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DBA4" w14:textId="77777777" w:rsidR="00DF05E4" w:rsidRPr="00DF05E4" w:rsidRDefault="00DF05E4" w:rsidP="00DF05E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DF05E4">
        <w:rPr>
          <w:rFonts w:eastAsia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OBRAZAC POZIVA ZA ORGANIZACIJU VIŠEDNEVNE IZVANUČIONIČKE NASTAVE </w:t>
      </w:r>
    </w:p>
    <w:p w14:paraId="1201FDC5" w14:textId="77777777" w:rsidR="00DF05E4" w:rsidRPr="00DF05E4" w:rsidRDefault="00DF05E4" w:rsidP="00DF05E4">
      <w:pPr>
        <w:spacing w:after="0" w:line="240" w:lineRule="auto"/>
        <w:jc w:val="center"/>
        <w:rPr>
          <w:rFonts w:eastAsia="Times New Roman" w:cs="Times New Roman"/>
          <w:kern w:val="0"/>
          <w:sz w:val="6"/>
          <w:szCs w:val="6"/>
          <w:lang w:eastAsia="hr-HR"/>
          <w14:ligatures w14:val="none"/>
        </w:rPr>
      </w:pPr>
      <w:r w:rsidRPr="00DF05E4">
        <w:rPr>
          <w:rFonts w:eastAsia="Times New Roman" w:cs="Times New Roman"/>
          <w:b/>
          <w:bCs/>
          <w:color w:val="000000"/>
          <w:kern w:val="0"/>
          <w:sz w:val="6"/>
          <w:szCs w:val="6"/>
          <w:lang w:eastAsia="hr-HR"/>
          <w14:ligatures w14:val="none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F05E4" w:rsidRPr="00DF05E4" w14:paraId="08F9656B" w14:textId="77777777" w:rsidTr="0054618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71243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872DEC" w14:textId="2B369185" w:rsidR="00DF05E4" w:rsidRPr="00DF05E4" w:rsidRDefault="002A690D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1/25</w:t>
            </w:r>
          </w:p>
        </w:tc>
      </w:tr>
    </w:tbl>
    <w:p w14:paraId="62B47390" w14:textId="77777777" w:rsidR="00DF05E4" w:rsidRPr="00DF05E4" w:rsidRDefault="00DF05E4" w:rsidP="00DF05E4">
      <w:pPr>
        <w:spacing w:after="0" w:line="240" w:lineRule="auto"/>
        <w:rPr>
          <w:rFonts w:eastAsia="Times New Roman" w:cs="Times New Roman"/>
          <w:kern w:val="0"/>
          <w:sz w:val="2"/>
          <w:szCs w:val="2"/>
          <w:lang w:eastAsia="hr-HR"/>
          <w14:ligatures w14:val="none"/>
        </w:rPr>
      </w:pPr>
      <w:r w:rsidRPr="00DF05E4">
        <w:rPr>
          <w:rFonts w:eastAsia="Times New Roman" w:cs="Times New Roman"/>
          <w:b/>
          <w:bCs/>
          <w:color w:val="000000"/>
          <w:kern w:val="0"/>
          <w:sz w:val="2"/>
          <w:szCs w:val="2"/>
          <w:lang w:eastAsia="hr-HR"/>
          <w14:ligatures w14:val="none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DF05E4" w:rsidRPr="00DF05E4" w14:paraId="236636FD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25645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471A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9E72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Upisati tražene podatke: </w:t>
            </w:r>
          </w:p>
        </w:tc>
      </w:tr>
      <w:tr w:rsidR="00DF05E4" w:rsidRPr="00DF05E4" w14:paraId="6ED6229D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583DA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152C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 škole: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0AD5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 OŠ Runović</w:t>
            </w:r>
          </w:p>
        </w:tc>
      </w:tr>
      <w:tr w:rsidR="00DF05E4" w:rsidRPr="00DF05E4" w14:paraId="411D471C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ADC9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D7AE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1A96A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 Runović 211</w:t>
            </w:r>
          </w:p>
        </w:tc>
      </w:tr>
      <w:tr w:rsidR="00DF05E4" w:rsidRPr="00DF05E4" w14:paraId="411BA989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DE3E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CC985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Mjesto: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BBA6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 21261 Runović</w:t>
            </w:r>
          </w:p>
        </w:tc>
      </w:tr>
      <w:tr w:rsidR="00DF05E4" w:rsidRPr="00DF05E4" w14:paraId="1664EC6E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C09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12AB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E-adresa na koju se dostavlja poziv: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F921B" w14:textId="77777777" w:rsidR="00DF05E4" w:rsidRPr="00DF05E4" w:rsidRDefault="00DF05E4" w:rsidP="00DF05E4">
            <w:pPr>
              <w:shd w:val="clear" w:color="auto" w:fill="D8D8D8"/>
              <w:spacing w:after="0" w:line="240" w:lineRule="atLeast"/>
              <w:textAlignment w:val="baseline"/>
              <w:outlineLvl w:val="4"/>
              <w:rPr>
                <w:rFonts w:ascii="Lato" w:eastAsia="Times New Roman" w:hAnsi="Lato" w:cs="Times New Roman"/>
                <w:color w:val="333333"/>
                <w:kern w:val="0"/>
                <w:lang w:eastAsia="hr-HR"/>
                <w14:ligatures w14:val="none"/>
              </w:rPr>
            </w:pPr>
            <w:hyperlink r:id="rId4" w:history="1">
              <w:r w:rsidRPr="00DF05E4">
                <w:rPr>
                  <w:rFonts w:ascii="Lato" w:eastAsia="Times New Roman" w:hAnsi="Lato" w:cs="Times New Roman"/>
                  <w:b/>
                  <w:bCs/>
                  <w:color w:val="3366FF"/>
                  <w:kern w:val="0"/>
                  <w:u w:val="single"/>
                  <w:bdr w:val="none" w:sz="0" w:space="0" w:color="auto" w:frame="1"/>
                  <w:lang w:eastAsia="hr-HR"/>
                  <w14:ligatures w14:val="none"/>
                </w:rPr>
                <w:t>skola@os-runovic.skole.hr</w:t>
              </w:r>
            </w:hyperlink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2"/>
                <w:lang w:eastAsia="hr-HR"/>
                <w14:ligatures w14:val="none"/>
              </w:rPr>
              <w:t xml:space="preserve"> </w:t>
            </w:r>
          </w:p>
        </w:tc>
      </w:tr>
      <w:tr w:rsidR="00DF05E4" w:rsidRPr="00DF05E4" w14:paraId="18755C95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EEA8A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87AE9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0211F" w14:textId="47CE30CB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  <w:r w:rsidR="00AC6AF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OŠ Runović, </w:t>
            </w: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7. i 8. </w:t>
            </w:r>
            <w:r w:rsidR="00AC6AF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3926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razreda </w:t>
            </w:r>
          </w:p>
        </w:tc>
      </w:tr>
      <w:tr w:rsidR="00DF05E4" w:rsidRPr="00DF05E4" w14:paraId="4CCED332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D72B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65489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5C9E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Uz planirano upisati broj dana i noćenja: </w:t>
            </w:r>
          </w:p>
        </w:tc>
      </w:tr>
      <w:tr w:rsidR="00DF05E4" w:rsidRPr="00DF05E4" w14:paraId="25CF39A8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8F4D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4AC9F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F4088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Škola u prirodi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B630B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37B54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noćenja </w:t>
            </w:r>
          </w:p>
        </w:tc>
      </w:tr>
      <w:tr w:rsidR="00DF05E4" w:rsidRPr="00DF05E4" w14:paraId="36417E59" w14:textId="77777777" w:rsidTr="0054618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3AA5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A89F2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AE78D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Višednevna terenska nastava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1CF83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28C6A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noćenja              </w:t>
            </w:r>
          </w:p>
        </w:tc>
      </w:tr>
      <w:tr w:rsidR="00DF05E4" w:rsidRPr="00DF05E4" w14:paraId="011FC358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8ECE2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457B1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506FA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Školska ekskurzija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C99151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      4    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8AADD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3    noćenja </w:t>
            </w:r>
          </w:p>
        </w:tc>
      </w:tr>
      <w:tr w:rsidR="00DF05E4" w:rsidRPr="00DF05E4" w14:paraId="5D5A7764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5BF6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C308E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F72A2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Posjet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D696C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23366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noćenja </w:t>
            </w:r>
          </w:p>
        </w:tc>
      </w:tr>
      <w:tr w:rsidR="00DF05E4" w:rsidRPr="00DF05E4" w14:paraId="055FFEE7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31F0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A385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814C7C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Upisati područje, ime/imena države/država: </w:t>
            </w:r>
          </w:p>
        </w:tc>
      </w:tr>
      <w:tr w:rsidR="00DF05E4" w:rsidRPr="00DF05E4" w14:paraId="5A036FB3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28CD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A1819A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5A99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7EBFC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Istra</w:t>
            </w:r>
          </w:p>
          <w:p w14:paraId="28A4EC21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F05E4" w:rsidRPr="00DF05E4" w14:paraId="5FD83C65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10B5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C8588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BA174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Država/e u inozemstvu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D99F5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F05E4" w:rsidRPr="00DF05E4" w14:paraId="4FD67F47" w14:textId="77777777" w:rsidTr="0054618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91DA38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</w:t>
            </w:r>
          </w:p>
          <w:p w14:paraId="476D3C8F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905DA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Planirano vrijeme realizacije </w:t>
            </w:r>
          </w:p>
          <w:p w14:paraId="0922561D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4E48D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30.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4C28D5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3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C741F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3B026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87A3F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2026. 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  <w:tr w:rsidR="00DF05E4" w:rsidRPr="00DF05E4" w14:paraId="544D7EDA" w14:textId="77777777" w:rsidTr="0054618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DB01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B85DE2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F67B8B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EE7888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92EEF7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E679B6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D7F7E3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Godina </w:t>
            </w:r>
          </w:p>
        </w:tc>
      </w:tr>
      <w:tr w:rsidR="00DF05E4" w:rsidRPr="00DF05E4" w14:paraId="2953E020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864A9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A7DB7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5928D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Upisati broj: </w:t>
            </w:r>
          </w:p>
        </w:tc>
      </w:tr>
      <w:tr w:rsidR="00DF05E4" w:rsidRPr="00DF05E4" w14:paraId="537E7AA9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9E83F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DF6A58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FF60F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Predviđeni broj učenika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371FD9" w14:textId="34F0067D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3</w:t>
            </w:r>
            <w:r w:rsidR="002A690D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CD8BF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kern w:val="0"/>
                <w:lang w:val="en-US"/>
                <w14:ligatures w14:val="none"/>
              </w:rPr>
              <w:t>s mogućnošću odstupanja za tri učenika</w:t>
            </w:r>
          </w:p>
        </w:tc>
      </w:tr>
      <w:tr w:rsidR="00DF05E4" w:rsidRPr="00DF05E4" w14:paraId="5CCA52E0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484A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0E929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8D871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Predviđeni broj učitelja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485266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3</w:t>
            </w:r>
          </w:p>
        </w:tc>
        <w:tc>
          <w:tcPr>
            <w:tcW w:w="0" w:type="auto"/>
            <w:vAlign w:val="center"/>
            <w:hideMark/>
          </w:tcPr>
          <w:p w14:paraId="031DE54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0A0D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6403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ADAC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D882E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293A2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6A52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A1025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F05E4" w:rsidRPr="00DF05E4" w14:paraId="786964B4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A49B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BED37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8461A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Očekivani broj gratis ponuda za učenike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6153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 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1</w:t>
            </w:r>
          </w:p>
        </w:tc>
      </w:tr>
      <w:tr w:rsidR="00DF05E4" w:rsidRPr="00DF05E4" w14:paraId="1D3FCBB2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944C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0A31E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E967B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Upisati traženo: </w:t>
            </w:r>
          </w:p>
        </w:tc>
      </w:tr>
      <w:tr w:rsidR="00DF05E4" w:rsidRPr="00DF05E4" w14:paraId="175F588F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62B6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CE48A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Mjesto polaska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86A3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 Runović</w:t>
            </w:r>
          </w:p>
        </w:tc>
      </w:tr>
      <w:tr w:rsidR="00DF05E4" w:rsidRPr="00DF05E4" w14:paraId="72479ED2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52F9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015FD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Imena mjesta (gradova i/ili naselja) koja se posjećuju: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A86C17" w14:textId="1C2ED756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Smiljan, Trsat, Rijeka, Opatija, Fažana, NP Brijuni, Pula, Poreč, Rovinj, Hum, </w:t>
            </w:r>
            <w:r w:rsidR="00923ADE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Roč, 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Motovun, jama B</w:t>
            </w:r>
            <w:r w:rsidR="00C93597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redine</w:t>
            </w:r>
          </w:p>
        </w:tc>
      </w:tr>
      <w:tr w:rsidR="00DF05E4" w:rsidRPr="00DF05E4" w14:paraId="5584AEF4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4D0C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A511E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691CF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Traženo označiti s X ili dopisati kombinacije: </w:t>
            </w:r>
          </w:p>
        </w:tc>
      </w:tr>
      <w:tr w:rsidR="00DF05E4" w:rsidRPr="00DF05E4" w14:paraId="44EAE01B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8B11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F83A5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A302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Autobus koji udovoljava zakonskim propisima za prijevoz učenika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70304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697B9408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787A49C2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4468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3416D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C0E6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Vlak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215C8" w14:textId="481D9604" w:rsidR="00DF05E4" w:rsidRPr="00DF05E4" w:rsidRDefault="00C93597" w:rsidP="00C9359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(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turistički vlakić za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NP Brijuni)</w:t>
            </w:r>
          </w:p>
        </w:tc>
      </w:tr>
      <w:tr w:rsidR="00DF05E4" w:rsidRPr="00DF05E4" w14:paraId="0FA8E2E6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C88D9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A9991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21402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Brod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683BD" w14:textId="3D4A6D7E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  <w:r w:rsidR="00C93597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(NP Brijuni)</w:t>
            </w:r>
          </w:p>
        </w:tc>
      </w:tr>
      <w:tr w:rsidR="00DF05E4" w:rsidRPr="00DF05E4" w14:paraId="2C8A744E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540F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ADC91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C5210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Zrakoplov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4E9CE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</w:tr>
      <w:tr w:rsidR="00DF05E4" w:rsidRPr="00DF05E4" w14:paraId="3778A7E9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CA07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C4BDAF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DD538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Kombinirani prijevoz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9756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eastAsia="hr-HR"/>
                <w14:ligatures w14:val="none"/>
              </w:rPr>
              <w:t>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  <w:tr w:rsidR="00DF05E4" w:rsidRPr="00DF05E4" w14:paraId="2FC701B9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CE6CCA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03E6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D5BD2B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Označiti s X ili dopisati traženo: </w:t>
            </w:r>
          </w:p>
        </w:tc>
      </w:tr>
      <w:tr w:rsidR="00DF05E4" w:rsidRPr="00DF05E4" w14:paraId="62B46CD6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9EDA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ED22C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1A5C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Hostel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1250DA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  <w:tr w:rsidR="00DF05E4" w:rsidRPr="00DF05E4" w14:paraId="303F560B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02CD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487BF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8963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757C8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  <w:r w:rsidRPr="00DF05E4">
              <w:rPr>
                <w:rFonts w:eastAsia="Times New Roman" w:cs="Times New Roman"/>
                <w:kern w:val="0"/>
                <w:sz w:val="16"/>
                <w:szCs w:val="22"/>
                <w:lang w:eastAsia="hr-HR"/>
                <w14:ligatures w14:val="none"/>
              </w:rPr>
              <w:t xml:space="preserve"> ***                                </w:t>
            </w:r>
          </w:p>
        </w:tc>
      </w:tr>
      <w:tr w:rsidR="00DF05E4" w:rsidRPr="00DF05E4" w14:paraId="42C7C9DD" w14:textId="77777777" w:rsidTr="005461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D4BB4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21D0CF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ascii="Arial" w:eastAsia="SimHei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54879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E379E3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kern w:val="0"/>
                <w:sz w:val="18"/>
                <w:szCs w:val="22"/>
                <w:lang w:eastAsia="hr-HR"/>
                <w14:ligatures w14:val="none"/>
              </w:rPr>
            </w:pPr>
          </w:p>
        </w:tc>
      </w:tr>
      <w:tr w:rsidR="00DF05E4" w:rsidRPr="00DF05E4" w14:paraId="32D874DA" w14:textId="77777777" w:rsidTr="005461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9807B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6BD410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ascii="Arial" w:eastAsia="SimHei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B33D9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4E59D1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8"/>
                <w:szCs w:val="22"/>
                <w:lang w:eastAsia="hr-HR"/>
                <w14:ligatures w14:val="none"/>
              </w:rPr>
            </w:pPr>
          </w:p>
        </w:tc>
      </w:tr>
      <w:tr w:rsidR="00DF05E4" w:rsidRPr="00DF05E4" w14:paraId="400F97CC" w14:textId="77777777" w:rsidTr="0054618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7A57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629627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ascii="Arial" w:eastAsia="SimHei" w:hAnsi="Arial" w:cs="Arial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270F30" w14:textId="77777777" w:rsidR="00DF05E4" w:rsidRPr="00DF05E4" w:rsidRDefault="00DF05E4" w:rsidP="00DF05E4">
            <w:pPr>
              <w:spacing w:after="0" w:line="240" w:lineRule="auto"/>
              <w:ind w:left="243" w:hanging="243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7E870A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3643DBF0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F4F0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C81BFB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654DB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Pansion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24C3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strike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  <w:tr w:rsidR="00DF05E4" w:rsidRPr="00DF05E4" w14:paraId="51305C0A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951F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A95687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959E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Prehrana na bazi polupansiona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ABAD9E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528D7E1C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7DD1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F8FBE5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CE43970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7C4ED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Prehrana na bazi punoga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DE936B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E4F58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</w:t>
            </w:r>
          </w:p>
          <w:p w14:paraId="68AD11B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F05E4" w:rsidRPr="00DF05E4" w14:paraId="18419273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BCFD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13283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8BA967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Drugi zahtjevi vezano uz smještaj i/ili prehranu (npr. za </w:t>
            </w: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učenike s teškoćama, zdravstvenim problemima ili posebnom prehranom i sl.)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E97C7" w14:textId="6D709F83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4 ručka</w:t>
            </w:r>
            <w:r w:rsidR="005267F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i jednokrevetne sobe za učitelje/pratnju</w:t>
            </w:r>
          </w:p>
        </w:tc>
      </w:tr>
      <w:tr w:rsidR="00DF05E4" w:rsidRPr="00DF05E4" w14:paraId="5FE9F894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9C01A6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F7F5C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9D91AA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Upisati traženo s imenima svakog muzeja, nacionalnog parka ili parka prirode, dvorca, grada, radionice i sl.: </w:t>
            </w:r>
          </w:p>
        </w:tc>
      </w:tr>
      <w:tr w:rsidR="00DF05E4" w:rsidRPr="00DF05E4" w14:paraId="7FAEE7A8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22D1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8B7B4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C40E4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025621" w14:textId="161A607B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 xml:space="preserve">Memorijalni centar Nikola Tesla u Smiljanu, Arena u Puli, NP Brijuni, Eufrazijeva bazilika, </w:t>
            </w:r>
            <w:r w:rsidR="00A02ED0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>Aquarium/Terrarium</w:t>
            </w:r>
            <w:r w:rsidR="00E76335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 xml:space="preserve"> Poreč</w:t>
            </w:r>
            <w:r w:rsidR="00A02ED0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 xml:space="preserve">, </w:t>
            </w:r>
            <w:r w:rsidRPr="00DF05E4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 xml:space="preserve">jama Baredine, </w:t>
            </w:r>
            <w:r w:rsidR="00A02ED0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 xml:space="preserve">Traktor Story, </w:t>
            </w:r>
            <w:r w:rsidRPr="00DF05E4">
              <w:rPr>
                <w:rFonts w:eastAsia="Times New Roman" w:cs="Times New Roman"/>
                <w:sz w:val="22"/>
                <w:szCs w:val="22"/>
                <w:lang w:val="en-US"/>
                <w14:ligatures w14:val="none"/>
              </w:rPr>
              <w:t>zabava u večernjim satima</w:t>
            </w:r>
          </w:p>
        </w:tc>
      </w:tr>
      <w:tr w:rsidR="00DF05E4" w:rsidRPr="00DF05E4" w14:paraId="1E6F9B3B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A16A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442A55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8F019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Sudjelovanje u radionicama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FB42A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</w:tr>
      <w:tr w:rsidR="00DF05E4" w:rsidRPr="00DF05E4" w14:paraId="6BF57C81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2F675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5C00C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54228" w14:textId="77777777" w:rsidR="00DF05E4" w:rsidRPr="00DF05E4" w:rsidRDefault="00DF05E4" w:rsidP="00DF05E4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Turističkog vodiča za razgled grada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7E268" w14:textId="09EDFB7F" w:rsidR="00DF05E4" w:rsidRPr="00DF05E4" w:rsidRDefault="00DF05E4" w:rsidP="000201C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  <w:r w:rsidR="000201C6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(</w:t>
            </w:r>
            <w:r w:rsidRPr="00DF05E4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sva navedena odredišta</w:t>
            </w: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</w:tr>
      <w:tr w:rsidR="00DF05E4" w:rsidRPr="00DF05E4" w14:paraId="5FDBD2D2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B66111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B69AE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3017" w14:textId="77777777" w:rsidR="00DF05E4" w:rsidRPr="00DF05E4" w:rsidRDefault="00DF05E4" w:rsidP="00DF05E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Traženo označiti s X ili dopisati (za br. 12): </w:t>
            </w:r>
          </w:p>
        </w:tc>
      </w:tr>
      <w:tr w:rsidR="00DF05E4" w:rsidRPr="00DF05E4" w14:paraId="61A5B7C6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3B4C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B251D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B95D0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posljedica nesretnoga slučaja i bolesti na </w:t>
            </w:r>
          </w:p>
          <w:p w14:paraId="6C6F22F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CD509" w14:textId="52CC8A94" w:rsidR="00DF05E4" w:rsidRPr="00DF05E4" w:rsidRDefault="00DF05E4" w:rsidP="000201C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4837E1C3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80A5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0246AF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E8A8F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64166" w14:textId="0BED39CB" w:rsidR="00DF05E4" w:rsidRPr="00DF05E4" w:rsidRDefault="00DF05E4" w:rsidP="000201C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DF05E4" w:rsidRPr="00DF05E4" w14:paraId="17B9C117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CCB7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71F21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c)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1E89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otkaza putovanja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75AEA5" w14:textId="26CED50C" w:rsidR="00DF05E4" w:rsidRPr="00DF05E4" w:rsidRDefault="00DF05E4" w:rsidP="000201C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64245203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15E54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FCA797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614FD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FEC2E" w14:textId="67CFFEF4" w:rsidR="00DF05E4" w:rsidRPr="00DF05E4" w:rsidRDefault="00DF05E4" w:rsidP="000201C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75DB914D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B2ADC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5817BC" w14:textId="77777777" w:rsidR="00DF05E4" w:rsidRPr="00DF05E4" w:rsidRDefault="00DF05E4" w:rsidP="00DF05E4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34AA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3F42F" w14:textId="3174CF6D" w:rsidR="00DF05E4" w:rsidRPr="00DF05E4" w:rsidRDefault="00DF05E4" w:rsidP="000201C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X</w:t>
            </w:r>
          </w:p>
        </w:tc>
      </w:tr>
      <w:tr w:rsidR="00DF05E4" w:rsidRPr="00DF05E4" w14:paraId="6AAC2281" w14:textId="77777777" w:rsidTr="0054618C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23C33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12.        Dostava ponuda: </w:t>
            </w:r>
          </w:p>
        </w:tc>
      </w:tr>
      <w:tr w:rsidR="00DF05E4" w:rsidRPr="00DF05E4" w14:paraId="0D694723" w14:textId="77777777" w:rsidTr="005461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48E9F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048D8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77390" w14:textId="2F46B2E4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      </w:t>
            </w:r>
            <w:r w:rsidR="00C66DC7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13.11.2025. do 13 h</w:t>
            </w:r>
          </w:p>
        </w:tc>
      </w:tr>
      <w:tr w:rsidR="00DF05E4" w:rsidRPr="00DF05E4" w14:paraId="7EC54D18" w14:textId="77777777" w:rsidTr="0054618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ACBCE" w14:textId="77777777" w:rsidR="00DF05E4" w:rsidRPr="00DF05E4" w:rsidRDefault="00DF05E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DF05E4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95941" w14:textId="216B84AD" w:rsidR="00DF05E4" w:rsidRPr="00DF05E4" w:rsidRDefault="00AA68C1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24</w:t>
            </w:r>
            <w:r w:rsidR="00C66DC7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.11.2025.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71EE08" w14:textId="2AB2C077" w:rsidR="00DF05E4" w:rsidRPr="00DF05E4" w:rsidRDefault="00F435D4" w:rsidP="00DF05E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13:10</w:t>
            </w:r>
            <w:r w:rsidR="00C66DC7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h</w:t>
            </w:r>
          </w:p>
        </w:tc>
      </w:tr>
    </w:tbl>
    <w:p w14:paraId="0B000E47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b/>
          <w:bCs/>
          <w:kern w:val="0"/>
          <w:sz w:val="4"/>
          <w:szCs w:val="4"/>
          <w:lang w:eastAsia="hr-HR"/>
          <w14:ligatures w14:val="none"/>
        </w:rPr>
      </w:pPr>
      <w:r w:rsidRPr="00DF05E4">
        <w:rPr>
          <w:rFonts w:eastAsia="Times New Roman" w:cs="Times New Roman"/>
          <w:b/>
          <w:bCs/>
          <w:kern w:val="0"/>
          <w:sz w:val="4"/>
          <w:szCs w:val="4"/>
          <w:lang w:eastAsia="hr-HR"/>
          <w14:ligatures w14:val="none"/>
        </w:rPr>
        <w:t> </w:t>
      </w:r>
    </w:p>
    <w:p w14:paraId="1C306FF8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4"/>
          <w:szCs w:val="4"/>
          <w:lang w:eastAsia="hr-HR"/>
          <w14:ligatures w14:val="none"/>
        </w:rPr>
      </w:pPr>
      <w:r w:rsidRPr="00DF05E4">
        <w:rPr>
          <w:rFonts w:eastAsia="Times New Roman" w:cs="Times New Roman"/>
          <w:color w:val="000000"/>
          <w:kern w:val="0"/>
          <w:sz w:val="16"/>
          <w:szCs w:val="16"/>
          <w:lang w:eastAsia="hr-HR"/>
          <w14:ligatures w14:val="none"/>
        </w:rPr>
        <w:t>1. Prije potpisivanja ugovora za ponudu</w:t>
      </w:r>
      <w:r w:rsidRPr="00DF05E4">
        <w:rPr>
          <w:rFonts w:eastAsia="Times New Roman" w:cs="Times New Roman"/>
          <w:kern w:val="0"/>
          <w:sz w:val="4"/>
          <w:szCs w:val="4"/>
          <w:lang w:eastAsia="hr-HR"/>
          <w14:ligatures w14:val="none"/>
        </w:rPr>
        <w:t xml:space="preserve"> </w:t>
      </w:r>
      <w:r w:rsidRPr="00DF05E4">
        <w:rPr>
          <w:rFonts w:eastAsia="Times New Roman" w:cs="Times New Roman"/>
          <w:color w:val="000000"/>
          <w:kern w:val="0"/>
          <w:sz w:val="16"/>
          <w:szCs w:val="16"/>
          <w:lang w:eastAsia="hr-HR"/>
          <w14:ligatures w14:val="none"/>
        </w:rPr>
        <w:t> </w:t>
      </w:r>
      <w:r w:rsidRPr="00DF05E4">
        <w:rPr>
          <w:rFonts w:eastAsia="Times New Roman" w:cs="Times New Roman"/>
          <w:kern w:val="0"/>
          <w:sz w:val="4"/>
          <w:szCs w:val="4"/>
          <w:lang w:eastAsia="hr-HR"/>
          <w14:ligatures w14:val="none"/>
        </w:rPr>
        <w:t xml:space="preserve"> </w:t>
      </w:r>
      <w:r w:rsidRPr="00DF05E4">
        <w:rPr>
          <w:rFonts w:eastAsia="Times New Roman" w:cs="Times New Roman"/>
          <w:color w:val="000000"/>
          <w:kern w:val="0"/>
          <w:sz w:val="16"/>
          <w:szCs w:val="16"/>
          <w:lang w:eastAsia="hr-HR"/>
          <w14:ligatures w14:val="none"/>
        </w:rPr>
        <w:t>odabrani</w:t>
      </w:r>
      <w:r w:rsidRPr="00DF05E4">
        <w:rPr>
          <w:rFonts w:eastAsia="Times New Roman" w:cs="Times New Roman"/>
          <w:kern w:val="0"/>
          <w:sz w:val="4"/>
          <w:szCs w:val="4"/>
          <w:lang w:eastAsia="hr-HR"/>
          <w14:ligatures w14:val="none"/>
        </w:rPr>
        <w:t xml:space="preserve"> </w:t>
      </w:r>
      <w:r w:rsidRPr="00DF05E4">
        <w:rPr>
          <w:rFonts w:eastAsia="Times New Roman" w:cs="Times New Roman"/>
          <w:color w:val="000000"/>
          <w:kern w:val="0"/>
          <w:sz w:val="16"/>
          <w:szCs w:val="16"/>
          <w:lang w:eastAsia="hr-HR"/>
          <w14:ligatures w14:val="none"/>
        </w:rPr>
        <w:t> </w:t>
      </w:r>
      <w:r w:rsidRPr="00DF05E4">
        <w:rPr>
          <w:rFonts w:eastAsia="Times New Roman" w:cs="Times New Roman"/>
          <w:kern w:val="0"/>
          <w:sz w:val="4"/>
          <w:szCs w:val="4"/>
          <w:lang w:eastAsia="hr-HR"/>
          <w14:ligatures w14:val="none"/>
        </w:rPr>
        <w:t xml:space="preserve"> </w:t>
      </w:r>
      <w:r w:rsidRPr="00DF05E4">
        <w:rPr>
          <w:rFonts w:eastAsia="Times New Roman" w:cs="Times New Roman"/>
          <w:color w:val="000000"/>
          <w:kern w:val="0"/>
          <w:sz w:val="16"/>
          <w:szCs w:val="16"/>
          <w:lang w:eastAsia="hr-HR"/>
          <w14:ligatures w14:val="none"/>
        </w:rPr>
        <w:t>davatelj usluga dužan je dostaviti ili dati školi na uvid:</w:t>
      </w:r>
      <w:r w:rsidRPr="00DF05E4">
        <w:rPr>
          <w:rFonts w:eastAsia="Times New Roman" w:cs="Times New Roman"/>
          <w:kern w:val="0"/>
          <w:sz w:val="4"/>
          <w:szCs w:val="4"/>
          <w:lang w:eastAsia="hr-HR"/>
          <w14:ligatures w14:val="none"/>
        </w:rPr>
        <w:t xml:space="preserve"> </w:t>
      </w:r>
    </w:p>
    <w:p w14:paraId="09443D16" w14:textId="77777777" w:rsidR="00DF05E4" w:rsidRPr="00DF05E4" w:rsidRDefault="00DF05E4" w:rsidP="00DF05E4">
      <w:pPr>
        <w:spacing w:before="120" w:after="120" w:line="195" w:lineRule="atLeast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19E82D1E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B178D3E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color w:val="000000"/>
          <w:kern w:val="0"/>
          <w:sz w:val="16"/>
          <w:szCs w:val="16"/>
          <w:lang w:eastAsia="hr-HR"/>
          <w14:ligatures w14:val="none"/>
        </w:rPr>
        <w:t>2. Mjesec dana prije realizacije ugovora odabrani davatelj usluga dužan je dostaviti ili dati školi na uvid:</w:t>
      </w: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 </w:t>
      </w:r>
    </w:p>
    <w:p w14:paraId="51929050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a) dokaz o osiguranju jamčevine za slučaj nesolventnosti (za višednevnu ekskurziju ili višednevnu terensku nastavu), </w:t>
      </w:r>
    </w:p>
    <w:p w14:paraId="7EB73296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551CA96A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b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bCs/>
          <w:color w:val="000000"/>
          <w:kern w:val="0"/>
          <w:sz w:val="16"/>
          <w:szCs w:val="16"/>
          <w:lang w:eastAsia="hr-HR"/>
          <w14:ligatures w14:val="none"/>
        </w:rPr>
        <w:t xml:space="preserve">3. U slučaju da se poziv objavljuje sukladno čl. 13. st. 12. Pravilnika, dokaz iz točke 2. dostavlja se sedam (7) dana prije realizacije ugovora </w:t>
      </w:r>
      <w:r w:rsidRPr="00DF05E4">
        <w:rPr>
          <w:rFonts w:eastAsia="Times New Roman" w:cs="Times New Roman"/>
          <w:b/>
          <w:color w:val="000000"/>
          <w:kern w:val="0"/>
          <w:sz w:val="16"/>
          <w:szCs w:val="16"/>
          <w:lang w:eastAsia="hr-HR"/>
          <w14:ligatures w14:val="none"/>
        </w:rPr>
        <w:t>.</w:t>
      </w:r>
      <w:r w:rsidRPr="00DF05E4">
        <w:rPr>
          <w:rFonts w:eastAsia="Times New Roman" w:cs="Times New Roman"/>
          <w:b/>
          <w:kern w:val="0"/>
          <w:sz w:val="16"/>
          <w:szCs w:val="16"/>
          <w:lang w:eastAsia="hr-HR"/>
          <w14:ligatures w14:val="none"/>
        </w:rPr>
        <w:t xml:space="preserve"> </w:t>
      </w:r>
    </w:p>
    <w:p w14:paraId="479C2A57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b/>
          <w:bCs/>
          <w:i/>
          <w:iCs/>
          <w:color w:val="000000"/>
          <w:kern w:val="0"/>
          <w:sz w:val="16"/>
          <w:szCs w:val="16"/>
          <w:lang w:eastAsia="hr-HR"/>
          <w14:ligatures w14:val="none"/>
        </w:rPr>
        <w:t xml:space="preserve">Napomena: </w:t>
      </w:r>
    </w:p>
    <w:p w14:paraId="4D11157C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1) Pristigle ponude trebaju sadržavati i u cijenu uključivati: </w:t>
      </w:r>
    </w:p>
    <w:p w14:paraId="237213A2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a) prijevoz sudionika isključivo prijevoznim sredstvima koji udovoljavaju propisima, </w:t>
      </w:r>
    </w:p>
    <w:p w14:paraId="6A6802AB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b) osiguranje odgovornosti i jamčevine. </w:t>
      </w:r>
    </w:p>
    <w:p w14:paraId="333B4BA3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2) Ponude trebaju biti: </w:t>
      </w:r>
    </w:p>
    <w:p w14:paraId="04D18D2D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a) u skladu s posebnim propisima kojima se uređuje pružanje usluga u turizmu i obavljanje ugostiteljske djelatnosti ili sukladno posebnim propisima, </w:t>
      </w:r>
    </w:p>
    <w:p w14:paraId="7621AC78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b) razrađene prema traženim točkama i s iskazanom ukupnom cijenom za pojedinog učenika. </w:t>
      </w:r>
    </w:p>
    <w:p w14:paraId="04E26F7C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7DDB8D22" w14:textId="77777777" w:rsidR="00DF05E4" w:rsidRPr="00DF05E4" w:rsidRDefault="00DF05E4" w:rsidP="00DF05E4">
      <w:pPr>
        <w:spacing w:before="120" w:after="120" w:line="240" w:lineRule="auto"/>
        <w:jc w:val="both"/>
        <w:rPr>
          <w:rFonts w:eastAsia="Times New Roman" w:cs="Times New Roman"/>
          <w:b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>4)</w:t>
      </w:r>
      <w:r w:rsidRPr="00DF05E4">
        <w:rPr>
          <w:rFonts w:eastAsia="Times New Roman" w:cs="Times New Roman"/>
          <w:b/>
          <w:kern w:val="0"/>
          <w:sz w:val="16"/>
          <w:szCs w:val="16"/>
          <w:lang w:eastAsia="hr-HR"/>
          <w14:ligatures w14:val="none"/>
        </w:rPr>
        <w:t xml:space="preserve"> </w:t>
      </w:r>
      <w:r w:rsidRPr="00DF05E4">
        <w:rPr>
          <w:rFonts w:eastAsia="Times New Roman" w:cs="Times New Roman"/>
          <w:b/>
          <w:bCs/>
          <w:kern w:val="0"/>
          <w:sz w:val="16"/>
          <w:szCs w:val="16"/>
          <w:lang w:eastAsia="hr-HR"/>
          <w14:ligatures w14:val="non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F64FF7E" w14:textId="3DE3C028" w:rsidR="00112763" w:rsidRPr="000201C6" w:rsidRDefault="00DF05E4" w:rsidP="000201C6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kern w:val="0"/>
          <w:sz w:val="16"/>
          <w:szCs w:val="16"/>
          <w:lang w:eastAsia="hr-HR"/>
          <w14:ligatures w14:val="none"/>
        </w:rPr>
      </w:pPr>
      <w:r w:rsidRPr="00DF05E4">
        <w:rPr>
          <w:rFonts w:eastAsia="Times New Roman" w:cs="Times New Roman"/>
          <w:kern w:val="0"/>
          <w:sz w:val="16"/>
          <w:szCs w:val="16"/>
          <w:lang w:eastAsia="hr-HR"/>
          <w14:ligatures w14:val="none"/>
        </w:rPr>
        <w:t>5)</w:t>
      </w:r>
      <w:r w:rsidRPr="00DF05E4">
        <w:rPr>
          <w:rFonts w:ascii="Calibri" w:eastAsia="Times New Roman" w:hAnsi="Calibri" w:cs="Times New Roman"/>
          <w:b/>
          <w:kern w:val="0"/>
          <w:sz w:val="16"/>
          <w:szCs w:val="16"/>
          <w:lang w:eastAsia="hr-HR"/>
          <w14:ligatures w14:val="none"/>
        </w:rPr>
        <w:t xml:space="preserve"> </w:t>
      </w:r>
      <w:r w:rsidRPr="00DF05E4">
        <w:rPr>
          <w:rFonts w:eastAsia="Times New Roman" w:cs="Times New Roman"/>
          <w:b/>
          <w:bCs/>
          <w:kern w:val="0"/>
          <w:sz w:val="16"/>
          <w:szCs w:val="16"/>
          <w:lang w:eastAsia="hr-HR"/>
          <w14:ligatures w14:val="none"/>
        </w:rPr>
        <w:t>Potencijalni davatelj usluga ne može dopisivati i nuditi dodatne pogodnosti.</w:t>
      </w:r>
    </w:p>
    <w:sectPr w:rsidR="00112763" w:rsidRPr="000201C6" w:rsidSect="00DF0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Hei">
    <w:altName w:val="Microsoft Ya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4"/>
    <w:rsid w:val="000201C6"/>
    <w:rsid w:val="00042FAD"/>
    <w:rsid w:val="00112763"/>
    <w:rsid w:val="002A690D"/>
    <w:rsid w:val="005267FD"/>
    <w:rsid w:val="006430F1"/>
    <w:rsid w:val="00721E5A"/>
    <w:rsid w:val="00746142"/>
    <w:rsid w:val="00923ADE"/>
    <w:rsid w:val="00A02ED0"/>
    <w:rsid w:val="00AA68C1"/>
    <w:rsid w:val="00AC6AF6"/>
    <w:rsid w:val="00C66DC7"/>
    <w:rsid w:val="00C93597"/>
    <w:rsid w:val="00DF05E4"/>
    <w:rsid w:val="00E76335"/>
    <w:rsid w:val="00F4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E8E0"/>
  <w15:chartTrackingRefBased/>
  <w15:docId w15:val="{1DAD09A6-7D9C-4F43-A7DB-2900BD9F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05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05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05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05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05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05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05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05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05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05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05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05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05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05E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05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05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05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05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05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05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0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os-run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706</Words>
  <Characters>5017</Characters>
  <Application>Microsoft Office Word</Application>
  <DocSecurity>0</DocSecurity>
  <Lines>185</Lines>
  <Paragraphs>136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Jović</dc:creator>
  <cp:keywords/>
  <dc:description/>
  <cp:lastModifiedBy>Matea Jović</cp:lastModifiedBy>
  <cp:revision>17</cp:revision>
  <dcterms:created xsi:type="dcterms:W3CDTF">2025-11-03T07:34:00Z</dcterms:created>
  <dcterms:modified xsi:type="dcterms:W3CDTF">2025-11-03T10:42:00Z</dcterms:modified>
</cp:coreProperties>
</file>