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E20" w:rsidRDefault="00076328">
      <w:pPr>
        <w:spacing w:after="160" w:line="256" w:lineRule="auto"/>
        <w:rPr>
          <w:rFonts w:eastAsiaTheme="minorHAnsi"/>
          <w:sz w:val="22"/>
          <w:szCs w:val="22"/>
          <w:lang w:eastAsia="en-US"/>
        </w:rPr>
      </w:pPr>
      <w:r>
        <w:rPr>
          <w:rFonts w:eastAsiaTheme="minorHAnsi"/>
          <w:b/>
          <w:sz w:val="22"/>
          <w:lang w:eastAsia="en-US"/>
        </w:rPr>
        <w:t xml:space="preserve"> </w:t>
      </w:r>
      <w:r>
        <w:rPr>
          <w:b/>
          <w:noProof/>
        </w:rPr>
        <w:t xml:space="preserve">              </w:t>
      </w:r>
      <w:r>
        <w:rPr>
          <w:b/>
          <w:noProof/>
        </w:rPr>
        <w:drawing>
          <wp:inline distT="0" distB="0" distL="0" distR="0">
            <wp:extent cx="476250" cy="561975"/>
            <wp:effectExtent l="0" t="0" r="0" b="9525"/>
            <wp:docPr id="1"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561975"/>
                    </a:xfrm>
                    <a:prstGeom prst="rect">
                      <a:avLst/>
                    </a:prstGeom>
                  </pic:spPr>
                </pic:pic>
              </a:graphicData>
            </a:graphic>
          </wp:inline>
        </w:drawing>
      </w:r>
      <w:r>
        <w:rPr>
          <w:rFonts w:eastAsiaTheme="minorHAnsi"/>
          <w:b/>
          <w:sz w:val="22"/>
          <w:lang w:eastAsia="en-US"/>
        </w:rPr>
        <w:t xml:space="preserve">                                                                                                               </w:t>
      </w:r>
      <w:r>
        <w:rPr>
          <w:rFonts w:eastAsiaTheme="minorHAnsi"/>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0D7E20">
        <w:tc>
          <w:tcPr>
            <w:tcW w:w="6379" w:type="dxa"/>
          </w:tcPr>
          <w:p w:rsidR="00076328" w:rsidRDefault="00076328">
            <w:pPr>
              <w:spacing w:after="160" w:line="256" w:lineRule="auto"/>
              <w:rPr>
                <w:rFonts w:eastAsiaTheme="minorHAnsi"/>
                <w:sz w:val="22"/>
                <w:lang w:eastAsia="en-US"/>
              </w:rPr>
            </w:pPr>
            <w:bookmarkStart w:id="0" w:name="_Hlk128748807"/>
            <w:r>
              <w:rPr>
                <w:bCs/>
                <w:sz w:val="22"/>
                <w:lang w:eastAsia="en-US"/>
              </w:rPr>
              <w:t>REPUBLIKA HRVATSKA</w:t>
            </w:r>
            <w:r>
              <w:rPr>
                <w:rFonts w:eastAsiaTheme="minorHAnsi"/>
                <w:sz w:val="22"/>
                <w:lang w:eastAsia="en-US"/>
              </w:rPr>
              <w:t xml:space="preserve">                                                OSNOVNA ŠKOLA RUNOVIĆ                                                                                             </w:t>
            </w:r>
            <w:proofErr w:type="spellStart"/>
            <w:r>
              <w:rPr>
                <w:rFonts w:eastAsiaTheme="minorHAnsi"/>
                <w:sz w:val="22"/>
                <w:lang w:eastAsia="en-US"/>
              </w:rPr>
              <w:t>Runović</w:t>
            </w:r>
            <w:proofErr w:type="spellEnd"/>
            <w:r>
              <w:rPr>
                <w:rFonts w:eastAsiaTheme="minorHAnsi"/>
                <w:sz w:val="22"/>
                <w:lang w:eastAsia="en-US"/>
              </w:rPr>
              <w:t xml:space="preserve"> 211, 21261 </w:t>
            </w:r>
            <w:proofErr w:type="spellStart"/>
            <w:r>
              <w:rPr>
                <w:rFonts w:eastAsiaTheme="minorHAnsi"/>
                <w:sz w:val="22"/>
                <w:lang w:eastAsia="en-US"/>
              </w:rPr>
              <w:t>Runović</w:t>
            </w:r>
            <w:proofErr w:type="spellEnd"/>
            <w:r>
              <w:rPr>
                <w:rFonts w:eastAsiaTheme="minorHAnsi"/>
                <w:sz w:val="22"/>
                <w:lang w:eastAsia="en-US"/>
              </w:rPr>
              <w:t xml:space="preserve">                                                                                           </w:t>
            </w:r>
            <w:bookmarkStart w:id="1" w:name="_Hlk177986647"/>
            <w:r>
              <w:rPr>
                <w:rFonts w:eastAsiaTheme="minorHAnsi"/>
                <w:sz w:val="22"/>
                <w:lang w:eastAsia="en-US"/>
              </w:rPr>
              <w:t xml:space="preserve">KLASA: </w:t>
            </w:r>
            <w:r w:rsidR="007946B4">
              <w:rPr>
                <w:rFonts w:eastAsiaTheme="minorHAnsi"/>
                <w:sz w:val="22"/>
                <w:lang w:eastAsia="en-US"/>
              </w:rPr>
              <w:t>011-06/25-01/2</w:t>
            </w:r>
          </w:p>
          <w:p w:rsidR="000D7E20" w:rsidRDefault="00076328">
            <w:pPr>
              <w:spacing w:after="160" w:line="256" w:lineRule="auto"/>
              <w:rPr>
                <w:rFonts w:eastAsiaTheme="minorHAnsi"/>
                <w:sz w:val="22"/>
                <w:lang w:eastAsia="en-US"/>
              </w:rPr>
            </w:pPr>
            <w:r>
              <w:rPr>
                <w:rFonts w:eastAsiaTheme="minorHAnsi"/>
                <w:sz w:val="22"/>
                <w:lang w:eastAsia="en-US"/>
              </w:rPr>
              <w:t xml:space="preserve">URBROJ: </w:t>
            </w:r>
            <w:r>
              <w:rPr>
                <w:rFonts w:eastAsiaTheme="minorHAnsi"/>
                <w:noProof/>
                <w:sz w:val="22"/>
                <w:lang w:eastAsia="en-US"/>
              </w:rPr>
              <w:t>2181-325-25-1</w:t>
            </w:r>
            <w:r>
              <w:rPr>
                <w:rFonts w:eastAsiaTheme="minorHAnsi"/>
                <w:sz w:val="22"/>
                <w:lang w:eastAsia="en-US"/>
              </w:rPr>
              <w:t xml:space="preserve">          </w:t>
            </w:r>
          </w:p>
          <w:p w:rsidR="000D7E20" w:rsidRDefault="00076328">
            <w:pPr>
              <w:spacing w:after="160" w:line="256" w:lineRule="auto"/>
              <w:rPr>
                <w:rFonts w:eastAsiaTheme="minorHAnsi"/>
                <w:sz w:val="22"/>
                <w:lang w:eastAsia="en-US"/>
              </w:rPr>
            </w:pPr>
            <w:proofErr w:type="spellStart"/>
            <w:r>
              <w:rPr>
                <w:rFonts w:eastAsiaTheme="minorHAnsi"/>
                <w:sz w:val="22"/>
                <w:lang w:eastAsia="en-US"/>
              </w:rPr>
              <w:t>Runović</w:t>
            </w:r>
            <w:proofErr w:type="spellEnd"/>
            <w:r>
              <w:rPr>
                <w:rFonts w:eastAsiaTheme="minorHAnsi"/>
                <w:sz w:val="22"/>
                <w:lang w:eastAsia="en-US"/>
              </w:rPr>
              <w:t xml:space="preserve">,  </w:t>
            </w:r>
            <w:r w:rsidR="00624188">
              <w:rPr>
                <w:rFonts w:eastAsiaTheme="minorHAnsi"/>
                <w:sz w:val="22"/>
                <w:lang w:eastAsia="en-US"/>
              </w:rPr>
              <w:t>7</w:t>
            </w:r>
            <w:r w:rsidR="007946B4">
              <w:rPr>
                <w:rFonts w:eastAsiaTheme="minorHAnsi"/>
                <w:sz w:val="22"/>
                <w:lang w:eastAsia="en-US"/>
              </w:rPr>
              <w:t>. listopada</w:t>
            </w:r>
            <w:r>
              <w:rPr>
                <w:rFonts w:eastAsiaTheme="minorHAnsi"/>
                <w:sz w:val="22"/>
                <w:lang w:eastAsia="en-US"/>
              </w:rPr>
              <w:t xml:space="preserve"> 2025.g.                                                                                                 </w:t>
            </w:r>
            <w:bookmarkEnd w:id="1"/>
          </w:p>
          <w:p w:rsidR="000D7E20" w:rsidRDefault="000D7E20">
            <w:pPr>
              <w:spacing w:after="160" w:line="256" w:lineRule="auto"/>
              <w:rPr>
                <w:rFonts w:eastAsiaTheme="minorHAnsi"/>
                <w:sz w:val="22"/>
                <w:lang w:eastAsia="en-US"/>
              </w:rPr>
            </w:pPr>
          </w:p>
          <w:p w:rsidR="000D7E20" w:rsidRDefault="000D7E20">
            <w:pPr>
              <w:spacing w:after="160" w:line="256" w:lineRule="auto"/>
              <w:rPr>
                <w:rFonts w:eastAsiaTheme="minorHAnsi"/>
                <w:sz w:val="22"/>
                <w:lang w:eastAsia="en-US"/>
              </w:rPr>
            </w:pPr>
          </w:p>
        </w:tc>
        <w:tc>
          <w:tcPr>
            <w:tcW w:w="2693" w:type="dxa"/>
            <w:hideMark/>
          </w:tcPr>
          <w:p w:rsidR="000D7E20" w:rsidRDefault="000D7E20">
            <w:pPr>
              <w:spacing w:after="160" w:line="256" w:lineRule="auto"/>
              <w:jc w:val="right"/>
              <w:rPr>
                <w:rFonts w:eastAsiaTheme="minorHAnsi"/>
                <w:sz w:val="22"/>
                <w:lang w:eastAsia="en-US"/>
              </w:rPr>
            </w:pPr>
          </w:p>
        </w:tc>
        <w:bookmarkEnd w:id="0"/>
      </w:tr>
    </w:tbl>
    <w:p w:rsidR="000D7E20" w:rsidRDefault="000D7E20">
      <w:pPr>
        <w:rPr>
          <w:b/>
        </w:rPr>
      </w:pPr>
    </w:p>
    <w:p w:rsidR="000D7E20" w:rsidRDefault="000D7E20"/>
    <w:p w:rsidR="000D7E20" w:rsidRDefault="00076328">
      <w:pPr>
        <w:jc w:val="center"/>
        <w:rPr>
          <w:b/>
          <w:sz w:val="40"/>
          <w:szCs w:val="40"/>
        </w:rPr>
      </w:pPr>
      <w:r>
        <w:rPr>
          <w:b/>
          <w:sz w:val="40"/>
          <w:szCs w:val="40"/>
        </w:rPr>
        <w:t>ŠKOLSKI KURIKULUM</w:t>
      </w:r>
    </w:p>
    <w:p w:rsidR="000D7E20" w:rsidRDefault="00076328">
      <w:pPr>
        <w:jc w:val="center"/>
      </w:pPr>
      <w:r>
        <w:rPr>
          <w:b/>
          <w:sz w:val="40"/>
          <w:szCs w:val="40"/>
        </w:rPr>
        <w:t>ZA 2025./2026. ŠKOLSKU GODINU</w:t>
      </w:r>
    </w:p>
    <w:p w:rsidR="000D7E20" w:rsidRDefault="000D7E20"/>
    <w:p w:rsidR="000D7E20" w:rsidRDefault="00076328">
      <w:r>
        <w:t xml:space="preserve">       </w:t>
      </w:r>
    </w:p>
    <w:p w:rsidR="000D7E20" w:rsidRDefault="000D7E20"/>
    <w:p w:rsidR="000D7E20" w:rsidRDefault="00076328">
      <w:pPr>
        <w:jc w:val="center"/>
      </w:pPr>
      <w:r>
        <w:rPr>
          <w:noProof/>
          <w:lang w:val="en-US" w:eastAsia="en-US"/>
        </w:rPr>
        <w:drawing>
          <wp:inline distT="0" distB="0" distL="0" distR="0">
            <wp:extent cx="4505325" cy="2790825"/>
            <wp:effectExtent l="19050" t="0" r="9525" b="0"/>
            <wp:docPr id="3" name="Slika 1" descr="MP9004490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srcRect/>
                    <a:stretch>
                      <a:fillRect/>
                    </a:stretch>
                  </pic:blipFill>
                  <pic:spPr bwMode="auto">
                    <a:xfrm>
                      <a:off x="0" y="0"/>
                      <a:ext cx="4505325" cy="2790825"/>
                    </a:xfrm>
                    <a:prstGeom prst="rect">
                      <a:avLst/>
                    </a:prstGeom>
                  </pic:spPr>
                </pic:pic>
              </a:graphicData>
            </a:graphic>
          </wp:inline>
        </w:drawing>
      </w:r>
    </w:p>
    <w:p w:rsidR="000D7E20" w:rsidRDefault="000D7E20"/>
    <w:p w:rsidR="000D7E20" w:rsidRDefault="00076328">
      <w:r>
        <w:t xml:space="preserve">                                                                     </w:t>
      </w:r>
    </w:p>
    <w:p w:rsidR="000D7E20" w:rsidRDefault="000D7E20"/>
    <w:p w:rsidR="000D7E20" w:rsidRDefault="00076328">
      <w:pPr>
        <w:rPr>
          <w:b/>
        </w:rPr>
      </w:pPr>
      <w:r>
        <w:rPr>
          <w:b/>
        </w:rPr>
        <w:t xml:space="preserve">                                                                                     RUNOVIĆ, listopad, 2025.</w:t>
      </w:r>
    </w:p>
    <w:p w:rsidR="000D7E20" w:rsidRDefault="000D7E20">
      <w:pPr>
        <w:rPr>
          <w:b/>
        </w:rPr>
      </w:pPr>
    </w:p>
    <w:p w:rsidR="000D7E20" w:rsidRDefault="000D7E20">
      <w:pPr>
        <w:rPr>
          <w:b/>
        </w:rPr>
      </w:pPr>
    </w:p>
    <w:p w:rsidR="000D7E20" w:rsidRDefault="000D7E20">
      <w:pPr>
        <w:spacing w:line="360" w:lineRule="auto"/>
        <w:rPr>
          <w:b/>
        </w:rPr>
      </w:pPr>
    </w:p>
    <w:p w:rsidR="000D7E20" w:rsidRDefault="000D7E20">
      <w:pPr>
        <w:spacing w:line="360" w:lineRule="auto"/>
        <w:rPr>
          <w:b/>
        </w:rPr>
      </w:pPr>
    </w:p>
    <w:p w:rsidR="000D7E20" w:rsidRDefault="000D7E20">
      <w:pPr>
        <w:spacing w:line="360" w:lineRule="auto"/>
        <w:rPr>
          <w:b/>
        </w:rPr>
      </w:pPr>
    </w:p>
    <w:p w:rsidR="000D7E20" w:rsidRDefault="000D7E20">
      <w:pPr>
        <w:spacing w:line="360" w:lineRule="auto"/>
        <w:rPr>
          <w:b/>
        </w:rPr>
      </w:pPr>
    </w:p>
    <w:p w:rsidR="000D7E20" w:rsidRDefault="000D7E20">
      <w:pPr>
        <w:spacing w:line="360" w:lineRule="auto"/>
        <w:rPr>
          <w:b/>
        </w:rPr>
      </w:pPr>
    </w:p>
    <w:p w:rsidR="003B7F2E" w:rsidRDefault="003B7F2E">
      <w:pPr>
        <w:spacing w:line="360" w:lineRule="auto"/>
        <w:rPr>
          <w:b/>
        </w:rPr>
      </w:pPr>
    </w:p>
    <w:p w:rsidR="000D7E20" w:rsidRDefault="000D7E20">
      <w:pPr>
        <w:spacing w:line="360" w:lineRule="auto"/>
        <w:rPr>
          <w:b/>
        </w:rPr>
      </w:pPr>
    </w:p>
    <w:p w:rsidR="000D7E20" w:rsidRDefault="000D7E20">
      <w:pPr>
        <w:spacing w:line="360" w:lineRule="auto"/>
        <w:rPr>
          <w:b/>
        </w:rPr>
      </w:pPr>
    </w:p>
    <w:p w:rsidR="000D7E20" w:rsidRDefault="00076328">
      <w:pPr>
        <w:spacing w:line="360" w:lineRule="auto"/>
        <w:rPr>
          <w:b/>
        </w:rPr>
      </w:pPr>
      <w:r>
        <w:rPr>
          <w:b/>
        </w:rPr>
        <w:lastRenderedPageBreak/>
        <w:t xml:space="preserve">Na osnovi </w:t>
      </w:r>
      <w:r>
        <w:rPr>
          <w:b/>
          <w:u w:val="single"/>
        </w:rPr>
        <w:t>Članka 28.</w:t>
      </w:r>
      <w:r>
        <w:rPr>
          <w:b/>
        </w:rPr>
        <w:t xml:space="preserve"> Zakona o odgoju i obrazovanju u osnovnoj i srednjoj školi i </w:t>
      </w:r>
    </w:p>
    <w:p w:rsidR="000D7E20" w:rsidRDefault="00076328">
      <w:pPr>
        <w:spacing w:line="360" w:lineRule="auto"/>
        <w:rPr>
          <w:b/>
          <w:u w:val="single"/>
        </w:rPr>
      </w:pPr>
      <w:r>
        <w:rPr>
          <w:b/>
          <w:u w:val="single"/>
        </w:rPr>
        <w:t>Članka 13</w:t>
      </w:r>
      <w:r>
        <w:rPr>
          <w:b/>
        </w:rPr>
        <w:t xml:space="preserve">. Statuta Osnovne škole </w:t>
      </w:r>
      <w:proofErr w:type="spellStart"/>
      <w:r>
        <w:rPr>
          <w:b/>
        </w:rPr>
        <w:t>Runović</w:t>
      </w:r>
      <w:proofErr w:type="spellEnd"/>
      <w:r>
        <w:rPr>
          <w:b/>
        </w:rPr>
        <w:t xml:space="preserve">, 21261 </w:t>
      </w:r>
      <w:proofErr w:type="spellStart"/>
      <w:r>
        <w:rPr>
          <w:b/>
        </w:rPr>
        <w:t>Runović</w:t>
      </w:r>
      <w:proofErr w:type="spellEnd"/>
      <w:r>
        <w:rPr>
          <w:b/>
        </w:rPr>
        <w:t>, Školski odbor na _</w:t>
      </w:r>
      <w:r w:rsidR="003B7F2E" w:rsidRPr="003B7F2E">
        <w:rPr>
          <w:b/>
          <w:u w:val="single"/>
        </w:rPr>
        <w:t>7.</w:t>
      </w:r>
      <w:r w:rsidRPr="003B7F2E">
        <w:rPr>
          <w:b/>
          <w:u w:val="single"/>
        </w:rPr>
        <w:t>___</w:t>
      </w:r>
      <w:r>
        <w:rPr>
          <w:b/>
        </w:rPr>
        <w:t xml:space="preserve"> sjednici održanoj     </w:t>
      </w:r>
      <w:r>
        <w:rPr>
          <w:b/>
          <w:u w:val="single"/>
        </w:rPr>
        <w:t>_</w:t>
      </w:r>
      <w:r w:rsidR="00624188">
        <w:rPr>
          <w:b/>
          <w:u w:val="single"/>
        </w:rPr>
        <w:t>7.</w:t>
      </w:r>
      <w:r w:rsidR="003B7F2E">
        <w:rPr>
          <w:b/>
          <w:u w:val="single"/>
        </w:rPr>
        <w:t xml:space="preserve"> </w:t>
      </w:r>
      <w:r>
        <w:rPr>
          <w:b/>
          <w:u w:val="single"/>
        </w:rPr>
        <w:t xml:space="preserve">listopada 2025.g., </w:t>
      </w:r>
      <w:r>
        <w:rPr>
          <w:b/>
        </w:rPr>
        <w:t xml:space="preserve"> a na prijedlog Učiteljskog vijeća i Vijeća roditelja donosi </w:t>
      </w:r>
      <w:r>
        <w:rPr>
          <w:b/>
          <w:u w:val="single"/>
        </w:rPr>
        <w:t>ŠKOLSKI KURIKULUM ZA ŠKOLSKU GODINU 2025./2026.</w:t>
      </w:r>
    </w:p>
    <w:p w:rsidR="000D7E20" w:rsidRDefault="00076328">
      <w:pPr>
        <w:spacing w:line="360" w:lineRule="auto"/>
        <w:rPr>
          <w:b/>
        </w:rPr>
      </w:pPr>
      <w:r>
        <w:rPr>
          <w:b/>
        </w:rPr>
        <w:t xml:space="preserve">  </w:t>
      </w:r>
    </w:p>
    <w:p w:rsidR="000D7E20" w:rsidRDefault="000D7E20">
      <w:pPr>
        <w:spacing w:line="360" w:lineRule="auto"/>
        <w:rPr>
          <w:b/>
        </w:rPr>
      </w:pPr>
    </w:p>
    <w:p w:rsidR="000D7E20" w:rsidRDefault="00076328">
      <w:pPr>
        <w:spacing w:line="360" w:lineRule="auto"/>
        <w:rPr>
          <w:b/>
        </w:rPr>
      </w:pPr>
      <w:r>
        <w:rPr>
          <w:b/>
        </w:rPr>
        <w:t xml:space="preserve">                           </w:t>
      </w:r>
    </w:p>
    <w:p w:rsidR="000D7E20" w:rsidRDefault="00076328">
      <w:pPr>
        <w:spacing w:line="360" w:lineRule="auto"/>
        <w:rPr>
          <w:b/>
        </w:rPr>
      </w:pPr>
      <w:r>
        <w:rPr>
          <w:b/>
        </w:rPr>
        <w:t xml:space="preserve">  Ravnateljica škole:                                                     Predsjednica  Školskog odbora:</w:t>
      </w:r>
    </w:p>
    <w:p w:rsidR="000D7E20" w:rsidRDefault="000D7E20">
      <w:pPr>
        <w:spacing w:line="360" w:lineRule="auto"/>
        <w:rPr>
          <w:b/>
        </w:rPr>
      </w:pPr>
    </w:p>
    <w:p w:rsidR="000D7E20" w:rsidRDefault="00076328">
      <w:pPr>
        <w:spacing w:line="360" w:lineRule="auto"/>
        <w:rPr>
          <w:b/>
        </w:rPr>
      </w:pPr>
      <w:r>
        <w:rPr>
          <w:b/>
        </w:rPr>
        <w:t xml:space="preserve"> ____________________________                          ________________________________</w:t>
      </w:r>
    </w:p>
    <w:p w:rsidR="000D7E20" w:rsidRDefault="00076328">
      <w:pPr>
        <w:spacing w:line="360" w:lineRule="auto"/>
        <w:rPr>
          <w:b/>
        </w:rPr>
      </w:pPr>
      <w:r>
        <w:rPr>
          <w:b/>
        </w:rPr>
        <w:t xml:space="preserve">         ( Marija Biočić )                                                             (Snježana Bubalo)</w:t>
      </w:r>
    </w:p>
    <w:p w:rsidR="000D7E20" w:rsidRDefault="000D7E20">
      <w:pPr>
        <w:spacing w:line="360" w:lineRule="auto"/>
      </w:pPr>
    </w:p>
    <w:p w:rsidR="000D7E20" w:rsidRDefault="000D7E20">
      <w:pPr>
        <w:spacing w:line="360" w:lineRule="auto"/>
      </w:pPr>
    </w:p>
    <w:p w:rsidR="000D7E20" w:rsidRDefault="00076328">
      <w:pPr>
        <w:spacing w:line="360" w:lineRule="auto"/>
      </w:pPr>
      <w:r>
        <w:t>Školski kurikulum je dokument kojim se utvrđuju dugoročni i kratkoročni plan i program škole s izvannastavnim i izvanškolskim aktivnostima, a donosi se na temelju nacionalnog kurikuluma i godišnjih  izvedbenih kurikuluma.</w:t>
      </w:r>
    </w:p>
    <w:p w:rsidR="000D7E20" w:rsidRDefault="00076328">
      <w:pPr>
        <w:spacing w:line="360" w:lineRule="auto"/>
      </w:pPr>
      <w:r>
        <w:t>Školski kurikulumom se određuje godišnji izvedbeni kurikulum  izbornih predmeta, izvannastavnih aktivnosti, izvanučionične nastave, terenske, integrirane  i projektne nastave, te dopunske i dodatne nastave.</w:t>
      </w:r>
    </w:p>
    <w:p w:rsidR="000D7E20" w:rsidRDefault="000D7E20">
      <w:pPr>
        <w:spacing w:line="360" w:lineRule="auto"/>
      </w:pPr>
    </w:p>
    <w:p w:rsidR="000D7E20" w:rsidRDefault="00076328">
      <w:pPr>
        <w:spacing w:line="360" w:lineRule="auto"/>
      </w:pPr>
      <w:r>
        <w:t>Školski kurikulum Osnovne škole Runović sadrži sljedeće.</w:t>
      </w:r>
    </w:p>
    <w:p w:rsidR="000D7E20" w:rsidRDefault="00076328" w:rsidP="00401E1B">
      <w:pPr>
        <w:numPr>
          <w:ilvl w:val="0"/>
          <w:numId w:val="32"/>
        </w:numPr>
        <w:spacing w:line="360" w:lineRule="auto"/>
      </w:pPr>
      <w:r>
        <w:t>podatke o izbornoj nastavi</w:t>
      </w:r>
    </w:p>
    <w:p w:rsidR="000D7E20" w:rsidRDefault="00076328" w:rsidP="00401E1B">
      <w:pPr>
        <w:numPr>
          <w:ilvl w:val="0"/>
          <w:numId w:val="32"/>
        </w:numPr>
        <w:spacing w:line="360" w:lineRule="auto"/>
      </w:pPr>
      <w:r>
        <w:t>podatke o dopunskoj nastavi</w:t>
      </w:r>
    </w:p>
    <w:p w:rsidR="000D7E20" w:rsidRDefault="00076328" w:rsidP="00401E1B">
      <w:pPr>
        <w:numPr>
          <w:ilvl w:val="0"/>
          <w:numId w:val="32"/>
        </w:numPr>
        <w:spacing w:line="360" w:lineRule="auto"/>
      </w:pPr>
      <w:r>
        <w:t>podatke o dodatnoj nastavi</w:t>
      </w:r>
    </w:p>
    <w:p w:rsidR="000D7E20" w:rsidRDefault="00076328" w:rsidP="00401E1B">
      <w:pPr>
        <w:numPr>
          <w:ilvl w:val="0"/>
          <w:numId w:val="32"/>
        </w:numPr>
        <w:spacing w:line="360" w:lineRule="auto"/>
      </w:pPr>
      <w:r>
        <w:t>podatke o izvanučioničnoj nastavi</w:t>
      </w:r>
    </w:p>
    <w:p w:rsidR="000D7E20" w:rsidRDefault="00076328" w:rsidP="00401E1B">
      <w:pPr>
        <w:numPr>
          <w:ilvl w:val="0"/>
          <w:numId w:val="32"/>
        </w:numPr>
        <w:spacing w:line="360" w:lineRule="auto"/>
      </w:pPr>
      <w:r>
        <w:t>zdravstveni odgoj učenika</w:t>
      </w:r>
    </w:p>
    <w:p w:rsidR="000D7E20" w:rsidRDefault="00076328" w:rsidP="00401E1B">
      <w:pPr>
        <w:numPr>
          <w:ilvl w:val="0"/>
          <w:numId w:val="32"/>
        </w:numPr>
        <w:spacing w:line="360" w:lineRule="auto"/>
      </w:pPr>
      <w:r>
        <w:t>izleti i ekskurzije</w:t>
      </w:r>
    </w:p>
    <w:p w:rsidR="000D7E20" w:rsidRDefault="00076328" w:rsidP="00401E1B">
      <w:pPr>
        <w:numPr>
          <w:ilvl w:val="0"/>
          <w:numId w:val="32"/>
        </w:numPr>
        <w:spacing w:line="360" w:lineRule="auto"/>
      </w:pPr>
      <w:r>
        <w:t>podatke o izvannastavnim aktivnostima</w:t>
      </w:r>
    </w:p>
    <w:p w:rsidR="000D7E20" w:rsidRDefault="00076328" w:rsidP="00401E1B">
      <w:pPr>
        <w:numPr>
          <w:ilvl w:val="0"/>
          <w:numId w:val="32"/>
        </w:numPr>
        <w:spacing w:line="360" w:lineRule="auto"/>
      </w:pPr>
      <w:r>
        <w:t>podatke o učeničkoj zadruzi NOVAE</w:t>
      </w:r>
    </w:p>
    <w:p w:rsidR="000D7E20" w:rsidRDefault="00076328" w:rsidP="00401E1B">
      <w:pPr>
        <w:numPr>
          <w:ilvl w:val="0"/>
          <w:numId w:val="32"/>
        </w:numPr>
        <w:spacing w:line="360" w:lineRule="auto"/>
      </w:pPr>
      <w:r>
        <w:t>kulturna i javna djelatnost škole</w:t>
      </w:r>
    </w:p>
    <w:p w:rsidR="000D7E20" w:rsidRDefault="00076328" w:rsidP="00401E1B">
      <w:pPr>
        <w:numPr>
          <w:ilvl w:val="0"/>
          <w:numId w:val="32"/>
        </w:numPr>
        <w:spacing w:line="360" w:lineRule="auto"/>
      </w:pPr>
      <w:r>
        <w:t>samovrjednovanje rada škole</w:t>
      </w:r>
    </w:p>
    <w:p w:rsidR="000D7E20" w:rsidRDefault="00076328" w:rsidP="00401E1B">
      <w:pPr>
        <w:numPr>
          <w:ilvl w:val="0"/>
          <w:numId w:val="32"/>
        </w:numPr>
        <w:spacing w:line="360" w:lineRule="auto"/>
      </w:pPr>
      <w:r>
        <w:t>strategiju razvoja škole</w:t>
      </w:r>
    </w:p>
    <w:p w:rsidR="000D7E20" w:rsidRDefault="00076328" w:rsidP="00401E1B">
      <w:pPr>
        <w:numPr>
          <w:ilvl w:val="0"/>
          <w:numId w:val="32"/>
        </w:numPr>
        <w:spacing w:line="360" w:lineRule="auto"/>
      </w:pPr>
      <w:r>
        <w:t>školski projekti</w:t>
      </w:r>
    </w:p>
    <w:p w:rsidR="000D7E20" w:rsidRDefault="000D7E20">
      <w:pPr>
        <w:spacing w:line="360" w:lineRule="auto"/>
      </w:pPr>
    </w:p>
    <w:p w:rsidR="000D7E20" w:rsidRDefault="000D7E20">
      <w:pPr>
        <w:spacing w:line="360" w:lineRule="auto"/>
      </w:pPr>
    </w:p>
    <w:p w:rsidR="003B7F2E" w:rsidRDefault="003B7F2E">
      <w:pPr>
        <w:spacing w:line="360" w:lineRule="auto"/>
      </w:pPr>
    </w:p>
    <w:p w:rsidR="003B7F2E" w:rsidRDefault="003B7F2E">
      <w:pPr>
        <w:spacing w:line="360" w:lineRule="auto"/>
      </w:pPr>
      <w:bookmarkStart w:id="2" w:name="_GoBack"/>
      <w:bookmarkEnd w:id="2"/>
    </w:p>
    <w:p w:rsidR="000D7E20" w:rsidRDefault="000D7E20">
      <w:pPr>
        <w:spacing w:line="360" w:lineRule="auto"/>
      </w:pPr>
    </w:p>
    <w:p w:rsidR="000D7E20" w:rsidRDefault="000D7E20">
      <w:pPr>
        <w:spacing w:line="360" w:lineRule="auto"/>
      </w:pPr>
    </w:p>
    <w:p w:rsidR="000D7E20" w:rsidRDefault="00076328">
      <w:pPr>
        <w:spacing w:line="360" w:lineRule="auto"/>
      </w:pPr>
      <w:r>
        <w:lastRenderedPageBreak/>
        <w:t>Školskim kurikulom se detaljno utvrđuje:</w:t>
      </w:r>
    </w:p>
    <w:p w:rsidR="000D7E20" w:rsidRDefault="00076328" w:rsidP="00401E1B">
      <w:pPr>
        <w:numPr>
          <w:ilvl w:val="0"/>
          <w:numId w:val="32"/>
        </w:numPr>
        <w:spacing w:line="360" w:lineRule="auto"/>
      </w:pPr>
      <w:r>
        <w:t>aktivnost , program ili projekt</w:t>
      </w:r>
    </w:p>
    <w:p w:rsidR="000D7E20" w:rsidRDefault="00076328" w:rsidP="00401E1B">
      <w:pPr>
        <w:numPr>
          <w:ilvl w:val="0"/>
          <w:numId w:val="32"/>
        </w:numPr>
        <w:spacing w:line="360" w:lineRule="auto"/>
      </w:pPr>
      <w:r>
        <w:t>ciljevi aktivnosti</w:t>
      </w:r>
    </w:p>
    <w:p w:rsidR="000D7E20" w:rsidRDefault="00076328" w:rsidP="00401E1B">
      <w:pPr>
        <w:numPr>
          <w:ilvl w:val="0"/>
          <w:numId w:val="32"/>
        </w:numPr>
        <w:spacing w:line="360" w:lineRule="auto"/>
      </w:pPr>
      <w:r>
        <w:t>nositelji aktivnosti</w:t>
      </w:r>
    </w:p>
    <w:p w:rsidR="000D7E20" w:rsidRDefault="00076328" w:rsidP="00401E1B">
      <w:pPr>
        <w:numPr>
          <w:ilvl w:val="0"/>
          <w:numId w:val="32"/>
        </w:numPr>
        <w:spacing w:line="360" w:lineRule="auto"/>
      </w:pPr>
      <w:r>
        <w:t>način realizacije aktivnosti</w:t>
      </w:r>
    </w:p>
    <w:p w:rsidR="000D7E20" w:rsidRDefault="00076328" w:rsidP="00401E1B">
      <w:pPr>
        <w:numPr>
          <w:ilvl w:val="0"/>
          <w:numId w:val="32"/>
        </w:numPr>
        <w:spacing w:line="360" w:lineRule="auto"/>
      </w:pPr>
      <w:r>
        <w:t>vremenik ostvarivanja</w:t>
      </w:r>
    </w:p>
    <w:p w:rsidR="000D7E20" w:rsidRDefault="00076328" w:rsidP="00401E1B">
      <w:pPr>
        <w:numPr>
          <w:ilvl w:val="0"/>
          <w:numId w:val="32"/>
        </w:numPr>
        <w:spacing w:line="360" w:lineRule="auto"/>
      </w:pPr>
      <w:r>
        <w:t>troškovnik programa</w:t>
      </w:r>
    </w:p>
    <w:p w:rsidR="000D7E20" w:rsidRDefault="00076328" w:rsidP="00401E1B">
      <w:pPr>
        <w:numPr>
          <w:ilvl w:val="0"/>
          <w:numId w:val="32"/>
        </w:numPr>
        <w:spacing w:line="360" w:lineRule="auto"/>
      </w:pPr>
      <w:r>
        <w:t>način vrjednovanja i korištenja rezultata rada</w:t>
      </w:r>
    </w:p>
    <w:p w:rsidR="000D7E20" w:rsidRDefault="000D7E20">
      <w:pPr>
        <w:jc w:val="center"/>
        <w:rPr>
          <w:b/>
          <w:sz w:val="28"/>
          <w:szCs w:val="28"/>
          <w:u w:val="single"/>
        </w:rPr>
      </w:pPr>
    </w:p>
    <w:p w:rsidR="000D7E20" w:rsidRDefault="00076328" w:rsidP="00D14003">
      <w:pPr>
        <w:pStyle w:val="Odlomakpopisa"/>
        <w:numPr>
          <w:ilvl w:val="0"/>
          <w:numId w:val="18"/>
        </w:numPr>
        <w:rPr>
          <w:b/>
          <w:u w:val="single"/>
        </w:rPr>
      </w:pPr>
      <w:r>
        <w:rPr>
          <w:b/>
        </w:rPr>
        <w:t>IZBORNA NASTAVA</w:t>
      </w:r>
    </w:p>
    <w:p w:rsidR="000D7E20" w:rsidRDefault="000D7E20">
      <w:pPr>
        <w:ind w:left="360"/>
        <w:rPr>
          <w:b/>
          <w:u w:val="single"/>
        </w:rPr>
      </w:pPr>
    </w:p>
    <w:p w:rsidR="000D7E20" w:rsidRDefault="00076328">
      <w:pPr>
        <w:ind w:left="360"/>
      </w:pPr>
      <w:r>
        <w:t>U našoj školi izborna nastava je organizirana iz vjeronauka, njemačkog jezika i informatike.</w:t>
      </w:r>
    </w:p>
    <w:p w:rsidR="000D7E20" w:rsidRDefault="00076328">
      <w:pPr>
        <w:ind w:left="360"/>
      </w:pPr>
      <w:r>
        <w:t xml:space="preserve">Za vjeronauk se učenici opredjeljuju u 1. razredu, za njemački u 4. razredu , a za informatiku od 1. razreda, osim za 5. i 6.  razred , kad je informatika obvezni predmet, te opet u 7. razredu za učenje informatike u 7. i 8. razredu. </w:t>
      </w:r>
    </w:p>
    <w:p w:rsidR="000D7E20" w:rsidRDefault="000D7E20">
      <w:pPr>
        <w:ind w:left="360"/>
      </w:pPr>
    </w:p>
    <w:p w:rsidR="000D7E20" w:rsidRPr="00BF2024" w:rsidRDefault="00076328" w:rsidP="00D14003">
      <w:pPr>
        <w:pStyle w:val="Odlomakpopisa"/>
        <w:numPr>
          <w:ilvl w:val="1"/>
          <w:numId w:val="18"/>
        </w:numPr>
        <w:rPr>
          <w:b/>
        </w:rPr>
      </w:pPr>
      <w:r>
        <w:rPr>
          <w:b/>
        </w:rPr>
        <w:t xml:space="preserve"> </w:t>
      </w:r>
      <w:r w:rsidRPr="00BF2024">
        <w:rPr>
          <w:b/>
        </w:rPr>
        <w:t>Izborna nastava iz vjeronauka</w:t>
      </w:r>
    </w:p>
    <w:p w:rsidR="000D7E20" w:rsidRPr="00BF2024" w:rsidRDefault="000D7E20"/>
    <w:p w:rsidR="000D7E20" w:rsidRPr="00BF2024" w:rsidRDefault="00076328">
      <w:pPr>
        <w:rPr>
          <w:b/>
        </w:rPr>
      </w:pPr>
      <w:r w:rsidRPr="00BF2024">
        <w:rPr>
          <w:b/>
        </w:rPr>
        <w:t>Naziv:</w:t>
      </w:r>
      <w:r w:rsidRPr="00BF2024">
        <w:rPr>
          <w:b/>
        </w:rPr>
        <w:tab/>
        <w:t>Vjeronauk</w:t>
      </w:r>
    </w:p>
    <w:p w:rsidR="000D7E20" w:rsidRPr="00BF2024" w:rsidRDefault="00076328">
      <w:pPr>
        <w:rPr>
          <w:b/>
        </w:rPr>
      </w:pPr>
      <w:r w:rsidRPr="00BF2024">
        <w:rPr>
          <w:b/>
        </w:rPr>
        <w:t>Razred:</w:t>
      </w:r>
      <w:r w:rsidRPr="00BF2024">
        <w:rPr>
          <w:b/>
        </w:rPr>
        <w:tab/>
        <w:t xml:space="preserve">1.                                             </w:t>
      </w:r>
    </w:p>
    <w:p w:rsidR="000D7E20" w:rsidRPr="00BF2024" w:rsidRDefault="00076328">
      <w:pPr>
        <w:rPr>
          <w:b/>
        </w:rPr>
      </w:pPr>
      <w:r w:rsidRPr="00BF2024">
        <w:rPr>
          <w:b/>
        </w:rPr>
        <w:t>Voditelj:</w:t>
      </w:r>
      <w:r w:rsidRPr="00BF2024">
        <w:rPr>
          <w:b/>
        </w:rPr>
        <w:tab/>
        <w:t>Snježana Bubalo, fra Ivica Omazić</w:t>
      </w:r>
    </w:p>
    <w:p w:rsidR="000D7E20" w:rsidRPr="00BF2024" w:rsidRDefault="000D7E20">
      <w:pPr>
        <w:rPr>
          <w:b/>
        </w:rPr>
      </w:pP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6925"/>
      </w:tblGrid>
      <w:tr w:rsidR="000D7E20" w:rsidRPr="00BF2024">
        <w:tc>
          <w:tcPr>
            <w:tcW w:w="2435" w:type="dxa"/>
          </w:tcPr>
          <w:p w:rsidR="000D7E20" w:rsidRPr="00BF2024" w:rsidRDefault="000D7E20"/>
          <w:p w:rsidR="000D7E20" w:rsidRPr="00BF2024" w:rsidRDefault="00076328">
            <w:pPr>
              <w:jc w:val="center"/>
            </w:pPr>
            <w:r w:rsidRPr="00BF2024">
              <w:t>CILJ</w:t>
            </w:r>
          </w:p>
        </w:tc>
        <w:tc>
          <w:tcPr>
            <w:tcW w:w="6925" w:type="dxa"/>
          </w:tcPr>
          <w:p w:rsidR="000D7E20" w:rsidRPr="00BF2024" w:rsidRDefault="000D7E20"/>
          <w:p w:rsidR="000D7E20" w:rsidRPr="00BF2024" w:rsidRDefault="00076328">
            <w:r w:rsidRPr="00BF2024">
              <w:t>Poticati i usmjeravati učenike prihvaćanju škole i vjeronauka kao</w:t>
            </w:r>
          </w:p>
          <w:p w:rsidR="000D7E20" w:rsidRPr="00BF2024" w:rsidRDefault="00076328">
            <w:r w:rsidRPr="00BF2024">
              <w:t>njihovog vlastitog okruženja u kojem su prihvaćeni, voljeni; u kojem</w:t>
            </w:r>
          </w:p>
          <w:p w:rsidR="000D7E20" w:rsidRPr="00BF2024" w:rsidRDefault="00076328">
            <w:r w:rsidRPr="00BF2024">
              <w:t>mogu rasti izgrađujući svoje sposobnosti.</w:t>
            </w:r>
          </w:p>
          <w:p w:rsidR="000D7E20" w:rsidRPr="00BF2024" w:rsidRDefault="000D7E20"/>
        </w:tc>
      </w:tr>
      <w:tr w:rsidR="000D7E20">
        <w:tc>
          <w:tcPr>
            <w:tcW w:w="2435" w:type="dxa"/>
          </w:tcPr>
          <w:p w:rsidR="000D7E20" w:rsidRDefault="000D7E20"/>
          <w:p w:rsidR="000D7E20" w:rsidRDefault="000D7E20"/>
          <w:p w:rsidR="000D7E20" w:rsidRDefault="000D7E20"/>
          <w:p w:rsidR="000D7E20" w:rsidRDefault="000D7E20"/>
          <w:p w:rsidR="000D7E20" w:rsidRDefault="00076328">
            <w:pPr>
              <w:jc w:val="center"/>
            </w:pPr>
            <w:r>
              <w:t>NAMJENA</w:t>
            </w:r>
          </w:p>
        </w:tc>
        <w:tc>
          <w:tcPr>
            <w:tcW w:w="6925" w:type="dxa"/>
          </w:tcPr>
          <w:p w:rsidR="000D7E20" w:rsidRDefault="000D7E20">
            <w:pPr>
              <w:widowControl w:val="0"/>
              <w:autoSpaceDE w:val="0"/>
              <w:autoSpaceDN w:val="0"/>
              <w:adjustRightInd w:val="0"/>
            </w:pPr>
          </w:p>
          <w:p w:rsidR="000D7E20" w:rsidRDefault="00076328">
            <w:pPr>
              <w:widowControl w:val="0"/>
              <w:autoSpaceDE w:val="0"/>
              <w:autoSpaceDN w:val="0"/>
              <w:adjustRightInd w:val="0"/>
              <w:rPr>
                <w:lang w:val="ru-RU"/>
              </w:rPr>
            </w:pPr>
            <w:r>
              <w:rPr>
                <w:lang w:val="ru-RU"/>
              </w:rPr>
              <w:t>Prepoznati da se na vjeronauku obrađuju važna životna pitanja;</w:t>
            </w:r>
            <w:r>
              <w:t xml:space="preserve"> </w:t>
            </w:r>
            <w:r>
              <w:rPr>
                <w:lang w:val="ru-RU"/>
              </w:rPr>
              <w:t>da</w:t>
            </w:r>
          </w:p>
          <w:p w:rsidR="000D7E20" w:rsidRDefault="00076328">
            <w:pPr>
              <w:widowControl w:val="0"/>
              <w:autoSpaceDE w:val="0"/>
              <w:autoSpaceDN w:val="0"/>
              <w:adjustRightInd w:val="0"/>
              <w:rPr>
                <w:lang w:val="ru-RU"/>
              </w:rPr>
            </w:pPr>
            <w:r>
              <w:rPr>
                <w:lang w:val="ru-RU"/>
              </w:rPr>
              <w:t>je sve što postoji stvorio Bog,</w:t>
            </w:r>
            <w:r>
              <w:t xml:space="preserve"> </w:t>
            </w:r>
            <w:r>
              <w:rPr>
                <w:lang w:val="ru-RU"/>
              </w:rPr>
              <w:t>naučiti biti zahvalan za sve Božje</w:t>
            </w:r>
          </w:p>
          <w:p w:rsidR="000D7E20" w:rsidRDefault="00076328">
            <w:pPr>
              <w:widowControl w:val="0"/>
              <w:autoSpaceDE w:val="0"/>
              <w:autoSpaceDN w:val="0"/>
              <w:adjustRightInd w:val="0"/>
              <w:rPr>
                <w:lang w:val="ru-RU"/>
              </w:rPr>
            </w:pPr>
            <w:r>
              <w:rPr>
                <w:lang w:val="ru-RU"/>
              </w:rPr>
              <w:t>darove;</w:t>
            </w:r>
            <w:r>
              <w:t xml:space="preserve"> </w:t>
            </w:r>
            <w:r>
              <w:rPr>
                <w:lang w:val="ru-RU"/>
              </w:rPr>
              <w:t>prepoznati Isusa kao sina Božjega našeg brata i prijatelja</w:t>
            </w:r>
          </w:p>
          <w:p w:rsidR="000D7E20" w:rsidRDefault="00076328">
            <w:pPr>
              <w:widowControl w:val="0"/>
              <w:autoSpaceDE w:val="0"/>
              <w:autoSpaceDN w:val="0"/>
              <w:adjustRightInd w:val="0"/>
              <w:rPr>
                <w:lang w:val="ru-RU"/>
              </w:rPr>
            </w:pPr>
            <w:r>
              <w:rPr>
                <w:lang w:val="ru-RU"/>
              </w:rPr>
              <w:t>koji nas uči praštati, moliti i koji daje svoj život za nas i naše</w:t>
            </w:r>
          </w:p>
          <w:p w:rsidR="000D7E20" w:rsidRDefault="00076328">
            <w:pPr>
              <w:widowControl w:val="0"/>
              <w:autoSpaceDE w:val="0"/>
              <w:autoSpaceDN w:val="0"/>
              <w:adjustRightInd w:val="0"/>
              <w:rPr>
                <w:lang w:val="ru-RU"/>
              </w:rPr>
            </w:pPr>
            <w:r>
              <w:rPr>
                <w:lang w:val="ru-RU"/>
              </w:rPr>
              <w:t>spasenje; shvatiti pojam Crkve kao zajednice Isusovih vjernika i</w:t>
            </w:r>
          </w:p>
          <w:p w:rsidR="000D7E20" w:rsidRDefault="00076328">
            <w:pPr>
              <w:widowControl w:val="0"/>
              <w:autoSpaceDE w:val="0"/>
              <w:autoSpaceDN w:val="0"/>
              <w:adjustRightInd w:val="0"/>
              <w:rPr>
                <w:lang w:val="ru-RU"/>
              </w:rPr>
            </w:pPr>
            <w:r>
              <w:rPr>
                <w:lang w:val="ru-RU"/>
              </w:rPr>
              <w:t>crkve kao mjesta njihovog okupljanja</w:t>
            </w:r>
          </w:p>
          <w:p w:rsidR="000D7E20" w:rsidRDefault="000D7E20"/>
        </w:tc>
      </w:tr>
      <w:tr w:rsidR="000D7E20">
        <w:tc>
          <w:tcPr>
            <w:tcW w:w="2435" w:type="dxa"/>
          </w:tcPr>
          <w:p w:rsidR="000D7E20" w:rsidRDefault="000D7E20"/>
          <w:p w:rsidR="000D7E20" w:rsidRDefault="00076328">
            <w:pPr>
              <w:jc w:val="center"/>
            </w:pPr>
            <w:r>
              <w:t>NOSITELJI</w:t>
            </w:r>
          </w:p>
        </w:tc>
        <w:tc>
          <w:tcPr>
            <w:tcW w:w="6925" w:type="dxa"/>
          </w:tcPr>
          <w:p w:rsidR="000D7E20" w:rsidRDefault="000D7E20"/>
          <w:p w:rsidR="000D7E20" w:rsidRDefault="00076328">
            <w:r>
              <w:t>Vjeroučitelji i učenici</w:t>
            </w:r>
          </w:p>
          <w:p w:rsidR="000D7E20" w:rsidRDefault="000D7E20"/>
        </w:tc>
      </w:tr>
      <w:tr w:rsidR="000D7E20">
        <w:tc>
          <w:tcPr>
            <w:tcW w:w="2435" w:type="dxa"/>
          </w:tcPr>
          <w:p w:rsidR="000D7E20" w:rsidRDefault="000D7E20"/>
          <w:p w:rsidR="000D7E20" w:rsidRDefault="00076328">
            <w:pPr>
              <w:jc w:val="center"/>
            </w:pPr>
            <w:r>
              <w:t>VREMENIK</w:t>
            </w:r>
          </w:p>
          <w:p w:rsidR="000D7E20" w:rsidRDefault="000D7E20"/>
        </w:tc>
        <w:tc>
          <w:tcPr>
            <w:tcW w:w="6925" w:type="dxa"/>
          </w:tcPr>
          <w:p w:rsidR="000D7E20" w:rsidRDefault="000D7E20"/>
          <w:p w:rsidR="000D7E20" w:rsidRDefault="00076328">
            <w:r>
              <w:t>Školska godina 202</w:t>
            </w:r>
            <w:r w:rsidR="004F13FF">
              <w:t>5</w:t>
            </w:r>
            <w:r>
              <w:t>/202</w:t>
            </w:r>
            <w:r w:rsidR="004F13FF">
              <w:t>6</w:t>
            </w:r>
            <w:r>
              <w:t>.</w:t>
            </w:r>
          </w:p>
        </w:tc>
      </w:tr>
      <w:tr w:rsidR="000D7E20">
        <w:tc>
          <w:tcPr>
            <w:tcW w:w="2435" w:type="dxa"/>
          </w:tcPr>
          <w:p w:rsidR="000D7E20" w:rsidRDefault="000D7E20"/>
          <w:p w:rsidR="000D7E20" w:rsidRDefault="00076328">
            <w:pPr>
              <w:jc w:val="center"/>
            </w:pPr>
            <w:r>
              <w:t>TROŠKOVNIK</w:t>
            </w:r>
          </w:p>
          <w:p w:rsidR="000D7E20" w:rsidRDefault="00076328">
            <w:r>
              <w:t xml:space="preserve"> </w:t>
            </w:r>
          </w:p>
        </w:tc>
        <w:tc>
          <w:tcPr>
            <w:tcW w:w="6925" w:type="dxa"/>
          </w:tcPr>
          <w:p w:rsidR="000D7E20" w:rsidRDefault="000D7E20"/>
          <w:p w:rsidR="000D7E20" w:rsidRDefault="00076328">
            <w:r>
              <w:t xml:space="preserve">Fotokopirni papir, kopiranje, folije, hamer, ljepilo i ostali </w:t>
            </w:r>
          </w:p>
          <w:p w:rsidR="000D7E20" w:rsidRDefault="00076328">
            <w:r>
              <w:t xml:space="preserve">uredski materijal potreban za grupni rad </w:t>
            </w:r>
          </w:p>
          <w:p w:rsidR="000D7E20" w:rsidRDefault="000D7E20"/>
          <w:p w:rsidR="000D7E20" w:rsidRDefault="000D7E20"/>
        </w:tc>
      </w:tr>
      <w:tr w:rsidR="000D7E20">
        <w:tc>
          <w:tcPr>
            <w:tcW w:w="2435" w:type="dxa"/>
          </w:tcPr>
          <w:p w:rsidR="000D7E20" w:rsidRDefault="000D7E20"/>
          <w:p w:rsidR="000D7E20" w:rsidRDefault="00076328">
            <w:pPr>
              <w:jc w:val="center"/>
            </w:pPr>
            <w:r>
              <w:t>NAČIN</w:t>
            </w:r>
          </w:p>
          <w:p w:rsidR="000D7E20" w:rsidRDefault="00076328">
            <w:pPr>
              <w:jc w:val="center"/>
            </w:pPr>
            <w:r>
              <w:t>REALIZACIJE</w:t>
            </w:r>
          </w:p>
        </w:tc>
        <w:tc>
          <w:tcPr>
            <w:tcW w:w="6925" w:type="dxa"/>
          </w:tcPr>
          <w:p w:rsidR="000D7E20" w:rsidRDefault="000D7E20"/>
          <w:p w:rsidR="000D7E20" w:rsidRDefault="00076328">
            <w:r>
              <w:t>Prema godišnjem kurikulumu predmetnog učitelja iz kurikuluma katoličkog vjeronauka</w:t>
            </w:r>
          </w:p>
          <w:p w:rsidR="000D7E20" w:rsidRDefault="000D7E20"/>
          <w:p w:rsidR="000D7E20" w:rsidRDefault="000D7E20"/>
        </w:tc>
      </w:tr>
      <w:tr w:rsidR="000D7E20">
        <w:trPr>
          <w:trHeight w:val="748"/>
        </w:trPr>
        <w:tc>
          <w:tcPr>
            <w:tcW w:w="2435" w:type="dxa"/>
          </w:tcPr>
          <w:p w:rsidR="000D7E20" w:rsidRDefault="000D7E20"/>
          <w:p w:rsidR="000D7E20" w:rsidRDefault="00076328">
            <w:pPr>
              <w:jc w:val="center"/>
            </w:pPr>
            <w:r>
              <w:t>NAČIN</w:t>
            </w:r>
          </w:p>
          <w:p w:rsidR="000D7E20" w:rsidRDefault="00076328">
            <w:pPr>
              <w:jc w:val="center"/>
            </w:pPr>
            <w:r>
              <w:t>VREDNOVANJA</w:t>
            </w:r>
          </w:p>
        </w:tc>
        <w:tc>
          <w:tcPr>
            <w:tcW w:w="6925" w:type="dxa"/>
          </w:tcPr>
          <w:p w:rsidR="000D7E20" w:rsidRDefault="000D7E20"/>
          <w:p w:rsidR="000D7E20" w:rsidRDefault="00076328">
            <w:r>
              <w:t>Ostvarenost  planiranog,</w:t>
            </w:r>
          </w:p>
          <w:p w:rsidR="000D7E20" w:rsidRDefault="00076328">
            <w:r>
              <w:t>uspješnost učenika u svladavanju nastavnog programa</w:t>
            </w:r>
          </w:p>
          <w:p w:rsidR="000D7E20" w:rsidRDefault="00076328">
            <w:r>
              <w:t>usmenim izražavanjem, pismenim, sudjelovanje na satu, zauzetost kod grupnog rada, stvaralačko izražavanje i komunikacija izražavanja</w:t>
            </w:r>
          </w:p>
        </w:tc>
      </w:tr>
    </w:tbl>
    <w:p w:rsidR="000D7E20" w:rsidRDefault="000D7E20"/>
    <w:p w:rsidR="000D7E20" w:rsidRDefault="000D7E20"/>
    <w:p w:rsidR="000D7E20" w:rsidRPr="00BF2024" w:rsidRDefault="00076328">
      <w:pPr>
        <w:rPr>
          <w:b/>
        </w:rPr>
      </w:pPr>
      <w:r w:rsidRPr="00BF2024">
        <w:rPr>
          <w:b/>
        </w:rPr>
        <w:t>Naziv:</w:t>
      </w:r>
      <w:r w:rsidRPr="00BF2024">
        <w:rPr>
          <w:b/>
        </w:rPr>
        <w:tab/>
        <w:t>Vjeronauk</w:t>
      </w:r>
    </w:p>
    <w:p w:rsidR="000D7E20" w:rsidRPr="00BF2024" w:rsidRDefault="00076328">
      <w:pPr>
        <w:rPr>
          <w:b/>
        </w:rPr>
      </w:pPr>
      <w:r w:rsidRPr="00BF2024">
        <w:rPr>
          <w:b/>
        </w:rPr>
        <w:t>Razred:</w:t>
      </w:r>
      <w:r w:rsidRPr="00BF2024">
        <w:rPr>
          <w:b/>
        </w:rPr>
        <w:tab/>
        <w:t xml:space="preserve">2.                                             </w:t>
      </w:r>
    </w:p>
    <w:p w:rsidR="000D7E20" w:rsidRPr="00BF2024" w:rsidRDefault="00076328">
      <w:pPr>
        <w:rPr>
          <w:b/>
        </w:rPr>
      </w:pPr>
      <w:r w:rsidRPr="00BF2024">
        <w:rPr>
          <w:b/>
        </w:rPr>
        <w:t>Voditelj:</w:t>
      </w:r>
      <w:r w:rsidRPr="00BF2024">
        <w:rPr>
          <w:b/>
        </w:rPr>
        <w:tab/>
        <w:t>Snježana Bubalo, fra Ivica Omazić</w:t>
      </w:r>
    </w:p>
    <w:p w:rsidR="000D7E20" w:rsidRPr="00BF2024" w:rsidRDefault="000D7E20"/>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6925"/>
      </w:tblGrid>
      <w:tr w:rsidR="000D7E20">
        <w:tc>
          <w:tcPr>
            <w:tcW w:w="2435" w:type="dxa"/>
          </w:tcPr>
          <w:p w:rsidR="000D7E20" w:rsidRDefault="000D7E20"/>
          <w:p w:rsidR="000D7E20" w:rsidRDefault="00076328">
            <w:pPr>
              <w:jc w:val="center"/>
            </w:pPr>
            <w:r>
              <w:t>CILJ</w:t>
            </w:r>
          </w:p>
        </w:tc>
        <w:tc>
          <w:tcPr>
            <w:tcW w:w="6925" w:type="dxa"/>
          </w:tcPr>
          <w:p w:rsidR="000D7E20" w:rsidRDefault="000D7E20"/>
          <w:p w:rsidR="000D7E20" w:rsidRDefault="00076328">
            <w:r>
              <w:t>Poticati i usmjeravati učenike prihvaćanju škole i vjeronauka kao</w:t>
            </w:r>
          </w:p>
          <w:p w:rsidR="000D7E20" w:rsidRDefault="00076328">
            <w:r>
              <w:t>njihovog vlastitog okruženja u kojem su prihvaćeni, voljeni; u kojem</w:t>
            </w:r>
          </w:p>
          <w:p w:rsidR="000D7E20" w:rsidRDefault="00076328">
            <w:r>
              <w:t>mogu rasti izgrađujući svoje sposobnosti.</w:t>
            </w:r>
          </w:p>
          <w:p w:rsidR="000D7E20" w:rsidRDefault="000D7E20"/>
        </w:tc>
      </w:tr>
      <w:tr w:rsidR="000D7E20">
        <w:tc>
          <w:tcPr>
            <w:tcW w:w="2435" w:type="dxa"/>
          </w:tcPr>
          <w:p w:rsidR="000D7E20" w:rsidRDefault="000D7E20"/>
          <w:p w:rsidR="000D7E20" w:rsidRDefault="000D7E20"/>
          <w:p w:rsidR="000D7E20" w:rsidRDefault="000D7E20"/>
          <w:p w:rsidR="000D7E20" w:rsidRDefault="000D7E20"/>
          <w:p w:rsidR="000D7E20" w:rsidRDefault="00076328">
            <w:pPr>
              <w:jc w:val="center"/>
            </w:pPr>
            <w:r>
              <w:t>NAMJENA</w:t>
            </w:r>
          </w:p>
        </w:tc>
        <w:tc>
          <w:tcPr>
            <w:tcW w:w="6925" w:type="dxa"/>
          </w:tcPr>
          <w:p w:rsidR="000D7E20" w:rsidRDefault="000D7E20">
            <w:pPr>
              <w:widowControl w:val="0"/>
              <w:autoSpaceDE w:val="0"/>
              <w:autoSpaceDN w:val="0"/>
              <w:adjustRightInd w:val="0"/>
            </w:pPr>
          </w:p>
          <w:p w:rsidR="000D7E20" w:rsidRDefault="00076328">
            <w:pPr>
              <w:widowControl w:val="0"/>
              <w:autoSpaceDE w:val="0"/>
              <w:autoSpaceDN w:val="0"/>
              <w:adjustRightInd w:val="0"/>
              <w:rPr>
                <w:lang w:val="ru-RU"/>
              </w:rPr>
            </w:pPr>
            <w:r>
              <w:rPr>
                <w:lang w:val="ru-RU"/>
              </w:rPr>
              <w:t>Pomoći učenicima u razvijanju duha prijateljstva i</w:t>
            </w:r>
          </w:p>
          <w:p w:rsidR="000D7E20" w:rsidRDefault="00076328">
            <w:pPr>
              <w:widowControl w:val="0"/>
              <w:autoSpaceDE w:val="0"/>
              <w:autoSpaceDN w:val="0"/>
              <w:adjustRightInd w:val="0"/>
              <w:rPr>
                <w:lang w:val="ru-RU"/>
              </w:rPr>
            </w:pPr>
            <w:r>
              <w:rPr>
                <w:lang w:val="ru-RU"/>
              </w:rPr>
              <w:t>zajedništva,</w:t>
            </w:r>
            <w:r>
              <w:t xml:space="preserve"> </w:t>
            </w:r>
            <w:r>
              <w:rPr>
                <w:lang w:val="ru-RU"/>
              </w:rPr>
              <w:t>otkrivati duh povjerenja u Isusa i u prijatelje,</w:t>
            </w:r>
          </w:p>
          <w:p w:rsidR="000D7E20" w:rsidRDefault="00076328">
            <w:pPr>
              <w:widowControl w:val="0"/>
              <w:autoSpaceDE w:val="0"/>
              <w:autoSpaceDN w:val="0"/>
              <w:adjustRightInd w:val="0"/>
              <w:rPr>
                <w:lang w:val="ru-RU"/>
              </w:rPr>
            </w:pPr>
            <w:r>
              <w:rPr>
                <w:lang w:val="ru-RU"/>
              </w:rPr>
              <w:t>prepoznati ljepotu svega svijeta i čovjeka kao stvorenja Božjega,</w:t>
            </w:r>
          </w:p>
          <w:p w:rsidR="000D7E20" w:rsidRDefault="00076328">
            <w:pPr>
              <w:widowControl w:val="0"/>
              <w:autoSpaceDE w:val="0"/>
              <w:autoSpaceDN w:val="0"/>
              <w:adjustRightInd w:val="0"/>
              <w:rPr>
                <w:lang w:val="ru-RU"/>
              </w:rPr>
            </w:pPr>
            <w:r>
              <w:rPr>
                <w:lang w:val="ru-RU"/>
              </w:rPr>
              <w:t>uočiti važnost blagdana za obitelj;</w:t>
            </w:r>
            <w:r>
              <w:t xml:space="preserve"> </w:t>
            </w:r>
            <w:r>
              <w:rPr>
                <w:lang w:val="ru-RU"/>
              </w:rPr>
              <w:t>učiti prihvaćati druge kao braću i</w:t>
            </w:r>
          </w:p>
          <w:p w:rsidR="000D7E20" w:rsidRDefault="00076328">
            <w:pPr>
              <w:widowControl w:val="0"/>
              <w:autoSpaceDE w:val="0"/>
              <w:autoSpaceDN w:val="0"/>
              <w:adjustRightInd w:val="0"/>
              <w:rPr>
                <w:lang w:val="ru-RU"/>
              </w:rPr>
            </w:pPr>
            <w:r>
              <w:rPr>
                <w:lang w:val="ru-RU"/>
              </w:rPr>
              <w:t>sestre čiji je zajednički otac Bog,</w:t>
            </w:r>
            <w:r>
              <w:t xml:space="preserve"> </w:t>
            </w:r>
            <w:r>
              <w:rPr>
                <w:lang w:val="ru-RU"/>
              </w:rPr>
              <w:t>prepoznati važnost davanja i</w:t>
            </w:r>
          </w:p>
          <w:p w:rsidR="000D7E20" w:rsidRDefault="00076328">
            <w:pPr>
              <w:widowControl w:val="0"/>
              <w:autoSpaceDE w:val="0"/>
              <w:autoSpaceDN w:val="0"/>
              <w:adjustRightInd w:val="0"/>
            </w:pPr>
            <w:r>
              <w:rPr>
                <w:lang w:val="ru-RU"/>
              </w:rPr>
              <w:t>primanja zahvalnosti</w:t>
            </w:r>
          </w:p>
          <w:p w:rsidR="000D7E20" w:rsidRDefault="000D7E20"/>
        </w:tc>
      </w:tr>
      <w:tr w:rsidR="000D7E20">
        <w:tc>
          <w:tcPr>
            <w:tcW w:w="2435" w:type="dxa"/>
          </w:tcPr>
          <w:p w:rsidR="000D7E20" w:rsidRDefault="000D7E20"/>
          <w:p w:rsidR="000D7E20" w:rsidRDefault="00076328">
            <w:pPr>
              <w:jc w:val="center"/>
            </w:pPr>
            <w:r>
              <w:t>NOSITELJI</w:t>
            </w:r>
          </w:p>
        </w:tc>
        <w:tc>
          <w:tcPr>
            <w:tcW w:w="6925" w:type="dxa"/>
          </w:tcPr>
          <w:p w:rsidR="000D7E20" w:rsidRDefault="000D7E20"/>
          <w:p w:rsidR="000D7E20" w:rsidRDefault="00076328">
            <w:r>
              <w:t>Vjeroučitelji i učenici</w:t>
            </w:r>
          </w:p>
          <w:p w:rsidR="000D7E20" w:rsidRDefault="000D7E20"/>
        </w:tc>
      </w:tr>
      <w:tr w:rsidR="000D7E20">
        <w:tc>
          <w:tcPr>
            <w:tcW w:w="2435" w:type="dxa"/>
          </w:tcPr>
          <w:p w:rsidR="000D7E20" w:rsidRDefault="000D7E20"/>
          <w:p w:rsidR="000D7E20" w:rsidRDefault="00076328">
            <w:pPr>
              <w:jc w:val="center"/>
            </w:pPr>
            <w:r>
              <w:t>VREMENIK</w:t>
            </w:r>
          </w:p>
          <w:p w:rsidR="000D7E20" w:rsidRDefault="000D7E20"/>
        </w:tc>
        <w:tc>
          <w:tcPr>
            <w:tcW w:w="6925" w:type="dxa"/>
          </w:tcPr>
          <w:p w:rsidR="000D7E20" w:rsidRDefault="000D7E20"/>
          <w:p w:rsidR="000D7E20" w:rsidRDefault="00076328">
            <w:r>
              <w:t>Školska godina 202</w:t>
            </w:r>
            <w:r w:rsidR="004F13FF">
              <w:t>5</w:t>
            </w:r>
            <w:r>
              <w:t>./202</w:t>
            </w:r>
            <w:r w:rsidR="004F13FF">
              <w:t>6</w:t>
            </w:r>
            <w:r>
              <w:t>.</w:t>
            </w:r>
          </w:p>
        </w:tc>
      </w:tr>
      <w:tr w:rsidR="000D7E20">
        <w:tc>
          <w:tcPr>
            <w:tcW w:w="2435" w:type="dxa"/>
          </w:tcPr>
          <w:p w:rsidR="000D7E20" w:rsidRDefault="000D7E20"/>
          <w:p w:rsidR="000D7E20" w:rsidRDefault="00076328">
            <w:pPr>
              <w:jc w:val="center"/>
            </w:pPr>
            <w:r>
              <w:t>TROŠKOVNIK</w:t>
            </w:r>
          </w:p>
          <w:p w:rsidR="000D7E20" w:rsidRDefault="00076328">
            <w:r>
              <w:t xml:space="preserve"> </w:t>
            </w:r>
          </w:p>
        </w:tc>
        <w:tc>
          <w:tcPr>
            <w:tcW w:w="6925" w:type="dxa"/>
          </w:tcPr>
          <w:p w:rsidR="000D7E20" w:rsidRDefault="000D7E20"/>
          <w:p w:rsidR="000D7E20" w:rsidRDefault="00076328">
            <w:r>
              <w:t xml:space="preserve">Fotokopirni papir, kopiranje, folije, hamer, ljepilo i ostali </w:t>
            </w:r>
          </w:p>
          <w:p w:rsidR="000D7E20" w:rsidRDefault="00076328">
            <w:r>
              <w:t xml:space="preserve">uredski materijal potreban za grupni rad </w:t>
            </w:r>
          </w:p>
          <w:p w:rsidR="000D7E20" w:rsidRDefault="000D7E20"/>
          <w:p w:rsidR="000D7E20" w:rsidRDefault="000D7E20"/>
        </w:tc>
      </w:tr>
      <w:tr w:rsidR="000D7E20">
        <w:tc>
          <w:tcPr>
            <w:tcW w:w="2435" w:type="dxa"/>
          </w:tcPr>
          <w:p w:rsidR="000D7E20" w:rsidRDefault="000D7E20"/>
          <w:p w:rsidR="000D7E20" w:rsidRDefault="00076328">
            <w:pPr>
              <w:jc w:val="center"/>
            </w:pPr>
            <w:r>
              <w:t>NAČIN</w:t>
            </w:r>
          </w:p>
          <w:p w:rsidR="000D7E20" w:rsidRDefault="00076328">
            <w:pPr>
              <w:jc w:val="center"/>
            </w:pPr>
            <w:r>
              <w:t>REALIZACIJE</w:t>
            </w:r>
          </w:p>
        </w:tc>
        <w:tc>
          <w:tcPr>
            <w:tcW w:w="6925" w:type="dxa"/>
          </w:tcPr>
          <w:p w:rsidR="000D7E20" w:rsidRDefault="000D7E20"/>
          <w:p w:rsidR="000D7E20" w:rsidRDefault="00076328">
            <w:r>
              <w:t>Prema godišnjem kurikulumu predmetnog učitelja iz kurikuluma katoličkog vjeronauka</w:t>
            </w:r>
          </w:p>
          <w:p w:rsidR="000D7E20" w:rsidRDefault="000D7E20"/>
        </w:tc>
      </w:tr>
      <w:tr w:rsidR="000D7E20">
        <w:trPr>
          <w:trHeight w:val="748"/>
        </w:trPr>
        <w:tc>
          <w:tcPr>
            <w:tcW w:w="2435" w:type="dxa"/>
          </w:tcPr>
          <w:p w:rsidR="000D7E20" w:rsidRDefault="000D7E20"/>
          <w:p w:rsidR="000D7E20" w:rsidRDefault="00076328">
            <w:pPr>
              <w:jc w:val="center"/>
            </w:pPr>
            <w:r>
              <w:t>NAČIN</w:t>
            </w:r>
          </w:p>
          <w:p w:rsidR="000D7E20" w:rsidRDefault="00076328">
            <w:pPr>
              <w:jc w:val="center"/>
            </w:pPr>
            <w:r>
              <w:t>VREDNOVANJA</w:t>
            </w:r>
          </w:p>
        </w:tc>
        <w:tc>
          <w:tcPr>
            <w:tcW w:w="6925" w:type="dxa"/>
          </w:tcPr>
          <w:p w:rsidR="000D7E20" w:rsidRDefault="000D7E20"/>
          <w:p w:rsidR="000D7E20" w:rsidRDefault="00076328">
            <w:r>
              <w:t>Ostvarenost  planiranog,</w:t>
            </w:r>
          </w:p>
          <w:p w:rsidR="000D7E20" w:rsidRDefault="00076328">
            <w:r>
              <w:t>uspješnost učenika u svladavanju nastavnog programa</w:t>
            </w:r>
          </w:p>
          <w:p w:rsidR="000D7E20" w:rsidRDefault="00076328">
            <w:r>
              <w:t>usmenim izražavanjem, pismenim, sudjelovanje na satu, zauzetost kod grupnog rada, stvaralačko izražavanje i komunikacija izražavanja</w:t>
            </w:r>
          </w:p>
          <w:p w:rsidR="000D7E20" w:rsidRDefault="000D7E20"/>
          <w:p w:rsidR="000D7E20" w:rsidRDefault="00076328">
            <w:pPr>
              <w:widowControl w:val="0"/>
              <w:autoSpaceDE w:val="0"/>
              <w:autoSpaceDN w:val="0"/>
              <w:adjustRightInd w:val="0"/>
              <w:rPr>
                <w:lang w:val="ru-RU"/>
              </w:rPr>
            </w:pPr>
            <w:r>
              <w:rPr>
                <w:lang w:val="ru-RU"/>
              </w:rPr>
              <w:t>Zadovoljstvo učenika i učitelja ostvarenim</w:t>
            </w:r>
          </w:p>
          <w:p w:rsidR="000D7E20" w:rsidRDefault="000D7E20"/>
        </w:tc>
      </w:tr>
    </w:tbl>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Pr>
        <w:rPr>
          <w:b/>
          <w:sz w:val="28"/>
          <w:szCs w:val="28"/>
        </w:rPr>
      </w:pPr>
    </w:p>
    <w:p w:rsidR="000D7E20" w:rsidRDefault="000D7E20">
      <w:pPr>
        <w:rPr>
          <w:b/>
          <w:sz w:val="28"/>
          <w:szCs w:val="28"/>
        </w:rPr>
      </w:pPr>
    </w:p>
    <w:p w:rsidR="000D7E20" w:rsidRPr="00BF2024" w:rsidRDefault="00076328">
      <w:pPr>
        <w:rPr>
          <w:b/>
        </w:rPr>
      </w:pPr>
      <w:r w:rsidRPr="00BF2024">
        <w:rPr>
          <w:b/>
        </w:rPr>
        <w:t>Naziv:</w:t>
      </w:r>
      <w:r w:rsidRPr="00BF2024">
        <w:rPr>
          <w:b/>
        </w:rPr>
        <w:tab/>
        <w:t>Vjeronauk</w:t>
      </w:r>
    </w:p>
    <w:p w:rsidR="000D7E20" w:rsidRPr="00BF2024" w:rsidRDefault="00076328">
      <w:pPr>
        <w:rPr>
          <w:b/>
        </w:rPr>
      </w:pPr>
      <w:r w:rsidRPr="00BF2024">
        <w:rPr>
          <w:b/>
        </w:rPr>
        <w:t>Razred:</w:t>
      </w:r>
      <w:r w:rsidRPr="00BF2024">
        <w:rPr>
          <w:b/>
        </w:rPr>
        <w:tab/>
        <w:t xml:space="preserve">3.                                              </w:t>
      </w:r>
    </w:p>
    <w:p w:rsidR="000D7E20" w:rsidRPr="00BF2024" w:rsidRDefault="00076328">
      <w:pPr>
        <w:rPr>
          <w:b/>
        </w:rPr>
      </w:pPr>
      <w:r w:rsidRPr="00BF2024">
        <w:rPr>
          <w:b/>
        </w:rPr>
        <w:t>Voditelj      fra Ivica Omazić</w:t>
      </w:r>
    </w:p>
    <w:p w:rsidR="000D7E20" w:rsidRPr="00BF2024" w:rsidRDefault="000D7E20"/>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6925"/>
      </w:tblGrid>
      <w:tr w:rsidR="000D7E20">
        <w:tc>
          <w:tcPr>
            <w:tcW w:w="2435" w:type="dxa"/>
          </w:tcPr>
          <w:p w:rsidR="000D7E20" w:rsidRDefault="000D7E20"/>
          <w:p w:rsidR="000D7E20" w:rsidRDefault="00076328">
            <w:pPr>
              <w:jc w:val="center"/>
            </w:pPr>
            <w:r>
              <w:t>CILJ</w:t>
            </w:r>
          </w:p>
        </w:tc>
        <w:tc>
          <w:tcPr>
            <w:tcW w:w="6925" w:type="dxa"/>
          </w:tcPr>
          <w:p w:rsidR="000D7E20" w:rsidRDefault="000D7E20"/>
          <w:p w:rsidR="000D7E20" w:rsidRDefault="00076328">
            <w:r>
              <w:t>Poticati i usmjeravati učenike prihvaćanju škole i vjeronauka kao</w:t>
            </w:r>
          </w:p>
          <w:p w:rsidR="000D7E20" w:rsidRDefault="00076328">
            <w:r>
              <w:t>njihovog vlastitog okruženja u kojem su prihvaćeni, voljeni; u kojem</w:t>
            </w:r>
          </w:p>
          <w:p w:rsidR="000D7E20" w:rsidRDefault="00076328">
            <w:r>
              <w:t>mogu rasti izgrađujući svoje sposobnosti.</w:t>
            </w:r>
          </w:p>
          <w:p w:rsidR="000D7E20" w:rsidRDefault="000D7E20"/>
        </w:tc>
      </w:tr>
      <w:tr w:rsidR="000D7E20">
        <w:tc>
          <w:tcPr>
            <w:tcW w:w="2435" w:type="dxa"/>
          </w:tcPr>
          <w:p w:rsidR="000D7E20" w:rsidRDefault="000D7E20"/>
          <w:p w:rsidR="000D7E20" w:rsidRDefault="000D7E20"/>
          <w:p w:rsidR="000D7E20" w:rsidRDefault="000D7E20"/>
          <w:p w:rsidR="000D7E20" w:rsidRDefault="000D7E20"/>
          <w:p w:rsidR="000D7E20" w:rsidRDefault="00076328">
            <w:pPr>
              <w:jc w:val="center"/>
            </w:pPr>
            <w:r>
              <w:t>NAMJENA</w:t>
            </w:r>
          </w:p>
        </w:tc>
        <w:tc>
          <w:tcPr>
            <w:tcW w:w="6925" w:type="dxa"/>
          </w:tcPr>
          <w:p w:rsidR="000D7E20" w:rsidRDefault="000D7E20"/>
          <w:p w:rsidR="000D7E20" w:rsidRDefault="00076328">
            <w:r>
              <w:t>Poticati učenike da shvate važnost otkrivanja životnih vrijednosti kao</w:t>
            </w:r>
          </w:p>
          <w:p w:rsidR="000D7E20" w:rsidRDefault="00076328">
            <w:r>
              <w:t>što su ljubav i prijateljstvo, da nauče prepoznati Božji dar u svakoj</w:t>
            </w:r>
          </w:p>
          <w:p w:rsidR="000D7E20" w:rsidRDefault="00076328">
            <w:r>
              <w:t>životnoj stvari, a osobito  krepost darivanja i primanja dobara,</w:t>
            </w:r>
          </w:p>
          <w:p w:rsidR="000D7E20" w:rsidRDefault="00076328">
            <w:r>
              <w:t>razvijati u učenicima osjećaj milosrđa prema potrebnima. Uočiti primjer Isusa koji pomaže i tješi druge, koji samog sebe daje kao hranu (kruh i vino) za svoje prijatelje. Upoznati Božje vodstvo Izraelaca kroz pustinju i prepoznati Božju ljubav za svakog čovjeka i sve narode. Prepoznati i prihvatit Isusa Krista kao pomiritelja ljudi i živoga Boga koji  nam sebe daje u Euharistiji.</w:t>
            </w:r>
          </w:p>
          <w:p w:rsidR="000D7E20" w:rsidRDefault="000D7E20"/>
        </w:tc>
      </w:tr>
      <w:tr w:rsidR="000D7E20">
        <w:tc>
          <w:tcPr>
            <w:tcW w:w="2435" w:type="dxa"/>
          </w:tcPr>
          <w:p w:rsidR="000D7E20" w:rsidRDefault="000D7E20"/>
          <w:p w:rsidR="000D7E20" w:rsidRDefault="00076328">
            <w:pPr>
              <w:jc w:val="center"/>
            </w:pPr>
            <w:r>
              <w:t>NOSITELJI</w:t>
            </w:r>
          </w:p>
        </w:tc>
        <w:tc>
          <w:tcPr>
            <w:tcW w:w="6925" w:type="dxa"/>
          </w:tcPr>
          <w:p w:rsidR="000D7E20" w:rsidRDefault="000D7E20"/>
          <w:p w:rsidR="000D7E20" w:rsidRDefault="00076328">
            <w:r>
              <w:t>Vjeroučitelj  i učenici</w:t>
            </w:r>
          </w:p>
          <w:p w:rsidR="000D7E20" w:rsidRDefault="000D7E20"/>
        </w:tc>
      </w:tr>
      <w:tr w:rsidR="000D7E20">
        <w:tc>
          <w:tcPr>
            <w:tcW w:w="2435" w:type="dxa"/>
          </w:tcPr>
          <w:p w:rsidR="000D7E20" w:rsidRDefault="000D7E20"/>
          <w:p w:rsidR="000D7E20" w:rsidRDefault="00076328">
            <w:pPr>
              <w:jc w:val="center"/>
            </w:pPr>
            <w:r>
              <w:t>VREMENIK</w:t>
            </w:r>
          </w:p>
          <w:p w:rsidR="000D7E20" w:rsidRDefault="000D7E20"/>
        </w:tc>
        <w:tc>
          <w:tcPr>
            <w:tcW w:w="6925" w:type="dxa"/>
          </w:tcPr>
          <w:p w:rsidR="000D7E20" w:rsidRDefault="000D7E20"/>
          <w:p w:rsidR="000D7E20" w:rsidRDefault="00076328">
            <w:r>
              <w:t>Školska godina 202</w:t>
            </w:r>
            <w:r w:rsidR="004F13FF">
              <w:t>5</w:t>
            </w:r>
            <w:r>
              <w:t>./202</w:t>
            </w:r>
            <w:r w:rsidR="004F13FF">
              <w:t>6</w:t>
            </w:r>
            <w:r>
              <w:t>.</w:t>
            </w:r>
          </w:p>
        </w:tc>
      </w:tr>
      <w:tr w:rsidR="000D7E20">
        <w:tc>
          <w:tcPr>
            <w:tcW w:w="2435" w:type="dxa"/>
          </w:tcPr>
          <w:p w:rsidR="000D7E20" w:rsidRDefault="000D7E20"/>
          <w:p w:rsidR="000D7E20" w:rsidRDefault="00076328">
            <w:pPr>
              <w:jc w:val="center"/>
            </w:pPr>
            <w:r>
              <w:t>TROŠKOVNIK</w:t>
            </w:r>
          </w:p>
          <w:p w:rsidR="000D7E20" w:rsidRDefault="00076328">
            <w:r>
              <w:t xml:space="preserve"> </w:t>
            </w:r>
          </w:p>
        </w:tc>
        <w:tc>
          <w:tcPr>
            <w:tcW w:w="6925" w:type="dxa"/>
          </w:tcPr>
          <w:p w:rsidR="000D7E20" w:rsidRDefault="000D7E20"/>
          <w:p w:rsidR="000D7E20" w:rsidRDefault="00076328">
            <w:r>
              <w:t xml:space="preserve">Fotokopirni papir, kopiranje, folije, hamer, ljepilo i ostali </w:t>
            </w:r>
          </w:p>
          <w:p w:rsidR="000D7E20" w:rsidRDefault="00076328">
            <w:r>
              <w:t xml:space="preserve">uredski materijal potreban za grupni rad </w:t>
            </w:r>
          </w:p>
          <w:p w:rsidR="000D7E20" w:rsidRDefault="000D7E20"/>
          <w:p w:rsidR="000D7E20" w:rsidRDefault="000D7E20"/>
        </w:tc>
      </w:tr>
      <w:tr w:rsidR="000D7E20">
        <w:tc>
          <w:tcPr>
            <w:tcW w:w="2435" w:type="dxa"/>
          </w:tcPr>
          <w:p w:rsidR="000D7E20" w:rsidRDefault="000D7E20"/>
          <w:p w:rsidR="000D7E20" w:rsidRDefault="00076328">
            <w:pPr>
              <w:jc w:val="center"/>
            </w:pPr>
            <w:r>
              <w:t>NAČIN</w:t>
            </w:r>
          </w:p>
          <w:p w:rsidR="000D7E20" w:rsidRDefault="00076328">
            <w:pPr>
              <w:jc w:val="center"/>
            </w:pPr>
            <w:r>
              <w:t>REALIZACIJE</w:t>
            </w:r>
          </w:p>
        </w:tc>
        <w:tc>
          <w:tcPr>
            <w:tcW w:w="6925" w:type="dxa"/>
          </w:tcPr>
          <w:p w:rsidR="000D7E20" w:rsidRDefault="000D7E20"/>
          <w:p w:rsidR="000D7E20" w:rsidRDefault="00076328">
            <w:r>
              <w:t>Prema godišnjem kurikulumu predmetnog učitelja iz kurikuluma katoličkog vjeronauka</w:t>
            </w:r>
          </w:p>
          <w:p w:rsidR="000D7E20" w:rsidRDefault="000D7E20"/>
          <w:p w:rsidR="000D7E20" w:rsidRDefault="000D7E20"/>
        </w:tc>
      </w:tr>
      <w:tr w:rsidR="000D7E20">
        <w:trPr>
          <w:trHeight w:val="748"/>
        </w:trPr>
        <w:tc>
          <w:tcPr>
            <w:tcW w:w="2435" w:type="dxa"/>
          </w:tcPr>
          <w:p w:rsidR="000D7E20" w:rsidRDefault="000D7E20"/>
          <w:p w:rsidR="000D7E20" w:rsidRDefault="00076328">
            <w:pPr>
              <w:jc w:val="center"/>
            </w:pPr>
            <w:r>
              <w:t>NAČIN</w:t>
            </w:r>
          </w:p>
          <w:p w:rsidR="000D7E20" w:rsidRDefault="00076328">
            <w:pPr>
              <w:jc w:val="center"/>
            </w:pPr>
            <w:r>
              <w:t>VREDNOVANJA</w:t>
            </w:r>
          </w:p>
        </w:tc>
        <w:tc>
          <w:tcPr>
            <w:tcW w:w="6925" w:type="dxa"/>
          </w:tcPr>
          <w:p w:rsidR="000D7E20" w:rsidRDefault="000D7E20"/>
          <w:p w:rsidR="000D7E20" w:rsidRDefault="00076328">
            <w:r>
              <w:t>Ostvarenost  planiranog plana i programa,</w:t>
            </w:r>
          </w:p>
          <w:p w:rsidR="000D7E20" w:rsidRDefault="00076328">
            <w:r>
              <w:t>uspješnost učenika u svladavanju nastavnog programa</w:t>
            </w:r>
          </w:p>
          <w:p w:rsidR="000D7E20" w:rsidRDefault="00076328">
            <w:r>
              <w:t xml:space="preserve">usmenim izražavanjem, pismenim, sudjelovanje na satu, zauzetost kod grupnog rada, uređenje panoa, stvaralačko izražavanje i komunikacija izražavanja u  razredu </w:t>
            </w:r>
          </w:p>
          <w:p w:rsidR="000D7E20" w:rsidRDefault="000D7E20"/>
        </w:tc>
      </w:tr>
    </w:tbl>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BF2024" w:rsidRDefault="00BF2024"/>
    <w:p w:rsidR="000D7E20" w:rsidRDefault="000D7E20"/>
    <w:p w:rsidR="000D7E20" w:rsidRDefault="000D7E20"/>
    <w:p w:rsidR="000D7E20" w:rsidRDefault="000D7E20">
      <w:pPr>
        <w:rPr>
          <w:b/>
          <w:sz w:val="28"/>
          <w:szCs w:val="28"/>
        </w:rPr>
      </w:pPr>
    </w:p>
    <w:p w:rsidR="000D7E20" w:rsidRDefault="000D7E20">
      <w:pPr>
        <w:rPr>
          <w:b/>
          <w:sz w:val="28"/>
          <w:szCs w:val="28"/>
        </w:rPr>
      </w:pPr>
    </w:p>
    <w:p w:rsidR="000D7E20" w:rsidRPr="00BF2024" w:rsidRDefault="00076328">
      <w:pPr>
        <w:rPr>
          <w:b/>
        </w:rPr>
      </w:pPr>
      <w:r w:rsidRPr="00BF2024">
        <w:rPr>
          <w:b/>
        </w:rPr>
        <w:t>Naziv:</w:t>
      </w:r>
      <w:r w:rsidRPr="00BF2024">
        <w:rPr>
          <w:b/>
        </w:rPr>
        <w:tab/>
        <w:t>Vjeronauk</w:t>
      </w:r>
    </w:p>
    <w:p w:rsidR="000D7E20" w:rsidRPr="00BF2024" w:rsidRDefault="00076328">
      <w:pPr>
        <w:rPr>
          <w:b/>
        </w:rPr>
      </w:pPr>
      <w:r w:rsidRPr="00BF2024">
        <w:rPr>
          <w:b/>
        </w:rPr>
        <w:t>Razred:</w:t>
      </w:r>
      <w:r w:rsidRPr="00BF2024">
        <w:rPr>
          <w:b/>
        </w:rPr>
        <w:tab/>
        <w:t xml:space="preserve">4.                                         </w:t>
      </w:r>
    </w:p>
    <w:p w:rsidR="000D7E20" w:rsidRPr="00BF2024" w:rsidRDefault="00076328">
      <w:pPr>
        <w:rPr>
          <w:b/>
        </w:rPr>
      </w:pPr>
      <w:r w:rsidRPr="00BF2024">
        <w:rPr>
          <w:b/>
        </w:rPr>
        <w:t>Voditelj:</w:t>
      </w:r>
      <w:r w:rsidRPr="00BF2024">
        <w:rPr>
          <w:b/>
        </w:rPr>
        <w:tab/>
        <w:t>Snježana Bubalo, fra Ivica Omazić</w:t>
      </w:r>
    </w:p>
    <w:p w:rsidR="000D7E20" w:rsidRDefault="000D7E20">
      <w:pPr>
        <w:rPr>
          <w:b/>
        </w:rPr>
      </w:pP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6925"/>
      </w:tblGrid>
      <w:tr w:rsidR="000D7E20">
        <w:tc>
          <w:tcPr>
            <w:tcW w:w="2435" w:type="dxa"/>
          </w:tcPr>
          <w:p w:rsidR="000D7E20" w:rsidRDefault="000D7E20"/>
          <w:p w:rsidR="000D7E20" w:rsidRDefault="00076328">
            <w:pPr>
              <w:jc w:val="center"/>
            </w:pPr>
            <w:r>
              <w:t>CILJ</w:t>
            </w:r>
          </w:p>
        </w:tc>
        <w:tc>
          <w:tcPr>
            <w:tcW w:w="6925" w:type="dxa"/>
          </w:tcPr>
          <w:p w:rsidR="000D7E20" w:rsidRDefault="000D7E20"/>
          <w:p w:rsidR="000D7E20" w:rsidRDefault="00076328">
            <w:r>
              <w:t>Poticati i usmjeravati učenike prihvaćanju škole i vjeronauka kao</w:t>
            </w:r>
          </w:p>
          <w:p w:rsidR="000D7E20" w:rsidRDefault="00076328">
            <w:r>
              <w:t>njihovog vlastitog okruženja u kojem su prihvaćeni, voljeni; u kojem</w:t>
            </w:r>
          </w:p>
          <w:p w:rsidR="000D7E20" w:rsidRDefault="00076328">
            <w:r>
              <w:t>mogu rasti izgrađujući svoje sposobnosti.</w:t>
            </w:r>
          </w:p>
          <w:p w:rsidR="000D7E20" w:rsidRDefault="000D7E20"/>
        </w:tc>
      </w:tr>
      <w:tr w:rsidR="000D7E20">
        <w:tc>
          <w:tcPr>
            <w:tcW w:w="2435" w:type="dxa"/>
          </w:tcPr>
          <w:p w:rsidR="000D7E20" w:rsidRDefault="000D7E20"/>
          <w:p w:rsidR="000D7E20" w:rsidRDefault="000D7E20"/>
          <w:p w:rsidR="000D7E20" w:rsidRDefault="000D7E20"/>
          <w:p w:rsidR="000D7E20" w:rsidRDefault="000D7E20"/>
          <w:p w:rsidR="000D7E20" w:rsidRDefault="00076328">
            <w:pPr>
              <w:jc w:val="center"/>
            </w:pPr>
            <w:r>
              <w:t>NAMJENA</w:t>
            </w:r>
          </w:p>
        </w:tc>
        <w:tc>
          <w:tcPr>
            <w:tcW w:w="6925" w:type="dxa"/>
          </w:tcPr>
          <w:p w:rsidR="000D7E20" w:rsidRDefault="000D7E20">
            <w:pPr>
              <w:widowControl w:val="0"/>
              <w:autoSpaceDE w:val="0"/>
              <w:autoSpaceDN w:val="0"/>
              <w:adjustRightInd w:val="0"/>
            </w:pPr>
          </w:p>
          <w:p w:rsidR="000D7E20" w:rsidRDefault="00076328">
            <w:pPr>
              <w:widowControl w:val="0"/>
              <w:autoSpaceDE w:val="0"/>
              <w:autoSpaceDN w:val="0"/>
              <w:adjustRightInd w:val="0"/>
              <w:rPr>
                <w:lang w:val="ru-RU"/>
              </w:rPr>
            </w:pPr>
            <w:r>
              <w:rPr>
                <w:lang w:val="ru-RU"/>
              </w:rPr>
              <w:t>Uočiti povezanost čovjeka i prirode-uspostaviti</w:t>
            </w:r>
          </w:p>
          <w:p w:rsidR="000D7E20" w:rsidRDefault="00076328">
            <w:pPr>
              <w:widowControl w:val="0"/>
              <w:autoSpaceDE w:val="0"/>
              <w:autoSpaceDN w:val="0"/>
              <w:adjustRightInd w:val="0"/>
              <w:rPr>
                <w:lang w:val="ru-RU"/>
              </w:rPr>
            </w:pPr>
            <w:r>
              <w:rPr>
                <w:lang w:val="ru-RU"/>
              </w:rPr>
              <w:t>međuodnos,</w:t>
            </w:r>
            <w:r>
              <w:t xml:space="preserve"> </w:t>
            </w:r>
            <w:r>
              <w:rPr>
                <w:lang w:val="ru-RU"/>
              </w:rPr>
              <w:t>posvijestiti potrebu očuvanja prirode kao stvorenja</w:t>
            </w:r>
          </w:p>
          <w:p w:rsidR="000D7E20" w:rsidRDefault="00076328">
            <w:pPr>
              <w:widowControl w:val="0"/>
              <w:autoSpaceDE w:val="0"/>
              <w:autoSpaceDN w:val="0"/>
              <w:adjustRightInd w:val="0"/>
              <w:rPr>
                <w:lang w:val="ru-RU"/>
              </w:rPr>
            </w:pPr>
            <w:r>
              <w:rPr>
                <w:lang w:val="ru-RU"/>
              </w:rPr>
              <w:t>Božjeg i čovjekovog okoliša;</w:t>
            </w:r>
            <w:r>
              <w:t xml:space="preserve"> </w:t>
            </w:r>
            <w:r>
              <w:rPr>
                <w:lang w:val="ru-RU"/>
              </w:rPr>
              <w:t>shvatiti da priroda govori o Bogu kao</w:t>
            </w:r>
          </w:p>
          <w:p w:rsidR="000D7E20" w:rsidRDefault="00076328">
            <w:pPr>
              <w:widowControl w:val="0"/>
              <w:autoSpaceDE w:val="0"/>
              <w:autoSpaceDN w:val="0"/>
              <w:adjustRightInd w:val="0"/>
              <w:rPr>
                <w:lang w:val="ru-RU"/>
              </w:rPr>
            </w:pPr>
            <w:r>
              <w:rPr>
                <w:lang w:val="ru-RU"/>
              </w:rPr>
              <w:t>njenom stvoritelju;</w:t>
            </w:r>
            <w:r>
              <w:t xml:space="preserve"> </w:t>
            </w:r>
            <w:r>
              <w:rPr>
                <w:lang w:val="ru-RU"/>
              </w:rPr>
              <w:t>upoznati važnost i nastanak Dekaloga za židove</w:t>
            </w:r>
          </w:p>
          <w:p w:rsidR="000D7E20" w:rsidRDefault="00076328">
            <w:pPr>
              <w:widowControl w:val="0"/>
              <w:autoSpaceDE w:val="0"/>
              <w:autoSpaceDN w:val="0"/>
              <w:adjustRightInd w:val="0"/>
              <w:rPr>
                <w:lang w:val="ru-RU"/>
              </w:rPr>
            </w:pPr>
            <w:r>
              <w:rPr>
                <w:lang w:val="ru-RU"/>
              </w:rPr>
              <w:t>i kršćane;</w:t>
            </w:r>
            <w:r>
              <w:t xml:space="preserve"> </w:t>
            </w:r>
            <w:r>
              <w:rPr>
                <w:lang w:val="ru-RU"/>
              </w:rPr>
              <w:t>uočiti podjelu Dekaloga na odnos čovjeka i Boga(1-3) i</w:t>
            </w:r>
          </w:p>
          <w:p w:rsidR="000D7E20" w:rsidRDefault="00076328">
            <w:pPr>
              <w:widowControl w:val="0"/>
              <w:autoSpaceDE w:val="0"/>
              <w:autoSpaceDN w:val="0"/>
              <w:adjustRightInd w:val="0"/>
              <w:rPr>
                <w:lang w:val="ru-RU"/>
              </w:rPr>
            </w:pPr>
            <w:r>
              <w:rPr>
                <w:lang w:val="ru-RU"/>
              </w:rPr>
              <w:t>čovjeka i čovjeka(4-10 zapovijed).</w:t>
            </w:r>
            <w:r>
              <w:t xml:space="preserve"> </w:t>
            </w:r>
            <w:r>
              <w:rPr>
                <w:lang w:val="ru-RU"/>
              </w:rPr>
              <w:t>Razumjeti Dekalog kao poticaj i</w:t>
            </w:r>
          </w:p>
          <w:p w:rsidR="000D7E20" w:rsidRDefault="00076328">
            <w:pPr>
              <w:widowControl w:val="0"/>
              <w:autoSpaceDE w:val="0"/>
              <w:autoSpaceDN w:val="0"/>
              <w:adjustRightInd w:val="0"/>
              <w:rPr>
                <w:lang w:val="ru-RU"/>
              </w:rPr>
            </w:pPr>
            <w:r>
              <w:rPr>
                <w:lang w:val="ru-RU"/>
              </w:rPr>
              <w:t>poziv čovjeku na uspostavu odnosa ljubavi prema Bogu i prema</w:t>
            </w:r>
          </w:p>
          <w:p w:rsidR="000D7E20" w:rsidRDefault="00076328">
            <w:pPr>
              <w:widowControl w:val="0"/>
              <w:autoSpaceDE w:val="0"/>
              <w:autoSpaceDN w:val="0"/>
              <w:adjustRightInd w:val="0"/>
              <w:rPr>
                <w:lang w:val="ru-RU"/>
              </w:rPr>
            </w:pPr>
            <w:r>
              <w:rPr>
                <w:lang w:val="ru-RU"/>
              </w:rPr>
              <w:t>čovjeku,</w:t>
            </w:r>
            <w:r>
              <w:t xml:space="preserve"> </w:t>
            </w:r>
            <w:r>
              <w:rPr>
                <w:lang w:val="ru-RU"/>
              </w:rPr>
              <w:t>uočiti Isusov način ostvarenja Dekaloga i zapovijed ljubavi</w:t>
            </w:r>
          </w:p>
          <w:p w:rsidR="000D7E20" w:rsidRDefault="00076328">
            <w:pPr>
              <w:widowControl w:val="0"/>
              <w:autoSpaceDE w:val="0"/>
              <w:autoSpaceDN w:val="0"/>
              <w:adjustRightInd w:val="0"/>
              <w:rPr>
                <w:lang w:val="ru-RU"/>
              </w:rPr>
            </w:pPr>
            <w:r>
              <w:rPr>
                <w:lang w:val="ru-RU"/>
              </w:rPr>
              <w:t>shvatiti da nam zapovijedi ne predstavljaju teret nego dar,</w:t>
            </w:r>
            <w:r>
              <w:t xml:space="preserve"> </w:t>
            </w:r>
            <w:r>
              <w:rPr>
                <w:lang w:val="ru-RU"/>
              </w:rPr>
              <w:t>da nam</w:t>
            </w:r>
          </w:p>
          <w:p w:rsidR="000D7E20" w:rsidRDefault="00076328">
            <w:pPr>
              <w:widowControl w:val="0"/>
              <w:autoSpaceDE w:val="0"/>
              <w:autoSpaceDN w:val="0"/>
              <w:adjustRightInd w:val="0"/>
              <w:rPr>
                <w:lang w:val="ru-RU"/>
              </w:rPr>
            </w:pPr>
            <w:r>
              <w:rPr>
                <w:lang w:val="ru-RU"/>
              </w:rPr>
              <w:t>donose mir i radost;</w:t>
            </w:r>
            <w:r>
              <w:t xml:space="preserve"> </w:t>
            </w:r>
            <w:r>
              <w:rPr>
                <w:lang w:val="ru-RU"/>
              </w:rPr>
              <w:t xml:space="preserve"> razumijeti važnost crkve u prenošenju Božje</w:t>
            </w:r>
          </w:p>
          <w:p w:rsidR="000D7E20" w:rsidRDefault="00076328">
            <w:pPr>
              <w:widowControl w:val="0"/>
              <w:autoSpaceDE w:val="0"/>
              <w:autoSpaceDN w:val="0"/>
              <w:adjustRightInd w:val="0"/>
              <w:rPr>
                <w:lang w:val="ru-RU"/>
              </w:rPr>
            </w:pPr>
            <w:r>
              <w:rPr>
                <w:lang w:val="ru-RU"/>
              </w:rPr>
              <w:t>riječi i Isusove poruke ljubavi</w:t>
            </w:r>
          </w:p>
          <w:p w:rsidR="000D7E20" w:rsidRDefault="000D7E20"/>
        </w:tc>
      </w:tr>
      <w:tr w:rsidR="000D7E20">
        <w:tc>
          <w:tcPr>
            <w:tcW w:w="2435" w:type="dxa"/>
          </w:tcPr>
          <w:p w:rsidR="000D7E20" w:rsidRDefault="000D7E20"/>
          <w:p w:rsidR="000D7E20" w:rsidRDefault="00076328">
            <w:pPr>
              <w:jc w:val="center"/>
            </w:pPr>
            <w:r>
              <w:t>NOSITELJI</w:t>
            </w:r>
          </w:p>
        </w:tc>
        <w:tc>
          <w:tcPr>
            <w:tcW w:w="6925" w:type="dxa"/>
          </w:tcPr>
          <w:p w:rsidR="000D7E20" w:rsidRDefault="000D7E20"/>
          <w:p w:rsidR="000D7E20" w:rsidRDefault="00076328">
            <w:r>
              <w:t>Vjeroučitelji  i učenici</w:t>
            </w:r>
          </w:p>
          <w:p w:rsidR="000D7E20" w:rsidRDefault="000D7E20"/>
        </w:tc>
      </w:tr>
      <w:tr w:rsidR="000D7E20">
        <w:tc>
          <w:tcPr>
            <w:tcW w:w="2435" w:type="dxa"/>
          </w:tcPr>
          <w:p w:rsidR="000D7E20" w:rsidRDefault="000D7E20"/>
          <w:p w:rsidR="000D7E20" w:rsidRDefault="00076328">
            <w:pPr>
              <w:jc w:val="center"/>
            </w:pPr>
            <w:r>
              <w:t>VREMENIK</w:t>
            </w:r>
          </w:p>
          <w:p w:rsidR="000D7E20" w:rsidRDefault="000D7E20"/>
        </w:tc>
        <w:tc>
          <w:tcPr>
            <w:tcW w:w="6925" w:type="dxa"/>
          </w:tcPr>
          <w:p w:rsidR="000D7E20" w:rsidRDefault="000D7E20"/>
          <w:p w:rsidR="000D7E20" w:rsidRDefault="00076328">
            <w:r>
              <w:t>Školska godina 202</w:t>
            </w:r>
            <w:r w:rsidR="004F13FF">
              <w:t>5</w:t>
            </w:r>
            <w:r>
              <w:t>./202</w:t>
            </w:r>
            <w:r w:rsidR="004F13FF">
              <w:t>6</w:t>
            </w:r>
            <w:r>
              <w:t>.</w:t>
            </w:r>
          </w:p>
        </w:tc>
      </w:tr>
      <w:tr w:rsidR="000D7E20">
        <w:tc>
          <w:tcPr>
            <w:tcW w:w="2435" w:type="dxa"/>
          </w:tcPr>
          <w:p w:rsidR="000D7E20" w:rsidRDefault="000D7E20"/>
          <w:p w:rsidR="000D7E20" w:rsidRDefault="00076328">
            <w:pPr>
              <w:jc w:val="center"/>
            </w:pPr>
            <w:r>
              <w:t>TROŠKOVNIK</w:t>
            </w:r>
          </w:p>
          <w:p w:rsidR="000D7E20" w:rsidRDefault="00076328">
            <w:r>
              <w:t xml:space="preserve"> </w:t>
            </w:r>
          </w:p>
        </w:tc>
        <w:tc>
          <w:tcPr>
            <w:tcW w:w="6925" w:type="dxa"/>
          </w:tcPr>
          <w:p w:rsidR="000D7E20" w:rsidRDefault="000D7E20"/>
          <w:p w:rsidR="000D7E20" w:rsidRDefault="00076328">
            <w:r>
              <w:t xml:space="preserve">Fotokopirni papir, kopiranje, folije, hamer, ljepilo i ostali </w:t>
            </w:r>
          </w:p>
          <w:p w:rsidR="000D7E20" w:rsidRDefault="00076328">
            <w:r>
              <w:t xml:space="preserve">uredski materijal potreban za grupni rad </w:t>
            </w:r>
          </w:p>
          <w:p w:rsidR="000D7E20" w:rsidRDefault="00076328">
            <w:r>
              <w:t>(oko 30 €)</w:t>
            </w:r>
          </w:p>
          <w:p w:rsidR="000D7E20" w:rsidRDefault="000D7E20"/>
        </w:tc>
      </w:tr>
      <w:tr w:rsidR="000D7E20">
        <w:tc>
          <w:tcPr>
            <w:tcW w:w="2435" w:type="dxa"/>
          </w:tcPr>
          <w:p w:rsidR="000D7E20" w:rsidRDefault="000D7E20"/>
          <w:p w:rsidR="000D7E20" w:rsidRDefault="00076328">
            <w:pPr>
              <w:jc w:val="center"/>
            </w:pPr>
            <w:r>
              <w:t>NAČIN</w:t>
            </w:r>
          </w:p>
          <w:p w:rsidR="000D7E20" w:rsidRDefault="00076328">
            <w:pPr>
              <w:jc w:val="center"/>
            </w:pPr>
            <w:r>
              <w:t>REALIZACIJE</w:t>
            </w:r>
          </w:p>
        </w:tc>
        <w:tc>
          <w:tcPr>
            <w:tcW w:w="6925" w:type="dxa"/>
          </w:tcPr>
          <w:p w:rsidR="000D7E20" w:rsidRDefault="000D7E20"/>
          <w:p w:rsidR="000D7E20" w:rsidRDefault="00076328">
            <w:r>
              <w:t>Prema godišnjem kurikulumu predmetnog učitelja iz kurikuluma katoličkog vjeronauka</w:t>
            </w:r>
          </w:p>
          <w:p w:rsidR="000D7E20" w:rsidRDefault="000D7E20"/>
        </w:tc>
      </w:tr>
      <w:tr w:rsidR="000D7E20">
        <w:trPr>
          <w:trHeight w:val="748"/>
        </w:trPr>
        <w:tc>
          <w:tcPr>
            <w:tcW w:w="2435" w:type="dxa"/>
          </w:tcPr>
          <w:p w:rsidR="000D7E20" w:rsidRDefault="000D7E20"/>
          <w:p w:rsidR="000D7E20" w:rsidRDefault="00076328">
            <w:pPr>
              <w:jc w:val="center"/>
            </w:pPr>
            <w:r>
              <w:t>NAČIN</w:t>
            </w:r>
          </w:p>
          <w:p w:rsidR="000D7E20" w:rsidRDefault="00076328">
            <w:pPr>
              <w:jc w:val="center"/>
            </w:pPr>
            <w:r>
              <w:t>VREDNOVANJA</w:t>
            </w:r>
          </w:p>
        </w:tc>
        <w:tc>
          <w:tcPr>
            <w:tcW w:w="6925" w:type="dxa"/>
          </w:tcPr>
          <w:p w:rsidR="000D7E20" w:rsidRDefault="000D7E20"/>
          <w:p w:rsidR="000D7E20" w:rsidRDefault="00076328">
            <w:r>
              <w:t>Ostvarenost  planiranog plana i programa,</w:t>
            </w:r>
          </w:p>
          <w:p w:rsidR="000D7E20" w:rsidRDefault="00076328">
            <w:r>
              <w:t>uspješnost učenika u svladavanju nastavnog programa</w:t>
            </w:r>
          </w:p>
          <w:p w:rsidR="000D7E20" w:rsidRDefault="00076328">
            <w:r>
              <w:t xml:space="preserve">usmenim izražavanjem, pismenim, sudjelovanje na satu, zauzetost kod grupnog rada, uređenje panoa, izrada plakata, drugi oblici stvaralačkog izražavanja, komunikacija izražavanja u  razredu </w:t>
            </w:r>
          </w:p>
          <w:p w:rsidR="000D7E20" w:rsidRDefault="000D7E20"/>
        </w:tc>
      </w:tr>
    </w:tbl>
    <w:p w:rsidR="000D7E20" w:rsidRDefault="000D7E20"/>
    <w:p w:rsidR="000D7E20" w:rsidRDefault="000D7E20"/>
    <w:p w:rsidR="000D7E20" w:rsidRDefault="000D7E20"/>
    <w:p w:rsidR="000D7E20" w:rsidRDefault="000D7E20"/>
    <w:p w:rsidR="00BF2024" w:rsidRDefault="00076328">
      <w:r>
        <w:t xml:space="preserve">        </w:t>
      </w:r>
    </w:p>
    <w:p w:rsidR="00BF2024" w:rsidRDefault="00BF2024"/>
    <w:p w:rsidR="00BF2024" w:rsidRDefault="00BF2024"/>
    <w:p w:rsidR="00BF2024" w:rsidRDefault="00BF2024"/>
    <w:p w:rsidR="00BF2024" w:rsidRDefault="00BF2024"/>
    <w:p w:rsidR="000D7E20" w:rsidRDefault="00076328">
      <w:r>
        <w:t xml:space="preserve">                                 </w:t>
      </w:r>
    </w:p>
    <w:p w:rsidR="000D7E20" w:rsidRDefault="000D7E20">
      <w:pPr>
        <w:rPr>
          <w:b/>
          <w:sz w:val="28"/>
          <w:szCs w:val="28"/>
        </w:rPr>
      </w:pPr>
    </w:p>
    <w:p w:rsidR="000D7E20" w:rsidRDefault="000D7E20">
      <w:pPr>
        <w:rPr>
          <w:b/>
          <w:sz w:val="28"/>
          <w:szCs w:val="28"/>
        </w:rPr>
      </w:pPr>
    </w:p>
    <w:p w:rsidR="000D7E20" w:rsidRPr="00BF2024" w:rsidRDefault="00076328">
      <w:pPr>
        <w:rPr>
          <w:b/>
        </w:rPr>
      </w:pPr>
      <w:r w:rsidRPr="00BF2024">
        <w:rPr>
          <w:b/>
        </w:rPr>
        <w:t>Naziv:</w:t>
      </w:r>
      <w:r w:rsidRPr="00BF2024">
        <w:rPr>
          <w:b/>
        </w:rPr>
        <w:tab/>
        <w:t>Vjeronauk</w:t>
      </w:r>
    </w:p>
    <w:p w:rsidR="000D7E20" w:rsidRPr="00BF2024" w:rsidRDefault="00076328">
      <w:pPr>
        <w:rPr>
          <w:b/>
        </w:rPr>
      </w:pPr>
      <w:r w:rsidRPr="00BF2024">
        <w:rPr>
          <w:b/>
        </w:rPr>
        <w:t>Razred:</w:t>
      </w:r>
      <w:r w:rsidRPr="00BF2024">
        <w:rPr>
          <w:b/>
        </w:rPr>
        <w:tab/>
        <w:t xml:space="preserve">5.                                              </w:t>
      </w:r>
    </w:p>
    <w:p w:rsidR="000D7E20" w:rsidRPr="00BF2024" w:rsidRDefault="00076328">
      <w:pPr>
        <w:rPr>
          <w:b/>
        </w:rPr>
      </w:pPr>
      <w:r w:rsidRPr="00BF2024">
        <w:rPr>
          <w:b/>
        </w:rPr>
        <w:t>Voditelj:</w:t>
      </w:r>
      <w:r w:rsidRPr="00BF2024">
        <w:rPr>
          <w:b/>
        </w:rPr>
        <w:tab/>
        <w:t>Snježana Bubalo</w:t>
      </w:r>
    </w:p>
    <w:p w:rsidR="000D7E20" w:rsidRDefault="000D7E20"/>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6925"/>
      </w:tblGrid>
      <w:tr w:rsidR="000D7E20">
        <w:tc>
          <w:tcPr>
            <w:tcW w:w="2435" w:type="dxa"/>
          </w:tcPr>
          <w:p w:rsidR="000D7E20" w:rsidRDefault="000D7E20"/>
          <w:p w:rsidR="000D7E20" w:rsidRDefault="00076328">
            <w:pPr>
              <w:jc w:val="center"/>
            </w:pPr>
            <w:r>
              <w:t>CILJ</w:t>
            </w:r>
          </w:p>
        </w:tc>
        <w:tc>
          <w:tcPr>
            <w:tcW w:w="6925" w:type="dxa"/>
          </w:tcPr>
          <w:p w:rsidR="000D7E20" w:rsidRDefault="00076328">
            <w:pPr>
              <w:widowControl w:val="0"/>
              <w:autoSpaceDE w:val="0"/>
              <w:autoSpaceDN w:val="0"/>
              <w:adjustRightInd w:val="0"/>
              <w:rPr>
                <w:lang w:val="ru-RU"/>
              </w:rPr>
            </w:pPr>
            <w:r>
              <w:rPr>
                <w:lang w:val="ru-RU"/>
              </w:rPr>
              <w:t>Pomoći u izgradnji i ostvarenju i ljudske i vjerničke osobnosti</w:t>
            </w:r>
          </w:p>
          <w:p w:rsidR="000D7E20" w:rsidRDefault="00076328">
            <w:pPr>
              <w:widowControl w:val="0"/>
              <w:autoSpaceDE w:val="0"/>
              <w:autoSpaceDN w:val="0"/>
              <w:adjustRightInd w:val="0"/>
              <w:rPr>
                <w:lang w:val="ru-RU"/>
              </w:rPr>
            </w:pPr>
            <w:r>
              <w:rPr>
                <w:lang w:val="ru-RU"/>
              </w:rPr>
              <w:t>učenika,</w:t>
            </w:r>
            <w:r>
              <w:t xml:space="preserve"> </w:t>
            </w:r>
            <w:r>
              <w:rPr>
                <w:lang w:val="ru-RU"/>
              </w:rPr>
              <w:t>pomoći im da izgrade zrelu i odgovornu savjest u odnosu</w:t>
            </w:r>
          </w:p>
          <w:p w:rsidR="000D7E20" w:rsidRDefault="00076328">
            <w:r>
              <w:rPr>
                <w:lang w:val="ru-RU"/>
              </w:rPr>
              <w:t>prema sebi, drugima, svijetu i Bogu</w:t>
            </w:r>
          </w:p>
        </w:tc>
      </w:tr>
      <w:tr w:rsidR="000D7E20">
        <w:tc>
          <w:tcPr>
            <w:tcW w:w="2435" w:type="dxa"/>
          </w:tcPr>
          <w:p w:rsidR="000D7E20" w:rsidRDefault="000D7E20"/>
          <w:p w:rsidR="000D7E20" w:rsidRDefault="000D7E20"/>
          <w:p w:rsidR="000D7E20" w:rsidRDefault="000D7E20"/>
          <w:p w:rsidR="000D7E20" w:rsidRDefault="000D7E20"/>
          <w:p w:rsidR="000D7E20" w:rsidRDefault="00076328">
            <w:pPr>
              <w:jc w:val="center"/>
            </w:pPr>
            <w:r>
              <w:t>NAMJENA</w:t>
            </w:r>
          </w:p>
        </w:tc>
        <w:tc>
          <w:tcPr>
            <w:tcW w:w="6925" w:type="dxa"/>
          </w:tcPr>
          <w:p w:rsidR="000D7E20" w:rsidRDefault="00076328">
            <w:pPr>
              <w:widowControl w:val="0"/>
              <w:autoSpaceDE w:val="0"/>
              <w:autoSpaceDN w:val="0"/>
              <w:adjustRightInd w:val="0"/>
              <w:rPr>
                <w:lang w:val="ru-RU"/>
              </w:rPr>
            </w:pPr>
            <w:r>
              <w:rPr>
                <w:lang w:val="ru-RU"/>
              </w:rPr>
              <w:t>U učenicima razvijati smisao za postavljanje pitanja o</w:t>
            </w:r>
          </w:p>
          <w:p w:rsidR="000D7E20" w:rsidRDefault="00076328">
            <w:pPr>
              <w:widowControl w:val="0"/>
              <w:autoSpaceDE w:val="0"/>
              <w:autoSpaceDN w:val="0"/>
              <w:adjustRightInd w:val="0"/>
              <w:rPr>
                <w:lang w:val="ru-RU"/>
              </w:rPr>
            </w:pPr>
            <w:r>
              <w:rPr>
                <w:lang w:val="ru-RU"/>
              </w:rPr>
              <w:t>čovjeku,svijetu i Bogu;</w:t>
            </w:r>
            <w:r>
              <w:t xml:space="preserve"> </w:t>
            </w:r>
            <w:r>
              <w:rPr>
                <w:lang w:val="ru-RU"/>
              </w:rPr>
              <w:t>uočiti povezanost takvih pitanja s</w:t>
            </w:r>
          </w:p>
          <w:p w:rsidR="000D7E20" w:rsidRDefault="00076328">
            <w:pPr>
              <w:widowControl w:val="0"/>
              <w:autoSpaceDE w:val="0"/>
              <w:autoSpaceDN w:val="0"/>
              <w:adjustRightInd w:val="0"/>
              <w:rPr>
                <w:lang w:val="ru-RU"/>
              </w:rPr>
            </w:pPr>
            <w:r>
              <w:rPr>
                <w:lang w:val="ru-RU"/>
              </w:rPr>
              <w:t>odgovorima koje daju velike svjetske religije;</w:t>
            </w:r>
            <w:r>
              <w:t xml:space="preserve"> </w:t>
            </w:r>
            <w:r>
              <w:rPr>
                <w:lang w:val="ru-RU"/>
              </w:rPr>
              <w:t>upoznati židovstvo i</w:t>
            </w:r>
          </w:p>
          <w:p w:rsidR="000D7E20" w:rsidRDefault="00076328">
            <w:pPr>
              <w:widowControl w:val="0"/>
              <w:autoSpaceDE w:val="0"/>
              <w:autoSpaceDN w:val="0"/>
              <w:adjustRightInd w:val="0"/>
              <w:rPr>
                <w:lang w:val="ru-RU"/>
              </w:rPr>
            </w:pPr>
            <w:r>
              <w:rPr>
                <w:lang w:val="ru-RU"/>
              </w:rPr>
              <w:t>islam te uočiti i vrednovati razlike i sličnosti s kršćanstvom;</w:t>
            </w:r>
            <w:r>
              <w:t xml:space="preserve"> </w:t>
            </w:r>
            <w:r>
              <w:rPr>
                <w:lang w:val="ru-RU"/>
              </w:rPr>
              <w:t>shvatiti</w:t>
            </w:r>
          </w:p>
          <w:p w:rsidR="000D7E20" w:rsidRDefault="00076328">
            <w:pPr>
              <w:widowControl w:val="0"/>
              <w:autoSpaceDE w:val="0"/>
              <w:autoSpaceDN w:val="0"/>
              <w:adjustRightInd w:val="0"/>
              <w:rPr>
                <w:lang w:val="ru-RU"/>
              </w:rPr>
            </w:pPr>
            <w:r>
              <w:rPr>
                <w:lang w:val="ru-RU"/>
              </w:rPr>
              <w:t>važnost Biblije kao objave Božje riječi za dobro čovjeka;</w:t>
            </w:r>
            <w:r>
              <w:t xml:space="preserve"> </w:t>
            </w:r>
            <w:r>
              <w:rPr>
                <w:lang w:val="ru-RU"/>
              </w:rPr>
              <w:t>uočiti</w:t>
            </w:r>
          </w:p>
          <w:p w:rsidR="000D7E20" w:rsidRDefault="00076328">
            <w:pPr>
              <w:widowControl w:val="0"/>
              <w:autoSpaceDE w:val="0"/>
              <w:autoSpaceDN w:val="0"/>
              <w:adjustRightInd w:val="0"/>
              <w:rPr>
                <w:lang w:val="ru-RU"/>
              </w:rPr>
            </w:pPr>
            <w:r>
              <w:rPr>
                <w:lang w:val="ru-RU"/>
              </w:rPr>
              <w:t>razvoj Božje objave u Bibliji od Abrahama do Isusa-prepoznati</w:t>
            </w:r>
          </w:p>
          <w:p w:rsidR="000D7E20" w:rsidRDefault="00076328">
            <w:pPr>
              <w:widowControl w:val="0"/>
              <w:autoSpaceDE w:val="0"/>
              <w:autoSpaceDN w:val="0"/>
              <w:adjustRightInd w:val="0"/>
              <w:rPr>
                <w:lang w:val="ru-RU"/>
              </w:rPr>
            </w:pPr>
            <w:r>
              <w:rPr>
                <w:lang w:val="ru-RU"/>
              </w:rPr>
              <w:t>Isusa kao ostvarenje SZ Božjih obećanja.</w:t>
            </w:r>
            <w:r>
              <w:t xml:space="preserve"> </w:t>
            </w:r>
            <w:r>
              <w:rPr>
                <w:lang w:val="ru-RU"/>
              </w:rPr>
              <w:t>Povezati biblijske teme sa</w:t>
            </w:r>
          </w:p>
          <w:p w:rsidR="000D7E20" w:rsidRDefault="00076328">
            <w:pPr>
              <w:widowControl w:val="0"/>
              <w:autoSpaceDE w:val="0"/>
              <w:autoSpaceDN w:val="0"/>
              <w:adjustRightInd w:val="0"/>
              <w:rPr>
                <w:lang w:val="ru-RU"/>
              </w:rPr>
            </w:pPr>
            <w:r>
              <w:rPr>
                <w:lang w:val="ru-RU"/>
              </w:rPr>
              <w:t>zemljopisnim položajem (zemljopis),</w:t>
            </w:r>
            <w:r>
              <w:t xml:space="preserve"> </w:t>
            </w:r>
            <w:r>
              <w:rPr>
                <w:lang w:val="ru-RU"/>
              </w:rPr>
              <w:t>povijesnim</w:t>
            </w:r>
          </w:p>
          <w:p w:rsidR="000D7E20" w:rsidRDefault="00076328">
            <w:pPr>
              <w:widowControl w:val="0"/>
              <w:autoSpaceDE w:val="0"/>
              <w:autoSpaceDN w:val="0"/>
              <w:adjustRightInd w:val="0"/>
              <w:rPr>
                <w:lang w:val="ru-RU"/>
              </w:rPr>
            </w:pPr>
            <w:r>
              <w:rPr>
                <w:lang w:val="ru-RU"/>
              </w:rPr>
              <w:t>događajima(povijest) i oznakama kulture(likovni).</w:t>
            </w:r>
            <w:r>
              <w:t xml:space="preserve"> </w:t>
            </w:r>
            <w:r>
              <w:rPr>
                <w:lang w:val="ru-RU"/>
              </w:rPr>
              <w:t>Upoznati i</w:t>
            </w:r>
          </w:p>
          <w:p w:rsidR="000D7E20" w:rsidRDefault="00076328">
            <w:pPr>
              <w:widowControl w:val="0"/>
              <w:autoSpaceDE w:val="0"/>
              <w:autoSpaceDN w:val="0"/>
              <w:adjustRightInd w:val="0"/>
              <w:rPr>
                <w:lang w:val="ru-RU"/>
              </w:rPr>
            </w:pPr>
            <w:r>
              <w:rPr>
                <w:lang w:val="ru-RU"/>
              </w:rPr>
              <w:t>razumjeti nastanak i razvoj Crkve kao povijesni proces koji je</w:t>
            </w:r>
          </w:p>
          <w:p w:rsidR="000D7E20" w:rsidRDefault="00076328">
            <w:pPr>
              <w:widowControl w:val="0"/>
              <w:autoSpaceDE w:val="0"/>
              <w:autoSpaceDN w:val="0"/>
              <w:adjustRightInd w:val="0"/>
              <w:rPr>
                <w:lang w:val="ru-RU"/>
              </w:rPr>
            </w:pPr>
            <w:r>
              <w:rPr>
                <w:lang w:val="ru-RU"/>
              </w:rPr>
              <w:t>vođen Duhom Svetim</w:t>
            </w:r>
          </w:p>
          <w:p w:rsidR="000D7E20" w:rsidRDefault="000D7E20"/>
        </w:tc>
      </w:tr>
      <w:tr w:rsidR="000D7E20">
        <w:tc>
          <w:tcPr>
            <w:tcW w:w="2435" w:type="dxa"/>
          </w:tcPr>
          <w:p w:rsidR="000D7E20" w:rsidRDefault="000D7E20"/>
          <w:p w:rsidR="000D7E20" w:rsidRDefault="00076328">
            <w:pPr>
              <w:jc w:val="center"/>
            </w:pPr>
            <w:r>
              <w:t>NOSITELJI</w:t>
            </w:r>
          </w:p>
        </w:tc>
        <w:tc>
          <w:tcPr>
            <w:tcW w:w="6925" w:type="dxa"/>
          </w:tcPr>
          <w:p w:rsidR="000D7E20" w:rsidRDefault="000D7E20"/>
          <w:p w:rsidR="000D7E20" w:rsidRDefault="00076328">
            <w:r>
              <w:t>Vjeroučiteljica  i učenici</w:t>
            </w:r>
          </w:p>
          <w:p w:rsidR="000D7E20" w:rsidRDefault="000D7E20"/>
        </w:tc>
      </w:tr>
      <w:tr w:rsidR="000D7E20">
        <w:tc>
          <w:tcPr>
            <w:tcW w:w="2435" w:type="dxa"/>
          </w:tcPr>
          <w:p w:rsidR="000D7E20" w:rsidRDefault="000D7E20"/>
          <w:p w:rsidR="000D7E20" w:rsidRDefault="00076328">
            <w:pPr>
              <w:jc w:val="center"/>
            </w:pPr>
            <w:r>
              <w:t>VREMENIK</w:t>
            </w:r>
          </w:p>
          <w:p w:rsidR="000D7E20" w:rsidRDefault="000D7E20"/>
        </w:tc>
        <w:tc>
          <w:tcPr>
            <w:tcW w:w="6925" w:type="dxa"/>
          </w:tcPr>
          <w:p w:rsidR="000D7E20" w:rsidRDefault="000D7E20"/>
          <w:p w:rsidR="000D7E20" w:rsidRDefault="00076328">
            <w:r>
              <w:t>Školska godina 202</w:t>
            </w:r>
            <w:r w:rsidR="004F13FF">
              <w:t>5</w:t>
            </w:r>
            <w:r>
              <w:t>./202</w:t>
            </w:r>
            <w:r w:rsidR="004F13FF">
              <w:t>6</w:t>
            </w:r>
            <w:r>
              <w:t>.</w:t>
            </w:r>
          </w:p>
        </w:tc>
      </w:tr>
      <w:tr w:rsidR="000D7E20">
        <w:tc>
          <w:tcPr>
            <w:tcW w:w="2435" w:type="dxa"/>
          </w:tcPr>
          <w:p w:rsidR="000D7E20" w:rsidRDefault="000D7E20"/>
          <w:p w:rsidR="000D7E20" w:rsidRDefault="00076328">
            <w:pPr>
              <w:jc w:val="center"/>
            </w:pPr>
            <w:r>
              <w:t>TROŠKOVNIK</w:t>
            </w:r>
          </w:p>
        </w:tc>
        <w:tc>
          <w:tcPr>
            <w:tcW w:w="6925" w:type="dxa"/>
          </w:tcPr>
          <w:p w:rsidR="000D7E20" w:rsidRDefault="000D7E20"/>
          <w:p w:rsidR="000D7E20" w:rsidRDefault="00076328">
            <w:r>
              <w:t xml:space="preserve">Fotokopirni papir, kopiranje, folije, hamer, ljepilo i ostali </w:t>
            </w:r>
          </w:p>
          <w:p w:rsidR="000D7E20" w:rsidRDefault="00076328">
            <w:r>
              <w:t xml:space="preserve">uredski materijal potreban za grupni rad </w:t>
            </w:r>
          </w:p>
          <w:p w:rsidR="000D7E20" w:rsidRDefault="000D7E20"/>
          <w:p w:rsidR="000D7E20" w:rsidRDefault="000D7E20"/>
        </w:tc>
      </w:tr>
      <w:tr w:rsidR="000D7E20">
        <w:tc>
          <w:tcPr>
            <w:tcW w:w="2435" w:type="dxa"/>
          </w:tcPr>
          <w:p w:rsidR="000D7E20" w:rsidRDefault="000D7E20"/>
          <w:p w:rsidR="000D7E20" w:rsidRDefault="00076328">
            <w:pPr>
              <w:jc w:val="center"/>
            </w:pPr>
            <w:r>
              <w:t>NAČIN</w:t>
            </w:r>
          </w:p>
          <w:p w:rsidR="000D7E20" w:rsidRDefault="00076328">
            <w:pPr>
              <w:jc w:val="center"/>
            </w:pPr>
            <w:r>
              <w:t>REALIZACIJE</w:t>
            </w:r>
          </w:p>
        </w:tc>
        <w:tc>
          <w:tcPr>
            <w:tcW w:w="6925" w:type="dxa"/>
          </w:tcPr>
          <w:p w:rsidR="000D7E20" w:rsidRDefault="000D7E20"/>
          <w:p w:rsidR="000D7E20" w:rsidRDefault="00076328">
            <w:r>
              <w:t>Prema godišnjem kurikulumu predmetnog učitelja iz kurikuluma katoličkog vjeronauka</w:t>
            </w:r>
          </w:p>
          <w:p w:rsidR="000D7E20" w:rsidRDefault="000D7E20"/>
        </w:tc>
      </w:tr>
      <w:tr w:rsidR="000D7E20">
        <w:trPr>
          <w:trHeight w:val="748"/>
        </w:trPr>
        <w:tc>
          <w:tcPr>
            <w:tcW w:w="2435" w:type="dxa"/>
          </w:tcPr>
          <w:p w:rsidR="000D7E20" w:rsidRDefault="000D7E20"/>
          <w:p w:rsidR="000D7E20" w:rsidRDefault="00076328">
            <w:pPr>
              <w:jc w:val="center"/>
            </w:pPr>
            <w:r>
              <w:t>NAČIN</w:t>
            </w:r>
          </w:p>
          <w:p w:rsidR="000D7E20" w:rsidRDefault="00076328">
            <w:pPr>
              <w:jc w:val="center"/>
            </w:pPr>
            <w:r>
              <w:t>VREDNOVANJA</w:t>
            </w:r>
          </w:p>
        </w:tc>
        <w:tc>
          <w:tcPr>
            <w:tcW w:w="6925" w:type="dxa"/>
          </w:tcPr>
          <w:p w:rsidR="000D7E20" w:rsidRDefault="000D7E20"/>
          <w:p w:rsidR="000D7E20" w:rsidRDefault="00076328">
            <w:r>
              <w:t>Ostvarenost  planiranog plana i programa,</w:t>
            </w:r>
          </w:p>
          <w:p w:rsidR="000D7E20" w:rsidRDefault="00076328">
            <w:r>
              <w:t>uspješnost učenika u svladavanju nastavnog programa</w:t>
            </w:r>
          </w:p>
          <w:p w:rsidR="000D7E20" w:rsidRDefault="00076328">
            <w:r>
              <w:t>usmenim izražavanjem, pismenim, sudjelovanje na satu, zauzetost kod grupnog rada, uređenje panoa, izrada plakata, drugi oblici stvaralačko izražavanja, komunikacija izražavanja u  razredu</w:t>
            </w:r>
          </w:p>
          <w:p w:rsidR="000D7E20" w:rsidRDefault="000D7E20"/>
        </w:tc>
      </w:tr>
    </w:tbl>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BF2024" w:rsidRDefault="00BF2024"/>
    <w:p w:rsidR="00BF2024" w:rsidRDefault="00BF2024"/>
    <w:p w:rsidR="00BF2024" w:rsidRDefault="00BF2024"/>
    <w:p w:rsidR="00BF2024" w:rsidRDefault="00BF2024"/>
    <w:p w:rsidR="00BF2024" w:rsidRDefault="00BF2024"/>
    <w:p w:rsidR="000D7E20" w:rsidRDefault="000D7E20"/>
    <w:p w:rsidR="000D7E20" w:rsidRDefault="000D7E20"/>
    <w:p w:rsidR="000D7E20" w:rsidRDefault="000D7E20"/>
    <w:p w:rsidR="000D7E20" w:rsidRDefault="000D7E20">
      <w:pPr>
        <w:rPr>
          <w:b/>
          <w:sz w:val="28"/>
          <w:szCs w:val="28"/>
        </w:rPr>
      </w:pPr>
    </w:p>
    <w:p w:rsidR="000D7E20" w:rsidRPr="00BF2024" w:rsidRDefault="00076328">
      <w:pPr>
        <w:rPr>
          <w:b/>
        </w:rPr>
      </w:pPr>
      <w:r w:rsidRPr="00BF2024">
        <w:rPr>
          <w:b/>
        </w:rPr>
        <w:t>Naziv:</w:t>
      </w:r>
      <w:r w:rsidRPr="00BF2024">
        <w:rPr>
          <w:b/>
        </w:rPr>
        <w:tab/>
        <w:t>Vjeronauk</w:t>
      </w:r>
    </w:p>
    <w:p w:rsidR="000D7E20" w:rsidRPr="00BF2024" w:rsidRDefault="00076328">
      <w:pPr>
        <w:rPr>
          <w:b/>
        </w:rPr>
      </w:pPr>
      <w:r w:rsidRPr="00BF2024">
        <w:rPr>
          <w:b/>
        </w:rPr>
        <w:t>Razred:</w:t>
      </w:r>
      <w:r w:rsidRPr="00BF2024">
        <w:rPr>
          <w:b/>
        </w:rPr>
        <w:tab/>
        <w:t xml:space="preserve">6.                                           </w:t>
      </w:r>
    </w:p>
    <w:p w:rsidR="000D7E20" w:rsidRPr="00BF2024" w:rsidRDefault="00076328">
      <w:pPr>
        <w:rPr>
          <w:b/>
        </w:rPr>
      </w:pPr>
      <w:r w:rsidRPr="00BF2024">
        <w:rPr>
          <w:b/>
        </w:rPr>
        <w:t>Voditelj:</w:t>
      </w:r>
      <w:r w:rsidRPr="00BF2024">
        <w:rPr>
          <w:b/>
        </w:rPr>
        <w:tab/>
        <w:t>Snježana Bubalo</w:t>
      </w:r>
    </w:p>
    <w:p w:rsidR="000D7E20" w:rsidRDefault="000D7E20"/>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6925"/>
      </w:tblGrid>
      <w:tr w:rsidR="000D7E20">
        <w:tc>
          <w:tcPr>
            <w:tcW w:w="2435" w:type="dxa"/>
          </w:tcPr>
          <w:p w:rsidR="000D7E20" w:rsidRDefault="000D7E20"/>
          <w:p w:rsidR="000D7E20" w:rsidRDefault="00076328">
            <w:pPr>
              <w:jc w:val="center"/>
            </w:pPr>
            <w:r>
              <w:t>CILJ</w:t>
            </w:r>
          </w:p>
        </w:tc>
        <w:tc>
          <w:tcPr>
            <w:tcW w:w="6925" w:type="dxa"/>
          </w:tcPr>
          <w:p w:rsidR="000D7E20" w:rsidRDefault="00076328">
            <w:pPr>
              <w:widowControl w:val="0"/>
              <w:autoSpaceDE w:val="0"/>
              <w:autoSpaceDN w:val="0"/>
              <w:adjustRightInd w:val="0"/>
              <w:rPr>
                <w:lang w:val="ru-RU"/>
              </w:rPr>
            </w:pPr>
            <w:r>
              <w:rPr>
                <w:lang w:val="ru-RU"/>
              </w:rPr>
              <w:t>Pomoći u izgradnji i ostvarenju i ljudske i vjerničke osobnosti</w:t>
            </w:r>
          </w:p>
          <w:p w:rsidR="000D7E20" w:rsidRDefault="00076328">
            <w:pPr>
              <w:widowControl w:val="0"/>
              <w:autoSpaceDE w:val="0"/>
              <w:autoSpaceDN w:val="0"/>
              <w:adjustRightInd w:val="0"/>
              <w:rPr>
                <w:lang w:val="ru-RU"/>
              </w:rPr>
            </w:pPr>
            <w:r>
              <w:rPr>
                <w:lang w:val="ru-RU"/>
              </w:rPr>
              <w:t>učenika,</w:t>
            </w:r>
            <w:r>
              <w:t xml:space="preserve"> </w:t>
            </w:r>
            <w:r>
              <w:rPr>
                <w:lang w:val="ru-RU"/>
              </w:rPr>
              <w:t>pomoći im da izgrade zrelu i odgovornu savjest u odnosu</w:t>
            </w:r>
          </w:p>
          <w:p w:rsidR="000D7E20" w:rsidRDefault="00076328">
            <w:r>
              <w:rPr>
                <w:lang w:val="ru-RU"/>
              </w:rPr>
              <w:t>prema sebi,</w:t>
            </w:r>
            <w:r>
              <w:t xml:space="preserve"> </w:t>
            </w:r>
            <w:r>
              <w:rPr>
                <w:lang w:val="ru-RU"/>
              </w:rPr>
              <w:t>drugima,</w:t>
            </w:r>
            <w:r>
              <w:t xml:space="preserve"> </w:t>
            </w:r>
            <w:r>
              <w:rPr>
                <w:lang w:val="ru-RU"/>
              </w:rPr>
              <w:t>svijetu i Bogu</w:t>
            </w:r>
            <w:r>
              <w:t>.</w:t>
            </w:r>
          </w:p>
        </w:tc>
      </w:tr>
      <w:tr w:rsidR="000D7E20">
        <w:tc>
          <w:tcPr>
            <w:tcW w:w="2435" w:type="dxa"/>
          </w:tcPr>
          <w:p w:rsidR="000D7E20" w:rsidRDefault="000D7E20"/>
          <w:p w:rsidR="000D7E20" w:rsidRDefault="000D7E20"/>
          <w:p w:rsidR="000D7E20" w:rsidRDefault="000D7E20"/>
          <w:p w:rsidR="000D7E20" w:rsidRDefault="000D7E20"/>
          <w:p w:rsidR="000D7E20" w:rsidRDefault="00076328">
            <w:pPr>
              <w:jc w:val="center"/>
            </w:pPr>
            <w:r>
              <w:t>NAMJENA</w:t>
            </w:r>
          </w:p>
        </w:tc>
        <w:tc>
          <w:tcPr>
            <w:tcW w:w="6925" w:type="dxa"/>
          </w:tcPr>
          <w:p w:rsidR="000D7E20" w:rsidRDefault="00076328">
            <w:pPr>
              <w:widowControl w:val="0"/>
              <w:autoSpaceDE w:val="0"/>
              <w:autoSpaceDN w:val="0"/>
              <w:adjustRightInd w:val="0"/>
              <w:rPr>
                <w:lang w:val="ru-RU"/>
              </w:rPr>
            </w:pPr>
            <w:r>
              <w:rPr>
                <w:lang w:val="ru-RU"/>
              </w:rPr>
              <w:t>Upoznati ključne pojmove slobode i ropstva te njihovo značenje u</w:t>
            </w:r>
          </w:p>
          <w:p w:rsidR="000D7E20" w:rsidRDefault="00076328">
            <w:pPr>
              <w:widowControl w:val="0"/>
              <w:autoSpaceDE w:val="0"/>
              <w:autoSpaceDN w:val="0"/>
              <w:adjustRightInd w:val="0"/>
              <w:rPr>
                <w:lang w:val="ru-RU"/>
              </w:rPr>
            </w:pPr>
            <w:r>
              <w:rPr>
                <w:lang w:val="ru-RU"/>
              </w:rPr>
              <w:t>životu pojedinca,</w:t>
            </w:r>
            <w:r>
              <w:t xml:space="preserve"> </w:t>
            </w:r>
            <w:r>
              <w:rPr>
                <w:lang w:val="ru-RU"/>
              </w:rPr>
              <w:t>Crkve i naroda.Uočiti i ispravno protumačiti</w:t>
            </w:r>
          </w:p>
          <w:p w:rsidR="000D7E20" w:rsidRDefault="00076328">
            <w:pPr>
              <w:widowControl w:val="0"/>
              <w:autoSpaceDE w:val="0"/>
              <w:autoSpaceDN w:val="0"/>
              <w:adjustRightInd w:val="0"/>
              <w:rPr>
                <w:lang w:val="ru-RU"/>
              </w:rPr>
            </w:pPr>
            <w:r>
              <w:rPr>
                <w:lang w:val="ru-RU"/>
              </w:rPr>
              <w:t>povezanost odgovornosti i slobode.</w:t>
            </w:r>
            <w:r>
              <w:t xml:space="preserve"> </w:t>
            </w:r>
            <w:r>
              <w:rPr>
                <w:lang w:val="ru-RU"/>
              </w:rPr>
              <w:t>Razumijeti da prava sloboda</w:t>
            </w:r>
          </w:p>
          <w:p w:rsidR="000D7E20" w:rsidRDefault="00076328">
            <w:pPr>
              <w:widowControl w:val="0"/>
              <w:autoSpaceDE w:val="0"/>
              <w:autoSpaceDN w:val="0"/>
              <w:adjustRightInd w:val="0"/>
              <w:rPr>
                <w:lang w:val="ru-RU"/>
              </w:rPr>
            </w:pPr>
            <w:r>
              <w:rPr>
                <w:lang w:val="ru-RU"/>
              </w:rPr>
              <w:t>podrazumijeva ljubav.</w:t>
            </w:r>
            <w:r>
              <w:t xml:space="preserve"> </w:t>
            </w:r>
            <w:r>
              <w:rPr>
                <w:lang w:val="ru-RU"/>
              </w:rPr>
              <w:t>Prepoznati Boga kao izvor slobode;</w:t>
            </w:r>
            <w:r>
              <w:t xml:space="preserve"> </w:t>
            </w:r>
            <w:r>
              <w:rPr>
                <w:lang w:val="ru-RU"/>
              </w:rPr>
              <w:t>postići da</w:t>
            </w:r>
          </w:p>
          <w:p w:rsidR="000D7E20" w:rsidRDefault="00076328">
            <w:pPr>
              <w:widowControl w:val="0"/>
              <w:autoSpaceDE w:val="0"/>
              <w:autoSpaceDN w:val="0"/>
              <w:adjustRightInd w:val="0"/>
              <w:rPr>
                <w:lang w:val="ru-RU"/>
              </w:rPr>
            </w:pPr>
            <w:r>
              <w:rPr>
                <w:lang w:val="ru-RU"/>
              </w:rPr>
              <w:t>učenici shvate kako Bog i kada daje zapovijedi to čini radi</w:t>
            </w:r>
          </w:p>
          <w:p w:rsidR="000D7E20" w:rsidRDefault="00076328">
            <w:pPr>
              <w:widowControl w:val="0"/>
              <w:autoSpaceDE w:val="0"/>
              <w:autoSpaceDN w:val="0"/>
              <w:adjustRightInd w:val="0"/>
              <w:rPr>
                <w:lang w:val="ru-RU"/>
              </w:rPr>
            </w:pPr>
            <w:r>
              <w:rPr>
                <w:lang w:val="ru-RU"/>
              </w:rPr>
              <w:t>čovjekove slobode</w:t>
            </w:r>
            <w:r>
              <w:t xml:space="preserve"> i</w:t>
            </w:r>
            <w:r>
              <w:rPr>
                <w:lang w:val="ru-RU"/>
              </w:rPr>
              <w:t xml:space="preserve"> iz ljubavi.</w:t>
            </w:r>
            <w:r>
              <w:t xml:space="preserve"> </w:t>
            </w:r>
            <w:r>
              <w:rPr>
                <w:lang w:val="ru-RU"/>
              </w:rPr>
              <w:t>Uočiti povijest spasenja Izabranog</w:t>
            </w:r>
          </w:p>
          <w:p w:rsidR="000D7E20" w:rsidRDefault="00076328">
            <w:pPr>
              <w:widowControl w:val="0"/>
              <w:autoSpaceDE w:val="0"/>
              <w:autoSpaceDN w:val="0"/>
              <w:adjustRightInd w:val="0"/>
              <w:rPr>
                <w:lang w:val="ru-RU"/>
              </w:rPr>
            </w:pPr>
            <w:r>
              <w:rPr>
                <w:lang w:val="ru-RU"/>
              </w:rPr>
              <w:t>naroda kao povijest traganja za slobodom i smislom koji može dati</w:t>
            </w:r>
          </w:p>
          <w:p w:rsidR="000D7E20" w:rsidRDefault="00076328">
            <w:pPr>
              <w:widowControl w:val="0"/>
              <w:autoSpaceDE w:val="0"/>
              <w:autoSpaceDN w:val="0"/>
              <w:adjustRightInd w:val="0"/>
              <w:rPr>
                <w:lang w:val="ru-RU"/>
              </w:rPr>
            </w:pPr>
            <w:r>
              <w:rPr>
                <w:lang w:val="ru-RU"/>
              </w:rPr>
              <w:t>samo Bog.</w:t>
            </w:r>
            <w:r>
              <w:t xml:space="preserve"> </w:t>
            </w:r>
            <w:r>
              <w:rPr>
                <w:lang w:val="ru-RU"/>
              </w:rPr>
              <w:t>Prepoznati Isusa koji oslobađa svakog čovjeka od okova</w:t>
            </w:r>
          </w:p>
          <w:p w:rsidR="000D7E20" w:rsidRDefault="00076328">
            <w:pPr>
              <w:widowControl w:val="0"/>
              <w:autoSpaceDE w:val="0"/>
              <w:autoSpaceDN w:val="0"/>
              <w:adjustRightInd w:val="0"/>
              <w:rPr>
                <w:lang w:val="ru-RU"/>
              </w:rPr>
            </w:pPr>
            <w:r>
              <w:rPr>
                <w:lang w:val="ru-RU"/>
              </w:rPr>
              <w:t>grijeha i otvara mu mogućnost za razvoj samoga sebe kao</w:t>
            </w:r>
          </w:p>
          <w:p w:rsidR="000D7E20" w:rsidRDefault="00076328">
            <w:pPr>
              <w:widowControl w:val="0"/>
              <w:autoSpaceDE w:val="0"/>
              <w:autoSpaceDN w:val="0"/>
              <w:adjustRightInd w:val="0"/>
              <w:rPr>
                <w:lang w:val="ru-RU"/>
              </w:rPr>
            </w:pPr>
            <w:r>
              <w:rPr>
                <w:lang w:val="ru-RU"/>
              </w:rPr>
              <w:t>osobe.</w:t>
            </w:r>
            <w:r>
              <w:t xml:space="preserve"> </w:t>
            </w:r>
            <w:r>
              <w:rPr>
                <w:lang w:val="ru-RU"/>
              </w:rPr>
              <w:t>Razumjeti i prihvatiti cijenu žrtve za slobodu-Isus kao</w:t>
            </w:r>
          </w:p>
          <w:p w:rsidR="000D7E20" w:rsidRDefault="00076328">
            <w:pPr>
              <w:widowControl w:val="0"/>
              <w:autoSpaceDE w:val="0"/>
              <w:autoSpaceDN w:val="0"/>
              <w:adjustRightInd w:val="0"/>
              <w:rPr>
                <w:lang w:val="ru-RU"/>
              </w:rPr>
            </w:pPr>
            <w:r>
              <w:rPr>
                <w:lang w:val="ru-RU"/>
              </w:rPr>
              <w:t>uzor.</w:t>
            </w:r>
            <w:r>
              <w:t xml:space="preserve"> </w:t>
            </w:r>
            <w:r>
              <w:rPr>
                <w:lang w:val="ru-RU"/>
              </w:rPr>
              <w:t>Uočiti važnost Crkve kao zajednice ljudi u slobodi.</w:t>
            </w:r>
            <w:r>
              <w:t xml:space="preserve"> </w:t>
            </w:r>
            <w:r>
              <w:rPr>
                <w:lang w:val="ru-RU"/>
              </w:rPr>
              <w:t>Shvatiti</w:t>
            </w:r>
          </w:p>
          <w:p w:rsidR="000D7E20" w:rsidRDefault="00076328">
            <w:pPr>
              <w:widowControl w:val="0"/>
              <w:autoSpaceDE w:val="0"/>
              <w:autoSpaceDN w:val="0"/>
              <w:adjustRightInd w:val="0"/>
              <w:rPr>
                <w:lang w:val="ru-RU"/>
              </w:rPr>
            </w:pPr>
            <w:r>
              <w:rPr>
                <w:lang w:val="ru-RU"/>
              </w:rPr>
              <w:t>važnost sakramenata inicijacije kao uvoda u zrelu vjeru-biti živi dio</w:t>
            </w:r>
          </w:p>
          <w:p w:rsidR="000D7E20" w:rsidRDefault="00076328">
            <w:r>
              <w:rPr>
                <w:lang w:val="ru-RU"/>
              </w:rPr>
              <w:t>Crkve.</w:t>
            </w:r>
          </w:p>
        </w:tc>
      </w:tr>
      <w:tr w:rsidR="000D7E20">
        <w:tc>
          <w:tcPr>
            <w:tcW w:w="2435" w:type="dxa"/>
          </w:tcPr>
          <w:p w:rsidR="000D7E20" w:rsidRDefault="000D7E20"/>
          <w:p w:rsidR="000D7E20" w:rsidRDefault="00076328">
            <w:pPr>
              <w:jc w:val="center"/>
            </w:pPr>
            <w:r>
              <w:t>NOSITELJI</w:t>
            </w:r>
          </w:p>
        </w:tc>
        <w:tc>
          <w:tcPr>
            <w:tcW w:w="6925" w:type="dxa"/>
          </w:tcPr>
          <w:p w:rsidR="000D7E20" w:rsidRDefault="000D7E20"/>
          <w:p w:rsidR="000D7E20" w:rsidRDefault="00076328">
            <w:r>
              <w:t>Vjeroučiteljica  i učenici</w:t>
            </w:r>
          </w:p>
          <w:p w:rsidR="000D7E20" w:rsidRDefault="000D7E20"/>
        </w:tc>
      </w:tr>
      <w:tr w:rsidR="000D7E20">
        <w:tc>
          <w:tcPr>
            <w:tcW w:w="2435" w:type="dxa"/>
          </w:tcPr>
          <w:p w:rsidR="000D7E20" w:rsidRDefault="000D7E20"/>
          <w:p w:rsidR="000D7E20" w:rsidRDefault="00076328">
            <w:pPr>
              <w:jc w:val="center"/>
            </w:pPr>
            <w:r>
              <w:t>VREMENIK</w:t>
            </w:r>
          </w:p>
          <w:p w:rsidR="000D7E20" w:rsidRDefault="000D7E20"/>
        </w:tc>
        <w:tc>
          <w:tcPr>
            <w:tcW w:w="6925" w:type="dxa"/>
          </w:tcPr>
          <w:p w:rsidR="000D7E20" w:rsidRDefault="000D7E20"/>
          <w:p w:rsidR="000D7E20" w:rsidRDefault="00076328">
            <w:r>
              <w:t>Školska godina 202</w:t>
            </w:r>
            <w:r w:rsidR="004F13FF">
              <w:t>5</w:t>
            </w:r>
            <w:r>
              <w:t>./202</w:t>
            </w:r>
            <w:r w:rsidR="004F13FF">
              <w:t>6</w:t>
            </w:r>
            <w:r>
              <w:t>.</w:t>
            </w:r>
          </w:p>
        </w:tc>
      </w:tr>
      <w:tr w:rsidR="000D7E20">
        <w:tc>
          <w:tcPr>
            <w:tcW w:w="2435" w:type="dxa"/>
          </w:tcPr>
          <w:p w:rsidR="000D7E20" w:rsidRDefault="000D7E20"/>
          <w:p w:rsidR="000D7E20" w:rsidRDefault="00076328">
            <w:pPr>
              <w:jc w:val="center"/>
            </w:pPr>
            <w:r>
              <w:t>TROŠKOVNIK</w:t>
            </w:r>
          </w:p>
          <w:p w:rsidR="000D7E20" w:rsidRDefault="000D7E20"/>
        </w:tc>
        <w:tc>
          <w:tcPr>
            <w:tcW w:w="6925" w:type="dxa"/>
          </w:tcPr>
          <w:p w:rsidR="000D7E20" w:rsidRDefault="000D7E20"/>
          <w:p w:rsidR="000D7E20" w:rsidRDefault="00076328">
            <w:r>
              <w:t xml:space="preserve">Fotokopirni papir, kopiranje, folije, hamer, ljepilo i ostali </w:t>
            </w:r>
          </w:p>
          <w:p w:rsidR="000D7E20" w:rsidRDefault="00076328">
            <w:r>
              <w:t xml:space="preserve">uredski materijal potreban za grupni rad </w:t>
            </w:r>
          </w:p>
          <w:p w:rsidR="000D7E20" w:rsidRDefault="000D7E20"/>
          <w:p w:rsidR="000D7E20" w:rsidRDefault="000D7E20"/>
        </w:tc>
      </w:tr>
      <w:tr w:rsidR="000D7E20">
        <w:tc>
          <w:tcPr>
            <w:tcW w:w="2435" w:type="dxa"/>
          </w:tcPr>
          <w:p w:rsidR="000D7E20" w:rsidRDefault="000D7E20"/>
          <w:p w:rsidR="000D7E20" w:rsidRDefault="00076328">
            <w:pPr>
              <w:jc w:val="center"/>
            </w:pPr>
            <w:r>
              <w:t>NAČIN</w:t>
            </w:r>
          </w:p>
          <w:p w:rsidR="000D7E20" w:rsidRDefault="00076328">
            <w:pPr>
              <w:jc w:val="center"/>
            </w:pPr>
            <w:r>
              <w:t>REALIZACIJE</w:t>
            </w:r>
          </w:p>
        </w:tc>
        <w:tc>
          <w:tcPr>
            <w:tcW w:w="6925" w:type="dxa"/>
          </w:tcPr>
          <w:p w:rsidR="000D7E20" w:rsidRDefault="000D7E20"/>
          <w:p w:rsidR="000D7E20" w:rsidRDefault="000D7E20"/>
          <w:p w:rsidR="000D7E20" w:rsidRDefault="00076328">
            <w:r>
              <w:t>Prema godišnjem kurikulumu predmetnog učitelja iz kurikuluma katoličkog vjeronauka</w:t>
            </w:r>
          </w:p>
          <w:p w:rsidR="000D7E20" w:rsidRDefault="000D7E20"/>
        </w:tc>
      </w:tr>
      <w:tr w:rsidR="000D7E20">
        <w:trPr>
          <w:trHeight w:val="748"/>
        </w:trPr>
        <w:tc>
          <w:tcPr>
            <w:tcW w:w="2435" w:type="dxa"/>
          </w:tcPr>
          <w:p w:rsidR="000D7E20" w:rsidRDefault="000D7E20"/>
          <w:p w:rsidR="000D7E20" w:rsidRDefault="00076328">
            <w:pPr>
              <w:jc w:val="center"/>
            </w:pPr>
            <w:r>
              <w:t>NAČIN</w:t>
            </w:r>
          </w:p>
          <w:p w:rsidR="000D7E20" w:rsidRDefault="00076328">
            <w:pPr>
              <w:jc w:val="center"/>
            </w:pPr>
            <w:r>
              <w:t>VREDNOVANJA</w:t>
            </w:r>
          </w:p>
        </w:tc>
        <w:tc>
          <w:tcPr>
            <w:tcW w:w="6925" w:type="dxa"/>
          </w:tcPr>
          <w:p w:rsidR="000D7E20" w:rsidRDefault="000D7E20"/>
          <w:p w:rsidR="000D7E20" w:rsidRDefault="00076328">
            <w:r>
              <w:t>Ostvarenost  planiranog programa,</w:t>
            </w:r>
          </w:p>
          <w:p w:rsidR="000D7E20" w:rsidRDefault="00076328">
            <w:r>
              <w:t>uspješnost učenika u svladavanju nastavnog programa</w:t>
            </w:r>
          </w:p>
          <w:p w:rsidR="000D7E20" w:rsidRDefault="00076328">
            <w:r>
              <w:t>usmenim izražavanjem, pismenim, sudjelovanje na satu, zauzetost kod grupnog rada, komunikacija izražavanja u  razredu, izrada plakata, uređenje panoa, drugi oblici stvaralačkog izražavanja</w:t>
            </w:r>
          </w:p>
          <w:p w:rsidR="000D7E20" w:rsidRDefault="000D7E20"/>
        </w:tc>
      </w:tr>
    </w:tbl>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Pr>
        <w:jc w:val="center"/>
        <w:rPr>
          <w:b/>
          <w:sz w:val="28"/>
          <w:szCs w:val="28"/>
        </w:rPr>
      </w:pPr>
    </w:p>
    <w:p w:rsidR="000D7E20" w:rsidRDefault="000D7E20">
      <w:pPr>
        <w:jc w:val="center"/>
        <w:rPr>
          <w:b/>
          <w:sz w:val="28"/>
          <w:szCs w:val="28"/>
        </w:rPr>
      </w:pPr>
    </w:p>
    <w:p w:rsidR="000D7E20" w:rsidRPr="00BF2024" w:rsidRDefault="00076328">
      <w:pPr>
        <w:rPr>
          <w:b/>
        </w:rPr>
      </w:pPr>
      <w:r w:rsidRPr="00BF2024">
        <w:rPr>
          <w:b/>
        </w:rPr>
        <w:t>Naziv:</w:t>
      </w:r>
      <w:r w:rsidRPr="00BF2024">
        <w:rPr>
          <w:b/>
        </w:rPr>
        <w:tab/>
        <w:t>Vjeronauk</w:t>
      </w:r>
    </w:p>
    <w:p w:rsidR="000D7E20" w:rsidRPr="00BF2024" w:rsidRDefault="00076328">
      <w:pPr>
        <w:rPr>
          <w:b/>
        </w:rPr>
      </w:pPr>
      <w:r w:rsidRPr="00BF2024">
        <w:rPr>
          <w:b/>
        </w:rPr>
        <w:t>Razred:</w:t>
      </w:r>
      <w:r w:rsidRPr="00BF2024">
        <w:rPr>
          <w:b/>
        </w:rPr>
        <w:tab/>
        <w:t xml:space="preserve">7.                                               </w:t>
      </w:r>
    </w:p>
    <w:p w:rsidR="000D7E20" w:rsidRPr="00BF2024" w:rsidRDefault="00076328">
      <w:pPr>
        <w:rPr>
          <w:b/>
        </w:rPr>
      </w:pPr>
      <w:r w:rsidRPr="00BF2024">
        <w:rPr>
          <w:b/>
        </w:rPr>
        <w:t>Voditelj:</w:t>
      </w:r>
      <w:r w:rsidRPr="00BF2024">
        <w:rPr>
          <w:b/>
        </w:rPr>
        <w:tab/>
        <w:t>Snježana Bubalo</w:t>
      </w:r>
    </w:p>
    <w:p w:rsidR="000D7E20" w:rsidRDefault="000D7E20"/>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6925"/>
      </w:tblGrid>
      <w:tr w:rsidR="000D7E20">
        <w:tc>
          <w:tcPr>
            <w:tcW w:w="2435" w:type="dxa"/>
          </w:tcPr>
          <w:p w:rsidR="000D7E20" w:rsidRDefault="000D7E20"/>
          <w:p w:rsidR="000D7E20" w:rsidRDefault="00076328">
            <w:pPr>
              <w:jc w:val="center"/>
            </w:pPr>
            <w:r>
              <w:t>CILJ</w:t>
            </w:r>
          </w:p>
        </w:tc>
        <w:tc>
          <w:tcPr>
            <w:tcW w:w="6925" w:type="dxa"/>
          </w:tcPr>
          <w:p w:rsidR="000D7E20" w:rsidRDefault="00076328">
            <w:pPr>
              <w:widowControl w:val="0"/>
              <w:autoSpaceDE w:val="0"/>
              <w:autoSpaceDN w:val="0"/>
              <w:adjustRightInd w:val="0"/>
              <w:rPr>
                <w:lang w:val="ru-RU"/>
              </w:rPr>
            </w:pPr>
            <w:r>
              <w:rPr>
                <w:lang w:val="ru-RU"/>
              </w:rPr>
              <w:t>Pomoći u izgradnji i ostvarenju i ljudske i vjerničke osobnosti</w:t>
            </w:r>
          </w:p>
          <w:p w:rsidR="000D7E20" w:rsidRDefault="00076328">
            <w:pPr>
              <w:widowControl w:val="0"/>
              <w:autoSpaceDE w:val="0"/>
              <w:autoSpaceDN w:val="0"/>
              <w:adjustRightInd w:val="0"/>
              <w:rPr>
                <w:lang w:val="ru-RU"/>
              </w:rPr>
            </w:pPr>
            <w:r>
              <w:rPr>
                <w:lang w:val="ru-RU"/>
              </w:rPr>
              <w:t>učenika, pomoći im da izgrade zrelu i odgovornu savjest u odnosu</w:t>
            </w:r>
          </w:p>
          <w:p w:rsidR="000D7E20" w:rsidRDefault="00076328">
            <w:pPr>
              <w:widowControl w:val="0"/>
              <w:autoSpaceDE w:val="0"/>
              <w:autoSpaceDN w:val="0"/>
              <w:adjustRightInd w:val="0"/>
              <w:rPr>
                <w:lang w:val="ru-RU"/>
              </w:rPr>
            </w:pPr>
            <w:r>
              <w:rPr>
                <w:lang w:val="ru-RU"/>
              </w:rPr>
              <w:t>prema sebi, drugima, svijetu i Bogu</w:t>
            </w:r>
          </w:p>
          <w:p w:rsidR="000D7E20" w:rsidRDefault="000D7E20"/>
        </w:tc>
      </w:tr>
      <w:tr w:rsidR="000D7E20">
        <w:tc>
          <w:tcPr>
            <w:tcW w:w="2435" w:type="dxa"/>
          </w:tcPr>
          <w:p w:rsidR="000D7E20" w:rsidRDefault="000D7E20"/>
          <w:p w:rsidR="000D7E20" w:rsidRDefault="000D7E20"/>
          <w:p w:rsidR="000D7E20" w:rsidRDefault="000D7E20"/>
          <w:p w:rsidR="000D7E20" w:rsidRDefault="000D7E20"/>
          <w:p w:rsidR="000D7E20" w:rsidRDefault="00076328">
            <w:pPr>
              <w:jc w:val="center"/>
            </w:pPr>
            <w:r>
              <w:t>NAMJENA</w:t>
            </w:r>
          </w:p>
        </w:tc>
        <w:tc>
          <w:tcPr>
            <w:tcW w:w="6925" w:type="dxa"/>
          </w:tcPr>
          <w:p w:rsidR="000D7E20" w:rsidRDefault="00076328">
            <w:pPr>
              <w:widowControl w:val="0"/>
              <w:autoSpaceDE w:val="0"/>
              <w:autoSpaceDN w:val="0"/>
              <w:adjustRightInd w:val="0"/>
              <w:rPr>
                <w:lang w:val="ru-RU"/>
              </w:rPr>
            </w:pPr>
            <w:r>
              <w:rPr>
                <w:lang w:val="ru-RU"/>
              </w:rPr>
              <w:t>Shvatiti jedinstvenost svakog čovjeka</w:t>
            </w:r>
            <w:r>
              <w:t xml:space="preserve">, </w:t>
            </w:r>
            <w:r>
              <w:rPr>
                <w:lang w:val="ru-RU"/>
              </w:rPr>
              <w:t>prihvatiti međusobne razlike</w:t>
            </w:r>
          </w:p>
          <w:p w:rsidR="000D7E20" w:rsidRDefault="00076328">
            <w:pPr>
              <w:widowControl w:val="0"/>
              <w:autoSpaceDE w:val="0"/>
              <w:autoSpaceDN w:val="0"/>
              <w:adjustRightInd w:val="0"/>
              <w:rPr>
                <w:lang w:val="ru-RU"/>
              </w:rPr>
            </w:pPr>
            <w:r>
              <w:rPr>
                <w:lang w:val="ru-RU"/>
              </w:rPr>
              <w:t>kao Božji dar.</w:t>
            </w:r>
            <w:r>
              <w:t xml:space="preserve"> </w:t>
            </w:r>
            <w:r>
              <w:rPr>
                <w:lang w:val="ru-RU"/>
              </w:rPr>
              <w:t>Naučiti prihvaćati sebe sa svim svojim prednostima i</w:t>
            </w:r>
          </w:p>
          <w:p w:rsidR="000D7E20" w:rsidRDefault="00076328">
            <w:pPr>
              <w:widowControl w:val="0"/>
              <w:autoSpaceDE w:val="0"/>
              <w:autoSpaceDN w:val="0"/>
              <w:adjustRightInd w:val="0"/>
              <w:rPr>
                <w:lang w:val="ru-RU"/>
              </w:rPr>
            </w:pPr>
            <w:r>
              <w:rPr>
                <w:lang w:val="ru-RU"/>
              </w:rPr>
              <w:t>nedostacima.Uočiti Boga kao stvoritelja ljudi u svoj njihovoj</w:t>
            </w:r>
          </w:p>
          <w:p w:rsidR="000D7E20" w:rsidRDefault="00076328">
            <w:pPr>
              <w:widowControl w:val="0"/>
              <w:autoSpaceDE w:val="0"/>
              <w:autoSpaceDN w:val="0"/>
              <w:adjustRightInd w:val="0"/>
              <w:rPr>
                <w:lang w:val="ru-RU"/>
              </w:rPr>
            </w:pPr>
            <w:r>
              <w:rPr>
                <w:lang w:val="ru-RU"/>
              </w:rPr>
              <w:t>raznolikosti.</w:t>
            </w:r>
            <w:r>
              <w:t xml:space="preserve"> </w:t>
            </w:r>
            <w:r>
              <w:rPr>
                <w:lang w:val="ru-RU"/>
              </w:rPr>
              <w:t>Naučiti prepoznati različite faze čovjekovog života,</w:t>
            </w:r>
          </w:p>
          <w:p w:rsidR="000D7E20" w:rsidRDefault="00076328">
            <w:pPr>
              <w:widowControl w:val="0"/>
              <w:autoSpaceDE w:val="0"/>
              <w:autoSpaceDN w:val="0"/>
              <w:adjustRightInd w:val="0"/>
              <w:rPr>
                <w:lang w:val="ru-RU"/>
              </w:rPr>
            </w:pPr>
            <w:r>
              <w:rPr>
                <w:lang w:val="ru-RU"/>
              </w:rPr>
              <w:t>osobito one u tijeku odrastanja(pubertet).</w:t>
            </w:r>
            <w:r>
              <w:t xml:space="preserve"> </w:t>
            </w:r>
            <w:r>
              <w:rPr>
                <w:lang w:val="ru-RU"/>
              </w:rPr>
              <w:t>Prihvatiti i razumijeti</w:t>
            </w:r>
          </w:p>
          <w:p w:rsidR="000D7E20" w:rsidRDefault="00076328">
            <w:pPr>
              <w:widowControl w:val="0"/>
              <w:autoSpaceDE w:val="0"/>
              <w:autoSpaceDN w:val="0"/>
              <w:adjustRightInd w:val="0"/>
              <w:rPr>
                <w:lang w:val="ru-RU"/>
              </w:rPr>
            </w:pPr>
            <w:r>
              <w:rPr>
                <w:lang w:val="ru-RU"/>
              </w:rPr>
              <w:t>dostojanstvo ljudskog tijela.</w:t>
            </w:r>
            <w:r>
              <w:t xml:space="preserve"> </w:t>
            </w:r>
            <w:r>
              <w:rPr>
                <w:lang w:val="ru-RU"/>
              </w:rPr>
              <w:t>Usvojiti pojmove o židovskom narodu i</w:t>
            </w:r>
          </w:p>
          <w:p w:rsidR="000D7E20" w:rsidRDefault="00076328">
            <w:pPr>
              <w:widowControl w:val="0"/>
              <w:autoSpaceDE w:val="0"/>
              <w:autoSpaceDN w:val="0"/>
              <w:adjustRightInd w:val="0"/>
              <w:rPr>
                <w:lang w:val="ru-RU"/>
              </w:rPr>
            </w:pPr>
            <w:r>
              <w:rPr>
                <w:lang w:val="ru-RU"/>
              </w:rPr>
              <w:t>vjeri,</w:t>
            </w:r>
            <w:r>
              <w:t xml:space="preserve"> </w:t>
            </w:r>
            <w:r>
              <w:rPr>
                <w:lang w:val="ru-RU"/>
              </w:rPr>
              <w:t>prorocima i njihovoj ulozi u SZ.</w:t>
            </w:r>
            <w:r>
              <w:t xml:space="preserve"> </w:t>
            </w:r>
            <w:r>
              <w:rPr>
                <w:lang w:val="ru-RU"/>
              </w:rPr>
              <w:t>Shvatiti proroke kao glasnike</w:t>
            </w:r>
          </w:p>
          <w:p w:rsidR="000D7E20" w:rsidRDefault="00076328">
            <w:pPr>
              <w:widowControl w:val="0"/>
              <w:autoSpaceDE w:val="0"/>
              <w:autoSpaceDN w:val="0"/>
              <w:adjustRightInd w:val="0"/>
              <w:rPr>
                <w:lang w:val="ru-RU"/>
              </w:rPr>
            </w:pPr>
            <w:r>
              <w:rPr>
                <w:lang w:val="ru-RU"/>
              </w:rPr>
              <w:t>nade da Bog ne ostavlja čovjeka i svoj narod.Upoznati različite</w:t>
            </w:r>
          </w:p>
          <w:p w:rsidR="000D7E20" w:rsidRDefault="00076328">
            <w:pPr>
              <w:widowControl w:val="0"/>
              <w:autoSpaceDE w:val="0"/>
              <w:autoSpaceDN w:val="0"/>
              <w:adjustRightInd w:val="0"/>
              <w:rPr>
                <w:lang w:val="ru-RU"/>
              </w:rPr>
            </w:pPr>
            <w:r>
              <w:rPr>
                <w:lang w:val="ru-RU"/>
              </w:rPr>
              <w:t>kršćanske Crkve,</w:t>
            </w:r>
            <w:r>
              <w:t xml:space="preserve"> </w:t>
            </w:r>
            <w:r>
              <w:rPr>
                <w:lang w:val="ru-RU"/>
              </w:rPr>
              <w:t>shvatiti razlike i sličnosti.</w:t>
            </w:r>
          </w:p>
          <w:p w:rsidR="000D7E20" w:rsidRDefault="000D7E20"/>
        </w:tc>
      </w:tr>
      <w:tr w:rsidR="000D7E20">
        <w:tc>
          <w:tcPr>
            <w:tcW w:w="2435" w:type="dxa"/>
          </w:tcPr>
          <w:p w:rsidR="000D7E20" w:rsidRDefault="000D7E20"/>
          <w:p w:rsidR="000D7E20" w:rsidRDefault="00076328">
            <w:pPr>
              <w:jc w:val="center"/>
            </w:pPr>
            <w:r>
              <w:t>NOSITELJI</w:t>
            </w:r>
          </w:p>
        </w:tc>
        <w:tc>
          <w:tcPr>
            <w:tcW w:w="6925" w:type="dxa"/>
          </w:tcPr>
          <w:p w:rsidR="000D7E20" w:rsidRDefault="000D7E20"/>
          <w:p w:rsidR="000D7E20" w:rsidRDefault="00076328">
            <w:r>
              <w:t>Vjeroučiteljica  i učenici</w:t>
            </w:r>
          </w:p>
          <w:p w:rsidR="000D7E20" w:rsidRDefault="000D7E20"/>
        </w:tc>
      </w:tr>
      <w:tr w:rsidR="000D7E20">
        <w:tc>
          <w:tcPr>
            <w:tcW w:w="2435" w:type="dxa"/>
          </w:tcPr>
          <w:p w:rsidR="000D7E20" w:rsidRDefault="000D7E20"/>
          <w:p w:rsidR="000D7E20" w:rsidRDefault="00076328">
            <w:pPr>
              <w:jc w:val="center"/>
            </w:pPr>
            <w:r>
              <w:t>VREMENIK</w:t>
            </w:r>
          </w:p>
          <w:p w:rsidR="000D7E20" w:rsidRDefault="000D7E20"/>
        </w:tc>
        <w:tc>
          <w:tcPr>
            <w:tcW w:w="6925" w:type="dxa"/>
          </w:tcPr>
          <w:p w:rsidR="000D7E20" w:rsidRDefault="000D7E20"/>
          <w:p w:rsidR="000D7E20" w:rsidRDefault="00076328">
            <w:r>
              <w:t>Školska godina 202</w:t>
            </w:r>
            <w:r w:rsidR="004F13FF">
              <w:t>5</w:t>
            </w:r>
            <w:r>
              <w:t>./202</w:t>
            </w:r>
            <w:r w:rsidR="004F13FF">
              <w:t>6</w:t>
            </w:r>
            <w:r>
              <w:t>.</w:t>
            </w:r>
          </w:p>
        </w:tc>
      </w:tr>
      <w:tr w:rsidR="000D7E20">
        <w:tc>
          <w:tcPr>
            <w:tcW w:w="2435" w:type="dxa"/>
          </w:tcPr>
          <w:p w:rsidR="000D7E20" w:rsidRDefault="000D7E20"/>
          <w:p w:rsidR="000D7E20" w:rsidRDefault="00076328">
            <w:pPr>
              <w:jc w:val="center"/>
            </w:pPr>
            <w:r>
              <w:t>TROŠKOVNIK</w:t>
            </w:r>
          </w:p>
          <w:p w:rsidR="000D7E20" w:rsidRDefault="00076328">
            <w:r>
              <w:t xml:space="preserve"> </w:t>
            </w:r>
          </w:p>
        </w:tc>
        <w:tc>
          <w:tcPr>
            <w:tcW w:w="6925" w:type="dxa"/>
          </w:tcPr>
          <w:p w:rsidR="000D7E20" w:rsidRDefault="000D7E20"/>
          <w:p w:rsidR="000D7E20" w:rsidRDefault="00076328">
            <w:r>
              <w:t xml:space="preserve">Fotokopirni papir, kopiranje, folije, hamer, ljepilo i ostali </w:t>
            </w:r>
          </w:p>
          <w:p w:rsidR="000D7E20" w:rsidRDefault="00076328">
            <w:r>
              <w:t xml:space="preserve">uredski materijal potreban za grupni rad </w:t>
            </w:r>
          </w:p>
          <w:p w:rsidR="000D7E20" w:rsidRDefault="000D7E20"/>
          <w:p w:rsidR="000D7E20" w:rsidRDefault="000D7E20"/>
        </w:tc>
      </w:tr>
      <w:tr w:rsidR="000D7E20">
        <w:tc>
          <w:tcPr>
            <w:tcW w:w="2435" w:type="dxa"/>
          </w:tcPr>
          <w:p w:rsidR="000D7E20" w:rsidRDefault="000D7E20"/>
          <w:p w:rsidR="000D7E20" w:rsidRDefault="00076328">
            <w:pPr>
              <w:jc w:val="center"/>
            </w:pPr>
            <w:r>
              <w:t>NAČIN</w:t>
            </w:r>
          </w:p>
          <w:p w:rsidR="000D7E20" w:rsidRDefault="00076328">
            <w:pPr>
              <w:jc w:val="center"/>
            </w:pPr>
            <w:r>
              <w:t>REALIZACIJE</w:t>
            </w:r>
          </w:p>
        </w:tc>
        <w:tc>
          <w:tcPr>
            <w:tcW w:w="6925" w:type="dxa"/>
          </w:tcPr>
          <w:p w:rsidR="000D7E20" w:rsidRDefault="000D7E20"/>
          <w:p w:rsidR="000D7E20" w:rsidRDefault="00076328">
            <w:r>
              <w:t>Prema godišnjem kurikulumu predmetnog učitelja iz kurikuluma katoličkog vjeronauka</w:t>
            </w:r>
          </w:p>
          <w:p w:rsidR="000D7E20" w:rsidRDefault="000D7E20"/>
        </w:tc>
      </w:tr>
      <w:tr w:rsidR="000D7E20">
        <w:trPr>
          <w:trHeight w:val="748"/>
        </w:trPr>
        <w:tc>
          <w:tcPr>
            <w:tcW w:w="2435" w:type="dxa"/>
          </w:tcPr>
          <w:p w:rsidR="000D7E20" w:rsidRDefault="000D7E20"/>
          <w:p w:rsidR="000D7E20" w:rsidRDefault="00076328">
            <w:pPr>
              <w:jc w:val="center"/>
            </w:pPr>
            <w:r>
              <w:t>NAČIN</w:t>
            </w:r>
          </w:p>
          <w:p w:rsidR="000D7E20" w:rsidRDefault="00076328">
            <w:pPr>
              <w:jc w:val="center"/>
            </w:pPr>
            <w:r>
              <w:t>VREDNOVANJA</w:t>
            </w:r>
          </w:p>
        </w:tc>
        <w:tc>
          <w:tcPr>
            <w:tcW w:w="6925" w:type="dxa"/>
          </w:tcPr>
          <w:p w:rsidR="000D7E20" w:rsidRDefault="000D7E20"/>
          <w:p w:rsidR="000D7E20" w:rsidRDefault="00076328">
            <w:r>
              <w:t>Ostvarenost  planiranog programa,</w:t>
            </w:r>
          </w:p>
          <w:p w:rsidR="000D7E20" w:rsidRDefault="00076328">
            <w:r>
              <w:t>uspješnost učenika u svladavanju nastavnog programa</w:t>
            </w:r>
          </w:p>
          <w:p w:rsidR="000D7E20" w:rsidRDefault="00076328">
            <w:r>
              <w:t xml:space="preserve">usmenim izražavanjem, pismenim, sudjelovanje na satu, zauzetost kod grupnog rada, komunikacija izražavanja u  razredu, izrada plakata, uređenje panoa, drugi oblici stvaralačkog izražavanja  </w:t>
            </w:r>
          </w:p>
          <w:p w:rsidR="000D7E20" w:rsidRDefault="000D7E20"/>
        </w:tc>
      </w:tr>
    </w:tbl>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BF2024" w:rsidRDefault="00BF2024"/>
    <w:p w:rsidR="00BF2024" w:rsidRDefault="00BF2024"/>
    <w:p w:rsidR="00BF2024" w:rsidRDefault="00BF2024"/>
    <w:p w:rsidR="00BF2024" w:rsidRDefault="00BF2024"/>
    <w:p w:rsidR="000D7E20" w:rsidRDefault="000D7E20"/>
    <w:p w:rsidR="000D7E20" w:rsidRDefault="000D7E20"/>
    <w:p w:rsidR="000D7E20" w:rsidRDefault="000D7E20"/>
    <w:p w:rsidR="000D7E20" w:rsidRDefault="000D7E20"/>
    <w:p w:rsidR="000D7E20" w:rsidRPr="00BF2024" w:rsidRDefault="00076328">
      <w:pPr>
        <w:rPr>
          <w:b/>
        </w:rPr>
      </w:pPr>
      <w:r w:rsidRPr="00BF2024">
        <w:rPr>
          <w:b/>
        </w:rPr>
        <w:t>Naziv:</w:t>
      </w:r>
      <w:r w:rsidRPr="00BF2024">
        <w:rPr>
          <w:b/>
        </w:rPr>
        <w:tab/>
        <w:t>Vjeronauk</w:t>
      </w:r>
    </w:p>
    <w:p w:rsidR="000D7E20" w:rsidRPr="00BF2024" w:rsidRDefault="00076328">
      <w:pPr>
        <w:rPr>
          <w:b/>
        </w:rPr>
      </w:pPr>
      <w:r w:rsidRPr="00BF2024">
        <w:rPr>
          <w:b/>
        </w:rPr>
        <w:t>Razred:</w:t>
      </w:r>
      <w:r w:rsidRPr="00BF2024">
        <w:rPr>
          <w:b/>
        </w:rPr>
        <w:tab/>
        <w:t xml:space="preserve">8.                                          </w:t>
      </w:r>
    </w:p>
    <w:p w:rsidR="000D7E20" w:rsidRPr="00BF2024" w:rsidRDefault="00076328">
      <w:pPr>
        <w:rPr>
          <w:b/>
        </w:rPr>
      </w:pPr>
      <w:r w:rsidRPr="00BF2024">
        <w:rPr>
          <w:b/>
        </w:rPr>
        <w:t>Voditelj:</w:t>
      </w:r>
      <w:r w:rsidRPr="00BF2024">
        <w:rPr>
          <w:b/>
        </w:rPr>
        <w:tab/>
        <w:t>Snježana Bubalo</w:t>
      </w:r>
    </w:p>
    <w:p w:rsidR="000D7E20" w:rsidRDefault="000D7E20"/>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6925"/>
      </w:tblGrid>
      <w:tr w:rsidR="000D7E20">
        <w:tc>
          <w:tcPr>
            <w:tcW w:w="2435" w:type="dxa"/>
          </w:tcPr>
          <w:p w:rsidR="000D7E20" w:rsidRDefault="000D7E20"/>
          <w:p w:rsidR="000D7E20" w:rsidRDefault="00076328">
            <w:pPr>
              <w:jc w:val="center"/>
            </w:pPr>
            <w:r>
              <w:t>CILJ</w:t>
            </w:r>
          </w:p>
        </w:tc>
        <w:tc>
          <w:tcPr>
            <w:tcW w:w="6925" w:type="dxa"/>
          </w:tcPr>
          <w:p w:rsidR="000D7E20" w:rsidRDefault="00076328">
            <w:pPr>
              <w:widowControl w:val="0"/>
              <w:autoSpaceDE w:val="0"/>
              <w:autoSpaceDN w:val="0"/>
              <w:adjustRightInd w:val="0"/>
              <w:rPr>
                <w:lang w:val="ru-RU"/>
              </w:rPr>
            </w:pPr>
            <w:r>
              <w:rPr>
                <w:lang w:val="ru-RU"/>
              </w:rPr>
              <w:t>Pomoći u izgradnji i ostvarenju i ljudske i vjerničke osobnosti</w:t>
            </w:r>
          </w:p>
          <w:p w:rsidR="000D7E20" w:rsidRDefault="00076328">
            <w:pPr>
              <w:widowControl w:val="0"/>
              <w:autoSpaceDE w:val="0"/>
              <w:autoSpaceDN w:val="0"/>
              <w:adjustRightInd w:val="0"/>
              <w:rPr>
                <w:lang w:val="ru-RU"/>
              </w:rPr>
            </w:pPr>
            <w:r>
              <w:rPr>
                <w:lang w:val="ru-RU"/>
              </w:rPr>
              <w:t>učenika, pomoći im da izgrade zrelu i odgovornu savjest u odnosu</w:t>
            </w:r>
          </w:p>
          <w:p w:rsidR="000D7E20" w:rsidRDefault="00076328">
            <w:pPr>
              <w:widowControl w:val="0"/>
              <w:autoSpaceDE w:val="0"/>
              <w:autoSpaceDN w:val="0"/>
              <w:adjustRightInd w:val="0"/>
            </w:pPr>
            <w:r>
              <w:rPr>
                <w:lang w:val="ru-RU"/>
              </w:rPr>
              <w:t>prema sebi, drugima, svijetu i Bogu</w:t>
            </w:r>
            <w:r>
              <w:t>.</w:t>
            </w:r>
          </w:p>
        </w:tc>
      </w:tr>
      <w:tr w:rsidR="000D7E20">
        <w:tc>
          <w:tcPr>
            <w:tcW w:w="2435" w:type="dxa"/>
          </w:tcPr>
          <w:p w:rsidR="000D7E20" w:rsidRDefault="000D7E20"/>
          <w:p w:rsidR="000D7E20" w:rsidRDefault="000D7E20"/>
          <w:p w:rsidR="000D7E20" w:rsidRDefault="000D7E20"/>
          <w:p w:rsidR="000D7E20" w:rsidRDefault="000D7E20"/>
          <w:p w:rsidR="000D7E20" w:rsidRDefault="00076328">
            <w:pPr>
              <w:jc w:val="center"/>
            </w:pPr>
            <w:r>
              <w:t>NAMJENA</w:t>
            </w:r>
          </w:p>
        </w:tc>
        <w:tc>
          <w:tcPr>
            <w:tcW w:w="6925" w:type="dxa"/>
          </w:tcPr>
          <w:p w:rsidR="000D7E20" w:rsidRDefault="00076328">
            <w:pPr>
              <w:widowControl w:val="0"/>
              <w:autoSpaceDE w:val="0"/>
              <w:autoSpaceDN w:val="0"/>
              <w:adjustRightInd w:val="0"/>
              <w:rPr>
                <w:lang w:val="ru-RU"/>
              </w:rPr>
            </w:pPr>
            <w:r>
              <w:rPr>
                <w:lang w:val="ru-RU"/>
              </w:rPr>
              <w:t>Definirati vrijeme adolescencije kao važno prijelazno razdoblje u</w:t>
            </w:r>
          </w:p>
          <w:p w:rsidR="000D7E20" w:rsidRDefault="00076328">
            <w:pPr>
              <w:widowControl w:val="0"/>
              <w:autoSpaceDE w:val="0"/>
              <w:autoSpaceDN w:val="0"/>
              <w:adjustRightInd w:val="0"/>
              <w:rPr>
                <w:lang w:val="ru-RU"/>
              </w:rPr>
            </w:pPr>
            <w:r>
              <w:rPr>
                <w:lang w:val="ru-RU"/>
              </w:rPr>
              <w:t>cjelovitome sazrijevanju čovjeka,uočiti važnost prijateljstva,shvatiti</w:t>
            </w:r>
          </w:p>
          <w:p w:rsidR="000D7E20" w:rsidRDefault="00076328">
            <w:pPr>
              <w:widowControl w:val="0"/>
              <w:autoSpaceDE w:val="0"/>
              <w:autoSpaceDN w:val="0"/>
              <w:adjustRightInd w:val="0"/>
              <w:rPr>
                <w:lang w:val="ru-RU"/>
              </w:rPr>
            </w:pPr>
            <w:r>
              <w:rPr>
                <w:lang w:val="ru-RU"/>
              </w:rPr>
              <w:t>važnost i vrjednote braka i bračne ljubavi; naučiti da je čovjek po</w:t>
            </w:r>
          </w:p>
          <w:p w:rsidR="000D7E20" w:rsidRDefault="00076328">
            <w:pPr>
              <w:widowControl w:val="0"/>
              <w:autoSpaceDE w:val="0"/>
              <w:autoSpaceDN w:val="0"/>
              <w:adjustRightInd w:val="0"/>
              <w:rPr>
                <w:lang w:val="ru-RU"/>
              </w:rPr>
            </w:pPr>
            <w:r>
              <w:rPr>
                <w:lang w:val="ru-RU"/>
              </w:rPr>
              <w:t>svojoj naravi religiozno biće, shvatiti pojmove ateizma, sekti</w:t>
            </w:r>
          </w:p>
          <w:p w:rsidR="000D7E20" w:rsidRDefault="00076328">
            <w:pPr>
              <w:widowControl w:val="0"/>
              <w:autoSpaceDE w:val="0"/>
              <w:autoSpaceDN w:val="0"/>
              <w:adjustRightInd w:val="0"/>
              <w:rPr>
                <w:lang w:val="ru-RU"/>
              </w:rPr>
            </w:pPr>
            <w:r>
              <w:rPr>
                <w:lang w:val="ru-RU"/>
              </w:rPr>
              <w:t>religioznih pokreta;razlikovati naravnu i nadnaravnu objavu;</w:t>
            </w:r>
          </w:p>
          <w:p w:rsidR="000D7E20" w:rsidRDefault="00076328">
            <w:pPr>
              <w:widowControl w:val="0"/>
              <w:autoSpaceDE w:val="0"/>
              <w:autoSpaceDN w:val="0"/>
              <w:adjustRightInd w:val="0"/>
              <w:rPr>
                <w:lang w:val="ru-RU"/>
              </w:rPr>
            </w:pPr>
            <w:r>
              <w:rPr>
                <w:lang w:val="ru-RU"/>
              </w:rPr>
              <w:t>uvidjeti i ispravno protumačiti povezanost grijeha i zloporabe</w:t>
            </w:r>
          </w:p>
          <w:p w:rsidR="000D7E20" w:rsidRDefault="00076328">
            <w:pPr>
              <w:widowControl w:val="0"/>
              <w:autoSpaceDE w:val="0"/>
              <w:autoSpaceDN w:val="0"/>
              <w:adjustRightInd w:val="0"/>
              <w:rPr>
                <w:lang w:val="ru-RU"/>
              </w:rPr>
            </w:pPr>
            <w:r>
              <w:rPr>
                <w:lang w:val="ru-RU"/>
              </w:rPr>
              <w:t>ljudske slobode;opisati početke kršćanstva na hrvatskim</w:t>
            </w:r>
          </w:p>
          <w:p w:rsidR="000D7E20" w:rsidRDefault="00076328">
            <w:pPr>
              <w:widowControl w:val="0"/>
              <w:autoSpaceDE w:val="0"/>
              <w:autoSpaceDN w:val="0"/>
              <w:adjustRightInd w:val="0"/>
              <w:rPr>
                <w:lang w:val="ru-RU"/>
              </w:rPr>
            </w:pPr>
            <w:r>
              <w:rPr>
                <w:lang w:val="ru-RU"/>
              </w:rPr>
              <w:t>prostorima,upoznati se s važnim ranokršćanskim mučenicima i</w:t>
            </w:r>
          </w:p>
          <w:p w:rsidR="000D7E20" w:rsidRDefault="00076328">
            <w:pPr>
              <w:widowControl w:val="0"/>
              <w:autoSpaceDE w:val="0"/>
              <w:autoSpaceDN w:val="0"/>
              <w:adjustRightInd w:val="0"/>
              <w:rPr>
                <w:lang w:val="ru-RU"/>
              </w:rPr>
            </w:pPr>
            <w:r>
              <w:rPr>
                <w:lang w:val="ru-RU"/>
              </w:rPr>
              <w:t>spomenicima na našim područjima;upoznati se s društvenopolitičkim</w:t>
            </w:r>
          </w:p>
          <w:p w:rsidR="000D7E20" w:rsidRDefault="00076328">
            <w:pPr>
              <w:widowControl w:val="0"/>
              <w:autoSpaceDE w:val="0"/>
              <w:autoSpaceDN w:val="0"/>
              <w:adjustRightInd w:val="0"/>
              <w:rPr>
                <w:lang w:val="ru-RU"/>
              </w:rPr>
            </w:pPr>
            <w:r>
              <w:rPr>
                <w:lang w:val="ru-RU"/>
              </w:rPr>
              <w:t>prilikama XIX. I XX. St.;obrazložiti otajstvo Isusove</w:t>
            </w:r>
          </w:p>
          <w:p w:rsidR="000D7E20" w:rsidRDefault="00076328">
            <w:pPr>
              <w:widowControl w:val="0"/>
              <w:autoSpaceDE w:val="0"/>
              <w:autoSpaceDN w:val="0"/>
              <w:adjustRightInd w:val="0"/>
              <w:rPr>
                <w:lang w:val="ru-RU"/>
              </w:rPr>
            </w:pPr>
            <w:r>
              <w:rPr>
                <w:lang w:val="ru-RU"/>
              </w:rPr>
              <w:t>muke, smrti i uskrsnuća; protumačiti sakramenat potvrde kao</w:t>
            </w:r>
          </w:p>
          <w:p w:rsidR="000D7E20" w:rsidRDefault="00076328">
            <w:pPr>
              <w:widowControl w:val="0"/>
              <w:autoSpaceDE w:val="0"/>
              <w:autoSpaceDN w:val="0"/>
              <w:adjustRightInd w:val="0"/>
              <w:rPr>
                <w:lang w:val="ru-RU"/>
              </w:rPr>
            </w:pPr>
            <w:r>
              <w:rPr>
                <w:lang w:val="ru-RU"/>
              </w:rPr>
              <w:t>osobne potvrde vjere koju smo primili na krštenju;shvatiti značenje</w:t>
            </w:r>
          </w:p>
          <w:p w:rsidR="000D7E20" w:rsidRDefault="00076328">
            <w:pPr>
              <w:widowControl w:val="0"/>
              <w:autoSpaceDE w:val="0"/>
              <w:autoSpaceDN w:val="0"/>
              <w:adjustRightInd w:val="0"/>
              <w:rPr>
                <w:lang w:val="ru-RU"/>
              </w:rPr>
            </w:pPr>
            <w:r>
              <w:rPr>
                <w:lang w:val="ru-RU"/>
              </w:rPr>
              <w:t>i vrijednost rada za ljudski život;prepoznati načine i oblike</w:t>
            </w:r>
          </w:p>
          <w:p w:rsidR="000D7E20" w:rsidRDefault="00076328">
            <w:pPr>
              <w:widowControl w:val="0"/>
              <w:autoSpaceDE w:val="0"/>
              <w:autoSpaceDN w:val="0"/>
              <w:adjustRightInd w:val="0"/>
              <w:rPr>
                <w:lang w:val="ru-RU"/>
              </w:rPr>
            </w:pPr>
            <w:r>
              <w:rPr>
                <w:lang w:val="ru-RU"/>
              </w:rPr>
              <w:t>suodgovornog angažmana za pravedan i miran suživot u užoj i široj</w:t>
            </w:r>
          </w:p>
          <w:p w:rsidR="000D7E20" w:rsidRDefault="00076328">
            <w:pPr>
              <w:widowControl w:val="0"/>
              <w:autoSpaceDE w:val="0"/>
              <w:autoSpaceDN w:val="0"/>
              <w:adjustRightInd w:val="0"/>
            </w:pPr>
            <w:r>
              <w:rPr>
                <w:lang w:val="ru-RU"/>
              </w:rPr>
              <w:t>životnoj sredini</w:t>
            </w:r>
          </w:p>
        </w:tc>
      </w:tr>
      <w:tr w:rsidR="000D7E20">
        <w:tc>
          <w:tcPr>
            <w:tcW w:w="2435" w:type="dxa"/>
          </w:tcPr>
          <w:p w:rsidR="000D7E20" w:rsidRDefault="000D7E20"/>
          <w:p w:rsidR="000D7E20" w:rsidRDefault="00076328">
            <w:pPr>
              <w:jc w:val="center"/>
            </w:pPr>
            <w:r>
              <w:t>NOSITELJI</w:t>
            </w:r>
          </w:p>
        </w:tc>
        <w:tc>
          <w:tcPr>
            <w:tcW w:w="6925" w:type="dxa"/>
          </w:tcPr>
          <w:p w:rsidR="000D7E20" w:rsidRDefault="000D7E20"/>
          <w:p w:rsidR="000D7E20" w:rsidRDefault="00076328">
            <w:r>
              <w:t>Vjeroučiteljica  i učenici</w:t>
            </w:r>
          </w:p>
          <w:p w:rsidR="000D7E20" w:rsidRDefault="000D7E20"/>
        </w:tc>
      </w:tr>
      <w:tr w:rsidR="000D7E20">
        <w:tc>
          <w:tcPr>
            <w:tcW w:w="2435" w:type="dxa"/>
          </w:tcPr>
          <w:p w:rsidR="000D7E20" w:rsidRDefault="000D7E20"/>
          <w:p w:rsidR="000D7E20" w:rsidRDefault="00076328">
            <w:pPr>
              <w:jc w:val="center"/>
            </w:pPr>
            <w:r>
              <w:t>VREMENIK</w:t>
            </w:r>
          </w:p>
          <w:p w:rsidR="000D7E20" w:rsidRDefault="000D7E20"/>
        </w:tc>
        <w:tc>
          <w:tcPr>
            <w:tcW w:w="6925" w:type="dxa"/>
          </w:tcPr>
          <w:p w:rsidR="000D7E20" w:rsidRDefault="000D7E20"/>
          <w:p w:rsidR="000D7E20" w:rsidRDefault="00076328">
            <w:r>
              <w:t>Školska godina 202</w:t>
            </w:r>
            <w:r w:rsidR="004F13FF">
              <w:t>5</w:t>
            </w:r>
            <w:r>
              <w:t>./202</w:t>
            </w:r>
            <w:r w:rsidR="004F13FF">
              <w:t>6</w:t>
            </w:r>
            <w:r>
              <w:t>.</w:t>
            </w:r>
          </w:p>
        </w:tc>
      </w:tr>
      <w:tr w:rsidR="000D7E20">
        <w:tc>
          <w:tcPr>
            <w:tcW w:w="2435" w:type="dxa"/>
          </w:tcPr>
          <w:p w:rsidR="000D7E20" w:rsidRDefault="000D7E20"/>
          <w:p w:rsidR="000D7E20" w:rsidRDefault="00076328">
            <w:pPr>
              <w:jc w:val="center"/>
            </w:pPr>
            <w:r>
              <w:t>TROŠKOVNIK</w:t>
            </w:r>
          </w:p>
          <w:p w:rsidR="000D7E20" w:rsidRDefault="000D7E20"/>
        </w:tc>
        <w:tc>
          <w:tcPr>
            <w:tcW w:w="6925" w:type="dxa"/>
          </w:tcPr>
          <w:p w:rsidR="000D7E20" w:rsidRDefault="000D7E20"/>
          <w:p w:rsidR="000D7E20" w:rsidRDefault="00076328">
            <w:r>
              <w:t xml:space="preserve">Fotokopirni papir, kopiranje, folije, hamer, ljepilo i ostali </w:t>
            </w:r>
          </w:p>
          <w:p w:rsidR="000D7E20" w:rsidRDefault="00076328">
            <w:r>
              <w:t xml:space="preserve">uredski materijal potreban za grupni rad </w:t>
            </w:r>
          </w:p>
          <w:p w:rsidR="000D7E20" w:rsidRDefault="000D7E20"/>
          <w:p w:rsidR="000D7E20" w:rsidRDefault="000D7E20"/>
        </w:tc>
      </w:tr>
      <w:tr w:rsidR="000D7E20">
        <w:tc>
          <w:tcPr>
            <w:tcW w:w="2435" w:type="dxa"/>
          </w:tcPr>
          <w:p w:rsidR="000D7E20" w:rsidRDefault="000D7E20"/>
          <w:p w:rsidR="000D7E20" w:rsidRDefault="00076328">
            <w:pPr>
              <w:jc w:val="center"/>
            </w:pPr>
            <w:r>
              <w:t>NAČIN</w:t>
            </w:r>
          </w:p>
          <w:p w:rsidR="000D7E20" w:rsidRDefault="00076328">
            <w:pPr>
              <w:jc w:val="center"/>
            </w:pPr>
            <w:r>
              <w:t>REALIZACIJE</w:t>
            </w:r>
          </w:p>
        </w:tc>
        <w:tc>
          <w:tcPr>
            <w:tcW w:w="6925" w:type="dxa"/>
          </w:tcPr>
          <w:p w:rsidR="000D7E20" w:rsidRDefault="000D7E20"/>
          <w:p w:rsidR="000D7E20" w:rsidRDefault="00076328">
            <w:r>
              <w:t>Prema godišnjem kurikulumu predmetnog učitelja iz kurikuluma katoličkog vjeronauka</w:t>
            </w:r>
          </w:p>
          <w:p w:rsidR="000D7E20" w:rsidRDefault="000D7E20"/>
          <w:p w:rsidR="000D7E20" w:rsidRDefault="000D7E20"/>
        </w:tc>
      </w:tr>
      <w:tr w:rsidR="000D7E20">
        <w:trPr>
          <w:trHeight w:val="748"/>
        </w:trPr>
        <w:tc>
          <w:tcPr>
            <w:tcW w:w="2435" w:type="dxa"/>
          </w:tcPr>
          <w:p w:rsidR="000D7E20" w:rsidRDefault="000D7E20"/>
          <w:p w:rsidR="000D7E20" w:rsidRDefault="00076328">
            <w:pPr>
              <w:jc w:val="center"/>
            </w:pPr>
            <w:r>
              <w:t>NAČIN</w:t>
            </w:r>
          </w:p>
          <w:p w:rsidR="000D7E20" w:rsidRDefault="00076328">
            <w:pPr>
              <w:jc w:val="center"/>
            </w:pPr>
            <w:r>
              <w:t>VREDNOVANJA</w:t>
            </w:r>
          </w:p>
        </w:tc>
        <w:tc>
          <w:tcPr>
            <w:tcW w:w="6925" w:type="dxa"/>
          </w:tcPr>
          <w:p w:rsidR="000D7E20" w:rsidRDefault="000D7E20"/>
          <w:p w:rsidR="000D7E20" w:rsidRDefault="00076328">
            <w:r>
              <w:t>Ostvarenost  planiranog programa,</w:t>
            </w:r>
          </w:p>
          <w:p w:rsidR="000D7E20" w:rsidRDefault="00076328">
            <w:r>
              <w:t>uspješnost učenika u svladavanju nastavnog programa</w:t>
            </w:r>
          </w:p>
          <w:p w:rsidR="000D7E20" w:rsidRDefault="00076328">
            <w:r>
              <w:t xml:space="preserve">usmenim izražavanjem, pismenim, sudjelovanje na satu, zauzetost kod grupnog rada, komunikacija izražavanja u  razredu, izrada plakata, uređenje panoa, drugi oblici stvaralačkog izražavanja, </w:t>
            </w:r>
          </w:p>
          <w:p w:rsidR="000D7E20" w:rsidRDefault="00076328">
            <w:pPr>
              <w:widowControl w:val="0"/>
              <w:autoSpaceDE w:val="0"/>
              <w:autoSpaceDN w:val="0"/>
              <w:adjustRightInd w:val="0"/>
              <w:rPr>
                <w:lang w:val="ru-RU"/>
              </w:rPr>
            </w:pPr>
            <w:r>
              <w:t>z</w:t>
            </w:r>
            <w:r>
              <w:rPr>
                <w:lang w:val="ru-RU"/>
              </w:rPr>
              <w:t>adovoljstvo učenika i učit</w:t>
            </w:r>
            <w:r>
              <w:t>eljice</w:t>
            </w:r>
            <w:r>
              <w:rPr>
                <w:lang w:val="ru-RU"/>
              </w:rPr>
              <w:t xml:space="preserve"> ostvarenim</w:t>
            </w:r>
          </w:p>
          <w:p w:rsidR="000D7E20" w:rsidRDefault="000D7E20"/>
        </w:tc>
      </w:tr>
    </w:tbl>
    <w:p w:rsidR="000D7E20" w:rsidRDefault="000D7E20"/>
    <w:p w:rsidR="000D7E20" w:rsidRDefault="000D7E20"/>
    <w:p w:rsidR="000D7E20" w:rsidRDefault="000D7E20"/>
    <w:p w:rsidR="000D7E20" w:rsidRDefault="000D7E20"/>
    <w:p w:rsidR="000D7E20" w:rsidRDefault="000D7E20"/>
    <w:p w:rsidR="00BF2024" w:rsidRDefault="00BF2024"/>
    <w:p w:rsidR="00BF2024" w:rsidRDefault="00BF2024"/>
    <w:p w:rsidR="00BF2024" w:rsidRDefault="00BF2024"/>
    <w:p w:rsidR="000D7E20" w:rsidRDefault="000D7E20"/>
    <w:p w:rsidR="000D7E20" w:rsidRDefault="000D7E20"/>
    <w:p w:rsidR="000D7E20" w:rsidRDefault="00076328" w:rsidP="00D14003">
      <w:pPr>
        <w:pStyle w:val="Odlomakpopisa"/>
        <w:numPr>
          <w:ilvl w:val="1"/>
          <w:numId w:val="18"/>
        </w:numPr>
        <w:rPr>
          <w:b/>
        </w:rPr>
      </w:pPr>
      <w:r>
        <w:rPr>
          <w:b/>
        </w:rPr>
        <w:t>Izborna nastava iz njemačkog jezika</w:t>
      </w:r>
    </w:p>
    <w:p w:rsidR="000D7E20" w:rsidRDefault="000D7E20">
      <w:pPr>
        <w:pStyle w:val="Odlomakpopisa"/>
        <w:rPr>
          <w:b/>
        </w:rPr>
      </w:pPr>
    </w:p>
    <w:p w:rsidR="000D7E20" w:rsidRDefault="000D7E20">
      <w:pPr>
        <w:pStyle w:val="Odlomakpopisa"/>
        <w:ind w:left="786"/>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40"/>
      </w:tblGrid>
      <w:tr w:rsidR="000D7E20">
        <w:trPr>
          <w:trHeight w:val="810"/>
        </w:trPr>
        <w:tc>
          <w:tcPr>
            <w:tcW w:w="9288" w:type="dxa"/>
            <w:gridSpan w:val="2"/>
            <w:tcBorders>
              <w:top w:val="nil"/>
              <w:left w:val="nil"/>
              <w:bottom w:val="single" w:sz="4" w:space="0" w:color="auto"/>
              <w:right w:val="nil"/>
            </w:tcBorders>
            <w:shd w:val="clear" w:color="auto" w:fill="FFFFFF"/>
          </w:tcPr>
          <w:p w:rsidR="000D7E20" w:rsidRDefault="00076328">
            <w:pPr>
              <w:rPr>
                <w:rFonts w:eastAsia="Arial Unicode MS"/>
                <w:b/>
              </w:rPr>
            </w:pPr>
            <w:r>
              <w:rPr>
                <w:rFonts w:eastAsia="Arial Unicode MS"/>
                <w:b/>
              </w:rPr>
              <w:t>Njemački jezik</w:t>
            </w:r>
          </w:p>
          <w:p w:rsidR="000D7E20" w:rsidRDefault="00076328">
            <w:pPr>
              <w:rPr>
                <w:rFonts w:eastAsia="Arial Unicode MS"/>
                <w:b/>
              </w:rPr>
            </w:pPr>
            <w:r>
              <w:rPr>
                <w:rFonts w:eastAsia="Arial Unicode MS"/>
                <w:b/>
              </w:rPr>
              <w:t>Nositeljica aktivnosti Jelena Skenderović – 4. Razred</w:t>
            </w:r>
          </w:p>
        </w:tc>
      </w:tr>
      <w:tr w:rsidR="000D7E20">
        <w:tc>
          <w:tcPr>
            <w:tcW w:w="3348" w:type="dxa"/>
          </w:tcPr>
          <w:p w:rsidR="000D7E20" w:rsidRDefault="00076328">
            <w:pPr>
              <w:rPr>
                <w:rFonts w:eastAsia="Arial Unicode MS"/>
              </w:rPr>
            </w:pPr>
            <w:r>
              <w:rPr>
                <w:rFonts w:eastAsia="Arial Unicode MS"/>
              </w:rPr>
              <w:t>Nositelj/i aktivnosti</w:t>
            </w:r>
          </w:p>
        </w:tc>
        <w:tc>
          <w:tcPr>
            <w:tcW w:w="5940" w:type="dxa"/>
          </w:tcPr>
          <w:p w:rsidR="000D7E20" w:rsidRDefault="00076328">
            <w:pPr>
              <w:rPr>
                <w:rFonts w:eastAsia="Arial Unicode MS"/>
              </w:rPr>
            </w:pPr>
            <w:r>
              <w:rPr>
                <w:rFonts w:eastAsia="Arial Unicode MS"/>
              </w:rPr>
              <w:t>Jelena Skenderović</w:t>
            </w:r>
          </w:p>
        </w:tc>
      </w:tr>
      <w:tr w:rsidR="000D7E20">
        <w:tc>
          <w:tcPr>
            <w:tcW w:w="3348" w:type="dxa"/>
          </w:tcPr>
          <w:p w:rsidR="000D7E20" w:rsidRDefault="00076328">
            <w:pPr>
              <w:rPr>
                <w:rFonts w:eastAsia="Arial Unicode MS"/>
              </w:rPr>
            </w:pPr>
            <w:r>
              <w:rPr>
                <w:rFonts w:eastAsia="Arial Unicode MS"/>
              </w:rPr>
              <w:t>Planirani broj učenika</w:t>
            </w:r>
          </w:p>
        </w:tc>
        <w:tc>
          <w:tcPr>
            <w:tcW w:w="5940" w:type="dxa"/>
          </w:tcPr>
          <w:p w:rsidR="000D7E20" w:rsidRDefault="004F13FF">
            <w:pPr>
              <w:rPr>
                <w:rFonts w:eastAsia="Arial Unicode MS"/>
              </w:rPr>
            </w:pPr>
            <w:r>
              <w:rPr>
                <w:rFonts w:eastAsia="Arial Unicode MS"/>
              </w:rPr>
              <w:t>8</w:t>
            </w:r>
            <w:r w:rsidR="00076328">
              <w:rPr>
                <w:rFonts w:eastAsia="Arial Unicode MS"/>
              </w:rPr>
              <w:t xml:space="preserve"> (4. razred)</w:t>
            </w:r>
          </w:p>
        </w:tc>
      </w:tr>
      <w:tr w:rsidR="000D7E20">
        <w:tc>
          <w:tcPr>
            <w:tcW w:w="3348" w:type="dxa"/>
          </w:tcPr>
          <w:p w:rsidR="000D7E20" w:rsidRDefault="00076328">
            <w:pPr>
              <w:rPr>
                <w:rFonts w:eastAsia="Arial Unicode MS"/>
              </w:rPr>
            </w:pPr>
            <w:r>
              <w:rPr>
                <w:rFonts w:eastAsia="Arial Unicode MS"/>
              </w:rPr>
              <w:t>Planirani broj sati tjedno</w:t>
            </w:r>
          </w:p>
        </w:tc>
        <w:tc>
          <w:tcPr>
            <w:tcW w:w="5940" w:type="dxa"/>
          </w:tcPr>
          <w:p w:rsidR="000D7E20" w:rsidRDefault="00076328">
            <w:pPr>
              <w:rPr>
                <w:rFonts w:eastAsia="Arial Unicode MS"/>
              </w:rPr>
            </w:pPr>
            <w:r>
              <w:rPr>
                <w:rFonts w:eastAsia="Arial Unicode MS"/>
              </w:rPr>
              <w:t>2 sata</w:t>
            </w:r>
          </w:p>
        </w:tc>
      </w:tr>
      <w:tr w:rsidR="000D7E20">
        <w:tc>
          <w:tcPr>
            <w:tcW w:w="3348" w:type="dxa"/>
          </w:tcPr>
          <w:p w:rsidR="000D7E20" w:rsidRDefault="00076328">
            <w:pPr>
              <w:rPr>
                <w:rFonts w:eastAsia="Arial Unicode MS"/>
              </w:rPr>
            </w:pPr>
            <w:r>
              <w:rPr>
                <w:rFonts w:eastAsia="Arial Unicode MS"/>
              </w:rPr>
              <w:t>Ciljevi aktivnosti</w:t>
            </w:r>
          </w:p>
        </w:tc>
        <w:tc>
          <w:tcPr>
            <w:tcW w:w="5940" w:type="dxa"/>
          </w:tcPr>
          <w:p w:rsidR="000D7E20" w:rsidRDefault="00076328" w:rsidP="00F233CD">
            <w:pPr>
              <w:numPr>
                <w:ilvl w:val="0"/>
                <w:numId w:val="47"/>
              </w:numPr>
              <w:rPr>
                <w:rFonts w:eastAsia="Arial Unicode MS"/>
              </w:rPr>
            </w:pPr>
            <w:r>
              <w:rPr>
                <w:rFonts w:eastAsia="Arial Unicode MS"/>
              </w:rPr>
              <w:t>usvajanje osnovnih znanja njemačkog jezika</w:t>
            </w:r>
          </w:p>
          <w:p w:rsidR="000D7E20" w:rsidRDefault="00076328" w:rsidP="00F233CD">
            <w:pPr>
              <w:numPr>
                <w:ilvl w:val="0"/>
                <w:numId w:val="47"/>
              </w:numPr>
              <w:rPr>
                <w:rFonts w:eastAsia="Arial Unicode MS"/>
              </w:rPr>
            </w:pPr>
            <w:r>
              <w:rPr>
                <w:rFonts w:eastAsia="Arial Unicode MS"/>
              </w:rPr>
              <w:t>osposobiti i motivirati učenika za učenje njemačkog jezika</w:t>
            </w:r>
          </w:p>
          <w:p w:rsidR="000D7E20" w:rsidRDefault="00076328" w:rsidP="00F233CD">
            <w:pPr>
              <w:numPr>
                <w:ilvl w:val="0"/>
                <w:numId w:val="47"/>
              </w:numPr>
              <w:rPr>
                <w:rFonts w:eastAsia="Arial Unicode MS"/>
              </w:rPr>
            </w:pPr>
            <w:r>
              <w:rPr>
                <w:rFonts w:eastAsia="Arial Unicode MS"/>
              </w:rPr>
              <w:t>razvijanje aktivne uporabe njemačkog jezika</w:t>
            </w:r>
          </w:p>
          <w:p w:rsidR="000D7E20" w:rsidRDefault="00076328" w:rsidP="00F233CD">
            <w:pPr>
              <w:numPr>
                <w:ilvl w:val="0"/>
                <w:numId w:val="47"/>
              </w:numPr>
              <w:rPr>
                <w:rFonts w:eastAsia="Arial Unicode MS"/>
              </w:rPr>
            </w:pPr>
            <w:r>
              <w:rPr>
                <w:rFonts w:eastAsia="Arial Unicode MS"/>
              </w:rPr>
              <w:t>razvijanje osnovne komunikacije</w:t>
            </w:r>
          </w:p>
          <w:p w:rsidR="000D7E20" w:rsidRDefault="00076328" w:rsidP="00F233CD">
            <w:pPr>
              <w:numPr>
                <w:ilvl w:val="0"/>
                <w:numId w:val="47"/>
              </w:numPr>
              <w:rPr>
                <w:rFonts w:eastAsia="Arial Unicode MS"/>
              </w:rPr>
            </w:pPr>
            <w:r>
              <w:rPr>
                <w:rFonts w:eastAsia="Arial Unicode MS"/>
              </w:rPr>
              <w:t>razvijanje kreativnih sposobnosti na području stranog jezika (igre, pjesme, crteži)</w:t>
            </w:r>
          </w:p>
        </w:tc>
      </w:tr>
      <w:tr w:rsidR="000D7E20">
        <w:tc>
          <w:tcPr>
            <w:tcW w:w="3348" w:type="dxa"/>
          </w:tcPr>
          <w:p w:rsidR="000D7E20" w:rsidRDefault="00076328">
            <w:pPr>
              <w:rPr>
                <w:rFonts w:eastAsia="Arial Unicode MS"/>
              </w:rPr>
            </w:pPr>
            <w:r>
              <w:rPr>
                <w:rFonts w:eastAsia="Arial Unicode MS"/>
              </w:rPr>
              <w:t>Način realizacije aktivnosti</w:t>
            </w:r>
          </w:p>
        </w:tc>
        <w:tc>
          <w:tcPr>
            <w:tcW w:w="5940" w:type="dxa"/>
          </w:tcPr>
          <w:p w:rsidR="000D7E20" w:rsidRDefault="00076328">
            <w:pPr>
              <w:rPr>
                <w:rFonts w:eastAsia="Arial Unicode MS"/>
              </w:rPr>
            </w:pPr>
            <w:r>
              <w:rPr>
                <w:rFonts w:eastAsia="Arial Unicode MS"/>
              </w:rPr>
              <w:t>Program (70 školskih sati)</w:t>
            </w:r>
          </w:p>
          <w:p w:rsidR="000D7E20" w:rsidRDefault="00076328" w:rsidP="00F233CD">
            <w:pPr>
              <w:numPr>
                <w:ilvl w:val="0"/>
                <w:numId w:val="47"/>
              </w:numPr>
              <w:rPr>
                <w:rFonts w:eastAsia="Arial Unicode MS"/>
              </w:rPr>
            </w:pPr>
            <w:r>
              <w:rPr>
                <w:rFonts w:eastAsia="Arial Unicode MS"/>
              </w:rPr>
              <w:t>pismeni i usmeni zadaci</w:t>
            </w:r>
          </w:p>
          <w:p w:rsidR="000D7E20" w:rsidRDefault="00076328" w:rsidP="00F233CD">
            <w:pPr>
              <w:numPr>
                <w:ilvl w:val="0"/>
                <w:numId w:val="47"/>
              </w:numPr>
              <w:rPr>
                <w:rFonts w:eastAsia="Arial Unicode MS"/>
              </w:rPr>
            </w:pPr>
            <w:r>
              <w:rPr>
                <w:rFonts w:eastAsia="Arial Unicode MS"/>
              </w:rPr>
              <w:t>obrada kraćih tekstova i dramatizacija</w:t>
            </w:r>
          </w:p>
          <w:p w:rsidR="000D7E20" w:rsidRDefault="00076328" w:rsidP="00F233CD">
            <w:pPr>
              <w:numPr>
                <w:ilvl w:val="0"/>
                <w:numId w:val="47"/>
              </w:numPr>
              <w:rPr>
                <w:rFonts w:eastAsia="Arial Unicode MS"/>
              </w:rPr>
            </w:pPr>
            <w:r>
              <w:rPr>
                <w:rFonts w:eastAsia="Arial Unicode MS"/>
              </w:rPr>
              <w:t>obrada pjesmica</w:t>
            </w:r>
          </w:p>
          <w:p w:rsidR="000D7E20" w:rsidRDefault="00076328" w:rsidP="00F233CD">
            <w:pPr>
              <w:numPr>
                <w:ilvl w:val="0"/>
                <w:numId w:val="47"/>
              </w:numPr>
              <w:rPr>
                <w:rFonts w:eastAsia="Arial Unicode MS"/>
              </w:rPr>
            </w:pPr>
            <w:r>
              <w:rPr>
                <w:rFonts w:eastAsia="Arial Unicode MS"/>
              </w:rPr>
              <w:t>gledanje kraćih crtanih filmova</w:t>
            </w:r>
          </w:p>
          <w:p w:rsidR="000D7E20" w:rsidRDefault="000D7E20">
            <w:pPr>
              <w:rPr>
                <w:rFonts w:eastAsia="Arial Unicode MS"/>
              </w:rPr>
            </w:pPr>
          </w:p>
        </w:tc>
      </w:tr>
      <w:tr w:rsidR="000D7E20">
        <w:tc>
          <w:tcPr>
            <w:tcW w:w="3348" w:type="dxa"/>
          </w:tcPr>
          <w:p w:rsidR="000D7E20" w:rsidRDefault="00076328">
            <w:pPr>
              <w:rPr>
                <w:rFonts w:eastAsia="Arial Unicode MS"/>
              </w:rPr>
            </w:pPr>
            <w:r>
              <w:rPr>
                <w:rFonts w:eastAsia="Arial Unicode MS"/>
              </w:rPr>
              <w:t>Vremenski okviri aktivnosti</w:t>
            </w:r>
          </w:p>
        </w:tc>
        <w:tc>
          <w:tcPr>
            <w:tcW w:w="5940" w:type="dxa"/>
          </w:tcPr>
          <w:p w:rsidR="000D7E20" w:rsidRDefault="00076328">
            <w:pPr>
              <w:rPr>
                <w:rFonts w:eastAsia="Arial Unicode MS"/>
              </w:rPr>
            </w:pPr>
            <w:r>
              <w:rPr>
                <w:rFonts w:eastAsia="Arial Unicode MS"/>
              </w:rPr>
              <w:t>tijekom školske godine 202</w:t>
            </w:r>
            <w:r w:rsidR="004F13FF">
              <w:rPr>
                <w:rFonts w:eastAsia="Arial Unicode MS"/>
              </w:rPr>
              <w:t>5</w:t>
            </w:r>
            <w:r>
              <w:rPr>
                <w:rFonts w:eastAsia="Arial Unicode MS"/>
              </w:rPr>
              <w:t>./202</w:t>
            </w:r>
            <w:r w:rsidR="004F13FF">
              <w:rPr>
                <w:rFonts w:eastAsia="Arial Unicode MS"/>
              </w:rPr>
              <w:t>6</w:t>
            </w:r>
            <w:r>
              <w:rPr>
                <w:rFonts w:eastAsia="Arial Unicode MS"/>
              </w:rPr>
              <w:t>.</w:t>
            </w:r>
          </w:p>
        </w:tc>
      </w:tr>
      <w:tr w:rsidR="000D7E20">
        <w:tc>
          <w:tcPr>
            <w:tcW w:w="3348" w:type="dxa"/>
          </w:tcPr>
          <w:p w:rsidR="000D7E20" w:rsidRDefault="00076328">
            <w:pPr>
              <w:rPr>
                <w:rFonts w:eastAsia="Arial Unicode MS"/>
              </w:rPr>
            </w:pPr>
            <w:r>
              <w:rPr>
                <w:rFonts w:eastAsia="Arial Unicode MS"/>
              </w:rPr>
              <w:t>Osnovna namjena aktivnosti</w:t>
            </w:r>
          </w:p>
        </w:tc>
        <w:tc>
          <w:tcPr>
            <w:tcW w:w="5940" w:type="dxa"/>
          </w:tcPr>
          <w:p w:rsidR="000D7E20" w:rsidRDefault="00076328" w:rsidP="00F233CD">
            <w:pPr>
              <w:numPr>
                <w:ilvl w:val="0"/>
                <w:numId w:val="47"/>
              </w:numPr>
              <w:rPr>
                <w:rFonts w:eastAsia="Arial Unicode MS"/>
              </w:rPr>
            </w:pPr>
            <w:r>
              <w:rPr>
                <w:rFonts w:eastAsia="Arial Unicode MS"/>
              </w:rPr>
              <w:t>usvajanje osnovnih znanja njemačkog jezika</w:t>
            </w:r>
          </w:p>
          <w:p w:rsidR="000D7E20" w:rsidRDefault="00076328" w:rsidP="00F233CD">
            <w:pPr>
              <w:numPr>
                <w:ilvl w:val="0"/>
                <w:numId w:val="47"/>
              </w:numPr>
              <w:rPr>
                <w:rFonts w:eastAsia="Arial Unicode MS"/>
              </w:rPr>
            </w:pPr>
            <w:r>
              <w:rPr>
                <w:rFonts w:eastAsia="Arial Unicode MS"/>
              </w:rPr>
              <w:t>motivirati učenike za daljnje učenje njemačkog jezika unutar cjeloživotnog učenja</w:t>
            </w:r>
          </w:p>
        </w:tc>
      </w:tr>
      <w:tr w:rsidR="000D7E20">
        <w:tc>
          <w:tcPr>
            <w:tcW w:w="3348" w:type="dxa"/>
          </w:tcPr>
          <w:p w:rsidR="000D7E20" w:rsidRDefault="00076328">
            <w:pPr>
              <w:rPr>
                <w:rFonts w:eastAsia="Arial Unicode MS"/>
              </w:rPr>
            </w:pPr>
            <w:r>
              <w:rPr>
                <w:rFonts w:eastAsia="Arial Unicode MS"/>
              </w:rPr>
              <w:t>Detaljni troškovnik za aktivnost</w:t>
            </w:r>
          </w:p>
        </w:tc>
        <w:tc>
          <w:tcPr>
            <w:tcW w:w="5940" w:type="dxa"/>
          </w:tcPr>
          <w:p w:rsidR="000D7E20" w:rsidRDefault="00076328">
            <w:pPr>
              <w:rPr>
                <w:rFonts w:eastAsia="Arial Unicode MS"/>
              </w:rPr>
            </w:pPr>
            <w:r>
              <w:rPr>
                <w:rFonts w:eastAsia="Arial Unicode MS"/>
              </w:rPr>
              <w:t>otprilike 5 eura po učeniku (troškovi fotokopiranja, dodatni materijali)</w:t>
            </w:r>
          </w:p>
        </w:tc>
      </w:tr>
      <w:tr w:rsidR="000D7E20">
        <w:trPr>
          <w:trHeight w:val="1025"/>
        </w:trPr>
        <w:tc>
          <w:tcPr>
            <w:tcW w:w="3348" w:type="dxa"/>
          </w:tcPr>
          <w:p w:rsidR="000D7E20" w:rsidRDefault="00076328">
            <w:pPr>
              <w:rPr>
                <w:rFonts w:eastAsia="Arial Unicode MS"/>
              </w:rPr>
            </w:pPr>
            <w:r>
              <w:rPr>
                <w:rFonts w:eastAsia="Arial Unicode MS"/>
              </w:rPr>
              <w:t>Način vrednovanja aktivnosti</w:t>
            </w:r>
          </w:p>
        </w:tc>
        <w:tc>
          <w:tcPr>
            <w:tcW w:w="5940" w:type="dxa"/>
          </w:tcPr>
          <w:p w:rsidR="000D7E20" w:rsidRDefault="00076328" w:rsidP="00F233CD">
            <w:pPr>
              <w:numPr>
                <w:ilvl w:val="0"/>
                <w:numId w:val="47"/>
              </w:numPr>
              <w:rPr>
                <w:rFonts w:eastAsia="Arial Unicode MS"/>
              </w:rPr>
            </w:pPr>
            <w:r>
              <w:rPr>
                <w:rFonts w:eastAsia="Arial Unicode MS"/>
              </w:rPr>
              <w:t>usmene provjere, provjera aktivne uporabe njemačkog jezika (osnovna komunikacija), kratke provjere pismene kompetencije</w:t>
            </w:r>
          </w:p>
        </w:tc>
      </w:tr>
      <w:tr w:rsidR="000D7E20">
        <w:tc>
          <w:tcPr>
            <w:tcW w:w="3348" w:type="dxa"/>
          </w:tcPr>
          <w:p w:rsidR="000D7E20" w:rsidRDefault="00076328">
            <w:pPr>
              <w:rPr>
                <w:rFonts w:eastAsia="Arial Unicode MS"/>
              </w:rPr>
            </w:pPr>
            <w:r>
              <w:rPr>
                <w:rFonts w:eastAsia="Arial Unicode MS"/>
              </w:rPr>
              <w:t>Način korištenja rezultata vrednovanja aktivnosti</w:t>
            </w:r>
          </w:p>
        </w:tc>
        <w:tc>
          <w:tcPr>
            <w:tcW w:w="5940" w:type="dxa"/>
          </w:tcPr>
          <w:p w:rsidR="000D7E20" w:rsidRDefault="00076328" w:rsidP="00F233CD">
            <w:pPr>
              <w:numPr>
                <w:ilvl w:val="0"/>
                <w:numId w:val="47"/>
              </w:numPr>
              <w:rPr>
                <w:rFonts w:eastAsia="Arial Unicode MS"/>
              </w:rPr>
            </w:pPr>
            <w:r>
              <w:rPr>
                <w:rFonts w:eastAsia="Arial Unicode MS"/>
              </w:rPr>
              <w:t>u aktivnoj uporabi njemačkog jezika na nastavi</w:t>
            </w:r>
          </w:p>
          <w:p w:rsidR="000D7E20" w:rsidRDefault="00076328" w:rsidP="00F233CD">
            <w:pPr>
              <w:numPr>
                <w:ilvl w:val="0"/>
                <w:numId w:val="47"/>
              </w:numPr>
              <w:rPr>
                <w:rFonts w:eastAsia="Arial Unicode MS"/>
              </w:rPr>
            </w:pPr>
            <w:r>
              <w:rPr>
                <w:rFonts w:eastAsia="Arial Unicode MS"/>
              </w:rPr>
              <w:t>pano – učenički radovi</w:t>
            </w:r>
          </w:p>
          <w:p w:rsidR="000D7E20" w:rsidRDefault="00076328" w:rsidP="00F233CD">
            <w:pPr>
              <w:numPr>
                <w:ilvl w:val="0"/>
                <w:numId w:val="47"/>
              </w:numPr>
              <w:rPr>
                <w:rFonts w:eastAsia="Arial Unicode MS"/>
              </w:rPr>
            </w:pPr>
            <w:r>
              <w:rPr>
                <w:rFonts w:eastAsia="Arial Unicode MS"/>
              </w:rPr>
              <w:t>nastupi na priredbama tijekom školske godine</w:t>
            </w:r>
          </w:p>
        </w:tc>
      </w:tr>
    </w:tbl>
    <w:p w:rsidR="000D7E20" w:rsidRDefault="000D7E20"/>
    <w:p w:rsidR="000D7E20" w:rsidRDefault="000D7E20"/>
    <w:p w:rsidR="00BF2024" w:rsidRDefault="00BF2024"/>
    <w:p w:rsidR="00BF2024" w:rsidRDefault="00BF2024"/>
    <w:p w:rsidR="00BF2024" w:rsidRDefault="00BF2024"/>
    <w:p w:rsidR="00BF2024" w:rsidRDefault="00BF2024"/>
    <w:p w:rsidR="00BF2024" w:rsidRDefault="00BF2024"/>
    <w:p w:rsidR="00BF2024" w:rsidRDefault="00BF2024"/>
    <w:p w:rsidR="00BF2024" w:rsidRDefault="00BF2024"/>
    <w:p w:rsidR="00BF2024" w:rsidRDefault="00BF2024"/>
    <w:p w:rsidR="00BF2024" w:rsidRDefault="00BF2024"/>
    <w:p w:rsidR="00BF2024" w:rsidRDefault="00BF2024"/>
    <w:p w:rsidR="00BF2024" w:rsidRDefault="00BF2024"/>
    <w:p w:rsidR="00BF2024" w:rsidRDefault="00BF2024"/>
    <w:p w:rsidR="00BF2024" w:rsidRDefault="00BF2024"/>
    <w:p w:rsidR="000D7E20" w:rsidRDefault="000D7E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40"/>
      </w:tblGrid>
      <w:tr w:rsidR="000D7E20">
        <w:trPr>
          <w:trHeight w:val="810"/>
        </w:trPr>
        <w:tc>
          <w:tcPr>
            <w:tcW w:w="9288" w:type="dxa"/>
            <w:gridSpan w:val="2"/>
            <w:tcBorders>
              <w:top w:val="nil"/>
              <w:left w:val="nil"/>
              <w:bottom w:val="single" w:sz="4" w:space="0" w:color="auto"/>
              <w:right w:val="nil"/>
            </w:tcBorders>
            <w:shd w:val="clear" w:color="auto" w:fill="FFFFFF"/>
          </w:tcPr>
          <w:p w:rsidR="000D7E20" w:rsidRDefault="00076328">
            <w:pPr>
              <w:rPr>
                <w:rFonts w:eastAsia="Arial Unicode MS"/>
                <w:b/>
              </w:rPr>
            </w:pPr>
            <w:r>
              <w:rPr>
                <w:rFonts w:eastAsia="Arial Unicode MS"/>
                <w:b/>
              </w:rPr>
              <w:t>Njemački jezik</w:t>
            </w:r>
          </w:p>
          <w:p w:rsidR="000D7E20" w:rsidRDefault="00076328">
            <w:pPr>
              <w:rPr>
                <w:rFonts w:eastAsia="Arial Unicode MS"/>
                <w:b/>
              </w:rPr>
            </w:pPr>
            <w:r>
              <w:rPr>
                <w:rFonts w:eastAsia="Arial Unicode MS"/>
                <w:b/>
              </w:rPr>
              <w:t>Nositeljica aktivnosti Jelena Skenderović – 5. Razred</w:t>
            </w:r>
          </w:p>
        </w:tc>
      </w:tr>
      <w:tr w:rsidR="000D7E20">
        <w:tc>
          <w:tcPr>
            <w:tcW w:w="3348" w:type="dxa"/>
          </w:tcPr>
          <w:p w:rsidR="000D7E20" w:rsidRDefault="00076328">
            <w:pPr>
              <w:rPr>
                <w:rFonts w:eastAsia="Arial Unicode MS"/>
              </w:rPr>
            </w:pPr>
            <w:r>
              <w:rPr>
                <w:rFonts w:eastAsia="Arial Unicode MS"/>
              </w:rPr>
              <w:t>Nositelj/i aktivnosti</w:t>
            </w:r>
          </w:p>
        </w:tc>
        <w:tc>
          <w:tcPr>
            <w:tcW w:w="5940" w:type="dxa"/>
          </w:tcPr>
          <w:p w:rsidR="000D7E20" w:rsidRDefault="00076328">
            <w:pPr>
              <w:rPr>
                <w:rFonts w:eastAsia="Arial Unicode MS"/>
              </w:rPr>
            </w:pPr>
            <w:r>
              <w:rPr>
                <w:rFonts w:eastAsia="Arial Unicode MS"/>
              </w:rPr>
              <w:t>Jelena Skenderović</w:t>
            </w:r>
          </w:p>
        </w:tc>
      </w:tr>
      <w:tr w:rsidR="000D7E20">
        <w:tc>
          <w:tcPr>
            <w:tcW w:w="3348" w:type="dxa"/>
          </w:tcPr>
          <w:p w:rsidR="000D7E20" w:rsidRDefault="00076328">
            <w:pPr>
              <w:rPr>
                <w:rFonts w:eastAsia="Arial Unicode MS"/>
              </w:rPr>
            </w:pPr>
            <w:r>
              <w:rPr>
                <w:rFonts w:eastAsia="Arial Unicode MS"/>
              </w:rPr>
              <w:t>Planirani broj učenika</w:t>
            </w:r>
          </w:p>
        </w:tc>
        <w:tc>
          <w:tcPr>
            <w:tcW w:w="5940" w:type="dxa"/>
          </w:tcPr>
          <w:p w:rsidR="000D7E20" w:rsidRDefault="004F13FF">
            <w:pPr>
              <w:rPr>
                <w:rFonts w:eastAsia="Arial Unicode MS"/>
              </w:rPr>
            </w:pPr>
            <w:r>
              <w:rPr>
                <w:rFonts w:eastAsia="Arial Unicode MS"/>
              </w:rPr>
              <w:t>8</w:t>
            </w:r>
            <w:r w:rsidR="00076328">
              <w:rPr>
                <w:rFonts w:eastAsia="Arial Unicode MS"/>
              </w:rPr>
              <w:t xml:space="preserve"> (5. razred)</w:t>
            </w:r>
          </w:p>
        </w:tc>
      </w:tr>
      <w:tr w:rsidR="000D7E20">
        <w:tc>
          <w:tcPr>
            <w:tcW w:w="3348" w:type="dxa"/>
          </w:tcPr>
          <w:p w:rsidR="000D7E20" w:rsidRDefault="00076328">
            <w:pPr>
              <w:rPr>
                <w:rFonts w:eastAsia="Arial Unicode MS"/>
              </w:rPr>
            </w:pPr>
            <w:r>
              <w:rPr>
                <w:rFonts w:eastAsia="Arial Unicode MS"/>
              </w:rPr>
              <w:t>Planirani broj sati tjedno</w:t>
            </w:r>
          </w:p>
        </w:tc>
        <w:tc>
          <w:tcPr>
            <w:tcW w:w="5940" w:type="dxa"/>
          </w:tcPr>
          <w:p w:rsidR="000D7E20" w:rsidRDefault="00076328">
            <w:pPr>
              <w:rPr>
                <w:rFonts w:eastAsia="Arial Unicode MS"/>
              </w:rPr>
            </w:pPr>
            <w:r>
              <w:rPr>
                <w:rFonts w:eastAsia="Arial Unicode MS"/>
              </w:rPr>
              <w:t>2 sata</w:t>
            </w:r>
          </w:p>
        </w:tc>
      </w:tr>
      <w:tr w:rsidR="000D7E20">
        <w:tc>
          <w:tcPr>
            <w:tcW w:w="3348" w:type="dxa"/>
          </w:tcPr>
          <w:p w:rsidR="000D7E20" w:rsidRDefault="00076328">
            <w:pPr>
              <w:rPr>
                <w:rFonts w:eastAsia="Arial Unicode MS"/>
              </w:rPr>
            </w:pPr>
            <w:r>
              <w:rPr>
                <w:rFonts w:eastAsia="Arial Unicode MS"/>
              </w:rPr>
              <w:t>Ciljevi aktivnosti</w:t>
            </w:r>
          </w:p>
        </w:tc>
        <w:tc>
          <w:tcPr>
            <w:tcW w:w="5940" w:type="dxa"/>
          </w:tcPr>
          <w:p w:rsidR="000D7E20" w:rsidRDefault="00076328" w:rsidP="00F233CD">
            <w:pPr>
              <w:numPr>
                <w:ilvl w:val="0"/>
                <w:numId w:val="47"/>
              </w:numPr>
              <w:rPr>
                <w:rFonts w:eastAsia="Arial Unicode MS"/>
              </w:rPr>
            </w:pPr>
            <w:r>
              <w:rPr>
                <w:rFonts w:eastAsia="Arial Unicode MS"/>
              </w:rPr>
              <w:t>usvajanje znanja njemačkog jezika (leksička, gramatička)</w:t>
            </w:r>
          </w:p>
          <w:p w:rsidR="000D7E20" w:rsidRDefault="00076328" w:rsidP="00F233CD">
            <w:pPr>
              <w:numPr>
                <w:ilvl w:val="0"/>
                <w:numId w:val="47"/>
              </w:numPr>
              <w:rPr>
                <w:rFonts w:eastAsia="Arial Unicode MS"/>
              </w:rPr>
            </w:pPr>
            <w:r>
              <w:rPr>
                <w:rFonts w:eastAsia="Arial Unicode MS"/>
              </w:rPr>
              <w:t>osposobiti i motivirati učenika za cjeloživotno učenje njemačkog jezika</w:t>
            </w:r>
          </w:p>
          <w:p w:rsidR="000D7E20" w:rsidRDefault="00076328" w:rsidP="00F233CD">
            <w:pPr>
              <w:numPr>
                <w:ilvl w:val="0"/>
                <w:numId w:val="47"/>
              </w:numPr>
              <w:rPr>
                <w:rFonts w:eastAsia="Arial Unicode MS"/>
              </w:rPr>
            </w:pPr>
            <w:r>
              <w:rPr>
                <w:rFonts w:eastAsia="Arial Unicode MS"/>
              </w:rPr>
              <w:t>razvijanje aktivne uporabe njemačkog jezika</w:t>
            </w:r>
          </w:p>
          <w:p w:rsidR="000D7E20" w:rsidRDefault="00076328" w:rsidP="00F233CD">
            <w:pPr>
              <w:numPr>
                <w:ilvl w:val="0"/>
                <w:numId w:val="47"/>
              </w:numPr>
              <w:rPr>
                <w:rFonts w:eastAsia="Arial Unicode MS"/>
              </w:rPr>
            </w:pPr>
            <w:r>
              <w:rPr>
                <w:rFonts w:eastAsia="Arial Unicode MS"/>
              </w:rPr>
              <w:t>razvijanje komunikacije</w:t>
            </w:r>
          </w:p>
          <w:p w:rsidR="000D7E20" w:rsidRDefault="00076328" w:rsidP="00F233CD">
            <w:pPr>
              <w:numPr>
                <w:ilvl w:val="0"/>
                <w:numId w:val="47"/>
              </w:numPr>
              <w:rPr>
                <w:rFonts w:eastAsia="Arial Unicode MS"/>
              </w:rPr>
            </w:pPr>
            <w:r>
              <w:rPr>
                <w:rFonts w:eastAsia="Arial Unicode MS"/>
              </w:rPr>
              <w:t>razvijanje kreativnih sposobnosti na području stranog jezika (igre, pjesme, crteži)</w:t>
            </w:r>
          </w:p>
        </w:tc>
      </w:tr>
      <w:tr w:rsidR="000D7E20">
        <w:tc>
          <w:tcPr>
            <w:tcW w:w="3348" w:type="dxa"/>
          </w:tcPr>
          <w:p w:rsidR="000D7E20" w:rsidRDefault="00076328">
            <w:pPr>
              <w:rPr>
                <w:rFonts w:eastAsia="Arial Unicode MS"/>
              </w:rPr>
            </w:pPr>
            <w:r>
              <w:rPr>
                <w:rFonts w:eastAsia="Arial Unicode MS"/>
              </w:rPr>
              <w:t>Način realizacije aktivnosti</w:t>
            </w:r>
          </w:p>
        </w:tc>
        <w:tc>
          <w:tcPr>
            <w:tcW w:w="5940" w:type="dxa"/>
          </w:tcPr>
          <w:p w:rsidR="000D7E20" w:rsidRDefault="00076328">
            <w:pPr>
              <w:rPr>
                <w:rFonts w:eastAsia="Arial Unicode MS"/>
              </w:rPr>
            </w:pPr>
            <w:r>
              <w:rPr>
                <w:rFonts w:eastAsia="Arial Unicode MS"/>
              </w:rPr>
              <w:t>Program (70 školskih sati)</w:t>
            </w:r>
          </w:p>
          <w:p w:rsidR="000D7E20" w:rsidRDefault="00076328" w:rsidP="00F233CD">
            <w:pPr>
              <w:numPr>
                <w:ilvl w:val="0"/>
                <w:numId w:val="47"/>
              </w:numPr>
              <w:rPr>
                <w:rFonts w:eastAsia="Arial Unicode MS"/>
              </w:rPr>
            </w:pPr>
            <w:r>
              <w:rPr>
                <w:rFonts w:eastAsia="Arial Unicode MS"/>
              </w:rPr>
              <w:t>pismeni i usmeni zadaci</w:t>
            </w:r>
          </w:p>
          <w:p w:rsidR="000D7E20" w:rsidRDefault="00076328" w:rsidP="00F233CD">
            <w:pPr>
              <w:numPr>
                <w:ilvl w:val="0"/>
                <w:numId w:val="47"/>
              </w:numPr>
              <w:rPr>
                <w:rFonts w:eastAsia="Arial Unicode MS"/>
              </w:rPr>
            </w:pPr>
            <w:r>
              <w:rPr>
                <w:rFonts w:eastAsia="Arial Unicode MS"/>
              </w:rPr>
              <w:t>obrada kraćih tekstova i dramatizacija</w:t>
            </w:r>
          </w:p>
          <w:p w:rsidR="000D7E20" w:rsidRDefault="00076328" w:rsidP="00F233CD">
            <w:pPr>
              <w:numPr>
                <w:ilvl w:val="0"/>
                <w:numId w:val="47"/>
              </w:numPr>
              <w:rPr>
                <w:rFonts w:eastAsia="Arial Unicode MS"/>
              </w:rPr>
            </w:pPr>
            <w:r>
              <w:rPr>
                <w:rFonts w:eastAsia="Arial Unicode MS"/>
              </w:rPr>
              <w:t>obrada pjesmica</w:t>
            </w:r>
          </w:p>
          <w:p w:rsidR="000D7E20" w:rsidRDefault="00076328" w:rsidP="00F233CD">
            <w:pPr>
              <w:numPr>
                <w:ilvl w:val="0"/>
                <w:numId w:val="47"/>
              </w:numPr>
              <w:rPr>
                <w:rFonts w:eastAsia="Arial Unicode MS"/>
              </w:rPr>
            </w:pPr>
            <w:r>
              <w:rPr>
                <w:rFonts w:eastAsia="Arial Unicode MS"/>
              </w:rPr>
              <w:t>gledanje kraćih filmova na njemačkom jeziku</w:t>
            </w:r>
          </w:p>
          <w:p w:rsidR="000D7E20" w:rsidRDefault="000D7E20">
            <w:pPr>
              <w:rPr>
                <w:rFonts w:eastAsia="Arial Unicode MS"/>
              </w:rPr>
            </w:pPr>
          </w:p>
        </w:tc>
      </w:tr>
      <w:tr w:rsidR="000D7E20">
        <w:tc>
          <w:tcPr>
            <w:tcW w:w="3348" w:type="dxa"/>
          </w:tcPr>
          <w:p w:rsidR="000D7E20" w:rsidRDefault="00076328">
            <w:pPr>
              <w:rPr>
                <w:rFonts w:eastAsia="Arial Unicode MS"/>
              </w:rPr>
            </w:pPr>
            <w:r>
              <w:rPr>
                <w:rFonts w:eastAsia="Arial Unicode MS"/>
              </w:rPr>
              <w:t>Vremenski okviri aktivnosti</w:t>
            </w:r>
          </w:p>
        </w:tc>
        <w:tc>
          <w:tcPr>
            <w:tcW w:w="5940" w:type="dxa"/>
          </w:tcPr>
          <w:p w:rsidR="000D7E20" w:rsidRDefault="00076328">
            <w:pPr>
              <w:rPr>
                <w:rFonts w:eastAsia="Arial Unicode MS"/>
              </w:rPr>
            </w:pPr>
            <w:r>
              <w:rPr>
                <w:rFonts w:eastAsia="Arial Unicode MS"/>
              </w:rPr>
              <w:t>tijekom školske godine 202</w:t>
            </w:r>
            <w:r w:rsidR="004F13FF">
              <w:rPr>
                <w:rFonts w:eastAsia="Arial Unicode MS"/>
              </w:rPr>
              <w:t>5</w:t>
            </w:r>
            <w:r>
              <w:rPr>
                <w:rFonts w:eastAsia="Arial Unicode MS"/>
              </w:rPr>
              <w:t>./202</w:t>
            </w:r>
            <w:r w:rsidR="004F13FF">
              <w:rPr>
                <w:rFonts w:eastAsia="Arial Unicode MS"/>
              </w:rPr>
              <w:t>6</w:t>
            </w:r>
            <w:r>
              <w:rPr>
                <w:rFonts w:eastAsia="Arial Unicode MS"/>
              </w:rPr>
              <w:t>.</w:t>
            </w:r>
          </w:p>
        </w:tc>
      </w:tr>
      <w:tr w:rsidR="000D7E20">
        <w:tc>
          <w:tcPr>
            <w:tcW w:w="3348" w:type="dxa"/>
          </w:tcPr>
          <w:p w:rsidR="000D7E20" w:rsidRDefault="00076328">
            <w:pPr>
              <w:rPr>
                <w:rFonts w:eastAsia="Arial Unicode MS"/>
              </w:rPr>
            </w:pPr>
            <w:r>
              <w:rPr>
                <w:rFonts w:eastAsia="Arial Unicode MS"/>
              </w:rPr>
              <w:t>Osnovna namjena aktivnosti</w:t>
            </w:r>
          </w:p>
        </w:tc>
        <w:tc>
          <w:tcPr>
            <w:tcW w:w="5940" w:type="dxa"/>
          </w:tcPr>
          <w:p w:rsidR="000D7E20" w:rsidRDefault="00076328" w:rsidP="00F233CD">
            <w:pPr>
              <w:numPr>
                <w:ilvl w:val="0"/>
                <w:numId w:val="47"/>
              </w:numPr>
              <w:rPr>
                <w:rFonts w:eastAsia="Arial Unicode MS"/>
              </w:rPr>
            </w:pPr>
            <w:r>
              <w:rPr>
                <w:rFonts w:eastAsia="Arial Unicode MS"/>
              </w:rPr>
              <w:t>usvajanje osnovnih znanja njemačkog jezika</w:t>
            </w:r>
          </w:p>
          <w:p w:rsidR="000D7E20" w:rsidRDefault="00076328" w:rsidP="00F233CD">
            <w:pPr>
              <w:numPr>
                <w:ilvl w:val="0"/>
                <w:numId w:val="47"/>
              </w:numPr>
              <w:rPr>
                <w:rFonts w:eastAsia="Arial Unicode MS"/>
              </w:rPr>
            </w:pPr>
            <w:r>
              <w:rPr>
                <w:rFonts w:eastAsia="Arial Unicode MS"/>
              </w:rPr>
              <w:t>motivirati učenike za daljnje učenje njemačkog jezika unutar cjeloživotnog učenja</w:t>
            </w:r>
          </w:p>
        </w:tc>
      </w:tr>
      <w:tr w:rsidR="000D7E20">
        <w:tc>
          <w:tcPr>
            <w:tcW w:w="3348" w:type="dxa"/>
          </w:tcPr>
          <w:p w:rsidR="000D7E20" w:rsidRDefault="00076328">
            <w:pPr>
              <w:rPr>
                <w:rFonts w:eastAsia="Arial Unicode MS"/>
              </w:rPr>
            </w:pPr>
            <w:r>
              <w:rPr>
                <w:rFonts w:eastAsia="Arial Unicode MS"/>
              </w:rPr>
              <w:t>Detaljni troškovnik za aktivnost</w:t>
            </w:r>
          </w:p>
        </w:tc>
        <w:tc>
          <w:tcPr>
            <w:tcW w:w="5940" w:type="dxa"/>
          </w:tcPr>
          <w:p w:rsidR="000D7E20" w:rsidRDefault="00076328">
            <w:pPr>
              <w:rPr>
                <w:rFonts w:eastAsia="Arial Unicode MS"/>
              </w:rPr>
            </w:pPr>
            <w:r>
              <w:rPr>
                <w:rFonts w:eastAsia="Arial Unicode MS"/>
              </w:rPr>
              <w:t>otprilike 5 eura po učeniku (troškovi fotokopiranja, dodatni materijali)</w:t>
            </w:r>
          </w:p>
        </w:tc>
      </w:tr>
      <w:tr w:rsidR="000D7E20">
        <w:trPr>
          <w:trHeight w:val="1025"/>
        </w:trPr>
        <w:tc>
          <w:tcPr>
            <w:tcW w:w="3348" w:type="dxa"/>
          </w:tcPr>
          <w:p w:rsidR="000D7E20" w:rsidRDefault="00076328">
            <w:pPr>
              <w:rPr>
                <w:rFonts w:eastAsia="Arial Unicode MS"/>
              </w:rPr>
            </w:pPr>
            <w:r>
              <w:rPr>
                <w:rFonts w:eastAsia="Arial Unicode MS"/>
              </w:rPr>
              <w:t>Način vrednovanja aktivnosti</w:t>
            </w:r>
          </w:p>
        </w:tc>
        <w:tc>
          <w:tcPr>
            <w:tcW w:w="5940" w:type="dxa"/>
          </w:tcPr>
          <w:p w:rsidR="000D7E20" w:rsidRDefault="00076328" w:rsidP="00F233CD">
            <w:pPr>
              <w:numPr>
                <w:ilvl w:val="0"/>
                <w:numId w:val="47"/>
              </w:numPr>
              <w:rPr>
                <w:rFonts w:eastAsia="Arial Unicode MS"/>
              </w:rPr>
            </w:pPr>
            <w:r>
              <w:rPr>
                <w:rFonts w:eastAsia="Arial Unicode MS"/>
              </w:rPr>
              <w:t>usmene i pismene provjere, vrednovanja kratkih dramatizacija i aktivne uporabe stranog jezika tijekom školske godine, vrednovanje najuspješnijih radova: pjesama, crteža, sastava, čestitki</w:t>
            </w:r>
          </w:p>
        </w:tc>
      </w:tr>
      <w:tr w:rsidR="000D7E20">
        <w:tc>
          <w:tcPr>
            <w:tcW w:w="3348" w:type="dxa"/>
          </w:tcPr>
          <w:p w:rsidR="000D7E20" w:rsidRDefault="00076328">
            <w:pPr>
              <w:rPr>
                <w:rFonts w:eastAsia="Arial Unicode MS"/>
              </w:rPr>
            </w:pPr>
            <w:r>
              <w:rPr>
                <w:rFonts w:eastAsia="Arial Unicode MS"/>
              </w:rPr>
              <w:t>Način korištenja rezultata vrednovanja aktivnosti</w:t>
            </w:r>
          </w:p>
        </w:tc>
        <w:tc>
          <w:tcPr>
            <w:tcW w:w="5940" w:type="dxa"/>
          </w:tcPr>
          <w:p w:rsidR="000D7E20" w:rsidRDefault="00076328" w:rsidP="00F233CD">
            <w:pPr>
              <w:numPr>
                <w:ilvl w:val="0"/>
                <w:numId w:val="47"/>
              </w:numPr>
              <w:rPr>
                <w:rFonts w:eastAsia="Arial Unicode MS"/>
              </w:rPr>
            </w:pPr>
            <w:r>
              <w:rPr>
                <w:rFonts w:eastAsia="Arial Unicode MS"/>
              </w:rPr>
              <w:t>izbor najuspješnijih učeničkih radova</w:t>
            </w:r>
          </w:p>
          <w:p w:rsidR="000D7E20" w:rsidRDefault="00076328" w:rsidP="00F233CD">
            <w:pPr>
              <w:numPr>
                <w:ilvl w:val="0"/>
                <w:numId w:val="47"/>
              </w:numPr>
              <w:rPr>
                <w:rFonts w:eastAsia="Arial Unicode MS"/>
              </w:rPr>
            </w:pPr>
            <w:r>
              <w:rPr>
                <w:rFonts w:eastAsia="Arial Unicode MS"/>
              </w:rPr>
              <w:t>uređenje panoa</w:t>
            </w:r>
          </w:p>
          <w:p w:rsidR="000D7E20" w:rsidRDefault="00076328" w:rsidP="00F233CD">
            <w:pPr>
              <w:numPr>
                <w:ilvl w:val="0"/>
                <w:numId w:val="47"/>
              </w:numPr>
              <w:rPr>
                <w:rFonts w:eastAsia="Arial Unicode MS"/>
              </w:rPr>
            </w:pPr>
            <w:r>
              <w:rPr>
                <w:rFonts w:eastAsia="Arial Unicode MS"/>
              </w:rPr>
              <w:t>nastupi na priredbama tijekom školske godine</w:t>
            </w:r>
          </w:p>
        </w:tc>
      </w:tr>
    </w:tbl>
    <w:p w:rsidR="000D7E20" w:rsidRDefault="000D7E20">
      <w:pPr>
        <w:spacing w:line="360" w:lineRule="auto"/>
        <w:rPr>
          <w:b/>
        </w:rPr>
      </w:pPr>
    </w:p>
    <w:p w:rsidR="00BF2024" w:rsidRDefault="00BF2024">
      <w:pPr>
        <w:spacing w:line="360" w:lineRule="auto"/>
        <w:rPr>
          <w:b/>
        </w:rPr>
      </w:pPr>
    </w:p>
    <w:p w:rsidR="00BF2024" w:rsidRDefault="00BF2024">
      <w:pPr>
        <w:spacing w:line="360" w:lineRule="auto"/>
        <w:rPr>
          <w:b/>
        </w:rPr>
      </w:pPr>
    </w:p>
    <w:p w:rsidR="00BF2024" w:rsidRDefault="00BF2024">
      <w:pPr>
        <w:spacing w:line="360" w:lineRule="auto"/>
        <w:rPr>
          <w:b/>
        </w:rPr>
      </w:pPr>
    </w:p>
    <w:p w:rsidR="00BF2024" w:rsidRDefault="00BF2024">
      <w:pPr>
        <w:spacing w:line="360" w:lineRule="auto"/>
        <w:rPr>
          <w:b/>
        </w:rPr>
      </w:pPr>
    </w:p>
    <w:p w:rsidR="00BF2024" w:rsidRDefault="00BF2024">
      <w:pPr>
        <w:spacing w:line="360" w:lineRule="auto"/>
        <w:rPr>
          <w:b/>
        </w:rPr>
      </w:pPr>
    </w:p>
    <w:p w:rsidR="00BF2024" w:rsidRDefault="00BF2024">
      <w:pPr>
        <w:spacing w:line="360" w:lineRule="auto"/>
        <w:rPr>
          <w:b/>
        </w:rPr>
      </w:pPr>
    </w:p>
    <w:p w:rsidR="00BF2024" w:rsidRDefault="00BF2024">
      <w:pPr>
        <w:spacing w:line="360" w:lineRule="auto"/>
        <w:rPr>
          <w:b/>
        </w:rPr>
      </w:pPr>
    </w:p>
    <w:p w:rsidR="00BF2024" w:rsidRDefault="00BF2024">
      <w:pPr>
        <w:spacing w:line="360" w:lineRule="auto"/>
        <w:rPr>
          <w:b/>
        </w:rPr>
      </w:pPr>
    </w:p>
    <w:p w:rsidR="00BF2024" w:rsidRDefault="00BF2024">
      <w:pPr>
        <w:spacing w:line="360" w:lineRule="auto"/>
        <w:rPr>
          <w:b/>
        </w:rPr>
      </w:pPr>
    </w:p>
    <w:p w:rsidR="00BF2024" w:rsidRDefault="00BF2024">
      <w:pPr>
        <w:spacing w:line="360" w:lineRule="auto"/>
        <w:rPr>
          <w:b/>
        </w:rPr>
      </w:pPr>
    </w:p>
    <w:p w:rsidR="00BF2024" w:rsidRDefault="00BF2024">
      <w:pPr>
        <w:spacing w:line="360" w:lineRule="auto"/>
        <w:rPr>
          <w: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6"/>
        <w:gridCol w:w="5940"/>
      </w:tblGrid>
      <w:tr w:rsidR="000D7E20" w:rsidTr="007734DC">
        <w:trPr>
          <w:trHeight w:val="810"/>
        </w:trPr>
        <w:tc>
          <w:tcPr>
            <w:tcW w:w="9146" w:type="dxa"/>
            <w:gridSpan w:val="2"/>
            <w:tcBorders>
              <w:top w:val="nil"/>
              <w:left w:val="nil"/>
              <w:bottom w:val="single" w:sz="4" w:space="0" w:color="auto"/>
              <w:right w:val="nil"/>
            </w:tcBorders>
            <w:shd w:val="clear" w:color="auto" w:fill="FFFFFF"/>
          </w:tcPr>
          <w:p w:rsidR="000D7E20" w:rsidRDefault="000D7E20">
            <w:pPr>
              <w:rPr>
                <w:rFonts w:eastAsia="Arial Unicode MS"/>
                <w:b/>
              </w:rPr>
            </w:pPr>
          </w:p>
          <w:p w:rsidR="000D7E20" w:rsidRDefault="00076328">
            <w:pPr>
              <w:rPr>
                <w:rFonts w:eastAsia="Arial Unicode MS"/>
                <w:b/>
              </w:rPr>
            </w:pPr>
            <w:r>
              <w:rPr>
                <w:rFonts w:eastAsia="Arial Unicode MS"/>
                <w:b/>
              </w:rPr>
              <w:t>Njemački jezik</w:t>
            </w:r>
          </w:p>
          <w:p w:rsidR="000D7E20" w:rsidRDefault="00076328">
            <w:pPr>
              <w:rPr>
                <w:rFonts w:eastAsia="Arial Unicode MS"/>
                <w:b/>
              </w:rPr>
            </w:pPr>
            <w:r>
              <w:rPr>
                <w:rFonts w:eastAsia="Arial Unicode MS"/>
                <w:b/>
              </w:rPr>
              <w:t>Nositeljica aktivnosti Jelena Skenderović– 6. Razred</w:t>
            </w:r>
          </w:p>
        </w:tc>
      </w:tr>
      <w:tr w:rsidR="000D7E20" w:rsidTr="007734DC">
        <w:tc>
          <w:tcPr>
            <w:tcW w:w="3206" w:type="dxa"/>
          </w:tcPr>
          <w:p w:rsidR="000D7E20" w:rsidRDefault="00076328">
            <w:pPr>
              <w:rPr>
                <w:rFonts w:eastAsia="Arial Unicode MS"/>
              </w:rPr>
            </w:pPr>
            <w:r>
              <w:rPr>
                <w:rFonts w:eastAsia="Arial Unicode MS"/>
              </w:rPr>
              <w:t>Nositelj/i aktivnosti</w:t>
            </w:r>
          </w:p>
        </w:tc>
        <w:tc>
          <w:tcPr>
            <w:tcW w:w="5940" w:type="dxa"/>
          </w:tcPr>
          <w:p w:rsidR="000D7E20" w:rsidRDefault="00076328">
            <w:pPr>
              <w:rPr>
                <w:rFonts w:eastAsia="Arial Unicode MS"/>
              </w:rPr>
            </w:pPr>
            <w:r>
              <w:rPr>
                <w:rFonts w:eastAsia="Arial Unicode MS"/>
              </w:rPr>
              <w:t>Jelena Skenderović</w:t>
            </w:r>
          </w:p>
        </w:tc>
      </w:tr>
      <w:tr w:rsidR="000D7E20" w:rsidTr="007734DC">
        <w:tc>
          <w:tcPr>
            <w:tcW w:w="3206" w:type="dxa"/>
          </w:tcPr>
          <w:p w:rsidR="000D7E20" w:rsidRDefault="00076328">
            <w:pPr>
              <w:rPr>
                <w:rFonts w:eastAsia="Arial Unicode MS"/>
              </w:rPr>
            </w:pPr>
            <w:r>
              <w:rPr>
                <w:rFonts w:eastAsia="Arial Unicode MS"/>
              </w:rPr>
              <w:t>Planirani broj učenika</w:t>
            </w:r>
          </w:p>
        </w:tc>
        <w:tc>
          <w:tcPr>
            <w:tcW w:w="5940" w:type="dxa"/>
          </w:tcPr>
          <w:p w:rsidR="000D7E20" w:rsidRDefault="004F13FF">
            <w:pPr>
              <w:rPr>
                <w:rFonts w:eastAsia="Arial Unicode MS"/>
              </w:rPr>
            </w:pPr>
            <w:r>
              <w:rPr>
                <w:rFonts w:eastAsia="Arial Unicode MS"/>
              </w:rPr>
              <w:t>4</w:t>
            </w:r>
            <w:r w:rsidR="00076328">
              <w:rPr>
                <w:rFonts w:eastAsia="Arial Unicode MS"/>
              </w:rPr>
              <w:t xml:space="preserve"> (6.)</w:t>
            </w:r>
          </w:p>
        </w:tc>
      </w:tr>
      <w:tr w:rsidR="000D7E20" w:rsidTr="007734DC">
        <w:tc>
          <w:tcPr>
            <w:tcW w:w="3206" w:type="dxa"/>
          </w:tcPr>
          <w:p w:rsidR="000D7E20" w:rsidRDefault="00076328">
            <w:pPr>
              <w:rPr>
                <w:rFonts w:eastAsia="Arial Unicode MS"/>
              </w:rPr>
            </w:pPr>
            <w:r>
              <w:rPr>
                <w:rFonts w:eastAsia="Arial Unicode MS"/>
              </w:rPr>
              <w:t>Planirani broj sati tjedno</w:t>
            </w:r>
          </w:p>
        </w:tc>
        <w:tc>
          <w:tcPr>
            <w:tcW w:w="5940" w:type="dxa"/>
          </w:tcPr>
          <w:p w:rsidR="000D7E20" w:rsidRDefault="00076328">
            <w:pPr>
              <w:rPr>
                <w:rFonts w:eastAsia="Arial Unicode MS"/>
              </w:rPr>
            </w:pPr>
            <w:r>
              <w:rPr>
                <w:rFonts w:eastAsia="Arial Unicode MS"/>
              </w:rPr>
              <w:t>2 sata</w:t>
            </w:r>
          </w:p>
        </w:tc>
      </w:tr>
      <w:tr w:rsidR="000D7E20" w:rsidTr="007734DC">
        <w:tc>
          <w:tcPr>
            <w:tcW w:w="3206" w:type="dxa"/>
          </w:tcPr>
          <w:p w:rsidR="000D7E20" w:rsidRDefault="00076328">
            <w:pPr>
              <w:rPr>
                <w:rFonts w:eastAsia="Arial Unicode MS"/>
              </w:rPr>
            </w:pPr>
            <w:r>
              <w:rPr>
                <w:rFonts w:eastAsia="Arial Unicode MS"/>
              </w:rPr>
              <w:t>Ciljevi aktivnosti</w:t>
            </w:r>
          </w:p>
        </w:tc>
        <w:tc>
          <w:tcPr>
            <w:tcW w:w="5940" w:type="dxa"/>
          </w:tcPr>
          <w:p w:rsidR="000D7E20" w:rsidRDefault="00076328" w:rsidP="00F233CD">
            <w:pPr>
              <w:numPr>
                <w:ilvl w:val="0"/>
                <w:numId w:val="47"/>
              </w:numPr>
              <w:rPr>
                <w:rFonts w:eastAsia="Arial Unicode MS"/>
              </w:rPr>
            </w:pPr>
            <w:r>
              <w:rPr>
                <w:rFonts w:eastAsia="Arial Unicode MS"/>
              </w:rPr>
              <w:t>usvajanje znanja njemačkog jezika (leksička, gramatička)</w:t>
            </w:r>
          </w:p>
          <w:p w:rsidR="000D7E20" w:rsidRDefault="00076328" w:rsidP="00F233CD">
            <w:pPr>
              <w:numPr>
                <w:ilvl w:val="0"/>
                <w:numId w:val="47"/>
              </w:numPr>
              <w:rPr>
                <w:rFonts w:eastAsia="Arial Unicode MS"/>
              </w:rPr>
            </w:pPr>
            <w:r>
              <w:rPr>
                <w:rFonts w:eastAsia="Arial Unicode MS"/>
              </w:rPr>
              <w:t>osposobiti i motivirati učenika za cjeloživotno učenje njemačkog jezika</w:t>
            </w:r>
          </w:p>
          <w:p w:rsidR="000D7E20" w:rsidRDefault="00076328" w:rsidP="00F233CD">
            <w:pPr>
              <w:numPr>
                <w:ilvl w:val="0"/>
                <w:numId w:val="47"/>
              </w:numPr>
              <w:rPr>
                <w:rFonts w:eastAsia="Arial Unicode MS"/>
              </w:rPr>
            </w:pPr>
            <w:r>
              <w:rPr>
                <w:rFonts w:eastAsia="Arial Unicode MS"/>
              </w:rPr>
              <w:t>razvijanje aktivne uporabe njemačkog jezika</w:t>
            </w:r>
          </w:p>
          <w:p w:rsidR="000D7E20" w:rsidRDefault="00076328" w:rsidP="00F233CD">
            <w:pPr>
              <w:numPr>
                <w:ilvl w:val="0"/>
                <w:numId w:val="47"/>
              </w:numPr>
              <w:rPr>
                <w:rFonts w:eastAsia="Arial Unicode MS"/>
              </w:rPr>
            </w:pPr>
            <w:r>
              <w:rPr>
                <w:rFonts w:eastAsia="Arial Unicode MS"/>
              </w:rPr>
              <w:t>razvijanje komunikacije u svakodnevnom životu</w:t>
            </w:r>
          </w:p>
          <w:p w:rsidR="000D7E20" w:rsidRDefault="00076328" w:rsidP="00F233CD">
            <w:pPr>
              <w:numPr>
                <w:ilvl w:val="0"/>
                <w:numId w:val="47"/>
              </w:numPr>
              <w:rPr>
                <w:rFonts w:eastAsia="Arial Unicode MS"/>
              </w:rPr>
            </w:pPr>
            <w:r>
              <w:rPr>
                <w:rFonts w:eastAsia="Arial Unicode MS"/>
              </w:rPr>
              <w:t>razvijanje znanja o civilizacijskim vrijednostima Njemačke</w:t>
            </w:r>
          </w:p>
        </w:tc>
      </w:tr>
      <w:tr w:rsidR="000D7E20" w:rsidTr="007734DC">
        <w:tc>
          <w:tcPr>
            <w:tcW w:w="3206" w:type="dxa"/>
          </w:tcPr>
          <w:p w:rsidR="000D7E20" w:rsidRDefault="00076328">
            <w:pPr>
              <w:rPr>
                <w:rFonts w:eastAsia="Arial Unicode MS"/>
              </w:rPr>
            </w:pPr>
            <w:r>
              <w:rPr>
                <w:rFonts w:eastAsia="Arial Unicode MS"/>
              </w:rPr>
              <w:t>Način realizacije aktivnosti</w:t>
            </w:r>
          </w:p>
        </w:tc>
        <w:tc>
          <w:tcPr>
            <w:tcW w:w="5940" w:type="dxa"/>
          </w:tcPr>
          <w:p w:rsidR="000D7E20" w:rsidRDefault="00076328">
            <w:pPr>
              <w:rPr>
                <w:rFonts w:eastAsia="Arial Unicode MS"/>
              </w:rPr>
            </w:pPr>
            <w:r>
              <w:rPr>
                <w:rFonts w:eastAsia="Arial Unicode MS"/>
              </w:rPr>
              <w:t>Program (70 školskih sati)</w:t>
            </w:r>
          </w:p>
          <w:p w:rsidR="000D7E20" w:rsidRDefault="00076328" w:rsidP="00F233CD">
            <w:pPr>
              <w:numPr>
                <w:ilvl w:val="0"/>
                <w:numId w:val="47"/>
              </w:numPr>
              <w:rPr>
                <w:rFonts w:eastAsia="Arial Unicode MS"/>
              </w:rPr>
            </w:pPr>
            <w:r>
              <w:rPr>
                <w:rFonts w:eastAsia="Arial Unicode MS"/>
              </w:rPr>
              <w:t>pismeni i usmeni zadaci</w:t>
            </w:r>
          </w:p>
          <w:p w:rsidR="000D7E20" w:rsidRDefault="00076328" w:rsidP="00F233CD">
            <w:pPr>
              <w:numPr>
                <w:ilvl w:val="0"/>
                <w:numId w:val="47"/>
              </w:numPr>
              <w:rPr>
                <w:rFonts w:eastAsia="Arial Unicode MS"/>
              </w:rPr>
            </w:pPr>
            <w:r>
              <w:rPr>
                <w:rFonts w:eastAsia="Arial Unicode MS"/>
              </w:rPr>
              <w:t>obrada tekstova i dramatizacija</w:t>
            </w:r>
          </w:p>
          <w:p w:rsidR="000D7E20" w:rsidRDefault="00076328" w:rsidP="00F233CD">
            <w:pPr>
              <w:numPr>
                <w:ilvl w:val="0"/>
                <w:numId w:val="47"/>
              </w:numPr>
              <w:rPr>
                <w:rFonts w:eastAsia="Arial Unicode MS"/>
              </w:rPr>
            </w:pPr>
            <w:r>
              <w:rPr>
                <w:rFonts w:eastAsia="Arial Unicode MS"/>
              </w:rPr>
              <w:t>obrada pjesama</w:t>
            </w:r>
          </w:p>
          <w:p w:rsidR="000D7E20" w:rsidRDefault="00076328" w:rsidP="00F233CD">
            <w:pPr>
              <w:numPr>
                <w:ilvl w:val="0"/>
                <w:numId w:val="47"/>
              </w:numPr>
              <w:rPr>
                <w:rFonts w:eastAsia="Arial Unicode MS"/>
              </w:rPr>
            </w:pPr>
            <w:r>
              <w:rPr>
                <w:rFonts w:eastAsia="Arial Unicode MS"/>
              </w:rPr>
              <w:t>pisanje kraćih sastava</w:t>
            </w:r>
          </w:p>
          <w:p w:rsidR="000D7E20" w:rsidRDefault="00076328" w:rsidP="00F233CD">
            <w:pPr>
              <w:numPr>
                <w:ilvl w:val="0"/>
                <w:numId w:val="47"/>
              </w:numPr>
              <w:rPr>
                <w:rFonts w:eastAsia="Arial Unicode MS"/>
              </w:rPr>
            </w:pPr>
            <w:r>
              <w:rPr>
                <w:rFonts w:eastAsia="Arial Unicode MS"/>
              </w:rPr>
              <w:t>gledanje kraćih filmova na njemačkom jeziku</w:t>
            </w:r>
          </w:p>
          <w:p w:rsidR="000D7E20" w:rsidRDefault="000D7E20">
            <w:pPr>
              <w:rPr>
                <w:rFonts w:eastAsia="Arial Unicode MS"/>
              </w:rPr>
            </w:pPr>
          </w:p>
        </w:tc>
      </w:tr>
      <w:tr w:rsidR="000D7E20" w:rsidTr="007734DC">
        <w:tc>
          <w:tcPr>
            <w:tcW w:w="3206" w:type="dxa"/>
          </w:tcPr>
          <w:p w:rsidR="000D7E20" w:rsidRDefault="00076328">
            <w:pPr>
              <w:rPr>
                <w:rFonts w:eastAsia="Arial Unicode MS"/>
              </w:rPr>
            </w:pPr>
            <w:r>
              <w:rPr>
                <w:rFonts w:eastAsia="Arial Unicode MS"/>
              </w:rPr>
              <w:t>Vremenski okviri aktivnosti</w:t>
            </w:r>
          </w:p>
        </w:tc>
        <w:tc>
          <w:tcPr>
            <w:tcW w:w="5940" w:type="dxa"/>
          </w:tcPr>
          <w:p w:rsidR="000D7E20" w:rsidRDefault="00076328">
            <w:pPr>
              <w:rPr>
                <w:rFonts w:eastAsia="Arial Unicode MS"/>
              </w:rPr>
            </w:pPr>
            <w:r>
              <w:rPr>
                <w:rFonts w:eastAsia="Arial Unicode MS"/>
              </w:rPr>
              <w:t>tijekom školske godine 202</w:t>
            </w:r>
            <w:r w:rsidR="004F13FF">
              <w:rPr>
                <w:rFonts w:eastAsia="Arial Unicode MS"/>
              </w:rPr>
              <w:t>5</w:t>
            </w:r>
            <w:r>
              <w:rPr>
                <w:rFonts w:eastAsia="Arial Unicode MS"/>
              </w:rPr>
              <w:t>./202</w:t>
            </w:r>
            <w:r w:rsidR="004F13FF">
              <w:rPr>
                <w:rFonts w:eastAsia="Arial Unicode MS"/>
              </w:rPr>
              <w:t>6</w:t>
            </w:r>
            <w:r>
              <w:rPr>
                <w:rFonts w:eastAsia="Arial Unicode MS"/>
              </w:rPr>
              <w:t>.</w:t>
            </w:r>
          </w:p>
        </w:tc>
      </w:tr>
      <w:tr w:rsidR="000D7E20" w:rsidTr="007734DC">
        <w:tc>
          <w:tcPr>
            <w:tcW w:w="3206" w:type="dxa"/>
          </w:tcPr>
          <w:p w:rsidR="000D7E20" w:rsidRDefault="00076328">
            <w:pPr>
              <w:rPr>
                <w:rFonts w:eastAsia="Arial Unicode MS"/>
              </w:rPr>
            </w:pPr>
            <w:r>
              <w:rPr>
                <w:rFonts w:eastAsia="Arial Unicode MS"/>
              </w:rPr>
              <w:t>Osnovna namjena aktivnosti</w:t>
            </w:r>
          </w:p>
        </w:tc>
        <w:tc>
          <w:tcPr>
            <w:tcW w:w="5940" w:type="dxa"/>
          </w:tcPr>
          <w:p w:rsidR="000D7E20" w:rsidRDefault="00076328" w:rsidP="00F233CD">
            <w:pPr>
              <w:numPr>
                <w:ilvl w:val="0"/>
                <w:numId w:val="47"/>
              </w:numPr>
              <w:rPr>
                <w:rFonts w:eastAsia="Arial Unicode MS"/>
              </w:rPr>
            </w:pPr>
            <w:r>
              <w:rPr>
                <w:rFonts w:eastAsia="Arial Unicode MS"/>
              </w:rPr>
              <w:t>usvajanje osnovnih znanja njemačkog jezika</w:t>
            </w:r>
          </w:p>
          <w:p w:rsidR="000D7E20" w:rsidRDefault="00076328" w:rsidP="00F233CD">
            <w:pPr>
              <w:numPr>
                <w:ilvl w:val="0"/>
                <w:numId w:val="47"/>
              </w:numPr>
              <w:rPr>
                <w:rFonts w:eastAsia="Arial Unicode MS"/>
              </w:rPr>
            </w:pPr>
            <w:r>
              <w:rPr>
                <w:rFonts w:eastAsia="Arial Unicode MS"/>
              </w:rPr>
              <w:t>motivirati učenike za daljnje učenje njemačkog jezika unutar cjeloživotnog učenja</w:t>
            </w:r>
          </w:p>
        </w:tc>
      </w:tr>
      <w:tr w:rsidR="000D7E20" w:rsidTr="007734DC">
        <w:tc>
          <w:tcPr>
            <w:tcW w:w="3206" w:type="dxa"/>
          </w:tcPr>
          <w:p w:rsidR="000D7E20" w:rsidRDefault="00076328">
            <w:pPr>
              <w:rPr>
                <w:rFonts w:eastAsia="Arial Unicode MS"/>
              </w:rPr>
            </w:pPr>
            <w:r>
              <w:rPr>
                <w:rFonts w:eastAsia="Arial Unicode MS"/>
              </w:rPr>
              <w:t>Detaljni troškovnik za aktivnost</w:t>
            </w:r>
          </w:p>
        </w:tc>
        <w:tc>
          <w:tcPr>
            <w:tcW w:w="5940" w:type="dxa"/>
          </w:tcPr>
          <w:p w:rsidR="000D7E20" w:rsidRDefault="00076328">
            <w:pPr>
              <w:rPr>
                <w:rFonts w:eastAsia="Arial Unicode MS"/>
              </w:rPr>
            </w:pPr>
            <w:r>
              <w:rPr>
                <w:rFonts w:eastAsia="Arial Unicode MS"/>
              </w:rPr>
              <w:t>otprilike 5 eura po učeniku (troškovi fotokopiranja, dodatni materijali)</w:t>
            </w:r>
          </w:p>
        </w:tc>
      </w:tr>
      <w:tr w:rsidR="000D7E20" w:rsidTr="007734DC">
        <w:trPr>
          <w:trHeight w:val="1025"/>
        </w:trPr>
        <w:tc>
          <w:tcPr>
            <w:tcW w:w="3206" w:type="dxa"/>
          </w:tcPr>
          <w:p w:rsidR="000D7E20" w:rsidRDefault="00076328">
            <w:pPr>
              <w:rPr>
                <w:rFonts w:eastAsia="Arial Unicode MS"/>
              </w:rPr>
            </w:pPr>
            <w:r>
              <w:rPr>
                <w:rFonts w:eastAsia="Arial Unicode MS"/>
              </w:rPr>
              <w:t>Način vrednovanja aktivnosti</w:t>
            </w:r>
          </w:p>
        </w:tc>
        <w:tc>
          <w:tcPr>
            <w:tcW w:w="5940" w:type="dxa"/>
          </w:tcPr>
          <w:p w:rsidR="000D7E20" w:rsidRDefault="00076328" w:rsidP="00F233CD">
            <w:pPr>
              <w:numPr>
                <w:ilvl w:val="0"/>
                <w:numId w:val="47"/>
              </w:numPr>
              <w:rPr>
                <w:rFonts w:eastAsia="Arial Unicode MS"/>
              </w:rPr>
            </w:pPr>
            <w:r>
              <w:rPr>
                <w:rFonts w:eastAsia="Arial Unicode MS"/>
              </w:rPr>
              <w:t>usmene i pismene provjere, vrednovanja kratkih dramatizacija i aktivne uporabe stranog jezika tijekom školske godine, vrednovanje najuspješnijih radova: pjesama, sastava, čestitki</w:t>
            </w:r>
          </w:p>
        </w:tc>
      </w:tr>
      <w:tr w:rsidR="000D7E20" w:rsidTr="007734DC">
        <w:tc>
          <w:tcPr>
            <w:tcW w:w="3206" w:type="dxa"/>
          </w:tcPr>
          <w:p w:rsidR="000D7E20" w:rsidRDefault="00076328">
            <w:pPr>
              <w:rPr>
                <w:rFonts w:eastAsia="Arial Unicode MS"/>
              </w:rPr>
            </w:pPr>
            <w:r>
              <w:rPr>
                <w:rFonts w:eastAsia="Arial Unicode MS"/>
              </w:rPr>
              <w:t>Način korištenja rezultata vrednovanja aktivnosti</w:t>
            </w:r>
          </w:p>
        </w:tc>
        <w:tc>
          <w:tcPr>
            <w:tcW w:w="5940" w:type="dxa"/>
          </w:tcPr>
          <w:p w:rsidR="000D7E20" w:rsidRDefault="00076328" w:rsidP="00F233CD">
            <w:pPr>
              <w:numPr>
                <w:ilvl w:val="0"/>
                <w:numId w:val="47"/>
              </w:numPr>
              <w:rPr>
                <w:rFonts w:eastAsia="Arial Unicode MS"/>
              </w:rPr>
            </w:pPr>
            <w:r>
              <w:rPr>
                <w:rFonts w:eastAsia="Arial Unicode MS"/>
              </w:rPr>
              <w:t>izbor najuspješnijih učeničkih radova</w:t>
            </w:r>
          </w:p>
          <w:p w:rsidR="000D7E20" w:rsidRDefault="00076328" w:rsidP="00F233CD">
            <w:pPr>
              <w:numPr>
                <w:ilvl w:val="0"/>
                <w:numId w:val="47"/>
              </w:numPr>
              <w:rPr>
                <w:rFonts w:eastAsia="Arial Unicode MS"/>
              </w:rPr>
            </w:pPr>
            <w:r>
              <w:rPr>
                <w:rFonts w:eastAsia="Arial Unicode MS"/>
              </w:rPr>
              <w:t>uređenje panoa</w:t>
            </w:r>
          </w:p>
          <w:p w:rsidR="000D7E20" w:rsidRDefault="00076328" w:rsidP="00F233CD">
            <w:pPr>
              <w:numPr>
                <w:ilvl w:val="0"/>
                <w:numId w:val="47"/>
              </w:numPr>
              <w:rPr>
                <w:rFonts w:eastAsia="Arial Unicode MS"/>
              </w:rPr>
            </w:pPr>
            <w:r>
              <w:rPr>
                <w:rFonts w:eastAsia="Arial Unicode MS"/>
              </w:rPr>
              <w:t>nastupi na priredbama tijekom školske godine</w:t>
            </w:r>
          </w:p>
        </w:tc>
      </w:tr>
      <w:tr w:rsidR="000D7E20" w:rsidTr="007734DC">
        <w:trPr>
          <w:trHeight w:val="810"/>
        </w:trPr>
        <w:tc>
          <w:tcPr>
            <w:tcW w:w="9146" w:type="dxa"/>
            <w:gridSpan w:val="2"/>
            <w:tcBorders>
              <w:top w:val="nil"/>
              <w:left w:val="nil"/>
              <w:bottom w:val="single" w:sz="4" w:space="0" w:color="auto"/>
              <w:right w:val="nil"/>
            </w:tcBorders>
            <w:shd w:val="clear" w:color="auto" w:fill="FFFFFF"/>
          </w:tcPr>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76328">
            <w:pPr>
              <w:rPr>
                <w:rFonts w:eastAsia="Arial Unicode MS"/>
                <w:b/>
              </w:rPr>
            </w:pPr>
            <w:r>
              <w:rPr>
                <w:rFonts w:eastAsia="Arial Unicode MS"/>
                <w:b/>
              </w:rPr>
              <w:lastRenderedPageBreak/>
              <w:t>Njemački jezik</w:t>
            </w:r>
          </w:p>
          <w:p w:rsidR="000D7E20" w:rsidRDefault="00076328">
            <w:pPr>
              <w:rPr>
                <w:rFonts w:eastAsia="Arial Unicode MS"/>
                <w:b/>
              </w:rPr>
            </w:pPr>
            <w:r>
              <w:rPr>
                <w:rFonts w:eastAsia="Arial Unicode MS"/>
                <w:b/>
              </w:rPr>
              <w:t>Nositeljica aktivnosti Jelena Skenderović – 7. Razred</w:t>
            </w:r>
          </w:p>
          <w:p w:rsidR="000D7E20" w:rsidRDefault="000D7E20">
            <w:pPr>
              <w:rPr>
                <w:rFonts w:eastAsia="Arial Unicode MS"/>
                <w:b/>
              </w:rPr>
            </w:pPr>
          </w:p>
        </w:tc>
      </w:tr>
      <w:tr w:rsidR="000D7E20" w:rsidTr="007734DC">
        <w:tc>
          <w:tcPr>
            <w:tcW w:w="3206" w:type="dxa"/>
          </w:tcPr>
          <w:p w:rsidR="000D7E20" w:rsidRDefault="00076328">
            <w:pPr>
              <w:rPr>
                <w:rFonts w:eastAsia="Arial Unicode MS"/>
              </w:rPr>
            </w:pPr>
            <w:r>
              <w:rPr>
                <w:rFonts w:eastAsia="Arial Unicode MS"/>
              </w:rPr>
              <w:lastRenderedPageBreak/>
              <w:t>Nositelj/i aktivnosti</w:t>
            </w:r>
          </w:p>
        </w:tc>
        <w:tc>
          <w:tcPr>
            <w:tcW w:w="5940" w:type="dxa"/>
          </w:tcPr>
          <w:p w:rsidR="000D7E20" w:rsidRDefault="00076328">
            <w:pPr>
              <w:rPr>
                <w:rFonts w:eastAsia="Arial Unicode MS"/>
              </w:rPr>
            </w:pPr>
            <w:r>
              <w:rPr>
                <w:rFonts w:eastAsia="Arial Unicode MS"/>
              </w:rPr>
              <w:t>Jelena Skenderović</w:t>
            </w:r>
          </w:p>
        </w:tc>
      </w:tr>
      <w:tr w:rsidR="000D7E20" w:rsidTr="007734DC">
        <w:tc>
          <w:tcPr>
            <w:tcW w:w="3206" w:type="dxa"/>
          </w:tcPr>
          <w:p w:rsidR="000D7E20" w:rsidRDefault="00076328">
            <w:pPr>
              <w:rPr>
                <w:rFonts w:eastAsia="Arial Unicode MS"/>
              </w:rPr>
            </w:pPr>
            <w:r>
              <w:rPr>
                <w:rFonts w:eastAsia="Arial Unicode MS"/>
              </w:rPr>
              <w:t>Planirani broj učenika</w:t>
            </w:r>
          </w:p>
        </w:tc>
        <w:tc>
          <w:tcPr>
            <w:tcW w:w="5940" w:type="dxa"/>
          </w:tcPr>
          <w:p w:rsidR="000D7E20" w:rsidRDefault="004F13FF">
            <w:pPr>
              <w:rPr>
                <w:rFonts w:eastAsia="Arial Unicode MS"/>
              </w:rPr>
            </w:pPr>
            <w:r>
              <w:rPr>
                <w:rFonts w:eastAsia="Arial Unicode MS"/>
              </w:rPr>
              <w:t>7</w:t>
            </w:r>
            <w:r w:rsidR="00076328">
              <w:rPr>
                <w:rFonts w:eastAsia="Arial Unicode MS"/>
              </w:rPr>
              <w:t xml:space="preserve"> (7. )</w:t>
            </w:r>
          </w:p>
        </w:tc>
      </w:tr>
      <w:tr w:rsidR="000D7E20" w:rsidTr="007734DC">
        <w:tc>
          <w:tcPr>
            <w:tcW w:w="3206" w:type="dxa"/>
          </w:tcPr>
          <w:p w:rsidR="000D7E20" w:rsidRDefault="00076328">
            <w:pPr>
              <w:rPr>
                <w:rFonts w:eastAsia="Arial Unicode MS"/>
              </w:rPr>
            </w:pPr>
            <w:r>
              <w:rPr>
                <w:rFonts w:eastAsia="Arial Unicode MS"/>
              </w:rPr>
              <w:t>Planirani broj sati tjedno</w:t>
            </w:r>
          </w:p>
        </w:tc>
        <w:tc>
          <w:tcPr>
            <w:tcW w:w="5940" w:type="dxa"/>
          </w:tcPr>
          <w:p w:rsidR="000D7E20" w:rsidRDefault="00076328">
            <w:pPr>
              <w:rPr>
                <w:rFonts w:eastAsia="Arial Unicode MS"/>
              </w:rPr>
            </w:pPr>
            <w:r>
              <w:rPr>
                <w:rFonts w:eastAsia="Arial Unicode MS"/>
              </w:rPr>
              <w:t>2 sata</w:t>
            </w:r>
          </w:p>
        </w:tc>
      </w:tr>
      <w:tr w:rsidR="000D7E20" w:rsidTr="007734DC">
        <w:tc>
          <w:tcPr>
            <w:tcW w:w="3206" w:type="dxa"/>
          </w:tcPr>
          <w:p w:rsidR="000D7E20" w:rsidRDefault="00076328">
            <w:pPr>
              <w:rPr>
                <w:rFonts w:eastAsia="Arial Unicode MS"/>
              </w:rPr>
            </w:pPr>
            <w:r>
              <w:rPr>
                <w:rFonts w:eastAsia="Arial Unicode MS"/>
              </w:rPr>
              <w:t>Ciljevi aktivnosti</w:t>
            </w:r>
          </w:p>
        </w:tc>
        <w:tc>
          <w:tcPr>
            <w:tcW w:w="5940" w:type="dxa"/>
          </w:tcPr>
          <w:p w:rsidR="000D7E20" w:rsidRDefault="00076328" w:rsidP="00F233CD">
            <w:pPr>
              <w:numPr>
                <w:ilvl w:val="0"/>
                <w:numId w:val="47"/>
              </w:numPr>
              <w:rPr>
                <w:rFonts w:eastAsia="Arial Unicode MS"/>
              </w:rPr>
            </w:pPr>
            <w:r>
              <w:rPr>
                <w:rFonts w:eastAsia="Arial Unicode MS"/>
              </w:rPr>
              <w:t>usvajanje znanja njemačkog jezika (leksička, gramatička)</w:t>
            </w:r>
          </w:p>
          <w:p w:rsidR="000D7E20" w:rsidRDefault="00076328" w:rsidP="00F233CD">
            <w:pPr>
              <w:numPr>
                <w:ilvl w:val="0"/>
                <w:numId w:val="47"/>
              </w:numPr>
              <w:rPr>
                <w:rFonts w:eastAsia="Arial Unicode MS"/>
              </w:rPr>
            </w:pPr>
            <w:r>
              <w:rPr>
                <w:rFonts w:eastAsia="Arial Unicode MS"/>
              </w:rPr>
              <w:t>osposobiti i motivirati učenika za cjeloživotno učenje njemačkog jezika</w:t>
            </w:r>
          </w:p>
          <w:p w:rsidR="000D7E20" w:rsidRDefault="00076328" w:rsidP="00F233CD">
            <w:pPr>
              <w:numPr>
                <w:ilvl w:val="0"/>
                <w:numId w:val="47"/>
              </w:numPr>
              <w:rPr>
                <w:rFonts w:eastAsia="Arial Unicode MS"/>
              </w:rPr>
            </w:pPr>
            <w:r>
              <w:rPr>
                <w:rFonts w:eastAsia="Arial Unicode MS"/>
              </w:rPr>
              <w:t>razvijanje aktivne uporabe njemačkog jezika</w:t>
            </w:r>
          </w:p>
          <w:p w:rsidR="000D7E20" w:rsidRDefault="00076328" w:rsidP="00F233CD">
            <w:pPr>
              <w:numPr>
                <w:ilvl w:val="0"/>
                <w:numId w:val="47"/>
              </w:numPr>
              <w:rPr>
                <w:rFonts w:eastAsia="Arial Unicode MS"/>
              </w:rPr>
            </w:pPr>
            <w:r>
              <w:rPr>
                <w:rFonts w:eastAsia="Arial Unicode MS"/>
              </w:rPr>
              <w:t>razvijanje komunikacije u svakodnevnom životu</w:t>
            </w:r>
          </w:p>
          <w:p w:rsidR="000D7E20" w:rsidRDefault="00076328" w:rsidP="00F233CD">
            <w:pPr>
              <w:numPr>
                <w:ilvl w:val="0"/>
                <w:numId w:val="47"/>
              </w:numPr>
              <w:rPr>
                <w:rFonts w:eastAsia="Arial Unicode MS"/>
              </w:rPr>
            </w:pPr>
            <w:r>
              <w:rPr>
                <w:rFonts w:eastAsia="Arial Unicode MS"/>
              </w:rPr>
              <w:t>razvijanje znanja o civilizacijskim vrednotama zemalja njemačkog govornog područja</w:t>
            </w:r>
          </w:p>
          <w:p w:rsidR="000D7E20" w:rsidRDefault="00076328" w:rsidP="00F233CD">
            <w:pPr>
              <w:numPr>
                <w:ilvl w:val="0"/>
                <w:numId w:val="47"/>
              </w:numPr>
              <w:rPr>
                <w:rFonts w:eastAsia="Arial Unicode MS"/>
              </w:rPr>
            </w:pPr>
            <w:r>
              <w:rPr>
                <w:rFonts w:eastAsia="Arial Unicode MS"/>
              </w:rPr>
              <w:t>razvijanje znanja i pozitivnog stajališta prema umjetničkom stvaralaštvu</w:t>
            </w:r>
          </w:p>
        </w:tc>
      </w:tr>
      <w:tr w:rsidR="000D7E20" w:rsidTr="007734DC">
        <w:tc>
          <w:tcPr>
            <w:tcW w:w="3206" w:type="dxa"/>
          </w:tcPr>
          <w:p w:rsidR="000D7E20" w:rsidRDefault="00076328">
            <w:pPr>
              <w:rPr>
                <w:rFonts w:eastAsia="Arial Unicode MS"/>
              </w:rPr>
            </w:pPr>
            <w:r>
              <w:rPr>
                <w:rFonts w:eastAsia="Arial Unicode MS"/>
              </w:rPr>
              <w:t>Način realizacije aktivnosti</w:t>
            </w:r>
          </w:p>
        </w:tc>
        <w:tc>
          <w:tcPr>
            <w:tcW w:w="5940" w:type="dxa"/>
          </w:tcPr>
          <w:p w:rsidR="000D7E20" w:rsidRDefault="00076328">
            <w:pPr>
              <w:rPr>
                <w:rFonts w:eastAsia="Arial Unicode MS"/>
              </w:rPr>
            </w:pPr>
            <w:r>
              <w:rPr>
                <w:rFonts w:eastAsia="Arial Unicode MS"/>
              </w:rPr>
              <w:t>Program (70 školskih sati)</w:t>
            </w:r>
          </w:p>
          <w:p w:rsidR="000D7E20" w:rsidRDefault="00076328" w:rsidP="00F233CD">
            <w:pPr>
              <w:numPr>
                <w:ilvl w:val="0"/>
                <w:numId w:val="47"/>
              </w:numPr>
              <w:rPr>
                <w:rFonts w:eastAsia="Arial Unicode MS"/>
              </w:rPr>
            </w:pPr>
            <w:r>
              <w:rPr>
                <w:rFonts w:eastAsia="Arial Unicode MS"/>
              </w:rPr>
              <w:t>pismeni i usmeni zadaci</w:t>
            </w:r>
          </w:p>
          <w:p w:rsidR="000D7E20" w:rsidRDefault="00076328" w:rsidP="00F233CD">
            <w:pPr>
              <w:numPr>
                <w:ilvl w:val="0"/>
                <w:numId w:val="47"/>
              </w:numPr>
              <w:rPr>
                <w:rFonts w:eastAsia="Arial Unicode MS"/>
              </w:rPr>
            </w:pPr>
            <w:r>
              <w:rPr>
                <w:rFonts w:eastAsia="Arial Unicode MS"/>
              </w:rPr>
              <w:t>obrada tekstova, pjesama i dramatizacija</w:t>
            </w:r>
          </w:p>
          <w:p w:rsidR="000D7E20" w:rsidRDefault="00076328" w:rsidP="00F233CD">
            <w:pPr>
              <w:numPr>
                <w:ilvl w:val="0"/>
                <w:numId w:val="47"/>
              </w:numPr>
              <w:rPr>
                <w:rFonts w:eastAsia="Arial Unicode MS"/>
              </w:rPr>
            </w:pPr>
            <w:r>
              <w:rPr>
                <w:rFonts w:eastAsia="Arial Unicode MS"/>
              </w:rPr>
              <w:t>pisanje kraćih sastava</w:t>
            </w:r>
          </w:p>
          <w:p w:rsidR="000D7E20" w:rsidRDefault="00076328" w:rsidP="00F233CD">
            <w:pPr>
              <w:numPr>
                <w:ilvl w:val="0"/>
                <w:numId w:val="47"/>
              </w:numPr>
              <w:rPr>
                <w:rFonts w:eastAsia="Arial Unicode MS"/>
              </w:rPr>
            </w:pPr>
            <w:r>
              <w:rPr>
                <w:rFonts w:eastAsia="Arial Unicode MS"/>
              </w:rPr>
              <w:t>gledanje kraćih filmova na njemačkom jeziku</w:t>
            </w:r>
          </w:p>
          <w:p w:rsidR="000D7E20" w:rsidRDefault="00076328" w:rsidP="00F233CD">
            <w:pPr>
              <w:numPr>
                <w:ilvl w:val="0"/>
                <w:numId w:val="47"/>
              </w:numPr>
              <w:rPr>
                <w:rFonts w:eastAsia="Arial Unicode MS"/>
              </w:rPr>
            </w:pPr>
            <w:r>
              <w:rPr>
                <w:rFonts w:eastAsia="Arial Unicode MS"/>
              </w:rPr>
              <w:t>obilježavanje dana Europskih jezika</w:t>
            </w:r>
          </w:p>
        </w:tc>
      </w:tr>
      <w:tr w:rsidR="000D7E20" w:rsidTr="007734DC">
        <w:tc>
          <w:tcPr>
            <w:tcW w:w="3206" w:type="dxa"/>
          </w:tcPr>
          <w:p w:rsidR="000D7E20" w:rsidRDefault="00076328">
            <w:pPr>
              <w:rPr>
                <w:rFonts w:eastAsia="Arial Unicode MS"/>
              </w:rPr>
            </w:pPr>
            <w:r>
              <w:rPr>
                <w:rFonts w:eastAsia="Arial Unicode MS"/>
              </w:rPr>
              <w:t>Vremenski okviri aktivnosti</w:t>
            </w:r>
          </w:p>
        </w:tc>
        <w:tc>
          <w:tcPr>
            <w:tcW w:w="5940" w:type="dxa"/>
          </w:tcPr>
          <w:p w:rsidR="000D7E20" w:rsidRDefault="00076328">
            <w:pPr>
              <w:rPr>
                <w:rFonts w:eastAsia="Arial Unicode MS"/>
              </w:rPr>
            </w:pPr>
            <w:r>
              <w:rPr>
                <w:rFonts w:eastAsia="Arial Unicode MS"/>
              </w:rPr>
              <w:t>tijekom školske godine 202</w:t>
            </w:r>
            <w:r w:rsidR="004F13FF">
              <w:rPr>
                <w:rFonts w:eastAsia="Arial Unicode MS"/>
              </w:rPr>
              <w:t>5</w:t>
            </w:r>
            <w:r>
              <w:rPr>
                <w:rFonts w:eastAsia="Arial Unicode MS"/>
              </w:rPr>
              <w:t>./202</w:t>
            </w:r>
            <w:r w:rsidR="004F13FF">
              <w:rPr>
                <w:rFonts w:eastAsia="Arial Unicode MS"/>
              </w:rPr>
              <w:t>6</w:t>
            </w:r>
            <w:r>
              <w:rPr>
                <w:rFonts w:eastAsia="Arial Unicode MS"/>
              </w:rPr>
              <w:t>.</w:t>
            </w:r>
          </w:p>
        </w:tc>
      </w:tr>
      <w:tr w:rsidR="000D7E20" w:rsidTr="007734DC">
        <w:tc>
          <w:tcPr>
            <w:tcW w:w="3206" w:type="dxa"/>
          </w:tcPr>
          <w:p w:rsidR="000D7E20" w:rsidRDefault="00076328">
            <w:pPr>
              <w:rPr>
                <w:rFonts w:eastAsia="Arial Unicode MS"/>
              </w:rPr>
            </w:pPr>
            <w:r>
              <w:rPr>
                <w:rFonts w:eastAsia="Arial Unicode MS"/>
              </w:rPr>
              <w:t>Osnovna namjena aktivnosti</w:t>
            </w:r>
          </w:p>
        </w:tc>
        <w:tc>
          <w:tcPr>
            <w:tcW w:w="5940" w:type="dxa"/>
          </w:tcPr>
          <w:p w:rsidR="000D7E20" w:rsidRDefault="00076328" w:rsidP="00F233CD">
            <w:pPr>
              <w:numPr>
                <w:ilvl w:val="0"/>
                <w:numId w:val="47"/>
              </w:numPr>
              <w:rPr>
                <w:rFonts w:eastAsia="Arial Unicode MS"/>
              </w:rPr>
            </w:pPr>
            <w:r>
              <w:rPr>
                <w:rFonts w:eastAsia="Arial Unicode MS"/>
              </w:rPr>
              <w:t>usvajanje osnovnih znanja njemačkog jezika</w:t>
            </w:r>
          </w:p>
          <w:p w:rsidR="000D7E20" w:rsidRDefault="00076328" w:rsidP="00F233CD">
            <w:pPr>
              <w:numPr>
                <w:ilvl w:val="0"/>
                <w:numId w:val="47"/>
              </w:numPr>
              <w:rPr>
                <w:rFonts w:eastAsia="Arial Unicode MS"/>
              </w:rPr>
            </w:pPr>
            <w:r>
              <w:rPr>
                <w:rFonts w:eastAsia="Arial Unicode MS"/>
              </w:rPr>
              <w:t>motivirati učenike za daljnje učenje njemačkog jezika unutar cjeloživotnog učenja</w:t>
            </w:r>
          </w:p>
          <w:p w:rsidR="000D7E20" w:rsidRDefault="00076328" w:rsidP="00F233CD">
            <w:pPr>
              <w:numPr>
                <w:ilvl w:val="0"/>
                <w:numId w:val="47"/>
              </w:numPr>
              <w:rPr>
                <w:rFonts w:eastAsia="Arial Unicode MS"/>
              </w:rPr>
            </w:pPr>
            <w:r>
              <w:rPr>
                <w:rFonts w:eastAsia="Arial Unicode MS"/>
              </w:rPr>
              <w:t>razvijanje znanja o kulturnim i civilizacijskim vrednotama zemalja njemačkog govornog područja</w:t>
            </w:r>
          </w:p>
        </w:tc>
      </w:tr>
      <w:tr w:rsidR="000D7E20" w:rsidTr="007734DC">
        <w:tc>
          <w:tcPr>
            <w:tcW w:w="3206" w:type="dxa"/>
          </w:tcPr>
          <w:p w:rsidR="000D7E20" w:rsidRDefault="00076328">
            <w:pPr>
              <w:rPr>
                <w:rFonts w:eastAsia="Arial Unicode MS"/>
              </w:rPr>
            </w:pPr>
            <w:r>
              <w:rPr>
                <w:rFonts w:eastAsia="Arial Unicode MS"/>
              </w:rPr>
              <w:t>Detaljni troškovnik za aktivnost</w:t>
            </w:r>
          </w:p>
        </w:tc>
        <w:tc>
          <w:tcPr>
            <w:tcW w:w="5940" w:type="dxa"/>
          </w:tcPr>
          <w:p w:rsidR="000D7E20" w:rsidRDefault="00076328">
            <w:pPr>
              <w:rPr>
                <w:rFonts w:eastAsia="Arial Unicode MS"/>
              </w:rPr>
            </w:pPr>
            <w:r>
              <w:rPr>
                <w:rFonts w:eastAsia="Arial Unicode MS"/>
              </w:rPr>
              <w:t>otprilike 5 eura po učeniku (troškovi fotokopiranja, dodatni materijali)</w:t>
            </w:r>
          </w:p>
        </w:tc>
      </w:tr>
      <w:tr w:rsidR="000D7E20" w:rsidTr="007734DC">
        <w:trPr>
          <w:trHeight w:val="1025"/>
        </w:trPr>
        <w:tc>
          <w:tcPr>
            <w:tcW w:w="3206" w:type="dxa"/>
          </w:tcPr>
          <w:p w:rsidR="000D7E20" w:rsidRDefault="00076328">
            <w:pPr>
              <w:rPr>
                <w:rFonts w:eastAsia="Arial Unicode MS"/>
              </w:rPr>
            </w:pPr>
            <w:r>
              <w:rPr>
                <w:rFonts w:eastAsia="Arial Unicode MS"/>
              </w:rPr>
              <w:t>Način vrednovanja aktivnosti</w:t>
            </w:r>
          </w:p>
        </w:tc>
        <w:tc>
          <w:tcPr>
            <w:tcW w:w="5940" w:type="dxa"/>
          </w:tcPr>
          <w:p w:rsidR="000D7E20" w:rsidRDefault="00076328" w:rsidP="00F233CD">
            <w:pPr>
              <w:numPr>
                <w:ilvl w:val="0"/>
                <w:numId w:val="47"/>
              </w:numPr>
              <w:rPr>
                <w:rFonts w:eastAsia="Arial Unicode MS"/>
              </w:rPr>
            </w:pPr>
            <w:r>
              <w:rPr>
                <w:rFonts w:eastAsia="Arial Unicode MS"/>
              </w:rPr>
              <w:t>usmene i pismene provjere, pisanje sastava, prezentacije, izlaganja</w:t>
            </w:r>
          </w:p>
        </w:tc>
      </w:tr>
      <w:tr w:rsidR="000D7E20" w:rsidTr="007734DC">
        <w:tc>
          <w:tcPr>
            <w:tcW w:w="3206" w:type="dxa"/>
          </w:tcPr>
          <w:p w:rsidR="000D7E20" w:rsidRDefault="00076328">
            <w:pPr>
              <w:rPr>
                <w:rFonts w:eastAsia="Arial Unicode MS"/>
              </w:rPr>
            </w:pPr>
            <w:r>
              <w:rPr>
                <w:rFonts w:eastAsia="Arial Unicode MS"/>
              </w:rPr>
              <w:t>Način korištenja rezultata vrednovanja aktivnosti</w:t>
            </w:r>
          </w:p>
        </w:tc>
        <w:tc>
          <w:tcPr>
            <w:tcW w:w="5940" w:type="dxa"/>
          </w:tcPr>
          <w:p w:rsidR="000D7E20" w:rsidRDefault="00076328" w:rsidP="00F233CD">
            <w:pPr>
              <w:numPr>
                <w:ilvl w:val="0"/>
                <w:numId w:val="47"/>
              </w:numPr>
              <w:rPr>
                <w:rFonts w:eastAsia="Arial Unicode MS"/>
              </w:rPr>
            </w:pPr>
            <w:r>
              <w:rPr>
                <w:rFonts w:eastAsia="Arial Unicode MS"/>
              </w:rPr>
              <w:t>izbor najuspješnijih učeničkih radova</w:t>
            </w:r>
          </w:p>
          <w:p w:rsidR="000D7E20" w:rsidRDefault="00076328" w:rsidP="00F233CD">
            <w:pPr>
              <w:numPr>
                <w:ilvl w:val="0"/>
                <w:numId w:val="47"/>
              </w:numPr>
              <w:rPr>
                <w:rFonts w:eastAsia="Arial Unicode MS"/>
              </w:rPr>
            </w:pPr>
            <w:r>
              <w:rPr>
                <w:rFonts w:eastAsia="Arial Unicode MS"/>
              </w:rPr>
              <w:t>uređenje panoa</w:t>
            </w:r>
          </w:p>
          <w:p w:rsidR="000D7E20" w:rsidRDefault="00076328" w:rsidP="00F233CD">
            <w:pPr>
              <w:numPr>
                <w:ilvl w:val="0"/>
                <w:numId w:val="47"/>
              </w:numPr>
              <w:rPr>
                <w:rFonts w:eastAsia="Arial Unicode MS"/>
              </w:rPr>
            </w:pPr>
            <w:r>
              <w:rPr>
                <w:rFonts w:eastAsia="Arial Unicode MS"/>
              </w:rPr>
              <w:t>nastupi na priredbama tijekom školske godine</w:t>
            </w:r>
          </w:p>
        </w:tc>
      </w:tr>
      <w:tr w:rsidR="000D7E20" w:rsidTr="007734DC">
        <w:trPr>
          <w:trHeight w:val="810"/>
        </w:trPr>
        <w:tc>
          <w:tcPr>
            <w:tcW w:w="9146" w:type="dxa"/>
            <w:gridSpan w:val="2"/>
            <w:tcBorders>
              <w:top w:val="nil"/>
              <w:left w:val="nil"/>
              <w:bottom w:val="single" w:sz="4" w:space="0" w:color="auto"/>
              <w:right w:val="nil"/>
            </w:tcBorders>
            <w:shd w:val="clear" w:color="auto" w:fill="FFFFFF"/>
          </w:tcPr>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BF2024" w:rsidRDefault="00BF2024">
            <w:pPr>
              <w:rPr>
                <w:rFonts w:eastAsia="Arial Unicode MS"/>
                <w:b/>
              </w:rPr>
            </w:pPr>
          </w:p>
          <w:p w:rsidR="00BF2024" w:rsidRDefault="00BF2024">
            <w:pPr>
              <w:rPr>
                <w:rFonts w:eastAsia="Arial Unicode MS"/>
                <w:b/>
              </w:rPr>
            </w:pPr>
          </w:p>
          <w:p w:rsidR="00BF2024" w:rsidRDefault="00BF2024">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D7E20">
            <w:pPr>
              <w:rPr>
                <w:rFonts w:eastAsia="Arial Unicode MS"/>
                <w:b/>
              </w:rPr>
            </w:pPr>
          </w:p>
          <w:p w:rsidR="000D7E20" w:rsidRDefault="00076328">
            <w:pPr>
              <w:rPr>
                <w:rFonts w:eastAsia="Arial Unicode MS"/>
                <w:b/>
              </w:rPr>
            </w:pPr>
            <w:r>
              <w:rPr>
                <w:rFonts w:eastAsia="Arial Unicode MS"/>
                <w:b/>
              </w:rPr>
              <w:t>Nositeljica aktivnosti Jelena Skenderović– 8. Razred</w:t>
            </w:r>
          </w:p>
        </w:tc>
      </w:tr>
      <w:tr w:rsidR="000D7E20" w:rsidTr="007734DC">
        <w:tc>
          <w:tcPr>
            <w:tcW w:w="3206" w:type="dxa"/>
          </w:tcPr>
          <w:p w:rsidR="000D7E20" w:rsidRDefault="00076328">
            <w:pPr>
              <w:rPr>
                <w:rFonts w:eastAsia="Arial Unicode MS"/>
              </w:rPr>
            </w:pPr>
            <w:r>
              <w:rPr>
                <w:rFonts w:eastAsia="Arial Unicode MS"/>
              </w:rPr>
              <w:lastRenderedPageBreak/>
              <w:t>Nositelj/i aktivnosti</w:t>
            </w:r>
          </w:p>
        </w:tc>
        <w:tc>
          <w:tcPr>
            <w:tcW w:w="5940" w:type="dxa"/>
          </w:tcPr>
          <w:p w:rsidR="000D7E20" w:rsidRDefault="00076328">
            <w:pPr>
              <w:rPr>
                <w:rFonts w:eastAsia="Arial Unicode MS"/>
              </w:rPr>
            </w:pPr>
            <w:r>
              <w:rPr>
                <w:rFonts w:eastAsia="Arial Unicode MS"/>
              </w:rPr>
              <w:t>Jelena Skenderović</w:t>
            </w:r>
          </w:p>
        </w:tc>
      </w:tr>
      <w:tr w:rsidR="000D7E20" w:rsidTr="007734DC">
        <w:tc>
          <w:tcPr>
            <w:tcW w:w="3206" w:type="dxa"/>
          </w:tcPr>
          <w:p w:rsidR="000D7E20" w:rsidRDefault="00076328">
            <w:pPr>
              <w:rPr>
                <w:rFonts w:eastAsia="Arial Unicode MS"/>
              </w:rPr>
            </w:pPr>
            <w:r>
              <w:rPr>
                <w:rFonts w:eastAsia="Arial Unicode MS"/>
              </w:rPr>
              <w:t>Planirani broj učenika</w:t>
            </w:r>
          </w:p>
        </w:tc>
        <w:tc>
          <w:tcPr>
            <w:tcW w:w="5940" w:type="dxa"/>
          </w:tcPr>
          <w:p w:rsidR="000D7E20" w:rsidRDefault="004F13FF">
            <w:pPr>
              <w:rPr>
                <w:rFonts w:eastAsia="Arial Unicode MS"/>
              </w:rPr>
            </w:pPr>
            <w:r>
              <w:rPr>
                <w:rFonts w:eastAsia="Arial Unicode MS"/>
              </w:rPr>
              <w:t>13</w:t>
            </w:r>
            <w:r w:rsidR="00076328">
              <w:rPr>
                <w:rFonts w:eastAsia="Arial Unicode MS"/>
              </w:rPr>
              <w:t xml:space="preserve"> (8. )</w:t>
            </w:r>
          </w:p>
        </w:tc>
      </w:tr>
      <w:tr w:rsidR="000D7E20" w:rsidTr="007734DC">
        <w:tc>
          <w:tcPr>
            <w:tcW w:w="3206" w:type="dxa"/>
          </w:tcPr>
          <w:p w:rsidR="000D7E20" w:rsidRDefault="00076328">
            <w:pPr>
              <w:rPr>
                <w:rFonts w:eastAsia="Arial Unicode MS"/>
              </w:rPr>
            </w:pPr>
            <w:r>
              <w:rPr>
                <w:rFonts w:eastAsia="Arial Unicode MS"/>
              </w:rPr>
              <w:t>Planirani broj sati tjedno</w:t>
            </w:r>
          </w:p>
        </w:tc>
        <w:tc>
          <w:tcPr>
            <w:tcW w:w="5940" w:type="dxa"/>
          </w:tcPr>
          <w:p w:rsidR="000D7E20" w:rsidRDefault="00076328">
            <w:pPr>
              <w:rPr>
                <w:rFonts w:eastAsia="Arial Unicode MS"/>
              </w:rPr>
            </w:pPr>
            <w:r>
              <w:rPr>
                <w:rFonts w:eastAsia="Arial Unicode MS"/>
              </w:rPr>
              <w:t>2 sata</w:t>
            </w:r>
          </w:p>
        </w:tc>
      </w:tr>
      <w:tr w:rsidR="000D7E20" w:rsidTr="007734DC">
        <w:tc>
          <w:tcPr>
            <w:tcW w:w="3206" w:type="dxa"/>
          </w:tcPr>
          <w:p w:rsidR="000D7E20" w:rsidRDefault="00076328">
            <w:pPr>
              <w:rPr>
                <w:rFonts w:eastAsia="Arial Unicode MS"/>
              </w:rPr>
            </w:pPr>
            <w:r>
              <w:rPr>
                <w:rFonts w:eastAsia="Arial Unicode MS"/>
              </w:rPr>
              <w:t>Ciljevi aktivnosti</w:t>
            </w:r>
          </w:p>
        </w:tc>
        <w:tc>
          <w:tcPr>
            <w:tcW w:w="5940" w:type="dxa"/>
          </w:tcPr>
          <w:p w:rsidR="000D7E20" w:rsidRDefault="00076328" w:rsidP="00F233CD">
            <w:pPr>
              <w:numPr>
                <w:ilvl w:val="0"/>
                <w:numId w:val="47"/>
              </w:numPr>
              <w:rPr>
                <w:rFonts w:eastAsia="Arial Unicode MS"/>
              </w:rPr>
            </w:pPr>
            <w:r>
              <w:rPr>
                <w:rFonts w:eastAsia="Arial Unicode MS"/>
              </w:rPr>
              <w:t>usvajanje znanja njemačkog jezika (leksička, gramatička)</w:t>
            </w:r>
          </w:p>
          <w:p w:rsidR="000D7E20" w:rsidRDefault="00076328" w:rsidP="00F233CD">
            <w:pPr>
              <w:numPr>
                <w:ilvl w:val="0"/>
                <w:numId w:val="47"/>
              </w:numPr>
              <w:rPr>
                <w:rFonts w:eastAsia="Arial Unicode MS"/>
              </w:rPr>
            </w:pPr>
            <w:r>
              <w:rPr>
                <w:rFonts w:eastAsia="Arial Unicode MS"/>
              </w:rPr>
              <w:t>osposobiti i motivirati učenika za cjeloživotno učenje njemačkog jezika</w:t>
            </w:r>
          </w:p>
          <w:p w:rsidR="000D7E20" w:rsidRDefault="00076328" w:rsidP="00F233CD">
            <w:pPr>
              <w:numPr>
                <w:ilvl w:val="0"/>
                <w:numId w:val="47"/>
              </w:numPr>
              <w:rPr>
                <w:rFonts w:eastAsia="Arial Unicode MS"/>
              </w:rPr>
            </w:pPr>
            <w:r>
              <w:rPr>
                <w:rFonts w:eastAsia="Arial Unicode MS"/>
              </w:rPr>
              <w:t>razvijanje aktivne uporabe njemačkog jezika</w:t>
            </w:r>
          </w:p>
          <w:p w:rsidR="000D7E20" w:rsidRDefault="00076328" w:rsidP="00F233CD">
            <w:pPr>
              <w:numPr>
                <w:ilvl w:val="0"/>
                <w:numId w:val="47"/>
              </w:numPr>
              <w:rPr>
                <w:rFonts w:eastAsia="Arial Unicode MS"/>
              </w:rPr>
            </w:pPr>
            <w:r>
              <w:rPr>
                <w:rFonts w:eastAsia="Arial Unicode MS"/>
              </w:rPr>
              <w:t>razvijanje komunikacije u svakodnevnom životu</w:t>
            </w:r>
          </w:p>
          <w:p w:rsidR="000D7E20" w:rsidRDefault="00076328" w:rsidP="00F233CD">
            <w:pPr>
              <w:numPr>
                <w:ilvl w:val="0"/>
                <w:numId w:val="47"/>
              </w:numPr>
              <w:rPr>
                <w:rFonts w:eastAsia="Arial Unicode MS"/>
              </w:rPr>
            </w:pPr>
            <w:r>
              <w:rPr>
                <w:rFonts w:eastAsia="Arial Unicode MS"/>
              </w:rPr>
              <w:t>razvijanje znanja o civilizacijskim vrednotama zemalja njemačkog govornog područja</w:t>
            </w:r>
          </w:p>
          <w:p w:rsidR="000D7E20" w:rsidRDefault="00076328" w:rsidP="00F233CD">
            <w:pPr>
              <w:numPr>
                <w:ilvl w:val="0"/>
                <w:numId w:val="47"/>
              </w:numPr>
              <w:rPr>
                <w:rFonts w:eastAsia="Arial Unicode MS"/>
              </w:rPr>
            </w:pPr>
            <w:r>
              <w:rPr>
                <w:rFonts w:eastAsia="Arial Unicode MS"/>
              </w:rPr>
              <w:t>razvijanje znanja i pozitivnog stajališta prema umjetničkom stvaralaštvu</w:t>
            </w:r>
          </w:p>
        </w:tc>
      </w:tr>
      <w:tr w:rsidR="000D7E20" w:rsidTr="007734DC">
        <w:tc>
          <w:tcPr>
            <w:tcW w:w="3206" w:type="dxa"/>
          </w:tcPr>
          <w:p w:rsidR="000D7E20" w:rsidRDefault="00076328">
            <w:pPr>
              <w:rPr>
                <w:rFonts w:eastAsia="Arial Unicode MS"/>
              </w:rPr>
            </w:pPr>
            <w:r>
              <w:rPr>
                <w:rFonts w:eastAsia="Arial Unicode MS"/>
              </w:rPr>
              <w:t>Način realizacije aktivnosti</w:t>
            </w:r>
          </w:p>
        </w:tc>
        <w:tc>
          <w:tcPr>
            <w:tcW w:w="5940" w:type="dxa"/>
          </w:tcPr>
          <w:p w:rsidR="000D7E20" w:rsidRDefault="00076328">
            <w:pPr>
              <w:rPr>
                <w:rFonts w:eastAsia="Arial Unicode MS"/>
              </w:rPr>
            </w:pPr>
            <w:r>
              <w:rPr>
                <w:rFonts w:eastAsia="Arial Unicode MS"/>
              </w:rPr>
              <w:t>Program (70 školskih sati)</w:t>
            </w:r>
          </w:p>
          <w:p w:rsidR="000D7E20" w:rsidRDefault="00076328" w:rsidP="00F233CD">
            <w:pPr>
              <w:numPr>
                <w:ilvl w:val="0"/>
                <w:numId w:val="47"/>
              </w:numPr>
              <w:rPr>
                <w:rFonts w:eastAsia="Arial Unicode MS"/>
              </w:rPr>
            </w:pPr>
            <w:r>
              <w:rPr>
                <w:rFonts w:eastAsia="Arial Unicode MS"/>
              </w:rPr>
              <w:t>pismeni i usmeni zadaci</w:t>
            </w:r>
          </w:p>
          <w:p w:rsidR="000D7E20" w:rsidRDefault="00076328" w:rsidP="00F233CD">
            <w:pPr>
              <w:numPr>
                <w:ilvl w:val="0"/>
                <w:numId w:val="47"/>
              </w:numPr>
              <w:rPr>
                <w:rFonts w:eastAsia="Arial Unicode MS"/>
              </w:rPr>
            </w:pPr>
            <w:r>
              <w:rPr>
                <w:rFonts w:eastAsia="Arial Unicode MS"/>
              </w:rPr>
              <w:t>obrada tekstova, pjesama i dramatizacija</w:t>
            </w:r>
          </w:p>
          <w:p w:rsidR="000D7E20" w:rsidRDefault="00076328" w:rsidP="00F233CD">
            <w:pPr>
              <w:numPr>
                <w:ilvl w:val="0"/>
                <w:numId w:val="47"/>
              </w:numPr>
              <w:rPr>
                <w:rFonts w:eastAsia="Arial Unicode MS"/>
              </w:rPr>
            </w:pPr>
            <w:r>
              <w:rPr>
                <w:rFonts w:eastAsia="Arial Unicode MS"/>
              </w:rPr>
              <w:t>pisanje kraćih sastava</w:t>
            </w:r>
          </w:p>
          <w:p w:rsidR="000D7E20" w:rsidRDefault="00076328" w:rsidP="00F233CD">
            <w:pPr>
              <w:numPr>
                <w:ilvl w:val="0"/>
                <w:numId w:val="47"/>
              </w:numPr>
              <w:rPr>
                <w:rFonts w:eastAsia="Arial Unicode MS"/>
              </w:rPr>
            </w:pPr>
            <w:r>
              <w:rPr>
                <w:rFonts w:eastAsia="Arial Unicode MS"/>
              </w:rPr>
              <w:t>gledanje kraćih filmova na njemačkom jeziku</w:t>
            </w:r>
          </w:p>
          <w:p w:rsidR="000D7E20" w:rsidRDefault="00076328" w:rsidP="00F233CD">
            <w:pPr>
              <w:numPr>
                <w:ilvl w:val="0"/>
                <w:numId w:val="47"/>
              </w:numPr>
              <w:rPr>
                <w:rFonts w:eastAsia="Arial Unicode MS"/>
              </w:rPr>
            </w:pPr>
            <w:r>
              <w:rPr>
                <w:rFonts w:eastAsia="Arial Unicode MS"/>
              </w:rPr>
              <w:t>obilježavanje Europskog dana jezika</w:t>
            </w:r>
          </w:p>
          <w:p w:rsidR="000D7E20" w:rsidRDefault="000D7E20">
            <w:pPr>
              <w:rPr>
                <w:rFonts w:eastAsia="Arial Unicode MS"/>
              </w:rPr>
            </w:pPr>
          </w:p>
        </w:tc>
      </w:tr>
      <w:tr w:rsidR="000D7E20" w:rsidTr="007734DC">
        <w:tc>
          <w:tcPr>
            <w:tcW w:w="3206" w:type="dxa"/>
          </w:tcPr>
          <w:p w:rsidR="000D7E20" w:rsidRDefault="00076328">
            <w:pPr>
              <w:rPr>
                <w:rFonts w:eastAsia="Arial Unicode MS"/>
              </w:rPr>
            </w:pPr>
            <w:r>
              <w:rPr>
                <w:rFonts w:eastAsia="Arial Unicode MS"/>
              </w:rPr>
              <w:t>Vremenski okviri aktivnosti</w:t>
            </w:r>
          </w:p>
        </w:tc>
        <w:tc>
          <w:tcPr>
            <w:tcW w:w="5940" w:type="dxa"/>
          </w:tcPr>
          <w:p w:rsidR="000D7E20" w:rsidRDefault="00076328">
            <w:pPr>
              <w:rPr>
                <w:rFonts w:eastAsia="Arial Unicode MS"/>
              </w:rPr>
            </w:pPr>
            <w:r>
              <w:rPr>
                <w:rFonts w:eastAsia="Arial Unicode MS"/>
              </w:rPr>
              <w:t>tijekom školske godine 202</w:t>
            </w:r>
            <w:r w:rsidR="004F13FF">
              <w:rPr>
                <w:rFonts w:eastAsia="Arial Unicode MS"/>
              </w:rPr>
              <w:t>5</w:t>
            </w:r>
            <w:r>
              <w:rPr>
                <w:rFonts w:eastAsia="Arial Unicode MS"/>
              </w:rPr>
              <w:t>4./202</w:t>
            </w:r>
            <w:r w:rsidR="004F13FF">
              <w:rPr>
                <w:rFonts w:eastAsia="Arial Unicode MS"/>
              </w:rPr>
              <w:t>6</w:t>
            </w:r>
            <w:r>
              <w:rPr>
                <w:rFonts w:eastAsia="Arial Unicode MS"/>
              </w:rPr>
              <w:t>.</w:t>
            </w:r>
          </w:p>
        </w:tc>
      </w:tr>
      <w:tr w:rsidR="000D7E20" w:rsidTr="007734DC">
        <w:tc>
          <w:tcPr>
            <w:tcW w:w="3206" w:type="dxa"/>
          </w:tcPr>
          <w:p w:rsidR="000D7E20" w:rsidRDefault="00076328">
            <w:pPr>
              <w:rPr>
                <w:rFonts w:eastAsia="Arial Unicode MS"/>
              </w:rPr>
            </w:pPr>
            <w:r>
              <w:rPr>
                <w:rFonts w:eastAsia="Arial Unicode MS"/>
              </w:rPr>
              <w:t>Osnovna namjena aktivnosti</w:t>
            </w:r>
          </w:p>
        </w:tc>
        <w:tc>
          <w:tcPr>
            <w:tcW w:w="5940" w:type="dxa"/>
          </w:tcPr>
          <w:p w:rsidR="000D7E20" w:rsidRDefault="00076328" w:rsidP="00F233CD">
            <w:pPr>
              <w:numPr>
                <w:ilvl w:val="0"/>
                <w:numId w:val="47"/>
              </w:numPr>
              <w:rPr>
                <w:rFonts w:eastAsia="Arial Unicode MS"/>
              </w:rPr>
            </w:pPr>
            <w:r>
              <w:rPr>
                <w:rFonts w:eastAsia="Arial Unicode MS"/>
              </w:rPr>
              <w:t>usvajanje osnovnih znanja njemačkog jezika</w:t>
            </w:r>
          </w:p>
          <w:p w:rsidR="000D7E20" w:rsidRDefault="00076328" w:rsidP="00F233CD">
            <w:pPr>
              <w:numPr>
                <w:ilvl w:val="0"/>
                <w:numId w:val="47"/>
              </w:numPr>
              <w:rPr>
                <w:rFonts w:eastAsia="Arial Unicode MS"/>
              </w:rPr>
            </w:pPr>
            <w:r>
              <w:rPr>
                <w:rFonts w:eastAsia="Arial Unicode MS"/>
              </w:rPr>
              <w:t>motivirati učenike za daljnje učenje njemačkog jezika unutar cjeloživotnog učenja</w:t>
            </w:r>
          </w:p>
          <w:p w:rsidR="000D7E20" w:rsidRDefault="00076328" w:rsidP="00F233CD">
            <w:pPr>
              <w:numPr>
                <w:ilvl w:val="0"/>
                <w:numId w:val="47"/>
              </w:numPr>
              <w:rPr>
                <w:rFonts w:eastAsia="Arial Unicode MS"/>
              </w:rPr>
            </w:pPr>
            <w:r>
              <w:rPr>
                <w:rFonts w:eastAsia="Arial Unicode MS"/>
              </w:rPr>
              <w:t>razvijanje znanja o kulturnim i civilizacijskim vrednotama zemalja njemačkog govornog područja</w:t>
            </w:r>
          </w:p>
        </w:tc>
      </w:tr>
      <w:tr w:rsidR="000D7E20" w:rsidTr="007734DC">
        <w:tc>
          <w:tcPr>
            <w:tcW w:w="3206" w:type="dxa"/>
          </w:tcPr>
          <w:p w:rsidR="000D7E20" w:rsidRDefault="00076328">
            <w:pPr>
              <w:rPr>
                <w:rFonts w:eastAsia="Arial Unicode MS"/>
              </w:rPr>
            </w:pPr>
            <w:r>
              <w:rPr>
                <w:rFonts w:eastAsia="Arial Unicode MS"/>
              </w:rPr>
              <w:t>Detaljni troškovnik za aktivnost</w:t>
            </w:r>
          </w:p>
        </w:tc>
        <w:tc>
          <w:tcPr>
            <w:tcW w:w="5940" w:type="dxa"/>
          </w:tcPr>
          <w:p w:rsidR="000D7E20" w:rsidRDefault="00076328">
            <w:pPr>
              <w:rPr>
                <w:rFonts w:eastAsia="Arial Unicode MS"/>
              </w:rPr>
            </w:pPr>
            <w:r>
              <w:rPr>
                <w:rFonts w:eastAsia="Arial Unicode MS"/>
              </w:rPr>
              <w:t>otprilike 5 eura po učeniku (troškovi fotokopiranja, dodatni materijali)</w:t>
            </w:r>
          </w:p>
        </w:tc>
      </w:tr>
      <w:tr w:rsidR="000D7E20" w:rsidTr="007734DC">
        <w:trPr>
          <w:trHeight w:val="1025"/>
        </w:trPr>
        <w:tc>
          <w:tcPr>
            <w:tcW w:w="3206" w:type="dxa"/>
          </w:tcPr>
          <w:p w:rsidR="000D7E20" w:rsidRDefault="00076328">
            <w:pPr>
              <w:rPr>
                <w:rFonts w:eastAsia="Arial Unicode MS"/>
              </w:rPr>
            </w:pPr>
            <w:r>
              <w:rPr>
                <w:rFonts w:eastAsia="Arial Unicode MS"/>
              </w:rPr>
              <w:t>Način vrednovanja aktivnosti</w:t>
            </w:r>
          </w:p>
        </w:tc>
        <w:tc>
          <w:tcPr>
            <w:tcW w:w="5940" w:type="dxa"/>
          </w:tcPr>
          <w:p w:rsidR="000D7E20" w:rsidRDefault="00076328" w:rsidP="00F233CD">
            <w:pPr>
              <w:numPr>
                <w:ilvl w:val="0"/>
                <w:numId w:val="47"/>
              </w:numPr>
              <w:rPr>
                <w:rFonts w:eastAsia="Arial Unicode MS"/>
              </w:rPr>
            </w:pPr>
            <w:r>
              <w:rPr>
                <w:rFonts w:eastAsia="Arial Unicode MS"/>
              </w:rPr>
              <w:t>usmene i pismene provjere, pisanje sastava, prezentacije, izlaganja</w:t>
            </w:r>
          </w:p>
        </w:tc>
      </w:tr>
      <w:tr w:rsidR="000D7E20" w:rsidTr="007734DC">
        <w:tc>
          <w:tcPr>
            <w:tcW w:w="3206" w:type="dxa"/>
          </w:tcPr>
          <w:p w:rsidR="000D7E20" w:rsidRDefault="000D7E20">
            <w:pPr>
              <w:rPr>
                <w:rFonts w:eastAsia="Arial Unicode MS"/>
              </w:rPr>
            </w:pPr>
          </w:p>
        </w:tc>
        <w:tc>
          <w:tcPr>
            <w:tcW w:w="5940" w:type="dxa"/>
          </w:tcPr>
          <w:p w:rsidR="000D7E20" w:rsidRDefault="000D7E20" w:rsidP="00F233CD">
            <w:pPr>
              <w:numPr>
                <w:ilvl w:val="0"/>
                <w:numId w:val="47"/>
              </w:numPr>
              <w:rPr>
                <w:rFonts w:eastAsia="Arial Unicode MS"/>
              </w:rPr>
            </w:pPr>
          </w:p>
        </w:tc>
      </w:tr>
    </w:tbl>
    <w:p w:rsidR="000D7E20" w:rsidRDefault="000D7E20"/>
    <w:p w:rsidR="000D7E20" w:rsidRDefault="000D7E20">
      <w:pPr>
        <w:pStyle w:val="Odlomakpopisa"/>
        <w:ind w:left="786"/>
        <w:rPr>
          <w:b/>
        </w:rPr>
      </w:pPr>
    </w:p>
    <w:p w:rsidR="000D7E20" w:rsidRDefault="000D7E20">
      <w:pPr>
        <w:pStyle w:val="Odlomakpopisa"/>
        <w:rPr>
          <w:b/>
          <w:color w:val="FF0000"/>
        </w:rPr>
      </w:pPr>
    </w:p>
    <w:p w:rsidR="000D7E20" w:rsidRDefault="000D7E20"/>
    <w:tbl>
      <w:tblPr>
        <w:tblW w:w="9067" w:type="dxa"/>
        <w:jc w:val="center"/>
        <w:tblCellMar>
          <w:top w:w="15" w:type="dxa"/>
          <w:left w:w="15" w:type="dxa"/>
          <w:bottom w:w="15" w:type="dxa"/>
          <w:right w:w="15" w:type="dxa"/>
        </w:tblCellMar>
        <w:tblLook w:val="04A0" w:firstRow="1" w:lastRow="0" w:firstColumn="1" w:lastColumn="0" w:noHBand="0" w:noVBand="1"/>
      </w:tblPr>
      <w:tblGrid>
        <w:gridCol w:w="2362"/>
        <w:gridCol w:w="6705"/>
      </w:tblGrid>
      <w:tr w:rsidR="007734DC" w:rsidRPr="00B266FC" w:rsidTr="007734DC">
        <w:trPr>
          <w:trHeight w:val="4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7734DC" w:rsidRPr="00B266FC" w:rsidRDefault="007734DC" w:rsidP="007734DC">
            <w:bookmarkStart w:id="3" w:name="_Hlk176510561"/>
            <w:r>
              <w:rPr>
                <w:rFonts w:ascii="Calibri" w:hAnsi="Calibri" w:cs="Calibri"/>
                <w:b/>
                <w:bCs/>
                <w:color w:val="FF0000"/>
              </w:rPr>
              <w:t>Projekt</w:t>
            </w:r>
          </w:p>
        </w:tc>
        <w:tc>
          <w:tcPr>
            <w:tcW w:w="6705"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7734DC" w:rsidRPr="00B266FC" w:rsidRDefault="007734DC" w:rsidP="007734DC">
            <w:pPr>
              <w:rPr>
                <w:rFonts w:cstheme="minorHAnsi"/>
                <w:b/>
                <w:bCs/>
              </w:rPr>
            </w:pPr>
            <w:r w:rsidRPr="00B52326">
              <w:rPr>
                <w:rFonts w:cstheme="minorHAnsi"/>
                <w:b/>
                <w:bCs/>
              </w:rPr>
              <w:t>Europski dan jezika </w:t>
            </w:r>
          </w:p>
        </w:tc>
      </w:tr>
      <w:tr w:rsidR="007734DC" w:rsidRPr="00B266FC" w:rsidTr="007734D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7734DC" w:rsidRPr="00B266FC" w:rsidRDefault="007734DC" w:rsidP="007734DC">
            <w:r w:rsidRPr="00B266FC">
              <w:rPr>
                <w:rFonts w:ascii="Calibri" w:hAnsi="Calibri" w:cs="Calibri"/>
                <w:b/>
                <w:bCs/>
                <w:color w:val="3B3838"/>
              </w:rPr>
              <w:t>Planirani broj učenika</w:t>
            </w:r>
          </w:p>
        </w:tc>
        <w:tc>
          <w:tcPr>
            <w:tcW w:w="6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734DC" w:rsidRPr="00B266FC" w:rsidRDefault="007734DC" w:rsidP="007734DC">
            <w:r>
              <w:rPr>
                <w:rFonts w:cstheme="minorHAnsi"/>
              </w:rPr>
              <w:t>Svi</w:t>
            </w:r>
            <w:r w:rsidRPr="00CC5687">
              <w:rPr>
                <w:rFonts w:cstheme="minorHAnsi"/>
              </w:rPr>
              <w:t xml:space="preserve"> učenici</w:t>
            </w:r>
          </w:p>
        </w:tc>
      </w:tr>
      <w:tr w:rsidR="007734DC" w:rsidRPr="00B266FC" w:rsidTr="007734D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7734DC" w:rsidRPr="00B266FC" w:rsidRDefault="007734DC" w:rsidP="007734DC">
            <w:r w:rsidRPr="00B266FC">
              <w:rPr>
                <w:rFonts w:ascii="Calibri" w:hAnsi="Calibri" w:cs="Calibri"/>
                <w:b/>
                <w:bCs/>
                <w:color w:val="3B3838"/>
              </w:rPr>
              <w:t>Nositelji aktivnosti</w:t>
            </w:r>
          </w:p>
        </w:tc>
        <w:tc>
          <w:tcPr>
            <w:tcW w:w="6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734DC" w:rsidRPr="00B266FC" w:rsidRDefault="007734DC" w:rsidP="007734DC">
            <w:r w:rsidRPr="00CC5687">
              <w:rPr>
                <w:rFonts w:cstheme="minorHAnsi"/>
              </w:rPr>
              <w:t>Aktiv stranih jezika </w:t>
            </w:r>
            <w:r>
              <w:rPr>
                <w:rFonts w:cstheme="minorHAnsi"/>
              </w:rPr>
              <w:t xml:space="preserve"> Jelena </w:t>
            </w:r>
            <w:proofErr w:type="spellStart"/>
            <w:r>
              <w:rPr>
                <w:rFonts w:cstheme="minorHAnsi"/>
              </w:rPr>
              <w:t>Skenderović</w:t>
            </w:r>
            <w:proofErr w:type="spellEnd"/>
            <w:r>
              <w:rPr>
                <w:rFonts w:cstheme="minorHAnsi"/>
              </w:rPr>
              <w:t xml:space="preserve">, Paulina </w:t>
            </w:r>
            <w:proofErr w:type="spellStart"/>
            <w:r>
              <w:rPr>
                <w:rFonts w:cstheme="minorHAnsi"/>
              </w:rPr>
              <w:t>Mišević</w:t>
            </w:r>
            <w:proofErr w:type="spellEnd"/>
          </w:p>
        </w:tc>
      </w:tr>
      <w:tr w:rsidR="007734DC" w:rsidRPr="00B266FC" w:rsidTr="007734D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7734DC" w:rsidRPr="00B266FC" w:rsidRDefault="007734DC" w:rsidP="007734DC">
            <w:r w:rsidRPr="00B266FC">
              <w:rPr>
                <w:rFonts w:ascii="Calibri" w:hAnsi="Calibri" w:cs="Calibri"/>
                <w:b/>
                <w:bCs/>
                <w:color w:val="3B3838"/>
              </w:rPr>
              <w:t xml:space="preserve">Ciljevi </w:t>
            </w:r>
            <w:r>
              <w:rPr>
                <w:rFonts w:ascii="Calibri" w:hAnsi="Calibri" w:cs="Calibri"/>
                <w:b/>
                <w:bCs/>
                <w:color w:val="3B3838"/>
              </w:rPr>
              <w:t>projekta</w:t>
            </w:r>
          </w:p>
        </w:tc>
        <w:tc>
          <w:tcPr>
            <w:tcW w:w="6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734DC" w:rsidRPr="00B266FC" w:rsidRDefault="007734DC" w:rsidP="007734DC">
            <w:r w:rsidRPr="00B266FC">
              <w:rPr>
                <w:rFonts w:cstheme="minorHAnsi"/>
                <w:color w:val="000000"/>
                <w:shd w:val="clear" w:color="auto" w:fill="FFFFFF"/>
              </w:rPr>
              <w:t>Cilj obilježavanja ovog dana je probuditi svijest o učenju stranih jezika te potaknuti učenike na aktivno korištenje stranih jezika vezano za razne teme, ali i poboljšati njihove jezične kompetencije te razvijati socijalne i natjecateljske vještine učenika, njihovo samopouzdanje i vještine komunikacije.</w:t>
            </w:r>
            <w:r w:rsidRPr="00B266FC">
              <w:rPr>
                <w:rFonts w:cstheme="minorHAnsi"/>
                <w:color w:val="000000"/>
              </w:rPr>
              <w:t> </w:t>
            </w:r>
          </w:p>
        </w:tc>
      </w:tr>
      <w:tr w:rsidR="007734DC" w:rsidRPr="00B266FC" w:rsidTr="007734D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7734DC" w:rsidRPr="00B266FC" w:rsidRDefault="007734DC" w:rsidP="007734DC">
            <w:r w:rsidRPr="00B266FC">
              <w:rPr>
                <w:rFonts w:ascii="Calibri" w:hAnsi="Calibri" w:cs="Calibri"/>
                <w:b/>
                <w:bCs/>
                <w:color w:val="3B3838"/>
              </w:rPr>
              <w:t>Način realizacije</w:t>
            </w:r>
          </w:p>
        </w:tc>
        <w:tc>
          <w:tcPr>
            <w:tcW w:w="6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734DC" w:rsidRPr="00B266FC" w:rsidRDefault="007734DC" w:rsidP="007734DC">
            <w:r>
              <w:rPr>
                <w:rStyle w:val="normaltextrun"/>
                <w:rFonts w:cstheme="minorHAnsi"/>
                <w:color w:val="000000"/>
                <w:shd w:val="clear" w:color="auto" w:fill="FFFFFF"/>
              </w:rPr>
              <w:t xml:space="preserve">English </w:t>
            </w:r>
            <w:proofErr w:type="spellStart"/>
            <w:r>
              <w:rPr>
                <w:rStyle w:val="normaltextrun"/>
                <w:rFonts w:cstheme="minorHAnsi"/>
                <w:color w:val="000000"/>
                <w:shd w:val="clear" w:color="auto" w:fill="FFFFFF"/>
              </w:rPr>
              <w:t>Quiz</w:t>
            </w:r>
            <w:proofErr w:type="spellEnd"/>
            <w:r>
              <w:rPr>
                <w:rStyle w:val="normaltextrun"/>
                <w:rFonts w:cstheme="minorHAnsi"/>
                <w:color w:val="000000"/>
                <w:shd w:val="clear" w:color="auto" w:fill="FFFFFF"/>
              </w:rPr>
              <w:t xml:space="preserve"> (5.-8. razreda)</w:t>
            </w:r>
            <w:r>
              <w:rPr>
                <w:rStyle w:val="normaltextrun"/>
                <w:rFonts w:cstheme="minorHAnsi"/>
                <w:color w:val="000000"/>
                <w:shd w:val="clear" w:color="auto" w:fill="FFFFFF"/>
              </w:rPr>
              <w:br/>
              <w:t>Njemački i engleski: u</w:t>
            </w:r>
            <w:r w:rsidRPr="00CC5687">
              <w:rPr>
                <w:rStyle w:val="normaltextrun"/>
                <w:rFonts w:cstheme="minorHAnsi"/>
                <w:color w:val="000000"/>
                <w:shd w:val="clear" w:color="auto" w:fill="FFFFFF"/>
              </w:rPr>
              <w:t>č</w:t>
            </w:r>
            <w:r>
              <w:rPr>
                <w:rStyle w:val="normaltextrun"/>
                <w:rFonts w:cstheme="minorHAnsi"/>
                <w:color w:val="000000"/>
                <w:shd w:val="clear" w:color="auto" w:fill="FFFFFF"/>
              </w:rPr>
              <w:t>itelji će u zasebnim razrednim odjeljenjima različitim aktivnostima obilježiti ovaj dan</w:t>
            </w:r>
          </w:p>
        </w:tc>
      </w:tr>
      <w:tr w:rsidR="007734DC" w:rsidRPr="00B266FC" w:rsidTr="007734D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7734DC" w:rsidRPr="00B266FC" w:rsidRDefault="007734DC" w:rsidP="007734DC">
            <w:r w:rsidRPr="00B266FC">
              <w:rPr>
                <w:rFonts w:ascii="Calibri" w:hAnsi="Calibri" w:cs="Calibri"/>
                <w:b/>
                <w:bCs/>
                <w:color w:val="3B3838"/>
              </w:rPr>
              <w:lastRenderedPageBreak/>
              <w:t>Vremenski okvir</w:t>
            </w:r>
          </w:p>
        </w:tc>
        <w:tc>
          <w:tcPr>
            <w:tcW w:w="6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734DC" w:rsidRPr="00B266FC" w:rsidRDefault="007734DC" w:rsidP="007734DC">
            <w:pPr>
              <w:rPr>
                <w:rFonts w:cstheme="minorHAnsi"/>
              </w:rPr>
            </w:pPr>
            <w:r>
              <w:rPr>
                <w:rFonts w:cstheme="minorHAnsi"/>
              </w:rPr>
              <w:t>Zadnji tjedan rujna</w:t>
            </w:r>
          </w:p>
        </w:tc>
      </w:tr>
      <w:tr w:rsidR="007734DC" w:rsidRPr="00B266FC" w:rsidTr="007734D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7734DC" w:rsidRPr="00B266FC" w:rsidRDefault="007734DC" w:rsidP="007734DC">
            <w:r w:rsidRPr="00B266FC">
              <w:rPr>
                <w:rFonts w:ascii="Calibri" w:hAnsi="Calibri" w:cs="Calibri"/>
                <w:b/>
                <w:bCs/>
                <w:color w:val="3B3838"/>
              </w:rPr>
              <w:t>Troškovnik</w:t>
            </w:r>
          </w:p>
        </w:tc>
        <w:tc>
          <w:tcPr>
            <w:tcW w:w="6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734DC" w:rsidRPr="00B266FC" w:rsidRDefault="007734DC" w:rsidP="007734DC">
            <w:pPr>
              <w:rPr>
                <w:rFonts w:ascii="Calibri" w:hAnsi="Calibri" w:cs="Calibri"/>
              </w:rPr>
            </w:pPr>
            <w:r w:rsidRPr="006F2262">
              <w:rPr>
                <w:rFonts w:ascii="Calibri" w:hAnsi="Calibri" w:cs="Calibri"/>
              </w:rPr>
              <w:t>Kopiranje</w:t>
            </w:r>
          </w:p>
        </w:tc>
      </w:tr>
      <w:tr w:rsidR="007734DC" w:rsidRPr="00B266FC" w:rsidTr="007734D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7734DC" w:rsidRPr="00B266FC" w:rsidRDefault="007734DC" w:rsidP="007734DC">
            <w:r w:rsidRPr="00B266FC">
              <w:rPr>
                <w:rFonts w:ascii="Calibri" w:hAnsi="Calibri" w:cs="Calibri"/>
                <w:b/>
                <w:bCs/>
                <w:color w:val="3B3838"/>
              </w:rPr>
              <w:t>Namjena aktivnosti</w:t>
            </w:r>
          </w:p>
        </w:tc>
        <w:tc>
          <w:tcPr>
            <w:tcW w:w="6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734DC" w:rsidRPr="00B266FC" w:rsidRDefault="007734DC" w:rsidP="007734DC">
            <w:pPr>
              <w:textAlignment w:val="baseline"/>
              <w:rPr>
                <w:rFonts w:cstheme="minorHAnsi"/>
              </w:rPr>
            </w:pPr>
            <w:r w:rsidRPr="006F2262">
              <w:rPr>
                <w:rFonts w:cstheme="minorHAnsi"/>
              </w:rPr>
              <w:t>Vježbanje govornog izričaja i primjena općeg znanja; poznavanje i proširivanje znanja o  kulturi, običajima, zanimljivostima ; razvijanje tolerancije; uvježbavanje vještine javnog nastupa i prezentacije; jačanje timskog rada i međusobne podrške. </w:t>
            </w:r>
          </w:p>
        </w:tc>
      </w:tr>
      <w:tr w:rsidR="007734DC" w:rsidRPr="00B266FC" w:rsidTr="007734D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7734DC" w:rsidRPr="00B266FC" w:rsidRDefault="007734DC" w:rsidP="007734DC">
            <w:r w:rsidRPr="00B266FC">
              <w:rPr>
                <w:rFonts w:ascii="Calibri" w:hAnsi="Calibri" w:cs="Calibri"/>
                <w:b/>
                <w:bCs/>
                <w:color w:val="3B3838"/>
              </w:rPr>
              <w:t>Način vrednovanja</w:t>
            </w:r>
          </w:p>
        </w:tc>
        <w:tc>
          <w:tcPr>
            <w:tcW w:w="6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734DC" w:rsidRPr="006F2262" w:rsidRDefault="007734DC" w:rsidP="007734DC">
            <w:pPr>
              <w:textAlignment w:val="baseline"/>
              <w:rPr>
                <w:rFonts w:cstheme="minorHAnsi"/>
              </w:rPr>
            </w:pPr>
            <w:proofErr w:type="spellStart"/>
            <w:r w:rsidRPr="006F2262">
              <w:rPr>
                <w:rFonts w:cstheme="minorHAnsi"/>
              </w:rPr>
              <w:t>Samovrednovanje</w:t>
            </w:r>
            <w:proofErr w:type="spellEnd"/>
            <w:r w:rsidRPr="006F2262">
              <w:rPr>
                <w:rFonts w:cstheme="minorHAnsi"/>
              </w:rPr>
              <w:t xml:space="preserve"> vlastitog znanja i usporedba s ostalim natjecateljima </w:t>
            </w:r>
          </w:p>
          <w:p w:rsidR="007734DC" w:rsidRPr="006F2262" w:rsidRDefault="007734DC" w:rsidP="007734DC">
            <w:pPr>
              <w:shd w:val="clear" w:color="auto" w:fill="FFFFFF"/>
              <w:textAlignment w:val="baseline"/>
              <w:rPr>
                <w:rFonts w:cstheme="minorHAnsi"/>
              </w:rPr>
            </w:pPr>
            <w:r w:rsidRPr="006F2262">
              <w:rPr>
                <w:rFonts w:cstheme="minorHAnsi"/>
                <w:color w:val="26282A"/>
              </w:rPr>
              <w:t>Objava na web Škole </w:t>
            </w:r>
          </w:p>
          <w:p w:rsidR="007734DC" w:rsidRPr="00B266FC" w:rsidRDefault="007734DC" w:rsidP="007734DC"/>
        </w:tc>
      </w:tr>
      <w:bookmarkEnd w:id="3"/>
    </w:tbl>
    <w:p w:rsidR="007734DC" w:rsidRDefault="007734DC" w:rsidP="007734DC"/>
    <w:p w:rsidR="007734DC" w:rsidRDefault="007734DC" w:rsidP="007734DC"/>
    <w:p w:rsidR="007734DC" w:rsidRPr="00CE358C" w:rsidRDefault="007734DC" w:rsidP="007734DC">
      <w:pPr>
        <w:rPr>
          <w:b/>
          <w:bCs/>
        </w:rPr>
      </w:pPr>
      <w:r w:rsidRPr="00CE358C">
        <w:rPr>
          <w:b/>
          <w:bCs/>
        </w:rPr>
        <w:t>Putovanja i izleti</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6"/>
        <w:gridCol w:w="6234"/>
      </w:tblGrid>
      <w:tr w:rsidR="007734DC" w:rsidTr="007734DC">
        <w:trPr>
          <w:trHeight w:val="863"/>
        </w:trPr>
        <w:tc>
          <w:tcPr>
            <w:tcW w:w="2686" w:type="dxa"/>
            <w:shd w:val="clear" w:color="auto" w:fill="F4AF83"/>
          </w:tcPr>
          <w:p w:rsidR="007734DC" w:rsidRDefault="007734DC" w:rsidP="007734DC">
            <w:pPr>
              <w:pStyle w:val="TableParagraph"/>
              <w:spacing w:before="37" w:line="276" w:lineRule="auto"/>
              <w:ind w:left="119"/>
              <w:rPr>
                <w:b/>
              </w:rPr>
            </w:pPr>
            <w:bookmarkStart w:id="4" w:name="_Hlk207361224"/>
            <w:r>
              <w:rPr>
                <w:b/>
              </w:rPr>
              <w:t>IZVANUČIONIČKA NASTAVA/ EKSKURZIJA</w:t>
            </w:r>
          </w:p>
        </w:tc>
        <w:tc>
          <w:tcPr>
            <w:tcW w:w="6234" w:type="dxa"/>
            <w:shd w:val="clear" w:color="auto" w:fill="F4AF83"/>
          </w:tcPr>
          <w:p w:rsidR="007734DC" w:rsidRDefault="007734DC" w:rsidP="007734DC">
            <w:pPr>
              <w:pStyle w:val="TableParagraph"/>
              <w:spacing w:before="37"/>
              <w:ind w:left="220"/>
              <w:rPr>
                <w:b/>
              </w:rPr>
            </w:pPr>
            <w:r>
              <w:rPr>
                <w:b/>
              </w:rPr>
              <w:t>PUTOVANJE</w:t>
            </w:r>
            <w:r>
              <w:rPr>
                <w:b/>
                <w:spacing w:val="-8"/>
              </w:rPr>
              <w:t xml:space="preserve"> </w:t>
            </w:r>
            <w:r>
              <w:rPr>
                <w:b/>
              </w:rPr>
              <w:t>u</w:t>
            </w:r>
            <w:r>
              <w:rPr>
                <w:b/>
                <w:spacing w:val="-8"/>
              </w:rPr>
              <w:t xml:space="preserve"> </w:t>
            </w:r>
            <w:proofErr w:type="spellStart"/>
            <w:r>
              <w:rPr>
                <w:b/>
              </w:rPr>
              <w:t>Njemačku</w:t>
            </w:r>
            <w:proofErr w:type="spellEnd"/>
            <w:r>
              <w:rPr>
                <w:b/>
              </w:rPr>
              <w:t>/</w:t>
            </w:r>
            <w:proofErr w:type="spellStart"/>
            <w:r>
              <w:rPr>
                <w:b/>
              </w:rPr>
              <w:t>Austriju</w:t>
            </w:r>
            <w:proofErr w:type="spellEnd"/>
          </w:p>
        </w:tc>
      </w:tr>
      <w:tr w:rsidR="007734DC" w:rsidTr="007734DC">
        <w:trPr>
          <w:trHeight w:val="1120"/>
        </w:trPr>
        <w:tc>
          <w:tcPr>
            <w:tcW w:w="2686" w:type="dxa"/>
            <w:shd w:val="clear" w:color="auto" w:fill="F4AF83"/>
          </w:tcPr>
          <w:p w:rsidR="007734DC" w:rsidRDefault="007734DC" w:rsidP="007734DC">
            <w:pPr>
              <w:pStyle w:val="TableParagraph"/>
              <w:spacing w:before="35"/>
              <w:ind w:left="119"/>
              <w:rPr>
                <w:b/>
              </w:rPr>
            </w:pPr>
            <w:proofErr w:type="spellStart"/>
            <w:r>
              <w:rPr>
                <w:b/>
              </w:rPr>
              <w:t>Planirani</w:t>
            </w:r>
            <w:proofErr w:type="spellEnd"/>
            <w:r>
              <w:rPr>
                <w:b/>
                <w:spacing w:val="-6"/>
              </w:rPr>
              <w:t xml:space="preserve"> </w:t>
            </w:r>
            <w:proofErr w:type="spellStart"/>
            <w:r>
              <w:rPr>
                <w:b/>
              </w:rPr>
              <w:t>broj</w:t>
            </w:r>
            <w:proofErr w:type="spellEnd"/>
            <w:r>
              <w:rPr>
                <w:b/>
                <w:spacing w:val="-6"/>
              </w:rPr>
              <w:t xml:space="preserve"> </w:t>
            </w:r>
            <w:proofErr w:type="spellStart"/>
            <w:r>
              <w:rPr>
                <w:b/>
                <w:spacing w:val="-2"/>
              </w:rPr>
              <w:t>studenata</w:t>
            </w:r>
            <w:proofErr w:type="spellEnd"/>
          </w:p>
        </w:tc>
        <w:tc>
          <w:tcPr>
            <w:tcW w:w="6234" w:type="dxa"/>
          </w:tcPr>
          <w:p w:rsidR="007734DC" w:rsidRPr="008354B6" w:rsidRDefault="007734DC" w:rsidP="007734DC">
            <w:pPr>
              <w:pStyle w:val="TableParagraph"/>
              <w:spacing w:line="268" w:lineRule="exact"/>
              <w:ind w:left="7"/>
              <w:rPr>
                <w:spacing w:val="-1"/>
              </w:rPr>
            </w:pPr>
            <w:proofErr w:type="spellStart"/>
            <w:r>
              <w:t>Učenici</w:t>
            </w:r>
            <w:proofErr w:type="spellEnd"/>
            <w:r>
              <w:t xml:space="preserve"> od 5.do 8.razreda</w:t>
            </w:r>
          </w:p>
          <w:p w:rsidR="007734DC" w:rsidRDefault="007734DC" w:rsidP="007734DC">
            <w:pPr>
              <w:pStyle w:val="TableParagraph"/>
              <w:spacing w:before="8"/>
              <w:ind w:left="0"/>
              <w:rPr>
                <w:rFonts w:ascii="Comic Sans MS"/>
                <w:b/>
              </w:rPr>
            </w:pPr>
          </w:p>
          <w:p w:rsidR="007734DC" w:rsidRDefault="007734DC" w:rsidP="007734DC">
            <w:pPr>
              <w:pStyle w:val="TableParagraph"/>
              <w:ind w:left="7"/>
            </w:pPr>
            <w:r>
              <w:t>(</w:t>
            </w:r>
            <w:proofErr w:type="spellStart"/>
            <w:r>
              <w:t>Putovanje</w:t>
            </w:r>
            <w:proofErr w:type="spellEnd"/>
            <w:r>
              <w:rPr>
                <w:spacing w:val="-7"/>
              </w:rPr>
              <w:t xml:space="preserve"> </w:t>
            </w:r>
            <w:r>
              <w:t>se</w:t>
            </w:r>
            <w:r>
              <w:rPr>
                <w:spacing w:val="-5"/>
              </w:rPr>
              <w:t xml:space="preserve"> </w:t>
            </w:r>
            <w:proofErr w:type="spellStart"/>
            <w:r>
              <w:t>može</w:t>
            </w:r>
            <w:proofErr w:type="spellEnd"/>
            <w:r>
              <w:rPr>
                <w:spacing w:val="-6"/>
              </w:rPr>
              <w:t xml:space="preserve"> </w:t>
            </w:r>
            <w:proofErr w:type="spellStart"/>
            <w:r>
              <w:t>ponuditi</w:t>
            </w:r>
            <w:proofErr w:type="spellEnd"/>
            <w:r>
              <w:rPr>
                <w:spacing w:val="-4"/>
              </w:rPr>
              <w:t xml:space="preserve"> </w:t>
            </w:r>
            <w:proofErr w:type="spellStart"/>
            <w:r>
              <w:t>i</w:t>
            </w:r>
            <w:proofErr w:type="spellEnd"/>
            <w:r>
              <w:rPr>
                <w:spacing w:val="-4"/>
              </w:rPr>
              <w:t xml:space="preserve"> </w:t>
            </w:r>
            <w:proofErr w:type="spellStart"/>
            <w:r>
              <w:rPr>
                <w:spacing w:val="-4"/>
              </w:rPr>
              <w:t>drugim</w:t>
            </w:r>
            <w:proofErr w:type="spellEnd"/>
            <w:r>
              <w:rPr>
                <w:spacing w:val="-4"/>
              </w:rPr>
              <w:t xml:space="preserve"> </w:t>
            </w:r>
            <w:proofErr w:type="spellStart"/>
            <w:r>
              <w:t>učenicima</w:t>
            </w:r>
            <w:proofErr w:type="spellEnd"/>
            <w:r>
              <w:rPr>
                <w:spacing w:val="-4"/>
              </w:rPr>
              <w:t xml:space="preserve"> </w:t>
            </w:r>
            <w:r>
              <w:t>u</w:t>
            </w:r>
            <w:r>
              <w:rPr>
                <w:spacing w:val="-4"/>
              </w:rPr>
              <w:t xml:space="preserve"> </w:t>
            </w:r>
            <w:proofErr w:type="spellStart"/>
            <w:r>
              <w:t>slučaju</w:t>
            </w:r>
            <w:proofErr w:type="spellEnd"/>
            <w:r>
              <w:rPr>
                <w:spacing w:val="-4"/>
              </w:rPr>
              <w:t xml:space="preserve"> </w:t>
            </w:r>
            <w:proofErr w:type="spellStart"/>
            <w:r>
              <w:rPr>
                <w:spacing w:val="-2"/>
              </w:rPr>
              <w:t>malog</w:t>
            </w:r>
            <w:proofErr w:type="spellEnd"/>
          </w:p>
          <w:p w:rsidR="007734DC" w:rsidRDefault="007734DC" w:rsidP="007734DC">
            <w:pPr>
              <w:pStyle w:val="TableParagraph"/>
              <w:spacing w:line="249" w:lineRule="exact"/>
              <w:ind w:left="7"/>
            </w:pPr>
            <w:proofErr w:type="spellStart"/>
            <w:r>
              <w:t>broja</w:t>
            </w:r>
            <w:proofErr w:type="spellEnd"/>
            <w:r>
              <w:rPr>
                <w:spacing w:val="-2"/>
              </w:rPr>
              <w:t xml:space="preserve"> </w:t>
            </w:r>
            <w:proofErr w:type="spellStart"/>
            <w:r>
              <w:rPr>
                <w:spacing w:val="-2"/>
              </w:rPr>
              <w:t>kandidata</w:t>
            </w:r>
            <w:proofErr w:type="spellEnd"/>
            <w:r>
              <w:rPr>
                <w:spacing w:val="-2"/>
              </w:rPr>
              <w:t>.)</w:t>
            </w:r>
          </w:p>
        </w:tc>
      </w:tr>
      <w:tr w:rsidR="007734DC" w:rsidTr="007734DC">
        <w:trPr>
          <w:trHeight w:val="489"/>
        </w:trPr>
        <w:tc>
          <w:tcPr>
            <w:tcW w:w="2686" w:type="dxa"/>
            <w:shd w:val="clear" w:color="auto" w:fill="F4AF83"/>
          </w:tcPr>
          <w:p w:rsidR="007734DC" w:rsidRDefault="007734DC" w:rsidP="007734DC">
            <w:pPr>
              <w:pStyle w:val="TableParagraph"/>
              <w:spacing w:before="35"/>
              <w:ind w:left="119"/>
              <w:rPr>
                <w:b/>
              </w:rPr>
            </w:pPr>
            <w:proofErr w:type="spellStart"/>
            <w:r>
              <w:rPr>
                <w:b/>
              </w:rPr>
              <w:t>Nositelj</w:t>
            </w:r>
            <w:proofErr w:type="spellEnd"/>
            <w:r>
              <w:rPr>
                <w:b/>
                <w:spacing w:val="-8"/>
              </w:rPr>
              <w:t xml:space="preserve"> </w:t>
            </w:r>
            <w:proofErr w:type="spellStart"/>
            <w:r>
              <w:rPr>
                <w:b/>
                <w:spacing w:val="-2"/>
              </w:rPr>
              <w:t>aktivnosti</w:t>
            </w:r>
            <w:proofErr w:type="spellEnd"/>
          </w:p>
        </w:tc>
        <w:tc>
          <w:tcPr>
            <w:tcW w:w="6234" w:type="dxa"/>
          </w:tcPr>
          <w:p w:rsidR="007734DC" w:rsidRDefault="007734DC" w:rsidP="007734DC">
            <w:pPr>
              <w:pStyle w:val="TableParagraph"/>
              <w:spacing w:line="268" w:lineRule="exact"/>
              <w:ind w:left="7"/>
            </w:pPr>
            <w:r>
              <w:t xml:space="preserve">Jelena </w:t>
            </w:r>
            <w:proofErr w:type="spellStart"/>
            <w:r>
              <w:t>Skenderović</w:t>
            </w:r>
            <w:proofErr w:type="spellEnd"/>
            <w:r>
              <w:t xml:space="preserve">, Milena </w:t>
            </w:r>
            <w:proofErr w:type="spellStart"/>
            <w:r>
              <w:t>Kačunić</w:t>
            </w:r>
            <w:proofErr w:type="spellEnd"/>
            <w:r>
              <w:t xml:space="preserve"> </w:t>
            </w:r>
            <w:proofErr w:type="spellStart"/>
            <w:r>
              <w:t>učiteljice</w:t>
            </w:r>
            <w:proofErr w:type="spellEnd"/>
            <w:r>
              <w:t xml:space="preserve"> </w:t>
            </w:r>
            <w:proofErr w:type="spellStart"/>
            <w:r>
              <w:t>njemačkog</w:t>
            </w:r>
            <w:proofErr w:type="spellEnd"/>
            <w:r>
              <w:t xml:space="preserve"> </w:t>
            </w:r>
            <w:proofErr w:type="spellStart"/>
            <w:r>
              <w:t>jezika</w:t>
            </w:r>
            <w:proofErr w:type="spellEnd"/>
          </w:p>
        </w:tc>
      </w:tr>
      <w:tr w:rsidR="007734DC" w:rsidTr="007734DC">
        <w:trPr>
          <w:trHeight w:val="909"/>
        </w:trPr>
        <w:tc>
          <w:tcPr>
            <w:tcW w:w="2686" w:type="dxa"/>
            <w:shd w:val="clear" w:color="auto" w:fill="F4AF83"/>
          </w:tcPr>
          <w:p w:rsidR="007734DC" w:rsidRDefault="007734DC" w:rsidP="007734DC">
            <w:pPr>
              <w:pStyle w:val="TableParagraph"/>
              <w:spacing w:before="35"/>
              <w:ind w:left="119"/>
              <w:rPr>
                <w:b/>
              </w:rPr>
            </w:pPr>
            <w:proofErr w:type="spellStart"/>
            <w:r>
              <w:rPr>
                <w:b/>
                <w:spacing w:val="-2"/>
              </w:rPr>
              <w:t>Ciljevi</w:t>
            </w:r>
            <w:proofErr w:type="spellEnd"/>
          </w:p>
        </w:tc>
        <w:tc>
          <w:tcPr>
            <w:tcW w:w="6234" w:type="dxa"/>
          </w:tcPr>
          <w:p w:rsidR="007734DC" w:rsidRDefault="007734DC" w:rsidP="007734DC">
            <w:pPr>
              <w:pStyle w:val="TableParagraph"/>
              <w:spacing w:line="268" w:lineRule="exact"/>
              <w:ind w:left="7"/>
            </w:pPr>
            <w:proofErr w:type="spellStart"/>
            <w:r>
              <w:t>Učenici</w:t>
            </w:r>
            <w:proofErr w:type="spellEnd"/>
            <w:r>
              <w:rPr>
                <w:spacing w:val="-5"/>
              </w:rPr>
              <w:t xml:space="preserve"> </w:t>
            </w:r>
            <w:proofErr w:type="spellStart"/>
            <w:r>
              <w:t>će</w:t>
            </w:r>
            <w:proofErr w:type="spellEnd"/>
            <w:r>
              <w:t>,</w:t>
            </w:r>
            <w:r>
              <w:rPr>
                <w:spacing w:val="-3"/>
              </w:rPr>
              <w:t xml:space="preserve"> </w:t>
            </w:r>
            <w:proofErr w:type="spellStart"/>
            <w:r>
              <w:t>uz</w:t>
            </w:r>
            <w:proofErr w:type="spellEnd"/>
            <w:r>
              <w:rPr>
                <w:spacing w:val="-5"/>
              </w:rPr>
              <w:t xml:space="preserve"> </w:t>
            </w:r>
            <w:proofErr w:type="spellStart"/>
            <w:r>
              <w:t>stručno</w:t>
            </w:r>
            <w:proofErr w:type="spellEnd"/>
            <w:r>
              <w:rPr>
                <w:spacing w:val="-5"/>
              </w:rPr>
              <w:t xml:space="preserve"> </w:t>
            </w:r>
            <w:proofErr w:type="spellStart"/>
            <w:r>
              <w:t>vodstvo</w:t>
            </w:r>
            <w:proofErr w:type="spellEnd"/>
            <w:r>
              <w:rPr>
                <w:spacing w:val="-3"/>
              </w:rPr>
              <w:t xml:space="preserve"> </w:t>
            </w:r>
            <w:proofErr w:type="spellStart"/>
            <w:r>
              <w:t>i</w:t>
            </w:r>
            <w:proofErr w:type="spellEnd"/>
            <w:r>
              <w:rPr>
                <w:spacing w:val="-3"/>
              </w:rPr>
              <w:t xml:space="preserve"> </w:t>
            </w:r>
            <w:proofErr w:type="spellStart"/>
            <w:r>
              <w:t>podršku</w:t>
            </w:r>
            <w:proofErr w:type="spellEnd"/>
            <w:r>
              <w:t>,</w:t>
            </w:r>
            <w:r>
              <w:rPr>
                <w:spacing w:val="-4"/>
              </w:rPr>
              <w:t xml:space="preserve"> </w:t>
            </w:r>
            <w:proofErr w:type="spellStart"/>
            <w:r>
              <w:t>posjetiti</w:t>
            </w:r>
            <w:proofErr w:type="spellEnd"/>
            <w:r>
              <w:rPr>
                <w:spacing w:val="-3"/>
              </w:rPr>
              <w:t xml:space="preserve"> </w:t>
            </w:r>
            <w:proofErr w:type="spellStart"/>
            <w:r>
              <w:t>grad</w:t>
            </w:r>
            <w:r>
              <w:rPr>
                <w:spacing w:val="-7"/>
              </w:rPr>
              <w:t>ove</w:t>
            </w:r>
            <w:proofErr w:type="spellEnd"/>
            <w:r>
              <w:rPr>
                <w:spacing w:val="-7"/>
              </w:rPr>
              <w:t xml:space="preserve"> </w:t>
            </w:r>
            <w:proofErr w:type="spellStart"/>
            <w:r>
              <w:rPr>
                <w:spacing w:val="-7"/>
              </w:rPr>
              <w:t>njemačkog</w:t>
            </w:r>
            <w:proofErr w:type="spellEnd"/>
            <w:r>
              <w:rPr>
                <w:spacing w:val="-7"/>
              </w:rPr>
              <w:t xml:space="preserve"> </w:t>
            </w:r>
            <w:proofErr w:type="spellStart"/>
            <w:r>
              <w:rPr>
                <w:spacing w:val="-7"/>
              </w:rPr>
              <w:t>govornog</w:t>
            </w:r>
            <w:proofErr w:type="spellEnd"/>
            <w:r>
              <w:rPr>
                <w:spacing w:val="-7"/>
              </w:rPr>
              <w:t xml:space="preserve"> </w:t>
            </w:r>
            <w:proofErr w:type="spellStart"/>
            <w:r>
              <w:rPr>
                <w:spacing w:val="-7"/>
              </w:rPr>
              <w:t>područja</w:t>
            </w:r>
            <w:proofErr w:type="spellEnd"/>
          </w:p>
          <w:p w:rsidR="007734DC" w:rsidRDefault="007734DC" w:rsidP="007734DC">
            <w:pPr>
              <w:pStyle w:val="TableParagraph"/>
              <w:ind w:left="7"/>
            </w:pPr>
          </w:p>
        </w:tc>
      </w:tr>
      <w:tr w:rsidR="007734DC" w:rsidTr="007734DC">
        <w:trPr>
          <w:trHeight w:val="1624"/>
        </w:trPr>
        <w:tc>
          <w:tcPr>
            <w:tcW w:w="2686" w:type="dxa"/>
            <w:shd w:val="clear" w:color="auto" w:fill="F4AF83"/>
          </w:tcPr>
          <w:p w:rsidR="007734DC" w:rsidRDefault="007734DC" w:rsidP="007734DC">
            <w:pPr>
              <w:pStyle w:val="TableParagraph"/>
              <w:spacing w:before="37"/>
              <w:ind w:left="119"/>
              <w:rPr>
                <w:b/>
              </w:rPr>
            </w:pPr>
            <w:proofErr w:type="spellStart"/>
            <w:r>
              <w:rPr>
                <w:b/>
              </w:rPr>
              <w:t>Način</w:t>
            </w:r>
            <w:proofErr w:type="spellEnd"/>
            <w:r>
              <w:rPr>
                <w:b/>
                <w:spacing w:val="-5"/>
              </w:rPr>
              <w:t xml:space="preserve"> </w:t>
            </w:r>
            <w:proofErr w:type="spellStart"/>
            <w:r>
              <w:rPr>
                <w:b/>
                <w:spacing w:val="-2"/>
              </w:rPr>
              <w:t>realizacije</w:t>
            </w:r>
            <w:proofErr w:type="spellEnd"/>
          </w:p>
        </w:tc>
        <w:tc>
          <w:tcPr>
            <w:tcW w:w="6234" w:type="dxa"/>
          </w:tcPr>
          <w:p w:rsidR="007734DC" w:rsidRDefault="007734DC" w:rsidP="007734DC">
            <w:pPr>
              <w:pStyle w:val="TableParagraph"/>
              <w:ind w:left="7" w:right="442"/>
              <w:jc w:val="both"/>
            </w:pPr>
            <w:proofErr w:type="spellStart"/>
            <w:r>
              <w:t>Nakon</w:t>
            </w:r>
            <w:proofErr w:type="spellEnd"/>
            <w:r>
              <w:rPr>
                <w:spacing w:val="-3"/>
              </w:rPr>
              <w:t xml:space="preserve"> </w:t>
            </w:r>
            <w:proofErr w:type="spellStart"/>
            <w:r>
              <w:t>što</w:t>
            </w:r>
            <w:proofErr w:type="spellEnd"/>
            <w:r>
              <w:rPr>
                <w:spacing w:val="-3"/>
              </w:rPr>
              <w:t xml:space="preserve"> </w:t>
            </w:r>
            <w:r>
              <w:t>se</w:t>
            </w:r>
            <w:r>
              <w:rPr>
                <w:spacing w:val="-1"/>
              </w:rPr>
              <w:t xml:space="preserve"> </w:t>
            </w:r>
            <w:proofErr w:type="spellStart"/>
            <w:r>
              <w:t>učenici</w:t>
            </w:r>
            <w:proofErr w:type="spellEnd"/>
            <w:r>
              <w:rPr>
                <w:spacing w:val="-2"/>
              </w:rPr>
              <w:t xml:space="preserve"> </w:t>
            </w:r>
            <w:proofErr w:type="spellStart"/>
            <w:r>
              <w:t>i</w:t>
            </w:r>
            <w:proofErr w:type="spellEnd"/>
            <w:r>
              <w:rPr>
                <w:spacing w:val="-2"/>
              </w:rPr>
              <w:t xml:space="preserve"> </w:t>
            </w:r>
            <w:proofErr w:type="spellStart"/>
            <w:r>
              <w:t>roditelji</w:t>
            </w:r>
            <w:proofErr w:type="spellEnd"/>
            <w:r>
              <w:rPr>
                <w:spacing w:val="-2"/>
              </w:rPr>
              <w:t xml:space="preserve"> </w:t>
            </w:r>
            <w:proofErr w:type="spellStart"/>
            <w:r>
              <w:t>upoznaju</w:t>
            </w:r>
            <w:proofErr w:type="spellEnd"/>
            <w:r>
              <w:rPr>
                <w:spacing w:val="-3"/>
              </w:rPr>
              <w:t xml:space="preserve"> </w:t>
            </w:r>
            <w:proofErr w:type="spellStart"/>
            <w:r>
              <w:t>sa</w:t>
            </w:r>
            <w:proofErr w:type="spellEnd"/>
            <w:r>
              <w:rPr>
                <w:spacing w:val="-4"/>
              </w:rPr>
              <w:t xml:space="preserve"> </w:t>
            </w:r>
            <w:proofErr w:type="spellStart"/>
            <w:r>
              <w:t>sadržajem</w:t>
            </w:r>
            <w:proofErr w:type="spellEnd"/>
            <w:r>
              <w:rPr>
                <w:spacing w:val="-3"/>
              </w:rPr>
              <w:t xml:space="preserve"> </w:t>
            </w:r>
            <w:proofErr w:type="spellStart"/>
            <w:r>
              <w:t>putovanja</w:t>
            </w:r>
            <w:proofErr w:type="spellEnd"/>
            <w:r>
              <w:t xml:space="preserve">, </w:t>
            </w:r>
            <w:proofErr w:type="spellStart"/>
            <w:r>
              <w:t>raspisuje</w:t>
            </w:r>
            <w:proofErr w:type="spellEnd"/>
            <w:r>
              <w:rPr>
                <w:spacing w:val="-4"/>
              </w:rPr>
              <w:t xml:space="preserve"> </w:t>
            </w:r>
            <w:r>
              <w:t>se</w:t>
            </w:r>
            <w:r>
              <w:rPr>
                <w:spacing w:val="-6"/>
              </w:rPr>
              <w:t xml:space="preserve"> </w:t>
            </w:r>
            <w:proofErr w:type="spellStart"/>
            <w:r>
              <w:t>javni</w:t>
            </w:r>
            <w:proofErr w:type="spellEnd"/>
            <w:r>
              <w:rPr>
                <w:spacing w:val="-4"/>
              </w:rPr>
              <w:t xml:space="preserve"> </w:t>
            </w:r>
            <w:proofErr w:type="spellStart"/>
            <w:r>
              <w:t>poziv</w:t>
            </w:r>
            <w:proofErr w:type="spellEnd"/>
            <w:r>
              <w:rPr>
                <w:spacing w:val="-6"/>
              </w:rPr>
              <w:t xml:space="preserve"> </w:t>
            </w:r>
            <w:r>
              <w:t>za</w:t>
            </w:r>
            <w:r>
              <w:rPr>
                <w:spacing w:val="-3"/>
              </w:rPr>
              <w:t xml:space="preserve"> </w:t>
            </w:r>
            <w:proofErr w:type="spellStart"/>
            <w:r>
              <w:t>agencije</w:t>
            </w:r>
            <w:proofErr w:type="spellEnd"/>
            <w:r>
              <w:t>,</w:t>
            </w:r>
            <w:r>
              <w:rPr>
                <w:spacing w:val="-4"/>
              </w:rPr>
              <w:t xml:space="preserve"> </w:t>
            </w:r>
            <w:proofErr w:type="spellStart"/>
            <w:r>
              <w:t>dobivaju</w:t>
            </w:r>
            <w:proofErr w:type="spellEnd"/>
            <w:r>
              <w:rPr>
                <w:spacing w:val="-4"/>
              </w:rPr>
              <w:t xml:space="preserve"> </w:t>
            </w:r>
            <w:r>
              <w:t>se</w:t>
            </w:r>
            <w:r>
              <w:rPr>
                <w:spacing w:val="-4"/>
              </w:rPr>
              <w:t xml:space="preserve"> </w:t>
            </w:r>
            <w:proofErr w:type="spellStart"/>
            <w:r>
              <w:t>ponude</w:t>
            </w:r>
            <w:proofErr w:type="spellEnd"/>
            <w:r>
              <w:rPr>
                <w:spacing w:val="-4"/>
              </w:rPr>
              <w:t xml:space="preserve"> </w:t>
            </w:r>
            <w:proofErr w:type="spellStart"/>
            <w:r>
              <w:t>i</w:t>
            </w:r>
            <w:proofErr w:type="spellEnd"/>
            <w:r>
              <w:rPr>
                <w:spacing w:val="-4"/>
              </w:rPr>
              <w:t xml:space="preserve"> </w:t>
            </w:r>
            <w:proofErr w:type="spellStart"/>
            <w:r>
              <w:t>roditelji</w:t>
            </w:r>
            <w:proofErr w:type="spellEnd"/>
            <w:r>
              <w:t xml:space="preserve"> </w:t>
            </w:r>
            <w:proofErr w:type="spellStart"/>
            <w:r>
              <w:t>biraju</w:t>
            </w:r>
            <w:proofErr w:type="spellEnd"/>
            <w:r>
              <w:t xml:space="preserve"> </w:t>
            </w:r>
            <w:proofErr w:type="spellStart"/>
            <w:r>
              <w:t>agenciju</w:t>
            </w:r>
            <w:proofErr w:type="spellEnd"/>
            <w:r>
              <w:t>.</w:t>
            </w:r>
          </w:p>
          <w:p w:rsidR="007734DC" w:rsidRDefault="007734DC" w:rsidP="007734DC">
            <w:pPr>
              <w:pStyle w:val="TableParagraph"/>
              <w:spacing w:before="259" w:line="270" w:lineRule="atLeast"/>
              <w:ind w:left="7"/>
            </w:pPr>
            <w:r>
              <w:t>U</w:t>
            </w:r>
            <w:r>
              <w:rPr>
                <w:spacing w:val="-4"/>
              </w:rPr>
              <w:t xml:space="preserve"> </w:t>
            </w:r>
            <w:proofErr w:type="spellStart"/>
            <w:r>
              <w:t>slučaju</w:t>
            </w:r>
            <w:proofErr w:type="spellEnd"/>
            <w:r>
              <w:rPr>
                <w:spacing w:val="-7"/>
              </w:rPr>
              <w:t xml:space="preserve"> </w:t>
            </w:r>
            <w:proofErr w:type="spellStart"/>
            <w:r>
              <w:t>malog</w:t>
            </w:r>
            <w:proofErr w:type="spellEnd"/>
            <w:r>
              <w:rPr>
                <w:spacing w:val="-5"/>
              </w:rPr>
              <w:t xml:space="preserve"> </w:t>
            </w:r>
            <w:proofErr w:type="spellStart"/>
            <w:r>
              <w:t>broja</w:t>
            </w:r>
            <w:proofErr w:type="spellEnd"/>
            <w:r>
              <w:rPr>
                <w:spacing w:val="-4"/>
              </w:rPr>
              <w:t xml:space="preserve"> </w:t>
            </w:r>
            <w:proofErr w:type="spellStart"/>
            <w:r>
              <w:t>prijavljenih</w:t>
            </w:r>
            <w:proofErr w:type="spellEnd"/>
            <w:r>
              <w:t>,</w:t>
            </w:r>
            <w:r>
              <w:rPr>
                <w:spacing w:val="-6"/>
              </w:rPr>
              <w:t xml:space="preserve"> </w:t>
            </w:r>
            <w:proofErr w:type="spellStart"/>
            <w:r>
              <w:t>mogućnost</w:t>
            </w:r>
            <w:proofErr w:type="spellEnd"/>
            <w:r>
              <w:rPr>
                <w:spacing w:val="-6"/>
              </w:rPr>
              <w:t xml:space="preserve"> </w:t>
            </w:r>
            <w:r>
              <w:t>je</w:t>
            </w:r>
            <w:r>
              <w:rPr>
                <w:spacing w:val="-4"/>
              </w:rPr>
              <w:t xml:space="preserve"> </w:t>
            </w:r>
            <w:proofErr w:type="spellStart"/>
            <w:r>
              <w:t>spajanja</w:t>
            </w:r>
            <w:proofErr w:type="spellEnd"/>
            <w:r>
              <w:rPr>
                <w:spacing w:val="-4"/>
              </w:rPr>
              <w:t xml:space="preserve"> </w:t>
            </w:r>
            <w:r>
              <w:t>s</w:t>
            </w:r>
            <w:r>
              <w:rPr>
                <w:spacing w:val="-4"/>
              </w:rPr>
              <w:t xml:space="preserve"> </w:t>
            </w:r>
            <w:proofErr w:type="spellStart"/>
            <w:r>
              <w:t>učenicima</w:t>
            </w:r>
            <w:proofErr w:type="spellEnd"/>
            <w:r>
              <w:t xml:space="preserve"> </w:t>
            </w:r>
            <w:proofErr w:type="spellStart"/>
            <w:r>
              <w:t>iz</w:t>
            </w:r>
            <w:proofErr w:type="spellEnd"/>
            <w:r>
              <w:t xml:space="preserve"> </w:t>
            </w:r>
            <w:proofErr w:type="spellStart"/>
            <w:r>
              <w:t>neke</w:t>
            </w:r>
            <w:proofErr w:type="spellEnd"/>
            <w:r>
              <w:t xml:space="preserve"> </w:t>
            </w:r>
            <w:proofErr w:type="spellStart"/>
            <w:r>
              <w:t>druge</w:t>
            </w:r>
            <w:proofErr w:type="spellEnd"/>
            <w:r>
              <w:t xml:space="preserve"> </w:t>
            </w:r>
            <w:proofErr w:type="spellStart"/>
            <w:r>
              <w:t>osnovne</w:t>
            </w:r>
            <w:proofErr w:type="spellEnd"/>
            <w:r>
              <w:t xml:space="preserve"> </w:t>
            </w:r>
            <w:proofErr w:type="spellStart"/>
            <w:r>
              <w:t>škole</w:t>
            </w:r>
            <w:proofErr w:type="spellEnd"/>
            <w:r>
              <w:t>.</w:t>
            </w:r>
          </w:p>
        </w:tc>
      </w:tr>
      <w:tr w:rsidR="007734DC" w:rsidTr="007734DC">
        <w:trPr>
          <w:trHeight w:val="1353"/>
        </w:trPr>
        <w:tc>
          <w:tcPr>
            <w:tcW w:w="2686" w:type="dxa"/>
            <w:shd w:val="clear" w:color="auto" w:fill="F4AF83"/>
          </w:tcPr>
          <w:p w:rsidR="007734DC" w:rsidRDefault="007734DC" w:rsidP="007734DC">
            <w:pPr>
              <w:pStyle w:val="TableParagraph"/>
              <w:spacing w:before="1"/>
              <w:ind w:left="119"/>
              <w:rPr>
                <w:b/>
              </w:rPr>
            </w:pPr>
            <w:proofErr w:type="spellStart"/>
            <w:r>
              <w:rPr>
                <w:b/>
              </w:rPr>
              <w:t>Vremenski</w:t>
            </w:r>
            <w:proofErr w:type="spellEnd"/>
            <w:r>
              <w:rPr>
                <w:b/>
                <w:spacing w:val="-5"/>
              </w:rPr>
              <w:t xml:space="preserve"> </w:t>
            </w:r>
            <w:proofErr w:type="spellStart"/>
            <w:r>
              <w:rPr>
                <w:b/>
                <w:spacing w:val="-4"/>
              </w:rPr>
              <w:t>okvir</w:t>
            </w:r>
            <w:proofErr w:type="spellEnd"/>
          </w:p>
        </w:tc>
        <w:tc>
          <w:tcPr>
            <w:tcW w:w="6234" w:type="dxa"/>
          </w:tcPr>
          <w:p w:rsidR="007734DC" w:rsidRDefault="007734DC" w:rsidP="007734DC">
            <w:pPr>
              <w:pStyle w:val="TableParagraph"/>
              <w:spacing w:line="268" w:lineRule="exact"/>
              <w:ind w:left="7"/>
            </w:pPr>
            <w:proofErr w:type="spellStart"/>
            <w:r>
              <w:t>Pripremne</w:t>
            </w:r>
            <w:proofErr w:type="spellEnd"/>
            <w:r>
              <w:rPr>
                <w:spacing w:val="-3"/>
              </w:rPr>
              <w:t xml:space="preserve"> </w:t>
            </w:r>
            <w:proofErr w:type="spellStart"/>
            <w:r>
              <w:t>aktivnosti</w:t>
            </w:r>
            <w:proofErr w:type="spellEnd"/>
            <w:r>
              <w:rPr>
                <w:spacing w:val="-5"/>
              </w:rPr>
              <w:t xml:space="preserve"> </w:t>
            </w:r>
            <w:proofErr w:type="spellStart"/>
            <w:r>
              <w:t>će</w:t>
            </w:r>
            <w:proofErr w:type="spellEnd"/>
            <w:r>
              <w:rPr>
                <w:spacing w:val="-5"/>
              </w:rPr>
              <w:t xml:space="preserve"> </w:t>
            </w:r>
            <w:r>
              <w:t>se</w:t>
            </w:r>
            <w:r>
              <w:rPr>
                <w:spacing w:val="-5"/>
              </w:rPr>
              <w:t xml:space="preserve"> </w:t>
            </w:r>
            <w:proofErr w:type="spellStart"/>
            <w:r>
              <w:t>odvijati</w:t>
            </w:r>
            <w:proofErr w:type="spellEnd"/>
            <w:r>
              <w:rPr>
                <w:spacing w:val="-6"/>
              </w:rPr>
              <w:t xml:space="preserve"> </w:t>
            </w:r>
            <w:r>
              <w:t>od</w:t>
            </w:r>
            <w:r>
              <w:rPr>
                <w:spacing w:val="-4"/>
              </w:rPr>
              <w:t xml:space="preserve"> </w:t>
            </w:r>
            <w:proofErr w:type="spellStart"/>
            <w:r>
              <w:t>listopada</w:t>
            </w:r>
            <w:proofErr w:type="spellEnd"/>
            <w:r>
              <w:rPr>
                <w:spacing w:val="-3"/>
              </w:rPr>
              <w:t xml:space="preserve"> </w:t>
            </w:r>
            <w:r>
              <w:t>2025.</w:t>
            </w:r>
            <w:r>
              <w:rPr>
                <w:spacing w:val="-5"/>
              </w:rPr>
              <w:t xml:space="preserve"> </w:t>
            </w:r>
            <w:r>
              <w:t>do</w:t>
            </w:r>
            <w:r>
              <w:rPr>
                <w:spacing w:val="-2"/>
              </w:rPr>
              <w:t xml:space="preserve"> </w:t>
            </w:r>
            <w:proofErr w:type="spellStart"/>
            <w:r>
              <w:rPr>
                <w:spacing w:val="-2"/>
              </w:rPr>
              <w:t>veljače</w:t>
            </w:r>
            <w:proofErr w:type="spellEnd"/>
          </w:p>
          <w:p w:rsidR="007734DC" w:rsidRDefault="007734DC" w:rsidP="007734DC">
            <w:pPr>
              <w:pStyle w:val="TableParagraph"/>
              <w:ind w:left="7"/>
            </w:pPr>
            <w:r>
              <w:rPr>
                <w:spacing w:val="-2"/>
              </w:rPr>
              <w:t>2026.</w:t>
            </w:r>
          </w:p>
          <w:p w:rsidR="007734DC" w:rsidRPr="00543DC3" w:rsidRDefault="007734DC" w:rsidP="007734DC">
            <w:pPr>
              <w:pStyle w:val="TableParagraph"/>
              <w:spacing w:before="257" w:line="270" w:lineRule="atLeast"/>
              <w:ind w:left="7"/>
            </w:pPr>
            <w:proofErr w:type="spellStart"/>
            <w:r>
              <w:t>Putovanje</w:t>
            </w:r>
            <w:proofErr w:type="spellEnd"/>
            <w:r>
              <w:rPr>
                <w:spacing w:val="-6"/>
              </w:rPr>
              <w:t xml:space="preserve"> </w:t>
            </w:r>
            <w:proofErr w:type="spellStart"/>
            <w:r>
              <w:t>će</w:t>
            </w:r>
            <w:proofErr w:type="spellEnd"/>
            <w:r>
              <w:rPr>
                <w:spacing w:val="-6"/>
              </w:rPr>
              <w:t xml:space="preserve"> </w:t>
            </w:r>
            <w:r>
              <w:t>se</w:t>
            </w:r>
            <w:r>
              <w:rPr>
                <w:spacing w:val="-3"/>
              </w:rPr>
              <w:t xml:space="preserve"> </w:t>
            </w:r>
            <w:proofErr w:type="spellStart"/>
            <w:r>
              <w:t>realizirati</w:t>
            </w:r>
            <w:proofErr w:type="spellEnd"/>
            <w:r>
              <w:rPr>
                <w:spacing w:val="-4"/>
              </w:rPr>
              <w:t xml:space="preserve"> </w:t>
            </w:r>
            <w:r>
              <w:t>u</w:t>
            </w:r>
            <w:r>
              <w:rPr>
                <w:spacing w:val="-7"/>
              </w:rPr>
              <w:t xml:space="preserve"> </w:t>
            </w:r>
            <w:proofErr w:type="spellStart"/>
            <w:r>
              <w:t>proljeće</w:t>
            </w:r>
            <w:proofErr w:type="spellEnd"/>
            <w:r>
              <w:rPr>
                <w:spacing w:val="-6"/>
              </w:rPr>
              <w:t xml:space="preserve"> </w:t>
            </w:r>
            <w:r>
              <w:t>2026.</w:t>
            </w:r>
          </w:p>
        </w:tc>
      </w:tr>
      <w:tr w:rsidR="007734DC" w:rsidTr="007734DC">
        <w:trPr>
          <w:trHeight w:val="491"/>
        </w:trPr>
        <w:tc>
          <w:tcPr>
            <w:tcW w:w="2686" w:type="dxa"/>
            <w:shd w:val="clear" w:color="auto" w:fill="F4AF83"/>
          </w:tcPr>
          <w:p w:rsidR="007734DC" w:rsidRDefault="007734DC" w:rsidP="007734DC">
            <w:pPr>
              <w:pStyle w:val="TableParagraph"/>
              <w:spacing w:line="268" w:lineRule="exact"/>
              <w:ind w:left="119"/>
              <w:rPr>
                <w:b/>
              </w:rPr>
            </w:pPr>
            <w:proofErr w:type="spellStart"/>
            <w:r>
              <w:rPr>
                <w:b/>
                <w:spacing w:val="-2"/>
              </w:rPr>
              <w:t>Troškovnik</w:t>
            </w:r>
            <w:proofErr w:type="spellEnd"/>
          </w:p>
        </w:tc>
        <w:tc>
          <w:tcPr>
            <w:tcW w:w="6234" w:type="dxa"/>
          </w:tcPr>
          <w:p w:rsidR="007734DC" w:rsidRDefault="007734DC" w:rsidP="007734DC">
            <w:pPr>
              <w:pStyle w:val="TableParagraph"/>
              <w:spacing w:line="268" w:lineRule="exact"/>
              <w:ind w:left="7"/>
            </w:pPr>
            <w:proofErr w:type="spellStart"/>
            <w:r>
              <w:t>Putne</w:t>
            </w:r>
            <w:proofErr w:type="spellEnd"/>
            <w:r>
              <w:rPr>
                <w:spacing w:val="-6"/>
              </w:rPr>
              <w:t xml:space="preserve"> </w:t>
            </w:r>
            <w:proofErr w:type="spellStart"/>
            <w:r>
              <w:t>troškove</w:t>
            </w:r>
            <w:proofErr w:type="spellEnd"/>
            <w:r>
              <w:rPr>
                <w:spacing w:val="-6"/>
              </w:rPr>
              <w:t xml:space="preserve"> </w:t>
            </w:r>
            <w:proofErr w:type="spellStart"/>
            <w:r>
              <w:t>snose</w:t>
            </w:r>
            <w:proofErr w:type="spellEnd"/>
            <w:r>
              <w:rPr>
                <w:spacing w:val="-4"/>
              </w:rPr>
              <w:t xml:space="preserve"> </w:t>
            </w:r>
            <w:proofErr w:type="spellStart"/>
            <w:r>
              <w:rPr>
                <w:spacing w:val="-2"/>
              </w:rPr>
              <w:t>roditelji</w:t>
            </w:r>
            <w:proofErr w:type="spellEnd"/>
            <w:r>
              <w:rPr>
                <w:spacing w:val="-2"/>
              </w:rPr>
              <w:t>.</w:t>
            </w:r>
          </w:p>
        </w:tc>
      </w:tr>
      <w:tr w:rsidR="007734DC" w:rsidTr="007734DC">
        <w:trPr>
          <w:trHeight w:val="848"/>
        </w:trPr>
        <w:tc>
          <w:tcPr>
            <w:tcW w:w="2686" w:type="dxa"/>
            <w:tcBorders>
              <w:bottom w:val="single" w:sz="8" w:space="0" w:color="000000"/>
            </w:tcBorders>
            <w:shd w:val="clear" w:color="auto" w:fill="F4AF83"/>
          </w:tcPr>
          <w:p w:rsidR="007734DC" w:rsidRDefault="007734DC" w:rsidP="007734DC">
            <w:pPr>
              <w:pStyle w:val="TableParagraph"/>
              <w:spacing w:before="1"/>
              <w:ind w:left="119"/>
              <w:rPr>
                <w:b/>
              </w:rPr>
            </w:pPr>
            <w:proofErr w:type="spellStart"/>
            <w:r>
              <w:rPr>
                <w:b/>
              </w:rPr>
              <w:t>Način</w:t>
            </w:r>
            <w:proofErr w:type="spellEnd"/>
            <w:r>
              <w:rPr>
                <w:b/>
                <w:spacing w:val="-9"/>
              </w:rPr>
              <w:t xml:space="preserve"> </w:t>
            </w:r>
            <w:proofErr w:type="spellStart"/>
            <w:r>
              <w:rPr>
                <w:b/>
              </w:rPr>
              <w:t>vrednovanja</w:t>
            </w:r>
            <w:proofErr w:type="spellEnd"/>
            <w:r>
              <w:rPr>
                <w:b/>
                <w:spacing w:val="-5"/>
              </w:rPr>
              <w:t xml:space="preserve"> </w:t>
            </w:r>
            <w:proofErr w:type="spellStart"/>
            <w:r>
              <w:rPr>
                <w:b/>
                <w:spacing w:val="-10"/>
              </w:rPr>
              <w:t>i</w:t>
            </w:r>
            <w:proofErr w:type="spellEnd"/>
          </w:p>
          <w:p w:rsidR="007734DC" w:rsidRDefault="007734DC" w:rsidP="007734DC">
            <w:pPr>
              <w:pStyle w:val="TableParagraph"/>
              <w:ind w:left="119"/>
              <w:rPr>
                <w:b/>
              </w:rPr>
            </w:pPr>
            <w:proofErr w:type="spellStart"/>
            <w:r>
              <w:rPr>
                <w:b/>
                <w:spacing w:val="-2"/>
              </w:rPr>
              <w:t>aktivnosti</w:t>
            </w:r>
            <w:proofErr w:type="spellEnd"/>
          </w:p>
        </w:tc>
        <w:tc>
          <w:tcPr>
            <w:tcW w:w="6234" w:type="dxa"/>
            <w:vMerge w:val="restart"/>
          </w:tcPr>
          <w:p w:rsidR="007734DC" w:rsidRDefault="007734DC" w:rsidP="007734DC">
            <w:pPr>
              <w:pStyle w:val="TableParagraph"/>
              <w:spacing w:line="268" w:lineRule="exact"/>
              <w:ind w:left="0"/>
            </w:pPr>
            <w:proofErr w:type="spellStart"/>
            <w:r>
              <w:t>Voditelji</w:t>
            </w:r>
            <w:proofErr w:type="spellEnd"/>
            <w:r>
              <w:rPr>
                <w:spacing w:val="-7"/>
              </w:rPr>
              <w:t xml:space="preserve"> </w:t>
            </w:r>
            <w:proofErr w:type="spellStart"/>
            <w:r>
              <w:t>će</w:t>
            </w:r>
            <w:proofErr w:type="spellEnd"/>
            <w:r>
              <w:rPr>
                <w:spacing w:val="-5"/>
              </w:rPr>
              <w:t xml:space="preserve"> </w:t>
            </w:r>
            <w:proofErr w:type="spellStart"/>
            <w:r>
              <w:t>podnijeti</w:t>
            </w:r>
            <w:proofErr w:type="spellEnd"/>
            <w:r>
              <w:rPr>
                <w:spacing w:val="-4"/>
              </w:rPr>
              <w:t xml:space="preserve"> </w:t>
            </w:r>
            <w:proofErr w:type="spellStart"/>
            <w:r>
              <w:t>izvješće</w:t>
            </w:r>
            <w:proofErr w:type="spellEnd"/>
            <w:r>
              <w:rPr>
                <w:spacing w:val="-4"/>
              </w:rPr>
              <w:t xml:space="preserve"> </w:t>
            </w:r>
            <w:r>
              <w:t>s</w:t>
            </w:r>
            <w:r>
              <w:rPr>
                <w:spacing w:val="-5"/>
              </w:rPr>
              <w:t xml:space="preserve"> </w:t>
            </w:r>
            <w:proofErr w:type="spellStart"/>
            <w:r>
              <w:t>putovanja</w:t>
            </w:r>
            <w:proofErr w:type="spellEnd"/>
            <w:r>
              <w:t>,</w:t>
            </w:r>
            <w:r>
              <w:rPr>
                <w:spacing w:val="-4"/>
              </w:rPr>
              <w:t xml:space="preserve"> </w:t>
            </w:r>
            <w:r>
              <w:t>a</w:t>
            </w:r>
            <w:r>
              <w:rPr>
                <w:spacing w:val="-5"/>
              </w:rPr>
              <w:t xml:space="preserve"> </w:t>
            </w:r>
            <w:proofErr w:type="spellStart"/>
            <w:r>
              <w:t>učenici</w:t>
            </w:r>
            <w:proofErr w:type="spellEnd"/>
            <w:r>
              <w:rPr>
                <w:spacing w:val="-4"/>
              </w:rPr>
              <w:t xml:space="preserve"> </w:t>
            </w:r>
            <w:proofErr w:type="spellStart"/>
            <w:r>
              <w:rPr>
                <w:spacing w:val="-5"/>
              </w:rPr>
              <w:t>će</w:t>
            </w:r>
            <w:proofErr w:type="spellEnd"/>
          </w:p>
          <w:p w:rsidR="007734DC" w:rsidRPr="0015442C" w:rsidRDefault="007734DC" w:rsidP="007734DC">
            <w:pPr>
              <w:pStyle w:val="TableParagraph"/>
              <w:ind w:left="7"/>
              <w:rPr>
                <w:lang w:val="de-DE"/>
              </w:rPr>
            </w:pPr>
            <w:proofErr w:type="spellStart"/>
            <w:r>
              <w:t>napisati</w:t>
            </w:r>
            <w:proofErr w:type="spellEnd"/>
            <w:r>
              <w:rPr>
                <w:spacing w:val="40"/>
              </w:rPr>
              <w:t xml:space="preserve"> </w:t>
            </w:r>
            <w:proofErr w:type="spellStart"/>
            <w:r>
              <w:t>članak</w:t>
            </w:r>
            <w:proofErr w:type="spellEnd"/>
            <w:r>
              <w:rPr>
                <w:spacing w:val="-5"/>
              </w:rPr>
              <w:t xml:space="preserve"> </w:t>
            </w:r>
            <w:proofErr w:type="spellStart"/>
            <w:r>
              <w:t>i</w:t>
            </w:r>
            <w:proofErr w:type="spellEnd"/>
            <w:r>
              <w:rPr>
                <w:spacing w:val="-3"/>
              </w:rPr>
              <w:t xml:space="preserve"> </w:t>
            </w:r>
            <w:proofErr w:type="spellStart"/>
            <w:r>
              <w:t>složiti</w:t>
            </w:r>
            <w:proofErr w:type="spellEnd"/>
            <w:r>
              <w:rPr>
                <w:spacing w:val="-3"/>
              </w:rPr>
              <w:t xml:space="preserve"> </w:t>
            </w:r>
            <w:proofErr w:type="spellStart"/>
            <w:r>
              <w:t>foto</w:t>
            </w:r>
            <w:proofErr w:type="spellEnd"/>
            <w:r>
              <w:rPr>
                <w:spacing w:val="-2"/>
              </w:rPr>
              <w:t xml:space="preserve"> </w:t>
            </w:r>
            <w:r>
              <w:t>album</w:t>
            </w:r>
            <w:r>
              <w:rPr>
                <w:spacing w:val="-5"/>
              </w:rPr>
              <w:t xml:space="preserve"> </w:t>
            </w:r>
            <w:proofErr w:type="spellStart"/>
            <w:r>
              <w:t>na</w:t>
            </w:r>
            <w:proofErr w:type="spellEnd"/>
            <w:r>
              <w:rPr>
                <w:spacing w:val="-3"/>
              </w:rPr>
              <w:t xml:space="preserve"> </w:t>
            </w:r>
            <w:r>
              <w:t>web</w:t>
            </w:r>
            <w:r>
              <w:rPr>
                <w:spacing w:val="-3"/>
              </w:rPr>
              <w:t xml:space="preserve"> </w:t>
            </w:r>
            <w:proofErr w:type="spellStart"/>
            <w:r>
              <w:t>stranici</w:t>
            </w:r>
            <w:proofErr w:type="spellEnd"/>
            <w:r>
              <w:rPr>
                <w:spacing w:val="-6"/>
              </w:rPr>
              <w:t xml:space="preserve"> </w:t>
            </w:r>
            <w:proofErr w:type="spellStart"/>
            <w:r>
              <w:t>škole</w:t>
            </w:r>
            <w:proofErr w:type="spellEnd"/>
            <w:r>
              <w:t>.</w:t>
            </w:r>
            <w:r>
              <w:rPr>
                <w:spacing w:val="-3"/>
              </w:rPr>
              <w:t xml:space="preserve"> </w:t>
            </w:r>
            <w:proofErr w:type="spellStart"/>
            <w:r w:rsidRPr="0015442C">
              <w:rPr>
                <w:lang w:val="de-DE"/>
              </w:rPr>
              <w:t>Također</w:t>
            </w:r>
            <w:proofErr w:type="spellEnd"/>
            <w:r w:rsidRPr="0015442C">
              <w:rPr>
                <w:spacing w:val="-6"/>
                <w:lang w:val="de-DE"/>
              </w:rPr>
              <w:t xml:space="preserve"> </w:t>
            </w:r>
            <w:r w:rsidRPr="0015442C">
              <w:rPr>
                <w:lang w:val="de-DE"/>
              </w:rPr>
              <w:t xml:space="preserve">je </w:t>
            </w:r>
            <w:proofErr w:type="spellStart"/>
            <w:r w:rsidRPr="0015442C">
              <w:rPr>
                <w:lang w:val="de-DE"/>
              </w:rPr>
              <w:t>moguće</w:t>
            </w:r>
            <w:proofErr w:type="spellEnd"/>
            <w:r w:rsidRPr="0015442C">
              <w:rPr>
                <w:lang w:val="de-DE"/>
              </w:rPr>
              <w:t xml:space="preserve"> i </w:t>
            </w:r>
            <w:proofErr w:type="spellStart"/>
            <w:r w:rsidRPr="0015442C">
              <w:rPr>
                <w:lang w:val="de-DE"/>
              </w:rPr>
              <w:t>postaviti</w:t>
            </w:r>
            <w:proofErr w:type="spellEnd"/>
            <w:r w:rsidRPr="0015442C">
              <w:rPr>
                <w:lang w:val="de-DE"/>
              </w:rPr>
              <w:t xml:space="preserve"> </w:t>
            </w:r>
            <w:proofErr w:type="spellStart"/>
            <w:r w:rsidRPr="0015442C">
              <w:rPr>
                <w:lang w:val="de-DE"/>
              </w:rPr>
              <w:t>plakat</w:t>
            </w:r>
            <w:proofErr w:type="spellEnd"/>
            <w:r w:rsidRPr="0015442C">
              <w:rPr>
                <w:lang w:val="de-DE"/>
              </w:rPr>
              <w:t xml:space="preserve"> s </w:t>
            </w:r>
            <w:proofErr w:type="spellStart"/>
            <w:r w:rsidRPr="0015442C">
              <w:rPr>
                <w:lang w:val="de-DE"/>
              </w:rPr>
              <w:t>fotografijama</w:t>
            </w:r>
            <w:proofErr w:type="spellEnd"/>
            <w:r w:rsidRPr="0015442C">
              <w:rPr>
                <w:lang w:val="de-DE"/>
              </w:rPr>
              <w:t xml:space="preserve"> i </w:t>
            </w:r>
            <w:proofErr w:type="spellStart"/>
            <w:r w:rsidRPr="0015442C">
              <w:rPr>
                <w:lang w:val="de-DE"/>
              </w:rPr>
              <w:t>komentarima</w:t>
            </w:r>
            <w:proofErr w:type="spellEnd"/>
            <w:r w:rsidRPr="0015442C">
              <w:rPr>
                <w:lang w:val="de-DE"/>
              </w:rPr>
              <w:t xml:space="preserve"> </w:t>
            </w:r>
            <w:proofErr w:type="spellStart"/>
            <w:r w:rsidRPr="0015442C">
              <w:rPr>
                <w:lang w:val="de-DE"/>
              </w:rPr>
              <w:t>učenika</w:t>
            </w:r>
            <w:proofErr w:type="spellEnd"/>
          </w:p>
          <w:p w:rsidR="007734DC" w:rsidRDefault="007734DC" w:rsidP="007734DC">
            <w:pPr>
              <w:pStyle w:val="TableParagraph"/>
              <w:spacing w:before="1"/>
              <w:ind w:left="7"/>
            </w:pPr>
            <w:r>
              <w:t>u</w:t>
            </w:r>
            <w:r>
              <w:rPr>
                <w:spacing w:val="46"/>
              </w:rPr>
              <w:t xml:space="preserve"> </w:t>
            </w:r>
            <w:proofErr w:type="spellStart"/>
            <w:r>
              <w:t>atriju</w:t>
            </w:r>
            <w:proofErr w:type="spellEnd"/>
            <w:r>
              <w:rPr>
                <w:spacing w:val="-4"/>
              </w:rPr>
              <w:t xml:space="preserve"> </w:t>
            </w:r>
            <w:proofErr w:type="spellStart"/>
            <w:r>
              <w:rPr>
                <w:spacing w:val="-2"/>
              </w:rPr>
              <w:t>škole</w:t>
            </w:r>
            <w:proofErr w:type="spellEnd"/>
            <w:r>
              <w:rPr>
                <w:spacing w:val="-2"/>
              </w:rPr>
              <w:t>.</w:t>
            </w:r>
          </w:p>
        </w:tc>
      </w:tr>
      <w:tr w:rsidR="007734DC" w:rsidTr="007734DC">
        <w:trPr>
          <w:trHeight w:val="273"/>
        </w:trPr>
        <w:tc>
          <w:tcPr>
            <w:tcW w:w="2686" w:type="dxa"/>
            <w:tcBorders>
              <w:top w:val="single" w:sz="8" w:space="0" w:color="000000"/>
            </w:tcBorders>
            <w:shd w:val="clear" w:color="auto" w:fill="F4AF83"/>
          </w:tcPr>
          <w:p w:rsidR="007734DC" w:rsidRDefault="007734DC" w:rsidP="007734DC">
            <w:pPr>
              <w:pStyle w:val="TableParagraph"/>
              <w:ind w:left="0"/>
              <w:rPr>
                <w:rFonts w:ascii="Times New Roman"/>
                <w:sz w:val="20"/>
              </w:rPr>
            </w:pPr>
          </w:p>
        </w:tc>
        <w:tc>
          <w:tcPr>
            <w:tcW w:w="6234" w:type="dxa"/>
            <w:vMerge/>
            <w:tcBorders>
              <w:top w:val="nil"/>
            </w:tcBorders>
          </w:tcPr>
          <w:p w:rsidR="007734DC" w:rsidRDefault="007734DC" w:rsidP="007734DC">
            <w:pPr>
              <w:rPr>
                <w:sz w:val="2"/>
                <w:szCs w:val="2"/>
              </w:rPr>
            </w:pPr>
          </w:p>
        </w:tc>
      </w:tr>
      <w:bookmarkEnd w:id="4"/>
    </w:tbl>
    <w:p w:rsidR="007734DC" w:rsidRDefault="007734DC" w:rsidP="007734DC"/>
    <w:p w:rsidR="007734DC" w:rsidRDefault="007734DC" w:rsidP="007734DC"/>
    <w:p w:rsidR="007734DC" w:rsidRDefault="007734DC" w:rsidP="007734DC"/>
    <w:p w:rsidR="000D7E20" w:rsidRDefault="000D7E20"/>
    <w:p w:rsidR="000D7E20" w:rsidRDefault="000D7E20"/>
    <w:p w:rsidR="000D7E20" w:rsidRDefault="000D7E20"/>
    <w:p w:rsidR="00BF2024" w:rsidRDefault="00BF2024"/>
    <w:p w:rsidR="00BF2024" w:rsidRDefault="00BF2024"/>
    <w:p w:rsidR="00BF2024" w:rsidRDefault="00BF2024"/>
    <w:p w:rsidR="00BF2024" w:rsidRDefault="00BF2024"/>
    <w:p w:rsidR="00BF2024" w:rsidRDefault="00BF2024"/>
    <w:p w:rsidR="000D7E20" w:rsidRDefault="000D7E20"/>
    <w:p w:rsidR="000D7E20" w:rsidRDefault="000D7E20"/>
    <w:p w:rsidR="000D7E20" w:rsidRDefault="000D7E20"/>
    <w:p w:rsidR="000D7E20" w:rsidRDefault="00076328" w:rsidP="00D14003">
      <w:pPr>
        <w:pStyle w:val="Odlomakpopisa"/>
        <w:numPr>
          <w:ilvl w:val="1"/>
          <w:numId w:val="18"/>
        </w:numPr>
        <w:rPr>
          <w:b/>
        </w:rPr>
      </w:pPr>
      <w:r>
        <w:rPr>
          <w:b/>
        </w:rPr>
        <w:lastRenderedPageBreak/>
        <w:t xml:space="preserve"> Izborna nastava iz informatike</w:t>
      </w:r>
    </w:p>
    <w:p w:rsidR="007734DC" w:rsidRDefault="007734DC" w:rsidP="007734DC">
      <w:pPr>
        <w:pStyle w:val="Odlomakpopisa"/>
        <w:ind w:left="786"/>
        <w:rPr>
          <w:b/>
        </w:rPr>
      </w:pPr>
    </w:p>
    <w:p w:rsidR="000D7E20" w:rsidRDefault="004F13FF">
      <w:pPr>
        <w:ind w:left="426"/>
        <w:rPr>
          <w:b/>
        </w:rPr>
      </w:pPr>
      <w:r>
        <w:rPr>
          <w:b/>
        </w:rPr>
        <w:t xml:space="preserve"> Izborna nastava iz informatike ustrojena je za učenike prvog, drugog, trećeg, četvrtog, sedmog i osmog razreda. Održava se  i u Područnoj školi </w:t>
      </w:r>
      <w:proofErr w:type="spellStart"/>
      <w:r>
        <w:rPr>
          <w:b/>
        </w:rPr>
        <w:t>Sebišina</w:t>
      </w:r>
      <w:proofErr w:type="spellEnd"/>
      <w:r>
        <w:rPr>
          <w:b/>
        </w:rPr>
        <w:t xml:space="preserve"> u kombinaciji od 3 razreda ( 1., 3., 4. razred).</w:t>
      </w:r>
    </w:p>
    <w:p w:rsidR="000D7E20" w:rsidRDefault="000D7E20">
      <w:pPr>
        <w:ind w:left="426"/>
        <w:rPr>
          <w:b/>
        </w:rPr>
      </w:pPr>
    </w:p>
    <w:tbl>
      <w:tblPr>
        <w:tblStyle w:val="Reetkatablice"/>
        <w:tblW w:w="9996" w:type="dxa"/>
        <w:tblLook w:val="04A0" w:firstRow="1" w:lastRow="0" w:firstColumn="1" w:lastColumn="0" w:noHBand="0" w:noVBand="1"/>
      </w:tblPr>
      <w:tblGrid>
        <w:gridCol w:w="3823"/>
        <w:gridCol w:w="6173"/>
      </w:tblGrid>
      <w:tr w:rsidR="000D7E20">
        <w:trPr>
          <w:trHeight w:val="1814"/>
        </w:trPr>
        <w:tc>
          <w:tcPr>
            <w:tcW w:w="3823" w:type="dxa"/>
          </w:tcPr>
          <w:p w:rsidR="000D7E20" w:rsidRDefault="000D7E20">
            <w:pPr>
              <w:jc w:val="center"/>
            </w:pPr>
          </w:p>
          <w:p w:rsidR="000D7E20" w:rsidRDefault="000D7E20">
            <w:pPr>
              <w:jc w:val="center"/>
            </w:pPr>
          </w:p>
          <w:p w:rsidR="000D7E20" w:rsidRDefault="000D7E20">
            <w:pPr>
              <w:jc w:val="center"/>
            </w:pPr>
          </w:p>
          <w:p w:rsidR="000D7E20" w:rsidRDefault="000D7E20">
            <w:pPr>
              <w:jc w:val="center"/>
            </w:pPr>
          </w:p>
          <w:p w:rsidR="000D7E20" w:rsidRDefault="00076328">
            <w:pPr>
              <w:jc w:val="center"/>
              <w:rPr>
                <w:b/>
                <w:bCs/>
              </w:rPr>
            </w:pPr>
            <w:r>
              <w:rPr>
                <w:b/>
                <w:bCs/>
              </w:rPr>
              <w:t>CILJEVI PROGRAMA</w:t>
            </w:r>
          </w:p>
        </w:tc>
        <w:tc>
          <w:tcPr>
            <w:tcW w:w="6173" w:type="dxa"/>
          </w:tcPr>
          <w:p w:rsidR="000D7E20" w:rsidRDefault="00076328" w:rsidP="00F233CD">
            <w:pPr>
              <w:pStyle w:val="Odlomakpopisa"/>
              <w:numPr>
                <w:ilvl w:val="0"/>
                <w:numId w:val="68"/>
              </w:numPr>
            </w:pPr>
            <w:r>
              <w:t>Stjecanje informatičkih znanja, vještina i navika</w:t>
            </w:r>
          </w:p>
          <w:p w:rsidR="000D7E20" w:rsidRDefault="00076328" w:rsidP="00F233CD">
            <w:pPr>
              <w:pStyle w:val="Odlomakpopisa"/>
              <w:numPr>
                <w:ilvl w:val="0"/>
                <w:numId w:val="68"/>
              </w:numPr>
            </w:pPr>
            <w:r>
              <w:t xml:space="preserve">Upoznavanje web alata i alata za obradu slike </w:t>
            </w:r>
          </w:p>
          <w:p w:rsidR="000D7E20" w:rsidRDefault="00076328" w:rsidP="00F233CD">
            <w:pPr>
              <w:pStyle w:val="Odlomakpopisa"/>
              <w:numPr>
                <w:ilvl w:val="0"/>
                <w:numId w:val="68"/>
              </w:numPr>
            </w:pPr>
            <w:r>
              <w:t xml:space="preserve">Poticati i razvijati samostalnost, samopouzdanje, odgovornost i kreativnost učenika </w:t>
            </w:r>
          </w:p>
          <w:p w:rsidR="000D7E20" w:rsidRDefault="00076328" w:rsidP="00F233CD">
            <w:pPr>
              <w:pStyle w:val="Odlomakpopisa"/>
              <w:numPr>
                <w:ilvl w:val="0"/>
                <w:numId w:val="68"/>
              </w:numPr>
            </w:pPr>
            <w:r>
              <w:t xml:space="preserve">Osposobiti učenike za cjeloživotno učenje </w:t>
            </w:r>
          </w:p>
          <w:p w:rsidR="000D7E20" w:rsidRDefault="00076328" w:rsidP="00F233CD">
            <w:pPr>
              <w:pStyle w:val="Odlomakpopisa"/>
              <w:numPr>
                <w:ilvl w:val="0"/>
                <w:numId w:val="68"/>
              </w:numPr>
            </w:pPr>
            <w:r>
              <w:t xml:space="preserve">Istraživanjem informatičkih sastavnica spoznati danas važnu ulogu informatike u razvoju suvremenog društva </w:t>
            </w:r>
          </w:p>
          <w:p w:rsidR="000D7E20" w:rsidRDefault="00076328" w:rsidP="00F233CD">
            <w:pPr>
              <w:pStyle w:val="Odlomakpopisa"/>
              <w:numPr>
                <w:ilvl w:val="0"/>
                <w:numId w:val="68"/>
              </w:numPr>
            </w:pPr>
            <w:r>
              <w:t xml:space="preserve">Produbiti temeljna informatička znanja i proširiti ih dodatnim sadržajima s ciljem boljeg razumijevanja </w:t>
            </w:r>
          </w:p>
        </w:tc>
      </w:tr>
      <w:tr w:rsidR="000D7E20">
        <w:trPr>
          <w:trHeight w:val="1814"/>
        </w:trPr>
        <w:tc>
          <w:tcPr>
            <w:tcW w:w="3823" w:type="dxa"/>
          </w:tcPr>
          <w:p w:rsidR="000D7E20" w:rsidRDefault="000D7E20">
            <w:pPr>
              <w:jc w:val="center"/>
            </w:pPr>
          </w:p>
          <w:p w:rsidR="000D7E20" w:rsidRDefault="000D7E20">
            <w:pPr>
              <w:jc w:val="center"/>
            </w:pPr>
          </w:p>
          <w:p w:rsidR="000D7E20" w:rsidRDefault="000D7E20">
            <w:pPr>
              <w:jc w:val="center"/>
            </w:pPr>
          </w:p>
          <w:p w:rsidR="000D7E20" w:rsidRDefault="000D7E20">
            <w:pPr>
              <w:jc w:val="center"/>
            </w:pPr>
          </w:p>
          <w:p w:rsidR="000D7E20" w:rsidRDefault="000D7E20">
            <w:pPr>
              <w:jc w:val="center"/>
            </w:pPr>
          </w:p>
          <w:p w:rsidR="000D7E20" w:rsidRDefault="000D7E20">
            <w:pPr>
              <w:jc w:val="center"/>
            </w:pPr>
          </w:p>
          <w:p w:rsidR="000D7E20" w:rsidRDefault="000D7E20">
            <w:pPr>
              <w:jc w:val="center"/>
            </w:pPr>
          </w:p>
          <w:p w:rsidR="000D7E20" w:rsidRDefault="000D7E20">
            <w:pPr>
              <w:jc w:val="center"/>
              <w:rPr>
                <w:b/>
                <w:bCs/>
              </w:rPr>
            </w:pPr>
          </w:p>
          <w:p w:rsidR="000D7E20" w:rsidRDefault="00076328">
            <w:pPr>
              <w:jc w:val="center"/>
            </w:pPr>
            <w:r>
              <w:rPr>
                <w:b/>
                <w:bCs/>
              </w:rPr>
              <w:t>ZADATCI</w:t>
            </w:r>
          </w:p>
        </w:tc>
        <w:tc>
          <w:tcPr>
            <w:tcW w:w="6173" w:type="dxa"/>
          </w:tcPr>
          <w:p w:rsidR="000D7E20" w:rsidRDefault="00076328" w:rsidP="00F233CD">
            <w:pPr>
              <w:pStyle w:val="Odlomakpopisa"/>
              <w:numPr>
                <w:ilvl w:val="0"/>
                <w:numId w:val="68"/>
              </w:numPr>
            </w:pPr>
            <w:r>
              <w:t xml:space="preserve">Razviti sposobnost za primjenu informatike u rješavanju problema i zadataka iz drugih nastavnih predmeta kao i iz svakodnevnice </w:t>
            </w:r>
          </w:p>
          <w:p w:rsidR="000D7E20" w:rsidRDefault="00076328" w:rsidP="00F233CD">
            <w:pPr>
              <w:pStyle w:val="Odlomakpopisa"/>
              <w:numPr>
                <w:ilvl w:val="0"/>
                <w:numId w:val="68"/>
              </w:numPr>
            </w:pPr>
            <w:r>
              <w:t xml:space="preserve">Svladati osonovne elemente informatičkog jezika </w:t>
            </w:r>
          </w:p>
          <w:p w:rsidR="000D7E20" w:rsidRDefault="00076328" w:rsidP="00F233CD">
            <w:pPr>
              <w:pStyle w:val="Odlomakpopisa"/>
              <w:numPr>
                <w:ilvl w:val="0"/>
                <w:numId w:val="68"/>
              </w:numPr>
            </w:pPr>
            <w:r>
              <w:t xml:space="preserve">Objasniti ulogu poslužitelja u sklopu internetske komunikacije </w:t>
            </w:r>
          </w:p>
          <w:p w:rsidR="000D7E20" w:rsidRDefault="00076328" w:rsidP="00F233CD">
            <w:pPr>
              <w:pStyle w:val="Odlomakpopisa"/>
              <w:numPr>
                <w:ilvl w:val="0"/>
                <w:numId w:val="68"/>
              </w:numPr>
            </w:pPr>
            <w:r>
              <w:t>Stjecati znanja potrebno za razumijevanje kvantitavnih odnosa i zakonitosti u životu suvremenog čovjeka</w:t>
            </w:r>
          </w:p>
          <w:p w:rsidR="000D7E20" w:rsidRDefault="00076328" w:rsidP="00F233CD">
            <w:pPr>
              <w:pStyle w:val="Odlomakpopisa"/>
              <w:numPr>
                <w:ilvl w:val="0"/>
                <w:numId w:val="68"/>
              </w:numPr>
            </w:pPr>
            <w:r>
              <w:t xml:space="preserve">Razvijati sposobnost za apstrakatno mišljenje i logičko rasuđivanje </w:t>
            </w:r>
          </w:p>
          <w:p w:rsidR="000D7E20" w:rsidRDefault="00076328" w:rsidP="00F233CD">
            <w:pPr>
              <w:pStyle w:val="Odlomakpopisa"/>
              <w:numPr>
                <w:ilvl w:val="0"/>
                <w:numId w:val="68"/>
              </w:numPr>
            </w:pPr>
            <w:r>
              <w:t>Razvijati sposobnost primjene metoda informatičkog mišljenja, logičkog zaključivanja i algoritamskog rješavanje problema.</w:t>
            </w:r>
          </w:p>
          <w:p w:rsidR="000D7E20" w:rsidRDefault="00076328" w:rsidP="00F233CD">
            <w:pPr>
              <w:pStyle w:val="Odlomakpopisa"/>
              <w:numPr>
                <w:ilvl w:val="0"/>
                <w:numId w:val="68"/>
              </w:numPr>
            </w:pPr>
            <w:r>
              <w:t xml:space="preserve">Stjecati temelje cjeloživotnog učenja u području informatike. </w:t>
            </w:r>
          </w:p>
        </w:tc>
      </w:tr>
      <w:tr w:rsidR="000D7E20">
        <w:trPr>
          <w:trHeight w:val="1896"/>
        </w:trPr>
        <w:tc>
          <w:tcPr>
            <w:tcW w:w="3823" w:type="dxa"/>
          </w:tcPr>
          <w:p w:rsidR="000D7E20" w:rsidRDefault="000D7E20">
            <w:pPr>
              <w:jc w:val="center"/>
              <w:rPr>
                <w:b/>
                <w:bCs/>
              </w:rPr>
            </w:pPr>
          </w:p>
          <w:p w:rsidR="000D7E20" w:rsidRDefault="000D7E20">
            <w:pPr>
              <w:jc w:val="center"/>
              <w:rPr>
                <w:b/>
                <w:bCs/>
              </w:rPr>
            </w:pPr>
          </w:p>
          <w:p w:rsidR="000D7E20" w:rsidRDefault="000D7E20">
            <w:pPr>
              <w:jc w:val="center"/>
              <w:rPr>
                <w:b/>
                <w:bCs/>
              </w:rPr>
            </w:pPr>
          </w:p>
          <w:p w:rsidR="000D7E20" w:rsidRDefault="00076328">
            <w:pPr>
              <w:jc w:val="center"/>
              <w:rPr>
                <w:b/>
                <w:bCs/>
              </w:rPr>
            </w:pPr>
            <w:r>
              <w:rPr>
                <w:b/>
                <w:bCs/>
              </w:rPr>
              <w:t>NAMJENA AKTIVNOSTI</w:t>
            </w:r>
          </w:p>
        </w:tc>
        <w:tc>
          <w:tcPr>
            <w:tcW w:w="6173" w:type="dxa"/>
          </w:tcPr>
          <w:p w:rsidR="000D7E20" w:rsidRDefault="00076328" w:rsidP="00F233CD">
            <w:pPr>
              <w:pStyle w:val="Odlomakpopisa"/>
              <w:numPr>
                <w:ilvl w:val="0"/>
                <w:numId w:val="68"/>
              </w:numPr>
            </w:pPr>
            <w:r>
              <w:t xml:space="preserve">Korištenje novih internetskih tehnologija </w:t>
            </w:r>
          </w:p>
          <w:p w:rsidR="000D7E20" w:rsidRDefault="00076328" w:rsidP="00F233CD">
            <w:pPr>
              <w:pStyle w:val="Odlomakpopisa"/>
              <w:numPr>
                <w:ilvl w:val="0"/>
                <w:numId w:val="68"/>
              </w:numPr>
            </w:pPr>
            <w:r>
              <w:t>Produbljivanje znanja iz informatike, razvijanje interesa za informatičku znanost, primjena stečenog znanja za modeliranje i rješavanje probelma iz svakodnevnog života kao i priprema za sudjelovanje u natjecanjima.</w:t>
            </w:r>
          </w:p>
          <w:p w:rsidR="000D7E20" w:rsidRDefault="00076328" w:rsidP="00F233CD">
            <w:pPr>
              <w:pStyle w:val="Odlomakpopisa"/>
              <w:numPr>
                <w:ilvl w:val="0"/>
                <w:numId w:val="68"/>
              </w:numPr>
            </w:pPr>
            <w:r>
              <w:t>Razvijati sposobnosti rasuđivanja i logičkog zaključivanja kod formiranja novih informatičkih pojmova</w:t>
            </w:r>
          </w:p>
          <w:p w:rsidR="000D7E20" w:rsidRDefault="00076328" w:rsidP="00F233CD">
            <w:pPr>
              <w:pStyle w:val="Odlomakpopisa"/>
              <w:numPr>
                <w:ilvl w:val="0"/>
                <w:numId w:val="68"/>
              </w:numPr>
            </w:pPr>
            <w:r>
              <w:t xml:space="preserve">Navikavati učenike za sustavnost, urednost, točnost i ustrajnost u pristupu prema obvezama i radu. </w:t>
            </w:r>
          </w:p>
        </w:tc>
      </w:tr>
      <w:tr w:rsidR="000D7E20">
        <w:trPr>
          <w:trHeight w:val="1896"/>
        </w:trPr>
        <w:tc>
          <w:tcPr>
            <w:tcW w:w="3823" w:type="dxa"/>
          </w:tcPr>
          <w:p w:rsidR="000D7E20" w:rsidRDefault="00076328">
            <w:pPr>
              <w:jc w:val="center"/>
              <w:rPr>
                <w:b/>
                <w:bCs/>
              </w:rPr>
            </w:pPr>
            <w:r>
              <w:rPr>
                <w:b/>
                <w:bCs/>
              </w:rPr>
              <w:t>NOSITELJ PROGRAMA</w:t>
            </w:r>
          </w:p>
        </w:tc>
        <w:tc>
          <w:tcPr>
            <w:tcW w:w="6173" w:type="dxa"/>
          </w:tcPr>
          <w:p w:rsidR="000D7E20" w:rsidRDefault="00076328">
            <w:r>
              <w:t>Kristina Kolovrat</w:t>
            </w:r>
          </w:p>
        </w:tc>
      </w:tr>
      <w:tr w:rsidR="000D7E20">
        <w:trPr>
          <w:trHeight w:val="1814"/>
        </w:trPr>
        <w:tc>
          <w:tcPr>
            <w:tcW w:w="3823" w:type="dxa"/>
          </w:tcPr>
          <w:p w:rsidR="000D7E20" w:rsidRDefault="000D7E20">
            <w:pPr>
              <w:jc w:val="center"/>
              <w:rPr>
                <w:b/>
                <w:bCs/>
              </w:rPr>
            </w:pPr>
          </w:p>
          <w:p w:rsidR="000D7E20" w:rsidRDefault="000D7E20">
            <w:pPr>
              <w:jc w:val="center"/>
              <w:rPr>
                <w:b/>
                <w:bCs/>
              </w:rPr>
            </w:pPr>
          </w:p>
          <w:p w:rsidR="000D7E20" w:rsidRDefault="00076328">
            <w:pPr>
              <w:jc w:val="center"/>
              <w:rPr>
                <w:b/>
                <w:bCs/>
              </w:rPr>
            </w:pPr>
            <w:r>
              <w:rPr>
                <w:b/>
                <w:bCs/>
              </w:rPr>
              <w:t>OBLICI NASTAVNOG RADA</w:t>
            </w:r>
          </w:p>
        </w:tc>
        <w:tc>
          <w:tcPr>
            <w:tcW w:w="6173" w:type="dxa"/>
          </w:tcPr>
          <w:p w:rsidR="000D7E20" w:rsidRDefault="00076328">
            <w:r>
              <w:t>Nastavni rad je uglavnom timski i u skupinama.</w:t>
            </w:r>
          </w:p>
          <w:p w:rsidR="000D7E20" w:rsidRDefault="00076328">
            <w:r>
              <w:t>Kod završnih priprema za natjecanje naglašen je individualni oblik rada i učenja.</w:t>
            </w:r>
          </w:p>
        </w:tc>
      </w:tr>
      <w:tr w:rsidR="000D7E20">
        <w:trPr>
          <w:trHeight w:val="1814"/>
        </w:trPr>
        <w:tc>
          <w:tcPr>
            <w:tcW w:w="3823" w:type="dxa"/>
          </w:tcPr>
          <w:p w:rsidR="000D7E20" w:rsidRDefault="000D7E20">
            <w:pPr>
              <w:jc w:val="center"/>
              <w:rPr>
                <w:b/>
                <w:bCs/>
              </w:rPr>
            </w:pPr>
          </w:p>
          <w:p w:rsidR="000D7E20" w:rsidRDefault="000D7E20">
            <w:pPr>
              <w:jc w:val="center"/>
              <w:rPr>
                <w:b/>
                <w:bCs/>
              </w:rPr>
            </w:pPr>
          </w:p>
          <w:p w:rsidR="000D7E20" w:rsidRDefault="00076328">
            <w:pPr>
              <w:jc w:val="center"/>
              <w:rPr>
                <w:b/>
                <w:bCs/>
              </w:rPr>
            </w:pPr>
            <w:r>
              <w:rPr>
                <w:b/>
                <w:bCs/>
              </w:rPr>
              <w:t>NAČIN REALIZACIJE</w:t>
            </w:r>
          </w:p>
        </w:tc>
        <w:tc>
          <w:tcPr>
            <w:tcW w:w="6173" w:type="dxa"/>
          </w:tcPr>
          <w:p w:rsidR="000D7E20" w:rsidRDefault="00076328">
            <w:r>
              <w:t>Program će se ostvarivati u školskom prostoru – učionica INFORMATIKE ili putem online nastave na Teams ako se ne može ostvariti u učionici.</w:t>
            </w:r>
          </w:p>
          <w:p w:rsidR="000D7E20" w:rsidRDefault="000D7E20"/>
          <w:p w:rsidR="000D7E20" w:rsidRDefault="00076328">
            <w:r>
              <w:t>Razvijajući sposobnost za primjenu informatike u rješavanju problema i zadataka iz drugih nastavnih predmeta kao i iz svakodnevnice, postići kod učenika što veći interes za predmet informatike.</w:t>
            </w:r>
          </w:p>
          <w:p w:rsidR="000D7E20" w:rsidRDefault="00076328">
            <w:r>
              <w:t>Planirati i provoditi interna natjecanja, te informatičke igre s ciljem samoocjenjivanja.</w:t>
            </w:r>
          </w:p>
        </w:tc>
      </w:tr>
      <w:tr w:rsidR="000D7E20">
        <w:trPr>
          <w:trHeight w:val="1814"/>
        </w:trPr>
        <w:tc>
          <w:tcPr>
            <w:tcW w:w="3823" w:type="dxa"/>
          </w:tcPr>
          <w:p w:rsidR="000D7E20" w:rsidRDefault="000D7E20">
            <w:pPr>
              <w:jc w:val="center"/>
              <w:rPr>
                <w:b/>
                <w:bCs/>
              </w:rPr>
            </w:pPr>
          </w:p>
          <w:p w:rsidR="000D7E20" w:rsidRDefault="000D7E20">
            <w:pPr>
              <w:jc w:val="center"/>
              <w:rPr>
                <w:b/>
                <w:bCs/>
              </w:rPr>
            </w:pPr>
          </w:p>
          <w:p w:rsidR="000D7E20" w:rsidRDefault="00076328">
            <w:pPr>
              <w:jc w:val="center"/>
              <w:rPr>
                <w:b/>
                <w:bCs/>
              </w:rPr>
            </w:pPr>
            <w:r>
              <w:rPr>
                <w:b/>
                <w:bCs/>
              </w:rPr>
              <w:t>VREMENIK</w:t>
            </w:r>
          </w:p>
        </w:tc>
        <w:tc>
          <w:tcPr>
            <w:tcW w:w="6173" w:type="dxa"/>
          </w:tcPr>
          <w:p w:rsidR="000D7E20" w:rsidRDefault="00076328">
            <w:r>
              <w:t>Dodatna nastava iz informatike izvoditi će se 70 školski sati – 2 sata tjedno.</w:t>
            </w:r>
          </w:p>
        </w:tc>
      </w:tr>
      <w:tr w:rsidR="000D7E20">
        <w:trPr>
          <w:trHeight w:val="1814"/>
        </w:trPr>
        <w:tc>
          <w:tcPr>
            <w:tcW w:w="3823" w:type="dxa"/>
          </w:tcPr>
          <w:p w:rsidR="000D7E20" w:rsidRDefault="000D7E20">
            <w:pPr>
              <w:jc w:val="center"/>
              <w:rPr>
                <w:b/>
                <w:bCs/>
              </w:rPr>
            </w:pPr>
          </w:p>
          <w:p w:rsidR="000D7E20" w:rsidRDefault="000D7E20">
            <w:pPr>
              <w:jc w:val="center"/>
              <w:rPr>
                <w:b/>
                <w:bCs/>
              </w:rPr>
            </w:pPr>
          </w:p>
          <w:p w:rsidR="000D7E20" w:rsidRDefault="00076328">
            <w:pPr>
              <w:jc w:val="center"/>
              <w:rPr>
                <w:b/>
                <w:bCs/>
              </w:rPr>
            </w:pPr>
            <w:r>
              <w:rPr>
                <w:b/>
                <w:bCs/>
              </w:rPr>
              <w:t>TROŠKOVNIK</w:t>
            </w:r>
          </w:p>
        </w:tc>
        <w:tc>
          <w:tcPr>
            <w:tcW w:w="6173" w:type="dxa"/>
          </w:tcPr>
          <w:p w:rsidR="000D7E20" w:rsidRDefault="00076328">
            <w:r>
              <w:t>Troškovi za potrošni materijal : (papir za kopiranje, radni listići, zbrike zadataka I sl.) (cca 50 eura)</w:t>
            </w:r>
          </w:p>
        </w:tc>
      </w:tr>
    </w:tbl>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BF2024" w:rsidRDefault="00BF2024"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7734DC" w:rsidRDefault="007734DC" w:rsidP="007734DC">
      <w:pPr>
        <w:pStyle w:val="Odlomakpopisa"/>
        <w:rPr>
          <w:b/>
        </w:rPr>
      </w:pPr>
    </w:p>
    <w:p w:rsidR="000D7E20" w:rsidRDefault="00076328" w:rsidP="00D14003">
      <w:pPr>
        <w:pStyle w:val="Odlomakpopisa"/>
        <w:numPr>
          <w:ilvl w:val="0"/>
          <w:numId w:val="18"/>
        </w:numPr>
        <w:rPr>
          <w:b/>
        </w:rPr>
      </w:pPr>
      <w:r>
        <w:rPr>
          <w:b/>
        </w:rPr>
        <w:lastRenderedPageBreak/>
        <w:t>DOPUNSKA NASTAVA</w:t>
      </w:r>
    </w:p>
    <w:p w:rsidR="000D7E20" w:rsidRDefault="000D7E20">
      <w:pPr>
        <w:rPr>
          <w:b/>
        </w:rPr>
      </w:pPr>
    </w:p>
    <w:p w:rsidR="000D7E20" w:rsidRDefault="00076328">
      <w:pPr>
        <w:jc w:val="both"/>
      </w:pPr>
      <w:r>
        <w:t>Dopunska nastava se organizira iz više predmeta i u razrednoj i u predmetnoj nastavi. Broj učenika uključenih u dopunsku nastavu je promjenjiv; učenici se uključuju prema potrebi.</w:t>
      </w:r>
      <w:r>
        <w:rPr>
          <w:b/>
        </w:rPr>
        <w:t xml:space="preserve"> </w:t>
      </w:r>
      <w:r>
        <w:t>Dopunska nastava se kao i redovna</w:t>
      </w:r>
      <w:r w:rsidR="00FE3E2A">
        <w:t xml:space="preserve"> nastava, </w:t>
      </w:r>
      <w:r>
        <w:t xml:space="preserve"> u PŠ </w:t>
      </w:r>
      <w:proofErr w:type="spellStart"/>
      <w:r>
        <w:t>Sebišina</w:t>
      </w:r>
      <w:proofErr w:type="spellEnd"/>
      <w:r>
        <w:t xml:space="preserve"> održava u kombinaciji i to po potrebi učenika i procjeni učiteljice o usvojenosti gradiva.</w:t>
      </w:r>
    </w:p>
    <w:p w:rsidR="000D7E20" w:rsidRDefault="000D7E20">
      <w:pPr>
        <w:jc w:val="both"/>
        <w:rPr>
          <w:b/>
        </w:rPr>
      </w:pPr>
    </w:p>
    <w:p w:rsidR="000D7E20" w:rsidRDefault="000D7E20">
      <w:pPr>
        <w:jc w:val="both"/>
        <w:rPr>
          <w:b/>
        </w:rPr>
      </w:pPr>
    </w:p>
    <w:p w:rsidR="000D7E20" w:rsidRDefault="00076328" w:rsidP="00D14003">
      <w:pPr>
        <w:pStyle w:val="Odlomakpopisa"/>
        <w:numPr>
          <w:ilvl w:val="1"/>
          <w:numId w:val="18"/>
        </w:numPr>
        <w:rPr>
          <w:b/>
        </w:rPr>
      </w:pPr>
      <w:r>
        <w:rPr>
          <w:b/>
        </w:rPr>
        <w:t>Dopunska nastava iz hrvatskog jezika</w:t>
      </w:r>
    </w:p>
    <w:p w:rsidR="00FE3E2A" w:rsidRDefault="00FE3E2A" w:rsidP="00FE3E2A">
      <w:pPr>
        <w:rPr>
          <w:b/>
        </w:rPr>
      </w:pPr>
    </w:p>
    <w:p w:rsidR="00FE3E2A" w:rsidRDefault="00FE3E2A" w:rsidP="00FE3E2A"/>
    <w:tbl>
      <w:tblPr>
        <w:tblW w:w="0" w:type="auto"/>
        <w:tblInd w:w="-10" w:type="dxa"/>
        <w:tblLayout w:type="fixed"/>
        <w:tblLook w:val="0000" w:firstRow="0" w:lastRow="0" w:firstColumn="0" w:lastColumn="0" w:noHBand="0" w:noVBand="0"/>
      </w:tblPr>
      <w:tblGrid>
        <w:gridCol w:w="9909"/>
      </w:tblGrid>
      <w:tr w:rsidR="00FE3E2A" w:rsidRPr="00FE3E2A" w:rsidTr="007734DC">
        <w:trPr>
          <w:trHeight w:val="630"/>
        </w:trPr>
        <w:tc>
          <w:tcPr>
            <w:tcW w:w="9909"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rPr>
                <w:b/>
              </w:rPr>
              <w:t xml:space="preserve">                              PROGRAM</w:t>
            </w:r>
          </w:p>
        </w:tc>
      </w:tr>
      <w:tr w:rsidR="00FE3E2A" w:rsidRPr="00FE3E2A" w:rsidTr="007734DC">
        <w:trPr>
          <w:trHeight w:val="595"/>
        </w:trPr>
        <w:tc>
          <w:tcPr>
            <w:tcW w:w="9909"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t xml:space="preserve">                Dopunska nastava iz hrvatskoga jezika u 1. razredu</w:t>
            </w:r>
          </w:p>
        </w:tc>
      </w:tr>
    </w:tbl>
    <w:p w:rsidR="00FE3E2A" w:rsidRPr="00FE3E2A" w:rsidRDefault="00FE3E2A" w:rsidP="00FE3E2A"/>
    <w:tbl>
      <w:tblPr>
        <w:tblW w:w="0" w:type="auto"/>
        <w:tblInd w:w="-10" w:type="dxa"/>
        <w:tblLayout w:type="fixed"/>
        <w:tblLook w:val="0000" w:firstRow="0" w:lastRow="0" w:firstColumn="0" w:lastColumn="0" w:noHBand="0" w:noVBand="0"/>
      </w:tblPr>
      <w:tblGrid>
        <w:gridCol w:w="3510"/>
        <w:gridCol w:w="6399"/>
      </w:tblGrid>
      <w:tr w:rsidR="00FE3E2A" w:rsidRPr="00FE3E2A" w:rsidTr="007734D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rPr>
                <w:b/>
              </w:rPr>
              <w:t>1. Ciljevi programa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t>Nadoknaditi znanje koje učeniku nedostaje ili ga je teže usvojio ili savladao redovnim putem. Razvijati vještinu razumijevanja, točnost u pisanju i čitanju, samostalnost u učenju i radu, poticati u radu i razvijati samopouzdanje.</w:t>
            </w:r>
          </w:p>
          <w:p w:rsidR="00FE3E2A" w:rsidRPr="00FE3E2A" w:rsidRDefault="00FE3E2A" w:rsidP="007734DC"/>
        </w:tc>
      </w:tr>
      <w:tr w:rsidR="00FE3E2A" w:rsidRPr="00FE3E2A" w:rsidTr="007734D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rPr>
                <w:b/>
              </w:rPr>
              <w:t>2. Namjena programa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t>Pomoć učenicima prvog razreda koji ne prate redovni nastavni program s očekivanom razinom uspjeha, učenicima koji zbog odsutnosti nisu uspjeli usvojiti pojedine sadržaje i učenicima kojima treba individualiziran pristup u redovnoj nastavi.</w:t>
            </w:r>
          </w:p>
          <w:p w:rsidR="00FE3E2A" w:rsidRPr="00FE3E2A" w:rsidRDefault="00FE3E2A" w:rsidP="007734DC"/>
        </w:tc>
      </w:tr>
      <w:tr w:rsidR="00FE3E2A" w:rsidRPr="00FE3E2A" w:rsidTr="007734D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rPr>
                <w:b/>
              </w:rPr>
              <w:t xml:space="preserve">3. Nositelji programa i </w:t>
            </w:r>
          </w:p>
          <w:p w:rsidR="00FE3E2A" w:rsidRPr="00FE3E2A" w:rsidRDefault="00FE3E2A" w:rsidP="007734DC">
            <w:r w:rsidRPr="00FE3E2A">
              <w:rPr>
                <w:b/>
              </w:rPr>
              <w:t xml:space="preserve">     njihova odgovornost</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t>Učiteljica 1. razreda Marijana Biočić; odgovornost napredovanja svakog pojedinog učenika prema interesu i sposobnosti.</w:t>
            </w:r>
          </w:p>
          <w:p w:rsidR="00FE3E2A" w:rsidRPr="00FE3E2A" w:rsidRDefault="00FE3E2A" w:rsidP="007734DC"/>
        </w:tc>
      </w:tr>
      <w:tr w:rsidR="00FE3E2A" w:rsidRPr="00FE3E2A" w:rsidTr="007734D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rPr>
                <w:b/>
              </w:rPr>
              <w:t>4. Program rada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t xml:space="preserve">Program rada prema nastavnim temama: </w:t>
            </w:r>
          </w:p>
          <w:p w:rsidR="00FE3E2A" w:rsidRPr="00FE3E2A" w:rsidRDefault="00FE3E2A" w:rsidP="007734DC">
            <w:r w:rsidRPr="00FE3E2A">
              <w:t>Pisanje velikih tiskanih slova</w:t>
            </w:r>
          </w:p>
          <w:p w:rsidR="00FE3E2A" w:rsidRPr="00FE3E2A" w:rsidRDefault="00FE3E2A" w:rsidP="007734DC">
            <w:r w:rsidRPr="00FE3E2A">
              <w:t>Pisanje rečenica</w:t>
            </w:r>
          </w:p>
          <w:p w:rsidR="00FE3E2A" w:rsidRPr="00FE3E2A" w:rsidRDefault="00FE3E2A" w:rsidP="007734DC">
            <w:r w:rsidRPr="00FE3E2A">
              <w:t xml:space="preserve">Čitanje </w:t>
            </w:r>
          </w:p>
          <w:p w:rsidR="00FE3E2A" w:rsidRPr="00FE3E2A" w:rsidRDefault="00FE3E2A" w:rsidP="007734DC"/>
        </w:tc>
      </w:tr>
      <w:tr w:rsidR="00FE3E2A" w:rsidRPr="00FE3E2A" w:rsidTr="007734D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rPr>
                <w:b/>
              </w:rPr>
              <w:t xml:space="preserve">5. Način realizacije </w:t>
            </w:r>
          </w:p>
          <w:p w:rsidR="00FE3E2A" w:rsidRPr="00FE3E2A" w:rsidRDefault="00FE3E2A" w:rsidP="007734DC">
            <w:r w:rsidRPr="00FE3E2A">
              <w:rPr>
                <w:b/>
              </w:rPr>
              <w:t xml:space="preserve">     programa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t>Individualni rad s pojedinim učenicima prema potrebi.</w:t>
            </w:r>
          </w:p>
          <w:p w:rsidR="00FE3E2A" w:rsidRPr="00FE3E2A" w:rsidRDefault="00FE3E2A" w:rsidP="007734DC">
            <w:r w:rsidRPr="00FE3E2A">
              <w:t>Rad sa skupinom učenika koji imaju iste potrebe.</w:t>
            </w:r>
          </w:p>
          <w:p w:rsidR="00FE3E2A" w:rsidRPr="00FE3E2A" w:rsidRDefault="00FE3E2A" w:rsidP="007734DC"/>
        </w:tc>
      </w:tr>
      <w:tr w:rsidR="00FE3E2A" w:rsidRPr="00FE3E2A" w:rsidTr="007734D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rPr>
                <w:b/>
              </w:rPr>
              <w:t xml:space="preserve">6. </w:t>
            </w:r>
            <w:proofErr w:type="spellStart"/>
            <w:r w:rsidRPr="00FE3E2A">
              <w:rPr>
                <w:b/>
              </w:rPr>
              <w:t>Vremenik</w:t>
            </w:r>
            <w:proofErr w:type="spellEnd"/>
            <w:r w:rsidRPr="00FE3E2A">
              <w:rPr>
                <w:b/>
              </w:rPr>
              <w:t xml:space="preserve"> programa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t>Tijekom školske godine (2025./2026.). Broj sati ovisi o potrebama učenika.</w:t>
            </w:r>
          </w:p>
          <w:p w:rsidR="00FE3E2A" w:rsidRPr="00FE3E2A" w:rsidRDefault="00FE3E2A" w:rsidP="007734DC"/>
        </w:tc>
      </w:tr>
      <w:tr w:rsidR="00FE3E2A" w:rsidRPr="00FE3E2A" w:rsidTr="007734D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rPr>
                <w:b/>
              </w:rPr>
              <w:t xml:space="preserve">7. Detaljan troškovnik </w:t>
            </w:r>
          </w:p>
          <w:p w:rsidR="00FE3E2A" w:rsidRPr="00FE3E2A" w:rsidRDefault="00FE3E2A" w:rsidP="007734DC">
            <w:r w:rsidRPr="00FE3E2A">
              <w:rPr>
                <w:b/>
              </w:rPr>
              <w:t xml:space="preserve">     programa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t>Papir za kopiranje (cca 50kn)</w:t>
            </w:r>
          </w:p>
        </w:tc>
      </w:tr>
      <w:tr w:rsidR="00FE3E2A" w:rsidRPr="00FE3E2A" w:rsidTr="007734D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rPr>
                <w:b/>
              </w:rPr>
              <w:t xml:space="preserve">8. Način vrednovanja i način </w:t>
            </w:r>
          </w:p>
          <w:p w:rsidR="00FE3E2A" w:rsidRPr="00FE3E2A" w:rsidRDefault="00FE3E2A" w:rsidP="007734DC">
            <w:r w:rsidRPr="00FE3E2A">
              <w:rPr>
                <w:b/>
              </w:rPr>
              <w:t xml:space="preserve">     korištenja rezultata           </w:t>
            </w:r>
          </w:p>
          <w:p w:rsidR="00FE3E2A" w:rsidRPr="00FE3E2A" w:rsidRDefault="00FE3E2A" w:rsidP="007734DC">
            <w:r w:rsidRPr="00FE3E2A">
              <w:rPr>
                <w:b/>
              </w:rPr>
              <w:t xml:space="preserve">      vrednovanja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FE3E2A" w:rsidRPr="00FE3E2A" w:rsidRDefault="00FE3E2A" w:rsidP="007734DC">
            <w:r w:rsidRPr="00FE3E2A">
              <w:t>Provodi se nakon utvrđivanja pojedinih cjelina, s naglaskom na pozitivne aspekte napretka i aktivnosti učenika tijekom rada. Kontinuirano se prati individualni napredak učenika u odnosu na početno stanje i opisno ocjenjuje tijekom dopunske nastave.</w:t>
            </w:r>
          </w:p>
          <w:p w:rsidR="00FE3E2A" w:rsidRPr="00FE3E2A" w:rsidRDefault="00FE3E2A" w:rsidP="007734DC"/>
        </w:tc>
      </w:tr>
    </w:tbl>
    <w:p w:rsidR="00FE3E2A" w:rsidRPr="00FE3E2A" w:rsidRDefault="00FE3E2A" w:rsidP="00FE3E2A"/>
    <w:p w:rsidR="00FE3E2A" w:rsidRPr="00FE3E2A" w:rsidRDefault="00FE3E2A" w:rsidP="00FE3E2A">
      <w:pPr>
        <w:rPr>
          <w:b/>
        </w:rPr>
      </w:pPr>
    </w:p>
    <w:p w:rsidR="00FE3E2A" w:rsidRPr="00FE3E2A" w:rsidRDefault="00FE3E2A" w:rsidP="00FE3E2A">
      <w:pPr>
        <w:rPr>
          <w:b/>
        </w:rPr>
      </w:pPr>
    </w:p>
    <w:p w:rsidR="00FE3E2A" w:rsidRPr="00FE3E2A" w:rsidRDefault="00FE3E2A" w:rsidP="00FE3E2A">
      <w:pPr>
        <w:rPr>
          <w:b/>
        </w:rPr>
      </w:pPr>
    </w:p>
    <w:p w:rsidR="00FE3E2A" w:rsidRDefault="00FE3E2A" w:rsidP="00FE3E2A">
      <w:pPr>
        <w:rPr>
          <w:b/>
        </w:rPr>
      </w:pPr>
    </w:p>
    <w:tbl>
      <w:tblPr>
        <w:tblW w:w="10353" w:type="dxa"/>
        <w:tblInd w:w="-431" w:type="dxa"/>
        <w:tblLayout w:type="fixed"/>
        <w:tblCellMar>
          <w:left w:w="10" w:type="dxa"/>
          <w:right w:w="10" w:type="dxa"/>
        </w:tblCellMar>
        <w:tblLook w:val="0000" w:firstRow="0" w:lastRow="0" w:firstColumn="0" w:lastColumn="0" w:noHBand="0" w:noVBand="0"/>
      </w:tblPr>
      <w:tblGrid>
        <w:gridCol w:w="3035"/>
        <w:gridCol w:w="7318"/>
      </w:tblGrid>
      <w:tr w:rsidR="007734DC" w:rsidTr="007734DC">
        <w:trPr>
          <w:trHeight w:val="1319"/>
        </w:trPr>
        <w:tc>
          <w:tcPr>
            <w:tcW w:w="3035" w:type="dxa"/>
            <w:tcBorders>
              <w:top w:val="single" w:sz="4" w:space="0" w:color="999999"/>
              <w:left w:val="single" w:sz="4" w:space="0" w:color="999999"/>
              <w:bottom w:val="single" w:sz="12" w:space="0" w:color="666666"/>
              <w:right w:val="single" w:sz="4" w:space="0" w:color="999999"/>
            </w:tcBorders>
            <w:shd w:val="clear" w:color="auto" w:fill="F4CCCC"/>
            <w:tcMar>
              <w:top w:w="0" w:type="dxa"/>
              <w:left w:w="108" w:type="dxa"/>
              <w:bottom w:w="0" w:type="dxa"/>
              <w:right w:w="108" w:type="dxa"/>
            </w:tcMar>
          </w:tcPr>
          <w:p w:rsidR="007734DC" w:rsidRDefault="007734DC" w:rsidP="007734DC">
            <w:pPr>
              <w:spacing w:before="2"/>
              <w:rPr>
                <w:rFonts w:ascii="Calibri" w:eastAsia="Calibri" w:hAnsi="Calibri" w:cs="Calibri"/>
                <w:color w:val="000000"/>
                <w:sz w:val="26"/>
                <w:szCs w:val="26"/>
              </w:rPr>
            </w:pPr>
          </w:p>
          <w:p w:rsidR="007734DC" w:rsidRDefault="007734DC" w:rsidP="007734DC">
            <w:pPr>
              <w:ind w:left="170"/>
            </w:pPr>
            <w:r>
              <w:rPr>
                <w:b/>
                <w:i/>
                <w:color w:val="1F4E79"/>
                <w:sz w:val="28"/>
                <w:szCs w:val="28"/>
              </w:rPr>
              <w:t>DOPUNSKA NASTAVA</w:t>
            </w:r>
          </w:p>
        </w:tc>
        <w:tc>
          <w:tcPr>
            <w:tcW w:w="7318" w:type="dxa"/>
            <w:tcBorders>
              <w:top w:val="single" w:sz="4" w:space="0" w:color="999999"/>
              <w:left w:val="single" w:sz="4" w:space="0" w:color="999999"/>
              <w:bottom w:val="single" w:sz="12" w:space="0" w:color="666666"/>
              <w:right w:val="single" w:sz="4" w:space="0" w:color="999999"/>
            </w:tcBorders>
            <w:shd w:val="clear" w:color="auto" w:fill="F4CCCC"/>
            <w:tcMar>
              <w:top w:w="0" w:type="dxa"/>
              <w:left w:w="108" w:type="dxa"/>
              <w:bottom w:w="0" w:type="dxa"/>
              <w:right w:w="108" w:type="dxa"/>
            </w:tcMar>
          </w:tcPr>
          <w:p w:rsidR="007734DC" w:rsidRDefault="007734DC" w:rsidP="007734DC">
            <w:pPr>
              <w:spacing w:before="322"/>
              <w:ind w:left="767" w:right="767"/>
              <w:jc w:val="center"/>
            </w:pPr>
            <w:r>
              <w:rPr>
                <w:b/>
                <w:i/>
                <w:color w:val="366091"/>
                <w:sz w:val="36"/>
                <w:szCs w:val="36"/>
              </w:rPr>
              <w:t>HRVATSKI JEZIK (2. razred)</w:t>
            </w:r>
          </w:p>
        </w:tc>
      </w:tr>
      <w:tr w:rsidR="007734DC" w:rsidTr="007734DC">
        <w:trPr>
          <w:trHeight w:val="555"/>
        </w:trPr>
        <w:tc>
          <w:tcPr>
            <w:tcW w:w="3035" w:type="dxa"/>
            <w:tcBorders>
              <w:top w:val="single" w:sz="12" w:space="0" w:color="666666"/>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spacing w:before="2"/>
              <w:ind w:left="110"/>
            </w:pPr>
            <w:r>
              <w:rPr>
                <w:b/>
                <w:color w:val="EA8A00"/>
                <w:sz w:val="28"/>
                <w:szCs w:val="28"/>
              </w:rPr>
              <w:t>Nositelji</w:t>
            </w:r>
          </w:p>
        </w:tc>
        <w:tc>
          <w:tcPr>
            <w:tcW w:w="7318" w:type="dxa"/>
            <w:tcBorders>
              <w:top w:val="single" w:sz="12" w:space="0" w:color="666666"/>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7734DC">
            <w:pPr>
              <w:spacing w:line="264" w:lineRule="auto"/>
              <w:ind w:left="105"/>
            </w:pPr>
            <w:r>
              <w:rPr>
                <w:i/>
              </w:rPr>
              <w:t xml:space="preserve">Jelena </w:t>
            </w:r>
            <w:proofErr w:type="spellStart"/>
            <w:r>
              <w:rPr>
                <w:i/>
              </w:rPr>
              <w:t>Runac</w:t>
            </w:r>
            <w:proofErr w:type="spellEnd"/>
          </w:p>
        </w:tc>
      </w:tr>
      <w:tr w:rsidR="007734DC" w:rsidTr="007734DC">
        <w:trPr>
          <w:trHeight w:val="465"/>
        </w:trPr>
        <w:tc>
          <w:tcPr>
            <w:tcW w:w="3035"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spacing w:line="312" w:lineRule="auto"/>
              <w:ind w:left="110"/>
            </w:pPr>
            <w:r>
              <w:rPr>
                <w:b/>
                <w:color w:val="EA8A00"/>
                <w:sz w:val="28"/>
                <w:szCs w:val="28"/>
              </w:rPr>
              <w:t>Razredi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7734DC">
            <w:pPr>
              <w:spacing w:line="264" w:lineRule="auto"/>
              <w:ind w:left="105"/>
            </w:pPr>
            <w:r>
              <w:rPr>
                <w:i/>
              </w:rPr>
              <w:t>2. a</w:t>
            </w:r>
          </w:p>
        </w:tc>
      </w:tr>
      <w:tr w:rsidR="007734DC" w:rsidTr="007734DC">
        <w:trPr>
          <w:trHeight w:val="513"/>
        </w:trPr>
        <w:tc>
          <w:tcPr>
            <w:tcW w:w="3035"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spacing w:line="312" w:lineRule="auto"/>
              <w:ind w:left="110"/>
            </w:pPr>
            <w:r>
              <w:rPr>
                <w:b/>
                <w:color w:val="EA8A00"/>
                <w:sz w:val="28"/>
                <w:szCs w:val="28"/>
              </w:rPr>
              <w:t>Planirani broj sati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7734DC">
            <w:pPr>
              <w:spacing w:line="264" w:lineRule="auto"/>
              <w:ind w:left="105"/>
            </w:pPr>
            <w:r>
              <w:rPr>
                <w:i/>
              </w:rPr>
              <w:t>17</w:t>
            </w:r>
          </w:p>
        </w:tc>
      </w:tr>
      <w:tr w:rsidR="007734DC" w:rsidTr="007734DC">
        <w:trPr>
          <w:trHeight w:val="2448"/>
        </w:trPr>
        <w:tc>
          <w:tcPr>
            <w:tcW w:w="3035"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spacing w:line="312" w:lineRule="auto"/>
              <w:ind w:left="110"/>
            </w:pPr>
            <w:r>
              <w:rPr>
                <w:b/>
                <w:color w:val="EA8A00"/>
                <w:sz w:val="28"/>
                <w:szCs w:val="28"/>
              </w:rPr>
              <w:t>Ciljevi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F233CD">
            <w:pPr>
              <w:widowControl w:val="0"/>
              <w:numPr>
                <w:ilvl w:val="0"/>
                <w:numId w:val="76"/>
              </w:numPr>
              <w:suppressAutoHyphens/>
              <w:autoSpaceDN w:val="0"/>
              <w:spacing w:before="240" w:after="240" w:line="264" w:lineRule="auto"/>
              <w:rPr>
                <w:i/>
              </w:rPr>
            </w:pPr>
            <w:r>
              <w:rPr>
                <w:i/>
              </w:rPr>
              <w:t>poticanje govorenje</w:t>
            </w:r>
          </w:p>
          <w:p w:rsidR="007734DC" w:rsidRDefault="007734DC" w:rsidP="00F233CD">
            <w:pPr>
              <w:widowControl w:val="0"/>
              <w:numPr>
                <w:ilvl w:val="0"/>
                <w:numId w:val="76"/>
              </w:numPr>
              <w:suppressAutoHyphens/>
              <w:autoSpaceDN w:val="0"/>
              <w:spacing w:before="240" w:after="240" w:line="264" w:lineRule="auto"/>
              <w:rPr>
                <w:i/>
              </w:rPr>
            </w:pPr>
            <w:r>
              <w:rPr>
                <w:i/>
              </w:rPr>
              <w:t>poticanje pravilne artikulacije glasova i pravilnog izgovora riječi</w:t>
            </w:r>
          </w:p>
          <w:p w:rsidR="007734DC" w:rsidRDefault="007734DC" w:rsidP="00F233CD">
            <w:pPr>
              <w:widowControl w:val="0"/>
              <w:numPr>
                <w:ilvl w:val="0"/>
                <w:numId w:val="76"/>
              </w:numPr>
              <w:suppressAutoHyphens/>
              <w:autoSpaceDN w:val="0"/>
              <w:spacing w:line="264" w:lineRule="auto"/>
              <w:rPr>
                <w:i/>
              </w:rPr>
            </w:pPr>
            <w:r>
              <w:rPr>
                <w:i/>
              </w:rPr>
              <w:t xml:space="preserve">izgrađivanje pozitivnog stava prema čitanju </w:t>
            </w:r>
          </w:p>
          <w:p w:rsidR="007734DC" w:rsidRDefault="007734DC" w:rsidP="00F233CD">
            <w:pPr>
              <w:widowControl w:val="0"/>
              <w:numPr>
                <w:ilvl w:val="0"/>
                <w:numId w:val="76"/>
              </w:numPr>
              <w:suppressAutoHyphens/>
              <w:autoSpaceDN w:val="0"/>
              <w:spacing w:line="228" w:lineRule="auto"/>
              <w:ind w:right="3560"/>
              <w:rPr>
                <w:i/>
              </w:rPr>
            </w:pPr>
            <w:r>
              <w:rPr>
                <w:i/>
              </w:rPr>
              <w:t>ovladavanje tehnikom  čitanja i pisanja</w:t>
            </w:r>
          </w:p>
          <w:p w:rsidR="007734DC" w:rsidRDefault="007734DC" w:rsidP="00F233CD">
            <w:pPr>
              <w:widowControl w:val="0"/>
              <w:numPr>
                <w:ilvl w:val="0"/>
                <w:numId w:val="76"/>
              </w:numPr>
              <w:suppressAutoHyphens/>
              <w:autoSpaceDN w:val="0"/>
              <w:spacing w:before="240" w:after="240" w:line="264" w:lineRule="auto"/>
              <w:rPr>
                <w:i/>
              </w:rPr>
            </w:pPr>
            <w:r>
              <w:rPr>
                <w:i/>
              </w:rPr>
              <w:t>poticanje čitanja s razumijevanjem</w:t>
            </w:r>
          </w:p>
          <w:p w:rsidR="007734DC" w:rsidRDefault="007734DC" w:rsidP="007734DC">
            <w:pPr>
              <w:spacing w:line="264" w:lineRule="auto"/>
              <w:rPr>
                <w:i/>
              </w:rPr>
            </w:pPr>
          </w:p>
        </w:tc>
      </w:tr>
      <w:tr w:rsidR="007734DC" w:rsidTr="007734DC">
        <w:trPr>
          <w:trHeight w:val="1343"/>
        </w:trPr>
        <w:tc>
          <w:tcPr>
            <w:tcW w:w="3035"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ind w:left="110"/>
            </w:pPr>
            <w:r>
              <w:rPr>
                <w:b/>
                <w:color w:val="EA8A00"/>
                <w:sz w:val="28"/>
                <w:szCs w:val="28"/>
              </w:rPr>
              <w:t>Namjena aktivnosti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F233CD">
            <w:pPr>
              <w:widowControl w:val="0"/>
              <w:numPr>
                <w:ilvl w:val="0"/>
                <w:numId w:val="77"/>
              </w:numPr>
              <w:suppressAutoHyphens/>
              <w:autoSpaceDN w:val="0"/>
              <w:spacing w:line="264" w:lineRule="auto"/>
              <w:ind w:right="820"/>
              <w:rPr>
                <w:i/>
              </w:rPr>
            </w:pPr>
            <w:r>
              <w:rPr>
                <w:i/>
              </w:rPr>
              <w:t>razvijanje kompetencije: komunikacije na materinskom jezik</w:t>
            </w:r>
          </w:p>
          <w:p w:rsidR="007734DC" w:rsidRDefault="007734DC" w:rsidP="00F233CD">
            <w:pPr>
              <w:widowControl w:val="0"/>
              <w:numPr>
                <w:ilvl w:val="0"/>
                <w:numId w:val="77"/>
              </w:numPr>
              <w:suppressAutoHyphens/>
              <w:autoSpaceDN w:val="0"/>
              <w:spacing w:line="264" w:lineRule="auto"/>
              <w:ind w:right="820"/>
              <w:rPr>
                <w:i/>
              </w:rPr>
            </w:pPr>
            <w:r>
              <w:rPr>
                <w:i/>
              </w:rPr>
              <w:t>pomoći učenicima u savladavanju nastavnih sadržaja i usvajanju osnovnih značajki hrvatskog jezika kao sredstva priopćavanja</w:t>
            </w:r>
          </w:p>
          <w:p w:rsidR="007734DC" w:rsidRDefault="007734DC" w:rsidP="007734DC">
            <w:pPr>
              <w:spacing w:line="264" w:lineRule="auto"/>
              <w:ind w:right="820"/>
              <w:rPr>
                <w:i/>
              </w:rPr>
            </w:pPr>
          </w:p>
        </w:tc>
      </w:tr>
      <w:tr w:rsidR="007734DC" w:rsidTr="007734DC">
        <w:trPr>
          <w:trHeight w:val="1320"/>
        </w:trPr>
        <w:tc>
          <w:tcPr>
            <w:tcW w:w="3035"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spacing w:line="312" w:lineRule="auto"/>
              <w:ind w:left="110"/>
            </w:pPr>
            <w:r>
              <w:rPr>
                <w:b/>
                <w:color w:val="EA8A00"/>
                <w:sz w:val="28"/>
                <w:szCs w:val="28"/>
              </w:rPr>
              <w:t>Način realizacije</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F233CD">
            <w:pPr>
              <w:widowControl w:val="0"/>
              <w:numPr>
                <w:ilvl w:val="0"/>
                <w:numId w:val="78"/>
              </w:numPr>
              <w:suppressAutoHyphens/>
              <w:autoSpaceDN w:val="0"/>
              <w:spacing w:line="264" w:lineRule="auto"/>
              <w:ind w:right="1520"/>
              <w:rPr>
                <w:i/>
              </w:rPr>
            </w:pPr>
            <w:r>
              <w:rPr>
                <w:i/>
              </w:rPr>
              <w:t xml:space="preserve">oblici rada: individualni rad, suradničko učenje </w:t>
            </w:r>
          </w:p>
          <w:p w:rsidR="007734DC" w:rsidRDefault="007734DC" w:rsidP="00F233CD">
            <w:pPr>
              <w:widowControl w:val="0"/>
              <w:numPr>
                <w:ilvl w:val="0"/>
                <w:numId w:val="78"/>
              </w:numPr>
              <w:suppressAutoHyphens/>
              <w:autoSpaceDN w:val="0"/>
              <w:spacing w:line="264" w:lineRule="auto"/>
              <w:ind w:right="1520"/>
              <w:rPr>
                <w:i/>
              </w:rPr>
            </w:pPr>
            <w:r>
              <w:rPr>
                <w:i/>
              </w:rPr>
              <w:t xml:space="preserve"> metode rada: demonstracija, razgovor, pisanje</w:t>
            </w:r>
          </w:p>
          <w:p w:rsidR="007734DC" w:rsidRDefault="007734DC" w:rsidP="00F233CD">
            <w:pPr>
              <w:widowControl w:val="0"/>
              <w:numPr>
                <w:ilvl w:val="0"/>
                <w:numId w:val="78"/>
              </w:numPr>
              <w:suppressAutoHyphens/>
              <w:autoSpaceDN w:val="0"/>
              <w:spacing w:line="264" w:lineRule="auto"/>
              <w:rPr>
                <w:i/>
              </w:rPr>
            </w:pPr>
            <w:r>
              <w:rPr>
                <w:i/>
              </w:rPr>
              <w:t>načini rada: učenje kroz igru, rad s didaktičkim materijalom</w:t>
            </w:r>
          </w:p>
          <w:p w:rsidR="007734DC" w:rsidRDefault="007734DC" w:rsidP="007734DC">
            <w:pPr>
              <w:tabs>
                <w:tab w:val="left" w:pos="825"/>
                <w:tab w:val="left" w:pos="826"/>
              </w:tabs>
              <w:spacing w:before="3"/>
              <w:ind w:left="825"/>
              <w:rPr>
                <w:i/>
              </w:rPr>
            </w:pPr>
          </w:p>
        </w:tc>
      </w:tr>
      <w:tr w:rsidR="007734DC" w:rsidTr="007734DC">
        <w:trPr>
          <w:trHeight w:val="671"/>
        </w:trPr>
        <w:tc>
          <w:tcPr>
            <w:tcW w:w="3035"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ind w:left="110"/>
            </w:pPr>
            <w:proofErr w:type="spellStart"/>
            <w:r>
              <w:rPr>
                <w:b/>
                <w:color w:val="EA8A00"/>
                <w:sz w:val="28"/>
                <w:szCs w:val="28"/>
              </w:rPr>
              <w:t>Vremenik</w:t>
            </w:r>
            <w:proofErr w:type="spellEnd"/>
            <w:r>
              <w:rPr>
                <w:b/>
                <w:color w:val="EA8A00"/>
                <w:sz w:val="28"/>
                <w:szCs w:val="28"/>
              </w:rPr>
              <w:t xml:space="preserve"> aktivnosti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7734DC">
            <w:pPr>
              <w:spacing w:line="228" w:lineRule="auto"/>
              <w:ind w:left="105" w:right="996"/>
            </w:pPr>
            <w:r>
              <w:rPr>
                <w:i/>
              </w:rPr>
              <w:t>Tijekom nastavne godine jedan sat tjedno svaki drugi tjedan, po potrebi i više (ovisno o procjeni učitelja).</w:t>
            </w:r>
          </w:p>
        </w:tc>
      </w:tr>
      <w:tr w:rsidR="007734DC" w:rsidTr="007734DC">
        <w:trPr>
          <w:trHeight w:val="571"/>
        </w:trPr>
        <w:tc>
          <w:tcPr>
            <w:tcW w:w="3035"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spacing w:line="312" w:lineRule="auto"/>
              <w:ind w:left="110"/>
            </w:pPr>
            <w:r>
              <w:rPr>
                <w:b/>
                <w:color w:val="EA8A00"/>
                <w:sz w:val="28"/>
                <w:szCs w:val="28"/>
              </w:rPr>
              <w:t>Troškovnik</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7734DC">
            <w:pPr>
              <w:tabs>
                <w:tab w:val="left" w:pos="825"/>
              </w:tabs>
              <w:spacing w:line="264" w:lineRule="auto"/>
              <w:ind w:left="465"/>
            </w:pPr>
            <w:r>
              <w:rPr>
                <w:i/>
              </w:rPr>
              <w:t>Papir,  materijali za tiskanje.</w:t>
            </w:r>
          </w:p>
        </w:tc>
      </w:tr>
      <w:tr w:rsidR="007734DC" w:rsidTr="007734DC">
        <w:trPr>
          <w:trHeight w:val="1934"/>
        </w:trPr>
        <w:tc>
          <w:tcPr>
            <w:tcW w:w="3035"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ind w:left="110"/>
            </w:pPr>
            <w:r>
              <w:rPr>
                <w:b/>
                <w:color w:val="EA8A00"/>
                <w:sz w:val="28"/>
                <w:szCs w:val="28"/>
              </w:rPr>
              <w:t>Način vrednovanja</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7734DC">
            <w:pPr>
              <w:tabs>
                <w:tab w:val="left" w:pos="250"/>
              </w:tabs>
              <w:spacing w:before="240" w:after="240" w:line="264" w:lineRule="auto"/>
              <w:ind w:left="100"/>
              <w:rPr>
                <w:i/>
              </w:rPr>
            </w:pPr>
            <w:r>
              <w:rPr>
                <w:i/>
              </w:rPr>
              <w:t>-praćenje uspješnosti usvajanja planiranih sadržaja</w:t>
            </w:r>
          </w:p>
          <w:p w:rsidR="007734DC" w:rsidRDefault="007734DC" w:rsidP="007734DC">
            <w:pPr>
              <w:tabs>
                <w:tab w:val="left" w:pos="250"/>
              </w:tabs>
              <w:spacing w:before="240" w:after="240" w:line="264" w:lineRule="auto"/>
              <w:ind w:left="100"/>
              <w:rPr>
                <w:i/>
              </w:rPr>
            </w:pPr>
            <w:r>
              <w:rPr>
                <w:i/>
              </w:rPr>
              <w:t>-analiza učenikova napretka na RV-u</w:t>
            </w:r>
          </w:p>
        </w:tc>
      </w:tr>
    </w:tbl>
    <w:p w:rsidR="000D7E20" w:rsidRDefault="000D7E20">
      <w:pPr>
        <w:ind w:left="426"/>
        <w:rPr>
          <w:b/>
        </w:rPr>
      </w:pPr>
    </w:p>
    <w:p w:rsidR="000D7E20" w:rsidRDefault="000D7E20">
      <w:pPr>
        <w:ind w:left="426"/>
        <w:rPr>
          <w:b/>
        </w:rPr>
      </w:pPr>
    </w:p>
    <w:p w:rsidR="000D7E20" w:rsidRDefault="000D7E20">
      <w:pPr>
        <w:ind w:left="426"/>
        <w:rPr>
          <w:b/>
        </w:rPr>
      </w:pPr>
    </w:p>
    <w:p w:rsidR="00D84C71" w:rsidRDefault="00D84C71">
      <w:pPr>
        <w:ind w:left="426"/>
        <w:rPr>
          <w:b/>
        </w:rPr>
      </w:pPr>
    </w:p>
    <w:p w:rsidR="00D84C71" w:rsidRDefault="00D84C71">
      <w:pPr>
        <w:ind w:left="426"/>
        <w:rPr>
          <w:b/>
        </w:rPr>
      </w:pPr>
    </w:p>
    <w:p w:rsidR="00BF2024" w:rsidRDefault="00BF2024">
      <w:pPr>
        <w:ind w:left="426"/>
        <w:rPr>
          <w:b/>
        </w:rPr>
      </w:pPr>
    </w:p>
    <w:p w:rsidR="00BF2024" w:rsidRDefault="00BF2024">
      <w:pPr>
        <w:ind w:left="426"/>
        <w:rPr>
          <w:b/>
        </w:rPr>
      </w:pPr>
    </w:p>
    <w:p w:rsidR="00D84C71" w:rsidRDefault="00D84C71">
      <w:pPr>
        <w:ind w:left="426"/>
        <w:rPr>
          <w:b/>
        </w:rPr>
      </w:pPr>
    </w:p>
    <w:p w:rsidR="000D7E20" w:rsidRDefault="000D7E20">
      <w:pPr>
        <w:ind w:left="426"/>
        <w:rPr>
          <w:b/>
        </w:rPr>
      </w:pPr>
    </w:p>
    <w:p w:rsidR="000D7E20" w:rsidRDefault="000D7E20">
      <w:pPr>
        <w:ind w:left="426"/>
        <w:rPr>
          <w:b/>
        </w:rPr>
      </w:pPr>
    </w:p>
    <w:tbl>
      <w:tblPr>
        <w:tblW w:w="0" w:type="auto"/>
        <w:tblInd w:w="-10" w:type="dxa"/>
        <w:tblLayout w:type="fixed"/>
        <w:tblLook w:val="0000" w:firstRow="0" w:lastRow="0" w:firstColumn="0" w:lastColumn="0" w:noHBand="0" w:noVBand="0"/>
      </w:tblPr>
      <w:tblGrid>
        <w:gridCol w:w="9308"/>
      </w:tblGrid>
      <w:tr w:rsidR="004571D1" w:rsidTr="0017135E">
        <w:tc>
          <w:tcPr>
            <w:tcW w:w="9308"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jc w:val="center"/>
            </w:pPr>
            <w:r>
              <w:rPr>
                <w:b/>
                <w:sz w:val="32"/>
                <w:szCs w:val="32"/>
              </w:rPr>
              <w:lastRenderedPageBreak/>
              <w:t xml:space="preserve">PROGRAM </w:t>
            </w:r>
          </w:p>
        </w:tc>
      </w:tr>
      <w:tr w:rsidR="004571D1" w:rsidTr="0017135E">
        <w:tc>
          <w:tcPr>
            <w:tcW w:w="9308"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jc w:val="center"/>
            </w:pPr>
            <w:r>
              <w:rPr>
                <w:sz w:val="32"/>
                <w:szCs w:val="32"/>
              </w:rPr>
              <w:t>Dopunska nastava hrvatskog jezika u 3. razredu</w:t>
            </w:r>
          </w:p>
        </w:tc>
      </w:tr>
    </w:tbl>
    <w:p w:rsidR="004571D1" w:rsidRDefault="004571D1" w:rsidP="004571D1">
      <w:pPr>
        <w:spacing w:line="360" w:lineRule="auto"/>
        <w:rPr>
          <w:rFonts w:ascii="Arial" w:hAnsi="Arial" w:cs="Arial"/>
          <w:sz w:val="22"/>
          <w:szCs w:val="22"/>
        </w:rPr>
      </w:pPr>
    </w:p>
    <w:tbl>
      <w:tblPr>
        <w:tblW w:w="0" w:type="auto"/>
        <w:tblInd w:w="-10" w:type="dxa"/>
        <w:tblLayout w:type="fixed"/>
        <w:tblLook w:val="0000" w:firstRow="0" w:lastRow="0" w:firstColumn="0" w:lastColumn="0" w:noHBand="0" w:noVBand="0"/>
      </w:tblPr>
      <w:tblGrid>
        <w:gridCol w:w="2518"/>
        <w:gridCol w:w="6790"/>
      </w:tblGrid>
      <w:tr w:rsidR="004571D1" w:rsidTr="0017135E">
        <w:trPr>
          <w:trHeight w:val="956"/>
        </w:trPr>
        <w:tc>
          <w:tcPr>
            <w:tcW w:w="2518"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pPr>
            <w:r>
              <w:rPr>
                <w:b/>
              </w:rPr>
              <w:t xml:space="preserve">1.Ciljevi programa </w:t>
            </w:r>
          </w:p>
        </w:tc>
        <w:tc>
          <w:tcPr>
            <w:tcW w:w="6790"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pPr>
            <w:r>
              <w:t>Nadoknaditi znanje koje učeniku nedostaje ili ga je teže usvojio ili savladao redovnim putem . Razvijati vještine razumijevanja, govora i čitanja. Razvijati točnost u prepisivanju i pisanju. Razvijati samostalnost u učenju i radu. Poticati u radu i razvijati samopouzdanje.</w:t>
            </w:r>
          </w:p>
        </w:tc>
      </w:tr>
      <w:tr w:rsidR="004571D1" w:rsidTr="0017135E">
        <w:trPr>
          <w:trHeight w:val="1055"/>
        </w:trPr>
        <w:tc>
          <w:tcPr>
            <w:tcW w:w="2518"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pPr>
            <w:r>
              <w:rPr>
                <w:b/>
              </w:rPr>
              <w:t>2. Namjena programa</w:t>
            </w:r>
          </w:p>
        </w:tc>
        <w:tc>
          <w:tcPr>
            <w:tcW w:w="6790"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pPr>
            <w:r>
              <w:t>Pomoć učenicima trećeg razreda koji ne prate redovni nastavni program s očekivanom razinom uspjeha, učenicima koji zbog odsutnosti nisu uspjeli usvojiti pojedine sadržaje i učenicima kojima treba individualiziran pristup u redovnoj nastavi.</w:t>
            </w:r>
          </w:p>
          <w:p w:rsidR="004571D1" w:rsidRDefault="004571D1" w:rsidP="0017135E">
            <w:pPr>
              <w:spacing w:line="360" w:lineRule="auto"/>
            </w:pPr>
          </w:p>
        </w:tc>
      </w:tr>
      <w:tr w:rsidR="004571D1" w:rsidTr="0017135E">
        <w:trPr>
          <w:trHeight w:val="1250"/>
        </w:trPr>
        <w:tc>
          <w:tcPr>
            <w:tcW w:w="2518"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pPr>
            <w:r>
              <w:rPr>
                <w:b/>
              </w:rPr>
              <w:t>3. Nositelj programa</w:t>
            </w:r>
          </w:p>
        </w:tc>
        <w:tc>
          <w:tcPr>
            <w:tcW w:w="6790"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pPr>
            <w:r>
              <w:t xml:space="preserve">Učiteljica Ana Puljić </w:t>
            </w:r>
            <w:proofErr w:type="spellStart"/>
            <w:r>
              <w:t>Vujević</w:t>
            </w:r>
            <w:proofErr w:type="spellEnd"/>
          </w:p>
        </w:tc>
      </w:tr>
      <w:tr w:rsidR="004571D1" w:rsidTr="0017135E">
        <w:trPr>
          <w:trHeight w:val="887"/>
        </w:trPr>
        <w:tc>
          <w:tcPr>
            <w:tcW w:w="2518"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pPr>
            <w:r>
              <w:rPr>
                <w:b/>
              </w:rPr>
              <w:t>4. Program rada</w:t>
            </w:r>
          </w:p>
        </w:tc>
        <w:tc>
          <w:tcPr>
            <w:tcW w:w="6790"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pPr>
            <w:r>
              <w:t>Program rada prema nastavnim temama :</w:t>
            </w:r>
          </w:p>
          <w:p w:rsidR="004571D1" w:rsidRDefault="004571D1" w:rsidP="0017135E">
            <w:pPr>
              <w:spacing w:line="360" w:lineRule="auto"/>
            </w:pPr>
            <w:r>
              <w:rPr>
                <w:rFonts w:ascii="MS Mincho" w:eastAsia="MS Mincho" w:hAnsi="MS Mincho" w:cs="MS Mincho" w:hint="eastAsia"/>
              </w:rPr>
              <w:t>➢</w:t>
            </w:r>
            <w:r>
              <w:rPr>
                <w:rFonts w:ascii="MS Mincho" w:eastAsia="MS Mincho" w:hAnsi="MS Mincho" w:cs="MS Mincho"/>
              </w:rPr>
              <w:t xml:space="preserve"> </w:t>
            </w:r>
            <w:r>
              <w:t xml:space="preserve">rečenice; izjavne, upitne, usklične </w:t>
            </w:r>
          </w:p>
          <w:p w:rsidR="004571D1" w:rsidRDefault="004571D1" w:rsidP="0017135E">
            <w:pPr>
              <w:spacing w:line="360" w:lineRule="auto"/>
            </w:pPr>
            <w:r>
              <w:rPr>
                <w:rFonts w:ascii="MS Mincho" w:eastAsia="MS Mincho" w:hAnsi="MS Mincho" w:cs="MS Mincho" w:hint="eastAsia"/>
              </w:rPr>
              <w:t>➢</w:t>
            </w:r>
            <w:r>
              <w:t xml:space="preserve"> red riječi u rečenici </w:t>
            </w:r>
          </w:p>
          <w:p w:rsidR="004571D1" w:rsidRDefault="004571D1" w:rsidP="0017135E">
            <w:pPr>
              <w:spacing w:line="360" w:lineRule="auto"/>
            </w:pPr>
            <w:r>
              <w:rPr>
                <w:rFonts w:ascii="MS Mincho" w:eastAsia="MS Mincho" w:hAnsi="MS Mincho" w:cs="MS Mincho" w:hint="eastAsia"/>
              </w:rPr>
              <w:t>➢</w:t>
            </w:r>
            <w:r>
              <w:t xml:space="preserve"> </w:t>
            </w:r>
            <w:proofErr w:type="spellStart"/>
            <w:r>
              <w:t>otvornici</w:t>
            </w:r>
            <w:proofErr w:type="spellEnd"/>
            <w:r>
              <w:t xml:space="preserve">, </w:t>
            </w:r>
            <w:proofErr w:type="spellStart"/>
            <w:r>
              <w:t>zatvornici</w:t>
            </w:r>
            <w:proofErr w:type="spellEnd"/>
            <w:r>
              <w:t xml:space="preserve"> </w:t>
            </w:r>
          </w:p>
          <w:p w:rsidR="004571D1" w:rsidRDefault="004571D1" w:rsidP="0017135E">
            <w:pPr>
              <w:spacing w:line="360" w:lineRule="auto"/>
            </w:pPr>
            <w:r>
              <w:rPr>
                <w:rFonts w:ascii="MS Mincho" w:eastAsia="MS Mincho" w:hAnsi="MS Mincho" w:cs="MS Mincho" w:hint="eastAsia"/>
              </w:rPr>
              <w:t>➢</w:t>
            </w:r>
            <w:r>
              <w:t xml:space="preserve"> pisanje sastavaka</w:t>
            </w:r>
          </w:p>
          <w:p w:rsidR="004571D1" w:rsidRDefault="004571D1" w:rsidP="0017135E">
            <w:pPr>
              <w:spacing w:line="360" w:lineRule="auto"/>
            </w:pPr>
            <w:r>
              <w:rPr>
                <w:rFonts w:ascii="MS Mincho" w:eastAsia="MS Mincho" w:hAnsi="MS Mincho" w:cs="MS Mincho" w:hint="eastAsia"/>
              </w:rPr>
              <w:t>➢</w:t>
            </w:r>
            <w:r>
              <w:t xml:space="preserve"> razumijevanje pročitanog </w:t>
            </w:r>
          </w:p>
          <w:p w:rsidR="004571D1" w:rsidRDefault="004571D1" w:rsidP="0017135E">
            <w:pPr>
              <w:spacing w:line="360" w:lineRule="auto"/>
            </w:pPr>
            <w:r>
              <w:rPr>
                <w:rFonts w:ascii="MS Mincho" w:eastAsia="MS Mincho" w:hAnsi="MS Mincho" w:cs="MS Mincho" w:hint="eastAsia"/>
              </w:rPr>
              <w:t>➢</w:t>
            </w:r>
            <w:r>
              <w:t xml:space="preserve"> izražajno čitanje </w:t>
            </w:r>
          </w:p>
          <w:p w:rsidR="004571D1" w:rsidRDefault="004571D1" w:rsidP="0017135E">
            <w:pPr>
              <w:spacing w:line="360" w:lineRule="auto"/>
            </w:pPr>
            <w:r>
              <w:rPr>
                <w:rFonts w:ascii="MS Mincho" w:eastAsia="MS Mincho" w:hAnsi="MS Mincho" w:cs="MS Mincho" w:hint="eastAsia"/>
              </w:rPr>
              <w:t>➢</w:t>
            </w:r>
            <w:r>
              <w:t xml:space="preserve"> prepričavanje </w:t>
            </w:r>
          </w:p>
          <w:p w:rsidR="004571D1" w:rsidRDefault="004571D1" w:rsidP="0017135E">
            <w:pPr>
              <w:spacing w:line="360" w:lineRule="auto"/>
            </w:pPr>
            <w:r>
              <w:rPr>
                <w:rFonts w:ascii="MS Mincho" w:eastAsia="MS Mincho" w:hAnsi="MS Mincho" w:cs="MS Mincho" w:hint="eastAsia"/>
              </w:rPr>
              <w:t>➢</w:t>
            </w:r>
            <w:r>
              <w:t xml:space="preserve"> diktat </w:t>
            </w:r>
          </w:p>
          <w:p w:rsidR="004571D1" w:rsidRDefault="004571D1" w:rsidP="0017135E">
            <w:pPr>
              <w:spacing w:line="360" w:lineRule="auto"/>
            </w:pPr>
            <w:r>
              <w:rPr>
                <w:rFonts w:ascii="MS Mincho" w:eastAsia="MS Mincho" w:hAnsi="MS Mincho" w:cs="MS Mincho" w:hint="eastAsia"/>
              </w:rPr>
              <w:t>➢</w:t>
            </w:r>
            <w:r>
              <w:t xml:space="preserve"> imenice </w:t>
            </w:r>
          </w:p>
          <w:p w:rsidR="004571D1" w:rsidRDefault="004571D1" w:rsidP="0017135E">
            <w:pPr>
              <w:spacing w:line="360" w:lineRule="auto"/>
            </w:pPr>
            <w:r>
              <w:rPr>
                <w:rFonts w:ascii="MS Mincho" w:eastAsia="MS Mincho" w:hAnsi="MS Mincho" w:cs="MS Mincho" w:hint="eastAsia"/>
              </w:rPr>
              <w:t>➢</w:t>
            </w:r>
            <w:r>
              <w:t xml:space="preserve"> pisanje riječce li </w:t>
            </w:r>
          </w:p>
          <w:p w:rsidR="004571D1" w:rsidRDefault="004571D1" w:rsidP="0017135E">
            <w:pPr>
              <w:spacing w:line="360" w:lineRule="auto"/>
            </w:pPr>
            <w:r>
              <w:rPr>
                <w:rFonts w:ascii="MS Mincho" w:eastAsia="MS Mincho" w:hAnsi="MS Mincho" w:cs="MS Mincho" w:hint="eastAsia"/>
              </w:rPr>
              <w:t>➢</w:t>
            </w:r>
            <w:r>
              <w:t xml:space="preserve"> skupovi glasova č, ć </w:t>
            </w:r>
          </w:p>
          <w:p w:rsidR="004571D1" w:rsidRDefault="004571D1" w:rsidP="0017135E">
            <w:pPr>
              <w:spacing w:line="360" w:lineRule="auto"/>
            </w:pPr>
            <w:r>
              <w:rPr>
                <w:rFonts w:ascii="MS Mincho" w:eastAsia="MS Mincho" w:hAnsi="MS Mincho" w:cs="MS Mincho" w:hint="eastAsia"/>
              </w:rPr>
              <w:t>➢</w:t>
            </w:r>
            <w:r>
              <w:t xml:space="preserve"> veliko slovo – imena blagdana, imena mjesta </w:t>
            </w:r>
          </w:p>
          <w:p w:rsidR="004571D1" w:rsidRDefault="004571D1" w:rsidP="0017135E">
            <w:pPr>
              <w:spacing w:line="360" w:lineRule="auto"/>
            </w:pPr>
            <w:r>
              <w:rPr>
                <w:rFonts w:ascii="MS Mincho" w:eastAsia="MS Mincho" w:hAnsi="MS Mincho" w:cs="MS Mincho" w:hint="eastAsia"/>
              </w:rPr>
              <w:t>➢</w:t>
            </w:r>
            <w:r>
              <w:t xml:space="preserve"> skupovi glasova –</w:t>
            </w:r>
            <w:proofErr w:type="spellStart"/>
            <w:r>
              <w:t>ije</w:t>
            </w:r>
            <w:proofErr w:type="spellEnd"/>
            <w:r>
              <w:t>, -je</w:t>
            </w:r>
          </w:p>
        </w:tc>
      </w:tr>
      <w:tr w:rsidR="004571D1" w:rsidTr="0017135E">
        <w:trPr>
          <w:trHeight w:val="1060"/>
        </w:trPr>
        <w:tc>
          <w:tcPr>
            <w:tcW w:w="2518"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pPr>
            <w:r>
              <w:rPr>
                <w:b/>
              </w:rPr>
              <w:t>5. Način realizacije programa</w:t>
            </w:r>
          </w:p>
        </w:tc>
        <w:tc>
          <w:tcPr>
            <w:tcW w:w="6790"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pPr>
            <w:r>
              <w:t>Individualni rad s pojedinim učenicima prema potrebi.</w:t>
            </w:r>
          </w:p>
          <w:p w:rsidR="004571D1" w:rsidRDefault="004571D1" w:rsidP="0017135E">
            <w:pPr>
              <w:spacing w:line="360" w:lineRule="auto"/>
            </w:pPr>
            <w:r>
              <w:t>Rad sa skupinom učenika koji imaju iste potrebe.</w:t>
            </w:r>
          </w:p>
        </w:tc>
      </w:tr>
      <w:tr w:rsidR="004571D1" w:rsidTr="0017135E">
        <w:trPr>
          <w:trHeight w:val="897"/>
        </w:trPr>
        <w:tc>
          <w:tcPr>
            <w:tcW w:w="2518"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pPr>
            <w:r>
              <w:rPr>
                <w:b/>
              </w:rPr>
              <w:t xml:space="preserve">6. </w:t>
            </w:r>
            <w:proofErr w:type="spellStart"/>
            <w:r>
              <w:rPr>
                <w:b/>
              </w:rPr>
              <w:t>Vremenik</w:t>
            </w:r>
            <w:proofErr w:type="spellEnd"/>
            <w:r>
              <w:rPr>
                <w:b/>
              </w:rPr>
              <w:t xml:space="preserve">  programa</w:t>
            </w:r>
          </w:p>
        </w:tc>
        <w:tc>
          <w:tcPr>
            <w:tcW w:w="6790"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pPr>
            <w:r>
              <w:t>Tijekom školske godine (2025./2026.). Jedan sat tjedno, ukupno 35 nastavnih sati.</w:t>
            </w:r>
          </w:p>
        </w:tc>
      </w:tr>
      <w:tr w:rsidR="004571D1" w:rsidTr="0017135E">
        <w:trPr>
          <w:trHeight w:val="1440"/>
        </w:trPr>
        <w:tc>
          <w:tcPr>
            <w:tcW w:w="2518"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pPr>
            <w:r>
              <w:rPr>
                <w:b/>
              </w:rPr>
              <w:lastRenderedPageBreak/>
              <w:t>7. Detaljan troškovnik programa</w:t>
            </w:r>
          </w:p>
        </w:tc>
        <w:tc>
          <w:tcPr>
            <w:tcW w:w="6790"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pPr>
            <w:r>
              <w:t>Papir za kopiranje</w:t>
            </w:r>
          </w:p>
        </w:tc>
      </w:tr>
      <w:tr w:rsidR="004571D1" w:rsidTr="0017135E">
        <w:tc>
          <w:tcPr>
            <w:tcW w:w="2518"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pPr>
            <w:r>
              <w:rPr>
                <w:b/>
              </w:rPr>
              <w:t>8. Način vrednovanja i način korištenja rezultata vrednovanja</w:t>
            </w:r>
          </w:p>
        </w:tc>
        <w:tc>
          <w:tcPr>
            <w:tcW w:w="6790" w:type="dxa"/>
            <w:tcBorders>
              <w:top w:val="single" w:sz="4" w:space="0" w:color="000000"/>
              <w:left w:val="single" w:sz="4" w:space="0" w:color="000000"/>
              <w:bottom w:val="single" w:sz="4" w:space="0" w:color="000000"/>
              <w:right w:val="single" w:sz="4" w:space="0" w:color="000000"/>
            </w:tcBorders>
          </w:tcPr>
          <w:p w:rsidR="004571D1" w:rsidRDefault="004571D1" w:rsidP="0017135E">
            <w:pPr>
              <w:spacing w:line="360" w:lineRule="auto"/>
            </w:pPr>
            <w:r>
              <w:t>Provodi se nakon utvrđivanja pojedinih cjelina, s naglaskom na pozitivne aspekte napretka i aktivnosti učenika tijekom rada. Kontinuirano se prati individualni napredak učenika u odnosu na početno stanje i opisno ocjenjuje tijekom dopunske nastave.</w:t>
            </w:r>
          </w:p>
        </w:tc>
      </w:tr>
    </w:tbl>
    <w:p w:rsidR="004571D1" w:rsidRDefault="004571D1" w:rsidP="004571D1">
      <w:pPr>
        <w:rPr>
          <w:rFonts w:ascii="Arial" w:hAnsi="Arial" w:cs="Arial"/>
          <w:b/>
        </w:rPr>
      </w:pPr>
    </w:p>
    <w:p w:rsidR="004571D1" w:rsidRDefault="004571D1" w:rsidP="004571D1">
      <w:pPr>
        <w:rPr>
          <w:rFonts w:ascii="Arial" w:hAnsi="Arial" w:cs="Arial"/>
          <w:b/>
        </w:rPr>
      </w:pPr>
    </w:p>
    <w:p w:rsidR="004571D1" w:rsidRDefault="004571D1" w:rsidP="004571D1">
      <w:pPr>
        <w:rPr>
          <w:rFonts w:ascii="Arial" w:hAnsi="Arial" w:cs="Arial"/>
          <w:b/>
        </w:rPr>
      </w:pPr>
    </w:p>
    <w:p w:rsidR="004571D1" w:rsidRDefault="004571D1" w:rsidP="004571D1">
      <w:pPr>
        <w:rPr>
          <w:rFonts w:ascii="Arial" w:hAnsi="Arial" w:cs="Arial"/>
          <w:b/>
        </w:rPr>
      </w:pPr>
    </w:p>
    <w:p w:rsidR="000D7E20" w:rsidRDefault="000D7E20">
      <w:pPr>
        <w:pStyle w:val="Odlomakpopisa"/>
        <w:rPr>
          <w:b/>
        </w:rPr>
      </w:pPr>
    </w:p>
    <w:p w:rsidR="000D7E20" w:rsidRDefault="000D7E20">
      <w:pPr>
        <w:pStyle w:val="Odlomakpopisa"/>
        <w:rPr>
          <w:b/>
        </w:rPr>
      </w:pPr>
    </w:p>
    <w:p w:rsidR="000D7E20" w:rsidRDefault="000D7E20">
      <w:pPr>
        <w:pStyle w:val="Odlomakpopisa"/>
        <w:rPr>
          <w:b/>
        </w:rPr>
      </w:pPr>
    </w:p>
    <w:tbl>
      <w:tblPr>
        <w:tblW w:w="0" w:type="auto"/>
        <w:tblInd w:w="-20" w:type="dxa"/>
        <w:tblLayout w:type="fixed"/>
        <w:tblLook w:val="0000" w:firstRow="0" w:lastRow="0" w:firstColumn="0" w:lastColumn="0" w:noHBand="0" w:noVBand="0"/>
      </w:tblPr>
      <w:tblGrid>
        <w:gridCol w:w="9328"/>
      </w:tblGrid>
      <w:tr w:rsidR="000D7E20">
        <w:trPr>
          <w:trHeight w:val="600"/>
        </w:trPr>
        <w:tc>
          <w:tcPr>
            <w:tcW w:w="9328"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b/>
                <w:sz w:val="44"/>
                <w:szCs w:val="44"/>
              </w:rPr>
              <w:t xml:space="preserve">                              PROGRAM</w:t>
            </w:r>
          </w:p>
        </w:tc>
      </w:tr>
      <w:tr w:rsidR="000D7E20">
        <w:trPr>
          <w:trHeight w:val="566"/>
        </w:trPr>
        <w:tc>
          <w:tcPr>
            <w:tcW w:w="9328"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sz w:val="36"/>
                <w:szCs w:val="36"/>
              </w:rPr>
              <w:t xml:space="preserve">                Dopunska nastava hrvatskog jezika u 4. razredu</w:t>
            </w:r>
          </w:p>
        </w:tc>
      </w:tr>
    </w:tbl>
    <w:p w:rsidR="000D7E20" w:rsidRDefault="000D7E20"/>
    <w:tbl>
      <w:tblPr>
        <w:tblW w:w="0" w:type="auto"/>
        <w:tblInd w:w="-20" w:type="dxa"/>
        <w:tblLayout w:type="fixed"/>
        <w:tblLook w:val="0000" w:firstRow="0" w:lastRow="0" w:firstColumn="0" w:lastColumn="0" w:noHBand="0" w:noVBand="0"/>
      </w:tblPr>
      <w:tblGrid>
        <w:gridCol w:w="3510"/>
        <w:gridCol w:w="6419"/>
      </w:tblGrid>
      <w:tr w:rsidR="000D7E2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b/>
                <w:sz w:val="28"/>
                <w:szCs w:val="28"/>
              </w:rPr>
              <w:t>1. Ciljevi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t xml:space="preserve">Individualni rad s učenicima koji slabije usvajaju nastavno gradivo. </w:t>
            </w:r>
            <w:r>
              <w:rPr>
                <w:rFonts w:cs="Arial Narrow"/>
              </w:rPr>
              <w:t>Pomaganje u učenju i svladavanju nastavnih sadržaja hrvatskog jezika, poboljšati elementarna znanja i vještine. Pomaganje učenicima u razvoju samopouzdanja.</w:t>
            </w:r>
          </w:p>
          <w:p w:rsidR="000D7E20" w:rsidRDefault="00076328">
            <w:r>
              <w:t xml:space="preserve"> </w:t>
            </w:r>
          </w:p>
        </w:tc>
      </w:tr>
      <w:tr w:rsidR="000D7E2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b/>
                <w:sz w:val="28"/>
                <w:szCs w:val="28"/>
              </w:rPr>
              <w:t>2. Namjena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t>Pomoć učenicima četvrtih razreda koji ne prate redovni nastavni program s očekivanom razinom uspjeha, učenicima koji zbog odsutnosti nisu uspjeli usvojiti pojedine sadržaje i učenicima kojima treba individualiziran pristup u redovnoj nastavi.</w:t>
            </w:r>
          </w:p>
          <w:p w:rsidR="000D7E20" w:rsidRDefault="000D7E20"/>
        </w:tc>
      </w:tr>
      <w:tr w:rsidR="000D7E2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b/>
                <w:sz w:val="28"/>
                <w:szCs w:val="28"/>
              </w:rPr>
              <w:t xml:space="preserve">3. Nositelji programa i </w:t>
            </w:r>
          </w:p>
          <w:p w:rsidR="000D7E20" w:rsidRDefault="00076328">
            <w:r>
              <w:rPr>
                <w:b/>
                <w:sz w:val="28"/>
                <w:szCs w:val="28"/>
              </w:rPr>
              <w:t xml:space="preserve">     njihova odgovornost</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t xml:space="preserve">Učiteljica 4. razreda </w:t>
            </w:r>
            <w:r w:rsidR="00FE3E2A">
              <w:t>Senka Cvitanušić</w:t>
            </w:r>
            <w:r>
              <w:t>; odgovornost napredovanja svakog pojedinog učenika prema interesu i sposobnosti.</w:t>
            </w:r>
          </w:p>
          <w:p w:rsidR="000D7E20" w:rsidRDefault="000D7E20"/>
        </w:tc>
      </w:tr>
      <w:tr w:rsidR="000D7E2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b/>
                <w:sz w:val="28"/>
                <w:szCs w:val="28"/>
              </w:rPr>
              <w:t>4. Program rada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t xml:space="preserve">Program rada prema nastavnim temama: </w:t>
            </w:r>
          </w:p>
          <w:p w:rsidR="000D7E20" w:rsidRDefault="00076328">
            <w:r>
              <w:rPr>
                <w:rFonts w:cs="Arial Narrow"/>
              </w:rPr>
              <w:t>Glasno čitanje</w:t>
            </w:r>
          </w:p>
          <w:p w:rsidR="000D7E20" w:rsidRDefault="00076328">
            <w:r>
              <w:rPr>
                <w:rFonts w:cs="Arial Narrow"/>
              </w:rPr>
              <w:t>Razumijevanje pročitanog</w:t>
            </w:r>
          </w:p>
          <w:p w:rsidR="000D7E20" w:rsidRDefault="00076328">
            <w:r>
              <w:rPr>
                <w:rFonts w:cs="Arial Narrow"/>
              </w:rPr>
              <w:t>Pričanje stvarnih i zamišljenih događaja, pisanje sastavka</w:t>
            </w:r>
          </w:p>
          <w:p w:rsidR="000D7E20" w:rsidRDefault="00076328">
            <w:r>
              <w:rPr>
                <w:rFonts w:cs="Arial Narrow"/>
              </w:rPr>
              <w:t>Prepričavanje</w:t>
            </w:r>
          </w:p>
          <w:p w:rsidR="000D7E20" w:rsidRDefault="00076328">
            <w:r>
              <w:rPr>
                <w:rFonts w:cs="Arial Narrow"/>
              </w:rPr>
              <w:t>Vrste riječi – imenice,glagoli,pridjevi,rod imenica</w:t>
            </w:r>
          </w:p>
          <w:p w:rsidR="000D7E20" w:rsidRDefault="00076328">
            <w:r>
              <w:rPr>
                <w:rFonts w:cs="Arial Narrow"/>
              </w:rPr>
              <w:t>Kratice,dvotočje i zarez u nabrajanju</w:t>
            </w:r>
          </w:p>
          <w:p w:rsidR="000D7E20" w:rsidRDefault="00076328">
            <w:r>
              <w:rPr>
                <w:rFonts w:cs="Arial Narrow"/>
              </w:rPr>
              <w:t>Veliko slovo u pisanju</w:t>
            </w:r>
          </w:p>
          <w:p w:rsidR="000D7E20" w:rsidRDefault="00076328">
            <w:r>
              <w:rPr>
                <w:rFonts w:cs="Arial Narrow"/>
              </w:rPr>
              <w:t>Izgovor i pisanje č i ć,đ i đž</w:t>
            </w:r>
          </w:p>
          <w:p w:rsidR="000D7E20" w:rsidRDefault="00076328">
            <w:pPr>
              <w:spacing w:after="200" w:line="276" w:lineRule="auto"/>
            </w:pPr>
            <w:r>
              <w:rPr>
                <w:rFonts w:cs="Arial Narrow"/>
              </w:rPr>
              <w:t>S kupovi ije/je/e/i</w:t>
            </w:r>
          </w:p>
        </w:tc>
      </w:tr>
      <w:tr w:rsidR="000D7E2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b/>
                <w:sz w:val="28"/>
                <w:szCs w:val="28"/>
              </w:rPr>
              <w:t xml:space="preserve">5. Način realizacije </w:t>
            </w:r>
          </w:p>
          <w:p w:rsidR="000D7E20" w:rsidRDefault="00076328">
            <w:r>
              <w:rPr>
                <w:b/>
                <w:sz w:val="28"/>
                <w:szCs w:val="28"/>
              </w:rPr>
              <w:t xml:space="preserve">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t>Individualni rad s pojedinim učenicima prema potrebi.</w:t>
            </w:r>
          </w:p>
          <w:p w:rsidR="000D7E20" w:rsidRDefault="00076328">
            <w:r>
              <w:t>Rad sa skupinom učenika koji imaju iste potrebe.</w:t>
            </w:r>
          </w:p>
          <w:p w:rsidR="000D7E20" w:rsidRDefault="000D7E20"/>
        </w:tc>
      </w:tr>
      <w:tr w:rsidR="000D7E2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b/>
                <w:sz w:val="28"/>
                <w:szCs w:val="28"/>
              </w:rPr>
              <w:t>6. Vremenik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t>Tijekom školske godine (202</w:t>
            </w:r>
            <w:r w:rsidR="00FE3E2A">
              <w:t>5</w:t>
            </w:r>
            <w:r>
              <w:t>./202</w:t>
            </w:r>
            <w:r w:rsidR="00FE3E2A">
              <w:t>6</w:t>
            </w:r>
            <w:r>
              <w:t>). Jedan sat tjedno, ukupno 35 nastavnih sati.</w:t>
            </w:r>
          </w:p>
          <w:p w:rsidR="000D7E20" w:rsidRDefault="000D7E20"/>
        </w:tc>
      </w:tr>
      <w:tr w:rsidR="000D7E2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b/>
                <w:sz w:val="28"/>
                <w:szCs w:val="28"/>
              </w:rPr>
              <w:t xml:space="preserve">7. Detaljan troškovnik </w:t>
            </w:r>
          </w:p>
          <w:p w:rsidR="000D7E20" w:rsidRDefault="00076328">
            <w:r>
              <w:rPr>
                <w:b/>
                <w:sz w:val="28"/>
                <w:szCs w:val="28"/>
              </w:rPr>
              <w:lastRenderedPageBreak/>
              <w:t xml:space="preserve">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lastRenderedPageBreak/>
              <w:t>Papir za kopiranje (cca 10 eura)</w:t>
            </w:r>
          </w:p>
          <w:p w:rsidR="000D7E20" w:rsidRDefault="000D7E20"/>
          <w:p w:rsidR="000D7E20" w:rsidRDefault="000D7E20"/>
        </w:tc>
      </w:tr>
      <w:tr w:rsidR="000D7E2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b/>
                <w:sz w:val="28"/>
                <w:szCs w:val="28"/>
              </w:rPr>
              <w:lastRenderedPageBreak/>
              <w:t xml:space="preserve">8. Način vrednovanja i način </w:t>
            </w:r>
          </w:p>
          <w:p w:rsidR="000D7E20" w:rsidRDefault="00076328">
            <w:r>
              <w:rPr>
                <w:b/>
                <w:sz w:val="28"/>
                <w:szCs w:val="28"/>
              </w:rPr>
              <w:t xml:space="preserve">     korištenja rezultata           </w:t>
            </w:r>
          </w:p>
          <w:p w:rsidR="000D7E20" w:rsidRDefault="00076328">
            <w:r>
              <w:rPr>
                <w:b/>
                <w:sz w:val="28"/>
                <w:szCs w:val="28"/>
              </w:rPr>
              <w:t xml:space="preserve">      vrednovanja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t>Kontinuirano se prati individualni napredak učenika u odnosu na početno stanje i opisno ocjenjuje tijekom dopunske nastave.</w:t>
            </w:r>
          </w:p>
        </w:tc>
      </w:tr>
    </w:tbl>
    <w:p w:rsidR="000D7E20" w:rsidRDefault="000D7E20"/>
    <w:p w:rsidR="000D7E20" w:rsidRDefault="000D7E20"/>
    <w:p w:rsidR="000D7E20" w:rsidRDefault="000D7E20"/>
    <w:p w:rsidR="000D7E20" w:rsidRDefault="000D7E20">
      <w:pPr>
        <w:pStyle w:val="Odlomakpopisa"/>
        <w:rPr>
          <w:b/>
        </w:rPr>
      </w:pPr>
    </w:p>
    <w:tbl>
      <w:tblPr>
        <w:tblW w:w="0" w:type="auto"/>
        <w:tblInd w:w="-25" w:type="dxa"/>
        <w:tblLayout w:type="fixed"/>
        <w:tblLook w:val="0000" w:firstRow="0" w:lastRow="0" w:firstColumn="0" w:lastColumn="0" w:noHBand="0" w:noVBand="0"/>
      </w:tblPr>
      <w:tblGrid>
        <w:gridCol w:w="9939"/>
      </w:tblGrid>
      <w:tr w:rsidR="004571D1" w:rsidTr="0017135E">
        <w:trPr>
          <w:trHeight w:val="630"/>
        </w:trPr>
        <w:tc>
          <w:tcPr>
            <w:tcW w:w="9939"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rFonts w:cs="Calibri"/>
                <w:b/>
                <w:sz w:val="44"/>
                <w:szCs w:val="44"/>
              </w:rPr>
              <w:t xml:space="preserve">                              </w:t>
            </w:r>
            <w:r>
              <w:rPr>
                <w:b/>
                <w:sz w:val="44"/>
                <w:szCs w:val="44"/>
              </w:rPr>
              <w:t>PROGRAM</w:t>
            </w:r>
          </w:p>
        </w:tc>
      </w:tr>
      <w:tr w:rsidR="004571D1" w:rsidTr="0017135E">
        <w:trPr>
          <w:trHeight w:val="595"/>
        </w:trPr>
        <w:tc>
          <w:tcPr>
            <w:tcW w:w="9939"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rFonts w:cs="Calibri"/>
                <w:sz w:val="36"/>
                <w:szCs w:val="36"/>
              </w:rPr>
              <w:t xml:space="preserve">                </w:t>
            </w:r>
            <w:r>
              <w:rPr>
                <w:sz w:val="36"/>
                <w:szCs w:val="36"/>
              </w:rPr>
              <w:t>Dopunska nastava iz hrvatskoga jezika u 1. razredu</w:t>
            </w:r>
          </w:p>
        </w:tc>
      </w:tr>
    </w:tbl>
    <w:p w:rsidR="004571D1" w:rsidRDefault="004571D1" w:rsidP="004571D1"/>
    <w:tbl>
      <w:tblPr>
        <w:tblW w:w="9939" w:type="dxa"/>
        <w:tblInd w:w="-25" w:type="dxa"/>
        <w:tblLayout w:type="fixed"/>
        <w:tblLook w:val="0000" w:firstRow="0" w:lastRow="0" w:firstColumn="0" w:lastColumn="0" w:noHBand="0" w:noVBand="0"/>
      </w:tblPr>
      <w:tblGrid>
        <w:gridCol w:w="20"/>
        <w:gridCol w:w="3490"/>
        <w:gridCol w:w="5838"/>
        <w:gridCol w:w="591"/>
      </w:tblGrid>
      <w:tr w:rsidR="004571D1" w:rsidTr="004571D1">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b/>
                <w:sz w:val="28"/>
                <w:szCs w:val="28"/>
              </w:rPr>
              <w:t>1. Ciljevi programa</w:t>
            </w:r>
          </w:p>
        </w:tc>
        <w:tc>
          <w:tcPr>
            <w:tcW w:w="6429"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t>Nadoknaditi znanje koje učeniku nedostaje ili ga je teže usvojio ili savladao redovnim putem. Razvijati vještinu razumijevanja, točnost u pisanju i čitanju, samostalnost u učenju i radu, poticati u radu i razvijati samopouzdanje.</w:t>
            </w:r>
          </w:p>
          <w:p w:rsidR="004571D1" w:rsidRDefault="004571D1" w:rsidP="0017135E"/>
        </w:tc>
      </w:tr>
      <w:tr w:rsidR="004571D1" w:rsidTr="004571D1">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b/>
                <w:sz w:val="28"/>
                <w:szCs w:val="28"/>
              </w:rPr>
              <w:t>2. Namjena programa</w:t>
            </w:r>
          </w:p>
        </w:tc>
        <w:tc>
          <w:tcPr>
            <w:tcW w:w="6429"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t>Pomoć učenicima prvog razreda koji ne prate redovni nastavni program s očekivanom razinom uspjeha, učenicima koji zbog odsutnosti nisu uspjeli usvojiti pojedine sadržaje i učenicima kojima treba individualiziran pristup u redovnoj nastavi.</w:t>
            </w:r>
          </w:p>
          <w:p w:rsidR="004571D1" w:rsidRDefault="004571D1" w:rsidP="0017135E"/>
        </w:tc>
      </w:tr>
      <w:tr w:rsidR="004571D1" w:rsidTr="004571D1">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b/>
                <w:sz w:val="28"/>
                <w:szCs w:val="28"/>
              </w:rPr>
              <w:t xml:space="preserve">3. Nositelji programa i </w:t>
            </w:r>
          </w:p>
          <w:p w:rsidR="004571D1" w:rsidRDefault="004571D1" w:rsidP="0017135E">
            <w:r>
              <w:rPr>
                <w:rFonts w:cs="Calibri"/>
                <w:b/>
                <w:sz w:val="28"/>
                <w:szCs w:val="28"/>
              </w:rPr>
              <w:t xml:space="preserve">     </w:t>
            </w:r>
            <w:r>
              <w:rPr>
                <w:b/>
                <w:sz w:val="28"/>
                <w:szCs w:val="28"/>
              </w:rPr>
              <w:t>njihova odgovornost</w:t>
            </w:r>
          </w:p>
        </w:tc>
        <w:tc>
          <w:tcPr>
            <w:tcW w:w="6429"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t xml:space="preserve">Učiteljica 1. razreda </w:t>
            </w:r>
            <w:r>
              <w:rPr>
                <w:rFonts w:eastAsia="Calibri"/>
                <w:lang w:eastAsia="zh-CN"/>
              </w:rPr>
              <w:t>Mirela Matić</w:t>
            </w:r>
            <w:r>
              <w:t>; odgovornost napredovanja svakog pojedinog učenika prema interesu i sposobnosti.</w:t>
            </w:r>
          </w:p>
          <w:p w:rsidR="004571D1" w:rsidRDefault="004571D1" w:rsidP="0017135E"/>
        </w:tc>
      </w:tr>
      <w:tr w:rsidR="004571D1" w:rsidTr="004571D1">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b/>
                <w:sz w:val="28"/>
                <w:szCs w:val="28"/>
              </w:rPr>
              <w:t>4. Program rada</w:t>
            </w:r>
          </w:p>
        </w:tc>
        <w:tc>
          <w:tcPr>
            <w:tcW w:w="6429"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t xml:space="preserve">Program rada prema nastavnim temama: </w:t>
            </w:r>
          </w:p>
          <w:p w:rsidR="004571D1" w:rsidRDefault="004571D1" w:rsidP="0017135E">
            <w:r>
              <w:t>Pisanje velikih tiskanih slova</w:t>
            </w:r>
          </w:p>
          <w:p w:rsidR="004571D1" w:rsidRDefault="004571D1" w:rsidP="0017135E"/>
          <w:p w:rsidR="004571D1" w:rsidRDefault="004571D1" w:rsidP="0017135E">
            <w:r>
              <w:t>Pisanje rečenica</w:t>
            </w:r>
          </w:p>
          <w:p w:rsidR="004571D1" w:rsidRDefault="004571D1" w:rsidP="0017135E">
            <w:r>
              <w:t xml:space="preserve">Čitanje </w:t>
            </w:r>
          </w:p>
          <w:p w:rsidR="004571D1" w:rsidRDefault="004571D1" w:rsidP="0017135E"/>
        </w:tc>
      </w:tr>
      <w:tr w:rsidR="004571D1" w:rsidTr="004571D1">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b/>
                <w:sz w:val="28"/>
                <w:szCs w:val="28"/>
              </w:rPr>
              <w:t xml:space="preserve">5. Način realizacije </w:t>
            </w:r>
          </w:p>
          <w:p w:rsidR="004571D1" w:rsidRDefault="004571D1" w:rsidP="0017135E">
            <w:r>
              <w:rPr>
                <w:rFonts w:cs="Calibri"/>
                <w:b/>
                <w:sz w:val="28"/>
                <w:szCs w:val="28"/>
              </w:rPr>
              <w:t xml:space="preserve">     </w:t>
            </w:r>
            <w:r>
              <w:rPr>
                <w:b/>
                <w:sz w:val="28"/>
                <w:szCs w:val="28"/>
              </w:rPr>
              <w:t>programa</w:t>
            </w:r>
          </w:p>
        </w:tc>
        <w:tc>
          <w:tcPr>
            <w:tcW w:w="6429"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t>Individualni rad s pojedinim učenicima prema potrebi.</w:t>
            </w:r>
          </w:p>
          <w:p w:rsidR="004571D1" w:rsidRDefault="004571D1" w:rsidP="0017135E">
            <w:r>
              <w:t>Rad sa skupinom učenika koji imaju iste potrebe.</w:t>
            </w:r>
          </w:p>
          <w:p w:rsidR="004571D1" w:rsidRDefault="004571D1" w:rsidP="0017135E"/>
        </w:tc>
      </w:tr>
      <w:tr w:rsidR="004571D1" w:rsidTr="004571D1">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b/>
                <w:sz w:val="28"/>
                <w:szCs w:val="28"/>
              </w:rPr>
              <w:t xml:space="preserve">6. </w:t>
            </w:r>
            <w:proofErr w:type="spellStart"/>
            <w:r>
              <w:rPr>
                <w:b/>
                <w:sz w:val="28"/>
                <w:szCs w:val="28"/>
              </w:rPr>
              <w:t>Vremenik</w:t>
            </w:r>
            <w:proofErr w:type="spellEnd"/>
            <w:r>
              <w:rPr>
                <w:b/>
                <w:sz w:val="28"/>
                <w:szCs w:val="28"/>
              </w:rPr>
              <w:t xml:space="preserve"> programa</w:t>
            </w:r>
          </w:p>
        </w:tc>
        <w:tc>
          <w:tcPr>
            <w:tcW w:w="6429"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t>Tijekom školske godine (2025./2026.). Broj sati ovisi o potrebama učenika.</w:t>
            </w:r>
          </w:p>
          <w:p w:rsidR="004571D1" w:rsidRDefault="004571D1" w:rsidP="0017135E"/>
        </w:tc>
      </w:tr>
      <w:tr w:rsidR="004571D1" w:rsidTr="004571D1">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b/>
                <w:sz w:val="28"/>
                <w:szCs w:val="28"/>
              </w:rPr>
              <w:t xml:space="preserve">7. Detaljan troškovnik </w:t>
            </w:r>
          </w:p>
          <w:p w:rsidR="004571D1" w:rsidRDefault="004571D1" w:rsidP="0017135E">
            <w:r>
              <w:rPr>
                <w:rFonts w:cs="Calibri"/>
                <w:b/>
                <w:sz w:val="28"/>
                <w:szCs w:val="28"/>
              </w:rPr>
              <w:t xml:space="preserve">     </w:t>
            </w:r>
            <w:r>
              <w:rPr>
                <w:b/>
                <w:sz w:val="28"/>
                <w:szCs w:val="28"/>
              </w:rPr>
              <w:t>programa</w:t>
            </w:r>
          </w:p>
        </w:tc>
        <w:tc>
          <w:tcPr>
            <w:tcW w:w="6429"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t xml:space="preserve">Papir za kopiranje (cca 10 </w:t>
            </w:r>
            <w:proofErr w:type="spellStart"/>
            <w:r>
              <w:t>eur</w:t>
            </w:r>
            <w:proofErr w:type="spellEnd"/>
            <w:r>
              <w:t>)</w:t>
            </w:r>
          </w:p>
        </w:tc>
      </w:tr>
      <w:tr w:rsidR="004571D1" w:rsidTr="004571D1">
        <w:tc>
          <w:tcPr>
            <w:tcW w:w="3510"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b/>
                <w:sz w:val="28"/>
                <w:szCs w:val="28"/>
              </w:rPr>
              <w:t xml:space="preserve">8. Način vrednovanja i način </w:t>
            </w:r>
          </w:p>
          <w:p w:rsidR="004571D1" w:rsidRDefault="004571D1" w:rsidP="0017135E">
            <w:r>
              <w:rPr>
                <w:rFonts w:cs="Calibri"/>
                <w:b/>
                <w:sz w:val="28"/>
                <w:szCs w:val="28"/>
              </w:rPr>
              <w:t xml:space="preserve">     </w:t>
            </w:r>
            <w:r>
              <w:rPr>
                <w:b/>
                <w:sz w:val="28"/>
                <w:szCs w:val="28"/>
              </w:rPr>
              <w:t xml:space="preserve">korištenja rezultata           </w:t>
            </w:r>
          </w:p>
          <w:p w:rsidR="004571D1" w:rsidRDefault="004571D1" w:rsidP="0017135E">
            <w:r>
              <w:rPr>
                <w:rFonts w:cs="Calibri"/>
                <w:b/>
                <w:sz w:val="28"/>
                <w:szCs w:val="28"/>
              </w:rPr>
              <w:t xml:space="preserve">      </w:t>
            </w:r>
            <w:r>
              <w:rPr>
                <w:b/>
                <w:sz w:val="28"/>
                <w:szCs w:val="28"/>
              </w:rPr>
              <w:t>vrednovanja</w:t>
            </w:r>
          </w:p>
        </w:tc>
        <w:tc>
          <w:tcPr>
            <w:tcW w:w="6429"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t>Provodi se nakon utvrđivanja pojedinih cjelina, s naglaskom na pozitivne aspekte napretka i aktivnosti učenika tijekom rada. Kontinuirano se prati individualni napredak učenika u odnosu na početno stanje i opisno ocjenjuje tijekom dopunske nastave.</w:t>
            </w:r>
          </w:p>
          <w:p w:rsidR="004571D1" w:rsidRDefault="004571D1" w:rsidP="0017135E"/>
        </w:tc>
      </w:tr>
      <w:tr w:rsidR="004571D1" w:rsidTr="004571D1">
        <w:trPr>
          <w:gridBefore w:val="1"/>
          <w:gridAfter w:val="1"/>
          <w:wBefore w:w="20" w:type="dxa"/>
          <w:wAfter w:w="591" w:type="dxa"/>
          <w:trHeight w:val="600"/>
        </w:trPr>
        <w:tc>
          <w:tcPr>
            <w:tcW w:w="9328"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rFonts w:cs="Calibri"/>
                <w:b/>
                <w:sz w:val="44"/>
                <w:szCs w:val="44"/>
              </w:rPr>
              <w:t xml:space="preserve">                              </w:t>
            </w:r>
            <w:r>
              <w:rPr>
                <w:b/>
                <w:sz w:val="44"/>
                <w:szCs w:val="44"/>
              </w:rPr>
              <w:t>PROGRAM</w:t>
            </w:r>
          </w:p>
        </w:tc>
      </w:tr>
      <w:tr w:rsidR="004571D1" w:rsidTr="004571D1">
        <w:trPr>
          <w:gridBefore w:val="1"/>
          <w:gridAfter w:val="1"/>
          <w:wBefore w:w="20" w:type="dxa"/>
          <w:wAfter w:w="591" w:type="dxa"/>
          <w:trHeight w:val="566"/>
        </w:trPr>
        <w:tc>
          <w:tcPr>
            <w:tcW w:w="9328" w:type="dxa"/>
            <w:gridSpan w:val="2"/>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rFonts w:cs="Calibri"/>
                <w:sz w:val="36"/>
                <w:szCs w:val="36"/>
              </w:rPr>
              <w:t xml:space="preserve">                </w:t>
            </w:r>
            <w:r>
              <w:rPr>
                <w:sz w:val="36"/>
                <w:szCs w:val="36"/>
              </w:rPr>
              <w:t>Dopunska nastava iz hrvatskoga jezika u 3. razredu</w:t>
            </w:r>
          </w:p>
        </w:tc>
      </w:tr>
    </w:tbl>
    <w:p w:rsidR="004571D1" w:rsidRDefault="004571D1" w:rsidP="004571D1"/>
    <w:tbl>
      <w:tblPr>
        <w:tblW w:w="0" w:type="auto"/>
        <w:tblInd w:w="-20" w:type="dxa"/>
        <w:tblLayout w:type="fixed"/>
        <w:tblLook w:val="0000" w:firstRow="0" w:lastRow="0" w:firstColumn="0" w:lastColumn="0" w:noHBand="0" w:noVBand="0"/>
      </w:tblPr>
      <w:tblGrid>
        <w:gridCol w:w="3510"/>
        <w:gridCol w:w="6419"/>
      </w:tblGrid>
      <w:tr w:rsidR="004571D1"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b/>
                <w:sz w:val="28"/>
                <w:szCs w:val="28"/>
              </w:rPr>
              <w:lastRenderedPageBreak/>
              <w:t>1. Ciljevi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t>Pomaganje u učenju i svladavanju nastavnih sadržaja hrvatskog jezika, poboljšati elementarna znanja i vještine. Pomaganje učenicima u razvoju samopouzdanja.</w:t>
            </w:r>
          </w:p>
          <w:p w:rsidR="004571D1" w:rsidRDefault="004571D1" w:rsidP="0017135E"/>
        </w:tc>
      </w:tr>
      <w:tr w:rsidR="004571D1"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b/>
                <w:sz w:val="28"/>
                <w:szCs w:val="28"/>
              </w:rPr>
              <w:t>2. Namjena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t>Pomoć učenicima trećeg razreda koji ne prate redovni nastavni program s očekivanom razinom uspjeha, učenicima koji zbog odsutnosti nisu uspjeli usvojiti pojedine sadržaje i učenicima kojima treba individualiziran pristup u redovnoj nastavi.</w:t>
            </w:r>
          </w:p>
          <w:p w:rsidR="004571D1" w:rsidRDefault="004571D1" w:rsidP="0017135E"/>
        </w:tc>
      </w:tr>
      <w:tr w:rsidR="004571D1"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b/>
                <w:sz w:val="28"/>
                <w:szCs w:val="28"/>
              </w:rPr>
              <w:t xml:space="preserve">3. Nositelji programa i </w:t>
            </w:r>
          </w:p>
          <w:p w:rsidR="004571D1" w:rsidRDefault="004571D1" w:rsidP="0017135E">
            <w:r>
              <w:rPr>
                <w:rFonts w:cs="Calibri"/>
                <w:b/>
                <w:sz w:val="28"/>
                <w:szCs w:val="28"/>
              </w:rPr>
              <w:t xml:space="preserve">     </w:t>
            </w:r>
            <w:r>
              <w:rPr>
                <w:b/>
                <w:sz w:val="28"/>
                <w:szCs w:val="28"/>
              </w:rPr>
              <w:t>njihova odgovornost</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t>Učiteljica 3. razreda Mirela Matić; odgovornost napredovanja svakog pojedinog učenika prema interesu i sposobnosti.</w:t>
            </w:r>
          </w:p>
          <w:p w:rsidR="004571D1" w:rsidRDefault="004571D1" w:rsidP="0017135E"/>
        </w:tc>
      </w:tr>
      <w:tr w:rsidR="004571D1"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b/>
                <w:sz w:val="28"/>
                <w:szCs w:val="28"/>
              </w:rPr>
              <w:t>4. Program rada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t>Glasno čitanje</w:t>
            </w:r>
          </w:p>
          <w:p w:rsidR="004571D1" w:rsidRDefault="004571D1" w:rsidP="0017135E">
            <w:r>
              <w:t>Razumijevanje pročitanog</w:t>
            </w:r>
          </w:p>
          <w:p w:rsidR="004571D1" w:rsidRDefault="004571D1" w:rsidP="0017135E">
            <w:r>
              <w:t>Pričanje stvarnih i zamišljenih događaja, pisanje sastavka</w:t>
            </w:r>
          </w:p>
          <w:p w:rsidR="004571D1" w:rsidRDefault="004571D1" w:rsidP="0017135E">
            <w:r>
              <w:t>Prepričavanje</w:t>
            </w:r>
          </w:p>
          <w:p w:rsidR="004571D1" w:rsidRDefault="004571D1" w:rsidP="0017135E">
            <w:r>
              <w:t>Vrste riječi – imenice, glagoli, pridjevi</w:t>
            </w:r>
          </w:p>
          <w:p w:rsidR="004571D1" w:rsidRDefault="004571D1" w:rsidP="0017135E">
            <w:r>
              <w:t>Veliko slovo u imenima</w:t>
            </w:r>
          </w:p>
          <w:p w:rsidR="004571D1" w:rsidRDefault="004571D1" w:rsidP="0017135E">
            <w:proofErr w:type="spellStart"/>
            <w:r>
              <w:t>Dvotočje</w:t>
            </w:r>
            <w:proofErr w:type="spellEnd"/>
            <w:r>
              <w:t xml:space="preserve"> i zarez u nabrajanju</w:t>
            </w:r>
          </w:p>
          <w:p w:rsidR="004571D1" w:rsidRDefault="004571D1" w:rsidP="0017135E">
            <w:r>
              <w:t>Izgovor i pisanje č i ć</w:t>
            </w:r>
          </w:p>
          <w:p w:rsidR="004571D1" w:rsidRDefault="004571D1" w:rsidP="0017135E">
            <w:r>
              <w:t xml:space="preserve">Skupovi </w:t>
            </w:r>
            <w:proofErr w:type="spellStart"/>
            <w:r>
              <w:t>ije</w:t>
            </w:r>
            <w:proofErr w:type="spellEnd"/>
            <w:r>
              <w:t>/je/e/i</w:t>
            </w:r>
          </w:p>
          <w:p w:rsidR="004571D1" w:rsidRDefault="004571D1" w:rsidP="0017135E"/>
        </w:tc>
      </w:tr>
      <w:tr w:rsidR="004571D1"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b/>
                <w:sz w:val="28"/>
                <w:szCs w:val="28"/>
              </w:rPr>
              <w:t xml:space="preserve">5. Način realizacije </w:t>
            </w:r>
          </w:p>
          <w:p w:rsidR="004571D1" w:rsidRDefault="004571D1" w:rsidP="0017135E">
            <w:r>
              <w:rPr>
                <w:rFonts w:cs="Calibri"/>
                <w:b/>
                <w:sz w:val="28"/>
                <w:szCs w:val="28"/>
              </w:rPr>
              <w:t xml:space="preserve">     </w:t>
            </w:r>
            <w:r>
              <w:rPr>
                <w:b/>
                <w:sz w:val="28"/>
                <w:szCs w:val="28"/>
              </w:rPr>
              <w:t>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t>Individualni rad s pojedinim učenicima prema potrebi.</w:t>
            </w:r>
          </w:p>
          <w:p w:rsidR="004571D1" w:rsidRDefault="004571D1" w:rsidP="0017135E">
            <w:r>
              <w:t>Rad sa skupinom učenika koji imaju iste potrebe.</w:t>
            </w:r>
          </w:p>
          <w:p w:rsidR="004571D1" w:rsidRDefault="004571D1" w:rsidP="0017135E"/>
        </w:tc>
      </w:tr>
      <w:tr w:rsidR="004571D1"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b/>
                <w:sz w:val="28"/>
                <w:szCs w:val="28"/>
              </w:rPr>
              <w:t xml:space="preserve">6. </w:t>
            </w:r>
            <w:proofErr w:type="spellStart"/>
            <w:r>
              <w:rPr>
                <w:b/>
                <w:sz w:val="28"/>
                <w:szCs w:val="28"/>
              </w:rPr>
              <w:t>Vremenik</w:t>
            </w:r>
            <w:proofErr w:type="spellEnd"/>
            <w:r>
              <w:rPr>
                <w:b/>
                <w:sz w:val="28"/>
                <w:szCs w:val="28"/>
              </w:rPr>
              <w:t xml:space="preserve">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t>Tijekom školske godine (2025./26.).). Broj sati ovisi o potrebama učenika.</w:t>
            </w:r>
          </w:p>
          <w:p w:rsidR="004571D1" w:rsidRDefault="004571D1" w:rsidP="0017135E"/>
        </w:tc>
      </w:tr>
      <w:tr w:rsidR="004571D1"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b/>
                <w:sz w:val="28"/>
                <w:szCs w:val="28"/>
              </w:rPr>
              <w:t xml:space="preserve">7. Detaljan troškovnik </w:t>
            </w:r>
          </w:p>
          <w:p w:rsidR="004571D1" w:rsidRDefault="004571D1" w:rsidP="0017135E">
            <w:r>
              <w:rPr>
                <w:rFonts w:cs="Calibri"/>
                <w:b/>
                <w:sz w:val="28"/>
                <w:szCs w:val="28"/>
              </w:rPr>
              <w:t xml:space="preserve">     </w:t>
            </w:r>
            <w:r>
              <w:rPr>
                <w:b/>
                <w:sz w:val="28"/>
                <w:szCs w:val="28"/>
              </w:rPr>
              <w:t>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t>Papir za kopiranje (cca  10 EUR)</w:t>
            </w:r>
          </w:p>
        </w:tc>
      </w:tr>
      <w:tr w:rsidR="004571D1"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rPr>
                <w:b/>
                <w:sz w:val="28"/>
                <w:szCs w:val="28"/>
              </w:rPr>
              <w:t xml:space="preserve">8. Način vrednovanja i način </w:t>
            </w:r>
          </w:p>
          <w:p w:rsidR="004571D1" w:rsidRDefault="004571D1" w:rsidP="0017135E">
            <w:r>
              <w:rPr>
                <w:rFonts w:cs="Calibri"/>
                <w:b/>
                <w:sz w:val="28"/>
                <w:szCs w:val="28"/>
              </w:rPr>
              <w:t xml:space="preserve">     </w:t>
            </w:r>
            <w:r>
              <w:rPr>
                <w:b/>
                <w:sz w:val="28"/>
                <w:szCs w:val="28"/>
              </w:rPr>
              <w:t xml:space="preserve">korištenja rezultata           </w:t>
            </w:r>
          </w:p>
          <w:p w:rsidR="004571D1" w:rsidRDefault="004571D1" w:rsidP="0017135E">
            <w:r>
              <w:rPr>
                <w:rFonts w:cs="Calibri"/>
                <w:b/>
                <w:sz w:val="28"/>
                <w:szCs w:val="28"/>
              </w:rPr>
              <w:t xml:space="preserve">      </w:t>
            </w:r>
            <w:r>
              <w:rPr>
                <w:b/>
                <w:sz w:val="28"/>
                <w:szCs w:val="28"/>
              </w:rPr>
              <w:t>vrednovanja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4571D1" w:rsidRDefault="004571D1" w:rsidP="0017135E">
            <w:r>
              <w:t>Provodi se nakon utvrđivanja pojedinih cjelina, s naglaskom na pozitivne aspekte napretka i aktivnosti učenika tijekom rada. Kontinuirano se prati individualni napredak učenika u odnosu na početno stanje i opisno ocjenjuje tijekom dopunske nastave.</w:t>
            </w:r>
          </w:p>
          <w:p w:rsidR="004571D1" w:rsidRDefault="004571D1" w:rsidP="0017135E"/>
        </w:tc>
      </w:tr>
    </w:tbl>
    <w:p w:rsidR="004571D1" w:rsidRDefault="004571D1" w:rsidP="004571D1">
      <w:pPr>
        <w:spacing w:after="200" w:line="276" w:lineRule="auto"/>
      </w:pPr>
      <w:r>
        <w:rPr>
          <w:b/>
          <w:sz w:val="28"/>
          <w:szCs w:val="28"/>
        </w:rPr>
        <w:t>Voditelj programa : Mirela Matić</w:t>
      </w:r>
    </w:p>
    <w:p w:rsidR="000D7E20" w:rsidRDefault="000D7E20">
      <w:pPr>
        <w:pStyle w:val="Odlomakpopisa"/>
        <w:rPr>
          <w:b/>
        </w:rPr>
      </w:pPr>
    </w:p>
    <w:p w:rsidR="000D7E20" w:rsidRDefault="000D7E20">
      <w:pPr>
        <w:rPr>
          <w:b/>
          <w:bCs/>
          <w:lang w:val="en-CA" w:eastAsia="en-CA"/>
        </w:rPr>
      </w:pPr>
    </w:p>
    <w:p w:rsidR="000D7E20" w:rsidRDefault="000D7E20">
      <w:pPr>
        <w:pStyle w:val="Odlomakpopisa"/>
        <w:rPr>
          <w:b/>
        </w:rPr>
      </w:pPr>
    </w:p>
    <w:p w:rsidR="000D7E20" w:rsidRDefault="000D7E20">
      <w:pPr>
        <w:pStyle w:val="Odlomakpopisa"/>
        <w:rPr>
          <w:b/>
        </w:rPr>
      </w:pPr>
    </w:p>
    <w:p w:rsidR="000D7E20" w:rsidRDefault="000D7E20"/>
    <w:p w:rsidR="004571D1" w:rsidRDefault="004571D1"/>
    <w:p w:rsidR="004571D1" w:rsidRDefault="004571D1"/>
    <w:p w:rsidR="00BF2024" w:rsidRDefault="00BF2024"/>
    <w:p w:rsidR="00BF2024" w:rsidRDefault="00BF2024"/>
    <w:p w:rsidR="00BF2024" w:rsidRDefault="00BF2024"/>
    <w:p w:rsidR="00BF2024" w:rsidRDefault="00BF2024"/>
    <w:p w:rsidR="004571D1" w:rsidRDefault="004571D1"/>
    <w:p w:rsidR="000D7E20" w:rsidRDefault="000D7E20">
      <w:pPr>
        <w:rPr>
          <w:rFonts w:ascii="Arial" w:hAnsi="Arial" w:cs="Arial"/>
          <w:sz w:val="22"/>
          <w:szCs w:val="22"/>
        </w:rPr>
      </w:pPr>
    </w:p>
    <w:p w:rsidR="000D7E20" w:rsidRDefault="000D7E20">
      <w:pPr>
        <w:rPr>
          <w:rFonts w:ascii="Arial" w:hAnsi="Arial" w:cs="Arial"/>
          <w:sz w:val="22"/>
          <w:szCs w:val="22"/>
        </w:rPr>
      </w:pPr>
    </w:p>
    <w:p w:rsidR="000D7E20" w:rsidRDefault="000D7E20">
      <w:pPr>
        <w:rPr>
          <w:rFonts w:ascii="Arial" w:hAnsi="Arial" w:cs="Arial"/>
          <w:sz w:val="22"/>
          <w:szCs w:val="22"/>
        </w:rPr>
      </w:pPr>
    </w:p>
    <w:p w:rsidR="000D7E20" w:rsidRDefault="000D7E20">
      <w:pPr>
        <w:rPr>
          <w:rFonts w:ascii="Arial" w:hAnsi="Arial" w:cs="Arial"/>
          <w:sz w:val="22"/>
          <w:szCs w:val="22"/>
        </w:rPr>
      </w:pPr>
    </w:p>
    <w:p w:rsidR="000D7E20" w:rsidRDefault="000D7E20">
      <w:pPr>
        <w:rPr>
          <w:b/>
        </w:rPr>
      </w:pPr>
    </w:p>
    <w:p w:rsidR="000D7E20" w:rsidRDefault="000D7E20">
      <w:pPr>
        <w:rPr>
          <w:b/>
        </w:rPr>
      </w:pPr>
    </w:p>
    <w:tbl>
      <w:tblPr>
        <w:tblW w:w="9909" w:type="dxa"/>
        <w:tblInd w:w="-20" w:type="dxa"/>
        <w:tblLayout w:type="fixed"/>
        <w:tblLook w:val="0000" w:firstRow="0" w:lastRow="0" w:firstColumn="0" w:lastColumn="0" w:noHBand="0" w:noVBand="0"/>
      </w:tblPr>
      <w:tblGrid>
        <w:gridCol w:w="9909"/>
      </w:tblGrid>
      <w:tr w:rsidR="000D7E20">
        <w:trPr>
          <w:trHeight w:val="418"/>
        </w:trPr>
        <w:tc>
          <w:tcPr>
            <w:tcW w:w="990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jc w:val="center"/>
            </w:pPr>
            <w:r>
              <w:rPr>
                <w:b/>
              </w:rPr>
              <w:lastRenderedPageBreak/>
              <w:t>PROGRAM</w:t>
            </w:r>
          </w:p>
        </w:tc>
      </w:tr>
      <w:tr w:rsidR="000D7E20">
        <w:trPr>
          <w:trHeight w:val="410"/>
        </w:trPr>
        <w:tc>
          <w:tcPr>
            <w:tcW w:w="990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jc w:val="center"/>
            </w:pPr>
            <w:r>
              <w:t xml:space="preserve">Dopunska nastava </w:t>
            </w:r>
            <w:r>
              <w:rPr>
                <w:lang w:eastAsia="zh-CN"/>
              </w:rPr>
              <w:t>hrvatskog jezika</w:t>
            </w:r>
            <w:r>
              <w:t xml:space="preserve"> u 4. razredu</w:t>
            </w:r>
          </w:p>
        </w:tc>
      </w:tr>
    </w:tbl>
    <w:p w:rsidR="000D7E20" w:rsidRDefault="000D7E20"/>
    <w:tbl>
      <w:tblPr>
        <w:tblW w:w="0" w:type="auto"/>
        <w:tblInd w:w="-20" w:type="dxa"/>
        <w:tblLayout w:type="fixed"/>
        <w:tblLook w:val="0000" w:firstRow="0" w:lastRow="0" w:firstColumn="0" w:lastColumn="0" w:noHBand="0" w:noVBand="0"/>
      </w:tblPr>
      <w:tblGrid>
        <w:gridCol w:w="3510"/>
        <w:gridCol w:w="6419"/>
      </w:tblGrid>
      <w:tr w:rsidR="000D7E2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b/>
              </w:rPr>
              <w:t>1. Ciljevi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t>Individualni rad s učenicima koji slabije usvajaju nastavno gradivo. Pomaganje u učenju i svladavanju nastavnih sadržaja hrvatskog jezika, poboljšati elementarna znanja i vještine. Pomaganje učenicima u razvoju samopouzdanja.</w:t>
            </w:r>
          </w:p>
          <w:p w:rsidR="000D7E20" w:rsidRDefault="00076328">
            <w:r>
              <w:t xml:space="preserve"> </w:t>
            </w:r>
          </w:p>
        </w:tc>
      </w:tr>
      <w:tr w:rsidR="000D7E2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b/>
              </w:rPr>
              <w:t>2. Namjena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t>Pomoć učenicima četvrtih razreda koji ne prate redovni nastavni program s očekivanom razinom uspjeha, učenicima koji zbog odsutnosti nisu uspjeli usvojiti pojedine sadržaje i učenicima kojima treba individualiziran pristup u redovnoj nastavi.</w:t>
            </w:r>
          </w:p>
          <w:p w:rsidR="000D7E20" w:rsidRDefault="000D7E20"/>
        </w:tc>
      </w:tr>
      <w:tr w:rsidR="000D7E2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b/>
              </w:rPr>
              <w:t xml:space="preserve">3. Nositelji programa i </w:t>
            </w:r>
          </w:p>
          <w:p w:rsidR="000D7E20" w:rsidRDefault="00076328">
            <w:r>
              <w:rPr>
                <w:b/>
              </w:rPr>
              <w:t xml:space="preserve">     njihova odgovornost</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t>Učiteljica 4. razreda M</w:t>
            </w:r>
            <w:r w:rsidR="004571D1">
              <w:t>irela Matić</w:t>
            </w:r>
            <w:r>
              <w:t>; odgovornost napredovanja svakog pojedinog učenika prema interesu i sposobnosti.</w:t>
            </w:r>
          </w:p>
          <w:p w:rsidR="000D7E20" w:rsidRDefault="000D7E20"/>
        </w:tc>
      </w:tr>
      <w:tr w:rsidR="000D7E2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b/>
              </w:rPr>
              <w:t>4. Program rada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t xml:space="preserve">Program rada prema nastavnim temama: </w:t>
            </w:r>
          </w:p>
          <w:p w:rsidR="000D7E20" w:rsidRDefault="00076328">
            <w:r>
              <w:t>Glasno čitanje</w:t>
            </w:r>
          </w:p>
          <w:p w:rsidR="000D7E20" w:rsidRDefault="00076328">
            <w:r>
              <w:t>Razumijevanje pročitanog</w:t>
            </w:r>
          </w:p>
          <w:p w:rsidR="000D7E20" w:rsidRDefault="00076328">
            <w:r>
              <w:t>Pričanje stvarnih i zamišljenih događaja, pisanje sastavka</w:t>
            </w:r>
          </w:p>
          <w:p w:rsidR="000D7E20" w:rsidRDefault="00076328">
            <w:r>
              <w:t>Prepričavanje</w:t>
            </w:r>
          </w:p>
          <w:p w:rsidR="000D7E20" w:rsidRDefault="00076328">
            <w:r>
              <w:t>Vrste riječi – imenice,glagoli,pridjevi,rod imenica</w:t>
            </w:r>
          </w:p>
          <w:p w:rsidR="000D7E20" w:rsidRDefault="00076328">
            <w:r>
              <w:t>Kratice,dvotočje i zarez u nabrajanju</w:t>
            </w:r>
          </w:p>
          <w:p w:rsidR="000D7E20" w:rsidRDefault="00076328">
            <w:r>
              <w:t>Veliko slovo u pisanju</w:t>
            </w:r>
          </w:p>
          <w:p w:rsidR="000D7E20" w:rsidRDefault="00076328">
            <w:r>
              <w:t>Izgovor i pisanje č i ć,đ i đž</w:t>
            </w:r>
          </w:p>
          <w:p w:rsidR="000D7E20" w:rsidRDefault="00076328">
            <w:pPr>
              <w:spacing w:after="200" w:line="276" w:lineRule="auto"/>
            </w:pPr>
            <w:r>
              <w:t>S kupovi ije/je/e/i</w:t>
            </w:r>
          </w:p>
        </w:tc>
      </w:tr>
      <w:tr w:rsidR="000D7E2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b/>
              </w:rPr>
              <w:t xml:space="preserve">5. Način realizacije </w:t>
            </w:r>
          </w:p>
          <w:p w:rsidR="000D7E20" w:rsidRDefault="00076328">
            <w:r>
              <w:rPr>
                <w:b/>
              </w:rPr>
              <w:t xml:space="preserve">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t>Individualni rad s pojedinim učenicima prema potrebi.</w:t>
            </w:r>
          </w:p>
          <w:p w:rsidR="000D7E20" w:rsidRDefault="00076328">
            <w:r>
              <w:t>Rad sa skupinom učenika koji imaju iste potrebe.</w:t>
            </w:r>
          </w:p>
          <w:p w:rsidR="000D7E20" w:rsidRDefault="000D7E20"/>
        </w:tc>
      </w:tr>
      <w:tr w:rsidR="000D7E2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b/>
              </w:rPr>
              <w:t>6. Vremenik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t>Tijekom školske godine (202</w:t>
            </w:r>
            <w:r w:rsidR="004571D1">
              <w:t>5</w:t>
            </w:r>
            <w:r>
              <w:t>./202</w:t>
            </w:r>
            <w:r w:rsidR="004571D1">
              <w:t>6</w:t>
            </w:r>
            <w:r>
              <w:t>). Jedan sat tjedno, ukupno 35 nastavnih sati.</w:t>
            </w:r>
          </w:p>
          <w:p w:rsidR="000D7E20" w:rsidRDefault="000D7E20"/>
        </w:tc>
      </w:tr>
      <w:tr w:rsidR="000D7E2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b/>
              </w:rPr>
              <w:t xml:space="preserve">7. Detaljan troškovnik </w:t>
            </w:r>
          </w:p>
          <w:p w:rsidR="000D7E20" w:rsidRDefault="00076328">
            <w:r>
              <w:rPr>
                <w:b/>
              </w:rPr>
              <w:t xml:space="preserve">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t>Papir za kopiranje (cca 10 eura)</w:t>
            </w:r>
          </w:p>
          <w:p w:rsidR="000D7E20" w:rsidRDefault="000D7E20"/>
          <w:p w:rsidR="000D7E20" w:rsidRDefault="000D7E20"/>
        </w:tc>
      </w:tr>
      <w:tr w:rsidR="000D7E2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b/>
              </w:rPr>
              <w:t xml:space="preserve">8. Način vrednovanja i način </w:t>
            </w:r>
          </w:p>
          <w:p w:rsidR="000D7E20" w:rsidRDefault="00076328">
            <w:r>
              <w:rPr>
                <w:b/>
              </w:rPr>
              <w:t xml:space="preserve">     korištenja rezultata           </w:t>
            </w:r>
          </w:p>
          <w:p w:rsidR="000D7E20" w:rsidRDefault="00076328">
            <w:r>
              <w:rPr>
                <w:b/>
              </w:rPr>
              <w:t xml:space="preserve">      vrednovanja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t>Kontinuirano se prati individualni napredak učenika u odnosu na početno stanje i opisno ocjenjuje tijekom dopunske nastave.</w:t>
            </w:r>
          </w:p>
        </w:tc>
      </w:tr>
    </w:tbl>
    <w:p w:rsidR="000D7E20" w:rsidRDefault="000D7E20">
      <w:pPr>
        <w:jc w:val="center"/>
        <w:rPr>
          <w:rFonts w:ascii="Arial" w:hAnsi="Arial" w:cs="Arial"/>
          <w:b/>
          <w:sz w:val="32"/>
          <w:szCs w:val="32"/>
          <w:highlight w:val="lightGray"/>
          <w:u w:val="single"/>
        </w:rPr>
      </w:pPr>
    </w:p>
    <w:p w:rsidR="000D7E20" w:rsidRDefault="000D7E20">
      <w:pPr>
        <w:jc w:val="center"/>
        <w:rPr>
          <w:rFonts w:ascii="Arial" w:hAnsi="Arial" w:cs="Arial"/>
          <w:b/>
          <w:sz w:val="32"/>
          <w:szCs w:val="32"/>
          <w:highlight w:val="lightGray"/>
          <w:u w:val="single"/>
        </w:rPr>
      </w:pPr>
    </w:p>
    <w:p w:rsidR="000D7E20" w:rsidRDefault="000D7E20"/>
    <w:p w:rsidR="000D7E20" w:rsidRDefault="000D7E20"/>
    <w:p w:rsidR="000D7E20" w:rsidRDefault="000D7E20"/>
    <w:p w:rsidR="000D7E20" w:rsidRDefault="000D7E20"/>
    <w:p w:rsidR="000D7E20" w:rsidRDefault="000D7E20"/>
    <w:p w:rsidR="00BF2024" w:rsidRDefault="00BF2024"/>
    <w:p w:rsidR="00BF2024" w:rsidRDefault="00BF2024"/>
    <w:p w:rsidR="00BF2024" w:rsidRDefault="00BF2024"/>
    <w:p w:rsidR="000D7E20" w:rsidRDefault="000D7E20"/>
    <w:p w:rsidR="000D7E20" w:rsidRDefault="000D7E20"/>
    <w:p w:rsidR="000D7E20" w:rsidRDefault="000D7E20"/>
    <w:p w:rsidR="000D7E20" w:rsidRDefault="000D7E20"/>
    <w:p w:rsidR="000D7E20" w:rsidRDefault="000D7E20"/>
    <w:p w:rsidR="000D7E20" w:rsidRDefault="00076328">
      <w:r>
        <w:lastRenderedPageBreak/>
        <w:t xml:space="preserve">HRVATSKI JEZIK </w:t>
      </w:r>
      <w:r>
        <w:rPr>
          <w:b/>
        </w:rPr>
        <w:t>5. – 8</w:t>
      </w:r>
      <w:r>
        <w:t>. Razreda</w:t>
      </w:r>
    </w:p>
    <w:p w:rsidR="00774E70" w:rsidRDefault="00774E70"/>
    <w:p w:rsidR="00774E70" w:rsidRDefault="00774E70"/>
    <w:tbl>
      <w:tblPr>
        <w:tblpPr w:leftFromText="180" w:rightFromText="180" w:vertAnchor="text" w:tblpXSpec="center" w:tblpY="1"/>
        <w:tblOverlap w:val="neve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1482"/>
        <w:gridCol w:w="1430"/>
        <w:gridCol w:w="1270"/>
        <w:gridCol w:w="1589"/>
        <w:gridCol w:w="1087"/>
        <w:gridCol w:w="1144"/>
      </w:tblGrid>
      <w:tr w:rsidR="00774E70" w:rsidRPr="002F23A6" w:rsidTr="00774E70">
        <w:tc>
          <w:tcPr>
            <w:tcW w:w="2617" w:type="dxa"/>
            <w:shd w:val="clear" w:color="auto" w:fill="auto"/>
            <w:vAlign w:val="center"/>
          </w:tcPr>
          <w:p w:rsidR="00774E70" w:rsidRPr="00774E70" w:rsidRDefault="00774E70" w:rsidP="0017135E">
            <w:pPr>
              <w:rPr>
                <w:b/>
              </w:rPr>
            </w:pPr>
            <w:r w:rsidRPr="00774E70">
              <w:rPr>
                <w:b/>
              </w:rPr>
              <w:t xml:space="preserve">Dopunska nastava iz hrvatskoga jezika </w:t>
            </w:r>
          </w:p>
          <w:p w:rsidR="00774E70" w:rsidRPr="00774E70" w:rsidRDefault="00774E70" w:rsidP="0017135E">
            <w:pPr>
              <w:jc w:val="both"/>
              <w:rPr>
                <w:b/>
              </w:rPr>
            </w:pPr>
            <w:r w:rsidRPr="00774E70">
              <w:rPr>
                <w:b/>
              </w:rPr>
              <w:t>5. - 8. razreda</w:t>
            </w:r>
          </w:p>
        </w:tc>
        <w:tc>
          <w:tcPr>
            <w:tcW w:w="1305" w:type="dxa"/>
            <w:shd w:val="clear" w:color="auto" w:fill="auto"/>
            <w:vAlign w:val="center"/>
          </w:tcPr>
          <w:p w:rsidR="00774E70" w:rsidRPr="00774E70" w:rsidRDefault="00774E70" w:rsidP="0017135E">
            <w:pPr>
              <w:jc w:val="both"/>
            </w:pPr>
            <w:r w:rsidRPr="00774E70">
              <w:t xml:space="preserve">ovladavanje nastavnim sadržajima kojima učenici nisu ovladali tijekom redovne nastave, uvježbavanje i ponavljanje stečenih znanja i vještina, </w:t>
            </w:r>
          </w:p>
          <w:p w:rsidR="00774E70" w:rsidRPr="00774E70" w:rsidRDefault="00774E70" w:rsidP="0017135E">
            <w:pPr>
              <w:jc w:val="both"/>
              <w:rPr>
                <w:b/>
              </w:rPr>
            </w:pPr>
            <w:r w:rsidRPr="00774E70">
              <w:t>razvijanje pozitivnog odnosa prema radu</w:t>
            </w:r>
          </w:p>
        </w:tc>
        <w:tc>
          <w:tcPr>
            <w:tcW w:w="1323" w:type="dxa"/>
            <w:shd w:val="clear" w:color="auto" w:fill="auto"/>
            <w:vAlign w:val="center"/>
          </w:tcPr>
          <w:p w:rsidR="00774E70" w:rsidRPr="00774E70" w:rsidRDefault="00774E70" w:rsidP="0017135E">
            <w:pPr>
              <w:jc w:val="both"/>
              <w:rPr>
                <w:b/>
              </w:rPr>
            </w:pPr>
            <w:r w:rsidRPr="00774E70">
              <w:t>ovladavanje temeljnim znanjima kao preduvjetom uspješnosti nastavka školovanja</w:t>
            </w:r>
          </w:p>
        </w:tc>
        <w:tc>
          <w:tcPr>
            <w:tcW w:w="1153" w:type="dxa"/>
            <w:shd w:val="clear" w:color="auto" w:fill="auto"/>
            <w:vAlign w:val="center"/>
          </w:tcPr>
          <w:p w:rsidR="00774E70" w:rsidRPr="00774E70" w:rsidRDefault="00774E70" w:rsidP="0017135E">
            <w:pPr>
              <w:jc w:val="both"/>
            </w:pPr>
            <w:r w:rsidRPr="00774E70">
              <w:t>učiteljica hrvatskoga jezika</w:t>
            </w:r>
          </w:p>
          <w:p w:rsidR="00774E70" w:rsidRPr="00774E70" w:rsidRDefault="00774E70" w:rsidP="0017135E">
            <w:pPr>
              <w:jc w:val="both"/>
            </w:pPr>
            <w:r w:rsidRPr="00774E70">
              <w:t>i učenici</w:t>
            </w:r>
          </w:p>
        </w:tc>
        <w:tc>
          <w:tcPr>
            <w:tcW w:w="1274" w:type="dxa"/>
            <w:shd w:val="clear" w:color="auto" w:fill="auto"/>
            <w:vAlign w:val="center"/>
          </w:tcPr>
          <w:p w:rsidR="00774E70" w:rsidRPr="00774E70" w:rsidRDefault="00774E70" w:rsidP="0017135E">
            <w:pPr>
              <w:jc w:val="both"/>
            </w:pPr>
            <w:r w:rsidRPr="00774E70">
              <w:t>individualni pristup i potpora učenicima u učenju i boljem razumijevanju nastavnih sadržaja, rješavanje zadataka slijedeći nastavni plan i program hrvatskoga jezika – 1 sat tjedno</w:t>
            </w:r>
          </w:p>
        </w:tc>
        <w:tc>
          <w:tcPr>
            <w:tcW w:w="1230" w:type="dxa"/>
            <w:shd w:val="clear" w:color="auto" w:fill="auto"/>
            <w:vAlign w:val="center"/>
          </w:tcPr>
          <w:p w:rsidR="00774E70" w:rsidRPr="00774E70" w:rsidRDefault="00774E70" w:rsidP="0017135E">
            <w:pPr>
              <w:jc w:val="both"/>
            </w:pPr>
            <w:r w:rsidRPr="00774E70">
              <w:t>8. rujna 2025. - 31. svibnja 2026.</w:t>
            </w:r>
          </w:p>
        </w:tc>
        <w:tc>
          <w:tcPr>
            <w:tcW w:w="1156" w:type="dxa"/>
            <w:shd w:val="clear" w:color="auto" w:fill="auto"/>
            <w:vAlign w:val="center"/>
          </w:tcPr>
          <w:p w:rsidR="00774E70" w:rsidRPr="00774E70" w:rsidRDefault="00774E70" w:rsidP="0017135E">
            <w:pPr>
              <w:jc w:val="both"/>
            </w:pPr>
            <w:r w:rsidRPr="00774E70">
              <w:t>potrošni materijal,</w:t>
            </w:r>
          </w:p>
          <w:p w:rsidR="00774E70" w:rsidRPr="00774E70" w:rsidRDefault="00774E70" w:rsidP="0017135E">
            <w:pPr>
              <w:jc w:val="both"/>
            </w:pPr>
            <w:r w:rsidRPr="00774E70">
              <w:t>20 €</w:t>
            </w:r>
          </w:p>
        </w:tc>
      </w:tr>
    </w:tbl>
    <w:p w:rsidR="00774E70" w:rsidRDefault="00774E70"/>
    <w:p w:rsidR="000D7E20" w:rsidRDefault="000D7E20"/>
    <w:p w:rsidR="000D7E20" w:rsidRDefault="000D7E20"/>
    <w:p w:rsidR="000D7E20" w:rsidRDefault="000D7E20"/>
    <w:p w:rsidR="000D7E20" w:rsidRDefault="000D7E20"/>
    <w:p w:rsidR="000D7E20" w:rsidRDefault="000D7E20"/>
    <w:p w:rsidR="000D7E20" w:rsidRDefault="00076328" w:rsidP="00D14003">
      <w:pPr>
        <w:pStyle w:val="Odlomakpopisa"/>
        <w:numPr>
          <w:ilvl w:val="1"/>
          <w:numId w:val="18"/>
        </w:numPr>
        <w:rPr>
          <w:b/>
        </w:rPr>
      </w:pPr>
      <w:r>
        <w:rPr>
          <w:b/>
        </w:rPr>
        <w:t>Dopunska nastava iz engleskog jezika</w:t>
      </w:r>
    </w:p>
    <w:p w:rsidR="000D7E20" w:rsidRDefault="000D7E20">
      <w:pPr>
        <w:pStyle w:val="Odlomakpopisa"/>
        <w:rPr>
          <w:b/>
        </w:rPr>
      </w:pPr>
    </w:p>
    <w:p w:rsidR="000D7E20" w:rsidRDefault="000D7E20"/>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0D7E20">
        <w:trPr>
          <w:trHeight w:val="600"/>
        </w:trPr>
        <w:tc>
          <w:tcPr>
            <w:tcW w:w="9889" w:type="dxa"/>
          </w:tcPr>
          <w:p w:rsidR="000D7E20" w:rsidRDefault="00076328">
            <w:pPr>
              <w:jc w:val="center"/>
              <w:rPr>
                <w:b/>
              </w:rPr>
            </w:pPr>
            <w:r>
              <w:rPr>
                <w:b/>
              </w:rPr>
              <w:t>PROGRAM</w:t>
            </w:r>
          </w:p>
        </w:tc>
      </w:tr>
      <w:tr w:rsidR="000D7E20">
        <w:trPr>
          <w:trHeight w:val="566"/>
        </w:trPr>
        <w:tc>
          <w:tcPr>
            <w:tcW w:w="9889" w:type="dxa"/>
          </w:tcPr>
          <w:p w:rsidR="000D7E20" w:rsidRDefault="00076328">
            <w:pPr>
              <w:jc w:val="center"/>
            </w:pPr>
            <w:r>
              <w:t xml:space="preserve">Dopunska nastava Engleskog jezika </w:t>
            </w:r>
            <w:r w:rsidR="00F94C28">
              <w:t>3</w:t>
            </w:r>
            <w:r>
              <w:t>. Razred PŠ</w:t>
            </w:r>
          </w:p>
        </w:tc>
      </w:tr>
    </w:tbl>
    <w:p w:rsidR="000D7E20" w:rsidRDefault="000D7E20"/>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379"/>
      </w:tblGrid>
      <w:tr w:rsidR="000D7E20">
        <w:tc>
          <w:tcPr>
            <w:tcW w:w="3510" w:type="dxa"/>
          </w:tcPr>
          <w:p w:rsidR="000D7E20" w:rsidRDefault="00076328">
            <w:pPr>
              <w:rPr>
                <w:b/>
              </w:rPr>
            </w:pPr>
            <w:r>
              <w:rPr>
                <w:b/>
              </w:rPr>
              <w:t>1. Ciljevi programa</w:t>
            </w:r>
          </w:p>
        </w:tc>
        <w:tc>
          <w:tcPr>
            <w:tcW w:w="6379" w:type="dxa"/>
          </w:tcPr>
          <w:p w:rsidR="000D7E20" w:rsidRDefault="00076328">
            <w:pPr>
              <w:rPr>
                <w:lang w:eastAsia="en-US"/>
              </w:rPr>
            </w:pPr>
            <w:r>
              <w:t>- raditi s učenikom koji u potpunosti ne može usvojiti redoviti program iz engleskog jezika za 4. razred</w:t>
            </w:r>
          </w:p>
          <w:p w:rsidR="000D7E20" w:rsidRDefault="00076328">
            <w:r>
              <w:t xml:space="preserve">- raditi na izgovornoj komponenti i uočavanju razlike pisane i govorene riječi  </w:t>
            </w:r>
          </w:p>
          <w:p w:rsidR="000D7E20" w:rsidRDefault="00076328">
            <w:r>
              <w:t xml:space="preserve">- redovitost u radu i poboljšanje radnih navika </w:t>
            </w:r>
          </w:p>
          <w:p w:rsidR="000D7E20" w:rsidRDefault="000D7E20"/>
        </w:tc>
      </w:tr>
      <w:tr w:rsidR="000D7E20">
        <w:tc>
          <w:tcPr>
            <w:tcW w:w="3510" w:type="dxa"/>
          </w:tcPr>
          <w:p w:rsidR="000D7E20" w:rsidRDefault="00076328">
            <w:pPr>
              <w:rPr>
                <w:b/>
              </w:rPr>
            </w:pPr>
            <w:r>
              <w:rPr>
                <w:b/>
              </w:rPr>
              <w:t>2. Namjena programa</w:t>
            </w:r>
          </w:p>
        </w:tc>
        <w:tc>
          <w:tcPr>
            <w:tcW w:w="6379" w:type="dxa"/>
          </w:tcPr>
          <w:p w:rsidR="000D7E20" w:rsidRDefault="00076328">
            <w:r>
              <w:t>Pomoći učeniku 4. razreda kako bi što uspješnije pratio nastavne sadržaje kojima nije ovladao ili u potpunosti ovladao prema Nastavnom planu i programu.</w:t>
            </w:r>
          </w:p>
        </w:tc>
      </w:tr>
      <w:tr w:rsidR="000D7E20">
        <w:tc>
          <w:tcPr>
            <w:tcW w:w="3510" w:type="dxa"/>
          </w:tcPr>
          <w:p w:rsidR="000D7E20" w:rsidRPr="00774E70" w:rsidRDefault="00774E70" w:rsidP="00774E70">
            <w:pPr>
              <w:rPr>
                <w:b/>
              </w:rPr>
            </w:pPr>
            <w:r w:rsidRPr="00774E70">
              <w:rPr>
                <w:b/>
              </w:rPr>
              <w:t>3.</w:t>
            </w:r>
            <w:r>
              <w:rPr>
                <w:b/>
              </w:rPr>
              <w:t xml:space="preserve"> </w:t>
            </w:r>
            <w:r w:rsidR="00076328" w:rsidRPr="00774E70">
              <w:rPr>
                <w:b/>
              </w:rPr>
              <w:t xml:space="preserve">Nositelj programa </w:t>
            </w:r>
          </w:p>
          <w:p w:rsidR="00774E70" w:rsidRPr="00774E70" w:rsidRDefault="00774E70" w:rsidP="00774E70"/>
        </w:tc>
        <w:tc>
          <w:tcPr>
            <w:tcW w:w="6379" w:type="dxa"/>
          </w:tcPr>
          <w:p w:rsidR="000D7E20" w:rsidRDefault="00076328">
            <w:r>
              <w:t>Učiteljica engleskog jezika Iva Koštro.</w:t>
            </w:r>
          </w:p>
        </w:tc>
      </w:tr>
      <w:tr w:rsidR="000D7E20">
        <w:tc>
          <w:tcPr>
            <w:tcW w:w="3510" w:type="dxa"/>
          </w:tcPr>
          <w:p w:rsidR="000D7E20" w:rsidRDefault="00076328">
            <w:pPr>
              <w:rPr>
                <w:b/>
              </w:rPr>
            </w:pPr>
            <w:r>
              <w:rPr>
                <w:b/>
              </w:rPr>
              <w:t>4. Program rada</w:t>
            </w:r>
          </w:p>
        </w:tc>
        <w:tc>
          <w:tcPr>
            <w:tcW w:w="6379" w:type="dxa"/>
          </w:tcPr>
          <w:p w:rsidR="000D7E20" w:rsidRDefault="00076328">
            <w:r>
              <w:t xml:space="preserve">- raditi na izgovornoj komponenti i uočavanju razlike pisane i govorene riječi  </w:t>
            </w:r>
          </w:p>
          <w:p w:rsidR="000D7E20" w:rsidRDefault="00076328">
            <w:r>
              <w:t xml:space="preserve"> - redovitost u radu i poboljšanje radnih navika </w:t>
            </w:r>
          </w:p>
          <w:p w:rsidR="000D7E20" w:rsidRDefault="000D7E20"/>
        </w:tc>
      </w:tr>
      <w:tr w:rsidR="000D7E20">
        <w:tc>
          <w:tcPr>
            <w:tcW w:w="3510" w:type="dxa"/>
          </w:tcPr>
          <w:p w:rsidR="000D7E20" w:rsidRDefault="00076328">
            <w:pPr>
              <w:rPr>
                <w:b/>
              </w:rPr>
            </w:pPr>
            <w:r>
              <w:rPr>
                <w:b/>
              </w:rPr>
              <w:t xml:space="preserve">5. Način realizacije </w:t>
            </w:r>
          </w:p>
          <w:p w:rsidR="000D7E20" w:rsidRDefault="00076328">
            <w:pPr>
              <w:rPr>
                <w:b/>
              </w:rPr>
            </w:pPr>
            <w:r>
              <w:rPr>
                <w:b/>
              </w:rPr>
              <w:t xml:space="preserve">     programa</w:t>
            </w:r>
          </w:p>
        </w:tc>
        <w:tc>
          <w:tcPr>
            <w:tcW w:w="6379" w:type="dxa"/>
          </w:tcPr>
          <w:p w:rsidR="000D7E20" w:rsidRDefault="00076328">
            <w:pPr>
              <w:rPr>
                <w:lang w:eastAsia="en-US"/>
              </w:rPr>
            </w:pPr>
            <w:r>
              <w:t>- program (35 školskih sati)</w:t>
            </w:r>
          </w:p>
          <w:p w:rsidR="000D7E20" w:rsidRDefault="00076328">
            <w:pPr>
              <w:rPr>
                <w:lang w:eastAsia="en-US"/>
              </w:rPr>
            </w:pPr>
            <w:r>
              <w:t xml:space="preserve">- prema nastavnom planu i programu za učenike 4. razreda </w:t>
            </w:r>
          </w:p>
          <w:p w:rsidR="000D7E20" w:rsidRDefault="00076328">
            <w:pPr>
              <w:rPr>
                <w:lang w:eastAsia="en-US"/>
              </w:rPr>
            </w:pPr>
            <w:r>
              <w:t xml:space="preserve">- individualiziranim radom </w:t>
            </w:r>
          </w:p>
          <w:p w:rsidR="000D7E20" w:rsidRDefault="00076328">
            <w:r>
              <w:t>- sadržaje prilagoditi prema sposobnostima i posebnostima učenika</w:t>
            </w:r>
          </w:p>
        </w:tc>
      </w:tr>
      <w:tr w:rsidR="000D7E20">
        <w:tc>
          <w:tcPr>
            <w:tcW w:w="3510" w:type="dxa"/>
          </w:tcPr>
          <w:p w:rsidR="000D7E20" w:rsidRDefault="00076328">
            <w:pPr>
              <w:rPr>
                <w:b/>
              </w:rPr>
            </w:pPr>
            <w:r>
              <w:rPr>
                <w:b/>
              </w:rPr>
              <w:t xml:space="preserve">6. </w:t>
            </w:r>
            <w:proofErr w:type="spellStart"/>
            <w:r>
              <w:rPr>
                <w:b/>
              </w:rPr>
              <w:t>Vremenik</w:t>
            </w:r>
            <w:proofErr w:type="spellEnd"/>
            <w:r>
              <w:rPr>
                <w:b/>
              </w:rPr>
              <w:t xml:space="preserve"> programa</w:t>
            </w:r>
          </w:p>
          <w:p w:rsidR="00774E70" w:rsidRDefault="00774E70">
            <w:pPr>
              <w:rPr>
                <w:b/>
              </w:rPr>
            </w:pPr>
          </w:p>
        </w:tc>
        <w:tc>
          <w:tcPr>
            <w:tcW w:w="6379" w:type="dxa"/>
          </w:tcPr>
          <w:p w:rsidR="000D7E20" w:rsidRDefault="00076328">
            <w:r>
              <w:lastRenderedPageBreak/>
              <w:t>tijekom školske godine 202</w:t>
            </w:r>
            <w:r w:rsidR="00F94C28">
              <w:t>5</w:t>
            </w:r>
            <w:r>
              <w:t>./202</w:t>
            </w:r>
            <w:r w:rsidR="00F94C28">
              <w:t>6</w:t>
            </w:r>
            <w:r>
              <w:t>.</w:t>
            </w:r>
          </w:p>
        </w:tc>
      </w:tr>
      <w:tr w:rsidR="000D7E20">
        <w:tc>
          <w:tcPr>
            <w:tcW w:w="3510" w:type="dxa"/>
          </w:tcPr>
          <w:p w:rsidR="000D7E20" w:rsidRDefault="00076328">
            <w:pPr>
              <w:rPr>
                <w:b/>
              </w:rPr>
            </w:pPr>
            <w:r>
              <w:rPr>
                <w:b/>
              </w:rPr>
              <w:t xml:space="preserve">7. Detaljan troškovnik </w:t>
            </w:r>
          </w:p>
          <w:p w:rsidR="000D7E20" w:rsidRDefault="00076328">
            <w:pPr>
              <w:rPr>
                <w:b/>
              </w:rPr>
            </w:pPr>
            <w:r>
              <w:rPr>
                <w:b/>
              </w:rPr>
              <w:t xml:space="preserve">     programa</w:t>
            </w:r>
          </w:p>
        </w:tc>
        <w:tc>
          <w:tcPr>
            <w:tcW w:w="6379" w:type="dxa"/>
          </w:tcPr>
          <w:p w:rsidR="000D7E20" w:rsidRDefault="00076328">
            <w:pPr>
              <w:rPr>
                <w:lang w:eastAsia="en-US"/>
              </w:rPr>
            </w:pPr>
            <w:r>
              <w:t>- papir za kopiranje</w:t>
            </w:r>
          </w:p>
          <w:p w:rsidR="000D7E20" w:rsidRDefault="00076328">
            <w:r>
              <w:t>- listići za dopunsku nastavu</w:t>
            </w:r>
          </w:p>
          <w:p w:rsidR="000D7E20" w:rsidRDefault="000D7E20"/>
        </w:tc>
      </w:tr>
      <w:tr w:rsidR="000D7E20">
        <w:tc>
          <w:tcPr>
            <w:tcW w:w="3510" w:type="dxa"/>
          </w:tcPr>
          <w:p w:rsidR="000D7E20" w:rsidRDefault="00076328">
            <w:pPr>
              <w:rPr>
                <w:b/>
              </w:rPr>
            </w:pPr>
            <w:r>
              <w:rPr>
                <w:b/>
              </w:rPr>
              <w:t xml:space="preserve">8. Način vrednovanja i način </w:t>
            </w:r>
          </w:p>
          <w:p w:rsidR="000D7E20" w:rsidRDefault="00076328">
            <w:pPr>
              <w:rPr>
                <w:b/>
              </w:rPr>
            </w:pPr>
            <w:r>
              <w:rPr>
                <w:b/>
              </w:rPr>
              <w:t xml:space="preserve">     korištenja rezultata           </w:t>
            </w:r>
          </w:p>
          <w:p w:rsidR="000D7E20" w:rsidRDefault="00076328">
            <w:pPr>
              <w:rPr>
                <w:b/>
              </w:rPr>
            </w:pPr>
            <w:r>
              <w:rPr>
                <w:b/>
              </w:rPr>
              <w:t xml:space="preserve">      vrednovanja</w:t>
            </w:r>
          </w:p>
        </w:tc>
        <w:tc>
          <w:tcPr>
            <w:tcW w:w="6379" w:type="dxa"/>
          </w:tcPr>
          <w:p w:rsidR="000D7E20" w:rsidRDefault="00076328">
            <w:pPr>
              <w:rPr>
                <w:lang w:eastAsia="en-US"/>
              </w:rPr>
            </w:pPr>
            <w:r>
              <w:t xml:space="preserve"> - provjera pravilnog izgovora i provjera pisanja riječi i rečenica za njegovu razinu</w:t>
            </w:r>
          </w:p>
          <w:p w:rsidR="000D7E20" w:rsidRDefault="000D7E20"/>
          <w:p w:rsidR="000D7E20" w:rsidRDefault="000D7E20"/>
        </w:tc>
      </w:tr>
    </w:tbl>
    <w:p w:rsidR="000D7E20" w:rsidRDefault="000D7E20">
      <w:pPr>
        <w:jc w:val="center"/>
        <w:rPr>
          <w:b/>
          <w:sz w:val="28"/>
          <w:szCs w:val="28"/>
        </w:rPr>
      </w:pPr>
    </w:p>
    <w:p w:rsidR="000D7E20" w:rsidRDefault="000D7E20">
      <w:pPr>
        <w:jc w:val="center"/>
        <w:rPr>
          <w:b/>
          <w:sz w:val="28"/>
          <w:szCs w:val="28"/>
        </w:rPr>
      </w:pPr>
    </w:p>
    <w:p w:rsidR="00D76986" w:rsidRPr="00D76986" w:rsidRDefault="00D76986" w:rsidP="00D76986">
      <w:pPr>
        <w:pStyle w:val="Standard"/>
        <w:spacing w:after="200" w:line="240" w:lineRule="exact"/>
        <w:ind w:right="-1442"/>
        <w:jc w:val="center"/>
        <w:rPr>
          <w:rFonts w:ascii="Times New Roman" w:hAnsi="Times New Roman" w:cs="Times New Roman"/>
          <w:sz w:val="24"/>
        </w:rPr>
      </w:pPr>
      <w:r w:rsidRPr="00D76986">
        <w:rPr>
          <w:rFonts w:ascii="Times New Roman" w:eastAsia="Calibri" w:hAnsi="Times New Roman" w:cs="Times New Roman"/>
          <w:b/>
          <w:sz w:val="24"/>
        </w:rPr>
        <w:t>ENGLESKI dopunska nastava   u 5.,6.,7. i 8. razredu</w:t>
      </w:r>
    </w:p>
    <w:tbl>
      <w:tblPr>
        <w:tblW w:w="10113" w:type="dxa"/>
        <w:tblLayout w:type="fixed"/>
        <w:tblCellMar>
          <w:left w:w="10" w:type="dxa"/>
          <w:right w:w="10" w:type="dxa"/>
        </w:tblCellMar>
        <w:tblLook w:val="04A0" w:firstRow="1" w:lastRow="0" w:firstColumn="1" w:lastColumn="0" w:noHBand="0" w:noVBand="1"/>
      </w:tblPr>
      <w:tblGrid>
        <w:gridCol w:w="1221"/>
        <w:gridCol w:w="2914"/>
        <w:gridCol w:w="1379"/>
        <w:gridCol w:w="1993"/>
        <w:gridCol w:w="2606"/>
      </w:tblGrid>
      <w:tr w:rsidR="00D76986" w:rsidRPr="00D76986" w:rsidTr="00D76986">
        <w:trPr>
          <w:trHeight w:val="1"/>
        </w:trPr>
        <w:tc>
          <w:tcPr>
            <w:tcW w:w="1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b/>
                <w:sz w:val="24"/>
              </w:rPr>
              <w:t>PLANIRANI BROJ UČENIKA:</w:t>
            </w:r>
          </w:p>
        </w:tc>
        <w:tc>
          <w:tcPr>
            <w:tcW w:w="29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b/>
                <w:sz w:val="24"/>
              </w:rPr>
              <w:t>CILJEVI DOPUNSKE NASTAVE:</w:t>
            </w:r>
          </w:p>
          <w:p w:rsidR="00D76986" w:rsidRPr="00D76986" w:rsidRDefault="00D76986" w:rsidP="00D76986">
            <w:pPr>
              <w:pStyle w:val="Standard"/>
              <w:spacing w:after="200" w:line="276" w:lineRule="exact"/>
              <w:rPr>
                <w:rFonts w:ascii="Times New Roman" w:eastAsia="Calibri" w:hAnsi="Times New Roman" w:cs="Times New Roman"/>
                <w:sz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b/>
                <w:sz w:val="24"/>
              </w:rPr>
              <w:t>TROŠKOVNIK:</w:t>
            </w:r>
          </w:p>
          <w:p w:rsidR="00D76986" w:rsidRPr="00D76986" w:rsidRDefault="00D76986" w:rsidP="00D76986">
            <w:pPr>
              <w:pStyle w:val="Standard"/>
              <w:spacing w:after="200" w:line="276" w:lineRule="exact"/>
              <w:rPr>
                <w:rFonts w:ascii="Times New Roman" w:eastAsia="Calibri" w:hAnsi="Times New Roman" w:cs="Times New Roman"/>
                <w:sz w:val="24"/>
              </w:rPr>
            </w:pPr>
          </w:p>
        </w:tc>
        <w:tc>
          <w:tcPr>
            <w:tcW w:w="1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b/>
                <w:sz w:val="24"/>
              </w:rPr>
              <w:t>NAČIN REALIZACIJE:</w:t>
            </w:r>
          </w:p>
          <w:p w:rsidR="00D76986" w:rsidRPr="00D76986" w:rsidRDefault="00D76986" w:rsidP="00D76986">
            <w:pPr>
              <w:pStyle w:val="Standard"/>
              <w:spacing w:after="200" w:line="276" w:lineRule="exact"/>
              <w:rPr>
                <w:rFonts w:ascii="Times New Roman" w:eastAsia="Calibri" w:hAnsi="Times New Roman" w:cs="Times New Roman"/>
                <w:sz w:val="24"/>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b/>
                <w:sz w:val="24"/>
              </w:rPr>
              <w:t>OSNOVNA NAMJENA DOPUNSKE NASTAVE:</w:t>
            </w:r>
          </w:p>
          <w:p w:rsidR="00D76986" w:rsidRPr="00D76986" w:rsidRDefault="00D76986" w:rsidP="00D76986">
            <w:pPr>
              <w:pStyle w:val="Standard"/>
              <w:spacing w:after="200" w:line="276" w:lineRule="exact"/>
              <w:rPr>
                <w:rFonts w:ascii="Times New Roman" w:eastAsia="Calibri" w:hAnsi="Times New Roman" w:cs="Times New Roman"/>
                <w:sz w:val="24"/>
              </w:rPr>
            </w:pPr>
          </w:p>
        </w:tc>
      </w:tr>
      <w:tr w:rsidR="00D76986" w:rsidRPr="00D76986" w:rsidTr="00D76986">
        <w:trPr>
          <w:trHeight w:val="1"/>
        </w:trPr>
        <w:tc>
          <w:tcPr>
            <w:tcW w:w="1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6986" w:rsidRPr="00D76986" w:rsidRDefault="00D76986" w:rsidP="00D76986">
            <w:pPr>
              <w:pStyle w:val="Standard"/>
              <w:spacing w:after="200" w:line="276" w:lineRule="exact"/>
              <w:rPr>
                <w:rFonts w:ascii="Times New Roman" w:eastAsia="Calibri" w:hAnsi="Times New Roman" w:cs="Times New Roman"/>
                <w:sz w:val="24"/>
              </w:rPr>
            </w:pPr>
          </w:p>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10 - 15</w:t>
            </w:r>
          </w:p>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2 sata tjedno tijekom cijele godine</w:t>
            </w:r>
          </w:p>
          <w:p w:rsidR="00D76986" w:rsidRPr="00D76986" w:rsidRDefault="00D76986" w:rsidP="00D76986">
            <w:pPr>
              <w:pStyle w:val="Standard"/>
              <w:spacing w:after="200" w:line="276" w:lineRule="exact"/>
              <w:rPr>
                <w:rFonts w:ascii="Times New Roman" w:eastAsia="Calibri" w:hAnsi="Times New Roman" w:cs="Times New Roman"/>
                <w:sz w:val="24"/>
              </w:rPr>
            </w:pPr>
          </w:p>
        </w:tc>
        <w:tc>
          <w:tcPr>
            <w:tcW w:w="29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Usvajanje gradiva u minimalnoj mjeri predviđeno nastavnim planom i programom</w:t>
            </w:r>
          </w:p>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Vježbati naučeno gradivo te uputiti kako svladati poteškoće u učenju. Pomoći učenicima koji zbog slabog predznanja ili bilo kojeg drugog razloga nisu usvojili određeno gradivo.</w:t>
            </w:r>
          </w:p>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Posebno pomoći učenicima koji rade po prilagođenom programu</w:t>
            </w:r>
          </w:p>
          <w:p w:rsidR="00D76986" w:rsidRPr="00D76986" w:rsidRDefault="00D76986" w:rsidP="00D76986">
            <w:pPr>
              <w:pStyle w:val="Standard"/>
              <w:spacing w:after="200" w:line="276" w:lineRule="exact"/>
              <w:rPr>
                <w:rFonts w:ascii="Times New Roman" w:eastAsia="Calibri" w:hAnsi="Times New Roman" w:cs="Times New Roman"/>
                <w:sz w:val="24"/>
              </w:rPr>
            </w:pPr>
          </w:p>
        </w:tc>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Troškovi fotokopiranja</w:t>
            </w:r>
          </w:p>
          <w:p w:rsidR="00D76986" w:rsidRPr="00D76986" w:rsidRDefault="00D76986" w:rsidP="00D76986">
            <w:pPr>
              <w:pStyle w:val="Standard"/>
              <w:spacing w:after="200" w:line="276" w:lineRule="exact"/>
              <w:rPr>
                <w:rFonts w:ascii="Times New Roman" w:eastAsia="Calibri" w:hAnsi="Times New Roman" w:cs="Times New Roman"/>
                <w:sz w:val="24"/>
              </w:rPr>
            </w:pPr>
          </w:p>
        </w:tc>
        <w:tc>
          <w:tcPr>
            <w:tcW w:w="1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Individualni pristup svakom učeniku u skladu s njegovim potrebama, rad u paru i grupni rad.</w:t>
            </w:r>
          </w:p>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Posebno raditi s učenicima koji rade po prilagođenom programu.</w:t>
            </w:r>
          </w:p>
          <w:p w:rsidR="00D76986" w:rsidRPr="00D76986" w:rsidRDefault="00D76986" w:rsidP="00D76986">
            <w:pPr>
              <w:pStyle w:val="Standard"/>
              <w:spacing w:after="200" w:line="276" w:lineRule="exact"/>
              <w:rPr>
                <w:rFonts w:ascii="Times New Roman" w:eastAsia="Calibri" w:hAnsi="Times New Roman" w:cs="Times New Roman"/>
                <w:sz w:val="24"/>
              </w:rPr>
            </w:pPr>
          </w:p>
          <w:p w:rsidR="00D76986" w:rsidRPr="00D76986" w:rsidRDefault="00D76986" w:rsidP="00D76986">
            <w:pPr>
              <w:pStyle w:val="Standard"/>
              <w:spacing w:after="200" w:line="276" w:lineRule="exact"/>
              <w:rPr>
                <w:rFonts w:ascii="Times New Roman" w:eastAsia="Calibri" w:hAnsi="Times New Roman" w:cs="Times New Roman"/>
                <w:sz w:val="24"/>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Osposobiti učenike da naučene sadržaje primjenjuju u nastavi, da razumiju ono što uče, te da aktivno sudjeluju u nastavi.</w:t>
            </w:r>
          </w:p>
          <w:p w:rsidR="00D76986" w:rsidRPr="00D76986" w:rsidRDefault="00D76986" w:rsidP="00D76986">
            <w:pPr>
              <w:pStyle w:val="Standard"/>
              <w:spacing w:after="200" w:line="276" w:lineRule="exact"/>
              <w:rPr>
                <w:rFonts w:ascii="Times New Roman" w:eastAsia="Calibri" w:hAnsi="Times New Roman" w:cs="Times New Roman"/>
                <w:sz w:val="24"/>
              </w:rPr>
            </w:pPr>
          </w:p>
        </w:tc>
      </w:tr>
    </w:tbl>
    <w:p w:rsidR="000D7E20" w:rsidRDefault="000D7E20">
      <w:pPr>
        <w:jc w:val="center"/>
        <w:rPr>
          <w:b/>
          <w:sz w:val="28"/>
          <w:szCs w:val="28"/>
        </w:rPr>
      </w:pPr>
    </w:p>
    <w:p w:rsidR="000D7E20" w:rsidRDefault="000D7E20"/>
    <w:p w:rsidR="00D76986" w:rsidRDefault="00D76986"/>
    <w:p w:rsidR="00D76986" w:rsidRDefault="00D76986"/>
    <w:p w:rsidR="00D76986" w:rsidRDefault="00D76986"/>
    <w:p w:rsidR="00D76986" w:rsidRDefault="00D76986"/>
    <w:p w:rsidR="00BF2024" w:rsidRDefault="00BF2024"/>
    <w:p w:rsidR="00BF2024" w:rsidRDefault="00BF2024"/>
    <w:p w:rsidR="00BF2024" w:rsidRDefault="00BF2024"/>
    <w:p w:rsidR="00BF2024" w:rsidRDefault="00BF2024"/>
    <w:p w:rsidR="00BF2024" w:rsidRDefault="00BF2024"/>
    <w:p w:rsidR="00BF2024" w:rsidRDefault="00BF2024"/>
    <w:p w:rsidR="00BF2024" w:rsidRDefault="00BF2024"/>
    <w:p w:rsidR="00BF2024" w:rsidRDefault="00BF2024"/>
    <w:p w:rsidR="00BF2024" w:rsidRDefault="00BF2024"/>
    <w:p w:rsidR="00BF2024" w:rsidRDefault="00BF2024"/>
    <w:p w:rsidR="00BF2024" w:rsidRDefault="00BF2024"/>
    <w:p w:rsidR="00BF2024" w:rsidRDefault="00BF2024"/>
    <w:p w:rsidR="00BF2024" w:rsidRDefault="00BF2024"/>
    <w:p w:rsidR="00BF2024" w:rsidRDefault="00BF2024"/>
    <w:p w:rsidR="00D76986" w:rsidRDefault="00D76986"/>
    <w:p w:rsidR="00D76986" w:rsidRDefault="00D76986"/>
    <w:p w:rsidR="000D7E20" w:rsidRDefault="000D7E20"/>
    <w:p w:rsidR="000D7E20" w:rsidRDefault="00076328" w:rsidP="00D14003">
      <w:pPr>
        <w:pStyle w:val="Odlomakpopisa"/>
        <w:numPr>
          <w:ilvl w:val="1"/>
          <w:numId w:val="18"/>
        </w:numPr>
        <w:rPr>
          <w:b/>
        </w:rPr>
      </w:pPr>
      <w:r>
        <w:rPr>
          <w:b/>
        </w:rPr>
        <w:t xml:space="preserve"> Dopunska nastava iz matematike</w:t>
      </w:r>
    </w:p>
    <w:p w:rsidR="00F94C28" w:rsidRDefault="00F94C28" w:rsidP="00F94C28">
      <w:pPr>
        <w:rPr>
          <w:b/>
        </w:rPr>
      </w:pPr>
    </w:p>
    <w:p w:rsidR="00F94C28" w:rsidRDefault="00F94C28" w:rsidP="00F94C28">
      <w:pPr>
        <w:rPr>
          <w:b/>
        </w:rPr>
      </w:pPr>
    </w:p>
    <w:p w:rsidR="00F94C28" w:rsidRDefault="00F94C28" w:rsidP="00F94C28"/>
    <w:tbl>
      <w:tblPr>
        <w:tblW w:w="0" w:type="auto"/>
        <w:tblInd w:w="-10" w:type="dxa"/>
        <w:tblLayout w:type="fixed"/>
        <w:tblLook w:val="0000" w:firstRow="0" w:lastRow="0" w:firstColumn="0" w:lastColumn="0" w:noHBand="0" w:noVBand="0"/>
      </w:tblPr>
      <w:tblGrid>
        <w:gridCol w:w="9308"/>
      </w:tblGrid>
      <w:tr w:rsidR="00F94C28" w:rsidRPr="00D14003" w:rsidTr="007734DC">
        <w:trPr>
          <w:trHeight w:val="600"/>
        </w:trPr>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rPr>
                <w:b/>
              </w:rPr>
              <w:t xml:space="preserve">                              PROGRAM</w:t>
            </w:r>
          </w:p>
        </w:tc>
      </w:tr>
      <w:tr w:rsidR="00F94C28" w:rsidRPr="00D14003" w:rsidTr="007734DC">
        <w:trPr>
          <w:trHeight w:val="566"/>
        </w:trPr>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t xml:space="preserve">                Dopunska nastava matematike u 1. razredu</w:t>
            </w:r>
          </w:p>
        </w:tc>
      </w:tr>
    </w:tbl>
    <w:p w:rsidR="00F94C28" w:rsidRPr="00D14003" w:rsidRDefault="00F94C28" w:rsidP="00F94C28"/>
    <w:tbl>
      <w:tblPr>
        <w:tblW w:w="0" w:type="auto"/>
        <w:tblInd w:w="-10" w:type="dxa"/>
        <w:tblLayout w:type="fixed"/>
        <w:tblLook w:val="0000" w:firstRow="0" w:lastRow="0" w:firstColumn="0" w:lastColumn="0" w:noHBand="0" w:noVBand="0"/>
      </w:tblPr>
      <w:tblGrid>
        <w:gridCol w:w="3510"/>
        <w:gridCol w:w="6399"/>
      </w:tblGrid>
      <w:tr w:rsidR="00F94C28" w:rsidRPr="00D14003" w:rsidTr="007734D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rPr>
                <w:b/>
              </w:rPr>
              <w:t>1. Ciljevi programa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t>Nadoknaditi znanje koje učeniku nedostaje ili ga je teže usvojio ili savladao redovnim putem. Razvijati vještinu razumijevanja, točnost u rješavanju, samostalnost u učenju i radu, poticati u radu i razvijati samopouzdanje.</w:t>
            </w:r>
          </w:p>
        </w:tc>
      </w:tr>
      <w:tr w:rsidR="00F94C28" w:rsidRPr="00D14003" w:rsidTr="007734D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rPr>
                <w:b/>
              </w:rPr>
              <w:t>2. Namjena programa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t>Pomoć učenicima prvog razreda koji ne prate redovni nastavni program s očekivanom razinom uspjeha, učenicima koji zbog odsutnosti nisu uspjeli usvojiti pojedine sadržaje i učenicima kojima treba individualiziran pristup u redovnoj nastavi.</w:t>
            </w:r>
          </w:p>
        </w:tc>
      </w:tr>
      <w:tr w:rsidR="00F94C28" w:rsidRPr="00D14003" w:rsidTr="007734D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rPr>
                <w:b/>
              </w:rPr>
              <w:t xml:space="preserve">3. Nositelji programa i </w:t>
            </w:r>
          </w:p>
          <w:p w:rsidR="00F94C28" w:rsidRPr="00D14003" w:rsidRDefault="00F94C28" w:rsidP="007734DC">
            <w:r w:rsidRPr="00D14003">
              <w:rPr>
                <w:b/>
              </w:rPr>
              <w:t xml:space="preserve">     njihova odgovornost</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t>Učiteljica 1. razreda Marijana Biočić; odgovornost napredovanja svakog pojedinog učenika prema interesu i sposobnosti.</w:t>
            </w:r>
          </w:p>
        </w:tc>
      </w:tr>
      <w:tr w:rsidR="00F94C28" w:rsidRPr="00D14003" w:rsidTr="007734D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rPr>
                <w:b/>
              </w:rPr>
              <w:t>4. Program rada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t xml:space="preserve">Program rada prema nastavnim temama: </w:t>
            </w:r>
          </w:p>
          <w:p w:rsidR="00F94C28" w:rsidRPr="00D14003" w:rsidRDefault="00F94C28" w:rsidP="007734DC">
            <w:r w:rsidRPr="00D14003">
              <w:t>Pisanje brojeva</w:t>
            </w:r>
          </w:p>
          <w:p w:rsidR="00F94C28" w:rsidRPr="00D14003" w:rsidRDefault="00F94C28" w:rsidP="007734DC">
            <w:r w:rsidRPr="00D14003">
              <w:t>Prirodni brojevi- zbrajanje i oduzimanje brojeva do 20</w:t>
            </w:r>
          </w:p>
          <w:p w:rsidR="00F94C28" w:rsidRPr="00D14003" w:rsidRDefault="00F94C28" w:rsidP="007734DC">
            <w:r w:rsidRPr="00D14003">
              <w:t>Zadaci riječima</w:t>
            </w:r>
          </w:p>
          <w:p w:rsidR="00F94C28" w:rsidRPr="00D14003" w:rsidRDefault="00F94C28" w:rsidP="007734DC">
            <w:r w:rsidRPr="00D14003">
              <w:t>Geometrijska tijela i likovi</w:t>
            </w:r>
          </w:p>
          <w:p w:rsidR="00F94C28" w:rsidRPr="00D14003" w:rsidRDefault="00F94C28" w:rsidP="007734DC">
            <w:r w:rsidRPr="00D14003">
              <w:t>Zbrajanje i oduzimanje s prijelazom desetice</w:t>
            </w:r>
          </w:p>
        </w:tc>
      </w:tr>
      <w:tr w:rsidR="00F94C28" w:rsidRPr="00D14003" w:rsidTr="007734D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rPr>
                <w:b/>
              </w:rPr>
              <w:t xml:space="preserve">5. Način realizacije </w:t>
            </w:r>
          </w:p>
          <w:p w:rsidR="00F94C28" w:rsidRPr="00D14003" w:rsidRDefault="00F94C28" w:rsidP="007734DC">
            <w:r w:rsidRPr="00D14003">
              <w:rPr>
                <w:b/>
              </w:rPr>
              <w:t xml:space="preserve">     programa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t>Individualni rad s pojedinim učenicima prema potrebi.</w:t>
            </w:r>
          </w:p>
          <w:p w:rsidR="00F94C28" w:rsidRPr="00D14003" w:rsidRDefault="00F94C28" w:rsidP="007734DC">
            <w:r w:rsidRPr="00D14003">
              <w:t>Rad sa skupinom učenika koji imaju iste potrebe.</w:t>
            </w:r>
          </w:p>
        </w:tc>
      </w:tr>
      <w:tr w:rsidR="00F94C28" w:rsidRPr="00D14003" w:rsidTr="007734D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rPr>
                <w:b/>
              </w:rPr>
              <w:t xml:space="preserve">6. </w:t>
            </w:r>
            <w:proofErr w:type="spellStart"/>
            <w:r w:rsidRPr="00D14003">
              <w:rPr>
                <w:b/>
              </w:rPr>
              <w:t>Vremenik</w:t>
            </w:r>
            <w:proofErr w:type="spellEnd"/>
            <w:r w:rsidRPr="00D14003">
              <w:rPr>
                <w:b/>
              </w:rPr>
              <w:t xml:space="preserve"> programa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t xml:space="preserve">Tijekom školske godine (2025./2026.). </w:t>
            </w:r>
          </w:p>
          <w:p w:rsidR="00F94C28" w:rsidRPr="00D14003" w:rsidRDefault="00F94C28" w:rsidP="007734DC">
            <w:r w:rsidRPr="00D14003">
              <w:t>Jedan sat tjedno, ukupno 35 nastavnih sati.</w:t>
            </w:r>
          </w:p>
        </w:tc>
      </w:tr>
      <w:tr w:rsidR="00F94C28" w:rsidRPr="00D14003" w:rsidTr="007734D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rPr>
                <w:b/>
              </w:rPr>
              <w:t xml:space="preserve">7. Detaljan troškovnik </w:t>
            </w:r>
          </w:p>
          <w:p w:rsidR="00F94C28" w:rsidRPr="00D14003" w:rsidRDefault="00F94C28" w:rsidP="007734DC">
            <w:r w:rsidRPr="00D14003">
              <w:rPr>
                <w:b/>
              </w:rPr>
              <w:t xml:space="preserve">     programa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t>Papir za kopiranje (cca 5€kn)</w:t>
            </w:r>
          </w:p>
        </w:tc>
      </w:tr>
      <w:tr w:rsidR="00F94C28" w:rsidRPr="00D14003" w:rsidTr="007734D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rPr>
                <w:b/>
              </w:rPr>
              <w:t xml:space="preserve">8. Način vrednovanja i način </w:t>
            </w:r>
          </w:p>
          <w:p w:rsidR="00F94C28" w:rsidRPr="00D14003" w:rsidRDefault="00F94C28" w:rsidP="007734DC">
            <w:r w:rsidRPr="00D14003">
              <w:rPr>
                <w:b/>
              </w:rPr>
              <w:t xml:space="preserve">     korištenja rezultata           </w:t>
            </w:r>
          </w:p>
          <w:p w:rsidR="00F94C28" w:rsidRPr="00D14003" w:rsidRDefault="00F94C28" w:rsidP="007734DC">
            <w:r w:rsidRPr="00D14003">
              <w:rPr>
                <w:b/>
              </w:rPr>
              <w:t xml:space="preserve">      vrednovanja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F94C28" w:rsidRPr="00D14003" w:rsidRDefault="00F94C28" w:rsidP="007734DC">
            <w:r w:rsidRPr="00D14003">
              <w:t>Provodi se nakon utvrđivanja pojedinih cjelina, s naglaskom na pozitivne aspekte napretka i aktivnosti učenika tijekom rada. Kontinuirano se prati individualni napredak učenika u odnosu na početno stanje i opisno ocjenjuje tijekom dopunske nastave.</w:t>
            </w:r>
          </w:p>
        </w:tc>
      </w:tr>
    </w:tbl>
    <w:p w:rsidR="00F94C28" w:rsidRPr="00D14003" w:rsidRDefault="00F94C28" w:rsidP="00F94C28"/>
    <w:p w:rsidR="00F94C28" w:rsidRPr="00D14003" w:rsidRDefault="00F94C28" w:rsidP="00F94C28">
      <w:pPr>
        <w:rPr>
          <w:b/>
        </w:rPr>
      </w:pPr>
    </w:p>
    <w:p w:rsidR="00774E70" w:rsidRDefault="00774E70" w:rsidP="00F94C28"/>
    <w:p w:rsidR="00774E70" w:rsidRDefault="00774E70" w:rsidP="00F94C28"/>
    <w:p w:rsidR="00774E70" w:rsidRDefault="00774E70" w:rsidP="00F94C28"/>
    <w:p w:rsidR="00774E70" w:rsidRDefault="00774E70" w:rsidP="00F94C28"/>
    <w:p w:rsidR="00774E70" w:rsidRDefault="00774E70" w:rsidP="00F94C28"/>
    <w:p w:rsidR="00774E70" w:rsidRDefault="00774E70" w:rsidP="00F94C28"/>
    <w:p w:rsidR="00774E70" w:rsidRDefault="00774E70" w:rsidP="00F94C28"/>
    <w:p w:rsidR="00774E70" w:rsidRDefault="00774E70" w:rsidP="00F94C28"/>
    <w:p w:rsidR="00774E70" w:rsidRPr="00D14003" w:rsidRDefault="00774E70" w:rsidP="00F94C28"/>
    <w:tbl>
      <w:tblPr>
        <w:tblW w:w="9800" w:type="dxa"/>
        <w:tblInd w:w="126" w:type="dxa"/>
        <w:tblLayout w:type="fixed"/>
        <w:tblCellMar>
          <w:left w:w="10" w:type="dxa"/>
          <w:right w:w="10" w:type="dxa"/>
        </w:tblCellMar>
        <w:tblLook w:val="0000" w:firstRow="0" w:lastRow="0" w:firstColumn="0" w:lastColumn="0" w:noHBand="0" w:noVBand="0"/>
      </w:tblPr>
      <w:tblGrid>
        <w:gridCol w:w="2563"/>
        <w:gridCol w:w="7237"/>
      </w:tblGrid>
      <w:tr w:rsidR="007734DC" w:rsidTr="007734DC">
        <w:trPr>
          <w:trHeight w:val="1439"/>
        </w:trPr>
        <w:tc>
          <w:tcPr>
            <w:tcW w:w="2563" w:type="dxa"/>
            <w:tcBorders>
              <w:top w:val="single" w:sz="4" w:space="0" w:color="999999"/>
              <w:left w:val="single" w:sz="4" w:space="0" w:color="999999"/>
              <w:bottom w:val="single" w:sz="12" w:space="0" w:color="666666"/>
              <w:right w:val="single" w:sz="4" w:space="0" w:color="999999"/>
            </w:tcBorders>
            <w:shd w:val="clear" w:color="auto" w:fill="F4CCCC"/>
            <w:tcMar>
              <w:top w:w="0" w:type="dxa"/>
              <w:left w:w="108" w:type="dxa"/>
              <w:bottom w:w="0" w:type="dxa"/>
              <w:right w:w="108" w:type="dxa"/>
            </w:tcMar>
          </w:tcPr>
          <w:p w:rsidR="007734DC" w:rsidRDefault="007734DC" w:rsidP="007734DC">
            <w:pPr>
              <w:spacing w:before="2"/>
              <w:rPr>
                <w:rFonts w:ascii="Calibri" w:eastAsia="Calibri" w:hAnsi="Calibri" w:cs="Calibri"/>
                <w:color w:val="000000"/>
                <w:sz w:val="26"/>
                <w:szCs w:val="26"/>
              </w:rPr>
            </w:pPr>
          </w:p>
          <w:p w:rsidR="007734DC" w:rsidRDefault="007734DC" w:rsidP="007734DC">
            <w:pPr>
              <w:ind w:left="585" w:hanging="116"/>
            </w:pPr>
            <w:r>
              <w:rPr>
                <w:b/>
                <w:i/>
                <w:color w:val="1F4E79"/>
                <w:sz w:val="28"/>
                <w:szCs w:val="28"/>
              </w:rPr>
              <w:t>DOPUNSKA NASTAVA</w:t>
            </w:r>
          </w:p>
        </w:tc>
        <w:tc>
          <w:tcPr>
            <w:tcW w:w="7237" w:type="dxa"/>
            <w:tcBorders>
              <w:top w:val="single" w:sz="4" w:space="0" w:color="999999"/>
              <w:left w:val="single" w:sz="4" w:space="0" w:color="999999"/>
              <w:bottom w:val="single" w:sz="12" w:space="0" w:color="666666"/>
              <w:right w:val="single" w:sz="4" w:space="0" w:color="999999"/>
            </w:tcBorders>
            <w:shd w:val="clear" w:color="auto" w:fill="F4CCCC"/>
            <w:tcMar>
              <w:top w:w="0" w:type="dxa"/>
              <w:left w:w="108" w:type="dxa"/>
              <w:bottom w:w="0" w:type="dxa"/>
              <w:right w:w="108" w:type="dxa"/>
            </w:tcMar>
          </w:tcPr>
          <w:p w:rsidR="007734DC" w:rsidRDefault="007734DC" w:rsidP="007734DC">
            <w:pPr>
              <w:spacing w:before="321"/>
              <w:ind w:left="767" w:right="770"/>
              <w:jc w:val="center"/>
            </w:pPr>
            <w:r>
              <w:rPr>
                <w:b/>
                <w:i/>
                <w:color w:val="205968"/>
                <w:sz w:val="36"/>
                <w:szCs w:val="36"/>
              </w:rPr>
              <w:t>MATEMATIKA (2. razred)</w:t>
            </w:r>
          </w:p>
        </w:tc>
      </w:tr>
      <w:tr w:rsidR="007734DC" w:rsidTr="007734DC">
        <w:trPr>
          <w:trHeight w:val="479"/>
        </w:trPr>
        <w:tc>
          <w:tcPr>
            <w:tcW w:w="2563" w:type="dxa"/>
            <w:tcBorders>
              <w:top w:val="single" w:sz="12" w:space="0" w:color="666666"/>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spacing w:line="312" w:lineRule="auto"/>
              <w:ind w:left="110"/>
            </w:pPr>
            <w:r>
              <w:rPr>
                <w:b/>
                <w:color w:val="EA8A00"/>
                <w:sz w:val="28"/>
                <w:szCs w:val="28"/>
              </w:rPr>
              <w:t>Nositelji</w:t>
            </w:r>
          </w:p>
        </w:tc>
        <w:tc>
          <w:tcPr>
            <w:tcW w:w="7237" w:type="dxa"/>
            <w:tcBorders>
              <w:top w:val="single" w:sz="12" w:space="0" w:color="666666"/>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7734DC">
            <w:pPr>
              <w:spacing w:line="264" w:lineRule="auto"/>
              <w:ind w:left="105"/>
            </w:pPr>
            <w:r>
              <w:rPr>
                <w:i/>
              </w:rPr>
              <w:t xml:space="preserve">Jelena </w:t>
            </w:r>
            <w:proofErr w:type="spellStart"/>
            <w:r>
              <w:rPr>
                <w:i/>
              </w:rPr>
              <w:t>Runac</w:t>
            </w:r>
            <w:proofErr w:type="spellEnd"/>
          </w:p>
        </w:tc>
      </w:tr>
      <w:tr w:rsidR="007734DC" w:rsidTr="007734DC">
        <w:trPr>
          <w:trHeight w:val="388"/>
        </w:trPr>
        <w:tc>
          <w:tcPr>
            <w:tcW w:w="2563"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spacing w:line="312" w:lineRule="auto"/>
              <w:ind w:left="110"/>
            </w:pPr>
            <w:r>
              <w:rPr>
                <w:b/>
                <w:color w:val="EA8A00"/>
                <w:sz w:val="28"/>
                <w:szCs w:val="28"/>
              </w:rPr>
              <w:t>Razredi</w:t>
            </w:r>
          </w:p>
        </w:tc>
        <w:tc>
          <w:tcPr>
            <w:tcW w:w="723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7734DC">
            <w:pPr>
              <w:ind w:left="110"/>
            </w:pPr>
            <w:r>
              <w:rPr>
                <w:i/>
              </w:rPr>
              <w:t>2.a</w:t>
            </w:r>
          </w:p>
        </w:tc>
      </w:tr>
      <w:tr w:rsidR="007734DC" w:rsidTr="007734DC">
        <w:trPr>
          <w:trHeight w:val="450"/>
        </w:trPr>
        <w:tc>
          <w:tcPr>
            <w:tcW w:w="2563"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spacing w:line="312" w:lineRule="auto"/>
              <w:ind w:left="110"/>
            </w:pPr>
            <w:r>
              <w:rPr>
                <w:b/>
                <w:color w:val="EA8A00"/>
                <w:sz w:val="28"/>
                <w:szCs w:val="28"/>
              </w:rPr>
              <w:t>Planirani broj sati</w:t>
            </w:r>
          </w:p>
        </w:tc>
        <w:tc>
          <w:tcPr>
            <w:tcW w:w="723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7734DC">
            <w:pPr>
              <w:ind w:left="110"/>
            </w:pPr>
            <w:r>
              <w:rPr>
                <w:i/>
              </w:rPr>
              <w:t>18</w:t>
            </w:r>
          </w:p>
        </w:tc>
      </w:tr>
      <w:tr w:rsidR="007734DC" w:rsidTr="007734DC">
        <w:trPr>
          <w:trHeight w:val="2275"/>
        </w:trPr>
        <w:tc>
          <w:tcPr>
            <w:tcW w:w="2563"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spacing w:line="312" w:lineRule="auto"/>
              <w:ind w:left="110"/>
            </w:pPr>
            <w:r>
              <w:rPr>
                <w:b/>
                <w:color w:val="EA8A00"/>
                <w:sz w:val="28"/>
                <w:szCs w:val="28"/>
              </w:rPr>
              <w:t>Ciljevi</w:t>
            </w:r>
          </w:p>
        </w:tc>
        <w:tc>
          <w:tcPr>
            <w:tcW w:w="723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7734DC">
            <w:pPr>
              <w:tabs>
                <w:tab w:val="left" w:pos="250"/>
              </w:tabs>
              <w:spacing w:before="240" w:after="240" w:line="264" w:lineRule="auto"/>
              <w:ind w:left="100"/>
              <w:rPr>
                <w:i/>
              </w:rPr>
            </w:pPr>
            <w:r>
              <w:rPr>
                <w:i/>
              </w:rPr>
              <w:t xml:space="preserve"> -  napredovanje u skladu s individualnim sposobnostima djeteta</w:t>
            </w:r>
          </w:p>
          <w:p w:rsidR="007734DC" w:rsidRDefault="007734DC" w:rsidP="007734DC">
            <w:pPr>
              <w:tabs>
                <w:tab w:val="left" w:pos="250"/>
              </w:tabs>
              <w:spacing w:before="240" w:after="240" w:line="264" w:lineRule="auto"/>
              <w:ind w:left="100"/>
              <w:rPr>
                <w:i/>
              </w:rPr>
            </w:pPr>
            <w:r>
              <w:rPr>
                <w:i/>
              </w:rPr>
              <w:t xml:space="preserve">   poticanje interesa za matematičke sadržaje</w:t>
            </w:r>
          </w:p>
          <w:p w:rsidR="007734DC" w:rsidRDefault="007734DC" w:rsidP="007734DC">
            <w:pPr>
              <w:tabs>
                <w:tab w:val="left" w:pos="250"/>
              </w:tabs>
              <w:spacing w:line="264" w:lineRule="auto"/>
              <w:ind w:left="100"/>
            </w:pPr>
            <w:r>
              <w:rPr>
                <w:b/>
                <w:i/>
              </w:rPr>
              <w:t xml:space="preserve">-  </w:t>
            </w:r>
            <w:r>
              <w:rPr>
                <w:i/>
              </w:rPr>
              <w:t>razvijanje samopouzdanja, samostalnost i upornost u rad</w:t>
            </w:r>
          </w:p>
          <w:p w:rsidR="007734DC" w:rsidRDefault="007734DC" w:rsidP="007734DC">
            <w:pPr>
              <w:tabs>
                <w:tab w:val="left" w:pos="250"/>
              </w:tabs>
              <w:spacing w:before="240" w:after="240" w:line="264" w:lineRule="auto"/>
              <w:ind w:left="100"/>
              <w:rPr>
                <w:i/>
              </w:rPr>
            </w:pPr>
            <w:r>
              <w:rPr>
                <w:i/>
              </w:rPr>
              <w:t>- razvijanje matematičkog mišljenja i logičkog zaključivanja</w:t>
            </w:r>
          </w:p>
          <w:p w:rsidR="007734DC" w:rsidRDefault="007734DC" w:rsidP="007734DC">
            <w:pPr>
              <w:tabs>
                <w:tab w:val="left" w:pos="830"/>
                <w:tab w:val="left" w:pos="831"/>
              </w:tabs>
              <w:ind w:right="238"/>
              <w:rPr>
                <w:i/>
              </w:rPr>
            </w:pPr>
          </w:p>
        </w:tc>
      </w:tr>
      <w:tr w:rsidR="007734DC" w:rsidTr="007734DC">
        <w:trPr>
          <w:trHeight w:val="1841"/>
        </w:trPr>
        <w:tc>
          <w:tcPr>
            <w:tcW w:w="2563"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ind w:left="110"/>
            </w:pPr>
            <w:r>
              <w:rPr>
                <w:b/>
                <w:color w:val="EA8A00"/>
                <w:sz w:val="28"/>
                <w:szCs w:val="28"/>
              </w:rPr>
              <w:t>Namjena aktivnosti</w:t>
            </w:r>
          </w:p>
        </w:tc>
        <w:tc>
          <w:tcPr>
            <w:tcW w:w="723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7734DC">
            <w:pPr>
              <w:spacing w:line="264" w:lineRule="auto"/>
              <w:ind w:left="105"/>
              <w:rPr>
                <w:i/>
              </w:rPr>
            </w:pPr>
            <w:r>
              <w:rPr>
                <w:i/>
              </w:rPr>
              <w:t>Poticati razvijanje matematičkih kompetencija.</w:t>
            </w:r>
          </w:p>
          <w:p w:rsidR="007734DC" w:rsidRDefault="007734DC" w:rsidP="007734DC">
            <w:pPr>
              <w:spacing w:line="264" w:lineRule="auto"/>
              <w:ind w:left="100" w:right="1000"/>
              <w:rPr>
                <w:i/>
              </w:rPr>
            </w:pPr>
            <w:r>
              <w:rPr>
                <w:i/>
              </w:rPr>
              <w:t>Pomoći učenicima usvajati osnovne matematičke pojmove i svladavati nastavne sadržaje.</w:t>
            </w:r>
          </w:p>
          <w:p w:rsidR="007734DC" w:rsidRDefault="007734DC" w:rsidP="007734DC">
            <w:pPr>
              <w:spacing w:line="264" w:lineRule="auto"/>
              <w:ind w:left="105"/>
              <w:rPr>
                <w:i/>
              </w:rPr>
            </w:pPr>
          </w:p>
        </w:tc>
      </w:tr>
      <w:tr w:rsidR="007734DC" w:rsidTr="007734DC">
        <w:trPr>
          <w:trHeight w:val="2529"/>
        </w:trPr>
        <w:tc>
          <w:tcPr>
            <w:tcW w:w="2563"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spacing w:line="312" w:lineRule="auto"/>
              <w:ind w:left="110"/>
            </w:pPr>
            <w:r>
              <w:rPr>
                <w:b/>
                <w:color w:val="EA8A00"/>
                <w:sz w:val="28"/>
                <w:szCs w:val="28"/>
              </w:rPr>
              <w:t>Način realizacije</w:t>
            </w:r>
          </w:p>
        </w:tc>
        <w:tc>
          <w:tcPr>
            <w:tcW w:w="723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F233CD">
            <w:pPr>
              <w:widowControl w:val="0"/>
              <w:numPr>
                <w:ilvl w:val="0"/>
                <w:numId w:val="79"/>
              </w:numPr>
              <w:suppressAutoHyphens/>
              <w:autoSpaceDN w:val="0"/>
              <w:spacing w:before="2"/>
              <w:rPr>
                <w:i/>
              </w:rPr>
            </w:pPr>
            <w:r>
              <w:rPr>
                <w:i/>
              </w:rPr>
              <w:t>učenje kroz igru, rad s didaktičkim materijalima</w:t>
            </w:r>
          </w:p>
          <w:p w:rsidR="007734DC" w:rsidRDefault="007734DC" w:rsidP="00F233CD">
            <w:pPr>
              <w:widowControl w:val="0"/>
              <w:numPr>
                <w:ilvl w:val="0"/>
                <w:numId w:val="79"/>
              </w:numPr>
              <w:suppressAutoHyphens/>
              <w:autoSpaceDN w:val="0"/>
              <w:spacing w:line="264" w:lineRule="auto"/>
              <w:rPr>
                <w:i/>
              </w:rPr>
            </w:pPr>
            <w:r>
              <w:rPr>
                <w:i/>
              </w:rPr>
              <w:t>individualni rad, suradničko učenje</w:t>
            </w:r>
          </w:p>
          <w:p w:rsidR="007734DC" w:rsidRDefault="007734DC" w:rsidP="00F233CD">
            <w:pPr>
              <w:widowControl w:val="0"/>
              <w:numPr>
                <w:ilvl w:val="0"/>
                <w:numId w:val="79"/>
              </w:numPr>
              <w:suppressAutoHyphens/>
              <w:autoSpaceDN w:val="0"/>
              <w:spacing w:after="240" w:line="264" w:lineRule="auto"/>
              <w:rPr>
                <w:i/>
              </w:rPr>
            </w:pPr>
            <w:r>
              <w:rPr>
                <w:i/>
              </w:rPr>
              <w:t xml:space="preserve"> demonstracija, razgovor, pisanje</w:t>
            </w:r>
          </w:p>
          <w:p w:rsidR="007734DC" w:rsidRDefault="007734DC" w:rsidP="007734DC">
            <w:pPr>
              <w:spacing w:before="2"/>
              <w:ind w:left="105"/>
              <w:rPr>
                <w:i/>
              </w:rPr>
            </w:pPr>
          </w:p>
        </w:tc>
      </w:tr>
      <w:tr w:rsidR="007734DC" w:rsidTr="007734DC">
        <w:trPr>
          <w:trHeight w:val="647"/>
        </w:trPr>
        <w:tc>
          <w:tcPr>
            <w:tcW w:w="2563"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spacing w:line="312" w:lineRule="auto"/>
              <w:ind w:left="110"/>
            </w:pPr>
            <w:proofErr w:type="spellStart"/>
            <w:r>
              <w:rPr>
                <w:b/>
                <w:color w:val="EA8A00"/>
                <w:sz w:val="28"/>
                <w:szCs w:val="28"/>
              </w:rPr>
              <w:t>Vremenik</w:t>
            </w:r>
            <w:proofErr w:type="spellEnd"/>
            <w:r>
              <w:rPr>
                <w:b/>
                <w:color w:val="EA8A00"/>
                <w:sz w:val="28"/>
                <w:szCs w:val="28"/>
              </w:rPr>
              <w:t xml:space="preserve"> aktivnosti</w:t>
            </w:r>
          </w:p>
        </w:tc>
        <w:tc>
          <w:tcPr>
            <w:tcW w:w="723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7734DC">
            <w:pPr>
              <w:tabs>
                <w:tab w:val="left" w:pos="825"/>
              </w:tabs>
              <w:spacing w:line="264" w:lineRule="auto"/>
              <w:rPr>
                <w:i/>
              </w:rPr>
            </w:pPr>
            <w:r>
              <w:rPr>
                <w:i/>
              </w:rPr>
              <w:t>Tijekom školske godine 2025./2026.</w:t>
            </w:r>
          </w:p>
          <w:p w:rsidR="007734DC" w:rsidRDefault="007734DC" w:rsidP="007734DC">
            <w:pPr>
              <w:tabs>
                <w:tab w:val="left" w:pos="825"/>
              </w:tabs>
              <w:spacing w:line="264" w:lineRule="auto"/>
            </w:pPr>
            <w:r>
              <w:rPr>
                <w:i/>
              </w:rPr>
              <w:t>Jedan sat tjedno</w:t>
            </w:r>
          </w:p>
        </w:tc>
      </w:tr>
      <w:tr w:rsidR="007734DC" w:rsidTr="007734DC">
        <w:trPr>
          <w:trHeight w:val="431"/>
        </w:trPr>
        <w:tc>
          <w:tcPr>
            <w:tcW w:w="2563"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spacing w:line="312" w:lineRule="auto"/>
              <w:ind w:left="110"/>
            </w:pPr>
            <w:r>
              <w:rPr>
                <w:b/>
                <w:color w:val="EA8A00"/>
                <w:sz w:val="28"/>
                <w:szCs w:val="28"/>
              </w:rPr>
              <w:t>Troškovnik</w:t>
            </w:r>
          </w:p>
        </w:tc>
        <w:tc>
          <w:tcPr>
            <w:tcW w:w="723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7734DC">
            <w:pPr>
              <w:spacing w:line="264" w:lineRule="auto"/>
              <w:ind w:left="105"/>
            </w:pPr>
            <w:r>
              <w:rPr>
                <w:i/>
              </w:rPr>
              <w:t>Kopiranje i ispis materijala osigurava Škola.</w:t>
            </w:r>
          </w:p>
        </w:tc>
      </w:tr>
      <w:tr w:rsidR="007734DC" w:rsidTr="007734DC">
        <w:trPr>
          <w:trHeight w:val="1810"/>
        </w:trPr>
        <w:tc>
          <w:tcPr>
            <w:tcW w:w="2563"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7734DC" w:rsidRDefault="007734DC" w:rsidP="007734DC">
            <w:pPr>
              <w:ind w:left="110"/>
            </w:pPr>
            <w:r>
              <w:rPr>
                <w:b/>
                <w:color w:val="EA8A00"/>
                <w:sz w:val="28"/>
                <w:szCs w:val="28"/>
              </w:rPr>
              <w:t>Način vrednovanja</w:t>
            </w:r>
          </w:p>
        </w:tc>
        <w:tc>
          <w:tcPr>
            <w:tcW w:w="723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7734DC" w:rsidRDefault="007734DC" w:rsidP="00F233CD">
            <w:pPr>
              <w:widowControl w:val="0"/>
              <w:numPr>
                <w:ilvl w:val="0"/>
                <w:numId w:val="80"/>
              </w:numPr>
              <w:tabs>
                <w:tab w:val="left" w:pos="-3350"/>
              </w:tabs>
              <w:suppressAutoHyphens/>
              <w:autoSpaceDN w:val="0"/>
              <w:spacing w:before="240" w:line="264" w:lineRule="auto"/>
              <w:rPr>
                <w:i/>
              </w:rPr>
            </w:pPr>
            <w:r>
              <w:rPr>
                <w:i/>
              </w:rPr>
              <w:t>praćenje uspješnosti usvajanja planiranih sadržaja</w:t>
            </w:r>
          </w:p>
          <w:p w:rsidR="007734DC" w:rsidRDefault="007734DC" w:rsidP="00F233CD">
            <w:pPr>
              <w:widowControl w:val="0"/>
              <w:numPr>
                <w:ilvl w:val="0"/>
                <w:numId w:val="80"/>
              </w:numPr>
              <w:tabs>
                <w:tab w:val="left" w:pos="-3350"/>
              </w:tabs>
              <w:suppressAutoHyphens/>
              <w:autoSpaceDN w:val="0"/>
              <w:spacing w:after="240" w:line="264" w:lineRule="auto"/>
              <w:rPr>
                <w:i/>
              </w:rPr>
            </w:pPr>
            <w:r>
              <w:rPr>
                <w:i/>
              </w:rPr>
              <w:t>analiza učenikova napretka na RV-u</w:t>
            </w:r>
          </w:p>
          <w:p w:rsidR="007734DC" w:rsidRDefault="007734DC" w:rsidP="007734DC">
            <w:pPr>
              <w:tabs>
                <w:tab w:val="left" w:pos="250"/>
              </w:tabs>
              <w:spacing w:after="240" w:line="228" w:lineRule="auto"/>
              <w:rPr>
                <w:rFonts w:ascii="Calibri" w:eastAsia="Calibri" w:hAnsi="Calibri" w:cs="Calibri"/>
                <w:i/>
              </w:rPr>
            </w:pPr>
            <w:r>
              <w:rPr>
                <w:rFonts w:ascii="Calibri" w:eastAsia="Calibri" w:hAnsi="Calibri" w:cs="Calibri"/>
                <w:i/>
              </w:rPr>
              <w:t xml:space="preserve"> </w:t>
            </w:r>
          </w:p>
        </w:tc>
      </w:tr>
    </w:tbl>
    <w:p w:rsidR="00F94C28" w:rsidRDefault="00F94C28" w:rsidP="00F94C28">
      <w:pPr>
        <w:rPr>
          <w:b/>
        </w:rPr>
      </w:pPr>
    </w:p>
    <w:p w:rsidR="00F94C28" w:rsidRDefault="00F94C28" w:rsidP="00F94C28">
      <w:pPr>
        <w:rPr>
          <w:b/>
        </w:rPr>
      </w:pPr>
    </w:p>
    <w:p w:rsidR="00F94C28" w:rsidRDefault="00F94C28" w:rsidP="00F94C28">
      <w:pPr>
        <w:rPr>
          <w:b/>
        </w:rPr>
      </w:pPr>
    </w:p>
    <w:p w:rsidR="00F94C28" w:rsidRPr="00F94C28" w:rsidRDefault="00F94C28" w:rsidP="00F94C28">
      <w:pPr>
        <w:rPr>
          <w:b/>
        </w:rPr>
      </w:pPr>
    </w:p>
    <w:p w:rsidR="000D7E20" w:rsidRDefault="000D7E20"/>
    <w:p w:rsidR="00BF2024" w:rsidRDefault="00BF2024"/>
    <w:p w:rsidR="00BF2024" w:rsidRDefault="00BF2024"/>
    <w:p w:rsidR="000D7E20" w:rsidRDefault="000D7E20"/>
    <w:p w:rsidR="000D7E20" w:rsidRDefault="000D7E20"/>
    <w:tbl>
      <w:tblPr>
        <w:tblW w:w="0" w:type="auto"/>
        <w:tblInd w:w="-10" w:type="dxa"/>
        <w:tblLayout w:type="fixed"/>
        <w:tblLook w:val="0000" w:firstRow="0" w:lastRow="0" w:firstColumn="0" w:lastColumn="0" w:noHBand="0" w:noVBand="0"/>
      </w:tblPr>
      <w:tblGrid>
        <w:gridCol w:w="9308"/>
      </w:tblGrid>
      <w:tr w:rsidR="00774E70" w:rsidTr="0017135E">
        <w:trPr>
          <w:trHeight w:val="600"/>
        </w:trPr>
        <w:tc>
          <w:tcPr>
            <w:tcW w:w="9308" w:type="dxa"/>
            <w:tcBorders>
              <w:top w:val="single" w:sz="4" w:space="0" w:color="000000"/>
              <w:left w:val="single" w:sz="4" w:space="0" w:color="000000"/>
              <w:bottom w:val="single" w:sz="4" w:space="0" w:color="000000"/>
              <w:right w:val="single" w:sz="4" w:space="0" w:color="000000"/>
            </w:tcBorders>
          </w:tcPr>
          <w:p w:rsidR="00774E70" w:rsidRDefault="00774E70" w:rsidP="0017135E">
            <w:r>
              <w:rPr>
                <w:b/>
                <w:sz w:val="44"/>
                <w:szCs w:val="44"/>
              </w:rPr>
              <w:lastRenderedPageBreak/>
              <w:t xml:space="preserve">                              PROGRAM</w:t>
            </w:r>
          </w:p>
        </w:tc>
      </w:tr>
      <w:tr w:rsidR="00774E70" w:rsidTr="0017135E">
        <w:trPr>
          <w:trHeight w:val="566"/>
        </w:trPr>
        <w:tc>
          <w:tcPr>
            <w:tcW w:w="9308" w:type="dxa"/>
            <w:tcBorders>
              <w:top w:val="single" w:sz="4" w:space="0" w:color="000000"/>
              <w:left w:val="single" w:sz="4" w:space="0" w:color="000000"/>
              <w:bottom w:val="single" w:sz="4" w:space="0" w:color="000000"/>
              <w:right w:val="single" w:sz="4" w:space="0" w:color="000000"/>
            </w:tcBorders>
          </w:tcPr>
          <w:p w:rsidR="00774E70" w:rsidRDefault="00774E70" w:rsidP="0017135E">
            <w:r>
              <w:rPr>
                <w:sz w:val="36"/>
                <w:szCs w:val="36"/>
              </w:rPr>
              <w:t xml:space="preserve">                Dopunska nastava matematike u 3. razredu</w:t>
            </w:r>
          </w:p>
        </w:tc>
      </w:tr>
    </w:tbl>
    <w:p w:rsidR="00774E70" w:rsidRDefault="00774E70" w:rsidP="00774E70"/>
    <w:tbl>
      <w:tblPr>
        <w:tblW w:w="0" w:type="auto"/>
        <w:tblInd w:w="-10" w:type="dxa"/>
        <w:tblLayout w:type="fixed"/>
        <w:tblLook w:val="0000" w:firstRow="0" w:lastRow="0" w:firstColumn="0" w:lastColumn="0" w:noHBand="0" w:noVBand="0"/>
      </w:tblPr>
      <w:tblGrid>
        <w:gridCol w:w="3510"/>
        <w:gridCol w:w="6399"/>
      </w:tblGrid>
      <w:tr w:rsidR="00774E70" w:rsidTr="0017135E">
        <w:tc>
          <w:tcPr>
            <w:tcW w:w="3510" w:type="dxa"/>
            <w:tcBorders>
              <w:top w:val="single" w:sz="4" w:space="0" w:color="000000"/>
              <w:left w:val="single" w:sz="4" w:space="0" w:color="000000"/>
              <w:bottom w:val="single" w:sz="4" w:space="0" w:color="000000"/>
              <w:right w:val="single" w:sz="4" w:space="0" w:color="000000"/>
            </w:tcBorders>
          </w:tcPr>
          <w:p w:rsidR="00774E70" w:rsidRDefault="00774E70" w:rsidP="0017135E">
            <w:r>
              <w:rPr>
                <w:b/>
                <w:sz w:val="28"/>
                <w:szCs w:val="28"/>
              </w:rPr>
              <w:t>1. Ciljevi programa</w:t>
            </w:r>
          </w:p>
        </w:tc>
        <w:tc>
          <w:tcPr>
            <w:tcW w:w="6399" w:type="dxa"/>
            <w:tcBorders>
              <w:top w:val="single" w:sz="4" w:space="0" w:color="000000"/>
              <w:left w:val="single" w:sz="4" w:space="0" w:color="000000"/>
              <w:bottom w:val="single" w:sz="4" w:space="0" w:color="000000"/>
              <w:right w:val="single" w:sz="4" w:space="0" w:color="000000"/>
            </w:tcBorders>
          </w:tcPr>
          <w:p w:rsidR="00774E70" w:rsidRDefault="00774E70" w:rsidP="0017135E">
            <w:r>
              <w:t>Individualni rad s učenicima koji slabije usvajaju nastavno gradivo. Razvijati vještinu razumijevanja, točnost u rješavanju, samostalnost u učenju i radu, poticati u radu i razvijati samopouzdanje.</w:t>
            </w:r>
          </w:p>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tcPr>
          <w:p w:rsidR="00774E70" w:rsidRDefault="00774E70" w:rsidP="0017135E">
            <w:r>
              <w:rPr>
                <w:b/>
                <w:sz w:val="28"/>
                <w:szCs w:val="28"/>
              </w:rPr>
              <w:t>2. Namjena programa</w:t>
            </w:r>
          </w:p>
        </w:tc>
        <w:tc>
          <w:tcPr>
            <w:tcW w:w="6399" w:type="dxa"/>
            <w:tcBorders>
              <w:top w:val="single" w:sz="4" w:space="0" w:color="000000"/>
              <w:left w:val="single" w:sz="4" w:space="0" w:color="000000"/>
              <w:bottom w:val="single" w:sz="4" w:space="0" w:color="000000"/>
              <w:right w:val="single" w:sz="4" w:space="0" w:color="000000"/>
            </w:tcBorders>
          </w:tcPr>
          <w:p w:rsidR="00774E70" w:rsidRDefault="00774E70" w:rsidP="0017135E">
            <w:r>
              <w:t>Pomoć učenicima trećeg razreda koji ne prate redovni nastavni program s očekivanom razinom uspjeha, učenicima koji zbog odsutnosti nisu uspjeli usvojiti pojedine sadržaje i učenicima kojima treba individualiziran pristup u redovnoj nastavi.</w:t>
            </w:r>
          </w:p>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tcPr>
          <w:p w:rsidR="00774E70" w:rsidRDefault="00774E70" w:rsidP="0017135E">
            <w:r>
              <w:rPr>
                <w:b/>
                <w:sz w:val="28"/>
                <w:szCs w:val="28"/>
              </w:rPr>
              <w:t xml:space="preserve">3. Nositelji programa i </w:t>
            </w:r>
          </w:p>
          <w:p w:rsidR="00774E70" w:rsidRDefault="00774E70" w:rsidP="0017135E">
            <w:r>
              <w:rPr>
                <w:b/>
                <w:sz w:val="28"/>
                <w:szCs w:val="28"/>
              </w:rPr>
              <w:t xml:space="preserve">     njihova odgovornost</w:t>
            </w:r>
          </w:p>
        </w:tc>
        <w:tc>
          <w:tcPr>
            <w:tcW w:w="6399" w:type="dxa"/>
            <w:tcBorders>
              <w:top w:val="single" w:sz="4" w:space="0" w:color="000000"/>
              <w:left w:val="single" w:sz="4" w:space="0" w:color="000000"/>
              <w:bottom w:val="single" w:sz="4" w:space="0" w:color="000000"/>
              <w:right w:val="single" w:sz="4" w:space="0" w:color="000000"/>
            </w:tcBorders>
          </w:tcPr>
          <w:p w:rsidR="00774E70" w:rsidRDefault="00774E70" w:rsidP="0017135E">
            <w:r>
              <w:t xml:space="preserve">Učiteljica 3. razreda Ana Puljić </w:t>
            </w:r>
            <w:proofErr w:type="spellStart"/>
            <w:r>
              <w:t>Vujević</w:t>
            </w:r>
            <w:proofErr w:type="spellEnd"/>
            <w:r>
              <w:t>; odgovornost napredovanja svakog pojedinog učenika prema interesu i sposobnosti.</w:t>
            </w:r>
          </w:p>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tcPr>
          <w:p w:rsidR="00774E70" w:rsidRDefault="00774E70" w:rsidP="0017135E">
            <w:r>
              <w:rPr>
                <w:b/>
                <w:sz w:val="28"/>
                <w:szCs w:val="28"/>
              </w:rPr>
              <w:t>4. Program rada</w:t>
            </w:r>
          </w:p>
        </w:tc>
        <w:tc>
          <w:tcPr>
            <w:tcW w:w="6399" w:type="dxa"/>
            <w:tcBorders>
              <w:top w:val="single" w:sz="4" w:space="0" w:color="000000"/>
              <w:left w:val="single" w:sz="4" w:space="0" w:color="000000"/>
              <w:bottom w:val="single" w:sz="4" w:space="0" w:color="000000"/>
              <w:right w:val="single" w:sz="4" w:space="0" w:color="000000"/>
            </w:tcBorders>
          </w:tcPr>
          <w:p w:rsidR="00774E70" w:rsidRDefault="00774E70" w:rsidP="0017135E">
            <w:r>
              <w:t xml:space="preserve">Program rada prema nastavnim temama: </w:t>
            </w:r>
          </w:p>
          <w:p w:rsidR="00774E70" w:rsidRDefault="00774E70" w:rsidP="0017135E">
            <w:r>
              <w:t>Prirodni brojevi- zbrajanje, oduzimanje, množenje i dijeljenje brojeva do 1 000, pisano zbrajanje, oduzimanje, množenje i dijeljenje, zadaci riječima</w:t>
            </w:r>
          </w:p>
          <w:p w:rsidR="00774E70" w:rsidRDefault="00774E70" w:rsidP="0017135E">
            <w:r>
              <w:t>Geometrija i mjerenje – dužina, mjerenje duljine</w:t>
            </w:r>
          </w:p>
          <w:p w:rsidR="00774E70" w:rsidRDefault="00774E70" w:rsidP="0017135E">
            <w:r>
              <w:t xml:space="preserve">                                    - jedinice za novac</w:t>
            </w:r>
          </w:p>
          <w:p w:rsidR="00774E70" w:rsidRDefault="00774E70" w:rsidP="0017135E">
            <w:r>
              <w:t>Redoslijed izvođenja računskih operacija</w:t>
            </w:r>
          </w:p>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tcPr>
          <w:p w:rsidR="00774E70" w:rsidRDefault="00774E70" w:rsidP="0017135E">
            <w:r>
              <w:rPr>
                <w:b/>
                <w:sz w:val="28"/>
                <w:szCs w:val="28"/>
              </w:rPr>
              <w:t xml:space="preserve">5. Način realizacije </w:t>
            </w:r>
          </w:p>
          <w:p w:rsidR="00774E70" w:rsidRDefault="00774E70" w:rsidP="0017135E">
            <w:r>
              <w:rPr>
                <w:b/>
                <w:sz w:val="28"/>
                <w:szCs w:val="28"/>
              </w:rPr>
              <w:t xml:space="preserve">     programa</w:t>
            </w:r>
          </w:p>
        </w:tc>
        <w:tc>
          <w:tcPr>
            <w:tcW w:w="6399" w:type="dxa"/>
            <w:tcBorders>
              <w:top w:val="single" w:sz="4" w:space="0" w:color="000000"/>
              <w:left w:val="single" w:sz="4" w:space="0" w:color="000000"/>
              <w:bottom w:val="single" w:sz="4" w:space="0" w:color="000000"/>
              <w:right w:val="single" w:sz="4" w:space="0" w:color="000000"/>
            </w:tcBorders>
          </w:tcPr>
          <w:p w:rsidR="00774E70" w:rsidRDefault="00774E70" w:rsidP="0017135E">
            <w:r>
              <w:t>Individualni rad s pojedinim učenicima prema potrebi.</w:t>
            </w:r>
          </w:p>
          <w:p w:rsidR="00774E70" w:rsidRDefault="00774E70" w:rsidP="0017135E">
            <w:r>
              <w:t>Rad sa skupinom učenika koji imaju iste potrebe.</w:t>
            </w:r>
          </w:p>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tcPr>
          <w:p w:rsidR="00774E70" w:rsidRDefault="00774E70" w:rsidP="0017135E">
            <w:r>
              <w:rPr>
                <w:b/>
                <w:sz w:val="28"/>
                <w:szCs w:val="28"/>
              </w:rPr>
              <w:t xml:space="preserve">6. </w:t>
            </w:r>
            <w:proofErr w:type="spellStart"/>
            <w:r>
              <w:rPr>
                <w:b/>
                <w:sz w:val="28"/>
                <w:szCs w:val="28"/>
              </w:rPr>
              <w:t>Vremenik</w:t>
            </w:r>
            <w:proofErr w:type="spellEnd"/>
            <w:r>
              <w:rPr>
                <w:b/>
                <w:sz w:val="28"/>
                <w:szCs w:val="28"/>
              </w:rPr>
              <w:t xml:space="preserve"> programa</w:t>
            </w:r>
          </w:p>
        </w:tc>
        <w:tc>
          <w:tcPr>
            <w:tcW w:w="6399" w:type="dxa"/>
            <w:tcBorders>
              <w:top w:val="single" w:sz="4" w:space="0" w:color="000000"/>
              <w:left w:val="single" w:sz="4" w:space="0" w:color="000000"/>
              <w:bottom w:val="single" w:sz="4" w:space="0" w:color="000000"/>
              <w:right w:val="single" w:sz="4" w:space="0" w:color="000000"/>
            </w:tcBorders>
          </w:tcPr>
          <w:p w:rsidR="00774E70" w:rsidRDefault="00774E70" w:rsidP="0017135E">
            <w:r>
              <w:t>Tijekom školske godine (2025./2026). Jedan sat tjedno, ukupno 35 nastavnih sati.</w:t>
            </w:r>
          </w:p>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tcPr>
          <w:p w:rsidR="00774E70" w:rsidRDefault="00774E70" w:rsidP="0017135E">
            <w:r>
              <w:rPr>
                <w:b/>
                <w:sz w:val="28"/>
                <w:szCs w:val="28"/>
              </w:rPr>
              <w:t xml:space="preserve">7. Detaljan troškovnik </w:t>
            </w:r>
          </w:p>
          <w:p w:rsidR="00774E70" w:rsidRDefault="00774E70" w:rsidP="0017135E">
            <w:r>
              <w:rPr>
                <w:b/>
                <w:sz w:val="28"/>
                <w:szCs w:val="28"/>
              </w:rPr>
              <w:t xml:space="preserve">     programa</w:t>
            </w:r>
          </w:p>
        </w:tc>
        <w:tc>
          <w:tcPr>
            <w:tcW w:w="6399" w:type="dxa"/>
            <w:tcBorders>
              <w:top w:val="single" w:sz="4" w:space="0" w:color="000000"/>
              <w:left w:val="single" w:sz="4" w:space="0" w:color="000000"/>
              <w:bottom w:val="single" w:sz="4" w:space="0" w:color="000000"/>
              <w:right w:val="single" w:sz="4" w:space="0" w:color="000000"/>
            </w:tcBorders>
          </w:tcPr>
          <w:p w:rsidR="00774E70" w:rsidRDefault="00774E70" w:rsidP="0017135E">
            <w:r>
              <w:t>Papir za kopiranje (cca 7 eura)</w:t>
            </w:r>
          </w:p>
          <w:p w:rsidR="00774E70" w:rsidRDefault="00774E70" w:rsidP="0017135E"/>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tcPr>
          <w:p w:rsidR="00774E70" w:rsidRDefault="00774E70" w:rsidP="0017135E">
            <w:r>
              <w:rPr>
                <w:b/>
                <w:sz w:val="28"/>
                <w:szCs w:val="28"/>
              </w:rPr>
              <w:t xml:space="preserve">8. Način vrednovanja i način korištenja rezultata           </w:t>
            </w:r>
          </w:p>
          <w:p w:rsidR="00774E70" w:rsidRDefault="00774E70" w:rsidP="0017135E">
            <w:r>
              <w:rPr>
                <w:b/>
                <w:sz w:val="28"/>
                <w:szCs w:val="28"/>
              </w:rPr>
              <w:t xml:space="preserve">      vrednovanja</w:t>
            </w:r>
          </w:p>
        </w:tc>
        <w:tc>
          <w:tcPr>
            <w:tcW w:w="6399" w:type="dxa"/>
            <w:tcBorders>
              <w:top w:val="single" w:sz="4" w:space="0" w:color="000000"/>
              <w:left w:val="single" w:sz="4" w:space="0" w:color="000000"/>
              <w:bottom w:val="single" w:sz="4" w:space="0" w:color="000000"/>
              <w:right w:val="single" w:sz="4" w:space="0" w:color="000000"/>
            </w:tcBorders>
          </w:tcPr>
          <w:p w:rsidR="00774E70" w:rsidRDefault="00774E70" w:rsidP="0017135E">
            <w:r>
              <w:t>Kontinuirano se prati individualni napredak učenika u odnosu na početno stanje i opisno ocjenjuje tijekom dopunske nastave.</w:t>
            </w:r>
          </w:p>
        </w:tc>
      </w:tr>
    </w:tbl>
    <w:p w:rsidR="00774E70" w:rsidRDefault="00774E70" w:rsidP="00774E70"/>
    <w:p w:rsidR="00774E70" w:rsidRDefault="00774E70" w:rsidP="00774E7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D14003" w:rsidRPr="002A1EDC" w:rsidTr="007734DC">
        <w:trPr>
          <w:trHeight w:val="600"/>
        </w:trPr>
        <w:tc>
          <w:tcPr>
            <w:tcW w:w="9288" w:type="dxa"/>
          </w:tcPr>
          <w:p w:rsidR="00D14003" w:rsidRPr="002A1EDC" w:rsidRDefault="00D14003" w:rsidP="007734DC">
            <w:pPr>
              <w:rPr>
                <w:b/>
                <w:sz w:val="44"/>
                <w:szCs w:val="44"/>
              </w:rPr>
            </w:pPr>
            <w:r w:rsidRPr="002A1EDC">
              <w:rPr>
                <w:b/>
                <w:sz w:val="44"/>
                <w:szCs w:val="44"/>
              </w:rPr>
              <w:lastRenderedPageBreak/>
              <w:t xml:space="preserve">                              PROGRAM</w:t>
            </w:r>
          </w:p>
        </w:tc>
      </w:tr>
      <w:tr w:rsidR="00D14003" w:rsidRPr="002A1EDC" w:rsidTr="007734DC">
        <w:trPr>
          <w:trHeight w:val="566"/>
        </w:trPr>
        <w:tc>
          <w:tcPr>
            <w:tcW w:w="9288" w:type="dxa"/>
          </w:tcPr>
          <w:p w:rsidR="00D14003" w:rsidRPr="002A1EDC" w:rsidRDefault="00D14003" w:rsidP="007734DC">
            <w:pPr>
              <w:rPr>
                <w:sz w:val="36"/>
                <w:szCs w:val="36"/>
              </w:rPr>
            </w:pPr>
            <w:r w:rsidRPr="002A1EDC">
              <w:rPr>
                <w:sz w:val="36"/>
                <w:szCs w:val="36"/>
              </w:rPr>
              <w:t xml:space="preserve">                Dopunska nastava matematike u 4. razredu</w:t>
            </w:r>
          </w:p>
        </w:tc>
      </w:tr>
    </w:tbl>
    <w:p w:rsidR="00D14003" w:rsidRDefault="00D14003" w:rsidP="00D14003"/>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379"/>
      </w:tblGrid>
      <w:tr w:rsidR="00D14003" w:rsidRPr="00B81772" w:rsidTr="007734DC">
        <w:tc>
          <w:tcPr>
            <w:tcW w:w="3510" w:type="dxa"/>
          </w:tcPr>
          <w:p w:rsidR="00D14003" w:rsidRPr="00B81772" w:rsidRDefault="00D14003" w:rsidP="007734DC">
            <w:pPr>
              <w:rPr>
                <w:b/>
                <w:sz w:val="28"/>
                <w:szCs w:val="28"/>
              </w:rPr>
            </w:pPr>
            <w:r w:rsidRPr="00B81772">
              <w:rPr>
                <w:b/>
                <w:sz w:val="28"/>
                <w:szCs w:val="28"/>
              </w:rPr>
              <w:t>1. Ciljevi programa</w:t>
            </w:r>
          </w:p>
        </w:tc>
        <w:tc>
          <w:tcPr>
            <w:tcW w:w="6379" w:type="dxa"/>
          </w:tcPr>
          <w:p w:rsidR="00D14003" w:rsidRPr="00B81772" w:rsidRDefault="00D14003" w:rsidP="007734DC">
            <w:r>
              <w:t>Individualni rad s učenicima koji slabije usvajaju nastavno gradivo. Razvijati vještinu razumijevanja, točnost u rješavanju, samostalnost u učenju i radu, poticati u radu i razvijati samopouzdanje.</w:t>
            </w:r>
          </w:p>
        </w:tc>
      </w:tr>
      <w:tr w:rsidR="00D14003" w:rsidRPr="00B81772" w:rsidTr="007734DC">
        <w:tc>
          <w:tcPr>
            <w:tcW w:w="3510" w:type="dxa"/>
          </w:tcPr>
          <w:p w:rsidR="00D14003" w:rsidRPr="00B81772" w:rsidRDefault="00D14003" w:rsidP="007734DC">
            <w:pPr>
              <w:rPr>
                <w:b/>
                <w:sz w:val="28"/>
                <w:szCs w:val="28"/>
              </w:rPr>
            </w:pPr>
            <w:r w:rsidRPr="00B81772">
              <w:rPr>
                <w:b/>
                <w:sz w:val="28"/>
                <w:szCs w:val="28"/>
              </w:rPr>
              <w:t>2. Namjena programa</w:t>
            </w:r>
          </w:p>
        </w:tc>
        <w:tc>
          <w:tcPr>
            <w:tcW w:w="6379" w:type="dxa"/>
          </w:tcPr>
          <w:p w:rsidR="00D14003" w:rsidRPr="00B81772" w:rsidRDefault="00D14003" w:rsidP="007734DC">
            <w:r w:rsidRPr="00B81772">
              <w:t>Pomoć učenicima četvrtih razreda koji ne prate redovni nastavni program s očekivanom razinom uspjeha, učenicima koji zbog odsutnosti nisu uspjeli usvojiti pojedine sadržaje i učenicima kojima treba individualiziran pristup u redovnoj nastavi.</w:t>
            </w:r>
          </w:p>
        </w:tc>
      </w:tr>
      <w:tr w:rsidR="00D14003" w:rsidRPr="00B81772" w:rsidTr="007734DC">
        <w:tc>
          <w:tcPr>
            <w:tcW w:w="3510" w:type="dxa"/>
          </w:tcPr>
          <w:p w:rsidR="00D14003" w:rsidRDefault="00D14003" w:rsidP="007734DC">
            <w:pPr>
              <w:rPr>
                <w:b/>
                <w:sz w:val="28"/>
                <w:szCs w:val="28"/>
              </w:rPr>
            </w:pPr>
            <w:r w:rsidRPr="00B81772">
              <w:rPr>
                <w:b/>
                <w:sz w:val="28"/>
                <w:szCs w:val="28"/>
              </w:rPr>
              <w:t xml:space="preserve">3. Nositelji programa i </w:t>
            </w:r>
          </w:p>
          <w:p w:rsidR="00D14003" w:rsidRPr="00B81772" w:rsidRDefault="00D14003" w:rsidP="007734DC">
            <w:pPr>
              <w:rPr>
                <w:b/>
                <w:sz w:val="28"/>
                <w:szCs w:val="28"/>
              </w:rPr>
            </w:pPr>
            <w:r>
              <w:rPr>
                <w:b/>
                <w:sz w:val="28"/>
                <w:szCs w:val="28"/>
              </w:rPr>
              <w:t xml:space="preserve">     </w:t>
            </w:r>
            <w:r w:rsidRPr="00B81772">
              <w:rPr>
                <w:b/>
                <w:sz w:val="28"/>
                <w:szCs w:val="28"/>
              </w:rPr>
              <w:t>njihova odgovornost</w:t>
            </w:r>
          </w:p>
        </w:tc>
        <w:tc>
          <w:tcPr>
            <w:tcW w:w="6379" w:type="dxa"/>
          </w:tcPr>
          <w:p w:rsidR="00D14003" w:rsidRPr="00B81772" w:rsidRDefault="00D14003" w:rsidP="007734DC">
            <w:r w:rsidRPr="00B81772">
              <w:t>U</w:t>
            </w:r>
            <w:r>
              <w:t>čiteljica 4. razreda Senka Cvitanušić</w:t>
            </w:r>
            <w:r w:rsidRPr="00B81772">
              <w:t>; odgovornost napredovanja svakog pojedinog učenika prema interesu i sposobnosti.</w:t>
            </w:r>
          </w:p>
        </w:tc>
      </w:tr>
      <w:tr w:rsidR="00D14003" w:rsidRPr="00B81772" w:rsidTr="007734DC">
        <w:tc>
          <w:tcPr>
            <w:tcW w:w="3510" w:type="dxa"/>
          </w:tcPr>
          <w:p w:rsidR="00D14003" w:rsidRPr="00B81772" w:rsidRDefault="00D14003" w:rsidP="007734DC">
            <w:pPr>
              <w:rPr>
                <w:b/>
                <w:sz w:val="28"/>
                <w:szCs w:val="28"/>
              </w:rPr>
            </w:pPr>
            <w:r w:rsidRPr="00B81772">
              <w:rPr>
                <w:b/>
                <w:sz w:val="28"/>
                <w:szCs w:val="28"/>
              </w:rPr>
              <w:t>4. Program rada</w:t>
            </w:r>
          </w:p>
        </w:tc>
        <w:tc>
          <w:tcPr>
            <w:tcW w:w="6379" w:type="dxa"/>
          </w:tcPr>
          <w:p w:rsidR="00D14003" w:rsidRPr="00B81772" w:rsidRDefault="00D14003" w:rsidP="007734DC">
            <w:r w:rsidRPr="00B81772">
              <w:t xml:space="preserve">Program rada prema nastavnim temama: </w:t>
            </w:r>
          </w:p>
          <w:p w:rsidR="00D14003" w:rsidRPr="00B81772" w:rsidRDefault="00D14003" w:rsidP="007734DC">
            <w:r w:rsidRPr="00B81772">
              <w:t>Prirodni brojevi- zbrajanje, oduzimanje, množenje i dijeljenje brojeva do 100 i brojeva do 1 000 000, pisano zbrajanje, oduzimanje, množenje i dijeljenje, zadaci riječima</w:t>
            </w:r>
          </w:p>
          <w:p w:rsidR="00D14003" w:rsidRPr="00B81772" w:rsidRDefault="00D14003" w:rsidP="007734DC">
            <w:r w:rsidRPr="00B81772">
              <w:t>Geometrija- vrste trokuta, opseg i površina trokuta</w:t>
            </w:r>
          </w:p>
          <w:p w:rsidR="00D14003" w:rsidRPr="00B81772" w:rsidRDefault="00D14003" w:rsidP="007734DC">
            <w:r w:rsidRPr="00B81772">
              <w:t xml:space="preserve">                    -   površina-ploština</w:t>
            </w:r>
          </w:p>
          <w:p w:rsidR="00D14003" w:rsidRPr="00B81772" w:rsidRDefault="00D14003" w:rsidP="007734DC">
            <w:r w:rsidRPr="00B81772">
              <w:t>Izvođenje viših računskih radnji</w:t>
            </w:r>
          </w:p>
        </w:tc>
      </w:tr>
      <w:tr w:rsidR="00D14003" w:rsidRPr="00B81772" w:rsidTr="007734DC">
        <w:tc>
          <w:tcPr>
            <w:tcW w:w="3510" w:type="dxa"/>
          </w:tcPr>
          <w:p w:rsidR="00D14003" w:rsidRDefault="00D14003" w:rsidP="007734DC">
            <w:pPr>
              <w:rPr>
                <w:b/>
                <w:sz w:val="28"/>
                <w:szCs w:val="28"/>
              </w:rPr>
            </w:pPr>
            <w:r w:rsidRPr="00B81772">
              <w:rPr>
                <w:b/>
                <w:sz w:val="28"/>
                <w:szCs w:val="28"/>
              </w:rPr>
              <w:t xml:space="preserve">5. Način realizacije </w:t>
            </w:r>
          </w:p>
          <w:p w:rsidR="00D14003" w:rsidRPr="00B81772" w:rsidRDefault="00D14003" w:rsidP="007734DC">
            <w:pPr>
              <w:rPr>
                <w:b/>
                <w:sz w:val="28"/>
                <w:szCs w:val="28"/>
              </w:rPr>
            </w:pPr>
            <w:r>
              <w:rPr>
                <w:b/>
                <w:sz w:val="28"/>
                <w:szCs w:val="28"/>
              </w:rPr>
              <w:t xml:space="preserve">     </w:t>
            </w:r>
            <w:r w:rsidRPr="00B81772">
              <w:rPr>
                <w:b/>
                <w:sz w:val="28"/>
                <w:szCs w:val="28"/>
              </w:rPr>
              <w:t>programa</w:t>
            </w:r>
          </w:p>
        </w:tc>
        <w:tc>
          <w:tcPr>
            <w:tcW w:w="6379" w:type="dxa"/>
          </w:tcPr>
          <w:p w:rsidR="00D14003" w:rsidRPr="00B81772" w:rsidRDefault="00D14003" w:rsidP="007734DC">
            <w:r w:rsidRPr="00B81772">
              <w:t>Individualni rad s pojedinim učenicima prema potrebi.</w:t>
            </w:r>
          </w:p>
          <w:p w:rsidR="00D14003" w:rsidRPr="00B81772" w:rsidRDefault="00D14003" w:rsidP="007734DC">
            <w:r w:rsidRPr="00B81772">
              <w:t>Rad sa skupinom učenika koji imaju iste potrebe.</w:t>
            </w:r>
          </w:p>
        </w:tc>
      </w:tr>
      <w:tr w:rsidR="00D14003" w:rsidRPr="00B81772" w:rsidTr="007734DC">
        <w:tc>
          <w:tcPr>
            <w:tcW w:w="3510" w:type="dxa"/>
          </w:tcPr>
          <w:p w:rsidR="00D14003" w:rsidRPr="00B81772" w:rsidRDefault="00D14003" w:rsidP="007734DC">
            <w:pPr>
              <w:rPr>
                <w:b/>
                <w:sz w:val="28"/>
                <w:szCs w:val="28"/>
              </w:rPr>
            </w:pPr>
            <w:r w:rsidRPr="00B81772">
              <w:rPr>
                <w:b/>
                <w:sz w:val="28"/>
                <w:szCs w:val="28"/>
              </w:rPr>
              <w:t xml:space="preserve">6. </w:t>
            </w:r>
            <w:proofErr w:type="spellStart"/>
            <w:r w:rsidRPr="00B81772">
              <w:rPr>
                <w:b/>
                <w:sz w:val="28"/>
                <w:szCs w:val="28"/>
              </w:rPr>
              <w:t>Vremenik</w:t>
            </w:r>
            <w:proofErr w:type="spellEnd"/>
            <w:r w:rsidRPr="00B81772">
              <w:rPr>
                <w:b/>
                <w:sz w:val="28"/>
                <w:szCs w:val="28"/>
              </w:rPr>
              <w:t xml:space="preserve"> programa</w:t>
            </w:r>
          </w:p>
        </w:tc>
        <w:tc>
          <w:tcPr>
            <w:tcW w:w="6379" w:type="dxa"/>
          </w:tcPr>
          <w:p w:rsidR="00D14003" w:rsidRPr="00B81772" w:rsidRDefault="00D14003" w:rsidP="007734DC">
            <w:r>
              <w:t>Tijekom školske godine (2025./20226</w:t>
            </w:r>
            <w:r w:rsidRPr="00B81772">
              <w:t>.</w:t>
            </w:r>
            <w:r>
              <w:t xml:space="preserve">) </w:t>
            </w:r>
            <w:r w:rsidRPr="00B81772">
              <w:t>Jedan sat tjedno, ukupno 35 nastavnih sati.</w:t>
            </w:r>
          </w:p>
        </w:tc>
      </w:tr>
      <w:tr w:rsidR="00D14003" w:rsidRPr="00B81772" w:rsidTr="007734DC">
        <w:tc>
          <w:tcPr>
            <w:tcW w:w="3510" w:type="dxa"/>
          </w:tcPr>
          <w:p w:rsidR="00D14003" w:rsidRDefault="00D14003" w:rsidP="007734DC">
            <w:pPr>
              <w:rPr>
                <w:b/>
                <w:sz w:val="28"/>
                <w:szCs w:val="28"/>
              </w:rPr>
            </w:pPr>
            <w:r w:rsidRPr="00B81772">
              <w:rPr>
                <w:b/>
                <w:sz w:val="28"/>
                <w:szCs w:val="28"/>
              </w:rPr>
              <w:t xml:space="preserve">7. Detaljan troškovnik </w:t>
            </w:r>
          </w:p>
          <w:p w:rsidR="00D14003" w:rsidRPr="00B81772" w:rsidRDefault="00D14003" w:rsidP="007734DC">
            <w:pPr>
              <w:rPr>
                <w:b/>
                <w:sz w:val="28"/>
                <w:szCs w:val="28"/>
              </w:rPr>
            </w:pPr>
            <w:r>
              <w:rPr>
                <w:b/>
                <w:sz w:val="28"/>
                <w:szCs w:val="28"/>
              </w:rPr>
              <w:t xml:space="preserve">     </w:t>
            </w:r>
            <w:r w:rsidRPr="00B81772">
              <w:rPr>
                <w:b/>
                <w:sz w:val="28"/>
                <w:szCs w:val="28"/>
              </w:rPr>
              <w:t>programa</w:t>
            </w:r>
          </w:p>
        </w:tc>
        <w:tc>
          <w:tcPr>
            <w:tcW w:w="6379" w:type="dxa"/>
          </w:tcPr>
          <w:p w:rsidR="00D14003" w:rsidRPr="00B81772" w:rsidRDefault="00D14003" w:rsidP="007734DC">
            <w:r w:rsidRPr="00B81772">
              <w:t xml:space="preserve">Papir za kopiranje (cca </w:t>
            </w:r>
            <w:r>
              <w:t>10eura</w:t>
            </w:r>
            <w:r w:rsidRPr="00B81772">
              <w:t>)</w:t>
            </w:r>
          </w:p>
        </w:tc>
      </w:tr>
      <w:tr w:rsidR="00D14003" w:rsidRPr="00B81772" w:rsidTr="007734DC">
        <w:tc>
          <w:tcPr>
            <w:tcW w:w="3510" w:type="dxa"/>
          </w:tcPr>
          <w:p w:rsidR="00D14003" w:rsidRDefault="00D14003" w:rsidP="007734DC">
            <w:pPr>
              <w:rPr>
                <w:b/>
                <w:sz w:val="28"/>
                <w:szCs w:val="28"/>
              </w:rPr>
            </w:pPr>
            <w:r w:rsidRPr="00B81772">
              <w:rPr>
                <w:b/>
                <w:sz w:val="28"/>
                <w:szCs w:val="28"/>
              </w:rPr>
              <w:t xml:space="preserve">8. Način vrednovanja i način </w:t>
            </w:r>
          </w:p>
          <w:p w:rsidR="00D14003" w:rsidRPr="00B81772" w:rsidRDefault="00D14003" w:rsidP="007734DC">
            <w:pPr>
              <w:rPr>
                <w:b/>
                <w:sz w:val="28"/>
                <w:szCs w:val="28"/>
              </w:rPr>
            </w:pPr>
            <w:r>
              <w:rPr>
                <w:b/>
                <w:sz w:val="28"/>
                <w:szCs w:val="28"/>
              </w:rPr>
              <w:t xml:space="preserve">     </w:t>
            </w:r>
            <w:r w:rsidRPr="00B81772">
              <w:rPr>
                <w:b/>
                <w:sz w:val="28"/>
                <w:szCs w:val="28"/>
              </w:rPr>
              <w:t xml:space="preserve">korištenja rezultata           </w:t>
            </w:r>
          </w:p>
          <w:p w:rsidR="00D14003" w:rsidRPr="00B81772" w:rsidRDefault="00D14003" w:rsidP="007734DC">
            <w:pPr>
              <w:rPr>
                <w:b/>
                <w:sz w:val="28"/>
                <w:szCs w:val="28"/>
              </w:rPr>
            </w:pPr>
            <w:r w:rsidRPr="00B81772">
              <w:rPr>
                <w:b/>
                <w:sz w:val="28"/>
                <w:szCs w:val="28"/>
              </w:rPr>
              <w:t xml:space="preserve">     </w:t>
            </w:r>
            <w:r>
              <w:rPr>
                <w:b/>
                <w:sz w:val="28"/>
                <w:szCs w:val="28"/>
              </w:rPr>
              <w:t xml:space="preserve"> </w:t>
            </w:r>
            <w:r w:rsidRPr="00B81772">
              <w:rPr>
                <w:b/>
                <w:sz w:val="28"/>
                <w:szCs w:val="28"/>
              </w:rPr>
              <w:t>vrednovanja</w:t>
            </w:r>
          </w:p>
        </w:tc>
        <w:tc>
          <w:tcPr>
            <w:tcW w:w="6379" w:type="dxa"/>
          </w:tcPr>
          <w:p w:rsidR="00D14003" w:rsidRPr="00B81772" w:rsidRDefault="00D14003" w:rsidP="007734DC">
            <w:r w:rsidRPr="00B81772">
              <w:t>Kontinuirano se prati individualni napredak učenika u odnosu na početno stanje i opisno ocjenjuje tijekom dopunske nastave.</w:t>
            </w:r>
          </w:p>
        </w:tc>
      </w:tr>
    </w:tbl>
    <w:p w:rsidR="00D14003" w:rsidRDefault="00D14003" w:rsidP="00D14003"/>
    <w:p w:rsidR="00D14003" w:rsidRDefault="00D14003" w:rsidP="00D14003"/>
    <w:p w:rsidR="000D7E20" w:rsidRDefault="000D7E20"/>
    <w:p w:rsidR="00774E70" w:rsidRDefault="00774E70"/>
    <w:p w:rsidR="00774E70" w:rsidRDefault="00774E70"/>
    <w:p w:rsidR="00774E70" w:rsidRDefault="00774E70"/>
    <w:p w:rsidR="00774E70" w:rsidRDefault="00774E70"/>
    <w:p w:rsidR="00774E70" w:rsidRDefault="00774E70"/>
    <w:p w:rsidR="00774E70" w:rsidRDefault="00774E70"/>
    <w:p w:rsidR="00774E70" w:rsidRDefault="00774E70"/>
    <w:p w:rsidR="00BF2024" w:rsidRDefault="00BF2024"/>
    <w:p w:rsidR="00BF2024" w:rsidRDefault="00BF2024"/>
    <w:p w:rsidR="00BF2024" w:rsidRDefault="00BF2024"/>
    <w:p w:rsidR="00BF2024" w:rsidRDefault="00BF2024"/>
    <w:p w:rsidR="00774E70" w:rsidRDefault="00774E70"/>
    <w:p w:rsidR="00774E70" w:rsidRDefault="00774E70"/>
    <w:p w:rsidR="00774E70" w:rsidRDefault="00774E70"/>
    <w:p w:rsidR="000D7E20" w:rsidRDefault="000D7E20"/>
    <w:p w:rsidR="00D14003" w:rsidRDefault="00D14003" w:rsidP="00D14003"/>
    <w:p w:rsidR="00D14003" w:rsidRDefault="00D14003" w:rsidP="00D14003"/>
    <w:tbl>
      <w:tblPr>
        <w:tblW w:w="0" w:type="auto"/>
        <w:tblInd w:w="-20" w:type="dxa"/>
        <w:tblLayout w:type="fixed"/>
        <w:tblLook w:val="0000" w:firstRow="0" w:lastRow="0" w:firstColumn="0" w:lastColumn="0" w:noHBand="0" w:noVBand="0"/>
      </w:tblPr>
      <w:tblGrid>
        <w:gridCol w:w="9328"/>
      </w:tblGrid>
      <w:tr w:rsidR="00774E70" w:rsidTr="0017135E">
        <w:trPr>
          <w:trHeight w:val="600"/>
        </w:trPr>
        <w:tc>
          <w:tcPr>
            <w:tcW w:w="9328"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rFonts w:cs="Calibri"/>
                <w:b/>
                <w:sz w:val="44"/>
                <w:szCs w:val="44"/>
              </w:rPr>
              <w:lastRenderedPageBreak/>
              <w:t xml:space="preserve">                              </w:t>
            </w:r>
            <w:r>
              <w:rPr>
                <w:b/>
                <w:sz w:val="44"/>
                <w:szCs w:val="44"/>
              </w:rPr>
              <w:t>PROGRAM</w:t>
            </w:r>
          </w:p>
        </w:tc>
      </w:tr>
      <w:tr w:rsidR="00774E70" w:rsidTr="0017135E">
        <w:trPr>
          <w:trHeight w:val="566"/>
        </w:trPr>
        <w:tc>
          <w:tcPr>
            <w:tcW w:w="9328"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rFonts w:cs="Calibri"/>
                <w:sz w:val="36"/>
                <w:szCs w:val="36"/>
              </w:rPr>
              <w:t xml:space="preserve">                </w:t>
            </w:r>
            <w:r>
              <w:rPr>
                <w:sz w:val="36"/>
                <w:szCs w:val="36"/>
              </w:rPr>
              <w:t>Dopunska nastava matematike u 1. razredu PŠ</w:t>
            </w:r>
          </w:p>
        </w:tc>
      </w:tr>
    </w:tbl>
    <w:p w:rsidR="00774E70" w:rsidRDefault="00774E70" w:rsidP="00774E70"/>
    <w:tbl>
      <w:tblPr>
        <w:tblW w:w="0" w:type="auto"/>
        <w:tblInd w:w="-20" w:type="dxa"/>
        <w:tblLayout w:type="fixed"/>
        <w:tblLook w:val="0000" w:firstRow="0" w:lastRow="0" w:firstColumn="0" w:lastColumn="0" w:noHBand="0" w:noVBand="0"/>
      </w:tblPr>
      <w:tblGrid>
        <w:gridCol w:w="3510"/>
        <w:gridCol w:w="6419"/>
      </w:tblGrid>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1. Ciljevi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Nadoknaditi znanje koje učeniku nedostaje ili ga je teže usvojio ili savladao redovnim putem. Razvijati vještinu razumijevanja, točnost u rješavanju, samostalnost u učenju i radu, poticati u radu i razvijati samopouzdanje.</w:t>
            </w:r>
          </w:p>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2. Namjena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Pomoć učenicima prvog razreda koji ne prate redovni nastavni program s očekivanom razinom uspjeha, učenicima koji zbog odsutnosti nisu uspjeli usvojiti pojedine sadržaje i učenicima kojima treba individualiziran pristup u redovnoj nastavi.</w:t>
            </w:r>
          </w:p>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 xml:space="preserve">3. Nositelji programa i </w:t>
            </w:r>
          </w:p>
          <w:p w:rsidR="00774E70" w:rsidRDefault="00774E70" w:rsidP="0017135E">
            <w:r>
              <w:rPr>
                <w:rFonts w:cs="Calibri"/>
                <w:b/>
                <w:sz w:val="28"/>
                <w:szCs w:val="28"/>
              </w:rPr>
              <w:t xml:space="preserve">     </w:t>
            </w:r>
            <w:r>
              <w:rPr>
                <w:b/>
                <w:sz w:val="28"/>
                <w:szCs w:val="28"/>
              </w:rPr>
              <w:t>njihova odgovornost</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 xml:space="preserve">Učiteljica 1. razreda </w:t>
            </w:r>
            <w:r>
              <w:rPr>
                <w:rFonts w:eastAsia="Calibri"/>
                <w:lang w:eastAsia="zh-CN"/>
              </w:rPr>
              <w:t>Mirela Matić</w:t>
            </w:r>
            <w:r>
              <w:t>; odgovornost napredovanja svakog pojedinog učenika prema interesu i sposobnosti.</w:t>
            </w:r>
          </w:p>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4. Program rada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 xml:space="preserve">Program rada prema nastavnim temama: </w:t>
            </w:r>
          </w:p>
          <w:p w:rsidR="00774E70" w:rsidRDefault="00774E70" w:rsidP="0017135E">
            <w:r>
              <w:t>Pisanje brojeva</w:t>
            </w:r>
          </w:p>
          <w:p w:rsidR="00774E70" w:rsidRDefault="00774E70" w:rsidP="0017135E">
            <w:r>
              <w:t>Prirodni brojevi- zbrajanje i oduzimanje brojeva do 20</w:t>
            </w:r>
          </w:p>
          <w:p w:rsidR="00774E70" w:rsidRDefault="00774E70" w:rsidP="0017135E">
            <w:r>
              <w:t>Zadaci riječima</w:t>
            </w:r>
          </w:p>
          <w:p w:rsidR="00774E70" w:rsidRDefault="00774E70" w:rsidP="0017135E">
            <w:r>
              <w:t>Geometrijska tijela i likovi</w:t>
            </w:r>
          </w:p>
          <w:p w:rsidR="00774E70" w:rsidRDefault="00774E70" w:rsidP="0017135E">
            <w:r>
              <w:t>Zbrajanje i oduzimanje s prijelazom desetice</w:t>
            </w:r>
          </w:p>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 xml:space="preserve">5. Način realizacije </w:t>
            </w:r>
          </w:p>
          <w:p w:rsidR="00774E70" w:rsidRDefault="00774E70" w:rsidP="0017135E">
            <w:r>
              <w:rPr>
                <w:rFonts w:cs="Calibri"/>
                <w:b/>
                <w:sz w:val="28"/>
                <w:szCs w:val="28"/>
              </w:rPr>
              <w:t xml:space="preserve">     </w:t>
            </w:r>
            <w:r>
              <w:rPr>
                <w:b/>
                <w:sz w:val="28"/>
                <w:szCs w:val="28"/>
              </w:rPr>
              <w:t>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Individualni rad s pojedinim učenicima prema potrebi.</w:t>
            </w:r>
          </w:p>
          <w:p w:rsidR="00774E70" w:rsidRDefault="00774E70" w:rsidP="0017135E">
            <w:r>
              <w:t>Rad sa skupinom učenika koji imaju iste potrebe.</w:t>
            </w:r>
          </w:p>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 xml:space="preserve">6. </w:t>
            </w:r>
            <w:proofErr w:type="spellStart"/>
            <w:r>
              <w:rPr>
                <w:b/>
                <w:sz w:val="28"/>
                <w:szCs w:val="28"/>
              </w:rPr>
              <w:t>Vremenik</w:t>
            </w:r>
            <w:proofErr w:type="spellEnd"/>
            <w:r>
              <w:rPr>
                <w:b/>
                <w:sz w:val="28"/>
                <w:szCs w:val="28"/>
              </w:rPr>
              <w:t xml:space="preserve">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Tijekom školske godine (2025./2026.). Jedan sat tjedno, ukupno 35 nastavnih sati.</w:t>
            </w:r>
          </w:p>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 xml:space="preserve">7. Detaljan troškovnik </w:t>
            </w:r>
          </w:p>
          <w:p w:rsidR="00774E70" w:rsidRDefault="00774E70" w:rsidP="0017135E">
            <w:r>
              <w:rPr>
                <w:rFonts w:cs="Calibri"/>
                <w:b/>
                <w:sz w:val="28"/>
                <w:szCs w:val="28"/>
              </w:rPr>
              <w:t xml:space="preserve">     </w:t>
            </w:r>
            <w:r>
              <w:rPr>
                <w:b/>
                <w:sz w:val="28"/>
                <w:szCs w:val="28"/>
              </w:rPr>
              <w:t>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 xml:space="preserve">Papir za kopiranje (cca </w:t>
            </w:r>
            <w:r>
              <w:rPr>
                <w:rFonts w:eastAsia="Calibri"/>
                <w:lang w:eastAsia="zh-CN"/>
              </w:rPr>
              <w:t xml:space="preserve">10 </w:t>
            </w:r>
            <w:proofErr w:type="spellStart"/>
            <w:r>
              <w:rPr>
                <w:rFonts w:eastAsia="Calibri"/>
                <w:lang w:eastAsia="zh-CN"/>
              </w:rPr>
              <w:t>eur</w:t>
            </w:r>
            <w:proofErr w:type="spellEnd"/>
            <w:r>
              <w:t>)</w:t>
            </w:r>
          </w:p>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 xml:space="preserve">8. Način vrednovanja i način </w:t>
            </w:r>
          </w:p>
          <w:p w:rsidR="00774E70" w:rsidRDefault="00774E70" w:rsidP="0017135E">
            <w:r>
              <w:rPr>
                <w:rFonts w:cs="Calibri"/>
                <w:b/>
                <w:sz w:val="28"/>
                <w:szCs w:val="28"/>
              </w:rPr>
              <w:t xml:space="preserve">     </w:t>
            </w:r>
            <w:r>
              <w:rPr>
                <w:b/>
                <w:sz w:val="28"/>
                <w:szCs w:val="28"/>
              </w:rPr>
              <w:t xml:space="preserve">korištenja rezultata           </w:t>
            </w:r>
          </w:p>
          <w:p w:rsidR="00774E70" w:rsidRDefault="00774E70" w:rsidP="0017135E">
            <w:r>
              <w:rPr>
                <w:rFonts w:cs="Calibri"/>
                <w:b/>
                <w:sz w:val="28"/>
                <w:szCs w:val="28"/>
              </w:rPr>
              <w:t xml:space="preserve">      </w:t>
            </w:r>
            <w:r>
              <w:rPr>
                <w:b/>
                <w:sz w:val="28"/>
                <w:szCs w:val="28"/>
              </w:rPr>
              <w:t>vrednovanja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Provodi se nakon utvrđivanja pojedinih cjelina, s naglaskom na pozitivne aspekte napretka i aktivnosti učenika tijekom rada. Kontinuirano se prati individualni napredak učenika u odnosu na početno stanje i opisno ocjenjuje tijekom dopunske nastave.</w:t>
            </w:r>
          </w:p>
        </w:tc>
      </w:tr>
    </w:tbl>
    <w:p w:rsidR="00774E70" w:rsidRDefault="00774E70" w:rsidP="00774E70"/>
    <w:p w:rsidR="000D7E20" w:rsidRDefault="000D7E20"/>
    <w:p w:rsidR="000D7E20" w:rsidRDefault="000D7E20"/>
    <w:p w:rsidR="00774E70" w:rsidRDefault="00774E70"/>
    <w:p w:rsidR="00774E70" w:rsidRDefault="00774E70"/>
    <w:p w:rsidR="00774E70" w:rsidRDefault="00774E70"/>
    <w:p w:rsidR="00774E70" w:rsidRDefault="00774E70"/>
    <w:p w:rsidR="00774E70" w:rsidRDefault="00774E70"/>
    <w:p w:rsidR="00774E70" w:rsidRDefault="00774E70"/>
    <w:p w:rsidR="00774E70" w:rsidRDefault="00774E70"/>
    <w:p w:rsidR="00774E70" w:rsidRDefault="00774E70"/>
    <w:p w:rsidR="00774E70" w:rsidRDefault="00774E70"/>
    <w:p w:rsidR="00774E70" w:rsidRDefault="00774E70"/>
    <w:p w:rsidR="00774E70" w:rsidRDefault="00774E70"/>
    <w:p w:rsidR="00774E70" w:rsidRDefault="00774E70"/>
    <w:p w:rsidR="00774E70" w:rsidRDefault="00774E70"/>
    <w:p w:rsidR="00774E70" w:rsidRDefault="00774E70"/>
    <w:p w:rsidR="00774E70" w:rsidRDefault="00774E70"/>
    <w:p w:rsidR="00774E70" w:rsidRDefault="00774E70"/>
    <w:p w:rsidR="000D7E20" w:rsidRDefault="000D7E20"/>
    <w:p w:rsidR="000D7E20" w:rsidRDefault="000D7E20"/>
    <w:p w:rsidR="00774E70" w:rsidRDefault="00076328">
      <w:pPr>
        <w:rPr>
          <w:rFonts w:ascii="Arial" w:hAnsi="Arial" w:cs="Arial"/>
          <w:b/>
        </w:rPr>
      </w:pPr>
      <w:r>
        <w:rPr>
          <w:rFonts w:ascii="Arial" w:hAnsi="Arial" w:cs="Arial"/>
          <w:b/>
        </w:rPr>
        <w:t xml:space="preserve">       </w:t>
      </w:r>
    </w:p>
    <w:tbl>
      <w:tblPr>
        <w:tblW w:w="0" w:type="auto"/>
        <w:tblInd w:w="-10" w:type="dxa"/>
        <w:tblLayout w:type="fixed"/>
        <w:tblLook w:val="0000" w:firstRow="0" w:lastRow="0" w:firstColumn="0" w:lastColumn="0" w:noHBand="0" w:noVBand="0"/>
      </w:tblPr>
      <w:tblGrid>
        <w:gridCol w:w="9308"/>
      </w:tblGrid>
      <w:tr w:rsidR="00774E70" w:rsidTr="0017135E">
        <w:trPr>
          <w:trHeight w:val="600"/>
        </w:trPr>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rFonts w:cs="Calibri"/>
                <w:b/>
                <w:sz w:val="44"/>
                <w:szCs w:val="44"/>
              </w:rPr>
              <w:lastRenderedPageBreak/>
              <w:t xml:space="preserve">                              </w:t>
            </w:r>
            <w:r>
              <w:rPr>
                <w:b/>
                <w:sz w:val="44"/>
                <w:szCs w:val="44"/>
              </w:rPr>
              <w:t>PROGRAM</w:t>
            </w:r>
          </w:p>
        </w:tc>
      </w:tr>
      <w:tr w:rsidR="00774E70" w:rsidTr="0017135E">
        <w:trPr>
          <w:trHeight w:val="566"/>
        </w:trPr>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rFonts w:cs="Calibri"/>
                <w:sz w:val="36"/>
                <w:szCs w:val="36"/>
              </w:rPr>
              <w:t xml:space="preserve">                </w:t>
            </w:r>
            <w:r>
              <w:rPr>
                <w:sz w:val="36"/>
                <w:szCs w:val="36"/>
              </w:rPr>
              <w:t>Dopunska nastava matematike u 3. razredu</w:t>
            </w:r>
          </w:p>
        </w:tc>
      </w:tr>
    </w:tbl>
    <w:p w:rsidR="00774E70" w:rsidRDefault="00774E70" w:rsidP="00774E70"/>
    <w:tbl>
      <w:tblPr>
        <w:tblW w:w="0" w:type="auto"/>
        <w:tblInd w:w="-10" w:type="dxa"/>
        <w:tblLayout w:type="fixed"/>
        <w:tblLook w:val="0000" w:firstRow="0" w:lastRow="0" w:firstColumn="0" w:lastColumn="0" w:noHBand="0" w:noVBand="0"/>
      </w:tblPr>
      <w:tblGrid>
        <w:gridCol w:w="3510"/>
        <w:gridCol w:w="6399"/>
      </w:tblGrid>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1. Ciljevi programa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Nadoknaditi znanje koje učeniku nedostaje ili ga je teže usvojio ili savladao redovnim putem. Razvijati vještinu razumijevanja, točnost u rješavanju, samostalnost u učenju i radu, poticati u radu i razvijati samopouzdanje.</w:t>
            </w:r>
          </w:p>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2. Namjena programa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Ovladavanje temeljnim znanjima kao preduvjetom uspješnosti nastavka školovanja. Omogućavanje lakšeg svladavanja nastavnih sadržaja uz individualizirani pristup.</w:t>
            </w:r>
          </w:p>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 xml:space="preserve">3. Nositelji programa i </w:t>
            </w:r>
          </w:p>
          <w:p w:rsidR="00774E70" w:rsidRDefault="00774E70" w:rsidP="0017135E">
            <w:r>
              <w:rPr>
                <w:rFonts w:cs="Calibri"/>
                <w:b/>
                <w:sz w:val="28"/>
                <w:szCs w:val="28"/>
              </w:rPr>
              <w:t xml:space="preserve">     </w:t>
            </w:r>
            <w:r>
              <w:rPr>
                <w:b/>
                <w:sz w:val="28"/>
                <w:szCs w:val="28"/>
              </w:rPr>
              <w:t>njihova odgovornost</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 xml:space="preserve">Učiteljica 3. razreda </w:t>
            </w:r>
            <w:r>
              <w:rPr>
                <w:rFonts w:eastAsia="Calibri"/>
                <w:lang w:eastAsia="zh-CN"/>
              </w:rPr>
              <w:t>Mirela Matić</w:t>
            </w:r>
            <w:r>
              <w:t>; odgovornost napredovanja svakog pojedinog učenika prema interesu i sposobnosti.</w:t>
            </w:r>
          </w:p>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4. Program rada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Zbrajanje i oduzimanje do 100</w:t>
            </w:r>
          </w:p>
          <w:p w:rsidR="00774E70" w:rsidRDefault="00774E70" w:rsidP="0017135E">
            <w:r>
              <w:t>Pisano zbrajanje i oduzimanje do 1000</w:t>
            </w:r>
          </w:p>
          <w:p w:rsidR="00774E70" w:rsidRDefault="00774E70" w:rsidP="0017135E">
            <w:r>
              <w:t>Množenje i dijeljenje do 1000</w:t>
            </w:r>
          </w:p>
          <w:p w:rsidR="00774E70" w:rsidRDefault="00774E70" w:rsidP="0017135E">
            <w:r>
              <w:t>Jednostavniji zadaci riječima</w:t>
            </w:r>
          </w:p>
          <w:p w:rsidR="00774E70" w:rsidRDefault="00774E70" w:rsidP="0017135E">
            <w:r>
              <w:t>Geometrijski sadržaji</w:t>
            </w:r>
          </w:p>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 xml:space="preserve">5. Način realizacije </w:t>
            </w:r>
          </w:p>
          <w:p w:rsidR="00774E70" w:rsidRDefault="00774E70" w:rsidP="0017135E">
            <w:r>
              <w:rPr>
                <w:rFonts w:cs="Calibri"/>
                <w:b/>
                <w:sz w:val="28"/>
                <w:szCs w:val="28"/>
              </w:rPr>
              <w:t xml:space="preserve">     </w:t>
            </w:r>
            <w:r>
              <w:rPr>
                <w:b/>
                <w:sz w:val="28"/>
                <w:szCs w:val="28"/>
              </w:rPr>
              <w:t>programa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Individualni rad s pojedinim učenicima prema potrebi.</w:t>
            </w:r>
          </w:p>
          <w:p w:rsidR="00774E70" w:rsidRDefault="00774E70" w:rsidP="0017135E">
            <w:r>
              <w:t>Rad sa skupinom učenika koji imaju iste potrebe.</w:t>
            </w:r>
          </w:p>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 xml:space="preserve">6. </w:t>
            </w:r>
            <w:proofErr w:type="spellStart"/>
            <w:r>
              <w:rPr>
                <w:b/>
                <w:sz w:val="28"/>
                <w:szCs w:val="28"/>
              </w:rPr>
              <w:t>Vremenik</w:t>
            </w:r>
            <w:proofErr w:type="spellEnd"/>
            <w:r>
              <w:rPr>
                <w:b/>
                <w:sz w:val="28"/>
                <w:szCs w:val="28"/>
              </w:rPr>
              <w:t xml:space="preserve"> programa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Tijekom školske godine (2025./2026.). Jedan sat tjedno, ukupno 35 nastavnih sati.</w:t>
            </w:r>
          </w:p>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 xml:space="preserve">7. Detaljan troškovnik </w:t>
            </w:r>
          </w:p>
          <w:p w:rsidR="00774E70" w:rsidRDefault="00774E70" w:rsidP="0017135E">
            <w:r>
              <w:rPr>
                <w:rFonts w:cs="Calibri"/>
                <w:b/>
                <w:sz w:val="28"/>
                <w:szCs w:val="28"/>
              </w:rPr>
              <w:t xml:space="preserve">     </w:t>
            </w:r>
            <w:r>
              <w:rPr>
                <w:b/>
                <w:sz w:val="28"/>
                <w:szCs w:val="28"/>
              </w:rPr>
              <w:t>programa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 xml:space="preserve">Papir za kopiranje (cca </w:t>
            </w:r>
            <w:r>
              <w:rPr>
                <w:rFonts w:eastAsia="Calibri"/>
                <w:lang w:eastAsia="zh-CN"/>
              </w:rPr>
              <w:t xml:space="preserve">10 </w:t>
            </w:r>
            <w:proofErr w:type="spellStart"/>
            <w:r>
              <w:rPr>
                <w:rFonts w:eastAsia="Calibri"/>
                <w:lang w:eastAsia="zh-CN"/>
              </w:rPr>
              <w:t>eur</w:t>
            </w:r>
            <w:proofErr w:type="spellEnd"/>
            <w:r>
              <w:t>)</w:t>
            </w:r>
          </w:p>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 xml:space="preserve">8. Način vrednovanja i način </w:t>
            </w:r>
          </w:p>
          <w:p w:rsidR="00774E70" w:rsidRDefault="00774E70" w:rsidP="0017135E">
            <w:r>
              <w:rPr>
                <w:rFonts w:cs="Calibri"/>
                <w:b/>
                <w:sz w:val="28"/>
                <w:szCs w:val="28"/>
              </w:rPr>
              <w:t xml:space="preserve">     </w:t>
            </w:r>
            <w:r>
              <w:rPr>
                <w:b/>
                <w:sz w:val="28"/>
                <w:szCs w:val="28"/>
              </w:rPr>
              <w:t xml:space="preserve">korištenja rezultata           </w:t>
            </w:r>
          </w:p>
          <w:p w:rsidR="00774E70" w:rsidRDefault="00774E70" w:rsidP="0017135E">
            <w:r>
              <w:rPr>
                <w:rFonts w:cs="Calibri"/>
                <w:b/>
                <w:sz w:val="28"/>
                <w:szCs w:val="28"/>
              </w:rPr>
              <w:t xml:space="preserve">      </w:t>
            </w:r>
            <w:r>
              <w:rPr>
                <w:b/>
                <w:sz w:val="28"/>
                <w:szCs w:val="28"/>
              </w:rPr>
              <w:t>vrednovanja</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Provodi se nakon utvrđivanja pojedinih cjelina, s naglaskom na pozitivne aspekte napretka i aktivnosti učenika tijekom rada. Kontinuirano se prati individualni napredak učenika u odnosu na početno stanje i opisno ocjenjuje tijekom dopunske nastave.</w:t>
            </w:r>
          </w:p>
          <w:p w:rsidR="00774E70" w:rsidRDefault="00774E70" w:rsidP="0017135E"/>
        </w:tc>
      </w:tr>
    </w:tbl>
    <w:p w:rsidR="00774E70" w:rsidRDefault="00774E70" w:rsidP="00774E70"/>
    <w:p w:rsidR="000D7E20" w:rsidRDefault="000D7E2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p w:rsidR="00774E70" w:rsidRDefault="00774E70">
      <w:pPr>
        <w:rPr>
          <w:rFonts w:ascii="Arial" w:hAnsi="Arial" w:cs="Arial"/>
          <w:b/>
        </w:rPr>
      </w:pPr>
    </w:p>
    <w:tbl>
      <w:tblPr>
        <w:tblW w:w="0" w:type="auto"/>
        <w:tblInd w:w="-20" w:type="dxa"/>
        <w:tblLayout w:type="fixed"/>
        <w:tblLook w:val="0000" w:firstRow="0" w:lastRow="0" w:firstColumn="0" w:lastColumn="0" w:noHBand="0" w:noVBand="0"/>
      </w:tblPr>
      <w:tblGrid>
        <w:gridCol w:w="9328"/>
      </w:tblGrid>
      <w:tr w:rsidR="00774E70" w:rsidTr="0017135E">
        <w:trPr>
          <w:trHeight w:val="600"/>
        </w:trPr>
        <w:tc>
          <w:tcPr>
            <w:tcW w:w="9328"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44"/>
                <w:szCs w:val="44"/>
              </w:rPr>
              <w:lastRenderedPageBreak/>
              <w:t xml:space="preserve">                              PROGRAM</w:t>
            </w:r>
          </w:p>
        </w:tc>
      </w:tr>
      <w:tr w:rsidR="00774E70" w:rsidTr="0017135E">
        <w:trPr>
          <w:trHeight w:val="566"/>
        </w:trPr>
        <w:tc>
          <w:tcPr>
            <w:tcW w:w="9328"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sz w:val="36"/>
                <w:szCs w:val="36"/>
              </w:rPr>
              <w:t xml:space="preserve">                Dopunska nastava matematike u 4. razredu</w:t>
            </w:r>
          </w:p>
        </w:tc>
      </w:tr>
    </w:tbl>
    <w:p w:rsidR="00774E70" w:rsidRDefault="00774E70" w:rsidP="00774E70"/>
    <w:tbl>
      <w:tblPr>
        <w:tblW w:w="0" w:type="auto"/>
        <w:tblInd w:w="-20" w:type="dxa"/>
        <w:tblLayout w:type="fixed"/>
        <w:tblLook w:val="0000" w:firstRow="0" w:lastRow="0" w:firstColumn="0" w:lastColumn="0" w:noHBand="0" w:noVBand="0"/>
      </w:tblPr>
      <w:tblGrid>
        <w:gridCol w:w="3510"/>
        <w:gridCol w:w="6419"/>
      </w:tblGrid>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1. Ciljevi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Individualni rad s učenicima koji slabije usvajaju nastavno gradivo. Razvijati vještinu razumijevanja, točnost u rješavanju, samostalnost u učenju i radu, poticati u radu i razvijati samopouzdanje.</w:t>
            </w:r>
          </w:p>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2. Namjena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Pomoć učenicima četvrtih razreda koji ne prate redovni nastavni program s očekivanom razinom uspjeha, učenicima koji zbog odsutnosti nisu uspjeli usvojiti pojedine sadržaje i učenicima kojima treba individualiziran pristup u redovnoj nastavi.</w:t>
            </w:r>
          </w:p>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 xml:space="preserve">3. Nositelji programa i </w:t>
            </w:r>
          </w:p>
          <w:p w:rsidR="00774E70" w:rsidRDefault="00774E70" w:rsidP="0017135E">
            <w:r>
              <w:rPr>
                <w:b/>
                <w:sz w:val="28"/>
                <w:szCs w:val="28"/>
              </w:rPr>
              <w:t xml:space="preserve">     njihova odgovornost</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 xml:space="preserve">Učiteljica 4. razreda </w:t>
            </w:r>
            <w:r>
              <w:rPr>
                <w:lang w:eastAsia="zh-CN"/>
              </w:rPr>
              <w:t>Mirela Matić</w:t>
            </w:r>
            <w:r>
              <w:t>; odgovornost napredovanja svakog pojedinog učenika prema interesu i sposobnosti.</w:t>
            </w:r>
          </w:p>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4. Program rada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 xml:space="preserve">Program rada prema nastavnim temama: </w:t>
            </w:r>
          </w:p>
          <w:p w:rsidR="00774E70" w:rsidRDefault="00774E70" w:rsidP="0017135E">
            <w:r>
              <w:t>Prirodni brojevi- zbrajanje, oduzimanje, množenje i dijeljenje brojeva do 100 i brojeva do 1 000 000, pisano zbrajanje, oduzimanje, množenje i dijeljenje, zadaci riječima</w:t>
            </w:r>
          </w:p>
          <w:p w:rsidR="00774E70" w:rsidRDefault="00774E70" w:rsidP="0017135E">
            <w:r>
              <w:t>Geometrija- vrste trokuta, opseg i površina trokuta</w:t>
            </w:r>
          </w:p>
          <w:p w:rsidR="00774E70" w:rsidRDefault="00774E70" w:rsidP="0017135E">
            <w:r>
              <w:t xml:space="preserve">                    -   površina-ploština</w:t>
            </w:r>
          </w:p>
          <w:p w:rsidR="00774E70" w:rsidRDefault="00774E70" w:rsidP="0017135E">
            <w:r>
              <w:t>Izvođenje viših računskih radnji</w:t>
            </w:r>
          </w:p>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 xml:space="preserve">5. Način realizacije </w:t>
            </w:r>
          </w:p>
          <w:p w:rsidR="00774E70" w:rsidRDefault="00774E70" w:rsidP="0017135E">
            <w:r>
              <w:rPr>
                <w:b/>
                <w:sz w:val="28"/>
                <w:szCs w:val="28"/>
              </w:rPr>
              <w:t xml:space="preserve">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Individualni rad s pojedinim učenicima prema potrebi.</w:t>
            </w:r>
          </w:p>
          <w:p w:rsidR="00774E70" w:rsidRDefault="00774E70" w:rsidP="0017135E">
            <w:r>
              <w:t>Rad sa skupinom učenika koji imaju iste potrebe.</w:t>
            </w:r>
          </w:p>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 xml:space="preserve">6. </w:t>
            </w:r>
            <w:proofErr w:type="spellStart"/>
            <w:r>
              <w:rPr>
                <w:b/>
                <w:sz w:val="28"/>
                <w:szCs w:val="28"/>
              </w:rPr>
              <w:t>Vremenik</w:t>
            </w:r>
            <w:proofErr w:type="spellEnd"/>
            <w:r>
              <w:rPr>
                <w:b/>
                <w:sz w:val="28"/>
                <w:szCs w:val="28"/>
              </w:rPr>
              <w:t xml:space="preserve">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Tijekom školske godine (2025./2026). Jedan sat tjedno, ukupno 35 nastavnih sati.</w:t>
            </w:r>
          </w:p>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 xml:space="preserve">7. Detaljan troškovnik </w:t>
            </w:r>
          </w:p>
          <w:p w:rsidR="00774E70" w:rsidRDefault="00774E70" w:rsidP="0017135E">
            <w:r>
              <w:rPr>
                <w:b/>
                <w:sz w:val="28"/>
                <w:szCs w:val="28"/>
              </w:rPr>
              <w:t xml:space="preserve">     programa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Papir za kopiranje (cca 10 eura)</w:t>
            </w:r>
          </w:p>
          <w:p w:rsidR="00774E70" w:rsidRDefault="00774E70" w:rsidP="0017135E"/>
          <w:p w:rsidR="00774E70" w:rsidRDefault="00774E70" w:rsidP="0017135E"/>
        </w:tc>
      </w:tr>
      <w:tr w:rsidR="00774E70" w:rsidTr="0017135E">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rPr>
                <w:b/>
                <w:sz w:val="28"/>
                <w:szCs w:val="28"/>
              </w:rPr>
              <w:t xml:space="preserve">8. Način vrednovanja i način </w:t>
            </w:r>
          </w:p>
          <w:p w:rsidR="00774E70" w:rsidRDefault="00774E70" w:rsidP="0017135E">
            <w:r>
              <w:rPr>
                <w:b/>
                <w:sz w:val="28"/>
                <w:szCs w:val="28"/>
              </w:rPr>
              <w:t xml:space="preserve">     korištenja rezultata           </w:t>
            </w:r>
          </w:p>
          <w:p w:rsidR="00774E70" w:rsidRDefault="00774E70" w:rsidP="0017135E">
            <w:r>
              <w:rPr>
                <w:b/>
                <w:sz w:val="28"/>
                <w:szCs w:val="28"/>
              </w:rPr>
              <w:t xml:space="preserve">      vrednovanja</w:t>
            </w:r>
          </w:p>
        </w:tc>
        <w:tc>
          <w:tcPr>
            <w:tcW w:w="6419" w:type="dxa"/>
            <w:tcBorders>
              <w:top w:val="single" w:sz="4" w:space="0" w:color="000000"/>
              <w:left w:val="single" w:sz="4" w:space="0" w:color="000000"/>
              <w:bottom w:val="single" w:sz="4" w:space="0" w:color="000000"/>
              <w:right w:val="single" w:sz="4" w:space="0" w:color="000000"/>
            </w:tcBorders>
            <w:shd w:val="clear" w:color="auto" w:fill="auto"/>
          </w:tcPr>
          <w:p w:rsidR="00774E70" w:rsidRDefault="00774E70" w:rsidP="0017135E">
            <w:r>
              <w:t>Kontinuirano se prati individualni napredak učenika u odnosu na početno stanje i opisno ocjenjuje tijekom dopunske nastave.</w:t>
            </w:r>
          </w:p>
        </w:tc>
      </w:tr>
    </w:tbl>
    <w:p w:rsidR="00774E70" w:rsidRDefault="00774E70">
      <w:pPr>
        <w:rPr>
          <w:rFonts w:ascii="Arial" w:hAnsi="Arial" w:cs="Arial"/>
          <w:b/>
        </w:rPr>
      </w:pPr>
    </w:p>
    <w:p w:rsidR="000D7E20" w:rsidRDefault="000D7E20">
      <w:pPr>
        <w:shd w:val="clear" w:color="auto" w:fill="FFFFFF"/>
        <w:rPr>
          <w:rFonts w:ascii="Arial" w:hAnsi="Arial" w:cs="Arial"/>
          <w:b/>
        </w:rPr>
      </w:pPr>
    </w:p>
    <w:p w:rsidR="000D7E20" w:rsidRDefault="000D7E20">
      <w:pPr>
        <w:shd w:val="clear" w:color="auto" w:fill="FFFFFF"/>
      </w:pPr>
    </w:p>
    <w:p w:rsidR="000D7E20" w:rsidRDefault="000D7E20">
      <w:pPr>
        <w:shd w:val="clear" w:color="auto" w:fill="FFFFFF"/>
      </w:pPr>
    </w:p>
    <w:p w:rsidR="000D7E20" w:rsidRDefault="000D7E20">
      <w:pPr>
        <w:shd w:val="clear" w:color="auto" w:fill="FFFFFF"/>
      </w:pPr>
    </w:p>
    <w:p w:rsidR="000D7E20" w:rsidRDefault="000D7E20">
      <w:pPr>
        <w:shd w:val="clear" w:color="auto" w:fill="FFFFFF"/>
      </w:pPr>
    </w:p>
    <w:p w:rsidR="000D7E20" w:rsidRDefault="000D7E20">
      <w:pPr>
        <w:shd w:val="clear" w:color="auto" w:fill="FFFFFF"/>
      </w:pPr>
    </w:p>
    <w:p w:rsidR="000D7E20" w:rsidRDefault="000D7E20">
      <w:pPr>
        <w:shd w:val="clear" w:color="auto" w:fill="FFFFFF"/>
      </w:pPr>
    </w:p>
    <w:p w:rsidR="000D7E20" w:rsidRDefault="000D7E20">
      <w:pPr>
        <w:shd w:val="clear" w:color="auto" w:fill="FFFFFF"/>
      </w:pPr>
    </w:p>
    <w:p w:rsidR="00BF2024" w:rsidRDefault="00BF2024">
      <w:pPr>
        <w:shd w:val="clear" w:color="auto" w:fill="FFFFFF"/>
      </w:pPr>
    </w:p>
    <w:p w:rsidR="00BF2024" w:rsidRDefault="00BF2024">
      <w:pPr>
        <w:shd w:val="clear" w:color="auto" w:fill="FFFFFF"/>
      </w:pPr>
    </w:p>
    <w:p w:rsidR="00BF2024" w:rsidRDefault="00BF2024">
      <w:pPr>
        <w:shd w:val="clear" w:color="auto" w:fill="FFFFFF"/>
      </w:pPr>
    </w:p>
    <w:p w:rsidR="00BF2024" w:rsidRDefault="00BF2024">
      <w:pPr>
        <w:shd w:val="clear" w:color="auto" w:fill="FFFFFF"/>
      </w:pPr>
    </w:p>
    <w:p w:rsidR="00BF2024" w:rsidRDefault="00BF2024">
      <w:pPr>
        <w:shd w:val="clear" w:color="auto" w:fill="FFFFFF"/>
      </w:pPr>
    </w:p>
    <w:p w:rsidR="000D7E20" w:rsidRDefault="000D7E20">
      <w:pPr>
        <w:shd w:val="clear" w:color="auto" w:fill="FFFFFF"/>
      </w:pPr>
    </w:p>
    <w:p w:rsidR="000D7E20" w:rsidRDefault="000D7E20">
      <w:pPr>
        <w:shd w:val="clear" w:color="auto" w:fill="FFFFFF"/>
      </w:pPr>
    </w:p>
    <w:p w:rsidR="000D7E20" w:rsidRDefault="00076328">
      <w:pPr>
        <w:shd w:val="clear" w:color="auto" w:fill="FFFFFF"/>
        <w:rPr>
          <w:b/>
        </w:rPr>
      </w:pPr>
      <w:r>
        <w:rPr>
          <w:b/>
        </w:rPr>
        <w:lastRenderedPageBreak/>
        <w:t>Dopunska nastava učenika od 5.-8.razreda</w:t>
      </w:r>
    </w:p>
    <w:p w:rsidR="004F12B8" w:rsidRDefault="004F12B8">
      <w:pPr>
        <w:shd w:val="clear" w:color="auto" w:fill="FFFFFF"/>
        <w:rPr>
          <w:b/>
        </w:rPr>
      </w:pPr>
    </w:p>
    <w:p w:rsidR="004F12B8" w:rsidRDefault="004F12B8">
      <w:pPr>
        <w:shd w:val="clear" w:color="auto" w:fill="FFFFFF"/>
        <w:rPr>
          <w:b/>
        </w:rPr>
      </w:pPr>
    </w:p>
    <w:tbl>
      <w:tblPr>
        <w:tblpPr w:leftFromText="180" w:rightFromText="180" w:vertAnchor="text" w:horzAnchor="margin" w:tblpXSpec="center" w:tblpY="55"/>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560"/>
      </w:tblGrid>
      <w:tr w:rsidR="004F12B8" w:rsidRPr="00631C6B" w:rsidTr="0017135E">
        <w:trPr>
          <w:trHeight w:val="133"/>
        </w:trPr>
        <w:tc>
          <w:tcPr>
            <w:tcW w:w="2448" w:type="dxa"/>
            <w:vAlign w:val="center"/>
          </w:tcPr>
          <w:p w:rsidR="004F12B8" w:rsidRPr="00631C6B" w:rsidRDefault="004F12B8" w:rsidP="0017135E">
            <w:pPr>
              <w:widowControl w:val="0"/>
              <w:autoSpaceDE w:val="0"/>
              <w:autoSpaceDN w:val="0"/>
              <w:adjustRightInd w:val="0"/>
              <w:rPr>
                <w:b/>
              </w:rPr>
            </w:pPr>
            <w:r w:rsidRPr="00631C6B">
              <w:rPr>
                <w:b/>
              </w:rPr>
              <w:t>a) AKTIVNOST</w:t>
            </w:r>
          </w:p>
          <w:p w:rsidR="004F12B8" w:rsidRPr="00631C6B" w:rsidRDefault="004F12B8" w:rsidP="0017135E">
            <w:pPr>
              <w:widowControl w:val="0"/>
              <w:autoSpaceDE w:val="0"/>
              <w:autoSpaceDN w:val="0"/>
              <w:adjustRightInd w:val="0"/>
              <w:rPr>
                <w:b/>
                <w:u w:val="single"/>
              </w:rPr>
            </w:pPr>
            <w:r w:rsidRPr="00631C6B">
              <w:rPr>
                <w:b/>
                <w:u w:val="single"/>
              </w:rPr>
              <w:t>b) PROGRAM</w:t>
            </w:r>
          </w:p>
          <w:p w:rsidR="004F12B8" w:rsidRDefault="004F12B8" w:rsidP="0017135E">
            <w:pPr>
              <w:widowControl w:val="0"/>
              <w:autoSpaceDE w:val="0"/>
              <w:autoSpaceDN w:val="0"/>
              <w:adjustRightInd w:val="0"/>
            </w:pPr>
            <w:r w:rsidRPr="00631C6B">
              <w:rPr>
                <w:b/>
              </w:rPr>
              <w:t>c) PROJEKT</w:t>
            </w:r>
          </w:p>
        </w:tc>
        <w:tc>
          <w:tcPr>
            <w:tcW w:w="7560" w:type="dxa"/>
            <w:shd w:val="clear" w:color="auto" w:fill="FFFFFF" w:themeFill="background1"/>
            <w:vAlign w:val="center"/>
          </w:tcPr>
          <w:p w:rsidR="004F12B8" w:rsidRPr="00631C6B" w:rsidRDefault="004F12B8" w:rsidP="0017135E">
            <w:pPr>
              <w:widowControl w:val="0"/>
              <w:autoSpaceDE w:val="0"/>
              <w:autoSpaceDN w:val="0"/>
              <w:adjustRightInd w:val="0"/>
              <w:rPr>
                <w:b/>
                <w:sz w:val="32"/>
                <w:szCs w:val="32"/>
              </w:rPr>
            </w:pPr>
            <w:r w:rsidRPr="00631C6B">
              <w:rPr>
                <w:b/>
                <w:sz w:val="32"/>
                <w:szCs w:val="32"/>
              </w:rPr>
              <w:t xml:space="preserve">Dopunska nastava iz </w:t>
            </w:r>
            <w:r>
              <w:rPr>
                <w:b/>
                <w:sz w:val="32"/>
                <w:szCs w:val="32"/>
              </w:rPr>
              <w:t>Matematike</w:t>
            </w:r>
          </w:p>
        </w:tc>
      </w:tr>
      <w:tr w:rsidR="004F12B8" w:rsidRPr="0065216D" w:rsidTr="0017135E">
        <w:trPr>
          <w:trHeight w:val="318"/>
        </w:trPr>
        <w:tc>
          <w:tcPr>
            <w:tcW w:w="2448" w:type="dxa"/>
            <w:vAlign w:val="center"/>
          </w:tcPr>
          <w:p w:rsidR="004F12B8" w:rsidRPr="00631C6B" w:rsidRDefault="004F12B8" w:rsidP="0017135E">
            <w:pPr>
              <w:widowControl w:val="0"/>
              <w:autoSpaceDE w:val="0"/>
              <w:autoSpaceDN w:val="0"/>
              <w:adjustRightInd w:val="0"/>
              <w:rPr>
                <w:b/>
              </w:rPr>
            </w:pPr>
            <w:r w:rsidRPr="00631C6B">
              <w:rPr>
                <w:b/>
              </w:rPr>
              <w:t>RAZRED</w:t>
            </w:r>
          </w:p>
        </w:tc>
        <w:tc>
          <w:tcPr>
            <w:tcW w:w="7560" w:type="dxa"/>
            <w:vAlign w:val="center"/>
          </w:tcPr>
          <w:p w:rsidR="004F12B8" w:rsidRPr="0065216D" w:rsidRDefault="004F12B8" w:rsidP="0017135E">
            <w:pPr>
              <w:widowControl w:val="0"/>
              <w:autoSpaceDE w:val="0"/>
              <w:autoSpaceDN w:val="0"/>
              <w:adjustRightInd w:val="0"/>
              <w:rPr>
                <w:rFonts w:ascii="Book Antiqua" w:hAnsi="Book Antiqua"/>
                <w:i/>
              </w:rPr>
            </w:pPr>
            <w:r>
              <w:rPr>
                <w:rFonts w:ascii="Book Antiqua" w:hAnsi="Book Antiqua"/>
                <w:i/>
                <w:sz w:val="22"/>
                <w:szCs w:val="22"/>
              </w:rPr>
              <w:t>5,6,7,8</w:t>
            </w:r>
          </w:p>
        </w:tc>
      </w:tr>
      <w:tr w:rsidR="004F12B8" w:rsidRPr="0065216D" w:rsidTr="0017135E">
        <w:trPr>
          <w:trHeight w:val="180"/>
        </w:trPr>
        <w:tc>
          <w:tcPr>
            <w:tcW w:w="2448" w:type="dxa"/>
            <w:vAlign w:val="center"/>
          </w:tcPr>
          <w:p w:rsidR="004F12B8" w:rsidRPr="00631C6B" w:rsidRDefault="004F12B8" w:rsidP="0017135E">
            <w:pPr>
              <w:widowControl w:val="0"/>
              <w:autoSpaceDE w:val="0"/>
              <w:autoSpaceDN w:val="0"/>
              <w:adjustRightInd w:val="0"/>
              <w:rPr>
                <w:b/>
              </w:rPr>
            </w:pPr>
            <w:r w:rsidRPr="00631C6B">
              <w:rPr>
                <w:b/>
              </w:rPr>
              <w:t>VODITELJ</w:t>
            </w:r>
          </w:p>
        </w:tc>
        <w:tc>
          <w:tcPr>
            <w:tcW w:w="7560" w:type="dxa"/>
            <w:vAlign w:val="center"/>
          </w:tcPr>
          <w:p w:rsidR="004F12B8" w:rsidRPr="0065216D" w:rsidRDefault="004F12B8" w:rsidP="0017135E">
            <w:pPr>
              <w:widowControl w:val="0"/>
              <w:autoSpaceDE w:val="0"/>
              <w:autoSpaceDN w:val="0"/>
              <w:adjustRightInd w:val="0"/>
              <w:rPr>
                <w:rFonts w:ascii="Book Antiqua" w:hAnsi="Book Antiqua"/>
                <w:i/>
              </w:rPr>
            </w:pPr>
            <w:r>
              <w:rPr>
                <w:rFonts w:ascii="Book Antiqua" w:hAnsi="Book Antiqua"/>
                <w:i/>
                <w:sz w:val="22"/>
                <w:szCs w:val="22"/>
              </w:rPr>
              <w:t xml:space="preserve">Diana </w:t>
            </w:r>
            <w:proofErr w:type="spellStart"/>
            <w:r>
              <w:rPr>
                <w:rFonts w:ascii="Book Antiqua" w:hAnsi="Book Antiqua"/>
                <w:i/>
                <w:sz w:val="22"/>
                <w:szCs w:val="22"/>
              </w:rPr>
              <w:t>Tolić</w:t>
            </w:r>
            <w:proofErr w:type="spellEnd"/>
          </w:p>
        </w:tc>
      </w:tr>
      <w:tr w:rsidR="004F12B8" w:rsidRPr="0065216D" w:rsidTr="0017135E">
        <w:trPr>
          <w:trHeight w:val="180"/>
        </w:trPr>
        <w:tc>
          <w:tcPr>
            <w:tcW w:w="2448" w:type="dxa"/>
            <w:vAlign w:val="center"/>
          </w:tcPr>
          <w:p w:rsidR="004F12B8" w:rsidRPr="00631C6B" w:rsidRDefault="004F12B8" w:rsidP="0017135E">
            <w:pPr>
              <w:widowControl w:val="0"/>
              <w:autoSpaceDE w:val="0"/>
              <w:autoSpaceDN w:val="0"/>
              <w:adjustRightInd w:val="0"/>
              <w:rPr>
                <w:b/>
              </w:rPr>
            </w:pPr>
            <w:r w:rsidRPr="00631C6B">
              <w:rPr>
                <w:b/>
              </w:rPr>
              <w:t xml:space="preserve">BROJ </w:t>
            </w:r>
            <w:r>
              <w:rPr>
                <w:b/>
              </w:rPr>
              <w:t xml:space="preserve"> </w:t>
            </w:r>
            <w:r w:rsidRPr="00631C6B">
              <w:rPr>
                <w:b/>
              </w:rPr>
              <w:t>GRUPA</w:t>
            </w:r>
          </w:p>
        </w:tc>
        <w:tc>
          <w:tcPr>
            <w:tcW w:w="7560" w:type="dxa"/>
            <w:vAlign w:val="center"/>
          </w:tcPr>
          <w:p w:rsidR="004F12B8" w:rsidRPr="0065216D" w:rsidRDefault="004F12B8" w:rsidP="0017135E">
            <w:pPr>
              <w:widowControl w:val="0"/>
              <w:autoSpaceDE w:val="0"/>
              <w:autoSpaceDN w:val="0"/>
              <w:adjustRightInd w:val="0"/>
              <w:rPr>
                <w:rFonts w:ascii="Book Antiqua" w:hAnsi="Book Antiqua"/>
                <w:i/>
              </w:rPr>
            </w:pPr>
            <w:r>
              <w:rPr>
                <w:rFonts w:ascii="Book Antiqua" w:hAnsi="Book Antiqua"/>
                <w:i/>
                <w:sz w:val="22"/>
                <w:szCs w:val="22"/>
              </w:rPr>
              <w:t>2</w:t>
            </w:r>
          </w:p>
        </w:tc>
      </w:tr>
      <w:tr w:rsidR="004F12B8" w:rsidRPr="0065216D" w:rsidTr="0017135E">
        <w:trPr>
          <w:trHeight w:val="1195"/>
        </w:trPr>
        <w:tc>
          <w:tcPr>
            <w:tcW w:w="2448" w:type="dxa"/>
            <w:vAlign w:val="center"/>
          </w:tcPr>
          <w:p w:rsidR="004F12B8" w:rsidRPr="00631C6B" w:rsidRDefault="004F12B8" w:rsidP="0017135E">
            <w:pPr>
              <w:widowControl w:val="0"/>
              <w:autoSpaceDE w:val="0"/>
              <w:autoSpaceDN w:val="0"/>
              <w:adjustRightInd w:val="0"/>
              <w:rPr>
                <w:b/>
              </w:rPr>
            </w:pPr>
            <w:r w:rsidRPr="00631C6B">
              <w:rPr>
                <w:b/>
              </w:rPr>
              <w:t>CILJEVI</w:t>
            </w:r>
          </w:p>
          <w:p w:rsidR="004F12B8" w:rsidRPr="00631C6B" w:rsidRDefault="004F12B8" w:rsidP="0017135E">
            <w:pPr>
              <w:widowControl w:val="0"/>
              <w:autoSpaceDE w:val="0"/>
              <w:autoSpaceDN w:val="0"/>
              <w:adjustRightInd w:val="0"/>
              <w:rPr>
                <w:rFonts w:ascii="Monotype Corsiva" w:hAnsi="Monotype Corsiva"/>
              </w:rPr>
            </w:pPr>
          </w:p>
          <w:p w:rsidR="004F12B8" w:rsidRPr="00631C6B" w:rsidRDefault="004F12B8" w:rsidP="0017135E">
            <w:pPr>
              <w:widowControl w:val="0"/>
              <w:autoSpaceDE w:val="0"/>
              <w:autoSpaceDN w:val="0"/>
              <w:adjustRightInd w:val="0"/>
              <w:rPr>
                <w:b/>
              </w:rPr>
            </w:pPr>
          </w:p>
          <w:p w:rsidR="004F12B8" w:rsidRPr="00631C6B" w:rsidRDefault="004F12B8" w:rsidP="0017135E">
            <w:pPr>
              <w:widowControl w:val="0"/>
              <w:autoSpaceDE w:val="0"/>
              <w:autoSpaceDN w:val="0"/>
              <w:adjustRightInd w:val="0"/>
              <w:rPr>
                <w:b/>
              </w:rPr>
            </w:pPr>
          </w:p>
        </w:tc>
        <w:tc>
          <w:tcPr>
            <w:tcW w:w="7560" w:type="dxa"/>
            <w:vAlign w:val="center"/>
          </w:tcPr>
          <w:p w:rsidR="004F12B8" w:rsidRDefault="004F12B8" w:rsidP="0017135E">
            <w:pPr>
              <w:autoSpaceDE w:val="0"/>
              <w:autoSpaceDN w:val="0"/>
              <w:adjustRightInd w:val="0"/>
              <w:rPr>
                <w:rFonts w:ascii="Book Antiqua" w:eastAsia="TimesNewRoman" w:hAnsi="Book Antiqua" w:cs="TimesNewRoman"/>
                <w:i/>
                <w:sz w:val="22"/>
                <w:szCs w:val="22"/>
              </w:rPr>
            </w:pPr>
          </w:p>
          <w:p w:rsidR="004F12B8" w:rsidRPr="0065216D" w:rsidRDefault="004F12B8" w:rsidP="0017135E">
            <w:pPr>
              <w:autoSpaceDE w:val="0"/>
              <w:autoSpaceDN w:val="0"/>
              <w:adjustRightInd w:val="0"/>
              <w:rPr>
                <w:rFonts w:ascii="Book Antiqua" w:eastAsia="TimesNewRoman" w:hAnsi="Book Antiqua" w:cs="TimesNewRoman"/>
                <w:i/>
              </w:rPr>
            </w:pPr>
            <w:r w:rsidRPr="0065216D">
              <w:rPr>
                <w:rFonts w:ascii="Book Antiqua" w:eastAsia="TimesNewRoman" w:hAnsi="Book Antiqua" w:cs="TimesNewRoman"/>
                <w:i/>
                <w:sz w:val="22"/>
                <w:szCs w:val="22"/>
              </w:rPr>
              <w:t>Usvajanje nastavih sadržaja koje učenici nisu usvojili t</w:t>
            </w:r>
            <w:r>
              <w:rPr>
                <w:rFonts w:ascii="Book Antiqua" w:eastAsia="TimesNewRoman" w:hAnsi="Book Antiqua" w:cs="TimesNewRoman"/>
                <w:i/>
                <w:sz w:val="22"/>
                <w:szCs w:val="22"/>
              </w:rPr>
              <w:t>i</w:t>
            </w:r>
            <w:r w:rsidRPr="0065216D">
              <w:rPr>
                <w:rFonts w:ascii="Book Antiqua" w:eastAsia="TimesNewRoman" w:hAnsi="Book Antiqua" w:cs="TimesNewRoman"/>
                <w:i/>
                <w:sz w:val="22"/>
                <w:szCs w:val="22"/>
              </w:rPr>
              <w:t>jekom redovite nastave.</w:t>
            </w:r>
          </w:p>
          <w:p w:rsidR="004F12B8" w:rsidRPr="0065216D" w:rsidRDefault="004F12B8" w:rsidP="0017135E">
            <w:pPr>
              <w:autoSpaceDE w:val="0"/>
              <w:autoSpaceDN w:val="0"/>
              <w:adjustRightInd w:val="0"/>
              <w:rPr>
                <w:rFonts w:ascii="Book Antiqua" w:eastAsia="TimesNewRoman" w:hAnsi="Book Antiqua" w:cs="TimesNewRoman"/>
                <w:i/>
              </w:rPr>
            </w:pPr>
            <w:r w:rsidRPr="0065216D">
              <w:rPr>
                <w:rFonts w:ascii="Book Antiqua" w:eastAsia="TimesNewRoman" w:hAnsi="Book Antiqua" w:cs="TimesNewRoman"/>
                <w:i/>
                <w:sz w:val="22"/>
                <w:szCs w:val="22"/>
              </w:rPr>
              <w:t>Usvajanje nastavnih sadržaja predviđenih nastavnim planom i programom na osnovnoj razini. Uvježbavanje i ponavljanje stečenih znanja i vještina i davanje uputa za svladavanje poteškoća u učenju.</w:t>
            </w:r>
          </w:p>
          <w:p w:rsidR="004F12B8" w:rsidRPr="0065216D" w:rsidRDefault="004F12B8" w:rsidP="0017135E">
            <w:pPr>
              <w:autoSpaceDE w:val="0"/>
              <w:autoSpaceDN w:val="0"/>
              <w:adjustRightInd w:val="0"/>
              <w:rPr>
                <w:rFonts w:ascii="Book Antiqua" w:eastAsia="TimesNewRoman" w:hAnsi="Book Antiqua" w:cs="TimesNewRoman"/>
                <w:i/>
              </w:rPr>
            </w:pPr>
            <w:r w:rsidRPr="0065216D">
              <w:rPr>
                <w:rFonts w:ascii="Book Antiqua" w:eastAsia="TimesNewRoman" w:hAnsi="Book Antiqua" w:cs="TimesNewRoman"/>
                <w:i/>
                <w:sz w:val="22"/>
                <w:szCs w:val="22"/>
              </w:rPr>
              <w:t>Pružanje individualne pomoći učenicima u učenju i boljem razumijevanju nastavnih sadržaja. Posebno pomoći učenicima koji rade</w:t>
            </w:r>
          </w:p>
          <w:p w:rsidR="004F12B8" w:rsidRPr="0065216D" w:rsidRDefault="004F12B8" w:rsidP="0017135E">
            <w:pPr>
              <w:rPr>
                <w:rFonts w:ascii="Book Antiqua" w:eastAsia="TimesNewRoman" w:hAnsi="Book Antiqua" w:cs="TimesNewRoman"/>
                <w:i/>
              </w:rPr>
            </w:pPr>
            <w:r w:rsidRPr="0065216D">
              <w:rPr>
                <w:rFonts w:ascii="Book Antiqua" w:eastAsia="TimesNewRoman" w:hAnsi="Book Antiqua" w:cs="TimesNewRoman"/>
                <w:i/>
                <w:sz w:val="22"/>
                <w:szCs w:val="22"/>
              </w:rPr>
              <w:t>po prilagođenomu programu.</w:t>
            </w:r>
          </w:p>
          <w:p w:rsidR="004F12B8" w:rsidRPr="0065216D" w:rsidRDefault="004F12B8" w:rsidP="0017135E">
            <w:pPr>
              <w:rPr>
                <w:rFonts w:ascii="Book Antiqua" w:eastAsia="TimesNewRoman" w:hAnsi="Book Antiqua" w:cs="TimesNewRoman"/>
                <w:i/>
                <w:color w:val="002060"/>
              </w:rPr>
            </w:pPr>
            <w:r w:rsidRPr="0065216D">
              <w:rPr>
                <w:rFonts w:ascii="Book Antiqua" w:eastAsia="TimesNewRoman" w:hAnsi="Book Antiqua" w:cs="TimesNewRoman"/>
                <w:i/>
                <w:sz w:val="22"/>
                <w:szCs w:val="22"/>
              </w:rPr>
              <w:t>Pružanje pomoći učenicima koji zbog bolesti, slabog predznanja ili iz bilo</w:t>
            </w:r>
            <w:r>
              <w:rPr>
                <w:rFonts w:ascii="Book Antiqua" w:eastAsia="TimesNewRoman" w:hAnsi="Book Antiqua" w:cs="TimesNewRoman"/>
                <w:i/>
                <w:sz w:val="22"/>
                <w:szCs w:val="22"/>
              </w:rPr>
              <w:t xml:space="preserve"> </w:t>
            </w:r>
            <w:r w:rsidRPr="0065216D">
              <w:rPr>
                <w:rFonts w:ascii="Book Antiqua" w:eastAsia="TimesNewRoman" w:hAnsi="Book Antiqua" w:cs="TimesNewRoman"/>
                <w:i/>
                <w:sz w:val="22"/>
                <w:szCs w:val="22"/>
              </w:rPr>
              <w:t>kojeg drugog razloga nisu usvojili određeno nastavno gradivo.</w:t>
            </w:r>
          </w:p>
          <w:p w:rsidR="004F12B8" w:rsidRPr="0065216D" w:rsidRDefault="004F12B8" w:rsidP="0017135E">
            <w:pPr>
              <w:autoSpaceDE w:val="0"/>
              <w:autoSpaceDN w:val="0"/>
              <w:adjustRightInd w:val="0"/>
              <w:rPr>
                <w:rFonts w:ascii="Book Antiqua" w:eastAsia="TimesNewRoman" w:hAnsi="Book Antiqua" w:cs="TimesNewRoman"/>
                <w:i/>
              </w:rPr>
            </w:pPr>
            <w:r w:rsidRPr="0065216D">
              <w:rPr>
                <w:rFonts w:ascii="Book Antiqua" w:eastAsia="TimesNewRoman" w:hAnsi="Book Antiqua" w:cs="TimesNewRoman"/>
                <w:i/>
                <w:sz w:val="22"/>
                <w:szCs w:val="22"/>
              </w:rPr>
              <w:t>Omogućiti da učenik kroz vježbu ovlada, kako teorijskim, tako i praktičnim dijelom gradiva u okviru svojih mogućnosti.</w:t>
            </w:r>
          </w:p>
          <w:p w:rsidR="004F12B8" w:rsidRPr="0065216D" w:rsidRDefault="004F12B8" w:rsidP="0017135E">
            <w:pPr>
              <w:autoSpaceDE w:val="0"/>
              <w:autoSpaceDN w:val="0"/>
              <w:adjustRightInd w:val="0"/>
              <w:rPr>
                <w:rFonts w:ascii="Book Antiqua" w:hAnsi="Book Antiqua" w:cs="Times-Italic"/>
                <w:i/>
                <w:iCs/>
              </w:rPr>
            </w:pPr>
          </w:p>
        </w:tc>
      </w:tr>
      <w:tr w:rsidR="004F12B8" w:rsidRPr="0065216D" w:rsidTr="0017135E">
        <w:trPr>
          <w:trHeight w:val="1123"/>
        </w:trPr>
        <w:tc>
          <w:tcPr>
            <w:tcW w:w="2448" w:type="dxa"/>
            <w:vAlign w:val="center"/>
          </w:tcPr>
          <w:p w:rsidR="004F12B8" w:rsidRPr="00631C6B" w:rsidRDefault="004F12B8" w:rsidP="0017135E">
            <w:pPr>
              <w:widowControl w:val="0"/>
              <w:autoSpaceDE w:val="0"/>
              <w:autoSpaceDN w:val="0"/>
              <w:adjustRightInd w:val="0"/>
              <w:rPr>
                <w:b/>
              </w:rPr>
            </w:pPr>
          </w:p>
          <w:p w:rsidR="004F12B8" w:rsidRPr="00611537" w:rsidRDefault="004F12B8" w:rsidP="0017135E">
            <w:pPr>
              <w:autoSpaceDE w:val="0"/>
              <w:autoSpaceDN w:val="0"/>
              <w:adjustRightInd w:val="0"/>
              <w:rPr>
                <w:b/>
              </w:rPr>
            </w:pPr>
            <w:r w:rsidRPr="00631C6B">
              <w:rPr>
                <w:b/>
              </w:rPr>
              <w:t>NAMJENA</w:t>
            </w:r>
          </w:p>
          <w:p w:rsidR="004F12B8" w:rsidRPr="00631C6B" w:rsidRDefault="004F12B8" w:rsidP="0017135E">
            <w:pPr>
              <w:widowControl w:val="0"/>
              <w:autoSpaceDE w:val="0"/>
              <w:autoSpaceDN w:val="0"/>
              <w:adjustRightInd w:val="0"/>
              <w:rPr>
                <w:b/>
              </w:rPr>
            </w:pPr>
          </w:p>
        </w:tc>
        <w:tc>
          <w:tcPr>
            <w:tcW w:w="7560" w:type="dxa"/>
            <w:vAlign w:val="center"/>
          </w:tcPr>
          <w:p w:rsidR="004F12B8" w:rsidRPr="0065216D" w:rsidRDefault="004F12B8" w:rsidP="0017135E">
            <w:pPr>
              <w:autoSpaceDE w:val="0"/>
              <w:autoSpaceDN w:val="0"/>
              <w:adjustRightInd w:val="0"/>
              <w:rPr>
                <w:rFonts w:ascii="Book Antiqua" w:hAnsi="Book Antiqua"/>
                <w:i/>
              </w:rPr>
            </w:pPr>
            <w:r w:rsidRPr="0065216D">
              <w:rPr>
                <w:rFonts w:ascii="Book Antiqua" w:hAnsi="Book Antiqua"/>
                <w:i/>
                <w:sz w:val="22"/>
                <w:szCs w:val="22"/>
              </w:rPr>
              <w:t>Namijenjena je učenicima koji teže savladavaju određene nastavne sadržaje.</w:t>
            </w:r>
          </w:p>
          <w:p w:rsidR="004F12B8" w:rsidRPr="0065216D" w:rsidRDefault="004F12B8" w:rsidP="0017135E">
            <w:pPr>
              <w:autoSpaceDE w:val="0"/>
              <w:autoSpaceDN w:val="0"/>
              <w:adjustRightInd w:val="0"/>
              <w:rPr>
                <w:rFonts w:ascii="Book Antiqua" w:hAnsi="Book Antiqua"/>
                <w:i/>
              </w:rPr>
            </w:pPr>
            <w:r w:rsidRPr="0065216D">
              <w:rPr>
                <w:rFonts w:ascii="Book Antiqua" w:hAnsi="Book Antiqua"/>
                <w:i/>
                <w:sz w:val="22"/>
                <w:szCs w:val="22"/>
              </w:rPr>
              <w:t>Omogućiti učeniku da usvoji građu predviđenu programom.</w:t>
            </w:r>
          </w:p>
        </w:tc>
      </w:tr>
      <w:tr w:rsidR="004F12B8" w:rsidRPr="0065216D" w:rsidTr="0017135E">
        <w:trPr>
          <w:trHeight w:val="971"/>
        </w:trPr>
        <w:tc>
          <w:tcPr>
            <w:tcW w:w="2448" w:type="dxa"/>
            <w:vAlign w:val="center"/>
          </w:tcPr>
          <w:p w:rsidR="004F12B8" w:rsidRPr="00611537" w:rsidRDefault="004F12B8" w:rsidP="0017135E">
            <w:pPr>
              <w:widowControl w:val="0"/>
              <w:autoSpaceDE w:val="0"/>
              <w:autoSpaceDN w:val="0"/>
              <w:adjustRightInd w:val="0"/>
              <w:rPr>
                <w:b/>
              </w:rPr>
            </w:pPr>
            <w:r w:rsidRPr="00631C6B">
              <w:rPr>
                <w:b/>
              </w:rPr>
              <w:t>NOSITELJI I  NJIHOVA ODGOVORNOST</w:t>
            </w:r>
          </w:p>
        </w:tc>
        <w:tc>
          <w:tcPr>
            <w:tcW w:w="7560" w:type="dxa"/>
            <w:vAlign w:val="center"/>
          </w:tcPr>
          <w:p w:rsidR="004F12B8" w:rsidRPr="0065216D" w:rsidRDefault="004F12B8" w:rsidP="0017135E">
            <w:pPr>
              <w:widowControl w:val="0"/>
              <w:autoSpaceDE w:val="0"/>
              <w:autoSpaceDN w:val="0"/>
              <w:adjustRightInd w:val="0"/>
              <w:rPr>
                <w:rFonts w:ascii="Book Antiqua" w:hAnsi="Book Antiqua"/>
                <w:i/>
              </w:rPr>
            </w:pPr>
            <w:r w:rsidRPr="0065216D">
              <w:rPr>
                <w:rFonts w:ascii="Book Antiqua" w:hAnsi="Book Antiqua"/>
                <w:i/>
                <w:sz w:val="22"/>
                <w:szCs w:val="22"/>
              </w:rPr>
              <w:t>Nastavnik i učenici.</w:t>
            </w:r>
          </w:p>
        </w:tc>
      </w:tr>
      <w:tr w:rsidR="004F12B8" w:rsidRPr="0065216D" w:rsidTr="0017135E">
        <w:tc>
          <w:tcPr>
            <w:tcW w:w="2448" w:type="dxa"/>
            <w:vAlign w:val="center"/>
          </w:tcPr>
          <w:p w:rsidR="004F12B8" w:rsidRPr="00631C6B" w:rsidRDefault="004F12B8" w:rsidP="0017135E">
            <w:pPr>
              <w:widowControl w:val="0"/>
              <w:autoSpaceDE w:val="0"/>
              <w:autoSpaceDN w:val="0"/>
              <w:adjustRightInd w:val="0"/>
              <w:rPr>
                <w:rFonts w:ascii="Monotype Corsiva" w:hAnsi="Monotype Corsiva"/>
              </w:rPr>
            </w:pPr>
            <w:r w:rsidRPr="00631C6B">
              <w:rPr>
                <w:b/>
              </w:rPr>
              <w:t>NAČIN  REALIZACIJE</w:t>
            </w:r>
          </w:p>
        </w:tc>
        <w:tc>
          <w:tcPr>
            <w:tcW w:w="7560" w:type="dxa"/>
            <w:vAlign w:val="center"/>
          </w:tcPr>
          <w:p w:rsidR="004F12B8" w:rsidRPr="0065216D" w:rsidRDefault="004F12B8" w:rsidP="0017135E">
            <w:pPr>
              <w:autoSpaceDE w:val="0"/>
              <w:autoSpaceDN w:val="0"/>
              <w:adjustRightInd w:val="0"/>
              <w:rPr>
                <w:rFonts w:ascii="Book Antiqua" w:hAnsi="Book Antiqua" w:cs="Times-Italic"/>
                <w:i/>
                <w:iCs/>
              </w:rPr>
            </w:pPr>
          </w:p>
          <w:p w:rsidR="004F12B8" w:rsidRPr="0065216D" w:rsidRDefault="004F12B8" w:rsidP="0017135E">
            <w:pPr>
              <w:autoSpaceDE w:val="0"/>
              <w:autoSpaceDN w:val="0"/>
              <w:adjustRightInd w:val="0"/>
              <w:rPr>
                <w:rFonts w:ascii="Book Antiqua" w:hAnsi="Book Antiqua"/>
                <w:i/>
              </w:rPr>
            </w:pPr>
            <w:r w:rsidRPr="0065216D">
              <w:rPr>
                <w:rFonts w:ascii="Book Antiqua" w:hAnsi="Book Antiqua"/>
                <w:i/>
                <w:sz w:val="22"/>
                <w:szCs w:val="22"/>
              </w:rPr>
              <w:t>Rješavanje lakših zadataka, ponavljanje gradiva, dodatna vježba.</w:t>
            </w:r>
          </w:p>
          <w:p w:rsidR="004F12B8" w:rsidRPr="0065216D" w:rsidRDefault="004F12B8" w:rsidP="0017135E">
            <w:pPr>
              <w:autoSpaceDE w:val="0"/>
              <w:autoSpaceDN w:val="0"/>
              <w:adjustRightInd w:val="0"/>
              <w:rPr>
                <w:rFonts w:ascii="Book Antiqua" w:hAnsi="Book Antiqua"/>
                <w:i/>
              </w:rPr>
            </w:pPr>
          </w:p>
        </w:tc>
      </w:tr>
      <w:tr w:rsidR="004F12B8" w:rsidRPr="00611537" w:rsidTr="0017135E">
        <w:tc>
          <w:tcPr>
            <w:tcW w:w="2448" w:type="dxa"/>
            <w:vAlign w:val="center"/>
          </w:tcPr>
          <w:p w:rsidR="004F12B8" w:rsidRDefault="004F12B8" w:rsidP="0017135E">
            <w:pPr>
              <w:autoSpaceDE w:val="0"/>
              <w:autoSpaceDN w:val="0"/>
              <w:adjustRightInd w:val="0"/>
              <w:rPr>
                <w:rFonts w:ascii="Times-Bold" w:hAnsi="Times-Bold" w:cs="Times-Bold"/>
                <w:b/>
                <w:bCs/>
                <w:sz w:val="23"/>
                <w:szCs w:val="23"/>
              </w:rPr>
            </w:pPr>
          </w:p>
          <w:p w:rsidR="004F12B8" w:rsidRPr="00631C6B" w:rsidRDefault="004F12B8" w:rsidP="0017135E">
            <w:pPr>
              <w:autoSpaceDE w:val="0"/>
              <w:autoSpaceDN w:val="0"/>
              <w:adjustRightInd w:val="0"/>
              <w:rPr>
                <w:rFonts w:ascii="Times-Bold" w:hAnsi="Times-Bold" w:cs="Times-Bold"/>
                <w:b/>
                <w:bCs/>
                <w:sz w:val="23"/>
                <w:szCs w:val="23"/>
              </w:rPr>
            </w:pPr>
            <w:r w:rsidRPr="00631C6B">
              <w:rPr>
                <w:rFonts w:ascii="Times-Bold" w:hAnsi="Times-Bold" w:cs="Times-Bold"/>
                <w:b/>
                <w:bCs/>
                <w:sz w:val="23"/>
                <w:szCs w:val="23"/>
              </w:rPr>
              <w:t>VREMENIK</w:t>
            </w:r>
          </w:p>
          <w:p w:rsidR="004F12B8" w:rsidRDefault="004F12B8" w:rsidP="0017135E">
            <w:pPr>
              <w:widowControl w:val="0"/>
              <w:autoSpaceDE w:val="0"/>
              <w:autoSpaceDN w:val="0"/>
              <w:adjustRightInd w:val="0"/>
            </w:pPr>
          </w:p>
        </w:tc>
        <w:tc>
          <w:tcPr>
            <w:tcW w:w="7560" w:type="dxa"/>
            <w:vAlign w:val="center"/>
          </w:tcPr>
          <w:p w:rsidR="004F12B8" w:rsidRDefault="004F12B8" w:rsidP="0017135E">
            <w:pPr>
              <w:autoSpaceDE w:val="0"/>
              <w:autoSpaceDN w:val="0"/>
              <w:adjustRightInd w:val="0"/>
              <w:rPr>
                <w:rFonts w:ascii="Book Antiqua" w:hAnsi="Book Antiqua" w:cs="Helvetica-Bold"/>
                <w:bCs/>
                <w:i/>
                <w:sz w:val="22"/>
                <w:szCs w:val="22"/>
              </w:rPr>
            </w:pPr>
          </w:p>
          <w:p w:rsidR="004F12B8" w:rsidRDefault="004F12B8" w:rsidP="0017135E">
            <w:pPr>
              <w:autoSpaceDE w:val="0"/>
              <w:autoSpaceDN w:val="0"/>
              <w:adjustRightInd w:val="0"/>
              <w:rPr>
                <w:rFonts w:ascii="Book Antiqua" w:hAnsi="Book Antiqua" w:cs="Times-Italic"/>
                <w:i/>
                <w:iCs/>
              </w:rPr>
            </w:pPr>
            <w:r>
              <w:rPr>
                <w:rFonts w:ascii="Book Antiqua" w:hAnsi="Book Antiqua" w:cs="Helvetica-Bold"/>
                <w:bCs/>
                <w:i/>
                <w:sz w:val="22"/>
                <w:szCs w:val="22"/>
              </w:rPr>
              <w:t xml:space="preserve">Dva </w:t>
            </w:r>
            <w:r w:rsidRPr="0065216D">
              <w:rPr>
                <w:rFonts w:ascii="Book Antiqua" w:hAnsi="Book Antiqua" w:cs="Helvetica-Bold"/>
                <w:bCs/>
                <w:i/>
                <w:sz w:val="22"/>
                <w:szCs w:val="22"/>
              </w:rPr>
              <w:t>sat</w:t>
            </w:r>
            <w:r>
              <w:rPr>
                <w:rFonts w:ascii="Book Antiqua" w:hAnsi="Book Antiqua" w:cs="Helvetica-Bold"/>
                <w:bCs/>
                <w:i/>
                <w:sz w:val="22"/>
                <w:szCs w:val="22"/>
              </w:rPr>
              <w:t>a</w:t>
            </w:r>
            <w:r w:rsidRPr="0065216D">
              <w:rPr>
                <w:rFonts w:ascii="Book Antiqua" w:hAnsi="Book Antiqua" w:cs="Helvetica-Bold"/>
                <w:bCs/>
                <w:i/>
                <w:sz w:val="22"/>
                <w:szCs w:val="22"/>
              </w:rPr>
              <w:t xml:space="preserve"> tjedno</w:t>
            </w:r>
            <w:r>
              <w:rPr>
                <w:rFonts w:ascii="Book Antiqua" w:hAnsi="Book Antiqua" w:cs="Helvetica-Bold"/>
                <w:bCs/>
                <w:i/>
                <w:sz w:val="22"/>
                <w:szCs w:val="22"/>
              </w:rPr>
              <w:t xml:space="preserve"> tijekom nastavne godine 2025./2026.</w:t>
            </w:r>
          </w:p>
          <w:p w:rsidR="004F12B8" w:rsidRPr="00611537" w:rsidRDefault="004F12B8" w:rsidP="0017135E">
            <w:pPr>
              <w:autoSpaceDE w:val="0"/>
              <w:autoSpaceDN w:val="0"/>
              <w:adjustRightInd w:val="0"/>
              <w:rPr>
                <w:rFonts w:ascii="Book Antiqua" w:hAnsi="Book Antiqua" w:cs="Times-Italic"/>
                <w:i/>
                <w:iCs/>
              </w:rPr>
            </w:pPr>
          </w:p>
        </w:tc>
      </w:tr>
      <w:tr w:rsidR="004F12B8" w:rsidRPr="0065216D" w:rsidTr="0017135E">
        <w:tc>
          <w:tcPr>
            <w:tcW w:w="2448" w:type="dxa"/>
            <w:vAlign w:val="center"/>
          </w:tcPr>
          <w:p w:rsidR="004F12B8" w:rsidRDefault="004F12B8" w:rsidP="0017135E">
            <w:pPr>
              <w:autoSpaceDE w:val="0"/>
              <w:autoSpaceDN w:val="0"/>
              <w:adjustRightInd w:val="0"/>
              <w:rPr>
                <w:rFonts w:ascii="Times-Bold" w:hAnsi="Times-Bold" w:cs="Times-Bold"/>
                <w:b/>
                <w:bCs/>
                <w:sz w:val="23"/>
                <w:szCs w:val="23"/>
              </w:rPr>
            </w:pPr>
          </w:p>
          <w:p w:rsidR="004F12B8" w:rsidRPr="00631C6B" w:rsidRDefault="004F12B8" w:rsidP="0017135E">
            <w:pPr>
              <w:autoSpaceDE w:val="0"/>
              <w:autoSpaceDN w:val="0"/>
              <w:adjustRightInd w:val="0"/>
              <w:rPr>
                <w:rFonts w:ascii="Times-Bold" w:hAnsi="Times-Bold" w:cs="Times-Bold"/>
                <w:b/>
                <w:bCs/>
                <w:sz w:val="23"/>
                <w:szCs w:val="23"/>
              </w:rPr>
            </w:pPr>
            <w:r w:rsidRPr="00631C6B">
              <w:rPr>
                <w:rFonts w:ascii="Times-Bold" w:hAnsi="Times-Bold" w:cs="Times-Bold"/>
                <w:b/>
                <w:bCs/>
                <w:sz w:val="23"/>
                <w:szCs w:val="23"/>
              </w:rPr>
              <w:t>TROŠKOVNIK</w:t>
            </w:r>
          </w:p>
          <w:p w:rsidR="004F12B8" w:rsidRDefault="004F12B8" w:rsidP="0017135E">
            <w:pPr>
              <w:widowControl w:val="0"/>
              <w:autoSpaceDE w:val="0"/>
              <w:autoSpaceDN w:val="0"/>
              <w:adjustRightInd w:val="0"/>
            </w:pPr>
          </w:p>
        </w:tc>
        <w:tc>
          <w:tcPr>
            <w:tcW w:w="7560" w:type="dxa"/>
            <w:vAlign w:val="center"/>
          </w:tcPr>
          <w:p w:rsidR="004F12B8" w:rsidRPr="0065216D" w:rsidRDefault="004F12B8" w:rsidP="0017135E">
            <w:pPr>
              <w:widowControl w:val="0"/>
              <w:autoSpaceDE w:val="0"/>
              <w:autoSpaceDN w:val="0"/>
              <w:adjustRightInd w:val="0"/>
              <w:rPr>
                <w:rFonts w:ascii="Book Antiqua" w:hAnsi="Book Antiqua"/>
                <w:i/>
              </w:rPr>
            </w:pPr>
            <w:r>
              <w:rPr>
                <w:rFonts w:ascii="Book Antiqua" w:hAnsi="Book Antiqua"/>
                <w:i/>
                <w:sz w:val="22"/>
                <w:szCs w:val="22"/>
              </w:rPr>
              <w:t>Troškovi potrošnog materijala za fotokopiranje.</w:t>
            </w:r>
          </w:p>
        </w:tc>
      </w:tr>
      <w:tr w:rsidR="004F12B8" w:rsidRPr="0065216D" w:rsidTr="0017135E">
        <w:tc>
          <w:tcPr>
            <w:tcW w:w="2448" w:type="dxa"/>
            <w:vAlign w:val="center"/>
          </w:tcPr>
          <w:p w:rsidR="004F12B8" w:rsidRDefault="004F12B8" w:rsidP="0017135E">
            <w:pPr>
              <w:autoSpaceDE w:val="0"/>
              <w:autoSpaceDN w:val="0"/>
              <w:adjustRightInd w:val="0"/>
              <w:rPr>
                <w:rFonts w:ascii="Times-Bold" w:hAnsi="Times-Bold" w:cs="Times-Bold"/>
                <w:b/>
                <w:bCs/>
                <w:sz w:val="23"/>
                <w:szCs w:val="23"/>
              </w:rPr>
            </w:pPr>
          </w:p>
          <w:p w:rsidR="004F12B8" w:rsidRPr="00631C6B" w:rsidRDefault="004F12B8" w:rsidP="0017135E">
            <w:pPr>
              <w:autoSpaceDE w:val="0"/>
              <w:autoSpaceDN w:val="0"/>
              <w:adjustRightInd w:val="0"/>
              <w:rPr>
                <w:rFonts w:ascii="Times-Bold" w:hAnsi="Times-Bold" w:cs="Times-Bold"/>
                <w:b/>
                <w:bCs/>
                <w:sz w:val="23"/>
                <w:szCs w:val="23"/>
              </w:rPr>
            </w:pPr>
            <w:r w:rsidRPr="00631C6B">
              <w:rPr>
                <w:rFonts w:ascii="Times-Bold" w:hAnsi="Times-Bold" w:cs="Times-Bold"/>
                <w:b/>
                <w:bCs/>
                <w:sz w:val="23"/>
                <w:szCs w:val="23"/>
              </w:rPr>
              <w:t>NA</w:t>
            </w:r>
            <w:r w:rsidRPr="00631C6B">
              <w:rPr>
                <w:rFonts w:ascii="TTE1ED8008t00" w:hAnsi="TTE1ED8008t00" w:cs="TTE1ED8008t00"/>
                <w:sz w:val="23"/>
                <w:szCs w:val="23"/>
              </w:rPr>
              <w:t>Č</w:t>
            </w:r>
            <w:r w:rsidRPr="00631C6B">
              <w:rPr>
                <w:rFonts w:ascii="Times-Bold" w:hAnsi="Times-Bold" w:cs="Times-Bold"/>
                <w:b/>
                <w:bCs/>
                <w:sz w:val="23"/>
                <w:szCs w:val="23"/>
              </w:rPr>
              <w:t>IN VREDNOVANJA</w:t>
            </w:r>
          </w:p>
          <w:p w:rsidR="004F12B8" w:rsidRDefault="004F12B8" w:rsidP="0017135E">
            <w:pPr>
              <w:widowControl w:val="0"/>
              <w:autoSpaceDE w:val="0"/>
              <w:autoSpaceDN w:val="0"/>
              <w:adjustRightInd w:val="0"/>
            </w:pPr>
          </w:p>
        </w:tc>
        <w:tc>
          <w:tcPr>
            <w:tcW w:w="7560" w:type="dxa"/>
            <w:vAlign w:val="center"/>
          </w:tcPr>
          <w:p w:rsidR="004F12B8" w:rsidRPr="0065216D" w:rsidRDefault="004F12B8" w:rsidP="0017135E">
            <w:pPr>
              <w:autoSpaceDE w:val="0"/>
              <w:autoSpaceDN w:val="0"/>
              <w:adjustRightInd w:val="0"/>
              <w:rPr>
                <w:rFonts w:ascii="Book Antiqua" w:hAnsi="Book Antiqua" w:cs="Helvetica-Bold"/>
                <w:b/>
                <w:bCs/>
                <w:i/>
              </w:rPr>
            </w:pPr>
          </w:p>
          <w:p w:rsidR="004F12B8" w:rsidRPr="0065216D" w:rsidRDefault="004F12B8" w:rsidP="0017135E">
            <w:pPr>
              <w:widowControl w:val="0"/>
              <w:autoSpaceDE w:val="0"/>
              <w:autoSpaceDN w:val="0"/>
              <w:adjustRightInd w:val="0"/>
              <w:rPr>
                <w:rFonts w:ascii="Book Antiqua" w:hAnsi="Book Antiqua"/>
                <w:i/>
              </w:rPr>
            </w:pPr>
            <w:r>
              <w:rPr>
                <w:rFonts w:ascii="Book Antiqua" w:hAnsi="Book Antiqua"/>
                <w:i/>
                <w:sz w:val="22"/>
                <w:szCs w:val="22"/>
              </w:rPr>
              <w:t>Napredak učenika vrednuje se opisnom ocjenom</w:t>
            </w:r>
            <w:r w:rsidRPr="0065216D">
              <w:rPr>
                <w:rFonts w:ascii="Book Antiqua" w:hAnsi="Book Antiqua"/>
                <w:i/>
                <w:sz w:val="22"/>
                <w:szCs w:val="22"/>
              </w:rPr>
              <w:t>.</w:t>
            </w:r>
          </w:p>
          <w:p w:rsidR="004F12B8" w:rsidRPr="0065216D" w:rsidRDefault="004F12B8" w:rsidP="0017135E">
            <w:pPr>
              <w:widowControl w:val="0"/>
              <w:autoSpaceDE w:val="0"/>
              <w:autoSpaceDN w:val="0"/>
              <w:adjustRightInd w:val="0"/>
              <w:rPr>
                <w:rFonts w:ascii="Book Antiqua" w:hAnsi="Book Antiqua"/>
                <w:i/>
              </w:rPr>
            </w:pPr>
          </w:p>
        </w:tc>
      </w:tr>
    </w:tbl>
    <w:p w:rsidR="004F12B8" w:rsidRDefault="004F12B8">
      <w:pPr>
        <w:shd w:val="clear" w:color="auto" w:fill="FFFFFF"/>
        <w:rPr>
          <w:b/>
        </w:rPr>
      </w:pPr>
    </w:p>
    <w:p w:rsidR="004F12B8" w:rsidRDefault="004F12B8">
      <w:pPr>
        <w:shd w:val="clear" w:color="auto" w:fill="FFFFFF"/>
        <w:rPr>
          <w:b/>
        </w:rPr>
      </w:pPr>
    </w:p>
    <w:p w:rsidR="000D7E20" w:rsidRDefault="000D7E20">
      <w:pPr>
        <w:shd w:val="clear" w:color="auto" w:fill="FFFFFF"/>
        <w:rPr>
          <w:b/>
        </w:rPr>
      </w:pPr>
    </w:p>
    <w:p w:rsidR="000F1FAD" w:rsidRDefault="000F1FAD"/>
    <w:p w:rsidR="000F1FAD" w:rsidRDefault="000F1FAD"/>
    <w:p w:rsidR="000F1FAD" w:rsidRDefault="000F1FAD"/>
    <w:p w:rsidR="000F1FAD" w:rsidRDefault="000F1FAD"/>
    <w:p w:rsidR="000F1FAD" w:rsidRDefault="000F1FAD"/>
    <w:p w:rsidR="000D7E20" w:rsidRDefault="000D7E20"/>
    <w:p w:rsidR="000D7E20" w:rsidRDefault="000D7E20"/>
    <w:p w:rsidR="000D7E20" w:rsidRDefault="000D7E20"/>
    <w:p w:rsidR="000D7E20" w:rsidRDefault="000D7E20"/>
    <w:p w:rsidR="000D7E20" w:rsidRDefault="000D7E20"/>
    <w:p w:rsidR="000D7E20" w:rsidRDefault="000D7E20"/>
    <w:p w:rsidR="000D7E20" w:rsidRDefault="00076328" w:rsidP="00D14003">
      <w:pPr>
        <w:pStyle w:val="Odlomakpopisa"/>
        <w:numPr>
          <w:ilvl w:val="1"/>
          <w:numId w:val="18"/>
        </w:numPr>
        <w:rPr>
          <w:b/>
        </w:rPr>
      </w:pPr>
      <w:r>
        <w:rPr>
          <w:b/>
        </w:rPr>
        <w:t>Dopunska nastava iz fizike</w:t>
      </w:r>
    </w:p>
    <w:p w:rsidR="000D7E20" w:rsidRDefault="000D7E20">
      <w:pPr>
        <w:pStyle w:val="Odlomakpopisa"/>
      </w:pPr>
    </w:p>
    <w:p w:rsidR="000D7E20" w:rsidRDefault="000D7E20">
      <w:pPr>
        <w:rPr>
          <w:color w:val="FF0000"/>
        </w:rPr>
      </w:pPr>
    </w:p>
    <w:p w:rsidR="000D7E20" w:rsidRDefault="000D7E20">
      <w:pPr>
        <w:shd w:val="clear" w:color="auto" w:fill="FFFFFF"/>
        <w:rPr>
          <w:b/>
          <w:color w:val="FF0000"/>
        </w:rPr>
      </w:pPr>
    </w:p>
    <w:tbl>
      <w:tblPr>
        <w:tblpPr w:leftFromText="180" w:rightFromText="180" w:vertAnchor="text" w:horzAnchor="margin" w:tblpY="55"/>
        <w:tblW w:w="10008" w:type="dxa"/>
        <w:tblLook w:val="01E0" w:firstRow="1" w:lastRow="1" w:firstColumn="1" w:lastColumn="1" w:noHBand="0" w:noVBand="0"/>
      </w:tblPr>
      <w:tblGrid>
        <w:gridCol w:w="2443"/>
        <w:gridCol w:w="7565"/>
      </w:tblGrid>
      <w:tr w:rsidR="000D7E20">
        <w:trPr>
          <w:trHeight w:val="133"/>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rPr>
                <w:b/>
              </w:rPr>
            </w:pPr>
            <w:r>
              <w:rPr>
                <w:b/>
              </w:rPr>
              <w:t>a) AKTIVNOST</w:t>
            </w:r>
          </w:p>
          <w:p w:rsidR="000D7E20" w:rsidRDefault="00076328">
            <w:pPr>
              <w:widowControl w:val="0"/>
              <w:rPr>
                <w:b/>
                <w:u w:val="single"/>
              </w:rPr>
            </w:pPr>
            <w:r>
              <w:rPr>
                <w:b/>
                <w:u w:val="single"/>
              </w:rPr>
              <w:t>b) PROGRAM</w:t>
            </w:r>
          </w:p>
          <w:p w:rsidR="000D7E20" w:rsidRDefault="00076328">
            <w:pPr>
              <w:widowControl w:val="0"/>
            </w:pPr>
            <w:r>
              <w:rPr>
                <w:b/>
              </w:rPr>
              <w:t>c) PROJEKT</w:t>
            </w:r>
          </w:p>
        </w:tc>
        <w:tc>
          <w:tcPr>
            <w:tcW w:w="7564"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D7E20">
            <w:pPr>
              <w:widowControl w:val="0"/>
            </w:pPr>
          </w:p>
          <w:p w:rsidR="000D7E20" w:rsidRDefault="00076328">
            <w:pPr>
              <w:widowControl w:val="0"/>
            </w:pPr>
            <w:r>
              <w:rPr>
                <w:b/>
                <w:sz w:val="32"/>
                <w:szCs w:val="32"/>
              </w:rPr>
              <w:t xml:space="preserve">       Dopunska nastava iz Fizike</w:t>
            </w:r>
          </w:p>
        </w:tc>
      </w:tr>
      <w:tr w:rsidR="000D7E20">
        <w:trPr>
          <w:trHeight w:val="318"/>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rPr>
                <w:b/>
              </w:rPr>
            </w:pPr>
            <w:r>
              <w:rPr>
                <w:b/>
              </w:rPr>
              <w:t>RAZRED</w:t>
            </w:r>
          </w:p>
        </w:tc>
        <w:tc>
          <w:tcPr>
            <w:tcW w:w="7564"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pPr>
            <w:r>
              <w:rPr>
                <w:rFonts w:ascii="Book Antiqua" w:hAnsi="Book Antiqua"/>
                <w:i/>
                <w:sz w:val="22"/>
                <w:szCs w:val="22"/>
              </w:rPr>
              <w:t>7. i 8.</w:t>
            </w:r>
          </w:p>
        </w:tc>
      </w:tr>
      <w:tr w:rsidR="000D7E20">
        <w:trPr>
          <w:trHeight w:val="180"/>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rPr>
                <w:b/>
              </w:rPr>
            </w:pPr>
            <w:r>
              <w:rPr>
                <w:b/>
              </w:rPr>
              <w:t>VODITELJ</w:t>
            </w:r>
          </w:p>
        </w:tc>
        <w:tc>
          <w:tcPr>
            <w:tcW w:w="7564"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C42E86">
            <w:pPr>
              <w:widowControl w:val="0"/>
            </w:pPr>
            <w:r>
              <w:t xml:space="preserve">Tihomir </w:t>
            </w:r>
            <w:proofErr w:type="spellStart"/>
            <w:r>
              <w:t>Bradvica</w:t>
            </w:r>
            <w:proofErr w:type="spellEnd"/>
          </w:p>
        </w:tc>
      </w:tr>
      <w:tr w:rsidR="000D7E20">
        <w:trPr>
          <w:trHeight w:val="180"/>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rPr>
                <w:b/>
              </w:rPr>
            </w:pPr>
            <w:r>
              <w:rPr>
                <w:b/>
              </w:rPr>
              <w:t>BROJ  GRUPA</w:t>
            </w:r>
          </w:p>
        </w:tc>
        <w:tc>
          <w:tcPr>
            <w:tcW w:w="7564"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CD039A">
            <w:pPr>
              <w:widowControl w:val="0"/>
            </w:pPr>
            <w:r>
              <w:t>1</w:t>
            </w:r>
          </w:p>
        </w:tc>
      </w:tr>
      <w:tr w:rsidR="000D7E20">
        <w:trPr>
          <w:trHeight w:val="1195"/>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rPr>
                <w:b/>
              </w:rPr>
            </w:pPr>
            <w:r>
              <w:rPr>
                <w:b/>
              </w:rPr>
              <w:t>CILJEVI</w:t>
            </w:r>
          </w:p>
          <w:p w:rsidR="000D7E20" w:rsidRDefault="00076328">
            <w:pPr>
              <w:widowControl w:val="0"/>
              <w:rPr>
                <w:rFonts w:ascii="Monotype Corsiva" w:hAnsi="Monotype Corsiva"/>
              </w:rPr>
            </w:pPr>
            <w:r>
              <w:rPr>
                <w:rFonts w:ascii="Monotype Corsiva" w:hAnsi="Monotype Corsiva"/>
                <w:b/>
              </w:rPr>
              <w:t xml:space="preserve"> ( </w:t>
            </w:r>
            <w:r>
              <w:rPr>
                <w:rFonts w:ascii="Monotype Corsiva" w:hAnsi="Monotype Corsiva"/>
              </w:rPr>
              <w:t>opći)</w:t>
            </w:r>
          </w:p>
          <w:p w:rsidR="000D7E20" w:rsidRDefault="000D7E20">
            <w:pPr>
              <w:widowControl w:val="0"/>
              <w:rPr>
                <w:b/>
              </w:rPr>
            </w:pPr>
          </w:p>
          <w:p w:rsidR="000D7E20" w:rsidRDefault="000D7E20">
            <w:pPr>
              <w:widowControl w:val="0"/>
              <w:rPr>
                <w:b/>
              </w:rPr>
            </w:pPr>
          </w:p>
        </w:tc>
        <w:tc>
          <w:tcPr>
            <w:tcW w:w="7564"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rPr>
                <w:rFonts w:ascii="Book Antiqua" w:eastAsia="TimesNewRoman" w:hAnsi="Book Antiqua" w:cs="TimesNewRoman"/>
                <w:i/>
              </w:rPr>
            </w:pPr>
            <w:r>
              <w:rPr>
                <w:rFonts w:ascii="Book Antiqua" w:eastAsia="TimesNewRoman" w:hAnsi="Book Antiqua" w:cs="TimesNewRoman"/>
                <w:i/>
                <w:sz w:val="22"/>
                <w:szCs w:val="22"/>
              </w:rPr>
              <w:t>Usvajanje nastavih sadržaja koje učenici nisu usvojili tijekom redovite nastave.</w:t>
            </w:r>
          </w:p>
          <w:p w:rsidR="000D7E20" w:rsidRDefault="00076328">
            <w:pPr>
              <w:rPr>
                <w:rFonts w:ascii="Book Antiqua" w:eastAsia="TimesNewRoman" w:hAnsi="Book Antiqua" w:cs="TimesNewRoman"/>
                <w:i/>
              </w:rPr>
            </w:pPr>
            <w:r>
              <w:rPr>
                <w:rFonts w:ascii="Book Antiqua" w:eastAsia="TimesNewRoman" w:hAnsi="Book Antiqua" w:cs="TimesNewRoman"/>
                <w:i/>
                <w:sz w:val="22"/>
                <w:szCs w:val="22"/>
              </w:rPr>
              <w:t>Usvajanje nastavnih sadržaja predviđenih nastavnim planom i programom na osnovnoj razini. Uvježbavanje i ponavljanje stečenih znanja i vještina i davanje uputa za svladavanje poteškoća u učenju.</w:t>
            </w:r>
          </w:p>
          <w:p w:rsidR="000D7E20" w:rsidRDefault="00076328">
            <w:pPr>
              <w:rPr>
                <w:rFonts w:ascii="Book Antiqua" w:eastAsia="TimesNewRoman" w:hAnsi="Book Antiqua" w:cs="TimesNewRoman"/>
                <w:i/>
              </w:rPr>
            </w:pPr>
            <w:r>
              <w:rPr>
                <w:rFonts w:ascii="Book Antiqua" w:eastAsia="TimesNewRoman" w:hAnsi="Book Antiqua" w:cs="TimesNewRoman"/>
                <w:i/>
                <w:sz w:val="22"/>
                <w:szCs w:val="22"/>
              </w:rPr>
              <w:t>Pružanje individualne pomoći učenicima u učenju i boljem razumijevanju nastavnih sadržaja. Posebno pomoći učenicima koji rade</w:t>
            </w:r>
          </w:p>
          <w:p w:rsidR="000D7E20" w:rsidRDefault="00076328">
            <w:pPr>
              <w:rPr>
                <w:rFonts w:ascii="Book Antiqua" w:eastAsia="TimesNewRoman" w:hAnsi="Book Antiqua" w:cs="TimesNewRoman"/>
                <w:i/>
              </w:rPr>
            </w:pPr>
            <w:r>
              <w:rPr>
                <w:rFonts w:ascii="Book Antiqua" w:eastAsia="TimesNewRoman" w:hAnsi="Book Antiqua" w:cs="TimesNewRoman"/>
                <w:i/>
                <w:sz w:val="22"/>
                <w:szCs w:val="22"/>
              </w:rPr>
              <w:t>po prilagođenomu programu.</w:t>
            </w:r>
          </w:p>
          <w:p w:rsidR="000D7E20" w:rsidRDefault="00076328">
            <w:pPr>
              <w:rPr>
                <w:rFonts w:ascii="Book Antiqua" w:eastAsia="TimesNewRoman" w:hAnsi="Book Antiqua" w:cs="TimesNewRoman"/>
                <w:i/>
              </w:rPr>
            </w:pPr>
            <w:r>
              <w:rPr>
                <w:rFonts w:ascii="Book Antiqua" w:eastAsia="TimesNewRoman" w:hAnsi="Book Antiqua" w:cs="TimesNewRoman"/>
                <w:i/>
                <w:sz w:val="22"/>
                <w:szCs w:val="22"/>
              </w:rPr>
              <w:t>Pružanje pomoći učenicima koji zbog bolesti, slabog predznanja ili iz bilo kojeg drugog razloga nisu usvojili određeno nastavno gradivo.</w:t>
            </w:r>
          </w:p>
          <w:p w:rsidR="000D7E20" w:rsidRDefault="00076328">
            <w:pPr>
              <w:rPr>
                <w:rFonts w:ascii="Book Antiqua" w:eastAsia="TimesNewRoman" w:hAnsi="Book Antiqua" w:cs="TimesNewRoman"/>
                <w:i/>
              </w:rPr>
            </w:pPr>
            <w:r>
              <w:rPr>
                <w:rFonts w:ascii="Book Antiqua" w:eastAsia="TimesNewRoman" w:hAnsi="Book Antiqua" w:cs="TimesNewRoman"/>
                <w:i/>
                <w:sz w:val="22"/>
                <w:szCs w:val="22"/>
              </w:rPr>
              <w:t>Omogućiti da učenik kroz vježbu ovlada, kako teorijskim, tako i praktičnim dijelom gradiva u okviru svojih mogućnosti.</w:t>
            </w:r>
          </w:p>
          <w:p w:rsidR="000D7E20" w:rsidRDefault="00076328">
            <w:pPr>
              <w:rPr>
                <w:rFonts w:ascii="Book Antiqua" w:hAnsi="Book Antiqua" w:cs="Times-Italic"/>
                <w:i/>
                <w:iCs/>
              </w:rPr>
            </w:pPr>
            <w:r>
              <w:rPr>
                <w:rFonts w:ascii="Book Antiqua" w:hAnsi="Book Antiqua" w:cs="Times-Italic"/>
                <w:i/>
                <w:iCs/>
                <w:sz w:val="22"/>
                <w:szCs w:val="22"/>
              </w:rPr>
              <w:t xml:space="preserve">Pomoći učenicima da lakše savladaju povremene ili stalne poteškoće u učenju nastavnih sadržaja iz fizike . </w:t>
            </w:r>
          </w:p>
        </w:tc>
      </w:tr>
      <w:tr w:rsidR="000D7E20">
        <w:trPr>
          <w:trHeight w:val="133"/>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D7E20">
            <w:pPr>
              <w:widowControl w:val="0"/>
              <w:rPr>
                <w:b/>
              </w:rPr>
            </w:pPr>
          </w:p>
          <w:p w:rsidR="000D7E20" w:rsidRDefault="00076328">
            <w:pPr>
              <w:rPr>
                <w:b/>
              </w:rPr>
            </w:pPr>
            <w:r>
              <w:rPr>
                <w:b/>
              </w:rPr>
              <w:t xml:space="preserve">NAMJENA    </w:t>
            </w:r>
          </w:p>
          <w:p w:rsidR="000D7E20" w:rsidRDefault="000D7E20">
            <w:pPr>
              <w:rPr>
                <w:rFonts w:ascii="Times-Italic" w:hAnsi="Times-Italic" w:cs="Times-Italic"/>
                <w:i/>
                <w:iCs/>
                <w:sz w:val="20"/>
                <w:szCs w:val="20"/>
              </w:rPr>
            </w:pPr>
          </w:p>
          <w:p w:rsidR="000D7E20" w:rsidRDefault="00076328">
            <w:pPr>
              <w:rPr>
                <w:rFonts w:ascii="Times-Italic" w:hAnsi="Times-Italic" w:cs="Times-Italic"/>
                <w:i/>
                <w:iCs/>
                <w:sz w:val="20"/>
                <w:szCs w:val="20"/>
              </w:rPr>
            </w:pPr>
            <w:r>
              <w:rPr>
                <w:rFonts w:ascii="Times-Italic" w:hAnsi="Times-Italic" w:cs="Times-Italic"/>
                <w:i/>
                <w:iCs/>
                <w:sz w:val="20"/>
                <w:szCs w:val="20"/>
              </w:rPr>
              <w:t>(što želimo postići)</w:t>
            </w:r>
          </w:p>
          <w:p w:rsidR="000D7E20" w:rsidRDefault="000D7E20">
            <w:pPr>
              <w:widowControl w:val="0"/>
              <w:rPr>
                <w:b/>
              </w:rPr>
            </w:pPr>
          </w:p>
        </w:tc>
        <w:tc>
          <w:tcPr>
            <w:tcW w:w="7564"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D7E20">
            <w:pPr>
              <w:rPr>
                <w:rFonts w:ascii="Book Antiqua" w:hAnsi="Book Antiqua" w:cs="Times-Italic"/>
                <w:i/>
                <w:iCs/>
              </w:rPr>
            </w:pPr>
          </w:p>
          <w:p w:rsidR="000D7E20" w:rsidRDefault="00076328">
            <w:pPr>
              <w:rPr>
                <w:rFonts w:ascii="Book Antiqua" w:hAnsi="Book Antiqua"/>
                <w:i/>
              </w:rPr>
            </w:pPr>
            <w:r>
              <w:rPr>
                <w:rFonts w:ascii="Book Antiqua" w:hAnsi="Book Antiqua"/>
                <w:i/>
                <w:sz w:val="22"/>
                <w:szCs w:val="22"/>
              </w:rPr>
              <w:t xml:space="preserve">Namijenjena je učenicima koji teže savladavaju određene nastavne sadržaje.       </w:t>
            </w:r>
          </w:p>
          <w:p w:rsidR="000D7E20" w:rsidRDefault="00076328">
            <w:r>
              <w:rPr>
                <w:rFonts w:ascii="Book Antiqua" w:hAnsi="Book Antiqua"/>
                <w:i/>
                <w:sz w:val="22"/>
                <w:szCs w:val="22"/>
              </w:rPr>
              <w:t xml:space="preserve">                                                                                                                            Omogućiti učeniku da usvoji građu predviđenu programom primjenom određenih nastavnih metoda .</w:t>
            </w:r>
          </w:p>
          <w:p w:rsidR="000D7E20" w:rsidRDefault="000D7E20">
            <w:pPr>
              <w:rPr>
                <w:rFonts w:ascii="Book Antiqua" w:hAnsi="Book Antiqua"/>
                <w:i/>
              </w:rPr>
            </w:pPr>
          </w:p>
        </w:tc>
      </w:tr>
      <w:tr w:rsidR="000D7E20">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rPr>
                <w:b/>
              </w:rPr>
            </w:pPr>
            <w:r>
              <w:rPr>
                <w:b/>
              </w:rPr>
              <w:t>NOSITELJI I  NJIHOVA ODGOVORNOST</w:t>
            </w:r>
          </w:p>
          <w:p w:rsidR="000D7E20" w:rsidRDefault="00076328">
            <w:pPr>
              <w:widowControl w:val="0"/>
              <w:rPr>
                <w:rFonts w:ascii="Monotype Corsiva" w:hAnsi="Monotype Corsiva"/>
              </w:rPr>
            </w:pPr>
            <w:r>
              <w:rPr>
                <w:rFonts w:ascii="Monotype Corsiva" w:hAnsi="Monotype Corsiva"/>
              </w:rPr>
              <w:t>-tko</w:t>
            </w:r>
          </w:p>
        </w:tc>
        <w:tc>
          <w:tcPr>
            <w:tcW w:w="7564"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pPr>
            <w:r>
              <w:rPr>
                <w:rFonts w:ascii="Book Antiqua" w:hAnsi="Book Antiqua"/>
                <w:i/>
                <w:sz w:val="22"/>
                <w:szCs w:val="22"/>
              </w:rPr>
              <w:t>Učitelj redovne nastave fizike  i učenici.</w:t>
            </w:r>
          </w:p>
        </w:tc>
      </w:tr>
      <w:tr w:rsidR="000D7E20">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rPr>
                <w:rFonts w:ascii="Monotype Corsiva" w:hAnsi="Monotype Corsiva"/>
              </w:rPr>
            </w:pPr>
            <w:r>
              <w:rPr>
                <w:b/>
              </w:rPr>
              <w:t>NAČIN  REALIZACIJE -</w:t>
            </w:r>
            <w:r>
              <w:rPr>
                <w:rFonts w:ascii="Monotype Corsiva" w:hAnsi="Monotype Corsiva"/>
              </w:rPr>
              <w:t>kako</w:t>
            </w:r>
          </w:p>
          <w:p w:rsidR="000D7E20" w:rsidRDefault="00076328">
            <w:pPr>
              <w:widowControl w:val="0"/>
              <w:rPr>
                <w:rFonts w:ascii="Monotype Corsiva" w:hAnsi="Monotype Corsiva"/>
              </w:rPr>
            </w:pPr>
            <w:r>
              <w:rPr>
                <w:rFonts w:ascii="Monotype Corsiva" w:hAnsi="Monotype Corsiva"/>
              </w:rPr>
              <w:t>(aktivnost učenika)</w:t>
            </w:r>
          </w:p>
        </w:tc>
        <w:tc>
          <w:tcPr>
            <w:tcW w:w="7564"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rPr>
                <w:rFonts w:ascii="Book Antiqua" w:hAnsi="Book Antiqua" w:cs="Times-Italic"/>
                <w:i/>
                <w:iCs/>
              </w:rPr>
            </w:pPr>
            <w:r>
              <w:rPr>
                <w:rFonts w:ascii="Book Antiqua" w:hAnsi="Book Antiqua" w:cs="Times-Italic"/>
                <w:i/>
                <w:iCs/>
                <w:sz w:val="22"/>
                <w:szCs w:val="22"/>
              </w:rPr>
              <w:t xml:space="preserve">Sadržaji iz fizike realizirat će se na satovima dopunske nastave fizike prema određenom planu i programu, kao i prema trenutnim potrebama individualiziranim pristupom . </w:t>
            </w:r>
          </w:p>
          <w:p w:rsidR="000D7E20" w:rsidRDefault="00076328">
            <w:pPr>
              <w:rPr>
                <w:rFonts w:ascii="Book Antiqua" w:hAnsi="Book Antiqua"/>
                <w:i/>
              </w:rPr>
            </w:pPr>
            <w:r>
              <w:rPr>
                <w:rFonts w:ascii="Book Antiqua" w:hAnsi="Book Antiqua"/>
                <w:i/>
                <w:sz w:val="22"/>
                <w:szCs w:val="22"/>
              </w:rPr>
              <w:t>Rješavanje lakših zadataka, ponavljanje gradiva, dodatna vježba.</w:t>
            </w:r>
          </w:p>
          <w:p w:rsidR="000D7E20" w:rsidRDefault="000D7E20">
            <w:pPr>
              <w:rPr>
                <w:rFonts w:ascii="Book Antiqua" w:hAnsi="Book Antiqua"/>
                <w:i/>
              </w:rPr>
            </w:pPr>
          </w:p>
        </w:tc>
      </w:tr>
      <w:tr w:rsidR="000D7E20">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rPr>
                <w:rFonts w:ascii="Times-Bold" w:hAnsi="Times-Bold" w:cs="Times-Bold"/>
                <w:b/>
                <w:bCs/>
                <w:sz w:val="23"/>
                <w:szCs w:val="23"/>
              </w:rPr>
            </w:pPr>
            <w:r>
              <w:rPr>
                <w:rFonts w:ascii="Times-Bold" w:hAnsi="Times-Bold" w:cs="Times-Bold"/>
                <w:b/>
                <w:bCs/>
                <w:sz w:val="23"/>
                <w:szCs w:val="23"/>
              </w:rPr>
              <w:t>VREMENIK</w:t>
            </w:r>
          </w:p>
          <w:p w:rsidR="000D7E20" w:rsidRDefault="000D7E20">
            <w:pPr>
              <w:widowControl w:val="0"/>
            </w:pPr>
          </w:p>
        </w:tc>
        <w:tc>
          <w:tcPr>
            <w:tcW w:w="7564"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rFonts w:ascii="Book Antiqua" w:hAnsi="Book Antiqua" w:cs="Helvetica-Bold"/>
                <w:bCs/>
                <w:i/>
                <w:sz w:val="22"/>
                <w:szCs w:val="22"/>
              </w:rPr>
              <w:t xml:space="preserve"> Tijekom nastavne godine 202</w:t>
            </w:r>
            <w:r w:rsidR="00CD039A">
              <w:rPr>
                <w:rFonts w:ascii="Book Antiqua" w:hAnsi="Book Antiqua" w:cs="Helvetica-Bold"/>
                <w:bCs/>
                <w:i/>
                <w:sz w:val="22"/>
                <w:szCs w:val="22"/>
              </w:rPr>
              <w:t>5</w:t>
            </w:r>
            <w:r>
              <w:rPr>
                <w:rFonts w:ascii="Book Antiqua" w:hAnsi="Book Antiqua" w:cs="Helvetica-Bold"/>
                <w:bCs/>
                <w:i/>
                <w:sz w:val="22"/>
                <w:szCs w:val="22"/>
              </w:rPr>
              <w:t>./202</w:t>
            </w:r>
            <w:r w:rsidR="00CD039A">
              <w:rPr>
                <w:rFonts w:ascii="Book Antiqua" w:hAnsi="Book Antiqua" w:cs="Helvetica-Bold"/>
                <w:bCs/>
                <w:i/>
                <w:sz w:val="22"/>
                <w:szCs w:val="22"/>
              </w:rPr>
              <w:t>6</w:t>
            </w:r>
            <w:r>
              <w:rPr>
                <w:rFonts w:ascii="Book Antiqua" w:hAnsi="Book Antiqua" w:cs="Helvetica-Bold"/>
                <w:bCs/>
                <w:i/>
                <w:sz w:val="22"/>
                <w:szCs w:val="22"/>
              </w:rPr>
              <w:t>. jedan sat tjedno ( fleksibilno prema potrebama učenika ) .</w:t>
            </w:r>
          </w:p>
          <w:p w:rsidR="000D7E20" w:rsidRDefault="000D7E20">
            <w:pPr>
              <w:rPr>
                <w:rFonts w:ascii="Book Antiqua" w:hAnsi="Book Antiqua" w:cs="Times-Roman"/>
                <w:i/>
              </w:rPr>
            </w:pPr>
          </w:p>
        </w:tc>
      </w:tr>
      <w:tr w:rsidR="000D7E20">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rPr>
                <w:rFonts w:ascii="Times-Bold" w:hAnsi="Times-Bold" w:cs="Times-Bold"/>
                <w:b/>
                <w:bCs/>
                <w:sz w:val="23"/>
                <w:szCs w:val="23"/>
              </w:rPr>
            </w:pPr>
            <w:r>
              <w:rPr>
                <w:rFonts w:ascii="Times-Bold" w:hAnsi="Times-Bold" w:cs="Times-Bold"/>
                <w:b/>
                <w:bCs/>
                <w:sz w:val="23"/>
                <w:szCs w:val="23"/>
              </w:rPr>
              <w:t>TROŠKOVNIK</w:t>
            </w:r>
          </w:p>
          <w:p w:rsidR="000D7E20" w:rsidRDefault="000D7E20">
            <w:pPr>
              <w:widowControl w:val="0"/>
            </w:pPr>
          </w:p>
        </w:tc>
        <w:tc>
          <w:tcPr>
            <w:tcW w:w="7564"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rPr>
                <w:rFonts w:ascii="Book Antiqua" w:hAnsi="Book Antiqua"/>
                <w:i/>
              </w:rPr>
            </w:pPr>
            <w:r>
              <w:rPr>
                <w:rFonts w:ascii="Book Antiqua" w:hAnsi="Book Antiqua"/>
                <w:i/>
                <w:sz w:val="22"/>
                <w:szCs w:val="22"/>
              </w:rPr>
              <w:t>Fotokopiranje.</w:t>
            </w:r>
          </w:p>
        </w:tc>
      </w:tr>
      <w:tr w:rsidR="000D7E20">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rPr>
                <w:rFonts w:ascii="Times-Bold" w:hAnsi="Times-Bold" w:cs="Times-Bold"/>
                <w:b/>
                <w:bCs/>
                <w:sz w:val="23"/>
                <w:szCs w:val="23"/>
              </w:rPr>
            </w:pPr>
            <w:r>
              <w:rPr>
                <w:rFonts w:ascii="Times-Bold" w:hAnsi="Times-Bold" w:cs="Times-Bold"/>
                <w:b/>
                <w:bCs/>
                <w:sz w:val="23"/>
                <w:szCs w:val="23"/>
              </w:rPr>
              <w:t>NA</w:t>
            </w:r>
            <w:r>
              <w:rPr>
                <w:rFonts w:ascii="TTE1ED8008t00" w:hAnsi="TTE1ED8008t00" w:cs="TTE1ED8008t00"/>
                <w:sz w:val="23"/>
                <w:szCs w:val="23"/>
              </w:rPr>
              <w:t>Č</w:t>
            </w:r>
            <w:r>
              <w:rPr>
                <w:rFonts w:ascii="Times-Bold" w:hAnsi="Times-Bold" w:cs="Times-Bold"/>
                <w:b/>
                <w:bCs/>
                <w:sz w:val="23"/>
                <w:szCs w:val="23"/>
              </w:rPr>
              <w:t>IN VREDNOVANJA</w:t>
            </w:r>
          </w:p>
          <w:p w:rsidR="000D7E20" w:rsidRDefault="000D7E20">
            <w:pPr>
              <w:widowControl w:val="0"/>
            </w:pPr>
          </w:p>
        </w:tc>
        <w:tc>
          <w:tcPr>
            <w:tcW w:w="7564"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rFonts w:ascii="Book Antiqua" w:hAnsi="Book Antiqua" w:cs="Helvetica-Bold"/>
                <w:i/>
                <w:iCs/>
                <w:sz w:val="22"/>
                <w:szCs w:val="22"/>
              </w:rPr>
              <w:t xml:space="preserve">Pisanim i usmenim putem te samovrednovanjem učenika. Povećati aktivnost i zainteresiranost učenika za predmet. Razgovor s učenicima o dobrim stranama i postignućima tijekom realizacije dopunske nastave te sagledavanje nedostataka koji bi se u budućnosti mogli izbjeći </w:t>
            </w:r>
          </w:p>
          <w:p w:rsidR="000D7E20" w:rsidRDefault="000D7E20">
            <w:pPr>
              <w:widowControl w:val="0"/>
              <w:rPr>
                <w:rFonts w:ascii="Book Antiqua" w:hAnsi="Book Antiqua"/>
                <w:i/>
              </w:rPr>
            </w:pPr>
          </w:p>
        </w:tc>
      </w:tr>
    </w:tbl>
    <w:p w:rsidR="000D7E20" w:rsidRDefault="000D7E20">
      <w:pPr>
        <w:rPr>
          <w:b/>
          <w:color w:val="FF0000"/>
        </w:rPr>
      </w:pPr>
    </w:p>
    <w:p w:rsidR="000D7E20" w:rsidRDefault="000D7E20">
      <w:pPr>
        <w:pStyle w:val="Odlomakpopisa"/>
        <w:ind w:left="786"/>
        <w:rPr>
          <w:b/>
          <w:color w:val="FF0000"/>
        </w:rPr>
      </w:pPr>
    </w:p>
    <w:p w:rsidR="000D7E20" w:rsidRDefault="000D7E20">
      <w:pPr>
        <w:pStyle w:val="Odlomakpopisa"/>
        <w:ind w:left="786"/>
        <w:rPr>
          <w:b/>
          <w:color w:val="FF0000"/>
        </w:rPr>
      </w:pPr>
    </w:p>
    <w:p w:rsidR="000F1FAD" w:rsidRDefault="000F1FAD">
      <w:pPr>
        <w:pStyle w:val="Odlomakpopisa"/>
        <w:ind w:left="786"/>
        <w:rPr>
          <w:b/>
          <w:color w:val="FF0000"/>
        </w:rPr>
      </w:pPr>
    </w:p>
    <w:p w:rsidR="000F1FAD" w:rsidRDefault="000F1FAD">
      <w:pPr>
        <w:pStyle w:val="Odlomakpopisa"/>
        <w:ind w:left="786"/>
        <w:rPr>
          <w:b/>
          <w:color w:val="FF0000"/>
        </w:rPr>
      </w:pPr>
    </w:p>
    <w:p w:rsidR="000D7E20" w:rsidRDefault="000D7E20">
      <w:pPr>
        <w:pStyle w:val="Odlomakpopisa"/>
        <w:ind w:left="786"/>
        <w:rPr>
          <w:b/>
        </w:rPr>
      </w:pPr>
    </w:p>
    <w:p w:rsidR="000D7E20" w:rsidRDefault="000D7E20">
      <w:pPr>
        <w:pStyle w:val="Odlomakpopisa"/>
        <w:ind w:left="786"/>
        <w:rPr>
          <w:b/>
        </w:rPr>
      </w:pPr>
    </w:p>
    <w:p w:rsidR="000D7E20" w:rsidRDefault="000D7E20">
      <w:pPr>
        <w:pStyle w:val="Odlomakpopisa"/>
        <w:ind w:left="786"/>
        <w:rPr>
          <w:b/>
        </w:rPr>
      </w:pPr>
    </w:p>
    <w:p w:rsidR="000D7E20" w:rsidRDefault="00076328" w:rsidP="00D14003">
      <w:pPr>
        <w:pStyle w:val="Odlomakpopisa"/>
        <w:numPr>
          <w:ilvl w:val="1"/>
          <w:numId w:val="18"/>
        </w:numPr>
        <w:rPr>
          <w:b/>
        </w:rPr>
      </w:pPr>
      <w:r>
        <w:rPr>
          <w:b/>
        </w:rPr>
        <w:t xml:space="preserve"> Dopunska nastava iz kemije</w:t>
      </w:r>
    </w:p>
    <w:p w:rsidR="00474B28" w:rsidRDefault="00474B28" w:rsidP="00474B28">
      <w:pPr>
        <w:rPr>
          <w:b/>
        </w:rPr>
      </w:pPr>
    </w:p>
    <w:p w:rsidR="00474B28" w:rsidRDefault="00474B28" w:rsidP="00474B28">
      <w:pPr>
        <w:rPr>
          <w:b/>
        </w:rPr>
      </w:pPr>
    </w:p>
    <w:p w:rsidR="00474B28" w:rsidRDefault="00474B28" w:rsidP="00474B28">
      <w:pPr>
        <w:rPr>
          <w:b/>
        </w:rPr>
      </w:pPr>
    </w:p>
    <w:tbl>
      <w:tblPr>
        <w:tblpPr w:leftFromText="180" w:rightFromText="180" w:vertAnchor="text" w:horzAnchor="margin" w:tblpY="86"/>
        <w:tblOverlap w:val="never"/>
        <w:tblW w:w="9468" w:type="dxa"/>
        <w:tblLook w:val="04A0" w:firstRow="1" w:lastRow="0" w:firstColumn="1" w:lastColumn="0" w:noHBand="0" w:noVBand="1"/>
      </w:tblPr>
      <w:tblGrid>
        <w:gridCol w:w="3348"/>
        <w:gridCol w:w="6120"/>
      </w:tblGrid>
      <w:tr w:rsidR="00474B28" w:rsidRPr="00A12377" w:rsidTr="000F1FAD">
        <w:trPr>
          <w:trHeight w:val="979"/>
        </w:trPr>
        <w:tc>
          <w:tcPr>
            <w:tcW w:w="3348" w:type="dxa"/>
            <w:tcBorders>
              <w:top w:val="single" w:sz="4" w:space="0" w:color="auto"/>
              <w:left w:val="single" w:sz="4" w:space="0" w:color="auto"/>
              <w:bottom w:val="single" w:sz="4" w:space="0" w:color="auto"/>
              <w:right w:val="nil"/>
            </w:tcBorders>
            <w:vAlign w:val="center"/>
          </w:tcPr>
          <w:p w:rsidR="00474B28" w:rsidRPr="00A12377" w:rsidRDefault="00474B28" w:rsidP="000F1FAD">
            <w:pPr>
              <w:pStyle w:val="Default"/>
              <w:rPr>
                <w:rFonts w:asciiTheme="minorHAnsi" w:hAnsiTheme="minorHAnsi" w:cstheme="minorHAnsi"/>
                <w:sz w:val="32"/>
              </w:rPr>
            </w:pPr>
          </w:p>
        </w:tc>
        <w:tc>
          <w:tcPr>
            <w:tcW w:w="6120" w:type="dxa"/>
            <w:tcBorders>
              <w:top w:val="single" w:sz="4" w:space="0" w:color="auto"/>
              <w:left w:val="nil"/>
              <w:bottom w:val="single" w:sz="4" w:space="0" w:color="auto"/>
              <w:right w:val="single" w:sz="4" w:space="0" w:color="auto"/>
            </w:tcBorders>
            <w:vAlign w:val="center"/>
          </w:tcPr>
          <w:p w:rsidR="00474B28" w:rsidRPr="00A12377" w:rsidRDefault="00474B28" w:rsidP="000F1FAD">
            <w:pPr>
              <w:pStyle w:val="Default"/>
              <w:ind w:left="271"/>
              <w:rPr>
                <w:rFonts w:asciiTheme="minorHAnsi" w:hAnsiTheme="minorHAnsi" w:cstheme="minorHAnsi"/>
                <w:b/>
                <w:bCs/>
                <w:sz w:val="32"/>
              </w:rPr>
            </w:pPr>
            <w:r>
              <w:rPr>
                <w:rFonts w:asciiTheme="minorHAnsi" w:hAnsiTheme="minorHAnsi" w:cstheme="minorHAnsi"/>
                <w:b/>
                <w:bCs/>
                <w:sz w:val="32"/>
              </w:rPr>
              <w:t>Dopunska nastava</w:t>
            </w:r>
            <w:r w:rsidRPr="00A12377">
              <w:rPr>
                <w:rFonts w:asciiTheme="minorHAnsi" w:hAnsiTheme="minorHAnsi" w:cstheme="minorHAnsi"/>
                <w:b/>
                <w:bCs/>
                <w:sz w:val="32"/>
              </w:rPr>
              <w:t xml:space="preserve"> iz </w:t>
            </w:r>
            <w:r>
              <w:rPr>
                <w:rFonts w:asciiTheme="minorHAnsi" w:hAnsiTheme="minorHAnsi" w:cstheme="minorHAnsi"/>
                <w:b/>
                <w:bCs/>
                <w:sz w:val="32"/>
              </w:rPr>
              <w:t>kemije</w:t>
            </w:r>
          </w:p>
        </w:tc>
      </w:tr>
      <w:tr w:rsidR="00474B28" w:rsidRPr="00A12377" w:rsidTr="000F1FAD">
        <w:trPr>
          <w:trHeight w:val="1364"/>
        </w:trPr>
        <w:tc>
          <w:tcPr>
            <w:tcW w:w="3348" w:type="dxa"/>
            <w:tcBorders>
              <w:top w:val="nil"/>
              <w:left w:val="nil"/>
              <w:bottom w:val="single" w:sz="4" w:space="0" w:color="auto"/>
              <w:right w:val="nil"/>
            </w:tcBorders>
            <w:shd w:val="clear" w:color="auto" w:fill="C0C0C0"/>
          </w:tcPr>
          <w:p w:rsidR="00474B28" w:rsidRPr="00A12377" w:rsidRDefault="00474B28" w:rsidP="000F1FAD">
            <w:pPr>
              <w:pStyle w:val="Default"/>
              <w:rPr>
                <w:rFonts w:asciiTheme="minorHAnsi" w:hAnsiTheme="minorHAnsi" w:cstheme="minorHAnsi"/>
                <w:b/>
                <w:bCs/>
              </w:rPr>
            </w:pPr>
            <w:r>
              <w:rPr>
                <w:rFonts w:asciiTheme="minorHAnsi" w:hAnsiTheme="minorHAnsi" w:cstheme="minorHAnsi"/>
                <w:b/>
                <w:bCs/>
              </w:rPr>
              <w:br/>
            </w:r>
            <w:r w:rsidRPr="00A12377">
              <w:rPr>
                <w:rFonts w:asciiTheme="minorHAnsi" w:hAnsiTheme="minorHAnsi" w:cstheme="minorHAnsi"/>
                <w:b/>
                <w:bCs/>
              </w:rPr>
              <w:t>1.Ciljevi aktivnosti</w:t>
            </w:r>
          </w:p>
          <w:p w:rsidR="00474B28" w:rsidRPr="00A12377" w:rsidRDefault="00474B28" w:rsidP="000F1FAD">
            <w:pPr>
              <w:pStyle w:val="Default"/>
              <w:ind w:left="360"/>
              <w:rPr>
                <w:rFonts w:asciiTheme="minorHAnsi" w:hAnsiTheme="minorHAnsi" w:cstheme="minorHAnsi"/>
                <w:b/>
                <w:bCs/>
              </w:rPr>
            </w:pPr>
          </w:p>
        </w:tc>
        <w:tc>
          <w:tcPr>
            <w:tcW w:w="6120" w:type="dxa"/>
            <w:tcBorders>
              <w:top w:val="nil"/>
              <w:left w:val="nil"/>
              <w:bottom w:val="single" w:sz="4" w:space="0" w:color="auto"/>
              <w:right w:val="nil"/>
            </w:tcBorders>
            <w:shd w:val="clear" w:color="auto" w:fill="C0C0C0"/>
            <w:hideMark/>
          </w:tcPr>
          <w:p w:rsidR="00474B28" w:rsidRDefault="00474B28" w:rsidP="000F1FAD">
            <w:pPr>
              <w:pStyle w:val="Default"/>
              <w:ind w:left="720"/>
              <w:jc w:val="both"/>
              <w:rPr>
                <w:rFonts w:asciiTheme="minorHAnsi" w:hAnsiTheme="minorHAnsi" w:cstheme="minorHAnsi"/>
              </w:rPr>
            </w:pPr>
          </w:p>
          <w:p w:rsidR="00474B28" w:rsidRDefault="00474B28" w:rsidP="00401E1B">
            <w:pPr>
              <w:pStyle w:val="Default"/>
              <w:numPr>
                <w:ilvl w:val="0"/>
                <w:numId w:val="31"/>
              </w:numPr>
              <w:jc w:val="both"/>
              <w:rPr>
                <w:rFonts w:asciiTheme="minorHAnsi" w:hAnsiTheme="minorHAnsi" w:cstheme="minorHAnsi"/>
              </w:rPr>
            </w:pPr>
            <w:r>
              <w:rPr>
                <w:rFonts w:asciiTheme="minorHAnsi" w:hAnsiTheme="minorHAnsi" w:cstheme="minorHAnsi"/>
              </w:rPr>
              <w:t>nadoknaditi nedostatke u znanju i vještinama</w:t>
            </w:r>
          </w:p>
          <w:p w:rsidR="00474B28" w:rsidRPr="00A12377" w:rsidRDefault="00474B28" w:rsidP="00401E1B">
            <w:pPr>
              <w:pStyle w:val="Default"/>
              <w:numPr>
                <w:ilvl w:val="0"/>
                <w:numId w:val="31"/>
              </w:numPr>
              <w:jc w:val="both"/>
              <w:rPr>
                <w:rFonts w:asciiTheme="minorHAnsi" w:hAnsiTheme="minorHAnsi" w:cstheme="minorHAnsi"/>
              </w:rPr>
            </w:pPr>
            <w:proofErr w:type="spellStart"/>
            <w:r>
              <w:rPr>
                <w:rFonts w:asciiTheme="minorHAnsi" w:hAnsiTheme="minorHAnsi" w:cstheme="minorHAnsi"/>
              </w:rPr>
              <w:t>osoposobiti</w:t>
            </w:r>
            <w:proofErr w:type="spellEnd"/>
            <w:r>
              <w:rPr>
                <w:rFonts w:asciiTheme="minorHAnsi" w:hAnsiTheme="minorHAnsi" w:cstheme="minorHAnsi"/>
              </w:rPr>
              <w:t xml:space="preserve"> učenika da uspješno savlada nastavne sadržaje iz kemije </w:t>
            </w:r>
          </w:p>
        </w:tc>
      </w:tr>
      <w:tr w:rsidR="00474B28" w:rsidRPr="00A12377" w:rsidTr="000F1FAD">
        <w:trPr>
          <w:trHeight w:val="1255"/>
        </w:trPr>
        <w:tc>
          <w:tcPr>
            <w:tcW w:w="3348" w:type="dxa"/>
            <w:tcBorders>
              <w:top w:val="single" w:sz="4" w:space="0" w:color="auto"/>
              <w:left w:val="nil"/>
              <w:bottom w:val="single" w:sz="4" w:space="0" w:color="auto"/>
              <w:right w:val="nil"/>
            </w:tcBorders>
          </w:tcPr>
          <w:p w:rsidR="00474B28" w:rsidRPr="00A12377" w:rsidRDefault="00474B28" w:rsidP="000F1FAD">
            <w:pPr>
              <w:pStyle w:val="Default"/>
              <w:rPr>
                <w:rFonts w:asciiTheme="minorHAnsi" w:hAnsiTheme="minorHAnsi" w:cstheme="minorHAnsi"/>
                <w:b/>
                <w:bCs/>
              </w:rPr>
            </w:pPr>
            <w:r>
              <w:rPr>
                <w:rFonts w:asciiTheme="minorHAnsi" w:hAnsiTheme="minorHAnsi" w:cstheme="minorHAnsi"/>
                <w:b/>
                <w:bCs/>
              </w:rPr>
              <w:br/>
            </w:r>
            <w:r w:rsidRPr="00A12377">
              <w:rPr>
                <w:rFonts w:asciiTheme="minorHAnsi" w:hAnsiTheme="minorHAnsi" w:cstheme="minorHAnsi"/>
                <w:b/>
                <w:bCs/>
              </w:rPr>
              <w:t xml:space="preserve">2.Namjena aktivnosti </w:t>
            </w:r>
          </w:p>
          <w:p w:rsidR="00474B28" w:rsidRPr="00A12377" w:rsidRDefault="00474B28" w:rsidP="000F1FAD">
            <w:pPr>
              <w:pStyle w:val="Default"/>
              <w:ind w:left="720"/>
              <w:rPr>
                <w:rFonts w:asciiTheme="minorHAnsi" w:hAnsiTheme="minorHAnsi" w:cstheme="minorHAnsi"/>
              </w:rPr>
            </w:pPr>
          </w:p>
        </w:tc>
        <w:tc>
          <w:tcPr>
            <w:tcW w:w="6120" w:type="dxa"/>
            <w:tcBorders>
              <w:top w:val="single" w:sz="4" w:space="0" w:color="auto"/>
              <w:left w:val="nil"/>
              <w:bottom w:val="single" w:sz="4" w:space="0" w:color="auto"/>
              <w:right w:val="nil"/>
            </w:tcBorders>
            <w:hideMark/>
          </w:tcPr>
          <w:p w:rsidR="00474B28" w:rsidRDefault="00474B28" w:rsidP="000F1FAD">
            <w:pPr>
              <w:pStyle w:val="Default"/>
              <w:ind w:left="720"/>
              <w:jc w:val="both"/>
              <w:rPr>
                <w:rFonts w:asciiTheme="minorHAnsi" w:hAnsiTheme="minorHAnsi" w:cstheme="minorHAnsi"/>
              </w:rPr>
            </w:pPr>
          </w:p>
          <w:p w:rsidR="00474B28" w:rsidRPr="00A12377" w:rsidRDefault="00474B28" w:rsidP="00474B28">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individualizirati nastavne sadržaje učenicima koji iz određenih razloga imaju poteškoće u savladavanju gradiva u redovnoj nastavi</w:t>
            </w:r>
          </w:p>
        </w:tc>
      </w:tr>
      <w:tr w:rsidR="00474B28" w:rsidRPr="00A12377" w:rsidTr="000F1FAD">
        <w:trPr>
          <w:trHeight w:val="714"/>
        </w:trPr>
        <w:tc>
          <w:tcPr>
            <w:tcW w:w="3348" w:type="dxa"/>
            <w:tcBorders>
              <w:top w:val="single" w:sz="4" w:space="0" w:color="auto"/>
              <w:left w:val="nil"/>
              <w:bottom w:val="single" w:sz="4" w:space="0" w:color="auto"/>
              <w:right w:val="nil"/>
            </w:tcBorders>
            <w:shd w:val="clear" w:color="auto" w:fill="C0C0C0"/>
            <w:hideMark/>
          </w:tcPr>
          <w:p w:rsidR="00474B28" w:rsidRPr="00A12377" w:rsidRDefault="00474B28" w:rsidP="000F1FAD">
            <w:pPr>
              <w:pStyle w:val="Default"/>
              <w:rPr>
                <w:rFonts w:asciiTheme="minorHAnsi" w:hAnsiTheme="minorHAnsi" w:cstheme="minorHAnsi"/>
              </w:rPr>
            </w:pPr>
            <w:r w:rsidRPr="00A12377">
              <w:rPr>
                <w:rFonts w:asciiTheme="minorHAnsi" w:hAnsiTheme="minorHAnsi" w:cstheme="minorHAnsi"/>
                <w:b/>
                <w:bCs/>
              </w:rPr>
              <w:t xml:space="preserve">3. Nositelji aktivnosti i njihova odgovornost </w:t>
            </w:r>
          </w:p>
        </w:tc>
        <w:tc>
          <w:tcPr>
            <w:tcW w:w="6120" w:type="dxa"/>
            <w:tcBorders>
              <w:top w:val="single" w:sz="4" w:space="0" w:color="auto"/>
              <w:left w:val="nil"/>
              <w:bottom w:val="single" w:sz="4" w:space="0" w:color="auto"/>
              <w:right w:val="nil"/>
            </w:tcBorders>
            <w:shd w:val="clear" w:color="auto" w:fill="C0C0C0"/>
            <w:hideMark/>
          </w:tcPr>
          <w:p w:rsidR="00474B28" w:rsidRPr="00A12377" w:rsidRDefault="00474B28" w:rsidP="000F1FAD">
            <w:pPr>
              <w:pStyle w:val="Default"/>
              <w:jc w:val="both"/>
              <w:rPr>
                <w:rFonts w:asciiTheme="minorHAnsi" w:hAnsiTheme="minorHAnsi" w:cstheme="minorHAnsi"/>
              </w:rPr>
            </w:pPr>
            <w:r>
              <w:rPr>
                <w:rFonts w:asciiTheme="minorHAnsi" w:hAnsiTheme="minorHAnsi" w:cstheme="minorHAnsi"/>
              </w:rPr>
              <w:t xml:space="preserve">             Učiteljica Monika Puljić   </w:t>
            </w:r>
          </w:p>
        </w:tc>
      </w:tr>
      <w:tr w:rsidR="00474B28" w:rsidRPr="001D2703" w:rsidTr="000F1FAD">
        <w:trPr>
          <w:trHeight w:val="1114"/>
        </w:trPr>
        <w:tc>
          <w:tcPr>
            <w:tcW w:w="3348" w:type="dxa"/>
            <w:tcBorders>
              <w:top w:val="single" w:sz="4" w:space="0" w:color="auto"/>
              <w:left w:val="nil"/>
              <w:bottom w:val="single" w:sz="4" w:space="0" w:color="auto"/>
              <w:right w:val="nil"/>
            </w:tcBorders>
            <w:hideMark/>
          </w:tcPr>
          <w:p w:rsidR="00474B28" w:rsidRPr="00A12377" w:rsidRDefault="00474B28" w:rsidP="000F1FAD">
            <w:pPr>
              <w:pStyle w:val="Default"/>
              <w:rPr>
                <w:rFonts w:asciiTheme="minorHAnsi" w:hAnsiTheme="minorHAnsi" w:cstheme="minorHAnsi"/>
              </w:rPr>
            </w:pPr>
            <w:r>
              <w:rPr>
                <w:rFonts w:asciiTheme="minorHAnsi" w:hAnsiTheme="minorHAnsi" w:cstheme="minorHAnsi"/>
                <w:b/>
                <w:bCs/>
              </w:rPr>
              <w:br/>
            </w:r>
            <w:r w:rsidRPr="00A12377">
              <w:rPr>
                <w:rFonts w:asciiTheme="minorHAnsi" w:hAnsiTheme="minorHAnsi" w:cstheme="minorHAnsi"/>
                <w:b/>
                <w:bCs/>
              </w:rPr>
              <w:t xml:space="preserve">4. Način realizacije aktivnosti </w:t>
            </w:r>
          </w:p>
        </w:tc>
        <w:tc>
          <w:tcPr>
            <w:tcW w:w="6120" w:type="dxa"/>
            <w:tcBorders>
              <w:top w:val="single" w:sz="4" w:space="0" w:color="auto"/>
              <w:left w:val="nil"/>
              <w:bottom w:val="single" w:sz="4" w:space="0" w:color="auto"/>
              <w:right w:val="nil"/>
            </w:tcBorders>
            <w:hideMark/>
          </w:tcPr>
          <w:p w:rsidR="00474B28" w:rsidRDefault="00474B28" w:rsidP="000F1FAD">
            <w:pPr>
              <w:pStyle w:val="Default"/>
              <w:ind w:left="720"/>
              <w:jc w:val="both"/>
              <w:rPr>
                <w:rFonts w:asciiTheme="minorHAnsi" w:eastAsia="Calibri" w:hAnsiTheme="minorHAnsi" w:cstheme="minorHAnsi"/>
              </w:rPr>
            </w:pPr>
          </w:p>
          <w:p w:rsidR="00474B28" w:rsidRPr="001D2703" w:rsidRDefault="00474B28"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rješavanje zadataka uz frontalni, grupni ili individualni rad</w:t>
            </w:r>
          </w:p>
        </w:tc>
      </w:tr>
      <w:tr w:rsidR="00474B28" w:rsidRPr="0039537B" w:rsidTr="000F1FAD">
        <w:trPr>
          <w:trHeight w:val="642"/>
        </w:trPr>
        <w:tc>
          <w:tcPr>
            <w:tcW w:w="3348" w:type="dxa"/>
            <w:tcBorders>
              <w:top w:val="single" w:sz="4" w:space="0" w:color="auto"/>
              <w:left w:val="nil"/>
              <w:bottom w:val="single" w:sz="4" w:space="0" w:color="auto"/>
              <w:right w:val="nil"/>
            </w:tcBorders>
            <w:shd w:val="clear" w:color="auto" w:fill="C0C0C0"/>
            <w:hideMark/>
          </w:tcPr>
          <w:p w:rsidR="00474B28" w:rsidRPr="00A12377" w:rsidRDefault="00474B28" w:rsidP="000F1FAD">
            <w:pPr>
              <w:pStyle w:val="Default"/>
              <w:rPr>
                <w:rFonts w:asciiTheme="minorHAnsi" w:hAnsiTheme="minorHAnsi" w:cstheme="minorHAnsi"/>
              </w:rPr>
            </w:pPr>
            <w:r w:rsidRPr="00A12377">
              <w:rPr>
                <w:rFonts w:asciiTheme="minorHAnsi" w:hAnsiTheme="minorHAnsi" w:cstheme="minorHAnsi"/>
                <w:b/>
                <w:bCs/>
              </w:rPr>
              <w:t xml:space="preserve">5. </w:t>
            </w:r>
            <w:proofErr w:type="spellStart"/>
            <w:r w:rsidRPr="00A12377">
              <w:rPr>
                <w:rFonts w:asciiTheme="minorHAnsi" w:hAnsiTheme="minorHAnsi" w:cstheme="minorHAnsi"/>
                <w:b/>
                <w:bCs/>
              </w:rPr>
              <w:t>Vremenik</w:t>
            </w:r>
            <w:proofErr w:type="spellEnd"/>
            <w:r w:rsidRPr="00A12377">
              <w:rPr>
                <w:rFonts w:asciiTheme="minorHAnsi" w:hAnsiTheme="minorHAnsi" w:cstheme="minorHAnsi"/>
                <w:b/>
                <w:bCs/>
              </w:rPr>
              <w:t xml:space="preserve"> aktivnosti </w:t>
            </w:r>
          </w:p>
        </w:tc>
        <w:tc>
          <w:tcPr>
            <w:tcW w:w="6120" w:type="dxa"/>
            <w:tcBorders>
              <w:top w:val="single" w:sz="4" w:space="0" w:color="auto"/>
              <w:left w:val="nil"/>
              <w:bottom w:val="single" w:sz="4" w:space="0" w:color="auto"/>
              <w:right w:val="nil"/>
            </w:tcBorders>
            <w:shd w:val="clear" w:color="auto" w:fill="C0C0C0"/>
            <w:hideMark/>
          </w:tcPr>
          <w:p w:rsidR="00474B28" w:rsidRPr="0039537B" w:rsidRDefault="00474B28" w:rsidP="00401E1B">
            <w:pPr>
              <w:pStyle w:val="Odlomakpopisa"/>
              <w:numPr>
                <w:ilvl w:val="0"/>
                <w:numId w:val="26"/>
              </w:numPr>
              <w:spacing w:after="200" w:line="276" w:lineRule="auto"/>
              <w:rPr>
                <w:rFonts w:asciiTheme="minorHAnsi" w:hAnsiTheme="minorHAnsi" w:cstheme="minorHAnsi"/>
              </w:rPr>
            </w:pPr>
            <w:r>
              <w:rPr>
                <w:rFonts w:asciiTheme="minorHAnsi" w:hAnsiTheme="minorHAnsi" w:cstheme="minorHAnsi"/>
              </w:rPr>
              <w:t>35 sati t</w:t>
            </w:r>
            <w:r w:rsidRPr="0039537B">
              <w:rPr>
                <w:rFonts w:asciiTheme="minorHAnsi" w:hAnsiTheme="minorHAnsi" w:cstheme="minorHAnsi"/>
              </w:rPr>
              <w:t>ijekom nastavne godine</w:t>
            </w:r>
            <w:r>
              <w:rPr>
                <w:rFonts w:asciiTheme="minorHAnsi" w:hAnsiTheme="minorHAnsi" w:cstheme="minorHAnsi"/>
              </w:rPr>
              <w:t xml:space="preserve"> 2025./2026.</w:t>
            </w:r>
          </w:p>
        </w:tc>
      </w:tr>
      <w:tr w:rsidR="00474B28" w:rsidRPr="00A12377" w:rsidTr="000F1FAD">
        <w:trPr>
          <w:trHeight w:val="852"/>
        </w:trPr>
        <w:tc>
          <w:tcPr>
            <w:tcW w:w="3348" w:type="dxa"/>
            <w:tcBorders>
              <w:top w:val="single" w:sz="4" w:space="0" w:color="auto"/>
              <w:left w:val="nil"/>
              <w:bottom w:val="single" w:sz="4" w:space="0" w:color="auto"/>
              <w:right w:val="nil"/>
            </w:tcBorders>
            <w:shd w:val="clear" w:color="auto" w:fill="FFFFFF"/>
            <w:hideMark/>
          </w:tcPr>
          <w:p w:rsidR="00474B28" w:rsidRPr="00A12377" w:rsidRDefault="00474B28" w:rsidP="000F1FAD">
            <w:pPr>
              <w:pStyle w:val="Default"/>
              <w:rPr>
                <w:rFonts w:asciiTheme="minorHAnsi" w:hAnsiTheme="minorHAnsi" w:cstheme="minorHAnsi"/>
              </w:rPr>
            </w:pPr>
            <w:r w:rsidRPr="00A12377">
              <w:rPr>
                <w:rFonts w:asciiTheme="minorHAnsi" w:hAnsiTheme="minorHAnsi" w:cstheme="minorHAnsi"/>
                <w:b/>
                <w:bCs/>
              </w:rPr>
              <w:t xml:space="preserve">6. Detaljan troškovnik aktivnosti </w:t>
            </w:r>
          </w:p>
        </w:tc>
        <w:tc>
          <w:tcPr>
            <w:tcW w:w="6120" w:type="dxa"/>
            <w:tcBorders>
              <w:top w:val="single" w:sz="4" w:space="0" w:color="auto"/>
              <w:left w:val="nil"/>
              <w:bottom w:val="single" w:sz="4" w:space="0" w:color="auto"/>
              <w:right w:val="nil"/>
            </w:tcBorders>
            <w:shd w:val="clear" w:color="auto" w:fill="FFFFFF"/>
            <w:hideMark/>
          </w:tcPr>
          <w:p w:rsidR="00474B28" w:rsidRDefault="00474B28" w:rsidP="000F1FAD">
            <w:pPr>
              <w:pStyle w:val="Default"/>
              <w:jc w:val="both"/>
              <w:rPr>
                <w:rFonts w:asciiTheme="minorHAnsi" w:hAnsiTheme="minorHAnsi" w:cstheme="minorHAnsi"/>
              </w:rPr>
            </w:pPr>
            <w:r>
              <w:rPr>
                <w:rFonts w:asciiTheme="minorHAnsi" w:hAnsiTheme="minorHAnsi" w:cstheme="minorHAnsi"/>
              </w:rPr>
              <w:t>cca 15 eura za potrošni materijal (fotokopirni papir)</w:t>
            </w:r>
          </w:p>
          <w:p w:rsidR="00474B28" w:rsidRPr="00A12377" w:rsidRDefault="00474B28" w:rsidP="000F1FAD">
            <w:pPr>
              <w:pStyle w:val="Default"/>
              <w:jc w:val="both"/>
              <w:rPr>
                <w:rFonts w:asciiTheme="minorHAnsi" w:hAnsiTheme="minorHAnsi" w:cstheme="minorHAnsi"/>
              </w:rPr>
            </w:pPr>
          </w:p>
        </w:tc>
      </w:tr>
      <w:tr w:rsidR="00474B28" w:rsidRPr="00B536EF" w:rsidTr="000F1FAD">
        <w:trPr>
          <w:trHeight w:val="1024"/>
        </w:trPr>
        <w:tc>
          <w:tcPr>
            <w:tcW w:w="3348" w:type="dxa"/>
            <w:tcBorders>
              <w:top w:val="single" w:sz="4" w:space="0" w:color="auto"/>
              <w:left w:val="nil"/>
              <w:bottom w:val="single" w:sz="4" w:space="0" w:color="auto"/>
              <w:right w:val="nil"/>
            </w:tcBorders>
            <w:shd w:val="clear" w:color="auto" w:fill="C0C0C0"/>
            <w:hideMark/>
          </w:tcPr>
          <w:p w:rsidR="00474B28" w:rsidRPr="00A12377" w:rsidRDefault="00474B28" w:rsidP="000F1FAD">
            <w:pPr>
              <w:pStyle w:val="Default"/>
              <w:rPr>
                <w:rFonts w:asciiTheme="minorHAnsi" w:hAnsiTheme="minorHAnsi" w:cstheme="minorHAnsi"/>
              </w:rPr>
            </w:pPr>
            <w:r w:rsidRPr="00A12377">
              <w:rPr>
                <w:rFonts w:asciiTheme="minorHAnsi" w:hAnsiTheme="minorHAnsi" w:cstheme="minorHAnsi"/>
                <w:b/>
                <w:bCs/>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hideMark/>
          </w:tcPr>
          <w:p w:rsidR="00474B28" w:rsidRDefault="00474B28" w:rsidP="000F1FAD">
            <w:pPr>
              <w:pStyle w:val="Default"/>
              <w:ind w:left="720"/>
              <w:jc w:val="both"/>
              <w:rPr>
                <w:rFonts w:asciiTheme="minorHAnsi" w:hAnsiTheme="minorHAnsi" w:cstheme="minorHAnsi"/>
              </w:rPr>
            </w:pPr>
          </w:p>
          <w:p w:rsidR="00474B28" w:rsidRPr="00B536EF" w:rsidRDefault="00474B28" w:rsidP="00401E1B">
            <w:pPr>
              <w:pStyle w:val="Default"/>
              <w:widowControl w:val="0"/>
              <w:numPr>
                <w:ilvl w:val="0"/>
                <w:numId w:val="26"/>
              </w:numPr>
              <w:autoSpaceDE/>
              <w:autoSpaceDN/>
              <w:adjustRightInd/>
              <w:jc w:val="both"/>
              <w:rPr>
                <w:rFonts w:asciiTheme="minorHAnsi" w:hAnsiTheme="minorHAnsi" w:cstheme="minorHAnsi"/>
              </w:rPr>
            </w:pPr>
            <w:r w:rsidRPr="006540B4">
              <w:rPr>
                <w:rFonts w:asciiTheme="minorHAnsi" w:hAnsiTheme="minorHAnsi" w:cstheme="minorHAnsi"/>
              </w:rPr>
              <w:t>napredak učenika vrednuje se opisnom ocjenom</w:t>
            </w:r>
          </w:p>
        </w:tc>
      </w:tr>
    </w:tbl>
    <w:p w:rsidR="000D7E20" w:rsidRDefault="000D7E20">
      <w:pPr>
        <w:pStyle w:val="Odlomakpopisa"/>
        <w:rPr>
          <w:b/>
        </w:rPr>
      </w:pPr>
    </w:p>
    <w:p w:rsidR="00BF2024" w:rsidRDefault="00BF2024">
      <w:pPr>
        <w:pStyle w:val="Odlomakpopisa"/>
        <w:rPr>
          <w:b/>
        </w:rPr>
      </w:pPr>
    </w:p>
    <w:p w:rsidR="00BF2024" w:rsidRDefault="00BF2024">
      <w:pPr>
        <w:pStyle w:val="Odlomakpopisa"/>
        <w:rPr>
          <w:b/>
        </w:rPr>
      </w:pPr>
    </w:p>
    <w:p w:rsidR="000D7E20" w:rsidRDefault="000D7E20">
      <w:pPr>
        <w:jc w:val="right"/>
        <w:rPr>
          <w:color w:val="FF0000"/>
        </w:rPr>
      </w:pPr>
    </w:p>
    <w:p w:rsidR="000D7E20" w:rsidRDefault="000D7E20">
      <w:pPr>
        <w:jc w:val="right"/>
        <w:rPr>
          <w:color w:val="FF0000"/>
        </w:rPr>
      </w:pPr>
    </w:p>
    <w:p w:rsidR="000D7E20" w:rsidRDefault="000D7E20">
      <w:pPr>
        <w:jc w:val="right"/>
        <w:rPr>
          <w:color w:val="FF0000"/>
        </w:rPr>
      </w:pPr>
    </w:p>
    <w:p w:rsidR="000D7E20" w:rsidRDefault="000D7E20">
      <w:pPr>
        <w:jc w:val="right"/>
        <w:rPr>
          <w:color w:val="FF0000"/>
        </w:rPr>
      </w:pPr>
    </w:p>
    <w:p w:rsidR="004F12B8" w:rsidRDefault="004F12B8">
      <w:pPr>
        <w:jc w:val="right"/>
        <w:rPr>
          <w:color w:val="FF0000"/>
        </w:rPr>
      </w:pPr>
    </w:p>
    <w:p w:rsidR="004F12B8" w:rsidRDefault="004F12B8">
      <w:pPr>
        <w:jc w:val="right"/>
        <w:rPr>
          <w:color w:val="FF0000"/>
        </w:rPr>
      </w:pPr>
    </w:p>
    <w:p w:rsidR="004F12B8" w:rsidRDefault="004F12B8">
      <w:pPr>
        <w:jc w:val="right"/>
        <w:rPr>
          <w:color w:val="FF0000"/>
        </w:rPr>
      </w:pPr>
    </w:p>
    <w:p w:rsidR="004F12B8" w:rsidRDefault="004F12B8">
      <w:pPr>
        <w:jc w:val="right"/>
        <w:rPr>
          <w:color w:val="FF0000"/>
        </w:rPr>
      </w:pPr>
    </w:p>
    <w:p w:rsidR="004F12B8" w:rsidRDefault="004F12B8">
      <w:pPr>
        <w:jc w:val="right"/>
        <w:rPr>
          <w:color w:val="FF0000"/>
        </w:rPr>
      </w:pPr>
    </w:p>
    <w:p w:rsidR="004F12B8" w:rsidRDefault="004F12B8">
      <w:pPr>
        <w:jc w:val="right"/>
        <w:rPr>
          <w:color w:val="FF0000"/>
        </w:rPr>
      </w:pPr>
    </w:p>
    <w:p w:rsidR="000D7E20" w:rsidRDefault="000D7E20">
      <w:pPr>
        <w:jc w:val="right"/>
      </w:pPr>
    </w:p>
    <w:p w:rsidR="00BF2024" w:rsidRDefault="00BF2024">
      <w:pPr>
        <w:jc w:val="right"/>
      </w:pPr>
    </w:p>
    <w:p w:rsidR="00BF2024" w:rsidRDefault="00BF2024">
      <w:pPr>
        <w:jc w:val="right"/>
      </w:pPr>
    </w:p>
    <w:p w:rsidR="00BF2024" w:rsidRDefault="00BF2024">
      <w:pPr>
        <w:jc w:val="right"/>
      </w:pPr>
    </w:p>
    <w:p w:rsidR="00BF2024" w:rsidRDefault="00BF2024">
      <w:pPr>
        <w:jc w:val="right"/>
      </w:pPr>
    </w:p>
    <w:p w:rsidR="00BF2024" w:rsidRDefault="00BF2024">
      <w:pPr>
        <w:jc w:val="right"/>
      </w:pPr>
    </w:p>
    <w:p w:rsidR="00BF2024" w:rsidRDefault="00BF2024">
      <w:pPr>
        <w:jc w:val="right"/>
      </w:pPr>
    </w:p>
    <w:p w:rsidR="00BF2024" w:rsidRDefault="00BF2024">
      <w:pPr>
        <w:jc w:val="right"/>
      </w:pPr>
    </w:p>
    <w:p w:rsidR="00BF2024" w:rsidRDefault="00BF2024">
      <w:pPr>
        <w:jc w:val="right"/>
      </w:pPr>
    </w:p>
    <w:p w:rsidR="00BF2024" w:rsidRDefault="00BF2024">
      <w:pPr>
        <w:jc w:val="right"/>
      </w:pPr>
    </w:p>
    <w:p w:rsidR="00BF2024" w:rsidRDefault="00BF2024">
      <w:pPr>
        <w:jc w:val="right"/>
      </w:pPr>
    </w:p>
    <w:p w:rsidR="00BF2024" w:rsidRDefault="00BF2024">
      <w:pPr>
        <w:jc w:val="right"/>
      </w:pPr>
    </w:p>
    <w:p w:rsidR="00BF2024" w:rsidRDefault="00BF2024">
      <w:pPr>
        <w:jc w:val="right"/>
      </w:pPr>
    </w:p>
    <w:p w:rsidR="00BF2024" w:rsidRDefault="00BF2024">
      <w:pPr>
        <w:jc w:val="right"/>
      </w:pPr>
    </w:p>
    <w:p w:rsidR="00BF2024" w:rsidRDefault="00BF2024">
      <w:pPr>
        <w:jc w:val="right"/>
      </w:pPr>
    </w:p>
    <w:p w:rsidR="00BF2024" w:rsidRDefault="00BF2024">
      <w:pPr>
        <w:jc w:val="right"/>
      </w:pPr>
    </w:p>
    <w:p w:rsidR="00BF2024" w:rsidRDefault="00BF2024">
      <w:pPr>
        <w:jc w:val="right"/>
      </w:pPr>
    </w:p>
    <w:p w:rsidR="00BF2024" w:rsidRDefault="00BF2024">
      <w:pPr>
        <w:jc w:val="right"/>
      </w:pPr>
    </w:p>
    <w:p w:rsidR="00BF2024" w:rsidRDefault="00BF2024">
      <w:pPr>
        <w:jc w:val="right"/>
      </w:pPr>
    </w:p>
    <w:p w:rsidR="00BF2024" w:rsidRDefault="00BF2024">
      <w:pPr>
        <w:jc w:val="right"/>
      </w:pPr>
    </w:p>
    <w:p w:rsidR="000D7E20" w:rsidRDefault="00076328" w:rsidP="00D14003">
      <w:pPr>
        <w:pStyle w:val="Odlomakpopisa"/>
        <w:numPr>
          <w:ilvl w:val="0"/>
          <w:numId w:val="18"/>
        </w:numPr>
        <w:rPr>
          <w:b/>
        </w:rPr>
      </w:pPr>
      <w:r>
        <w:rPr>
          <w:b/>
        </w:rPr>
        <w:t>DODATNA NASTAVA</w:t>
      </w:r>
    </w:p>
    <w:p w:rsidR="000D7E20" w:rsidRDefault="000D7E20">
      <w:pPr>
        <w:rPr>
          <w:b/>
        </w:rPr>
      </w:pPr>
    </w:p>
    <w:p w:rsidR="000D7E20" w:rsidRDefault="00076328">
      <w:r>
        <w:t>Dodatna nastava se organizira za učenike koji pokazuju više interesa za predmet i postižu bolje rezultate. Uključivanje učenika je dragovoljno prema interesima.</w:t>
      </w:r>
    </w:p>
    <w:p w:rsidR="000D7E20" w:rsidRDefault="00076328">
      <w:r>
        <w:t>Dodatnu nastavu smo ustrojili iz više predmeta.</w:t>
      </w:r>
    </w:p>
    <w:p w:rsidR="000D7E20" w:rsidRDefault="000D7E20"/>
    <w:p w:rsidR="000D7E20" w:rsidRDefault="00076328" w:rsidP="00D14003">
      <w:pPr>
        <w:pStyle w:val="Odlomakpopisa"/>
        <w:numPr>
          <w:ilvl w:val="1"/>
          <w:numId w:val="18"/>
        </w:numPr>
        <w:rPr>
          <w:b/>
        </w:rPr>
      </w:pPr>
      <w:r>
        <w:rPr>
          <w:b/>
        </w:rPr>
        <w:t>Dodatna nastava iz hrvatskog jezika</w:t>
      </w:r>
    </w:p>
    <w:p w:rsidR="004F12B8" w:rsidRDefault="004F12B8" w:rsidP="004F12B8">
      <w:pPr>
        <w:pStyle w:val="Odlomakpopisa"/>
        <w:rPr>
          <w:b/>
        </w:rPr>
      </w:pPr>
    </w:p>
    <w:p w:rsidR="004F12B8" w:rsidRDefault="004F12B8" w:rsidP="004F12B8">
      <w:pPr>
        <w:pStyle w:val="Odlomakpopisa"/>
        <w:rPr>
          <w: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584"/>
        <w:gridCol w:w="1413"/>
        <w:gridCol w:w="1477"/>
        <w:gridCol w:w="1781"/>
        <w:gridCol w:w="1323"/>
        <w:gridCol w:w="1576"/>
      </w:tblGrid>
      <w:tr w:rsidR="004F12B8" w:rsidRPr="00522164" w:rsidTr="0017135E">
        <w:tc>
          <w:tcPr>
            <w:tcW w:w="1194" w:type="dxa"/>
            <w:shd w:val="clear" w:color="auto" w:fill="auto"/>
            <w:vAlign w:val="center"/>
          </w:tcPr>
          <w:p w:rsidR="004F12B8" w:rsidRPr="00522164" w:rsidRDefault="004F12B8" w:rsidP="0017135E">
            <w:pPr>
              <w:jc w:val="center"/>
              <w:rPr>
                <w:b/>
                <w:sz w:val="20"/>
                <w:szCs w:val="20"/>
              </w:rPr>
            </w:pPr>
            <w:r w:rsidRPr="00522164">
              <w:rPr>
                <w:b/>
                <w:sz w:val="20"/>
                <w:szCs w:val="20"/>
              </w:rPr>
              <w:t>NAZIV AKTIVNOSTI</w:t>
            </w:r>
          </w:p>
        </w:tc>
        <w:tc>
          <w:tcPr>
            <w:tcW w:w="1305" w:type="dxa"/>
            <w:shd w:val="clear" w:color="auto" w:fill="auto"/>
            <w:vAlign w:val="center"/>
          </w:tcPr>
          <w:p w:rsidR="004F12B8" w:rsidRPr="00522164" w:rsidRDefault="004F12B8" w:rsidP="0017135E">
            <w:pPr>
              <w:jc w:val="center"/>
              <w:rPr>
                <w:b/>
                <w:sz w:val="20"/>
                <w:szCs w:val="20"/>
              </w:rPr>
            </w:pPr>
            <w:r w:rsidRPr="00522164">
              <w:rPr>
                <w:b/>
                <w:sz w:val="20"/>
                <w:szCs w:val="20"/>
              </w:rPr>
              <w:t>CILJ AKTIVNOSTI</w:t>
            </w:r>
          </w:p>
        </w:tc>
        <w:tc>
          <w:tcPr>
            <w:tcW w:w="1323" w:type="dxa"/>
            <w:shd w:val="clear" w:color="auto" w:fill="auto"/>
            <w:vAlign w:val="center"/>
          </w:tcPr>
          <w:p w:rsidR="004F12B8" w:rsidRPr="00522164" w:rsidRDefault="004F12B8" w:rsidP="0017135E">
            <w:pPr>
              <w:jc w:val="center"/>
              <w:rPr>
                <w:b/>
                <w:sz w:val="20"/>
                <w:szCs w:val="20"/>
              </w:rPr>
            </w:pPr>
            <w:r w:rsidRPr="00522164">
              <w:rPr>
                <w:b/>
                <w:sz w:val="20"/>
                <w:szCs w:val="20"/>
              </w:rPr>
              <w:t>NAMJENA</w:t>
            </w:r>
          </w:p>
        </w:tc>
        <w:tc>
          <w:tcPr>
            <w:tcW w:w="1153" w:type="dxa"/>
            <w:shd w:val="clear" w:color="auto" w:fill="auto"/>
            <w:vAlign w:val="center"/>
          </w:tcPr>
          <w:p w:rsidR="004F12B8" w:rsidRPr="00522164" w:rsidRDefault="004F12B8" w:rsidP="0017135E">
            <w:pPr>
              <w:jc w:val="center"/>
              <w:rPr>
                <w:b/>
                <w:sz w:val="20"/>
                <w:szCs w:val="20"/>
              </w:rPr>
            </w:pPr>
            <w:r w:rsidRPr="00522164">
              <w:rPr>
                <w:b/>
                <w:sz w:val="20"/>
                <w:szCs w:val="20"/>
              </w:rPr>
              <w:t>NOSITELJ AKTIVNOSTI</w:t>
            </w:r>
          </w:p>
        </w:tc>
        <w:tc>
          <w:tcPr>
            <w:tcW w:w="1274" w:type="dxa"/>
            <w:shd w:val="clear" w:color="auto" w:fill="auto"/>
            <w:vAlign w:val="center"/>
          </w:tcPr>
          <w:p w:rsidR="004F12B8" w:rsidRPr="00522164" w:rsidRDefault="004F12B8" w:rsidP="0017135E">
            <w:pPr>
              <w:jc w:val="center"/>
              <w:rPr>
                <w:b/>
                <w:sz w:val="20"/>
                <w:szCs w:val="20"/>
              </w:rPr>
            </w:pPr>
            <w:r w:rsidRPr="00522164">
              <w:rPr>
                <w:b/>
                <w:sz w:val="20"/>
                <w:szCs w:val="20"/>
              </w:rPr>
              <w:t>NAČIN REALIZACIJE</w:t>
            </w:r>
          </w:p>
        </w:tc>
        <w:tc>
          <w:tcPr>
            <w:tcW w:w="1230" w:type="dxa"/>
            <w:shd w:val="clear" w:color="auto" w:fill="auto"/>
            <w:vAlign w:val="center"/>
          </w:tcPr>
          <w:p w:rsidR="004F12B8" w:rsidRPr="00522164" w:rsidRDefault="004F12B8" w:rsidP="0017135E">
            <w:pPr>
              <w:jc w:val="center"/>
              <w:rPr>
                <w:b/>
                <w:sz w:val="20"/>
                <w:szCs w:val="20"/>
              </w:rPr>
            </w:pPr>
            <w:r w:rsidRPr="00522164">
              <w:rPr>
                <w:b/>
                <w:sz w:val="20"/>
                <w:szCs w:val="20"/>
              </w:rPr>
              <w:t>VREMENIK</w:t>
            </w:r>
          </w:p>
        </w:tc>
        <w:tc>
          <w:tcPr>
            <w:tcW w:w="1156" w:type="dxa"/>
            <w:shd w:val="clear" w:color="auto" w:fill="auto"/>
            <w:vAlign w:val="center"/>
          </w:tcPr>
          <w:p w:rsidR="004F12B8" w:rsidRPr="00522164" w:rsidRDefault="004F12B8" w:rsidP="0017135E">
            <w:pPr>
              <w:jc w:val="center"/>
              <w:rPr>
                <w:b/>
                <w:sz w:val="20"/>
                <w:szCs w:val="20"/>
              </w:rPr>
            </w:pPr>
            <w:r w:rsidRPr="00522164">
              <w:rPr>
                <w:b/>
                <w:sz w:val="20"/>
                <w:szCs w:val="20"/>
              </w:rPr>
              <w:t>TROŠKOVNIK</w:t>
            </w:r>
          </w:p>
        </w:tc>
      </w:tr>
      <w:tr w:rsidR="004F12B8" w:rsidRPr="004F420B" w:rsidTr="0017135E">
        <w:tc>
          <w:tcPr>
            <w:tcW w:w="1194" w:type="dxa"/>
            <w:shd w:val="clear" w:color="auto" w:fill="auto"/>
            <w:vAlign w:val="center"/>
          </w:tcPr>
          <w:p w:rsidR="004F12B8" w:rsidRPr="004F420B" w:rsidRDefault="004F12B8" w:rsidP="0017135E">
            <w:pPr>
              <w:jc w:val="both"/>
              <w:rPr>
                <w:b/>
              </w:rPr>
            </w:pPr>
            <w:r w:rsidRPr="004F420B">
              <w:rPr>
                <w:b/>
              </w:rPr>
              <w:t>Dodatna nastava iz hrvatskoga jezika,  8. razred</w:t>
            </w:r>
          </w:p>
        </w:tc>
        <w:tc>
          <w:tcPr>
            <w:tcW w:w="1305" w:type="dxa"/>
            <w:shd w:val="clear" w:color="auto" w:fill="auto"/>
            <w:vAlign w:val="center"/>
          </w:tcPr>
          <w:p w:rsidR="004F12B8" w:rsidRPr="004F420B" w:rsidRDefault="004F12B8" w:rsidP="0017135E">
            <w:pPr>
              <w:jc w:val="both"/>
            </w:pPr>
            <w:r w:rsidRPr="004F420B">
              <w:t xml:space="preserve">razvijanje vještina i sposobnosti gramatičkoga mišljenja, usmenoga, pisanoga i vizualnoga komuniciranja u različitim situacijama osobnoga i </w:t>
            </w:r>
            <w:r w:rsidRPr="004F420B">
              <w:lastRenderedPageBreak/>
              <w:t xml:space="preserve">javnoga života, </w:t>
            </w:r>
          </w:p>
          <w:p w:rsidR="004F12B8" w:rsidRPr="004F420B" w:rsidRDefault="004F12B8" w:rsidP="0017135E">
            <w:pPr>
              <w:jc w:val="both"/>
              <w:rPr>
                <w:b/>
              </w:rPr>
            </w:pPr>
            <w:r w:rsidRPr="004F420B">
              <w:t>razvijanje fonetskih, leksičkih, gramatičkih i književnih znanja na dodatnoj razini te priprema učenika za natjecanja u poznavanju hrvatskoga jezika na svim razinama</w:t>
            </w:r>
          </w:p>
        </w:tc>
        <w:tc>
          <w:tcPr>
            <w:tcW w:w="1323" w:type="dxa"/>
            <w:shd w:val="clear" w:color="auto" w:fill="auto"/>
            <w:vAlign w:val="center"/>
          </w:tcPr>
          <w:p w:rsidR="004F12B8" w:rsidRPr="004F420B" w:rsidRDefault="004F12B8" w:rsidP="0017135E">
            <w:pPr>
              <w:jc w:val="both"/>
              <w:rPr>
                <w:b/>
              </w:rPr>
            </w:pPr>
            <w:r w:rsidRPr="004F420B">
              <w:lastRenderedPageBreak/>
              <w:t xml:space="preserve">poticanje darovitosti u potencijalno darovitih i darovitih učenika te sudjelovanje na Natjecanju u poznavanju </w:t>
            </w:r>
            <w:r w:rsidRPr="004F420B">
              <w:lastRenderedPageBreak/>
              <w:t>hrvatskoga jezika</w:t>
            </w:r>
          </w:p>
        </w:tc>
        <w:tc>
          <w:tcPr>
            <w:tcW w:w="1153" w:type="dxa"/>
            <w:shd w:val="clear" w:color="auto" w:fill="auto"/>
            <w:vAlign w:val="center"/>
          </w:tcPr>
          <w:p w:rsidR="004F12B8" w:rsidRPr="004F420B" w:rsidRDefault="004F12B8" w:rsidP="0017135E">
            <w:pPr>
              <w:jc w:val="both"/>
            </w:pPr>
            <w:r w:rsidRPr="004F420B">
              <w:lastRenderedPageBreak/>
              <w:t>učiteljica hrvatskoga jezika</w:t>
            </w:r>
          </w:p>
          <w:p w:rsidR="004F12B8" w:rsidRPr="004F420B" w:rsidRDefault="004F12B8" w:rsidP="0017135E">
            <w:pPr>
              <w:jc w:val="both"/>
            </w:pPr>
            <w:r w:rsidRPr="004F420B">
              <w:t>i učenici</w:t>
            </w:r>
          </w:p>
        </w:tc>
        <w:tc>
          <w:tcPr>
            <w:tcW w:w="1274" w:type="dxa"/>
            <w:shd w:val="clear" w:color="auto" w:fill="auto"/>
            <w:vAlign w:val="center"/>
          </w:tcPr>
          <w:p w:rsidR="004F12B8" w:rsidRPr="004F420B" w:rsidRDefault="004F12B8" w:rsidP="0017135E">
            <w:pPr>
              <w:jc w:val="both"/>
            </w:pPr>
            <w:r w:rsidRPr="004F420B">
              <w:t xml:space="preserve">obvezni i dodatni sadržaji predmeta prema Planu i programu, </w:t>
            </w:r>
          </w:p>
          <w:p w:rsidR="004F12B8" w:rsidRPr="004F420B" w:rsidRDefault="004F12B8" w:rsidP="0017135E">
            <w:pPr>
              <w:jc w:val="both"/>
            </w:pPr>
            <w:r w:rsidRPr="004F420B">
              <w:t xml:space="preserve">rješavanje zadataka i testova predviđenih za rad na dodatnoj nastavi, </w:t>
            </w:r>
          </w:p>
          <w:p w:rsidR="004F12B8" w:rsidRPr="004F420B" w:rsidRDefault="004F12B8" w:rsidP="0017135E">
            <w:pPr>
              <w:jc w:val="both"/>
            </w:pPr>
            <w:r w:rsidRPr="004F420B">
              <w:lastRenderedPageBreak/>
              <w:t>rješavanje zadataka s natjecanja na svim razinama; suradničko učenje, timski rad, individualizirani pristup, istraživački i praktični rad – 1 sat tjedno</w:t>
            </w:r>
          </w:p>
        </w:tc>
        <w:tc>
          <w:tcPr>
            <w:tcW w:w="1230" w:type="dxa"/>
            <w:shd w:val="clear" w:color="auto" w:fill="auto"/>
            <w:vAlign w:val="center"/>
          </w:tcPr>
          <w:p w:rsidR="004F12B8" w:rsidRPr="004F420B" w:rsidRDefault="004F12B8" w:rsidP="0017135E">
            <w:pPr>
              <w:jc w:val="both"/>
            </w:pPr>
            <w:r w:rsidRPr="004F420B">
              <w:lastRenderedPageBreak/>
              <w:t>8. rujna 2025. -31. svibnja 2026.</w:t>
            </w:r>
          </w:p>
        </w:tc>
        <w:tc>
          <w:tcPr>
            <w:tcW w:w="1156" w:type="dxa"/>
            <w:shd w:val="clear" w:color="auto" w:fill="auto"/>
            <w:vAlign w:val="center"/>
          </w:tcPr>
          <w:p w:rsidR="004F12B8" w:rsidRPr="004F420B" w:rsidRDefault="004F12B8" w:rsidP="0017135E">
            <w:pPr>
              <w:jc w:val="both"/>
            </w:pPr>
            <w:r w:rsidRPr="004F420B">
              <w:t>potrošni materijal: papir za kopiranje, nastavni listići</w:t>
            </w:r>
          </w:p>
          <w:p w:rsidR="004F12B8" w:rsidRPr="004F420B" w:rsidRDefault="004F12B8" w:rsidP="0017135E">
            <w:pPr>
              <w:jc w:val="both"/>
            </w:pPr>
            <w:r w:rsidRPr="004F420B">
              <w:t>trošak: 20 €</w:t>
            </w:r>
          </w:p>
        </w:tc>
      </w:tr>
    </w:tbl>
    <w:p w:rsidR="004F12B8" w:rsidRDefault="004F12B8" w:rsidP="004F12B8"/>
    <w:p w:rsidR="000D7E20" w:rsidRDefault="000D7E20"/>
    <w:p w:rsidR="000D7E20" w:rsidRDefault="000D7E20">
      <w:pPr>
        <w:rPr>
          <w:sz w:val="28"/>
          <w:szCs w:val="28"/>
        </w:rPr>
      </w:pPr>
    </w:p>
    <w:p w:rsidR="000D7E20" w:rsidRDefault="000D7E20"/>
    <w:p w:rsidR="000D7E20" w:rsidRDefault="000D7E20"/>
    <w:p w:rsidR="000D7E20" w:rsidRDefault="00076328" w:rsidP="00D14003">
      <w:pPr>
        <w:pStyle w:val="Odlomakpopisa"/>
        <w:numPr>
          <w:ilvl w:val="1"/>
          <w:numId w:val="18"/>
        </w:numPr>
        <w:rPr>
          <w:b/>
        </w:rPr>
      </w:pPr>
      <w:r>
        <w:rPr>
          <w:b/>
        </w:rPr>
        <w:t>Dodatna nastava iz engleskog jezika</w:t>
      </w:r>
    </w:p>
    <w:p w:rsidR="000D7E20" w:rsidRDefault="000D7E20"/>
    <w:p w:rsidR="00D76986" w:rsidRPr="00D76986" w:rsidRDefault="00D76986" w:rsidP="00D76986">
      <w:pPr>
        <w:pStyle w:val="Standard"/>
        <w:spacing w:after="200" w:line="240" w:lineRule="exact"/>
        <w:jc w:val="center"/>
        <w:rPr>
          <w:rFonts w:ascii="Times New Roman" w:hAnsi="Times New Roman" w:cs="Times New Roman"/>
          <w:sz w:val="24"/>
        </w:rPr>
      </w:pPr>
      <w:r w:rsidRPr="00D76986">
        <w:rPr>
          <w:rFonts w:ascii="Times New Roman" w:eastAsia="Calibri" w:hAnsi="Times New Roman" w:cs="Times New Roman"/>
          <w:b/>
          <w:sz w:val="24"/>
        </w:rPr>
        <w:t>Dodatna nastava u 7. i 8. razredu</w:t>
      </w:r>
    </w:p>
    <w:p w:rsidR="00D76986" w:rsidRPr="00D76986" w:rsidRDefault="00D76986" w:rsidP="00D76986">
      <w:pPr>
        <w:pStyle w:val="Standard"/>
        <w:spacing w:after="200" w:line="276" w:lineRule="exact"/>
        <w:rPr>
          <w:rFonts w:ascii="Times New Roman" w:eastAsia="Calibri" w:hAnsi="Times New Roman" w:cs="Times New Roman"/>
          <w:sz w:val="24"/>
        </w:rPr>
      </w:pPr>
    </w:p>
    <w:tbl>
      <w:tblPr>
        <w:tblW w:w="10174" w:type="dxa"/>
        <w:tblLayout w:type="fixed"/>
        <w:tblCellMar>
          <w:left w:w="10" w:type="dxa"/>
          <w:right w:w="10" w:type="dxa"/>
        </w:tblCellMar>
        <w:tblLook w:val="04A0" w:firstRow="1" w:lastRow="0" w:firstColumn="1" w:lastColumn="0" w:noHBand="0" w:noVBand="1"/>
      </w:tblPr>
      <w:tblGrid>
        <w:gridCol w:w="1267"/>
        <w:gridCol w:w="1909"/>
        <w:gridCol w:w="1750"/>
        <w:gridCol w:w="2226"/>
        <w:gridCol w:w="3022"/>
      </w:tblGrid>
      <w:tr w:rsidR="00D76986" w:rsidRPr="00D76986" w:rsidTr="00D76986">
        <w:trPr>
          <w:trHeight w:val="1"/>
        </w:trPr>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PLANIRANI BROJ UČENIKA:</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CILJEVI DODATNE NASTAVE:</w:t>
            </w:r>
          </w:p>
        </w:tc>
        <w:tc>
          <w:tcPr>
            <w:tcW w:w="1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TROŠKOVNIK:</w:t>
            </w:r>
          </w:p>
        </w:tc>
        <w:tc>
          <w:tcPr>
            <w:tcW w:w="2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NAČIN REALIZACIJE:</w:t>
            </w:r>
          </w:p>
        </w:tc>
        <w:tc>
          <w:tcPr>
            <w:tcW w:w="30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OSNOVNA NAMJENA DODATNE NASTAVE:</w:t>
            </w:r>
          </w:p>
        </w:tc>
      </w:tr>
      <w:tr w:rsidR="00D76986" w:rsidRPr="00D76986" w:rsidTr="00D76986">
        <w:trPr>
          <w:trHeight w:val="1"/>
        </w:trPr>
        <w:tc>
          <w:tcPr>
            <w:tcW w:w="1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5-6 učenika</w:t>
            </w:r>
          </w:p>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1 sat tjedno tijekom cijele godine</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Usvajanje gradiva opširnije od predviđenog nastavnim planom i programom i upoznavanje s kulturom i običajima engleskog govornog područja kroz istraživački rad</w:t>
            </w:r>
          </w:p>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Pripreme za natjecanja</w:t>
            </w:r>
          </w:p>
        </w:tc>
        <w:tc>
          <w:tcPr>
            <w:tcW w:w="1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Troškovi fotokopiranja</w:t>
            </w:r>
          </w:p>
        </w:tc>
        <w:tc>
          <w:tcPr>
            <w:tcW w:w="2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Individualni pristup svakom učeniku u skladu s njegovim potrebama, rad u paru, grupni i istraživački rad.</w:t>
            </w:r>
          </w:p>
        </w:tc>
        <w:tc>
          <w:tcPr>
            <w:tcW w:w="30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76986" w:rsidRPr="00D76986" w:rsidRDefault="00D76986" w:rsidP="00D76986">
            <w:pPr>
              <w:pStyle w:val="Standard"/>
              <w:spacing w:after="200" w:line="276" w:lineRule="exact"/>
              <w:rPr>
                <w:rFonts w:ascii="Times New Roman" w:hAnsi="Times New Roman" w:cs="Times New Roman"/>
                <w:sz w:val="24"/>
              </w:rPr>
            </w:pPr>
            <w:r w:rsidRPr="00D76986">
              <w:rPr>
                <w:rFonts w:ascii="Times New Roman" w:eastAsia="Calibri" w:hAnsi="Times New Roman" w:cs="Times New Roman"/>
                <w:sz w:val="24"/>
              </w:rPr>
              <w:t>Proširivanje znanja izvan i usavršavanje onog gradiva predviđenog redovnom nastavom</w:t>
            </w:r>
          </w:p>
        </w:tc>
      </w:tr>
    </w:tbl>
    <w:p w:rsidR="00D76986" w:rsidRPr="007530A9" w:rsidRDefault="00D76986" w:rsidP="00D76986">
      <w:pPr>
        <w:rPr>
          <w:sz w:val="18"/>
          <w:szCs w:val="18"/>
        </w:rPr>
      </w:pPr>
    </w:p>
    <w:p w:rsidR="00D76986" w:rsidRPr="007530A9" w:rsidRDefault="00D76986" w:rsidP="00D76986">
      <w:pPr>
        <w:rPr>
          <w:sz w:val="18"/>
          <w:szCs w:val="18"/>
        </w:rPr>
      </w:pPr>
    </w:p>
    <w:p w:rsidR="000D7E20" w:rsidRDefault="000D7E20"/>
    <w:p w:rsidR="000D7E20" w:rsidRDefault="00076328">
      <w:pPr>
        <w:rPr>
          <w:rFonts w:ascii="Calibri" w:eastAsia="Calibri" w:hAnsi="Calibri" w:cs="Calibri"/>
          <w:sz w:val="28"/>
        </w:rPr>
      </w:pPr>
      <w:r>
        <w:rPr>
          <w:rFonts w:ascii="Calibri" w:eastAsia="Calibri" w:hAnsi="Calibri" w:cs="Calibri"/>
          <w:sz w:val="28"/>
        </w:rPr>
        <w:t xml:space="preserve">   Učiteljica: Paulina Mišević                                       </w:t>
      </w:r>
    </w:p>
    <w:p w:rsidR="000D7E20" w:rsidRDefault="000D7E20">
      <w:pPr>
        <w:ind w:left="360"/>
        <w:rPr>
          <w:sz w:val="28"/>
          <w:szCs w:val="28"/>
        </w:rPr>
      </w:pPr>
    </w:p>
    <w:p w:rsidR="000D7E20" w:rsidRDefault="000D7E20">
      <w:pPr>
        <w:rPr>
          <w:rFonts w:ascii="Comic Sans MS" w:hAnsi="Comic Sans MS"/>
        </w:rPr>
      </w:pPr>
    </w:p>
    <w:p w:rsidR="000D7E20" w:rsidRDefault="000D7E20">
      <w:pPr>
        <w:rPr>
          <w:rFonts w:ascii="Comic Sans MS" w:hAnsi="Comic Sans MS"/>
        </w:rPr>
      </w:pPr>
    </w:p>
    <w:p w:rsidR="000D7E20" w:rsidRDefault="000D7E20">
      <w:pPr>
        <w:rPr>
          <w:rFonts w:ascii="Comic Sans MS" w:hAnsi="Comic Sans MS"/>
        </w:rPr>
      </w:pPr>
    </w:p>
    <w:p w:rsidR="000D7E20" w:rsidRDefault="000D7E20">
      <w:pPr>
        <w:rPr>
          <w:rFonts w:ascii="Comic Sans MS" w:hAnsi="Comic Sans MS"/>
        </w:rPr>
      </w:pPr>
    </w:p>
    <w:p w:rsidR="000D7E20" w:rsidRDefault="00076328" w:rsidP="00D14003">
      <w:pPr>
        <w:pStyle w:val="Odlomakpopisa"/>
        <w:numPr>
          <w:ilvl w:val="1"/>
          <w:numId w:val="18"/>
        </w:numPr>
        <w:rPr>
          <w:b/>
        </w:rPr>
      </w:pPr>
      <w:r>
        <w:rPr>
          <w:b/>
        </w:rPr>
        <w:t xml:space="preserve"> Dodatna nastava iz matematike</w:t>
      </w:r>
    </w:p>
    <w:p w:rsidR="00D717BA" w:rsidRDefault="00D717BA" w:rsidP="00D717BA">
      <w:pPr>
        <w:pStyle w:val="Odlomakpopisa"/>
        <w:ind w:left="786"/>
        <w:rPr>
          <w:b/>
        </w:rPr>
      </w:pPr>
    </w:p>
    <w:tbl>
      <w:tblPr>
        <w:tblW w:w="9796" w:type="dxa"/>
        <w:tblInd w:w="126" w:type="dxa"/>
        <w:tblLayout w:type="fixed"/>
        <w:tblCellMar>
          <w:left w:w="10" w:type="dxa"/>
          <w:right w:w="10" w:type="dxa"/>
        </w:tblCellMar>
        <w:tblLook w:val="0000" w:firstRow="0" w:lastRow="0" w:firstColumn="0" w:lastColumn="0" w:noHBand="0" w:noVBand="0"/>
      </w:tblPr>
      <w:tblGrid>
        <w:gridCol w:w="2563"/>
        <w:gridCol w:w="7233"/>
      </w:tblGrid>
      <w:tr w:rsidR="00D717BA" w:rsidTr="001D3502">
        <w:trPr>
          <w:trHeight w:val="1434"/>
        </w:trPr>
        <w:tc>
          <w:tcPr>
            <w:tcW w:w="2563" w:type="dxa"/>
            <w:tcBorders>
              <w:top w:val="single" w:sz="4" w:space="0" w:color="999999"/>
              <w:left w:val="single" w:sz="4" w:space="0" w:color="999999"/>
              <w:bottom w:val="single" w:sz="12" w:space="0" w:color="666666"/>
              <w:right w:val="single" w:sz="4" w:space="0" w:color="999999"/>
            </w:tcBorders>
            <w:shd w:val="clear" w:color="auto" w:fill="B6D6A8"/>
            <w:tcMar>
              <w:top w:w="0" w:type="dxa"/>
              <w:left w:w="108" w:type="dxa"/>
              <w:bottom w:w="0" w:type="dxa"/>
              <w:right w:w="108" w:type="dxa"/>
            </w:tcMar>
          </w:tcPr>
          <w:p w:rsidR="00D717BA" w:rsidRDefault="00D717BA" w:rsidP="001D3502">
            <w:pPr>
              <w:spacing w:before="2"/>
              <w:rPr>
                <w:rFonts w:ascii="Calibri" w:eastAsia="Calibri" w:hAnsi="Calibri" w:cs="Calibri"/>
                <w:color w:val="000000"/>
                <w:sz w:val="26"/>
                <w:szCs w:val="26"/>
              </w:rPr>
            </w:pPr>
          </w:p>
          <w:p w:rsidR="00D717BA" w:rsidRDefault="00D717BA" w:rsidP="001D3502">
            <w:pPr>
              <w:ind w:left="600" w:hanging="32"/>
            </w:pPr>
            <w:r>
              <w:rPr>
                <w:b/>
                <w:i/>
                <w:color w:val="1F4E79"/>
                <w:sz w:val="28"/>
                <w:szCs w:val="28"/>
              </w:rPr>
              <w:t>DODATNA NASTAVA</w:t>
            </w:r>
          </w:p>
        </w:tc>
        <w:tc>
          <w:tcPr>
            <w:tcW w:w="7233" w:type="dxa"/>
            <w:tcBorders>
              <w:top w:val="single" w:sz="4" w:space="0" w:color="999999"/>
              <w:left w:val="single" w:sz="4" w:space="0" w:color="999999"/>
              <w:bottom w:val="single" w:sz="12" w:space="0" w:color="666666"/>
              <w:right w:val="single" w:sz="4" w:space="0" w:color="999999"/>
            </w:tcBorders>
            <w:shd w:val="clear" w:color="auto" w:fill="B6D6A8"/>
            <w:tcMar>
              <w:top w:w="0" w:type="dxa"/>
              <w:left w:w="108" w:type="dxa"/>
              <w:bottom w:w="0" w:type="dxa"/>
              <w:right w:w="108" w:type="dxa"/>
            </w:tcMar>
          </w:tcPr>
          <w:p w:rsidR="00D717BA" w:rsidRDefault="00D717BA" w:rsidP="001D3502">
            <w:pPr>
              <w:spacing w:before="322"/>
              <w:ind w:left="767" w:right="770"/>
              <w:jc w:val="center"/>
            </w:pPr>
            <w:r>
              <w:rPr>
                <w:b/>
                <w:i/>
                <w:color w:val="205968"/>
                <w:sz w:val="36"/>
                <w:szCs w:val="36"/>
              </w:rPr>
              <w:t>MATEMATIKA (2. razred)</w:t>
            </w:r>
          </w:p>
        </w:tc>
      </w:tr>
      <w:tr w:rsidR="00D717BA" w:rsidTr="001D3502">
        <w:trPr>
          <w:trHeight w:val="373"/>
        </w:trPr>
        <w:tc>
          <w:tcPr>
            <w:tcW w:w="2563" w:type="dxa"/>
            <w:tcBorders>
              <w:top w:val="single" w:sz="12" w:space="0" w:color="666666"/>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D717BA" w:rsidRDefault="00D717BA" w:rsidP="001D3502">
            <w:pPr>
              <w:spacing w:line="312" w:lineRule="auto"/>
              <w:ind w:left="110"/>
            </w:pPr>
            <w:r>
              <w:rPr>
                <w:b/>
                <w:color w:val="EA8A00"/>
                <w:sz w:val="28"/>
                <w:szCs w:val="28"/>
              </w:rPr>
              <w:t>Nositelji</w:t>
            </w:r>
          </w:p>
        </w:tc>
        <w:tc>
          <w:tcPr>
            <w:tcW w:w="7233" w:type="dxa"/>
            <w:tcBorders>
              <w:top w:val="single" w:sz="12" w:space="0" w:color="666666"/>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D717BA" w:rsidRDefault="00D717BA" w:rsidP="001D3502">
            <w:pPr>
              <w:spacing w:line="264" w:lineRule="auto"/>
              <w:ind w:left="105"/>
            </w:pPr>
            <w:r>
              <w:rPr>
                <w:i/>
              </w:rPr>
              <w:t xml:space="preserve">Jelena </w:t>
            </w:r>
            <w:proofErr w:type="spellStart"/>
            <w:r>
              <w:rPr>
                <w:i/>
              </w:rPr>
              <w:t>Runac</w:t>
            </w:r>
            <w:proofErr w:type="spellEnd"/>
          </w:p>
        </w:tc>
      </w:tr>
      <w:tr w:rsidR="00D717BA" w:rsidTr="001D3502">
        <w:trPr>
          <w:trHeight w:val="422"/>
        </w:trPr>
        <w:tc>
          <w:tcPr>
            <w:tcW w:w="2563"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D717BA" w:rsidRDefault="00D717BA" w:rsidP="001D3502">
            <w:pPr>
              <w:spacing w:line="312" w:lineRule="auto"/>
              <w:ind w:left="110"/>
            </w:pPr>
            <w:r>
              <w:rPr>
                <w:b/>
                <w:color w:val="EA8A00"/>
                <w:sz w:val="28"/>
                <w:szCs w:val="28"/>
              </w:rPr>
              <w:t>Razredi</w:t>
            </w:r>
          </w:p>
        </w:tc>
        <w:tc>
          <w:tcPr>
            <w:tcW w:w="723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D717BA" w:rsidRDefault="00D717BA" w:rsidP="001D3502">
            <w:pPr>
              <w:spacing w:line="264" w:lineRule="auto"/>
              <w:ind w:left="105"/>
            </w:pPr>
            <w:r>
              <w:rPr>
                <w:i/>
              </w:rPr>
              <w:t>2. a</w:t>
            </w:r>
          </w:p>
        </w:tc>
      </w:tr>
      <w:tr w:rsidR="00D717BA" w:rsidTr="001D3502">
        <w:trPr>
          <w:trHeight w:val="436"/>
        </w:trPr>
        <w:tc>
          <w:tcPr>
            <w:tcW w:w="2563"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D717BA" w:rsidRDefault="00D717BA" w:rsidP="001D3502">
            <w:pPr>
              <w:spacing w:line="312" w:lineRule="auto"/>
              <w:ind w:left="110"/>
            </w:pPr>
            <w:r>
              <w:rPr>
                <w:b/>
                <w:color w:val="EA8A00"/>
                <w:sz w:val="28"/>
                <w:szCs w:val="28"/>
              </w:rPr>
              <w:t>Planirani broj sati</w:t>
            </w:r>
          </w:p>
        </w:tc>
        <w:tc>
          <w:tcPr>
            <w:tcW w:w="723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D717BA" w:rsidRDefault="00D717BA" w:rsidP="001D3502">
            <w:pPr>
              <w:spacing w:line="264" w:lineRule="auto"/>
              <w:ind w:left="105"/>
            </w:pPr>
            <w:r>
              <w:rPr>
                <w:i/>
              </w:rPr>
              <w:t>35</w:t>
            </w:r>
          </w:p>
        </w:tc>
      </w:tr>
      <w:tr w:rsidR="00D717BA" w:rsidTr="001D3502">
        <w:trPr>
          <w:trHeight w:val="1623"/>
        </w:trPr>
        <w:tc>
          <w:tcPr>
            <w:tcW w:w="2563"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D717BA" w:rsidRDefault="00D717BA" w:rsidP="001D3502">
            <w:pPr>
              <w:spacing w:line="312" w:lineRule="auto"/>
              <w:ind w:left="110"/>
            </w:pPr>
            <w:r>
              <w:rPr>
                <w:b/>
                <w:color w:val="EA8A00"/>
                <w:sz w:val="28"/>
                <w:szCs w:val="28"/>
              </w:rPr>
              <w:t>Ciljevi</w:t>
            </w:r>
          </w:p>
        </w:tc>
        <w:tc>
          <w:tcPr>
            <w:tcW w:w="723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D717BA" w:rsidRDefault="00D717BA" w:rsidP="00F233CD">
            <w:pPr>
              <w:widowControl w:val="0"/>
              <w:numPr>
                <w:ilvl w:val="0"/>
                <w:numId w:val="81"/>
              </w:numPr>
              <w:tabs>
                <w:tab w:val="left" w:pos="-3365"/>
              </w:tabs>
              <w:suppressAutoHyphens/>
              <w:autoSpaceDN w:val="0"/>
              <w:spacing w:before="240" w:line="264" w:lineRule="auto"/>
              <w:rPr>
                <w:i/>
              </w:rPr>
            </w:pPr>
            <w:r>
              <w:rPr>
                <w:i/>
              </w:rPr>
              <w:t>poticanje interesa za matematičke sadržaje</w:t>
            </w:r>
          </w:p>
          <w:p w:rsidR="00D717BA" w:rsidRDefault="00D717BA" w:rsidP="00F233CD">
            <w:pPr>
              <w:widowControl w:val="0"/>
              <w:numPr>
                <w:ilvl w:val="0"/>
                <w:numId w:val="81"/>
              </w:numPr>
              <w:tabs>
                <w:tab w:val="left" w:pos="-3365"/>
              </w:tabs>
              <w:suppressAutoHyphens/>
              <w:autoSpaceDN w:val="0"/>
              <w:ind w:right="1755"/>
              <w:rPr>
                <w:i/>
              </w:rPr>
            </w:pPr>
            <w:r>
              <w:rPr>
                <w:i/>
              </w:rPr>
              <w:t>osposobljavanje za upotrebu matematičkih znanja u svakodnevnom životu</w:t>
            </w:r>
          </w:p>
          <w:p w:rsidR="00D717BA" w:rsidRDefault="00D717BA" w:rsidP="00F233CD">
            <w:pPr>
              <w:widowControl w:val="0"/>
              <w:numPr>
                <w:ilvl w:val="0"/>
                <w:numId w:val="81"/>
              </w:numPr>
              <w:tabs>
                <w:tab w:val="left" w:pos="-3365"/>
              </w:tabs>
              <w:suppressAutoHyphens/>
              <w:autoSpaceDN w:val="0"/>
              <w:spacing w:line="228" w:lineRule="auto"/>
              <w:ind w:right="640"/>
            </w:pPr>
            <w:r>
              <w:rPr>
                <w:i/>
              </w:rPr>
              <w:t>razvijanje matematičkog mišljenja, logičkog zaključivanja i sposobnosti generalizacije</w:t>
            </w:r>
          </w:p>
          <w:p w:rsidR="00D717BA" w:rsidRDefault="00D717BA" w:rsidP="00F233CD">
            <w:pPr>
              <w:widowControl w:val="0"/>
              <w:numPr>
                <w:ilvl w:val="0"/>
                <w:numId w:val="81"/>
              </w:numPr>
              <w:tabs>
                <w:tab w:val="left" w:pos="-3365"/>
              </w:tabs>
              <w:suppressAutoHyphens/>
              <w:autoSpaceDN w:val="0"/>
              <w:spacing w:line="228" w:lineRule="auto"/>
              <w:ind w:right="640"/>
            </w:pPr>
            <w:r>
              <w:rPr>
                <w:i/>
              </w:rPr>
              <w:t>poticanje apstraktnog mišljenja</w:t>
            </w:r>
          </w:p>
          <w:p w:rsidR="00D717BA" w:rsidRDefault="00D717BA" w:rsidP="001D3502">
            <w:pPr>
              <w:tabs>
                <w:tab w:val="left" w:pos="235"/>
              </w:tabs>
              <w:spacing w:before="2"/>
              <w:ind w:right="1755"/>
              <w:rPr>
                <w:i/>
              </w:rPr>
            </w:pPr>
          </w:p>
        </w:tc>
      </w:tr>
      <w:tr w:rsidR="00D717BA" w:rsidTr="001D3502">
        <w:trPr>
          <w:trHeight w:val="2965"/>
        </w:trPr>
        <w:tc>
          <w:tcPr>
            <w:tcW w:w="2563"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D717BA" w:rsidRDefault="00D717BA" w:rsidP="001D3502">
            <w:pPr>
              <w:ind w:left="110"/>
            </w:pPr>
            <w:r>
              <w:rPr>
                <w:b/>
                <w:color w:val="EA8A00"/>
                <w:sz w:val="28"/>
                <w:szCs w:val="28"/>
              </w:rPr>
              <w:t>Namjena aktivnosti</w:t>
            </w:r>
          </w:p>
        </w:tc>
        <w:tc>
          <w:tcPr>
            <w:tcW w:w="723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D717BA" w:rsidRDefault="00D717BA" w:rsidP="001D3502">
            <w:pPr>
              <w:tabs>
                <w:tab w:val="left" w:pos="825"/>
                <w:tab w:val="left" w:pos="826"/>
              </w:tabs>
              <w:spacing w:before="240" w:after="240" w:line="228" w:lineRule="auto"/>
              <w:rPr>
                <w:i/>
              </w:rPr>
            </w:pPr>
            <w:r>
              <w:rPr>
                <w:i/>
              </w:rPr>
              <w:t>Proširiti sadržaje predviđene nastavnim programom prema interesima učenika.</w:t>
            </w:r>
          </w:p>
          <w:p w:rsidR="00D717BA" w:rsidRDefault="00D717BA" w:rsidP="001D3502">
            <w:pPr>
              <w:tabs>
                <w:tab w:val="left" w:pos="825"/>
                <w:tab w:val="left" w:pos="826"/>
              </w:tabs>
              <w:spacing w:line="228" w:lineRule="auto"/>
              <w:ind w:right="940"/>
              <w:rPr>
                <w:i/>
              </w:rPr>
            </w:pPr>
            <w:r>
              <w:rPr>
                <w:i/>
              </w:rPr>
              <w:t>Rješavanjem problemskih zadataka poticati razvoj kognitivnih sposobnosti.</w:t>
            </w:r>
          </w:p>
          <w:p w:rsidR="00D717BA" w:rsidRDefault="00D717BA" w:rsidP="001D3502">
            <w:pPr>
              <w:tabs>
                <w:tab w:val="left" w:pos="825"/>
                <w:tab w:val="left" w:pos="826"/>
              </w:tabs>
              <w:spacing w:line="264" w:lineRule="auto"/>
              <w:rPr>
                <w:i/>
              </w:rPr>
            </w:pPr>
            <w:r>
              <w:rPr>
                <w:i/>
              </w:rPr>
              <w:t>Poticati razvoj matematičkih kompetencija.</w:t>
            </w:r>
          </w:p>
          <w:p w:rsidR="00D717BA" w:rsidRDefault="00D717BA" w:rsidP="001D3502">
            <w:pPr>
              <w:tabs>
                <w:tab w:val="left" w:pos="825"/>
                <w:tab w:val="left" w:pos="826"/>
              </w:tabs>
              <w:spacing w:line="228" w:lineRule="auto"/>
              <w:ind w:right="176"/>
            </w:pPr>
            <w:r>
              <w:rPr>
                <w:i/>
              </w:rPr>
              <w:t>Rješavanjem zadataka razvijati sposobnost logičkog mišljenja, procjenjivati, analizirat i povezati rješenja problemskih zadataka.</w:t>
            </w:r>
          </w:p>
        </w:tc>
      </w:tr>
      <w:tr w:rsidR="00D717BA" w:rsidTr="001D3502">
        <w:trPr>
          <w:trHeight w:val="2529"/>
        </w:trPr>
        <w:tc>
          <w:tcPr>
            <w:tcW w:w="2563"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D717BA" w:rsidRDefault="00D717BA" w:rsidP="001D3502">
            <w:pPr>
              <w:spacing w:line="312" w:lineRule="auto"/>
              <w:ind w:left="110"/>
            </w:pPr>
            <w:r>
              <w:rPr>
                <w:b/>
                <w:color w:val="EA8A00"/>
                <w:sz w:val="28"/>
                <w:szCs w:val="28"/>
              </w:rPr>
              <w:t>Način realizacije</w:t>
            </w:r>
          </w:p>
        </w:tc>
        <w:tc>
          <w:tcPr>
            <w:tcW w:w="7233" w:type="dxa"/>
            <w:tcBorders>
              <w:top w:val="single" w:sz="4" w:space="0" w:color="999999"/>
              <w:left w:val="single" w:sz="4" w:space="0" w:color="999999"/>
              <w:bottom w:val="single" w:sz="4" w:space="0" w:color="000000"/>
              <w:right w:val="single" w:sz="4" w:space="0" w:color="999999"/>
            </w:tcBorders>
            <w:shd w:val="clear" w:color="auto" w:fill="auto"/>
            <w:tcMar>
              <w:top w:w="0" w:type="dxa"/>
              <w:left w:w="108" w:type="dxa"/>
              <w:bottom w:w="0" w:type="dxa"/>
              <w:right w:w="108" w:type="dxa"/>
            </w:tcMar>
          </w:tcPr>
          <w:p w:rsidR="00D717BA" w:rsidRDefault="00D717BA" w:rsidP="00F233CD">
            <w:pPr>
              <w:widowControl w:val="0"/>
              <w:numPr>
                <w:ilvl w:val="0"/>
                <w:numId w:val="82"/>
              </w:numPr>
              <w:tabs>
                <w:tab w:val="left" w:pos="-2775"/>
                <w:tab w:val="left" w:pos="-2774"/>
              </w:tabs>
              <w:suppressAutoHyphens/>
              <w:autoSpaceDN w:val="0"/>
              <w:spacing w:before="240" w:line="264" w:lineRule="auto"/>
              <w:rPr>
                <w:i/>
              </w:rPr>
            </w:pPr>
            <w:r>
              <w:rPr>
                <w:i/>
              </w:rPr>
              <w:t>individualni rad,  rad u paru, grupni rad, suradničko učenje</w:t>
            </w:r>
          </w:p>
          <w:p w:rsidR="00D717BA" w:rsidRDefault="00D717BA" w:rsidP="00F233CD">
            <w:pPr>
              <w:widowControl w:val="0"/>
              <w:numPr>
                <w:ilvl w:val="0"/>
                <w:numId w:val="82"/>
              </w:numPr>
              <w:tabs>
                <w:tab w:val="left" w:pos="-2775"/>
                <w:tab w:val="left" w:pos="-2774"/>
              </w:tabs>
              <w:suppressAutoHyphens/>
              <w:autoSpaceDN w:val="0"/>
              <w:spacing w:line="264" w:lineRule="auto"/>
              <w:rPr>
                <w:i/>
              </w:rPr>
            </w:pPr>
            <w:r>
              <w:rPr>
                <w:i/>
              </w:rPr>
              <w:t>razgovor, demonstracija, pisanje</w:t>
            </w:r>
          </w:p>
          <w:p w:rsidR="00D717BA" w:rsidRDefault="00D717BA" w:rsidP="00F233CD">
            <w:pPr>
              <w:widowControl w:val="0"/>
              <w:numPr>
                <w:ilvl w:val="0"/>
                <w:numId w:val="82"/>
              </w:numPr>
              <w:tabs>
                <w:tab w:val="left" w:pos="-2775"/>
                <w:tab w:val="left" w:pos="-2774"/>
              </w:tabs>
              <w:suppressAutoHyphens/>
              <w:autoSpaceDN w:val="0"/>
              <w:ind w:right="1446"/>
            </w:pPr>
            <w:r>
              <w:rPr>
                <w:i/>
              </w:rPr>
              <w:t xml:space="preserve">učenje kroz igru, rad s didaktičkim materijalima, rad na problemskim zadacima, </w:t>
            </w:r>
          </w:p>
        </w:tc>
      </w:tr>
      <w:tr w:rsidR="00D717BA" w:rsidTr="001D3502">
        <w:trPr>
          <w:trHeight w:val="671"/>
        </w:trPr>
        <w:tc>
          <w:tcPr>
            <w:tcW w:w="2563"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D717BA" w:rsidRDefault="00D717BA" w:rsidP="001D3502">
            <w:pPr>
              <w:ind w:left="110"/>
            </w:pPr>
            <w:proofErr w:type="spellStart"/>
            <w:r>
              <w:rPr>
                <w:b/>
                <w:color w:val="EA8A00"/>
                <w:sz w:val="28"/>
                <w:szCs w:val="28"/>
              </w:rPr>
              <w:t>Vremenik</w:t>
            </w:r>
            <w:proofErr w:type="spellEnd"/>
            <w:r>
              <w:rPr>
                <w:b/>
                <w:color w:val="EA8A00"/>
                <w:sz w:val="28"/>
                <w:szCs w:val="28"/>
              </w:rPr>
              <w:t xml:space="preserve"> aktivnosti</w:t>
            </w:r>
          </w:p>
        </w:tc>
        <w:tc>
          <w:tcPr>
            <w:tcW w:w="7233" w:type="dxa"/>
            <w:tcBorders>
              <w:top w:val="single" w:sz="4" w:space="0" w:color="000000"/>
              <w:left w:val="single" w:sz="4" w:space="0" w:color="999999"/>
              <w:bottom w:val="single" w:sz="4" w:space="0" w:color="000000"/>
              <w:right w:val="single" w:sz="4" w:space="0" w:color="999999"/>
            </w:tcBorders>
            <w:shd w:val="clear" w:color="auto" w:fill="auto"/>
            <w:tcMar>
              <w:top w:w="0" w:type="dxa"/>
              <w:left w:w="108" w:type="dxa"/>
              <w:bottom w:w="0" w:type="dxa"/>
              <w:right w:w="108" w:type="dxa"/>
            </w:tcMar>
          </w:tcPr>
          <w:p w:rsidR="00D717BA" w:rsidRDefault="00D717BA" w:rsidP="001D3502">
            <w:pPr>
              <w:tabs>
                <w:tab w:val="left" w:pos="825"/>
              </w:tabs>
              <w:spacing w:line="264" w:lineRule="auto"/>
              <w:rPr>
                <w:i/>
              </w:rPr>
            </w:pPr>
            <w:r>
              <w:rPr>
                <w:i/>
              </w:rPr>
              <w:t>Tijekom školske godine 2025./2026.</w:t>
            </w:r>
          </w:p>
          <w:p w:rsidR="00D717BA" w:rsidRDefault="00D717BA" w:rsidP="001D3502">
            <w:pPr>
              <w:tabs>
                <w:tab w:val="left" w:pos="825"/>
              </w:tabs>
              <w:spacing w:line="264" w:lineRule="auto"/>
              <w:rPr>
                <w:i/>
              </w:rPr>
            </w:pPr>
            <w:r>
              <w:rPr>
                <w:i/>
              </w:rPr>
              <w:t>Jedan sat tjedno.</w:t>
            </w:r>
          </w:p>
        </w:tc>
      </w:tr>
      <w:tr w:rsidR="00D717BA" w:rsidTr="001D3502">
        <w:trPr>
          <w:trHeight w:val="422"/>
        </w:trPr>
        <w:tc>
          <w:tcPr>
            <w:tcW w:w="2563"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D717BA" w:rsidRDefault="00D717BA" w:rsidP="001D3502">
            <w:pPr>
              <w:spacing w:line="312" w:lineRule="auto"/>
              <w:ind w:left="110"/>
            </w:pPr>
            <w:r>
              <w:rPr>
                <w:b/>
                <w:color w:val="EA8A00"/>
                <w:sz w:val="28"/>
                <w:szCs w:val="28"/>
              </w:rPr>
              <w:t>Troškovnik</w:t>
            </w:r>
          </w:p>
        </w:tc>
        <w:tc>
          <w:tcPr>
            <w:tcW w:w="7233" w:type="dxa"/>
            <w:tcBorders>
              <w:top w:val="single" w:sz="4" w:space="0" w:color="000000"/>
              <w:left w:val="single" w:sz="4" w:space="0" w:color="999999"/>
              <w:bottom w:val="single" w:sz="4" w:space="0" w:color="000000"/>
              <w:right w:val="single" w:sz="4" w:space="0" w:color="999999"/>
            </w:tcBorders>
            <w:shd w:val="clear" w:color="auto" w:fill="auto"/>
            <w:tcMar>
              <w:top w:w="0" w:type="dxa"/>
              <w:left w:w="108" w:type="dxa"/>
              <w:bottom w:w="0" w:type="dxa"/>
              <w:right w:w="108" w:type="dxa"/>
            </w:tcMar>
          </w:tcPr>
          <w:p w:rsidR="00D717BA" w:rsidRDefault="00D717BA" w:rsidP="001D3502">
            <w:pPr>
              <w:tabs>
                <w:tab w:val="left" w:pos="825"/>
              </w:tabs>
              <w:spacing w:line="264" w:lineRule="auto"/>
            </w:pPr>
            <w:r>
              <w:rPr>
                <w:i/>
              </w:rPr>
              <w:t>Papir i fotokopiranje u školi.</w:t>
            </w:r>
          </w:p>
        </w:tc>
      </w:tr>
      <w:tr w:rsidR="00D717BA" w:rsidTr="001D3502">
        <w:trPr>
          <w:trHeight w:val="1382"/>
        </w:trPr>
        <w:tc>
          <w:tcPr>
            <w:tcW w:w="2563"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D717BA" w:rsidRDefault="00D717BA" w:rsidP="001D3502">
            <w:pPr>
              <w:ind w:left="110"/>
            </w:pPr>
            <w:r>
              <w:rPr>
                <w:b/>
                <w:color w:val="EA8A00"/>
                <w:sz w:val="28"/>
                <w:szCs w:val="28"/>
              </w:rPr>
              <w:t>Način vrednovanja</w:t>
            </w:r>
          </w:p>
        </w:tc>
        <w:tc>
          <w:tcPr>
            <w:tcW w:w="7233" w:type="dxa"/>
            <w:tcBorders>
              <w:top w:val="single" w:sz="4" w:space="0" w:color="000000"/>
              <w:left w:val="single" w:sz="4" w:space="0" w:color="999999"/>
              <w:bottom w:val="single" w:sz="4" w:space="0" w:color="000000"/>
              <w:right w:val="single" w:sz="4" w:space="0" w:color="000000"/>
            </w:tcBorders>
            <w:shd w:val="clear" w:color="auto" w:fill="auto"/>
            <w:tcMar>
              <w:top w:w="0" w:type="dxa"/>
              <w:left w:w="108" w:type="dxa"/>
              <w:bottom w:w="0" w:type="dxa"/>
              <w:right w:w="108" w:type="dxa"/>
            </w:tcMar>
          </w:tcPr>
          <w:p w:rsidR="00D717BA" w:rsidRDefault="00D717BA" w:rsidP="001D3502">
            <w:pPr>
              <w:tabs>
                <w:tab w:val="left" w:pos="250"/>
              </w:tabs>
              <w:spacing w:before="240" w:after="240" w:line="264" w:lineRule="auto"/>
              <w:ind w:left="100"/>
              <w:rPr>
                <w:i/>
              </w:rPr>
            </w:pPr>
            <w:r>
              <w:rPr>
                <w:i/>
              </w:rPr>
              <w:t>-praćenje uspješnosti usvajanja planiranih sadržaja</w:t>
            </w:r>
          </w:p>
          <w:p w:rsidR="00D717BA" w:rsidRDefault="00D717BA" w:rsidP="001D3502">
            <w:pPr>
              <w:tabs>
                <w:tab w:val="left" w:pos="250"/>
              </w:tabs>
              <w:spacing w:before="240" w:after="240" w:line="264" w:lineRule="auto"/>
              <w:ind w:left="100"/>
              <w:rPr>
                <w:i/>
              </w:rPr>
            </w:pPr>
            <w:r>
              <w:rPr>
                <w:i/>
              </w:rPr>
              <w:t>-analiza učenikova napretka na RV-u</w:t>
            </w:r>
          </w:p>
          <w:p w:rsidR="00D717BA" w:rsidRDefault="00D717BA" w:rsidP="001D3502">
            <w:pPr>
              <w:tabs>
                <w:tab w:val="left" w:pos="825"/>
                <w:tab w:val="left" w:pos="826"/>
              </w:tabs>
              <w:spacing w:line="264" w:lineRule="auto"/>
              <w:rPr>
                <w:i/>
              </w:rPr>
            </w:pPr>
          </w:p>
        </w:tc>
      </w:tr>
    </w:tbl>
    <w:p w:rsidR="00D717BA" w:rsidRDefault="00D717BA" w:rsidP="00D717BA">
      <w:pPr>
        <w:pStyle w:val="Odlomakpopisa"/>
        <w:ind w:left="786"/>
        <w:rPr>
          <w:b/>
        </w:rPr>
      </w:pPr>
    </w:p>
    <w:p w:rsidR="00D717BA" w:rsidRDefault="00D717BA" w:rsidP="00D717BA">
      <w:pPr>
        <w:pStyle w:val="Odlomakpopisa"/>
        <w:ind w:left="786"/>
        <w:rPr>
          <w:b/>
        </w:rPr>
      </w:pPr>
    </w:p>
    <w:p w:rsidR="00D76986" w:rsidRDefault="00D76986" w:rsidP="00D717BA">
      <w:pPr>
        <w:pStyle w:val="Odlomakpopisa"/>
        <w:ind w:left="786"/>
        <w:rPr>
          <w:b/>
        </w:rPr>
      </w:pPr>
    </w:p>
    <w:p w:rsidR="004F420B" w:rsidRDefault="004F420B" w:rsidP="00D717BA">
      <w:pPr>
        <w:pStyle w:val="Odlomakpopisa"/>
        <w:ind w:left="786"/>
        <w:rPr>
          <w:b/>
        </w:rPr>
      </w:pPr>
    </w:p>
    <w:p w:rsidR="004F420B" w:rsidRDefault="004F420B" w:rsidP="00D717BA">
      <w:pPr>
        <w:pStyle w:val="Odlomakpopisa"/>
        <w:ind w:left="786"/>
        <w:rPr>
          <w:b/>
        </w:rPr>
      </w:pPr>
    </w:p>
    <w:p w:rsidR="004F420B" w:rsidRDefault="004F420B" w:rsidP="00D717BA">
      <w:pPr>
        <w:pStyle w:val="Odlomakpopisa"/>
        <w:ind w:left="786"/>
        <w:rPr>
          <w:b/>
        </w:rPr>
      </w:pPr>
    </w:p>
    <w:tbl>
      <w:tblPr>
        <w:tblStyle w:val="Reetkatablice"/>
        <w:tblW w:w="0" w:type="auto"/>
        <w:tblLook w:val="01E0" w:firstRow="1" w:lastRow="1" w:firstColumn="1" w:lastColumn="1" w:noHBand="0" w:noVBand="0"/>
      </w:tblPr>
      <w:tblGrid>
        <w:gridCol w:w="9288"/>
      </w:tblGrid>
      <w:tr w:rsidR="004F420B" w:rsidTr="0017135E">
        <w:tc>
          <w:tcPr>
            <w:tcW w:w="9288" w:type="dxa"/>
            <w:tcBorders>
              <w:top w:val="single" w:sz="4" w:space="0" w:color="auto"/>
              <w:left w:val="single" w:sz="4" w:space="0" w:color="auto"/>
              <w:bottom w:val="single" w:sz="4" w:space="0" w:color="auto"/>
              <w:right w:val="single" w:sz="4" w:space="0" w:color="auto"/>
            </w:tcBorders>
            <w:hideMark/>
          </w:tcPr>
          <w:p w:rsidR="004F420B" w:rsidRDefault="004F420B" w:rsidP="0017135E">
            <w:pPr>
              <w:jc w:val="center"/>
              <w:rPr>
                <w:b/>
                <w:sz w:val="32"/>
                <w:szCs w:val="32"/>
              </w:rPr>
            </w:pPr>
            <w:r>
              <w:rPr>
                <w:b/>
                <w:sz w:val="32"/>
                <w:szCs w:val="32"/>
              </w:rPr>
              <w:t>PROGRAM</w:t>
            </w:r>
          </w:p>
        </w:tc>
      </w:tr>
      <w:tr w:rsidR="004F420B" w:rsidTr="0017135E">
        <w:tc>
          <w:tcPr>
            <w:tcW w:w="9288" w:type="dxa"/>
            <w:tcBorders>
              <w:top w:val="single" w:sz="4" w:space="0" w:color="auto"/>
              <w:left w:val="single" w:sz="4" w:space="0" w:color="auto"/>
              <w:bottom w:val="single" w:sz="4" w:space="0" w:color="auto"/>
              <w:right w:val="single" w:sz="4" w:space="0" w:color="auto"/>
            </w:tcBorders>
            <w:hideMark/>
          </w:tcPr>
          <w:p w:rsidR="004F420B" w:rsidRDefault="004F420B" w:rsidP="0017135E">
            <w:pPr>
              <w:jc w:val="center"/>
              <w:rPr>
                <w:sz w:val="32"/>
                <w:szCs w:val="32"/>
              </w:rPr>
            </w:pPr>
            <w:r>
              <w:rPr>
                <w:sz w:val="32"/>
                <w:szCs w:val="32"/>
              </w:rPr>
              <w:t>Dodatna nastava matematike u 3. razredu</w:t>
            </w:r>
          </w:p>
        </w:tc>
      </w:tr>
    </w:tbl>
    <w:p w:rsidR="004F420B" w:rsidRDefault="004F420B" w:rsidP="004F420B">
      <w:pPr>
        <w:jc w:val="center"/>
        <w:rPr>
          <w:sz w:val="22"/>
          <w:szCs w:val="22"/>
        </w:rPr>
      </w:pPr>
    </w:p>
    <w:p w:rsidR="004F420B" w:rsidRDefault="004F420B" w:rsidP="004F420B">
      <w:pPr>
        <w:jc w:val="center"/>
        <w:rPr>
          <w:b/>
        </w:rPr>
      </w:pPr>
    </w:p>
    <w:tbl>
      <w:tblPr>
        <w:tblStyle w:val="Reetkatablice"/>
        <w:tblW w:w="0" w:type="auto"/>
        <w:tblLook w:val="01E0" w:firstRow="1" w:lastRow="1" w:firstColumn="1" w:lastColumn="1" w:noHBand="0" w:noVBand="0"/>
      </w:tblPr>
      <w:tblGrid>
        <w:gridCol w:w="3708"/>
        <w:gridCol w:w="5580"/>
      </w:tblGrid>
      <w:tr w:rsidR="004F420B" w:rsidTr="0017135E">
        <w:tc>
          <w:tcPr>
            <w:tcW w:w="3708" w:type="dxa"/>
            <w:tcBorders>
              <w:top w:val="single" w:sz="4" w:space="0" w:color="auto"/>
              <w:left w:val="single" w:sz="4" w:space="0" w:color="auto"/>
              <w:bottom w:val="single" w:sz="4" w:space="0" w:color="auto"/>
              <w:right w:val="single" w:sz="4" w:space="0" w:color="auto"/>
            </w:tcBorders>
            <w:hideMark/>
          </w:tcPr>
          <w:p w:rsidR="004F420B" w:rsidRDefault="004F420B" w:rsidP="0017135E">
            <w:pPr>
              <w:rPr>
                <w:b/>
              </w:rPr>
            </w:pPr>
            <w:r>
              <w:rPr>
                <w:b/>
              </w:rPr>
              <w:t>1.Ciljevi programa</w:t>
            </w:r>
          </w:p>
        </w:tc>
        <w:tc>
          <w:tcPr>
            <w:tcW w:w="5580" w:type="dxa"/>
            <w:tcBorders>
              <w:top w:val="single" w:sz="4" w:space="0" w:color="auto"/>
              <w:left w:val="single" w:sz="4" w:space="0" w:color="auto"/>
              <w:bottom w:val="single" w:sz="4" w:space="0" w:color="auto"/>
              <w:right w:val="single" w:sz="4" w:space="0" w:color="auto"/>
            </w:tcBorders>
            <w:hideMark/>
          </w:tcPr>
          <w:p w:rsidR="004F420B" w:rsidRDefault="004F420B" w:rsidP="0017135E">
            <w:r>
              <w:t>Proširivanje i produbljivanje znanja iz redovne nastave. Razvijanje sposobnosti i umijeća rješavanja matematičkih problema.</w:t>
            </w:r>
          </w:p>
        </w:tc>
      </w:tr>
      <w:tr w:rsidR="004F420B" w:rsidTr="0017135E">
        <w:tc>
          <w:tcPr>
            <w:tcW w:w="3708" w:type="dxa"/>
            <w:tcBorders>
              <w:top w:val="single" w:sz="4" w:space="0" w:color="auto"/>
              <w:left w:val="single" w:sz="4" w:space="0" w:color="auto"/>
              <w:bottom w:val="single" w:sz="4" w:space="0" w:color="auto"/>
              <w:right w:val="single" w:sz="4" w:space="0" w:color="auto"/>
            </w:tcBorders>
            <w:hideMark/>
          </w:tcPr>
          <w:p w:rsidR="004F420B" w:rsidRDefault="004F420B" w:rsidP="0017135E">
            <w:pPr>
              <w:rPr>
                <w:sz w:val="22"/>
                <w:szCs w:val="22"/>
              </w:rPr>
            </w:pPr>
            <w:r>
              <w:rPr>
                <w:b/>
              </w:rPr>
              <w:t xml:space="preserve">2. Osnovna namjena dodatne nastave </w:t>
            </w:r>
          </w:p>
        </w:tc>
        <w:tc>
          <w:tcPr>
            <w:tcW w:w="5580" w:type="dxa"/>
            <w:tcBorders>
              <w:top w:val="single" w:sz="4" w:space="0" w:color="auto"/>
              <w:left w:val="single" w:sz="4" w:space="0" w:color="auto"/>
              <w:bottom w:val="single" w:sz="4" w:space="0" w:color="auto"/>
              <w:right w:val="single" w:sz="4" w:space="0" w:color="auto"/>
            </w:tcBorders>
            <w:hideMark/>
          </w:tcPr>
          <w:p w:rsidR="004F420B" w:rsidRDefault="004F420B" w:rsidP="0017135E">
            <w:r>
              <w:t>Za darovite učenike koji s lakoćom svladavaju redovni program i koji pokazuju veći interes za rješavanje matematičkih problema te žele proširiti svoje znanje.</w:t>
            </w:r>
          </w:p>
        </w:tc>
      </w:tr>
      <w:tr w:rsidR="004F420B" w:rsidTr="0017135E">
        <w:tc>
          <w:tcPr>
            <w:tcW w:w="3708" w:type="dxa"/>
            <w:tcBorders>
              <w:top w:val="single" w:sz="4" w:space="0" w:color="auto"/>
              <w:left w:val="single" w:sz="4" w:space="0" w:color="auto"/>
              <w:bottom w:val="single" w:sz="4" w:space="0" w:color="auto"/>
              <w:right w:val="single" w:sz="4" w:space="0" w:color="auto"/>
            </w:tcBorders>
          </w:tcPr>
          <w:p w:rsidR="004F420B" w:rsidRDefault="004F420B" w:rsidP="0017135E">
            <w:pPr>
              <w:rPr>
                <w:b/>
              </w:rPr>
            </w:pPr>
            <w:r>
              <w:rPr>
                <w:b/>
              </w:rPr>
              <w:t xml:space="preserve">3. Nositelj programa </w:t>
            </w:r>
          </w:p>
          <w:p w:rsidR="004F420B" w:rsidRDefault="004F420B" w:rsidP="0017135E">
            <w:pPr>
              <w:rPr>
                <w:b/>
              </w:rPr>
            </w:pPr>
          </w:p>
        </w:tc>
        <w:tc>
          <w:tcPr>
            <w:tcW w:w="5580" w:type="dxa"/>
            <w:tcBorders>
              <w:top w:val="single" w:sz="4" w:space="0" w:color="auto"/>
              <w:left w:val="single" w:sz="4" w:space="0" w:color="auto"/>
              <w:bottom w:val="single" w:sz="4" w:space="0" w:color="auto"/>
              <w:right w:val="single" w:sz="4" w:space="0" w:color="auto"/>
            </w:tcBorders>
            <w:hideMark/>
          </w:tcPr>
          <w:p w:rsidR="004F420B" w:rsidRDefault="004F420B" w:rsidP="0017135E">
            <w:r>
              <w:t xml:space="preserve">Učiteljica Ana Puljić </w:t>
            </w:r>
            <w:proofErr w:type="spellStart"/>
            <w:r>
              <w:t>Vujević</w:t>
            </w:r>
            <w:proofErr w:type="spellEnd"/>
          </w:p>
        </w:tc>
      </w:tr>
      <w:tr w:rsidR="004F420B" w:rsidTr="0017135E">
        <w:tc>
          <w:tcPr>
            <w:tcW w:w="3708" w:type="dxa"/>
            <w:tcBorders>
              <w:top w:val="single" w:sz="4" w:space="0" w:color="auto"/>
              <w:left w:val="single" w:sz="4" w:space="0" w:color="auto"/>
              <w:bottom w:val="single" w:sz="4" w:space="0" w:color="auto"/>
              <w:right w:val="single" w:sz="4" w:space="0" w:color="auto"/>
            </w:tcBorders>
            <w:hideMark/>
          </w:tcPr>
          <w:p w:rsidR="004F420B" w:rsidRDefault="004F420B" w:rsidP="0017135E">
            <w:pPr>
              <w:rPr>
                <w:sz w:val="22"/>
                <w:szCs w:val="22"/>
              </w:rPr>
            </w:pPr>
            <w:r>
              <w:rPr>
                <w:b/>
              </w:rPr>
              <w:t>4. Program rada</w:t>
            </w:r>
          </w:p>
        </w:tc>
        <w:tc>
          <w:tcPr>
            <w:tcW w:w="5580" w:type="dxa"/>
            <w:tcBorders>
              <w:top w:val="single" w:sz="4" w:space="0" w:color="auto"/>
              <w:left w:val="single" w:sz="4" w:space="0" w:color="auto"/>
              <w:bottom w:val="single" w:sz="4" w:space="0" w:color="auto"/>
              <w:right w:val="single" w:sz="4" w:space="0" w:color="auto"/>
            </w:tcBorders>
            <w:hideMark/>
          </w:tcPr>
          <w:p w:rsidR="004F420B" w:rsidRDefault="004F420B" w:rsidP="0017135E">
            <w:r>
              <w:t>Program rada prema nastavnim temama:</w:t>
            </w:r>
          </w:p>
          <w:p w:rsidR="004F420B" w:rsidRDefault="004F420B" w:rsidP="0017135E"/>
          <w:p w:rsidR="004F420B" w:rsidRDefault="004F420B" w:rsidP="0017135E">
            <w:r>
              <w:t xml:space="preserve">1. Zbrajanje i oduzimanje brojeva u skupu brojeva do 1000 </w:t>
            </w:r>
          </w:p>
          <w:p w:rsidR="004F420B" w:rsidRDefault="004F420B" w:rsidP="0017135E">
            <w:r>
              <w:t xml:space="preserve">2. Pisano množenje i dijeljenje brojeva u skupu brojeva do 1000 </w:t>
            </w:r>
          </w:p>
          <w:p w:rsidR="004F420B" w:rsidRDefault="004F420B" w:rsidP="0017135E">
            <w:r>
              <w:t>3. Dužina</w:t>
            </w:r>
          </w:p>
          <w:p w:rsidR="004F420B" w:rsidRDefault="004F420B" w:rsidP="0017135E">
            <w:r>
              <w:t>4. Pravci (usporedni, okomiti)</w:t>
            </w:r>
          </w:p>
          <w:p w:rsidR="004F420B" w:rsidRDefault="004F420B" w:rsidP="0017135E">
            <w:r>
              <w:t>5. Opseg</w:t>
            </w:r>
          </w:p>
          <w:p w:rsidR="004F420B" w:rsidRDefault="004F420B" w:rsidP="0017135E">
            <w:r>
              <w:t>6. Korištenje šestara</w:t>
            </w:r>
          </w:p>
          <w:p w:rsidR="004F420B" w:rsidRDefault="004F420B" w:rsidP="0017135E">
            <w:r>
              <w:t>7. Zadatci riječima</w:t>
            </w:r>
          </w:p>
          <w:p w:rsidR="004F420B" w:rsidRDefault="004F420B" w:rsidP="0017135E">
            <w:r>
              <w:t xml:space="preserve">                          </w:t>
            </w:r>
          </w:p>
        </w:tc>
      </w:tr>
      <w:tr w:rsidR="004F420B" w:rsidTr="0017135E">
        <w:trPr>
          <w:trHeight w:val="929"/>
        </w:trPr>
        <w:tc>
          <w:tcPr>
            <w:tcW w:w="3708" w:type="dxa"/>
            <w:tcBorders>
              <w:top w:val="single" w:sz="4" w:space="0" w:color="auto"/>
              <w:left w:val="single" w:sz="4" w:space="0" w:color="auto"/>
              <w:bottom w:val="single" w:sz="4" w:space="0" w:color="auto"/>
              <w:right w:val="single" w:sz="4" w:space="0" w:color="auto"/>
            </w:tcBorders>
            <w:hideMark/>
          </w:tcPr>
          <w:p w:rsidR="004F420B" w:rsidRDefault="004F420B" w:rsidP="0017135E">
            <w:pPr>
              <w:rPr>
                <w:sz w:val="22"/>
                <w:szCs w:val="22"/>
              </w:rPr>
            </w:pPr>
            <w:r>
              <w:rPr>
                <w:b/>
              </w:rPr>
              <w:t>5. Način vrednovanja dodatne nastave</w:t>
            </w:r>
          </w:p>
        </w:tc>
        <w:tc>
          <w:tcPr>
            <w:tcW w:w="5580" w:type="dxa"/>
            <w:tcBorders>
              <w:top w:val="single" w:sz="4" w:space="0" w:color="auto"/>
              <w:left w:val="single" w:sz="4" w:space="0" w:color="auto"/>
              <w:bottom w:val="single" w:sz="4" w:space="0" w:color="auto"/>
              <w:right w:val="single" w:sz="4" w:space="0" w:color="auto"/>
            </w:tcBorders>
            <w:hideMark/>
          </w:tcPr>
          <w:p w:rsidR="004F420B" w:rsidRDefault="004F420B" w:rsidP="0017135E">
            <w:r>
              <w:t>Individualno praćenje uspješnosti usvajanja planiranih sadržaja.</w:t>
            </w:r>
          </w:p>
        </w:tc>
      </w:tr>
      <w:tr w:rsidR="004F420B" w:rsidTr="0017135E">
        <w:trPr>
          <w:trHeight w:val="937"/>
        </w:trPr>
        <w:tc>
          <w:tcPr>
            <w:tcW w:w="3708" w:type="dxa"/>
            <w:tcBorders>
              <w:top w:val="single" w:sz="4" w:space="0" w:color="auto"/>
              <w:left w:val="single" w:sz="4" w:space="0" w:color="auto"/>
              <w:bottom w:val="single" w:sz="4" w:space="0" w:color="auto"/>
              <w:right w:val="single" w:sz="4" w:space="0" w:color="auto"/>
            </w:tcBorders>
            <w:hideMark/>
          </w:tcPr>
          <w:p w:rsidR="004F420B" w:rsidRDefault="004F420B" w:rsidP="0017135E">
            <w:pPr>
              <w:rPr>
                <w:b/>
              </w:rPr>
            </w:pPr>
            <w:r>
              <w:rPr>
                <w:b/>
              </w:rPr>
              <w:t xml:space="preserve">6. </w:t>
            </w:r>
            <w:proofErr w:type="spellStart"/>
            <w:r>
              <w:rPr>
                <w:b/>
              </w:rPr>
              <w:t>Vremenik</w:t>
            </w:r>
            <w:proofErr w:type="spellEnd"/>
            <w:r>
              <w:rPr>
                <w:b/>
              </w:rPr>
              <w:t xml:space="preserve"> programa</w:t>
            </w:r>
          </w:p>
        </w:tc>
        <w:tc>
          <w:tcPr>
            <w:tcW w:w="5580" w:type="dxa"/>
            <w:tcBorders>
              <w:top w:val="single" w:sz="4" w:space="0" w:color="auto"/>
              <w:left w:val="single" w:sz="4" w:space="0" w:color="auto"/>
              <w:bottom w:val="single" w:sz="4" w:space="0" w:color="auto"/>
              <w:right w:val="single" w:sz="4" w:space="0" w:color="auto"/>
            </w:tcBorders>
            <w:hideMark/>
          </w:tcPr>
          <w:p w:rsidR="004F420B" w:rsidRDefault="004F420B" w:rsidP="0017135E">
            <w:r>
              <w:t>Tijekom školske godine (2025. / 2026.). Jedan sat tjedno, ukupno 35 nastavnih sati.</w:t>
            </w:r>
          </w:p>
        </w:tc>
      </w:tr>
      <w:tr w:rsidR="004F420B" w:rsidTr="0017135E">
        <w:trPr>
          <w:trHeight w:val="1152"/>
        </w:trPr>
        <w:tc>
          <w:tcPr>
            <w:tcW w:w="3708" w:type="dxa"/>
            <w:tcBorders>
              <w:top w:val="single" w:sz="4" w:space="0" w:color="auto"/>
              <w:left w:val="single" w:sz="4" w:space="0" w:color="auto"/>
              <w:bottom w:val="single" w:sz="4" w:space="0" w:color="auto"/>
              <w:right w:val="single" w:sz="4" w:space="0" w:color="auto"/>
            </w:tcBorders>
            <w:hideMark/>
          </w:tcPr>
          <w:p w:rsidR="004F420B" w:rsidRDefault="004F420B" w:rsidP="0017135E">
            <w:pPr>
              <w:rPr>
                <w:b/>
              </w:rPr>
            </w:pPr>
            <w:r>
              <w:rPr>
                <w:b/>
              </w:rPr>
              <w:t>7. Detaljan troškovnik programa</w:t>
            </w:r>
          </w:p>
        </w:tc>
        <w:tc>
          <w:tcPr>
            <w:tcW w:w="5580" w:type="dxa"/>
            <w:tcBorders>
              <w:top w:val="single" w:sz="4" w:space="0" w:color="auto"/>
              <w:left w:val="single" w:sz="4" w:space="0" w:color="auto"/>
              <w:bottom w:val="single" w:sz="4" w:space="0" w:color="auto"/>
              <w:right w:val="single" w:sz="4" w:space="0" w:color="auto"/>
            </w:tcBorders>
            <w:hideMark/>
          </w:tcPr>
          <w:p w:rsidR="004F420B" w:rsidRDefault="004F420B" w:rsidP="0017135E">
            <w:r>
              <w:t xml:space="preserve">Papir za kopiranje, kreda u boji </w:t>
            </w:r>
          </w:p>
        </w:tc>
      </w:tr>
      <w:tr w:rsidR="004F420B" w:rsidTr="0017135E">
        <w:trPr>
          <w:trHeight w:val="1056"/>
        </w:trPr>
        <w:tc>
          <w:tcPr>
            <w:tcW w:w="3708" w:type="dxa"/>
            <w:tcBorders>
              <w:top w:val="single" w:sz="4" w:space="0" w:color="auto"/>
              <w:left w:val="single" w:sz="4" w:space="0" w:color="auto"/>
              <w:bottom w:val="single" w:sz="4" w:space="0" w:color="auto"/>
              <w:right w:val="single" w:sz="4" w:space="0" w:color="auto"/>
            </w:tcBorders>
            <w:hideMark/>
          </w:tcPr>
          <w:p w:rsidR="004F420B" w:rsidRDefault="004F420B" w:rsidP="0017135E">
            <w:pPr>
              <w:rPr>
                <w:b/>
              </w:rPr>
            </w:pPr>
            <w:r>
              <w:rPr>
                <w:b/>
              </w:rPr>
              <w:t xml:space="preserve">8. </w:t>
            </w:r>
            <w:r w:rsidRPr="001234ED">
              <w:rPr>
                <w:b/>
              </w:rPr>
              <w:t>Način korištenja rezultata vrednovanja dodatne nastave</w:t>
            </w:r>
          </w:p>
        </w:tc>
        <w:tc>
          <w:tcPr>
            <w:tcW w:w="5580" w:type="dxa"/>
            <w:tcBorders>
              <w:top w:val="single" w:sz="4" w:space="0" w:color="auto"/>
              <w:left w:val="single" w:sz="4" w:space="0" w:color="auto"/>
              <w:bottom w:val="single" w:sz="4" w:space="0" w:color="auto"/>
              <w:right w:val="single" w:sz="4" w:space="0" w:color="auto"/>
            </w:tcBorders>
            <w:hideMark/>
          </w:tcPr>
          <w:p w:rsidR="004F420B" w:rsidRDefault="004F420B" w:rsidP="0017135E">
            <w:r>
              <w:t>Poticanje za daljnji rad i napredovanje.</w:t>
            </w:r>
          </w:p>
        </w:tc>
      </w:tr>
    </w:tbl>
    <w:p w:rsidR="00D717BA" w:rsidRDefault="00D717BA" w:rsidP="00D717BA">
      <w:pPr>
        <w:pStyle w:val="Odlomakpopisa"/>
        <w:ind w:left="786"/>
        <w:rPr>
          <w:b/>
        </w:rPr>
      </w:pPr>
    </w:p>
    <w:p w:rsidR="004F420B" w:rsidRDefault="004F420B" w:rsidP="00D717BA">
      <w:pPr>
        <w:pStyle w:val="Odlomakpopisa"/>
        <w:ind w:left="786"/>
        <w:rPr>
          <w:b/>
        </w:rPr>
      </w:pPr>
    </w:p>
    <w:p w:rsidR="004F420B" w:rsidRDefault="004F420B" w:rsidP="00D717BA">
      <w:pPr>
        <w:pStyle w:val="Odlomakpopisa"/>
        <w:ind w:left="786"/>
        <w:rPr>
          <w:b/>
        </w:rPr>
      </w:pPr>
    </w:p>
    <w:p w:rsidR="000D7E20" w:rsidRDefault="000D7E20">
      <w:pPr>
        <w:ind w:left="360"/>
        <w:rPr>
          <w:rFonts w:ascii="Comic Sans MS" w:hAnsi="Comic Sans MS"/>
        </w:rPr>
      </w:pPr>
    </w:p>
    <w:p w:rsidR="000D7E20" w:rsidRDefault="000D7E20">
      <w:pPr>
        <w:ind w:left="360"/>
        <w:rPr>
          <w:rFonts w:ascii="Comic Sans MS" w:hAnsi="Comic Sans MS"/>
        </w:rPr>
      </w:pPr>
    </w:p>
    <w:p w:rsidR="000D7E20" w:rsidRDefault="000D7E20">
      <w:pPr>
        <w:ind w:left="360"/>
        <w:rPr>
          <w:rFonts w:ascii="Comic Sans MS" w:hAnsi="Comic Sans MS"/>
        </w:rPr>
      </w:pPr>
    </w:p>
    <w:p w:rsidR="000D7E20" w:rsidRDefault="000D7E20">
      <w:pPr>
        <w:ind w:left="360"/>
        <w:rPr>
          <w:rFonts w:ascii="Comic Sans MS" w:hAnsi="Comic Sans MS"/>
        </w:rPr>
      </w:pPr>
    </w:p>
    <w:p w:rsidR="000D7E20" w:rsidRDefault="000D7E20">
      <w:pPr>
        <w:ind w:left="360"/>
        <w:rPr>
          <w:rFonts w:ascii="Comic Sans MS" w:hAnsi="Comic Sans MS"/>
        </w:rPr>
      </w:pPr>
    </w:p>
    <w:p w:rsidR="000F1FAD" w:rsidRDefault="000F1FAD">
      <w:pPr>
        <w:ind w:left="360"/>
        <w:rPr>
          <w:rFonts w:ascii="Comic Sans MS" w:hAnsi="Comic Sans MS"/>
        </w:rPr>
      </w:pPr>
    </w:p>
    <w:p w:rsidR="000F1FAD" w:rsidRDefault="000F1FAD">
      <w:pPr>
        <w:ind w:left="360"/>
        <w:rPr>
          <w:rFonts w:ascii="Comic Sans MS" w:hAnsi="Comic Sans MS"/>
        </w:rPr>
      </w:pPr>
    </w:p>
    <w:p w:rsidR="000F1FAD" w:rsidRDefault="000F1FAD">
      <w:pPr>
        <w:ind w:left="360"/>
        <w:rPr>
          <w:rFonts w:ascii="Comic Sans MS" w:hAnsi="Comic Sans MS"/>
        </w:rPr>
      </w:pPr>
    </w:p>
    <w:p w:rsidR="000D7E20" w:rsidRDefault="000D7E20">
      <w:pPr>
        <w:ind w:left="360"/>
        <w:rPr>
          <w:rFonts w:ascii="Comic Sans MS" w:hAnsi="Comic Sans MS"/>
        </w:rPr>
      </w:pPr>
    </w:p>
    <w:p w:rsidR="000D7E20" w:rsidRDefault="000D7E20">
      <w:pPr>
        <w:ind w:left="360"/>
        <w:rPr>
          <w:rFonts w:ascii="Comic Sans MS" w:hAnsi="Comic Sans MS"/>
        </w:rPr>
      </w:pPr>
    </w:p>
    <w:p w:rsidR="000D7E20" w:rsidRDefault="000D7E20">
      <w:pPr>
        <w:ind w:left="360"/>
        <w:rPr>
          <w:rFonts w:ascii="Comic Sans MS" w:hAnsi="Comic Sans M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D717BA" w:rsidTr="001D3502">
        <w:trPr>
          <w:trHeight w:val="600"/>
        </w:trPr>
        <w:tc>
          <w:tcPr>
            <w:tcW w:w="9288" w:type="dxa"/>
            <w:tcBorders>
              <w:top w:val="single" w:sz="4" w:space="0" w:color="000000"/>
              <w:left w:val="single" w:sz="4" w:space="0" w:color="000000"/>
              <w:bottom w:val="single" w:sz="4" w:space="0" w:color="000000"/>
              <w:right w:val="single" w:sz="4" w:space="0" w:color="000000"/>
            </w:tcBorders>
            <w:hideMark/>
          </w:tcPr>
          <w:p w:rsidR="00D717BA" w:rsidRDefault="00D717BA" w:rsidP="001D3502">
            <w:pPr>
              <w:rPr>
                <w:b/>
                <w:sz w:val="44"/>
                <w:szCs w:val="44"/>
              </w:rPr>
            </w:pPr>
            <w:r>
              <w:rPr>
                <w:b/>
                <w:sz w:val="44"/>
                <w:szCs w:val="44"/>
              </w:rPr>
              <w:t xml:space="preserve">                              PROGRAM</w:t>
            </w:r>
          </w:p>
        </w:tc>
      </w:tr>
      <w:tr w:rsidR="00D717BA" w:rsidTr="001D3502">
        <w:trPr>
          <w:trHeight w:val="566"/>
        </w:trPr>
        <w:tc>
          <w:tcPr>
            <w:tcW w:w="9288" w:type="dxa"/>
            <w:tcBorders>
              <w:top w:val="single" w:sz="4" w:space="0" w:color="000000"/>
              <w:left w:val="single" w:sz="4" w:space="0" w:color="000000"/>
              <w:bottom w:val="single" w:sz="4" w:space="0" w:color="000000"/>
              <w:right w:val="single" w:sz="4" w:space="0" w:color="000000"/>
            </w:tcBorders>
            <w:hideMark/>
          </w:tcPr>
          <w:p w:rsidR="00D717BA" w:rsidRDefault="00D717BA" w:rsidP="001D3502">
            <w:pPr>
              <w:rPr>
                <w:sz w:val="36"/>
                <w:szCs w:val="36"/>
              </w:rPr>
            </w:pPr>
            <w:r>
              <w:rPr>
                <w:sz w:val="36"/>
                <w:szCs w:val="36"/>
              </w:rPr>
              <w:t xml:space="preserve">                Dodatna nastava matematike u 4. razredu</w:t>
            </w:r>
          </w:p>
        </w:tc>
      </w:tr>
    </w:tbl>
    <w:p w:rsidR="00D717BA" w:rsidRDefault="00D717BA" w:rsidP="00D717BA"/>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379"/>
      </w:tblGrid>
      <w:tr w:rsidR="00D717BA" w:rsidTr="001D3502">
        <w:tc>
          <w:tcPr>
            <w:tcW w:w="3510" w:type="dxa"/>
            <w:tcBorders>
              <w:top w:val="single" w:sz="4" w:space="0" w:color="000000"/>
              <w:left w:val="single" w:sz="4" w:space="0" w:color="000000"/>
              <w:bottom w:val="single" w:sz="4" w:space="0" w:color="000000"/>
              <w:right w:val="single" w:sz="4" w:space="0" w:color="000000"/>
            </w:tcBorders>
            <w:hideMark/>
          </w:tcPr>
          <w:p w:rsidR="00D717BA" w:rsidRDefault="00D717BA" w:rsidP="001D3502">
            <w:pPr>
              <w:rPr>
                <w:b/>
                <w:sz w:val="28"/>
                <w:szCs w:val="28"/>
              </w:rPr>
            </w:pPr>
            <w:r>
              <w:rPr>
                <w:b/>
                <w:sz w:val="28"/>
                <w:szCs w:val="28"/>
              </w:rPr>
              <w:t>1. Ciljevi programa</w:t>
            </w:r>
          </w:p>
        </w:tc>
        <w:tc>
          <w:tcPr>
            <w:tcW w:w="6379" w:type="dxa"/>
            <w:tcBorders>
              <w:top w:val="single" w:sz="4" w:space="0" w:color="000000"/>
              <w:left w:val="single" w:sz="4" w:space="0" w:color="000000"/>
              <w:bottom w:val="single" w:sz="4" w:space="0" w:color="000000"/>
              <w:right w:val="single" w:sz="4" w:space="0" w:color="000000"/>
            </w:tcBorders>
            <w:hideMark/>
          </w:tcPr>
          <w:p w:rsidR="00D717BA" w:rsidRDefault="00D717BA" w:rsidP="001D3502">
            <w:r>
              <w:t>Usvajanje  matematičkih znanja potrebnih za razumijevanje pojava i zakonitosti u prirodi i društvu i razvijanje sposobnosti i umijeća rješavanja matematičkih problema.</w:t>
            </w:r>
          </w:p>
        </w:tc>
      </w:tr>
      <w:tr w:rsidR="00D717BA" w:rsidTr="001D3502">
        <w:tc>
          <w:tcPr>
            <w:tcW w:w="3510" w:type="dxa"/>
            <w:tcBorders>
              <w:top w:val="single" w:sz="4" w:space="0" w:color="000000"/>
              <w:left w:val="single" w:sz="4" w:space="0" w:color="000000"/>
              <w:bottom w:val="single" w:sz="4" w:space="0" w:color="000000"/>
              <w:right w:val="single" w:sz="4" w:space="0" w:color="000000"/>
            </w:tcBorders>
            <w:hideMark/>
          </w:tcPr>
          <w:p w:rsidR="00D717BA" w:rsidRDefault="00D717BA" w:rsidP="001D3502">
            <w:pPr>
              <w:rPr>
                <w:b/>
                <w:sz w:val="28"/>
                <w:szCs w:val="28"/>
              </w:rPr>
            </w:pPr>
            <w:r>
              <w:rPr>
                <w:b/>
                <w:sz w:val="28"/>
                <w:szCs w:val="28"/>
              </w:rPr>
              <w:t>2. Namjena programa</w:t>
            </w:r>
          </w:p>
        </w:tc>
        <w:tc>
          <w:tcPr>
            <w:tcW w:w="6379" w:type="dxa"/>
            <w:tcBorders>
              <w:top w:val="single" w:sz="4" w:space="0" w:color="000000"/>
              <w:left w:val="single" w:sz="4" w:space="0" w:color="000000"/>
              <w:bottom w:val="single" w:sz="4" w:space="0" w:color="000000"/>
              <w:right w:val="single" w:sz="4" w:space="0" w:color="000000"/>
            </w:tcBorders>
            <w:hideMark/>
          </w:tcPr>
          <w:p w:rsidR="00D717BA" w:rsidRDefault="00D717BA" w:rsidP="001D3502">
            <w:r>
              <w:t>Razvijanje interesa za matematičku znanost, realizirati navedene ciljeve, postići veću razinu znanja matematike, steći sigurnost u radu i jačati samopouzdanje: pripremanje za školsko natjecanje iz matematike.</w:t>
            </w:r>
          </w:p>
        </w:tc>
      </w:tr>
      <w:tr w:rsidR="00D717BA" w:rsidTr="001D3502">
        <w:tc>
          <w:tcPr>
            <w:tcW w:w="3510" w:type="dxa"/>
            <w:tcBorders>
              <w:top w:val="single" w:sz="4" w:space="0" w:color="000000"/>
              <w:left w:val="single" w:sz="4" w:space="0" w:color="000000"/>
              <w:bottom w:val="single" w:sz="4" w:space="0" w:color="000000"/>
              <w:right w:val="single" w:sz="4" w:space="0" w:color="000000"/>
            </w:tcBorders>
            <w:hideMark/>
          </w:tcPr>
          <w:p w:rsidR="00D717BA" w:rsidRDefault="00D717BA" w:rsidP="001D3502">
            <w:pPr>
              <w:rPr>
                <w:b/>
                <w:sz w:val="28"/>
                <w:szCs w:val="28"/>
              </w:rPr>
            </w:pPr>
            <w:r>
              <w:rPr>
                <w:b/>
                <w:sz w:val="28"/>
                <w:szCs w:val="28"/>
              </w:rPr>
              <w:t xml:space="preserve">3. Nositelji programa </w:t>
            </w:r>
          </w:p>
        </w:tc>
        <w:tc>
          <w:tcPr>
            <w:tcW w:w="6379" w:type="dxa"/>
            <w:tcBorders>
              <w:top w:val="single" w:sz="4" w:space="0" w:color="000000"/>
              <w:left w:val="single" w:sz="4" w:space="0" w:color="000000"/>
              <w:bottom w:val="single" w:sz="4" w:space="0" w:color="000000"/>
              <w:right w:val="single" w:sz="4" w:space="0" w:color="000000"/>
            </w:tcBorders>
            <w:hideMark/>
          </w:tcPr>
          <w:p w:rsidR="00D717BA" w:rsidRDefault="00D717BA" w:rsidP="001D3502">
            <w:r>
              <w:t>Učiteljica 4. razreda Senka Cvitanušić; odgovornost napredovanja svakog pojedinog učenika prema interesu i sposobnosti programa.</w:t>
            </w:r>
          </w:p>
        </w:tc>
      </w:tr>
      <w:tr w:rsidR="00D717BA" w:rsidTr="001D3502">
        <w:tc>
          <w:tcPr>
            <w:tcW w:w="3510" w:type="dxa"/>
            <w:tcBorders>
              <w:top w:val="single" w:sz="4" w:space="0" w:color="000000"/>
              <w:left w:val="single" w:sz="4" w:space="0" w:color="000000"/>
              <w:bottom w:val="single" w:sz="4" w:space="0" w:color="000000"/>
              <w:right w:val="single" w:sz="4" w:space="0" w:color="000000"/>
            </w:tcBorders>
            <w:hideMark/>
          </w:tcPr>
          <w:p w:rsidR="00D717BA" w:rsidRDefault="00D717BA" w:rsidP="001D3502">
            <w:pPr>
              <w:rPr>
                <w:b/>
                <w:sz w:val="28"/>
                <w:szCs w:val="28"/>
              </w:rPr>
            </w:pPr>
            <w:r>
              <w:rPr>
                <w:b/>
                <w:sz w:val="28"/>
                <w:szCs w:val="28"/>
              </w:rPr>
              <w:t>4. Program rada</w:t>
            </w:r>
          </w:p>
        </w:tc>
        <w:tc>
          <w:tcPr>
            <w:tcW w:w="6379" w:type="dxa"/>
            <w:tcBorders>
              <w:top w:val="single" w:sz="4" w:space="0" w:color="000000"/>
              <w:left w:val="single" w:sz="4" w:space="0" w:color="000000"/>
              <w:bottom w:val="single" w:sz="4" w:space="0" w:color="000000"/>
              <w:right w:val="single" w:sz="4" w:space="0" w:color="000000"/>
            </w:tcBorders>
            <w:hideMark/>
          </w:tcPr>
          <w:p w:rsidR="00D717BA" w:rsidRDefault="00D717BA" w:rsidP="001D3502">
            <w:r>
              <w:t xml:space="preserve">Program rada prema nastavnim temama: </w:t>
            </w:r>
          </w:p>
          <w:p w:rsidR="00D717BA" w:rsidRDefault="00D717BA" w:rsidP="001D3502">
            <w:r>
              <w:t>Prirodni brojevi- zbrajanje</w:t>
            </w:r>
          </w:p>
          <w:p w:rsidR="00D717BA" w:rsidRDefault="00D717BA" w:rsidP="001D3502">
            <w:r>
              <w:t xml:space="preserve">                            -oduzimanje</w:t>
            </w:r>
          </w:p>
          <w:p w:rsidR="00D717BA" w:rsidRDefault="00D717BA" w:rsidP="001D3502">
            <w:r>
              <w:t xml:space="preserve">                            - množenje </w:t>
            </w:r>
          </w:p>
          <w:p w:rsidR="00D717BA" w:rsidRDefault="00D717BA" w:rsidP="001D3502">
            <w:r>
              <w:t xml:space="preserve">                            - dijeljenje </w:t>
            </w:r>
          </w:p>
          <w:p w:rsidR="00D717BA" w:rsidRDefault="00D717BA" w:rsidP="001D3502">
            <w:r>
              <w:t>Jednadžbe</w:t>
            </w:r>
          </w:p>
          <w:p w:rsidR="00D717BA" w:rsidRDefault="00D717BA" w:rsidP="001D3502">
            <w:r>
              <w:t>Prirodni brojevi veći od milijun</w:t>
            </w:r>
          </w:p>
          <w:p w:rsidR="00D717BA" w:rsidRDefault="00D717BA" w:rsidP="001D3502">
            <w:r>
              <w:t>Veličine i mjere za veličinu</w:t>
            </w:r>
          </w:p>
          <w:p w:rsidR="00D717BA" w:rsidRDefault="00D717BA" w:rsidP="001D3502">
            <w:r>
              <w:t>Geometrija- dužine, točke, pravci, ravnina</w:t>
            </w:r>
          </w:p>
          <w:p w:rsidR="00D717BA" w:rsidRDefault="00D717BA" w:rsidP="001D3502">
            <w:r>
              <w:t xml:space="preserve">                    -   površina kvadrata i pravokutnika</w:t>
            </w:r>
          </w:p>
          <w:p w:rsidR="00D717BA" w:rsidRDefault="00D717BA" w:rsidP="001D3502">
            <w:r>
              <w:t>Složeni i kombinirani zadaci</w:t>
            </w:r>
          </w:p>
          <w:p w:rsidR="00D717BA" w:rsidRDefault="00D717BA" w:rsidP="001D3502">
            <w:r>
              <w:t>Problemski zadaci</w:t>
            </w:r>
          </w:p>
        </w:tc>
      </w:tr>
      <w:tr w:rsidR="00D717BA" w:rsidTr="001D3502">
        <w:tc>
          <w:tcPr>
            <w:tcW w:w="3510" w:type="dxa"/>
            <w:tcBorders>
              <w:top w:val="single" w:sz="4" w:space="0" w:color="000000"/>
              <w:left w:val="single" w:sz="4" w:space="0" w:color="000000"/>
              <w:bottom w:val="single" w:sz="4" w:space="0" w:color="000000"/>
              <w:right w:val="single" w:sz="4" w:space="0" w:color="000000"/>
            </w:tcBorders>
            <w:hideMark/>
          </w:tcPr>
          <w:p w:rsidR="00D717BA" w:rsidRDefault="00D717BA" w:rsidP="001D3502">
            <w:pPr>
              <w:rPr>
                <w:b/>
                <w:sz w:val="28"/>
                <w:szCs w:val="28"/>
              </w:rPr>
            </w:pPr>
            <w:r>
              <w:rPr>
                <w:b/>
                <w:sz w:val="28"/>
                <w:szCs w:val="28"/>
              </w:rPr>
              <w:t xml:space="preserve">5. Način realizacije  </w:t>
            </w:r>
          </w:p>
          <w:p w:rsidR="00D717BA" w:rsidRDefault="00D717BA" w:rsidP="001D3502">
            <w:pPr>
              <w:rPr>
                <w:b/>
                <w:sz w:val="28"/>
                <w:szCs w:val="28"/>
              </w:rPr>
            </w:pPr>
            <w:r>
              <w:rPr>
                <w:b/>
                <w:sz w:val="28"/>
                <w:szCs w:val="28"/>
              </w:rPr>
              <w:t xml:space="preserve">     programa</w:t>
            </w:r>
          </w:p>
        </w:tc>
        <w:tc>
          <w:tcPr>
            <w:tcW w:w="6379" w:type="dxa"/>
            <w:tcBorders>
              <w:top w:val="single" w:sz="4" w:space="0" w:color="000000"/>
              <w:left w:val="single" w:sz="4" w:space="0" w:color="000000"/>
              <w:bottom w:val="single" w:sz="4" w:space="0" w:color="000000"/>
              <w:right w:val="single" w:sz="4" w:space="0" w:color="000000"/>
            </w:tcBorders>
            <w:hideMark/>
          </w:tcPr>
          <w:p w:rsidR="00D717BA" w:rsidRDefault="00D717BA" w:rsidP="001D3502">
            <w:r>
              <w:t>Frontalni i individualni rad, uz metode razgovora, usmenog izlaganja, demonstracije i grafičkih radova.</w:t>
            </w:r>
          </w:p>
        </w:tc>
      </w:tr>
      <w:tr w:rsidR="00D717BA" w:rsidTr="001D3502">
        <w:tc>
          <w:tcPr>
            <w:tcW w:w="3510" w:type="dxa"/>
            <w:tcBorders>
              <w:top w:val="single" w:sz="4" w:space="0" w:color="000000"/>
              <w:left w:val="single" w:sz="4" w:space="0" w:color="000000"/>
              <w:bottom w:val="single" w:sz="4" w:space="0" w:color="000000"/>
              <w:right w:val="single" w:sz="4" w:space="0" w:color="000000"/>
            </w:tcBorders>
            <w:hideMark/>
          </w:tcPr>
          <w:p w:rsidR="00D717BA" w:rsidRDefault="00D717BA" w:rsidP="001D3502">
            <w:pPr>
              <w:rPr>
                <w:b/>
                <w:sz w:val="28"/>
                <w:szCs w:val="28"/>
              </w:rPr>
            </w:pPr>
            <w:r>
              <w:rPr>
                <w:b/>
                <w:sz w:val="28"/>
                <w:szCs w:val="28"/>
              </w:rPr>
              <w:t xml:space="preserve">6. </w:t>
            </w:r>
            <w:proofErr w:type="spellStart"/>
            <w:r>
              <w:rPr>
                <w:b/>
                <w:sz w:val="28"/>
                <w:szCs w:val="28"/>
              </w:rPr>
              <w:t>Vremenik</w:t>
            </w:r>
            <w:proofErr w:type="spellEnd"/>
            <w:r>
              <w:rPr>
                <w:b/>
                <w:sz w:val="28"/>
                <w:szCs w:val="28"/>
              </w:rPr>
              <w:t xml:space="preserve"> programa</w:t>
            </w:r>
          </w:p>
        </w:tc>
        <w:tc>
          <w:tcPr>
            <w:tcW w:w="6379" w:type="dxa"/>
            <w:tcBorders>
              <w:top w:val="single" w:sz="4" w:space="0" w:color="000000"/>
              <w:left w:val="single" w:sz="4" w:space="0" w:color="000000"/>
              <w:bottom w:val="single" w:sz="4" w:space="0" w:color="000000"/>
              <w:right w:val="single" w:sz="4" w:space="0" w:color="000000"/>
            </w:tcBorders>
            <w:hideMark/>
          </w:tcPr>
          <w:p w:rsidR="00D717BA" w:rsidRDefault="00D717BA" w:rsidP="001D3502">
            <w:r>
              <w:t>Tijekom školske godine (rujan 2025. do svibnja 2026.). Jedan sat tjedno, ukupno 35 nastavnih sati.</w:t>
            </w:r>
          </w:p>
        </w:tc>
      </w:tr>
      <w:tr w:rsidR="00D717BA" w:rsidTr="001D3502">
        <w:tc>
          <w:tcPr>
            <w:tcW w:w="3510" w:type="dxa"/>
            <w:tcBorders>
              <w:top w:val="single" w:sz="4" w:space="0" w:color="000000"/>
              <w:left w:val="single" w:sz="4" w:space="0" w:color="000000"/>
              <w:bottom w:val="single" w:sz="4" w:space="0" w:color="000000"/>
              <w:right w:val="single" w:sz="4" w:space="0" w:color="000000"/>
            </w:tcBorders>
            <w:hideMark/>
          </w:tcPr>
          <w:p w:rsidR="00D717BA" w:rsidRDefault="00D717BA" w:rsidP="001D3502">
            <w:pPr>
              <w:rPr>
                <w:b/>
                <w:sz w:val="28"/>
                <w:szCs w:val="28"/>
              </w:rPr>
            </w:pPr>
            <w:r>
              <w:rPr>
                <w:b/>
                <w:sz w:val="28"/>
                <w:szCs w:val="28"/>
              </w:rPr>
              <w:t xml:space="preserve">7. Detaljan troškovnik </w:t>
            </w:r>
          </w:p>
          <w:p w:rsidR="00D717BA" w:rsidRDefault="00D717BA" w:rsidP="001D3502">
            <w:pPr>
              <w:rPr>
                <w:b/>
                <w:sz w:val="28"/>
                <w:szCs w:val="28"/>
              </w:rPr>
            </w:pPr>
            <w:r>
              <w:rPr>
                <w:b/>
                <w:sz w:val="28"/>
                <w:szCs w:val="28"/>
              </w:rPr>
              <w:t xml:space="preserve">     programa</w:t>
            </w:r>
          </w:p>
        </w:tc>
        <w:tc>
          <w:tcPr>
            <w:tcW w:w="6379" w:type="dxa"/>
            <w:tcBorders>
              <w:top w:val="single" w:sz="4" w:space="0" w:color="000000"/>
              <w:left w:val="single" w:sz="4" w:space="0" w:color="000000"/>
              <w:bottom w:val="single" w:sz="4" w:space="0" w:color="000000"/>
              <w:right w:val="single" w:sz="4" w:space="0" w:color="000000"/>
            </w:tcBorders>
            <w:hideMark/>
          </w:tcPr>
          <w:p w:rsidR="00D717BA" w:rsidRDefault="00D717BA" w:rsidP="001D3502">
            <w:r>
              <w:t>Papir za kopiranje (cca 10 eura).</w:t>
            </w:r>
          </w:p>
        </w:tc>
      </w:tr>
      <w:tr w:rsidR="00D717BA" w:rsidTr="001D3502">
        <w:tc>
          <w:tcPr>
            <w:tcW w:w="3510" w:type="dxa"/>
            <w:tcBorders>
              <w:top w:val="single" w:sz="4" w:space="0" w:color="000000"/>
              <w:left w:val="single" w:sz="4" w:space="0" w:color="000000"/>
              <w:bottom w:val="single" w:sz="4" w:space="0" w:color="000000"/>
              <w:right w:val="single" w:sz="4" w:space="0" w:color="000000"/>
            </w:tcBorders>
            <w:hideMark/>
          </w:tcPr>
          <w:p w:rsidR="00D717BA" w:rsidRDefault="00D717BA" w:rsidP="001D3502">
            <w:pPr>
              <w:rPr>
                <w:b/>
                <w:sz w:val="28"/>
                <w:szCs w:val="28"/>
              </w:rPr>
            </w:pPr>
            <w:r>
              <w:rPr>
                <w:b/>
                <w:sz w:val="28"/>
                <w:szCs w:val="28"/>
              </w:rPr>
              <w:t xml:space="preserve">8. Način vrednovanja i način    </w:t>
            </w:r>
          </w:p>
          <w:p w:rsidR="00D717BA" w:rsidRDefault="00D717BA" w:rsidP="001D3502">
            <w:pPr>
              <w:rPr>
                <w:b/>
                <w:sz w:val="28"/>
                <w:szCs w:val="28"/>
              </w:rPr>
            </w:pPr>
            <w:r>
              <w:rPr>
                <w:b/>
                <w:sz w:val="28"/>
                <w:szCs w:val="28"/>
              </w:rPr>
              <w:t xml:space="preserve">    korištenja rezultata           </w:t>
            </w:r>
          </w:p>
          <w:p w:rsidR="00D717BA" w:rsidRDefault="00D717BA" w:rsidP="001D3502">
            <w:pPr>
              <w:rPr>
                <w:b/>
                <w:sz w:val="28"/>
                <w:szCs w:val="28"/>
              </w:rPr>
            </w:pPr>
            <w:r>
              <w:rPr>
                <w:b/>
                <w:sz w:val="28"/>
                <w:szCs w:val="28"/>
              </w:rPr>
              <w:t xml:space="preserve">    vrednovanja</w:t>
            </w:r>
          </w:p>
        </w:tc>
        <w:tc>
          <w:tcPr>
            <w:tcW w:w="6379" w:type="dxa"/>
            <w:tcBorders>
              <w:top w:val="single" w:sz="4" w:space="0" w:color="000000"/>
              <w:left w:val="single" w:sz="4" w:space="0" w:color="000000"/>
              <w:bottom w:val="single" w:sz="4" w:space="0" w:color="000000"/>
              <w:right w:val="single" w:sz="4" w:space="0" w:color="000000"/>
            </w:tcBorders>
            <w:hideMark/>
          </w:tcPr>
          <w:p w:rsidR="00D717BA" w:rsidRDefault="00D717BA" w:rsidP="001D3502">
            <w:r>
              <w:t>Provodi se tijekom rada i realizacije planiranih sadržaja u svrhu praćenja postignuća učenika i njihovog napretka.</w:t>
            </w:r>
          </w:p>
        </w:tc>
      </w:tr>
    </w:tbl>
    <w:p w:rsidR="000D7E20" w:rsidRDefault="000D7E20">
      <w:pPr>
        <w:ind w:left="360"/>
        <w:rPr>
          <w:rFonts w:ascii="Comic Sans MS" w:hAnsi="Comic Sans MS"/>
        </w:rPr>
      </w:pPr>
    </w:p>
    <w:p w:rsidR="000D7E20" w:rsidRDefault="000D7E20">
      <w:pPr>
        <w:ind w:left="360"/>
        <w:rPr>
          <w:rFonts w:ascii="Comic Sans MS" w:hAnsi="Comic Sans MS"/>
        </w:rPr>
      </w:pPr>
    </w:p>
    <w:p w:rsidR="000D7E20" w:rsidRDefault="000D7E20">
      <w:pPr>
        <w:rPr>
          <w:rFonts w:ascii="Arial" w:hAnsi="Arial" w:cs="Arial"/>
        </w:rPr>
      </w:pPr>
    </w:p>
    <w:p w:rsidR="000D7E20" w:rsidRDefault="000D7E20"/>
    <w:p w:rsidR="000D7E20" w:rsidRDefault="000D7E20">
      <w:pPr>
        <w:rPr>
          <w:rFonts w:ascii="Arial" w:hAnsi="Arial" w:cs="Arial"/>
        </w:rPr>
      </w:pPr>
    </w:p>
    <w:p w:rsidR="000D7E20" w:rsidRDefault="000D7E20">
      <w:pPr>
        <w:rPr>
          <w:rFonts w:ascii="Arial" w:hAnsi="Arial" w:cs="Arial"/>
        </w:rPr>
      </w:pPr>
    </w:p>
    <w:p w:rsidR="000D7E20" w:rsidRDefault="000D7E20">
      <w:pPr>
        <w:rPr>
          <w:rFonts w:ascii="Arial" w:hAnsi="Arial" w:cs="Arial"/>
        </w:rPr>
      </w:pPr>
    </w:p>
    <w:p w:rsidR="000D7E20" w:rsidRDefault="000D7E20">
      <w:pPr>
        <w:rPr>
          <w:rFonts w:ascii="Arial" w:hAnsi="Arial" w:cs="Arial"/>
        </w:rPr>
      </w:pPr>
    </w:p>
    <w:p w:rsidR="00D76986" w:rsidRDefault="00D76986">
      <w:pPr>
        <w:rPr>
          <w:rFonts w:ascii="Arial" w:hAnsi="Arial" w:cs="Arial"/>
        </w:rPr>
      </w:pPr>
    </w:p>
    <w:p w:rsidR="00D76986" w:rsidRDefault="00D76986">
      <w:pPr>
        <w:rPr>
          <w:rFonts w:ascii="Arial" w:hAnsi="Arial" w:cs="Arial"/>
        </w:rPr>
      </w:pPr>
    </w:p>
    <w:p w:rsidR="000D7E20" w:rsidRDefault="000D7E20">
      <w:pPr>
        <w:rPr>
          <w:rFonts w:ascii="Arial" w:hAnsi="Arial" w:cs="Arial"/>
        </w:rPr>
      </w:pPr>
    </w:p>
    <w:p w:rsidR="000D7E20" w:rsidRDefault="000D7E20">
      <w:pPr>
        <w:rPr>
          <w:rFonts w:ascii="Arial" w:hAnsi="Arial" w:cs="Arial"/>
        </w:rPr>
      </w:pPr>
    </w:p>
    <w:p w:rsidR="000D7E20" w:rsidRDefault="000D7E20">
      <w:pPr>
        <w:rPr>
          <w:rFonts w:ascii="Arial" w:hAnsi="Arial" w:cs="Arial"/>
        </w:rPr>
      </w:pPr>
    </w:p>
    <w:p w:rsidR="000F1FAD" w:rsidRDefault="000F1FAD">
      <w:pPr>
        <w:rPr>
          <w:rFonts w:ascii="Arial" w:hAnsi="Arial" w:cs="Arial"/>
        </w:rPr>
      </w:pPr>
    </w:p>
    <w:p w:rsidR="00D717BA" w:rsidRDefault="00D717BA">
      <w:pPr>
        <w:rPr>
          <w:rFonts w:ascii="Arial" w:hAnsi="Arial" w:cs="Arial"/>
        </w:rPr>
      </w:pPr>
    </w:p>
    <w:p w:rsidR="00474B28" w:rsidRDefault="00474B28">
      <w:pPr>
        <w:rPr>
          <w:b/>
          <w:color w:val="FF0000"/>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560"/>
      </w:tblGrid>
      <w:tr w:rsidR="004F420B" w:rsidRPr="00631C6B" w:rsidTr="0017135E">
        <w:trPr>
          <w:trHeight w:val="133"/>
        </w:trPr>
        <w:tc>
          <w:tcPr>
            <w:tcW w:w="2448" w:type="dxa"/>
            <w:vAlign w:val="center"/>
          </w:tcPr>
          <w:p w:rsidR="004F420B" w:rsidRPr="00631C6B" w:rsidRDefault="004F420B" w:rsidP="0017135E">
            <w:pPr>
              <w:widowControl w:val="0"/>
              <w:autoSpaceDE w:val="0"/>
              <w:autoSpaceDN w:val="0"/>
              <w:adjustRightInd w:val="0"/>
              <w:rPr>
                <w:b/>
              </w:rPr>
            </w:pPr>
            <w:r w:rsidRPr="00631C6B">
              <w:rPr>
                <w:b/>
              </w:rPr>
              <w:t>a) AKTIVNOST</w:t>
            </w:r>
          </w:p>
          <w:p w:rsidR="004F420B" w:rsidRPr="00631C6B" w:rsidRDefault="004F420B" w:rsidP="0017135E">
            <w:pPr>
              <w:widowControl w:val="0"/>
              <w:autoSpaceDE w:val="0"/>
              <w:autoSpaceDN w:val="0"/>
              <w:adjustRightInd w:val="0"/>
              <w:rPr>
                <w:b/>
                <w:u w:val="single"/>
              </w:rPr>
            </w:pPr>
            <w:r w:rsidRPr="00631C6B">
              <w:rPr>
                <w:b/>
                <w:u w:val="single"/>
              </w:rPr>
              <w:t>b) PROGRAM</w:t>
            </w:r>
          </w:p>
          <w:p w:rsidR="004F420B" w:rsidRDefault="004F420B" w:rsidP="0017135E">
            <w:pPr>
              <w:widowControl w:val="0"/>
              <w:autoSpaceDE w:val="0"/>
              <w:autoSpaceDN w:val="0"/>
              <w:adjustRightInd w:val="0"/>
            </w:pPr>
            <w:r w:rsidRPr="00631C6B">
              <w:rPr>
                <w:b/>
              </w:rPr>
              <w:t>c) PROJEKT</w:t>
            </w:r>
          </w:p>
        </w:tc>
        <w:tc>
          <w:tcPr>
            <w:tcW w:w="7560" w:type="dxa"/>
            <w:shd w:val="clear" w:color="auto" w:fill="FFFFFF" w:themeFill="background1"/>
            <w:vAlign w:val="center"/>
          </w:tcPr>
          <w:p w:rsidR="004F420B" w:rsidRPr="00531502" w:rsidRDefault="004F420B" w:rsidP="0017135E">
            <w:pPr>
              <w:widowControl w:val="0"/>
              <w:autoSpaceDE w:val="0"/>
              <w:autoSpaceDN w:val="0"/>
              <w:adjustRightInd w:val="0"/>
              <w:rPr>
                <w:b/>
                <w:sz w:val="32"/>
                <w:szCs w:val="32"/>
              </w:rPr>
            </w:pPr>
            <w:r w:rsidRPr="00611537">
              <w:rPr>
                <w:b/>
                <w:sz w:val="32"/>
                <w:szCs w:val="32"/>
                <w:shd w:val="clear" w:color="auto" w:fill="FFFFFF" w:themeFill="background1"/>
              </w:rPr>
              <w:t>Dodatna nastava iz Matematike</w:t>
            </w:r>
          </w:p>
        </w:tc>
      </w:tr>
      <w:tr w:rsidR="004F420B" w:rsidTr="0017135E">
        <w:trPr>
          <w:trHeight w:val="318"/>
        </w:trPr>
        <w:tc>
          <w:tcPr>
            <w:tcW w:w="2448" w:type="dxa"/>
            <w:vAlign w:val="center"/>
          </w:tcPr>
          <w:p w:rsidR="004F420B" w:rsidRPr="00631C6B" w:rsidRDefault="004F420B" w:rsidP="0017135E">
            <w:pPr>
              <w:widowControl w:val="0"/>
              <w:autoSpaceDE w:val="0"/>
              <w:autoSpaceDN w:val="0"/>
              <w:adjustRightInd w:val="0"/>
              <w:rPr>
                <w:b/>
              </w:rPr>
            </w:pPr>
            <w:r w:rsidRPr="00631C6B">
              <w:rPr>
                <w:b/>
              </w:rPr>
              <w:t>RAZRED</w:t>
            </w:r>
          </w:p>
        </w:tc>
        <w:tc>
          <w:tcPr>
            <w:tcW w:w="7560" w:type="dxa"/>
          </w:tcPr>
          <w:p w:rsidR="004F420B" w:rsidRPr="00A71DF3" w:rsidRDefault="004F420B" w:rsidP="0017135E">
            <w:pPr>
              <w:widowControl w:val="0"/>
              <w:autoSpaceDE w:val="0"/>
              <w:autoSpaceDN w:val="0"/>
              <w:adjustRightInd w:val="0"/>
              <w:rPr>
                <w:rFonts w:ascii="Book Antiqua" w:hAnsi="Book Antiqua"/>
                <w:i/>
              </w:rPr>
            </w:pPr>
            <w:r>
              <w:rPr>
                <w:rFonts w:ascii="Book Antiqua" w:hAnsi="Book Antiqua"/>
                <w:i/>
                <w:sz w:val="22"/>
                <w:szCs w:val="22"/>
              </w:rPr>
              <w:t>5, 6, 7, 8</w:t>
            </w:r>
          </w:p>
        </w:tc>
      </w:tr>
      <w:tr w:rsidR="004F420B" w:rsidTr="0017135E">
        <w:trPr>
          <w:trHeight w:val="180"/>
        </w:trPr>
        <w:tc>
          <w:tcPr>
            <w:tcW w:w="2448" w:type="dxa"/>
            <w:vAlign w:val="center"/>
          </w:tcPr>
          <w:p w:rsidR="004F420B" w:rsidRPr="00631C6B" w:rsidRDefault="004F420B" w:rsidP="0017135E">
            <w:pPr>
              <w:widowControl w:val="0"/>
              <w:autoSpaceDE w:val="0"/>
              <w:autoSpaceDN w:val="0"/>
              <w:adjustRightInd w:val="0"/>
              <w:rPr>
                <w:b/>
              </w:rPr>
            </w:pPr>
            <w:r w:rsidRPr="00631C6B">
              <w:rPr>
                <w:b/>
              </w:rPr>
              <w:t>VODITELJ</w:t>
            </w:r>
          </w:p>
        </w:tc>
        <w:tc>
          <w:tcPr>
            <w:tcW w:w="7560" w:type="dxa"/>
          </w:tcPr>
          <w:p w:rsidR="004F420B" w:rsidRPr="00243221" w:rsidRDefault="004F420B" w:rsidP="0017135E">
            <w:pPr>
              <w:widowControl w:val="0"/>
              <w:autoSpaceDE w:val="0"/>
              <w:autoSpaceDN w:val="0"/>
              <w:adjustRightInd w:val="0"/>
              <w:rPr>
                <w:rFonts w:ascii="Book Antiqua" w:hAnsi="Book Antiqua"/>
                <w:i/>
              </w:rPr>
            </w:pPr>
            <w:r>
              <w:rPr>
                <w:rFonts w:ascii="Book Antiqua" w:hAnsi="Book Antiqua"/>
                <w:i/>
                <w:sz w:val="22"/>
                <w:szCs w:val="22"/>
              </w:rPr>
              <w:t xml:space="preserve">Diana </w:t>
            </w:r>
            <w:proofErr w:type="spellStart"/>
            <w:r>
              <w:rPr>
                <w:rFonts w:ascii="Book Antiqua" w:hAnsi="Book Antiqua"/>
                <w:i/>
                <w:sz w:val="22"/>
                <w:szCs w:val="22"/>
              </w:rPr>
              <w:t>Tolić</w:t>
            </w:r>
            <w:proofErr w:type="spellEnd"/>
          </w:p>
        </w:tc>
      </w:tr>
      <w:tr w:rsidR="004F420B" w:rsidTr="0017135E">
        <w:trPr>
          <w:trHeight w:val="180"/>
        </w:trPr>
        <w:tc>
          <w:tcPr>
            <w:tcW w:w="2448" w:type="dxa"/>
            <w:vAlign w:val="center"/>
          </w:tcPr>
          <w:p w:rsidR="004F420B" w:rsidRPr="00631C6B" w:rsidRDefault="004F420B" w:rsidP="0017135E">
            <w:pPr>
              <w:widowControl w:val="0"/>
              <w:autoSpaceDE w:val="0"/>
              <w:autoSpaceDN w:val="0"/>
              <w:adjustRightInd w:val="0"/>
              <w:rPr>
                <w:b/>
              </w:rPr>
            </w:pPr>
            <w:r w:rsidRPr="00631C6B">
              <w:rPr>
                <w:b/>
              </w:rPr>
              <w:t>BROJ GRUPA</w:t>
            </w:r>
          </w:p>
        </w:tc>
        <w:tc>
          <w:tcPr>
            <w:tcW w:w="7560" w:type="dxa"/>
          </w:tcPr>
          <w:p w:rsidR="004F420B" w:rsidRPr="00243221" w:rsidRDefault="004F420B" w:rsidP="0017135E">
            <w:pPr>
              <w:widowControl w:val="0"/>
              <w:autoSpaceDE w:val="0"/>
              <w:autoSpaceDN w:val="0"/>
              <w:adjustRightInd w:val="0"/>
              <w:rPr>
                <w:rFonts w:ascii="Book Antiqua" w:hAnsi="Book Antiqua"/>
                <w:i/>
              </w:rPr>
            </w:pPr>
            <w:r>
              <w:rPr>
                <w:rFonts w:ascii="Book Antiqua" w:hAnsi="Book Antiqua"/>
                <w:i/>
                <w:sz w:val="22"/>
                <w:szCs w:val="22"/>
              </w:rPr>
              <w:t>2</w:t>
            </w:r>
          </w:p>
        </w:tc>
      </w:tr>
      <w:tr w:rsidR="004F420B" w:rsidRPr="00631C6B" w:rsidTr="0017135E">
        <w:trPr>
          <w:trHeight w:val="1195"/>
        </w:trPr>
        <w:tc>
          <w:tcPr>
            <w:tcW w:w="2448" w:type="dxa"/>
            <w:vAlign w:val="center"/>
          </w:tcPr>
          <w:p w:rsidR="004F420B" w:rsidRPr="00611537" w:rsidRDefault="004F420B" w:rsidP="0017135E">
            <w:pPr>
              <w:widowControl w:val="0"/>
              <w:autoSpaceDE w:val="0"/>
              <w:autoSpaceDN w:val="0"/>
              <w:adjustRightInd w:val="0"/>
              <w:rPr>
                <w:b/>
              </w:rPr>
            </w:pPr>
            <w:r w:rsidRPr="00631C6B">
              <w:rPr>
                <w:b/>
              </w:rPr>
              <w:t>CILJEVI</w:t>
            </w:r>
          </w:p>
          <w:p w:rsidR="004F420B" w:rsidRPr="00631C6B" w:rsidRDefault="004F420B" w:rsidP="0017135E">
            <w:pPr>
              <w:widowControl w:val="0"/>
              <w:autoSpaceDE w:val="0"/>
              <w:autoSpaceDN w:val="0"/>
              <w:adjustRightInd w:val="0"/>
              <w:rPr>
                <w:b/>
              </w:rPr>
            </w:pPr>
          </w:p>
        </w:tc>
        <w:tc>
          <w:tcPr>
            <w:tcW w:w="7560" w:type="dxa"/>
          </w:tcPr>
          <w:p w:rsidR="004F420B" w:rsidRDefault="004F420B" w:rsidP="0017135E">
            <w:pPr>
              <w:autoSpaceDE w:val="0"/>
              <w:autoSpaceDN w:val="0"/>
              <w:adjustRightInd w:val="0"/>
              <w:rPr>
                <w:rFonts w:ascii="Book Antiqua" w:hAnsi="Book Antiqua" w:cs="Times-Italic"/>
                <w:i/>
                <w:iCs/>
                <w:sz w:val="22"/>
                <w:szCs w:val="22"/>
              </w:rPr>
            </w:pPr>
          </w:p>
          <w:p w:rsidR="004F420B" w:rsidRPr="00243221" w:rsidRDefault="004F420B" w:rsidP="0017135E">
            <w:pPr>
              <w:autoSpaceDE w:val="0"/>
              <w:autoSpaceDN w:val="0"/>
              <w:adjustRightInd w:val="0"/>
              <w:rPr>
                <w:rFonts w:ascii="Book Antiqua" w:hAnsi="Book Antiqua" w:cs="Times-Italic"/>
                <w:i/>
                <w:iCs/>
              </w:rPr>
            </w:pPr>
            <w:r w:rsidRPr="00243221">
              <w:rPr>
                <w:rFonts w:ascii="Book Antiqua" w:hAnsi="Book Antiqua" w:cs="Times-Italic"/>
                <w:i/>
                <w:iCs/>
                <w:sz w:val="22"/>
                <w:szCs w:val="22"/>
              </w:rPr>
              <w:t xml:space="preserve">Motiviranje učenika da se bave matematikom, da razvijaju matematičko </w:t>
            </w:r>
          </w:p>
          <w:p w:rsidR="004F420B" w:rsidRPr="00243221" w:rsidRDefault="004F420B" w:rsidP="0017135E">
            <w:pPr>
              <w:autoSpaceDE w:val="0"/>
              <w:autoSpaceDN w:val="0"/>
              <w:adjustRightInd w:val="0"/>
              <w:rPr>
                <w:rFonts w:ascii="Book Antiqua" w:hAnsi="Book Antiqua" w:cs="Times-Italic"/>
                <w:i/>
                <w:iCs/>
              </w:rPr>
            </w:pPr>
            <w:r w:rsidRPr="00243221">
              <w:rPr>
                <w:rFonts w:ascii="Book Antiqua" w:hAnsi="Book Antiqua" w:cs="Times-Italic"/>
                <w:i/>
                <w:iCs/>
                <w:sz w:val="22"/>
                <w:szCs w:val="22"/>
              </w:rPr>
              <w:t xml:space="preserve">mišljenje (prostorno predočavanje, logičko zaključivanje, uočavanje veza ...) </w:t>
            </w:r>
          </w:p>
          <w:p w:rsidR="004F420B" w:rsidRPr="00243221" w:rsidRDefault="004F420B" w:rsidP="0017135E">
            <w:pPr>
              <w:autoSpaceDE w:val="0"/>
              <w:autoSpaceDN w:val="0"/>
              <w:adjustRightInd w:val="0"/>
              <w:rPr>
                <w:rFonts w:ascii="Book Antiqua" w:hAnsi="Book Antiqua" w:cs="Times-Italic"/>
                <w:i/>
                <w:iCs/>
              </w:rPr>
            </w:pPr>
            <w:r w:rsidRPr="00243221">
              <w:rPr>
                <w:rFonts w:ascii="Book Antiqua" w:hAnsi="Book Antiqua" w:cs="Times-Italic"/>
                <w:i/>
                <w:iCs/>
                <w:sz w:val="22"/>
                <w:szCs w:val="22"/>
              </w:rPr>
              <w:t>i da uoče uporabu matematike u svakodnevnom životu.</w:t>
            </w:r>
          </w:p>
          <w:p w:rsidR="004F420B" w:rsidRPr="00243221" w:rsidRDefault="004F420B" w:rsidP="0017135E">
            <w:pPr>
              <w:autoSpaceDE w:val="0"/>
              <w:autoSpaceDN w:val="0"/>
              <w:adjustRightInd w:val="0"/>
              <w:rPr>
                <w:rFonts w:ascii="Book Antiqua" w:hAnsi="Book Antiqua" w:cs="Times-Italic"/>
                <w:i/>
                <w:iCs/>
              </w:rPr>
            </w:pPr>
          </w:p>
          <w:p w:rsidR="004F420B" w:rsidRPr="00243221" w:rsidRDefault="004F420B" w:rsidP="0017135E">
            <w:pPr>
              <w:autoSpaceDE w:val="0"/>
              <w:autoSpaceDN w:val="0"/>
              <w:adjustRightInd w:val="0"/>
              <w:rPr>
                <w:rFonts w:ascii="Book Antiqua" w:hAnsi="Book Antiqua" w:cs="Times-Italic"/>
                <w:i/>
                <w:iCs/>
              </w:rPr>
            </w:pPr>
            <w:r w:rsidRPr="00243221">
              <w:rPr>
                <w:rFonts w:ascii="Book Antiqua" w:hAnsi="Book Antiqua" w:cs="Times-Italic"/>
                <w:i/>
                <w:iCs/>
                <w:sz w:val="22"/>
                <w:szCs w:val="22"/>
              </w:rPr>
              <w:t xml:space="preserve">Stjecanje šire obrazovne osnove potrebne za lakše razumijevanje i </w:t>
            </w:r>
          </w:p>
          <w:p w:rsidR="004F420B" w:rsidRPr="00243221" w:rsidRDefault="004F420B" w:rsidP="0017135E">
            <w:pPr>
              <w:autoSpaceDE w:val="0"/>
              <w:autoSpaceDN w:val="0"/>
              <w:adjustRightInd w:val="0"/>
              <w:rPr>
                <w:rFonts w:ascii="Book Antiqua" w:hAnsi="Book Antiqua" w:cs="Times-Italic"/>
                <w:i/>
                <w:iCs/>
              </w:rPr>
            </w:pPr>
            <w:r w:rsidRPr="00243221">
              <w:rPr>
                <w:rFonts w:ascii="Book Antiqua" w:hAnsi="Book Antiqua" w:cs="Times-Italic"/>
                <w:i/>
                <w:iCs/>
                <w:sz w:val="22"/>
                <w:szCs w:val="22"/>
              </w:rPr>
              <w:t>usvajanje drugih sadržaja prirodnih i društvenih znanost.</w:t>
            </w:r>
          </w:p>
          <w:p w:rsidR="004F420B" w:rsidRPr="00243221" w:rsidRDefault="004F420B" w:rsidP="0017135E">
            <w:pPr>
              <w:autoSpaceDE w:val="0"/>
              <w:autoSpaceDN w:val="0"/>
              <w:adjustRightInd w:val="0"/>
              <w:rPr>
                <w:rFonts w:ascii="Book Antiqua" w:hAnsi="Book Antiqua" w:cs="Times-Italic"/>
                <w:i/>
                <w:iCs/>
              </w:rPr>
            </w:pPr>
          </w:p>
          <w:p w:rsidR="004F420B" w:rsidRPr="00243221" w:rsidRDefault="004F420B" w:rsidP="0017135E">
            <w:pPr>
              <w:autoSpaceDE w:val="0"/>
              <w:autoSpaceDN w:val="0"/>
              <w:adjustRightInd w:val="0"/>
              <w:rPr>
                <w:rFonts w:ascii="Book Antiqua" w:hAnsi="Book Antiqua" w:cs="Times-Italic"/>
                <w:i/>
                <w:iCs/>
              </w:rPr>
            </w:pPr>
            <w:r w:rsidRPr="00243221">
              <w:rPr>
                <w:rFonts w:ascii="Book Antiqua" w:hAnsi="Book Antiqua" w:cs="Times-Italic"/>
                <w:i/>
                <w:iCs/>
                <w:sz w:val="22"/>
                <w:szCs w:val="22"/>
              </w:rPr>
              <w:t xml:space="preserve">Razvijanje smisla i potrebe za samostalnim radom, razvijanje </w:t>
            </w:r>
          </w:p>
          <w:p w:rsidR="004F420B" w:rsidRPr="00243221" w:rsidRDefault="004F420B" w:rsidP="0017135E">
            <w:pPr>
              <w:autoSpaceDE w:val="0"/>
              <w:autoSpaceDN w:val="0"/>
              <w:adjustRightInd w:val="0"/>
              <w:rPr>
                <w:rFonts w:ascii="Book Antiqua" w:hAnsi="Book Antiqua" w:cs="Times-Italic"/>
                <w:i/>
                <w:iCs/>
              </w:rPr>
            </w:pPr>
            <w:r w:rsidRPr="00243221">
              <w:rPr>
                <w:rFonts w:ascii="Book Antiqua" w:hAnsi="Book Antiqua" w:cs="Times-Italic"/>
                <w:i/>
                <w:iCs/>
                <w:sz w:val="22"/>
                <w:szCs w:val="22"/>
              </w:rPr>
              <w:t xml:space="preserve">odgovornosti za rad, točnosti, urednosti, sustavnosti, preciznosti, konciznosti </w:t>
            </w:r>
          </w:p>
          <w:p w:rsidR="004F420B" w:rsidRPr="00243221" w:rsidRDefault="004F420B" w:rsidP="0017135E">
            <w:pPr>
              <w:autoSpaceDE w:val="0"/>
              <w:autoSpaceDN w:val="0"/>
              <w:adjustRightInd w:val="0"/>
              <w:rPr>
                <w:rFonts w:ascii="Book Antiqua" w:hAnsi="Book Antiqua" w:cs="Times-Italic"/>
                <w:i/>
                <w:iCs/>
              </w:rPr>
            </w:pPr>
            <w:r w:rsidRPr="00243221">
              <w:rPr>
                <w:rFonts w:ascii="Book Antiqua" w:hAnsi="Book Antiqua" w:cs="Times-Italic"/>
                <w:i/>
                <w:iCs/>
                <w:sz w:val="22"/>
                <w:szCs w:val="22"/>
              </w:rPr>
              <w:t>te izgrađivanja znanstvenog stava.</w:t>
            </w:r>
          </w:p>
          <w:p w:rsidR="004F420B" w:rsidRPr="00243221" w:rsidRDefault="004F420B" w:rsidP="0017135E">
            <w:pPr>
              <w:autoSpaceDE w:val="0"/>
              <w:autoSpaceDN w:val="0"/>
              <w:adjustRightInd w:val="0"/>
              <w:rPr>
                <w:rFonts w:ascii="Book Antiqua" w:hAnsi="Book Antiqua" w:cs="Times-Italic"/>
                <w:i/>
                <w:iCs/>
              </w:rPr>
            </w:pPr>
          </w:p>
          <w:p w:rsidR="004F420B" w:rsidRPr="00243221" w:rsidRDefault="004F420B" w:rsidP="0017135E">
            <w:pPr>
              <w:autoSpaceDE w:val="0"/>
              <w:autoSpaceDN w:val="0"/>
              <w:adjustRightInd w:val="0"/>
              <w:rPr>
                <w:rFonts w:ascii="Book Antiqua" w:hAnsi="Book Antiqua" w:cs="Times-Italic"/>
                <w:i/>
                <w:iCs/>
              </w:rPr>
            </w:pPr>
            <w:r w:rsidRPr="00243221">
              <w:rPr>
                <w:rFonts w:ascii="Book Antiqua" w:hAnsi="Book Antiqua" w:cs="Times-Italic"/>
                <w:i/>
                <w:iCs/>
                <w:sz w:val="22"/>
                <w:szCs w:val="22"/>
              </w:rPr>
              <w:t>Omogućavanje pristupa različitim izvorima znanja.</w:t>
            </w:r>
          </w:p>
          <w:p w:rsidR="004F420B" w:rsidRPr="00243221" w:rsidRDefault="004F420B" w:rsidP="0017135E">
            <w:pPr>
              <w:autoSpaceDE w:val="0"/>
              <w:autoSpaceDN w:val="0"/>
              <w:adjustRightInd w:val="0"/>
              <w:rPr>
                <w:rFonts w:ascii="Book Antiqua" w:hAnsi="Book Antiqua" w:cs="Times-Italic"/>
                <w:i/>
                <w:iCs/>
              </w:rPr>
            </w:pPr>
          </w:p>
        </w:tc>
      </w:tr>
      <w:tr w:rsidR="004F420B" w:rsidTr="0017135E">
        <w:trPr>
          <w:trHeight w:val="133"/>
        </w:trPr>
        <w:tc>
          <w:tcPr>
            <w:tcW w:w="2448" w:type="dxa"/>
            <w:vAlign w:val="center"/>
          </w:tcPr>
          <w:p w:rsidR="004F420B" w:rsidRPr="00631C6B" w:rsidRDefault="004F420B" w:rsidP="0017135E">
            <w:pPr>
              <w:widowControl w:val="0"/>
              <w:autoSpaceDE w:val="0"/>
              <w:autoSpaceDN w:val="0"/>
              <w:adjustRightInd w:val="0"/>
              <w:rPr>
                <w:b/>
              </w:rPr>
            </w:pPr>
          </w:p>
          <w:p w:rsidR="004F420B" w:rsidRPr="00611537" w:rsidRDefault="004F420B" w:rsidP="0017135E">
            <w:pPr>
              <w:autoSpaceDE w:val="0"/>
              <w:autoSpaceDN w:val="0"/>
              <w:adjustRightInd w:val="0"/>
              <w:rPr>
                <w:b/>
              </w:rPr>
            </w:pPr>
            <w:r w:rsidRPr="00631C6B">
              <w:rPr>
                <w:b/>
              </w:rPr>
              <w:t xml:space="preserve">NAMJENA    </w:t>
            </w:r>
          </w:p>
          <w:p w:rsidR="004F420B" w:rsidRPr="00631C6B" w:rsidRDefault="004F420B" w:rsidP="0017135E">
            <w:pPr>
              <w:widowControl w:val="0"/>
              <w:autoSpaceDE w:val="0"/>
              <w:autoSpaceDN w:val="0"/>
              <w:adjustRightInd w:val="0"/>
              <w:rPr>
                <w:b/>
              </w:rPr>
            </w:pPr>
          </w:p>
        </w:tc>
        <w:tc>
          <w:tcPr>
            <w:tcW w:w="7560" w:type="dxa"/>
          </w:tcPr>
          <w:p w:rsidR="004F420B" w:rsidRPr="00243221" w:rsidRDefault="004F420B" w:rsidP="0017135E">
            <w:pPr>
              <w:autoSpaceDE w:val="0"/>
              <w:autoSpaceDN w:val="0"/>
              <w:adjustRightInd w:val="0"/>
              <w:rPr>
                <w:rFonts w:ascii="Book Antiqua" w:hAnsi="Book Antiqua" w:cs="Times-Italic"/>
                <w:i/>
                <w:iCs/>
              </w:rPr>
            </w:pPr>
          </w:p>
          <w:p w:rsidR="004F420B" w:rsidRPr="00243221" w:rsidRDefault="004F420B" w:rsidP="0017135E">
            <w:pPr>
              <w:widowControl w:val="0"/>
              <w:autoSpaceDE w:val="0"/>
              <w:autoSpaceDN w:val="0"/>
              <w:adjustRightInd w:val="0"/>
              <w:rPr>
                <w:rFonts w:ascii="Book Antiqua" w:hAnsi="Book Antiqua"/>
                <w:i/>
              </w:rPr>
            </w:pPr>
            <w:r w:rsidRPr="00243221">
              <w:rPr>
                <w:rFonts w:ascii="Book Antiqua" w:hAnsi="Book Antiqua"/>
                <w:i/>
                <w:sz w:val="22"/>
                <w:szCs w:val="22"/>
              </w:rPr>
              <w:t>Proširivanje znanja</w:t>
            </w:r>
          </w:p>
        </w:tc>
      </w:tr>
      <w:tr w:rsidR="004F420B" w:rsidTr="0017135E">
        <w:tc>
          <w:tcPr>
            <w:tcW w:w="2448" w:type="dxa"/>
            <w:vAlign w:val="center"/>
          </w:tcPr>
          <w:p w:rsidR="004F420B" w:rsidRDefault="004F420B" w:rsidP="0017135E">
            <w:pPr>
              <w:widowControl w:val="0"/>
              <w:autoSpaceDE w:val="0"/>
              <w:autoSpaceDN w:val="0"/>
              <w:adjustRightInd w:val="0"/>
              <w:rPr>
                <w:b/>
              </w:rPr>
            </w:pPr>
          </w:p>
          <w:p w:rsidR="004F420B" w:rsidRDefault="004F420B" w:rsidP="0017135E">
            <w:pPr>
              <w:widowControl w:val="0"/>
              <w:autoSpaceDE w:val="0"/>
              <w:autoSpaceDN w:val="0"/>
              <w:adjustRightInd w:val="0"/>
              <w:rPr>
                <w:b/>
              </w:rPr>
            </w:pPr>
            <w:r w:rsidRPr="00631C6B">
              <w:rPr>
                <w:b/>
              </w:rPr>
              <w:t>NOSITELJI I  NJIHOVA ODGOVORNOST</w:t>
            </w:r>
          </w:p>
          <w:p w:rsidR="004F420B" w:rsidRPr="00611537" w:rsidRDefault="004F420B" w:rsidP="0017135E">
            <w:pPr>
              <w:widowControl w:val="0"/>
              <w:autoSpaceDE w:val="0"/>
              <w:autoSpaceDN w:val="0"/>
              <w:adjustRightInd w:val="0"/>
              <w:rPr>
                <w:b/>
              </w:rPr>
            </w:pPr>
          </w:p>
        </w:tc>
        <w:tc>
          <w:tcPr>
            <w:tcW w:w="7560" w:type="dxa"/>
          </w:tcPr>
          <w:p w:rsidR="004F420B" w:rsidRDefault="004F420B" w:rsidP="0017135E">
            <w:pPr>
              <w:widowControl w:val="0"/>
              <w:autoSpaceDE w:val="0"/>
              <w:autoSpaceDN w:val="0"/>
              <w:adjustRightInd w:val="0"/>
              <w:rPr>
                <w:rFonts w:ascii="Book Antiqua" w:hAnsi="Book Antiqua"/>
                <w:i/>
                <w:sz w:val="22"/>
                <w:szCs w:val="22"/>
              </w:rPr>
            </w:pPr>
          </w:p>
          <w:p w:rsidR="004F420B" w:rsidRDefault="004F420B" w:rsidP="0017135E">
            <w:pPr>
              <w:widowControl w:val="0"/>
              <w:autoSpaceDE w:val="0"/>
              <w:autoSpaceDN w:val="0"/>
              <w:adjustRightInd w:val="0"/>
              <w:rPr>
                <w:rFonts w:ascii="Book Antiqua" w:hAnsi="Book Antiqua"/>
                <w:i/>
                <w:sz w:val="22"/>
                <w:szCs w:val="22"/>
              </w:rPr>
            </w:pPr>
          </w:p>
          <w:p w:rsidR="004F420B" w:rsidRPr="00243221" w:rsidRDefault="004F420B" w:rsidP="0017135E">
            <w:pPr>
              <w:widowControl w:val="0"/>
              <w:autoSpaceDE w:val="0"/>
              <w:autoSpaceDN w:val="0"/>
              <w:adjustRightInd w:val="0"/>
              <w:rPr>
                <w:rFonts w:ascii="Book Antiqua" w:hAnsi="Book Antiqua"/>
                <w:i/>
              </w:rPr>
            </w:pPr>
            <w:r w:rsidRPr="00243221">
              <w:rPr>
                <w:rFonts w:ascii="Book Antiqua" w:hAnsi="Book Antiqua"/>
                <w:i/>
                <w:sz w:val="22"/>
                <w:szCs w:val="22"/>
              </w:rPr>
              <w:t>Nastavnik i zainteresirani učenici</w:t>
            </w:r>
          </w:p>
        </w:tc>
      </w:tr>
      <w:tr w:rsidR="004F420B" w:rsidTr="0017135E">
        <w:tc>
          <w:tcPr>
            <w:tcW w:w="2448" w:type="dxa"/>
            <w:vAlign w:val="center"/>
          </w:tcPr>
          <w:p w:rsidR="004F420B" w:rsidRPr="00631C6B" w:rsidRDefault="004F420B" w:rsidP="0017135E">
            <w:pPr>
              <w:widowControl w:val="0"/>
              <w:autoSpaceDE w:val="0"/>
              <w:autoSpaceDN w:val="0"/>
              <w:adjustRightInd w:val="0"/>
              <w:rPr>
                <w:rFonts w:ascii="Monotype Corsiva" w:hAnsi="Monotype Corsiva"/>
              </w:rPr>
            </w:pPr>
            <w:r w:rsidRPr="00631C6B">
              <w:rPr>
                <w:b/>
              </w:rPr>
              <w:t>NAČIN  REALIZACIJ</w:t>
            </w:r>
            <w:r>
              <w:rPr>
                <w:b/>
              </w:rPr>
              <w:t>E</w:t>
            </w:r>
          </w:p>
        </w:tc>
        <w:tc>
          <w:tcPr>
            <w:tcW w:w="7560" w:type="dxa"/>
          </w:tcPr>
          <w:p w:rsidR="004F420B" w:rsidRDefault="004F420B" w:rsidP="0017135E">
            <w:pPr>
              <w:autoSpaceDE w:val="0"/>
              <w:autoSpaceDN w:val="0"/>
              <w:adjustRightInd w:val="0"/>
              <w:rPr>
                <w:rFonts w:ascii="Book Antiqua" w:hAnsi="Book Antiqua" w:cs="Times-Italic"/>
                <w:i/>
                <w:iCs/>
                <w:sz w:val="22"/>
                <w:szCs w:val="22"/>
              </w:rPr>
            </w:pPr>
          </w:p>
          <w:p w:rsidR="004F420B" w:rsidRPr="00243221" w:rsidRDefault="004F420B" w:rsidP="0017135E">
            <w:pPr>
              <w:autoSpaceDE w:val="0"/>
              <w:autoSpaceDN w:val="0"/>
              <w:adjustRightInd w:val="0"/>
              <w:rPr>
                <w:rFonts w:ascii="Book Antiqua" w:hAnsi="Book Antiqua" w:cs="Times-Italic"/>
                <w:i/>
                <w:iCs/>
              </w:rPr>
            </w:pPr>
            <w:r w:rsidRPr="00243221">
              <w:rPr>
                <w:rFonts w:ascii="Book Antiqua" w:hAnsi="Book Antiqua" w:cs="Times-Italic"/>
                <w:i/>
                <w:iCs/>
                <w:sz w:val="22"/>
                <w:szCs w:val="22"/>
              </w:rPr>
              <w:t>Priprema za matematička natjecanja (intenzivan i ustrajan rad –</w:t>
            </w:r>
          </w:p>
          <w:p w:rsidR="004F420B" w:rsidRPr="00243221" w:rsidRDefault="004F420B" w:rsidP="0017135E">
            <w:pPr>
              <w:autoSpaceDE w:val="0"/>
              <w:autoSpaceDN w:val="0"/>
              <w:adjustRightInd w:val="0"/>
              <w:rPr>
                <w:rFonts w:ascii="Book Antiqua" w:hAnsi="Book Antiqua" w:cs="Times-Italic"/>
                <w:i/>
                <w:iCs/>
              </w:rPr>
            </w:pPr>
            <w:r w:rsidRPr="00243221">
              <w:rPr>
                <w:rFonts w:ascii="Book Antiqua" w:hAnsi="Book Antiqua" w:cs="Times-Italic"/>
                <w:i/>
                <w:iCs/>
                <w:sz w:val="22"/>
                <w:szCs w:val="22"/>
              </w:rPr>
              <w:t>rješavanje zadataka sa natjecanja).</w:t>
            </w:r>
          </w:p>
          <w:p w:rsidR="004F420B" w:rsidRPr="00243221" w:rsidRDefault="004F420B" w:rsidP="0017135E">
            <w:pPr>
              <w:autoSpaceDE w:val="0"/>
              <w:autoSpaceDN w:val="0"/>
              <w:adjustRightInd w:val="0"/>
              <w:rPr>
                <w:rFonts w:ascii="Book Antiqua" w:hAnsi="Book Antiqua" w:cs="Times-Italic"/>
                <w:i/>
                <w:iCs/>
              </w:rPr>
            </w:pPr>
          </w:p>
          <w:p w:rsidR="004F420B" w:rsidRPr="00243221" w:rsidRDefault="004F420B" w:rsidP="0017135E">
            <w:pPr>
              <w:autoSpaceDE w:val="0"/>
              <w:autoSpaceDN w:val="0"/>
              <w:adjustRightInd w:val="0"/>
              <w:rPr>
                <w:rFonts w:ascii="Book Antiqua" w:hAnsi="Book Antiqua" w:cs="Times-Italic"/>
                <w:i/>
                <w:iCs/>
              </w:rPr>
            </w:pPr>
            <w:r w:rsidRPr="00243221">
              <w:rPr>
                <w:rFonts w:ascii="Book Antiqua" w:hAnsi="Book Antiqua" w:cs="Times-Italic"/>
                <w:i/>
                <w:iCs/>
                <w:sz w:val="22"/>
                <w:szCs w:val="22"/>
              </w:rPr>
              <w:t xml:space="preserve">Rješavanje težih, složenijih, pomno odabranih zadataka iz raznih zbirki </w:t>
            </w:r>
          </w:p>
          <w:p w:rsidR="004F420B" w:rsidRPr="00243221" w:rsidRDefault="004F420B" w:rsidP="0017135E">
            <w:pPr>
              <w:autoSpaceDE w:val="0"/>
              <w:autoSpaceDN w:val="0"/>
              <w:adjustRightInd w:val="0"/>
              <w:rPr>
                <w:rFonts w:ascii="Book Antiqua" w:hAnsi="Book Antiqua" w:cs="Times-Italic"/>
                <w:i/>
                <w:iCs/>
              </w:rPr>
            </w:pPr>
            <w:r w:rsidRPr="00243221">
              <w:rPr>
                <w:rFonts w:ascii="Book Antiqua" w:hAnsi="Book Antiqua" w:cs="Times-Italic"/>
                <w:i/>
                <w:iCs/>
                <w:sz w:val="22"/>
                <w:szCs w:val="22"/>
              </w:rPr>
              <w:t xml:space="preserve">namijenjenih darovitim učenicima, zadataka iz časopisa te zadataka s prošlih </w:t>
            </w:r>
          </w:p>
          <w:p w:rsidR="004F420B" w:rsidRPr="00243221" w:rsidRDefault="004F420B" w:rsidP="0017135E">
            <w:pPr>
              <w:autoSpaceDE w:val="0"/>
              <w:autoSpaceDN w:val="0"/>
              <w:adjustRightInd w:val="0"/>
              <w:rPr>
                <w:rFonts w:ascii="Book Antiqua" w:hAnsi="Book Antiqua" w:cs="Times-Italic"/>
                <w:i/>
                <w:iCs/>
              </w:rPr>
            </w:pPr>
            <w:r w:rsidRPr="00243221">
              <w:rPr>
                <w:rFonts w:ascii="Book Antiqua" w:hAnsi="Book Antiqua" w:cs="Times-Italic"/>
                <w:i/>
                <w:iCs/>
                <w:sz w:val="22"/>
                <w:szCs w:val="22"/>
              </w:rPr>
              <w:t>gradskih, županijskih i državnih natjecanja.</w:t>
            </w:r>
          </w:p>
          <w:p w:rsidR="004F420B" w:rsidRPr="00243221" w:rsidRDefault="004F420B" w:rsidP="0017135E">
            <w:pPr>
              <w:autoSpaceDE w:val="0"/>
              <w:autoSpaceDN w:val="0"/>
              <w:adjustRightInd w:val="0"/>
              <w:rPr>
                <w:rFonts w:ascii="Book Antiqua" w:hAnsi="Book Antiqua" w:cs="Times-Italic"/>
                <w:i/>
                <w:iCs/>
              </w:rPr>
            </w:pPr>
          </w:p>
          <w:p w:rsidR="004F420B" w:rsidRPr="00243221" w:rsidRDefault="004F420B" w:rsidP="0017135E">
            <w:pPr>
              <w:autoSpaceDE w:val="0"/>
              <w:autoSpaceDN w:val="0"/>
              <w:adjustRightInd w:val="0"/>
              <w:rPr>
                <w:rFonts w:ascii="Book Antiqua" w:hAnsi="Book Antiqua" w:cs="Times-Italic"/>
                <w:i/>
                <w:iCs/>
              </w:rPr>
            </w:pPr>
            <w:r w:rsidRPr="00243221">
              <w:rPr>
                <w:rFonts w:ascii="Book Antiqua" w:hAnsi="Book Antiqua" w:cs="Times-Italic"/>
                <w:i/>
                <w:iCs/>
                <w:sz w:val="22"/>
                <w:szCs w:val="22"/>
              </w:rPr>
              <w:t xml:space="preserve"> Rješavanje zadataka iz zabavne matematike (matematičke križaljke,</w:t>
            </w:r>
          </w:p>
          <w:p w:rsidR="004F420B" w:rsidRDefault="004F420B" w:rsidP="0017135E">
            <w:pPr>
              <w:autoSpaceDE w:val="0"/>
              <w:autoSpaceDN w:val="0"/>
              <w:adjustRightInd w:val="0"/>
              <w:rPr>
                <w:rFonts w:ascii="Book Antiqua" w:hAnsi="Book Antiqua" w:cs="Times-Italic"/>
                <w:i/>
                <w:iCs/>
                <w:sz w:val="22"/>
                <w:szCs w:val="22"/>
              </w:rPr>
            </w:pPr>
            <w:r w:rsidRPr="00243221">
              <w:rPr>
                <w:rFonts w:ascii="Book Antiqua" w:hAnsi="Book Antiqua" w:cs="Times-Italic"/>
                <w:i/>
                <w:iCs/>
                <w:sz w:val="22"/>
                <w:szCs w:val="22"/>
              </w:rPr>
              <w:t xml:space="preserve">matematičke </w:t>
            </w:r>
            <w:proofErr w:type="spellStart"/>
            <w:r w:rsidRPr="00243221">
              <w:rPr>
                <w:rFonts w:ascii="Book Antiqua" w:hAnsi="Book Antiqua" w:cs="Times-Italic"/>
                <w:i/>
                <w:iCs/>
                <w:sz w:val="22"/>
                <w:szCs w:val="22"/>
              </w:rPr>
              <w:t>mozgalice</w:t>
            </w:r>
            <w:proofErr w:type="spellEnd"/>
            <w:r w:rsidRPr="00243221">
              <w:rPr>
                <w:rFonts w:ascii="Book Antiqua" w:hAnsi="Book Antiqua" w:cs="Times-Italic"/>
                <w:i/>
                <w:iCs/>
                <w:sz w:val="22"/>
                <w:szCs w:val="22"/>
              </w:rPr>
              <w:t xml:space="preserve"> ...)</w:t>
            </w:r>
          </w:p>
          <w:p w:rsidR="004F420B" w:rsidRPr="00243221" w:rsidRDefault="004F420B" w:rsidP="0017135E">
            <w:pPr>
              <w:autoSpaceDE w:val="0"/>
              <w:autoSpaceDN w:val="0"/>
              <w:adjustRightInd w:val="0"/>
              <w:rPr>
                <w:rFonts w:ascii="Book Antiqua" w:hAnsi="Book Antiqua"/>
                <w:i/>
              </w:rPr>
            </w:pPr>
          </w:p>
        </w:tc>
      </w:tr>
      <w:tr w:rsidR="004F420B" w:rsidRPr="00631C6B" w:rsidTr="0017135E">
        <w:tc>
          <w:tcPr>
            <w:tcW w:w="2448" w:type="dxa"/>
            <w:vAlign w:val="center"/>
          </w:tcPr>
          <w:p w:rsidR="004F420B" w:rsidRDefault="004F420B" w:rsidP="0017135E">
            <w:pPr>
              <w:autoSpaceDE w:val="0"/>
              <w:autoSpaceDN w:val="0"/>
              <w:adjustRightInd w:val="0"/>
              <w:rPr>
                <w:rFonts w:ascii="Times-Bold" w:hAnsi="Times-Bold" w:cs="Times-Bold"/>
                <w:b/>
                <w:bCs/>
                <w:sz w:val="23"/>
                <w:szCs w:val="23"/>
              </w:rPr>
            </w:pPr>
          </w:p>
          <w:p w:rsidR="004F420B" w:rsidRPr="00631C6B" w:rsidRDefault="004F420B" w:rsidP="0017135E">
            <w:pPr>
              <w:autoSpaceDE w:val="0"/>
              <w:autoSpaceDN w:val="0"/>
              <w:adjustRightInd w:val="0"/>
              <w:rPr>
                <w:rFonts w:ascii="Times-Bold" w:hAnsi="Times-Bold" w:cs="Times-Bold"/>
                <w:b/>
                <w:bCs/>
                <w:sz w:val="23"/>
                <w:szCs w:val="23"/>
              </w:rPr>
            </w:pPr>
            <w:r w:rsidRPr="00631C6B">
              <w:rPr>
                <w:rFonts w:ascii="Times-Bold" w:hAnsi="Times-Bold" w:cs="Times-Bold"/>
                <w:b/>
                <w:bCs/>
                <w:sz w:val="23"/>
                <w:szCs w:val="23"/>
              </w:rPr>
              <w:t>VREMENIK</w:t>
            </w:r>
          </w:p>
          <w:p w:rsidR="004F420B" w:rsidRDefault="004F420B" w:rsidP="0017135E">
            <w:pPr>
              <w:widowControl w:val="0"/>
              <w:autoSpaceDE w:val="0"/>
              <w:autoSpaceDN w:val="0"/>
              <w:adjustRightInd w:val="0"/>
            </w:pPr>
          </w:p>
        </w:tc>
        <w:tc>
          <w:tcPr>
            <w:tcW w:w="7560" w:type="dxa"/>
          </w:tcPr>
          <w:p w:rsidR="004F420B" w:rsidRDefault="004F420B" w:rsidP="0017135E">
            <w:pPr>
              <w:autoSpaceDE w:val="0"/>
              <w:autoSpaceDN w:val="0"/>
              <w:adjustRightInd w:val="0"/>
              <w:rPr>
                <w:rFonts w:ascii="Book Antiqua" w:hAnsi="Book Antiqua" w:cs="Times-Roman"/>
                <w:i/>
                <w:sz w:val="22"/>
                <w:szCs w:val="22"/>
              </w:rPr>
            </w:pPr>
          </w:p>
          <w:p w:rsidR="004F420B" w:rsidRDefault="004F420B" w:rsidP="0017135E">
            <w:pPr>
              <w:autoSpaceDE w:val="0"/>
              <w:autoSpaceDN w:val="0"/>
              <w:adjustRightInd w:val="0"/>
              <w:rPr>
                <w:rFonts w:ascii="Book Antiqua" w:hAnsi="Book Antiqua" w:cs="Times-Italic"/>
                <w:i/>
                <w:iCs/>
              </w:rPr>
            </w:pPr>
            <w:r>
              <w:rPr>
                <w:rFonts w:ascii="Book Antiqua" w:hAnsi="Book Antiqua" w:cs="Times-Roman"/>
                <w:i/>
                <w:sz w:val="22"/>
                <w:szCs w:val="22"/>
              </w:rPr>
              <w:t>Dva</w:t>
            </w:r>
            <w:r w:rsidRPr="00243221">
              <w:rPr>
                <w:rFonts w:ascii="Book Antiqua" w:hAnsi="Book Antiqua" w:cs="Times-Roman"/>
                <w:i/>
                <w:sz w:val="22"/>
                <w:szCs w:val="22"/>
              </w:rPr>
              <w:t xml:space="preserve"> sat</w:t>
            </w:r>
            <w:r>
              <w:rPr>
                <w:rFonts w:ascii="Book Antiqua" w:hAnsi="Book Antiqua" w:cs="Times-Roman"/>
                <w:i/>
                <w:sz w:val="22"/>
                <w:szCs w:val="22"/>
              </w:rPr>
              <w:t>a</w:t>
            </w:r>
            <w:r w:rsidRPr="00243221">
              <w:rPr>
                <w:rFonts w:ascii="Book Antiqua" w:hAnsi="Book Antiqua" w:cs="Times-Roman"/>
                <w:i/>
                <w:sz w:val="22"/>
                <w:szCs w:val="22"/>
              </w:rPr>
              <w:t xml:space="preserve"> tjedno</w:t>
            </w:r>
            <w:r>
              <w:rPr>
                <w:rFonts w:ascii="Book Antiqua" w:hAnsi="Book Antiqua" w:cs="Times-Roman"/>
                <w:i/>
                <w:sz w:val="22"/>
                <w:szCs w:val="22"/>
              </w:rPr>
              <w:t xml:space="preserve"> </w:t>
            </w:r>
            <w:r>
              <w:rPr>
                <w:rFonts w:ascii="Book Antiqua" w:hAnsi="Book Antiqua" w:cs="Helvetica-Bold"/>
                <w:bCs/>
                <w:i/>
                <w:sz w:val="22"/>
                <w:szCs w:val="22"/>
              </w:rPr>
              <w:t>tijekom nastavne godine 2025./2026.</w:t>
            </w:r>
          </w:p>
          <w:p w:rsidR="004F420B" w:rsidRPr="00243221" w:rsidRDefault="004F420B" w:rsidP="0017135E">
            <w:pPr>
              <w:autoSpaceDE w:val="0"/>
              <w:autoSpaceDN w:val="0"/>
              <w:adjustRightInd w:val="0"/>
              <w:rPr>
                <w:rFonts w:ascii="Book Antiqua" w:hAnsi="Book Antiqua" w:cs="Times-Roman"/>
                <w:i/>
              </w:rPr>
            </w:pPr>
          </w:p>
        </w:tc>
      </w:tr>
      <w:tr w:rsidR="004F420B" w:rsidTr="0017135E">
        <w:tc>
          <w:tcPr>
            <w:tcW w:w="2448" w:type="dxa"/>
            <w:vAlign w:val="center"/>
          </w:tcPr>
          <w:p w:rsidR="004F420B" w:rsidRPr="00631C6B" w:rsidRDefault="004F420B" w:rsidP="0017135E">
            <w:pPr>
              <w:autoSpaceDE w:val="0"/>
              <w:autoSpaceDN w:val="0"/>
              <w:adjustRightInd w:val="0"/>
              <w:rPr>
                <w:rFonts w:ascii="Times-Bold" w:hAnsi="Times-Bold" w:cs="Times-Bold"/>
                <w:b/>
                <w:bCs/>
                <w:sz w:val="23"/>
                <w:szCs w:val="23"/>
              </w:rPr>
            </w:pPr>
            <w:r w:rsidRPr="00631C6B">
              <w:rPr>
                <w:rFonts w:ascii="Times-Bold" w:hAnsi="Times-Bold" w:cs="Times-Bold"/>
                <w:b/>
                <w:bCs/>
                <w:sz w:val="23"/>
                <w:szCs w:val="23"/>
              </w:rPr>
              <w:t>TROŠKOVNIK</w:t>
            </w:r>
          </w:p>
          <w:p w:rsidR="004F420B" w:rsidRDefault="004F420B" w:rsidP="0017135E">
            <w:pPr>
              <w:widowControl w:val="0"/>
              <w:autoSpaceDE w:val="0"/>
              <w:autoSpaceDN w:val="0"/>
              <w:adjustRightInd w:val="0"/>
            </w:pPr>
          </w:p>
        </w:tc>
        <w:tc>
          <w:tcPr>
            <w:tcW w:w="7560" w:type="dxa"/>
          </w:tcPr>
          <w:p w:rsidR="004F420B" w:rsidRDefault="004F420B" w:rsidP="0017135E">
            <w:pPr>
              <w:widowControl w:val="0"/>
              <w:autoSpaceDE w:val="0"/>
              <w:autoSpaceDN w:val="0"/>
              <w:adjustRightInd w:val="0"/>
              <w:rPr>
                <w:rFonts w:ascii="Book Antiqua" w:hAnsi="Book Antiqua"/>
                <w:i/>
                <w:sz w:val="22"/>
                <w:szCs w:val="22"/>
              </w:rPr>
            </w:pPr>
          </w:p>
          <w:p w:rsidR="004F420B" w:rsidRDefault="004F420B" w:rsidP="0017135E">
            <w:pPr>
              <w:widowControl w:val="0"/>
              <w:autoSpaceDE w:val="0"/>
              <w:autoSpaceDN w:val="0"/>
              <w:adjustRightInd w:val="0"/>
              <w:rPr>
                <w:rFonts w:ascii="Book Antiqua" w:hAnsi="Book Antiqua"/>
                <w:i/>
                <w:sz w:val="22"/>
                <w:szCs w:val="22"/>
              </w:rPr>
            </w:pPr>
            <w:r>
              <w:rPr>
                <w:rFonts w:ascii="Book Antiqua" w:hAnsi="Book Antiqua"/>
                <w:i/>
                <w:sz w:val="22"/>
                <w:szCs w:val="22"/>
              </w:rPr>
              <w:t>Troškovi potrošnog materijala za fotokopiranje.</w:t>
            </w:r>
          </w:p>
          <w:p w:rsidR="004F420B" w:rsidRPr="00243221" w:rsidRDefault="004F420B" w:rsidP="0017135E">
            <w:pPr>
              <w:widowControl w:val="0"/>
              <w:autoSpaceDE w:val="0"/>
              <w:autoSpaceDN w:val="0"/>
              <w:adjustRightInd w:val="0"/>
              <w:rPr>
                <w:rFonts w:ascii="Book Antiqua" w:hAnsi="Book Antiqua"/>
                <w:i/>
              </w:rPr>
            </w:pPr>
          </w:p>
        </w:tc>
      </w:tr>
      <w:tr w:rsidR="004F420B" w:rsidRPr="00631C6B" w:rsidTr="0017135E">
        <w:tc>
          <w:tcPr>
            <w:tcW w:w="2448" w:type="dxa"/>
            <w:vAlign w:val="center"/>
          </w:tcPr>
          <w:p w:rsidR="004F420B" w:rsidRDefault="004F420B" w:rsidP="0017135E">
            <w:pPr>
              <w:autoSpaceDE w:val="0"/>
              <w:autoSpaceDN w:val="0"/>
              <w:adjustRightInd w:val="0"/>
              <w:rPr>
                <w:rFonts w:ascii="Times-Bold" w:hAnsi="Times-Bold" w:cs="Times-Bold"/>
                <w:b/>
                <w:bCs/>
                <w:sz w:val="23"/>
                <w:szCs w:val="23"/>
              </w:rPr>
            </w:pPr>
          </w:p>
          <w:p w:rsidR="004F420B" w:rsidRPr="00631C6B" w:rsidRDefault="004F420B" w:rsidP="0017135E">
            <w:pPr>
              <w:autoSpaceDE w:val="0"/>
              <w:autoSpaceDN w:val="0"/>
              <w:adjustRightInd w:val="0"/>
              <w:rPr>
                <w:rFonts w:ascii="Times-Bold" w:hAnsi="Times-Bold" w:cs="Times-Bold"/>
                <w:b/>
                <w:bCs/>
                <w:sz w:val="23"/>
                <w:szCs w:val="23"/>
              </w:rPr>
            </w:pPr>
            <w:r w:rsidRPr="00631C6B">
              <w:rPr>
                <w:rFonts w:ascii="Times-Bold" w:hAnsi="Times-Bold" w:cs="Times-Bold"/>
                <w:b/>
                <w:bCs/>
                <w:sz w:val="23"/>
                <w:szCs w:val="23"/>
              </w:rPr>
              <w:t>NA</w:t>
            </w:r>
            <w:r w:rsidRPr="00631C6B">
              <w:rPr>
                <w:rFonts w:ascii="TTE1ED8008t00" w:hAnsi="TTE1ED8008t00" w:cs="TTE1ED8008t00"/>
                <w:sz w:val="23"/>
                <w:szCs w:val="23"/>
              </w:rPr>
              <w:t>Č</w:t>
            </w:r>
            <w:r w:rsidRPr="00631C6B">
              <w:rPr>
                <w:rFonts w:ascii="Times-Bold" w:hAnsi="Times-Bold" w:cs="Times-Bold"/>
                <w:b/>
                <w:bCs/>
                <w:sz w:val="23"/>
                <w:szCs w:val="23"/>
              </w:rPr>
              <w:t>IN VREDNOVANJA</w:t>
            </w:r>
          </w:p>
          <w:p w:rsidR="004F420B" w:rsidRDefault="004F420B" w:rsidP="0017135E">
            <w:pPr>
              <w:widowControl w:val="0"/>
              <w:autoSpaceDE w:val="0"/>
              <w:autoSpaceDN w:val="0"/>
              <w:adjustRightInd w:val="0"/>
            </w:pPr>
          </w:p>
        </w:tc>
        <w:tc>
          <w:tcPr>
            <w:tcW w:w="7560" w:type="dxa"/>
          </w:tcPr>
          <w:p w:rsidR="004F420B" w:rsidRPr="00243221" w:rsidRDefault="004F420B" w:rsidP="0017135E">
            <w:pPr>
              <w:autoSpaceDE w:val="0"/>
              <w:autoSpaceDN w:val="0"/>
              <w:adjustRightInd w:val="0"/>
              <w:rPr>
                <w:rFonts w:ascii="Book Antiqua" w:hAnsi="Book Antiqua" w:cs="Helvetica-Bold"/>
                <w:i/>
              </w:rPr>
            </w:pPr>
          </w:p>
          <w:p w:rsidR="004F420B" w:rsidRDefault="004F420B" w:rsidP="0017135E">
            <w:pPr>
              <w:widowControl w:val="0"/>
              <w:autoSpaceDE w:val="0"/>
              <w:autoSpaceDN w:val="0"/>
              <w:adjustRightInd w:val="0"/>
              <w:rPr>
                <w:rFonts w:ascii="Book Antiqua" w:hAnsi="Book Antiqua" w:cs="Helvetica-Bold"/>
                <w:i/>
                <w:sz w:val="22"/>
                <w:szCs w:val="22"/>
              </w:rPr>
            </w:pPr>
            <w:r>
              <w:rPr>
                <w:rFonts w:ascii="Book Antiqua" w:hAnsi="Book Antiqua"/>
                <w:i/>
                <w:sz w:val="22"/>
                <w:szCs w:val="22"/>
              </w:rPr>
              <w:t xml:space="preserve">Napredak učenika vrednuje se opisnom ocjenom i </w:t>
            </w:r>
            <w:r>
              <w:rPr>
                <w:rFonts w:ascii="Book Antiqua" w:hAnsi="Book Antiqua" w:cs="Helvetica-Bold"/>
                <w:i/>
                <w:sz w:val="22"/>
                <w:szCs w:val="22"/>
              </w:rPr>
              <w:t>u</w:t>
            </w:r>
            <w:r w:rsidRPr="00243221">
              <w:rPr>
                <w:rFonts w:ascii="Book Antiqua" w:hAnsi="Book Antiqua" w:cs="Helvetica-Bold"/>
                <w:i/>
                <w:sz w:val="22"/>
                <w:szCs w:val="22"/>
              </w:rPr>
              <w:t>spjeh</w:t>
            </w:r>
            <w:r>
              <w:rPr>
                <w:rFonts w:ascii="Book Antiqua" w:hAnsi="Book Antiqua" w:cs="Helvetica-Bold"/>
                <w:i/>
                <w:sz w:val="22"/>
                <w:szCs w:val="22"/>
              </w:rPr>
              <w:t>om</w:t>
            </w:r>
            <w:r w:rsidRPr="00243221">
              <w:rPr>
                <w:rFonts w:ascii="Book Antiqua" w:hAnsi="Book Antiqua" w:cs="Helvetica-Bold"/>
                <w:i/>
                <w:sz w:val="22"/>
                <w:szCs w:val="22"/>
              </w:rPr>
              <w:t xml:space="preserve"> učenika na natjecanjima</w:t>
            </w:r>
          </w:p>
          <w:p w:rsidR="004F420B" w:rsidRPr="00611537" w:rsidRDefault="004F420B" w:rsidP="0017135E">
            <w:pPr>
              <w:widowControl w:val="0"/>
              <w:autoSpaceDE w:val="0"/>
              <w:autoSpaceDN w:val="0"/>
              <w:adjustRightInd w:val="0"/>
              <w:rPr>
                <w:rFonts w:ascii="Book Antiqua" w:hAnsi="Book Antiqua"/>
                <w:i/>
              </w:rPr>
            </w:pPr>
          </w:p>
        </w:tc>
      </w:tr>
    </w:tbl>
    <w:p w:rsidR="004F420B" w:rsidRDefault="004F420B" w:rsidP="004F420B">
      <w:pPr>
        <w:spacing w:after="200" w:line="276" w:lineRule="auto"/>
        <w:rPr>
          <w:b/>
          <w:bCs/>
        </w:rPr>
      </w:pPr>
    </w:p>
    <w:p w:rsidR="000D7E20" w:rsidRDefault="000D7E20">
      <w:pPr>
        <w:rPr>
          <w:b/>
          <w:color w:val="FF0000"/>
          <w:sz w:val="28"/>
          <w:szCs w:val="28"/>
        </w:rPr>
      </w:pPr>
    </w:p>
    <w:p w:rsidR="00D76986" w:rsidRDefault="00D76986">
      <w:pPr>
        <w:rPr>
          <w:b/>
          <w:color w:val="FF0000"/>
          <w:sz w:val="28"/>
          <w:szCs w:val="28"/>
        </w:rPr>
      </w:pPr>
    </w:p>
    <w:p w:rsidR="00D76986" w:rsidRDefault="00D76986">
      <w:pPr>
        <w:rPr>
          <w:b/>
          <w:color w:val="FF0000"/>
          <w:sz w:val="28"/>
          <w:szCs w:val="28"/>
        </w:rPr>
      </w:pPr>
    </w:p>
    <w:p w:rsidR="000D7E20" w:rsidRDefault="000D7E20">
      <w:pPr>
        <w:rPr>
          <w:b/>
          <w:color w:val="FF0000"/>
          <w:sz w:val="28"/>
          <w:szCs w:val="28"/>
        </w:rPr>
      </w:pPr>
    </w:p>
    <w:p w:rsidR="000D7E20" w:rsidRDefault="000D7E20">
      <w:pPr>
        <w:rPr>
          <w:color w:val="FF0000"/>
        </w:rPr>
      </w:pPr>
    </w:p>
    <w:p w:rsidR="000D7E20" w:rsidRDefault="00076328">
      <w:pPr>
        <w:rPr>
          <w:rFonts w:ascii="Arial" w:hAnsi="Arial" w:cs="Arial"/>
          <w:b/>
          <w:sz w:val="22"/>
          <w:szCs w:val="22"/>
        </w:rPr>
      </w:pPr>
      <w:r>
        <w:rPr>
          <w:rFonts w:ascii="Arial" w:hAnsi="Arial" w:cs="Arial"/>
          <w:b/>
          <w:sz w:val="22"/>
          <w:szCs w:val="22"/>
        </w:rPr>
        <w:t>3.4 Dodatna nastava iz biologije</w:t>
      </w:r>
    </w:p>
    <w:p w:rsidR="00474B28" w:rsidRDefault="00474B28">
      <w:pPr>
        <w:rPr>
          <w:rFonts w:ascii="Arial" w:hAnsi="Arial" w:cs="Arial"/>
          <w:b/>
          <w:sz w:val="22"/>
          <w:szCs w:val="22"/>
        </w:rPr>
      </w:pPr>
    </w:p>
    <w:p w:rsidR="00474B28" w:rsidRDefault="00474B28">
      <w:pPr>
        <w:rPr>
          <w:rFonts w:ascii="Arial" w:hAnsi="Arial" w:cs="Arial"/>
          <w:b/>
          <w:sz w:val="22"/>
          <w:szCs w:val="22"/>
        </w:rPr>
      </w:pPr>
    </w:p>
    <w:tbl>
      <w:tblPr>
        <w:tblpPr w:leftFromText="180" w:rightFromText="180" w:vertAnchor="text" w:horzAnchor="margin" w:tblpY="24"/>
        <w:tblOverlap w:val="never"/>
        <w:tblW w:w="9468" w:type="dxa"/>
        <w:tblLook w:val="04A0" w:firstRow="1" w:lastRow="0" w:firstColumn="1" w:lastColumn="0" w:noHBand="0" w:noVBand="1"/>
      </w:tblPr>
      <w:tblGrid>
        <w:gridCol w:w="3348"/>
        <w:gridCol w:w="6120"/>
      </w:tblGrid>
      <w:tr w:rsidR="00474B28" w:rsidTr="000F1FAD">
        <w:trPr>
          <w:trHeight w:val="979"/>
        </w:trPr>
        <w:tc>
          <w:tcPr>
            <w:tcW w:w="3348" w:type="dxa"/>
            <w:tcBorders>
              <w:top w:val="single" w:sz="4" w:space="0" w:color="auto"/>
              <w:left w:val="single" w:sz="4" w:space="0" w:color="auto"/>
              <w:bottom w:val="single" w:sz="4" w:space="0" w:color="auto"/>
              <w:right w:val="nil"/>
            </w:tcBorders>
            <w:vAlign w:val="center"/>
          </w:tcPr>
          <w:p w:rsidR="00474B28" w:rsidRPr="00A12377" w:rsidRDefault="00474B28" w:rsidP="000F1FAD">
            <w:pPr>
              <w:pStyle w:val="Default"/>
              <w:rPr>
                <w:rFonts w:asciiTheme="minorHAnsi" w:hAnsiTheme="minorHAnsi" w:cstheme="minorHAnsi"/>
                <w:b/>
                <w:bCs/>
                <w:iCs/>
                <w:sz w:val="32"/>
              </w:rPr>
            </w:pPr>
          </w:p>
          <w:p w:rsidR="00474B28" w:rsidRPr="00A12377" w:rsidRDefault="00474B28" w:rsidP="000F1FAD">
            <w:pPr>
              <w:pStyle w:val="Default"/>
              <w:jc w:val="center"/>
              <w:rPr>
                <w:rFonts w:asciiTheme="minorHAnsi" w:hAnsiTheme="minorHAnsi" w:cstheme="minorHAnsi"/>
                <w:sz w:val="32"/>
              </w:rPr>
            </w:pPr>
          </w:p>
        </w:tc>
        <w:tc>
          <w:tcPr>
            <w:tcW w:w="6120" w:type="dxa"/>
            <w:tcBorders>
              <w:top w:val="single" w:sz="4" w:space="0" w:color="auto"/>
              <w:left w:val="nil"/>
              <w:bottom w:val="single" w:sz="4" w:space="0" w:color="auto"/>
              <w:right w:val="single" w:sz="4" w:space="0" w:color="auto"/>
            </w:tcBorders>
            <w:vAlign w:val="center"/>
          </w:tcPr>
          <w:p w:rsidR="00474B28" w:rsidRPr="00A12377" w:rsidRDefault="00474B28" w:rsidP="000F1FAD">
            <w:pPr>
              <w:pStyle w:val="Default"/>
              <w:ind w:left="271"/>
              <w:rPr>
                <w:rFonts w:asciiTheme="minorHAnsi" w:hAnsiTheme="minorHAnsi" w:cstheme="minorHAnsi"/>
                <w:b/>
                <w:bCs/>
                <w:sz w:val="32"/>
              </w:rPr>
            </w:pPr>
            <w:r>
              <w:rPr>
                <w:rFonts w:asciiTheme="minorHAnsi" w:hAnsiTheme="minorHAnsi" w:cstheme="minorHAnsi"/>
                <w:b/>
                <w:bCs/>
                <w:sz w:val="32"/>
              </w:rPr>
              <w:t>Dodatna nastava iz biologije</w:t>
            </w:r>
          </w:p>
        </w:tc>
      </w:tr>
      <w:tr w:rsidR="00474B28" w:rsidTr="000F1FAD">
        <w:trPr>
          <w:trHeight w:val="1368"/>
        </w:trPr>
        <w:tc>
          <w:tcPr>
            <w:tcW w:w="3348" w:type="dxa"/>
            <w:tcBorders>
              <w:top w:val="nil"/>
              <w:left w:val="nil"/>
              <w:bottom w:val="single" w:sz="4" w:space="0" w:color="auto"/>
              <w:right w:val="nil"/>
            </w:tcBorders>
            <w:shd w:val="clear" w:color="auto" w:fill="C0C0C0"/>
          </w:tcPr>
          <w:p w:rsidR="00474B28" w:rsidRPr="00A12377" w:rsidRDefault="00474B28" w:rsidP="000F1FAD">
            <w:pPr>
              <w:pStyle w:val="Default"/>
              <w:rPr>
                <w:rFonts w:asciiTheme="minorHAnsi" w:hAnsiTheme="minorHAnsi" w:cstheme="minorHAnsi"/>
                <w:b/>
                <w:bCs/>
              </w:rPr>
            </w:pPr>
            <w:r>
              <w:rPr>
                <w:rFonts w:asciiTheme="minorHAnsi" w:hAnsiTheme="minorHAnsi" w:cstheme="minorHAnsi"/>
                <w:b/>
                <w:bCs/>
              </w:rPr>
              <w:br/>
            </w:r>
            <w:r w:rsidRPr="00A12377">
              <w:rPr>
                <w:rFonts w:asciiTheme="minorHAnsi" w:hAnsiTheme="minorHAnsi" w:cstheme="minorHAnsi"/>
                <w:b/>
                <w:bCs/>
              </w:rPr>
              <w:t>1.Ciljevi aktivnosti</w:t>
            </w:r>
          </w:p>
          <w:p w:rsidR="00474B28" w:rsidRPr="00A12377" w:rsidRDefault="00474B28" w:rsidP="000F1FAD">
            <w:pPr>
              <w:pStyle w:val="Default"/>
              <w:ind w:left="360"/>
              <w:rPr>
                <w:rFonts w:asciiTheme="minorHAnsi" w:hAnsiTheme="minorHAnsi" w:cstheme="minorHAnsi"/>
                <w:b/>
                <w:bCs/>
              </w:rPr>
            </w:pPr>
          </w:p>
        </w:tc>
        <w:tc>
          <w:tcPr>
            <w:tcW w:w="6120" w:type="dxa"/>
            <w:tcBorders>
              <w:top w:val="nil"/>
              <w:left w:val="nil"/>
              <w:bottom w:val="single" w:sz="4" w:space="0" w:color="auto"/>
              <w:right w:val="nil"/>
            </w:tcBorders>
            <w:shd w:val="clear" w:color="auto" w:fill="C0C0C0"/>
            <w:hideMark/>
          </w:tcPr>
          <w:p w:rsidR="00474B28" w:rsidRDefault="00474B28" w:rsidP="000F1FAD">
            <w:pPr>
              <w:pStyle w:val="Default"/>
              <w:ind w:left="720"/>
              <w:jc w:val="both"/>
              <w:rPr>
                <w:rFonts w:asciiTheme="minorHAnsi" w:hAnsiTheme="minorHAnsi" w:cstheme="minorHAnsi"/>
              </w:rPr>
            </w:pPr>
          </w:p>
          <w:p w:rsidR="00474B28" w:rsidRDefault="00474B28" w:rsidP="00401E1B">
            <w:pPr>
              <w:pStyle w:val="Default"/>
              <w:numPr>
                <w:ilvl w:val="0"/>
                <w:numId w:val="31"/>
              </w:numPr>
              <w:jc w:val="both"/>
              <w:rPr>
                <w:rFonts w:asciiTheme="minorHAnsi" w:hAnsiTheme="minorHAnsi" w:cstheme="minorHAnsi"/>
              </w:rPr>
            </w:pPr>
            <w:r>
              <w:rPr>
                <w:rFonts w:asciiTheme="minorHAnsi" w:hAnsiTheme="minorHAnsi" w:cstheme="minorHAnsi"/>
              </w:rPr>
              <w:t xml:space="preserve">proširiti znanje učenika o </w:t>
            </w:r>
            <w:proofErr w:type="spellStart"/>
            <w:r>
              <w:rPr>
                <w:rFonts w:asciiTheme="minorHAnsi" w:hAnsiTheme="minorHAnsi" w:cstheme="minorHAnsi"/>
              </w:rPr>
              <w:t>bioraznolikosti</w:t>
            </w:r>
            <w:proofErr w:type="spellEnd"/>
            <w:r>
              <w:rPr>
                <w:rFonts w:asciiTheme="minorHAnsi" w:hAnsiTheme="minorHAnsi" w:cstheme="minorHAnsi"/>
              </w:rPr>
              <w:t xml:space="preserve"> živoga svijeta</w:t>
            </w:r>
          </w:p>
          <w:p w:rsidR="00474B28" w:rsidRPr="00A12377" w:rsidRDefault="00474B28" w:rsidP="00401E1B">
            <w:pPr>
              <w:pStyle w:val="Default"/>
              <w:numPr>
                <w:ilvl w:val="0"/>
                <w:numId w:val="31"/>
              </w:numPr>
              <w:jc w:val="both"/>
              <w:rPr>
                <w:rFonts w:asciiTheme="minorHAnsi" w:hAnsiTheme="minorHAnsi" w:cstheme="minorHAnsi"/>
              </w:rPr>
            </w:pPr>
            <w:r>
              <w:rPr>
                <w:rFonts w:asciiTheme="minorHAnsi" w:hAnsiTheme="minorHAnsi" w:cstheme="minorHAnsi"/>
              </w:rPr>
              <w:t>primijeniti znanje u svome napredovanju</w:t>
            </w:r>
          </w:p>
        </w:tc>
      </w:tr>
      <w:tr w:rsidR="00474B28" w:rsidTr="000F1FAD">
        <w:trPr>
          <w:trHeight w:val="2237"/>
        </w:trPr>
        <w:tc>
          <w:tcPr>
            <w:tcW w:w="3348" w:type="dxa"/>
            <w:tcBorders>
              <w:top w:val="single" w:sz="4" w:space="0" w:color="auto"/>
              <w:left w:val="nil"/>
              <w:bottom w:val="single" w:sz="4" w:space="0" w:color="auto"/>
              <w:right w:val="nil"/>
            </w:tcBorders>
          </w:tcPr>
          <w:p w:rsidR="00474B28" w:rsidRPr="00A12377" w:rsidRDefault="00474B28" w:rsidP="000F1FAD">
            <w:pPr>
              <w:pStyle w:val="Default"/>
              <w:rPr>
                <w:rFonts w:asciiTheme="minorHAnsi" w:hAnsiTheme="minorHAnsi" w:cstheme="minorHAnsi"/>
                <w:b/>
                <w:bCs/>
              </w:rPr>
            </w:pPr>
            <w:r>
              <w:rPr>
                <w:rFonts w:asciiTheme="minorHAnsi" w:hAnsiTheme="minorHAnsi" w:cstheme="minorHAnsi"/>
                <w:b/>
                <w:bCs/>
              </w:rPr>
              <w:br/>
            </w:r>
            <w:r w:rsidRPr="00A12377">
              <w:rPr>
                <w:rFonts w:asciiTheme="minorHAnsi" w:hAnsiTheme="minorHAnsi" w:cstheme="minorHAnsi"/>
                <w:b/>
                <w:bCs/>
              </w:rPr>
              <w:t xml:space="preserve">2.Namjena aktivnosti </w:t>
            </w:r>
          </w:p>
          <w:p w:rsidR="00474B28" w:rsidRPr="00A12377" w:rsidRDefault="00474B28" w:rsidP="000F1FAD">
            <w:pPr>
              <w:pStyle w:val="Default"/>
              <w:ind w:left="720"/>
              <w:rPr>
                <w:rFonts w:asciiTheme="minorHAnsi" w:hAnsiTheme="minorHAnsi" w:cstheme="minorHAnsi"/>
              </w:rPr>
            </w:pPr>
          </w:p>
        </w:tc>
        <w:tc>
          <w:tcPr>
            <w:tcW w:w="6120" w:type="dxa"/>
            <w:tcBorders>
              <w:top w:val="single" w:sz="4" w:space="0" w:color="auto"/>
              <w:left w:val="nil"/>
              <w:bottom w:val="single" w:sz="4" w:space="0" w:color="auto"/>
              <w:right w:val="nil"/>
            </w:tcBorders>
            <w:hideMark/>
          </w:tcPr>
          <w:p w:rsidR="00474B28" w:rsidRDefault="00474B28" w:rsidP="000F1FAD">
            <w:pPr>
              <w:pStyle w:val="Default"/>
              <w:ind w:left="720"/>
              <w:jc w:val="both"/>
              <w:rPr>
                <w:rFonts w:asciiTheme="minorHAnsi" w:hAnsiTheme="minorHAnsi" w:cstheme="minorHAnsi"/>
              </w:rPr>
            </w:pPr>
          </w:p>
          <w:p w:rsidR="00474B28" w:rsidRDefault="00474B28" w:rsidP="00474B28">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osposobiti učenike za samostalno razmišljanje i povezivanje činjenica</w:t>
            </w:r>
          </w:p>
          <w:p w:rsidR="00474B28" w:rsidRDefault="00474B28" w:rsidP="00474B28">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primijeniti naučeno znanje</w:t>
            </w:r>
          </w:p>
          <w:p w:rsidR="00474B28" w:rsidRDefault="00474B28" w:rsidP="00474B28">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nadograditi znanje stečeno na redovnoj nastavi</w:t>
            </w:r>
          </w:p>
          <w:p w:rsidR="00474B28" w:rsidRPr="00A12377" w:rsidRDefault="00474B28" w:rsidP="00474B28">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naučiti izvoditi zaključke iz praktičnih radova</w:t>
            </w:r>
          </w:p>
        </w:tc>
      </w:tr>
      <w:tr w:rsidR="00474B28" w:rsidTr="000F1FAD">
        <w:trPr>
          <w:trHeight w:val="714"/>
        </w:trPr>
        <w:tc>
          <w:tcPr>
            <w:tcW w:w="3348" w:type="dxa"/>
            <w:tcBorders>
              <w:top w:val="single" w:sz="4" w:space="0" w:color="auto"/>
              <w:left w:val="nil"/>
              <w:bottom w:val="single" w:sz="4" w:space="0" w:color="auto"/>
              <w:right w:val="nil"/>
            </w:tcBorders>
            <w:shd w:val="clear" w:color="auto" w:fill="C0C0C0"/>
            <w:hideMark/>
          </w:tcPr>
          <w:p w:rsidR="00474B28" w:rsidRPr="00A12377" w:rsidRDefault="00474B28" w:rsidP="000F1FAD">
            <w:pPr>
              <w:pStyle w:val="Default"/>
              <w:rPr>
                <w:rFonts w:asciiTheme="minorHAnsi" w:hAnsiTheme="minorHAnsi" w:cstheme="minorHAnsi"/>
              </w:rPr>
            </w:pPr>
            <w:r w:rsidRPr="00A12377">
              <w:rPr>
                <w:rFonts w:asciiTheme="minorHAnsi" w:hAnsiTheme="minorHAnsi" w:cstheme="minorHAnsi"/>
                <w:b/>
                <w:bCs/>
              </w:rPr>
              <w:t xml:space="preserve">3. Nositelji aktivnosti i njihova odgovornost </w:t>
            </w:r>
          </w:p>
        </w:tc>
        <w:tc>
          <w:tcPr>
            <w:tcW w:w="6120" w:type="dxa"/>
            <w:tcBorders>
              <w:top w:val="single" w:sz="4" w:space="0" w:color="auto"/>
              <w:left w:val="nil"/>
              <w:bottom w:val="single" w:sz="4" w:space="0" w:color="auto"/>
              <w:right w:val="nil"/>
            </w:tcBorders>
            <w:shd w:val="clear" w:color="auto" w:fill="C0C0C0"/>
            <w:hideMark/>
          </w:tcPr>
          <w:p w:rsidR="00474B28" w:rsidRPr="00A12377" w:rsidRDefault="00474B28" w:rsidP="000F1FAD">
            <w:pPr>
              <w:pStyle w:val="Default"/>
              <w:jc w:val="both"/>
              <w:rPr>
                <w:rFonts w:asciiTheme="minorHAnsi" w:hAnsiTheme="minorHAnsi" w:cstheme="minorHAnsi"/>
              </w:rPr>
            </w:pPr>
            <w:r>
              <w:rPr>
                <w:rFonts w:asciiTheme="minorHAnsi" w:hAnsiTheme="minorHAnsi" w:cstheme="minorHAnsi"/>
              </w:rPr>
              <w:t>Učiteljica Monika Puljić</w:t>
            </w:r>
          </w:p>
        </w:tc>
      </w:tr>
      <w:tr w:rsidR="00474B28" w:rsidTr="000F1FAD">
        <w:trPr>
          <w:trHeight w:val="2677"/>
        </w:trPr>
        <w:tc>
          <w:tcPr>
            <w:tcW w:w="3348" w:type="dxa"/>
            <w:tcBorders>
              <w:top w:val="single" w:sz="4" w:space="0" w:color="auto"/>
              <w:left w:val="nil"/>
              <w:bottom w:val="single" w:sz="4" w:space="0" w:color="auto"/>
              <w:right w:val="nil"/>
            </w:tcBorders>
            <w:hideMark/>
          </w:tcPr>
          <w:p w:rsidR="00474B28" w:rsidRPr="00A12377" w:rsidRDefault="00474B28" w:rsidP="000F1FAD">
            <w:pPr>
              <w:pStyle w:val="Default"/>
              <w:rPr>
                <w:rFonts w:asciiTheme="minorHAnsi" w:hAnsiTheme="minorHAnsi" w:cstheme="minorHAnsi"/>
              </w:rPr>
            </w:pPr>
            <w:r>
              <w:rPr>
                <w:rFonts w:asciiTheme="minorHAnsi" w:hAnsiTheme="minorHAnsi" w:cstheme="minorHAnsi"/>
                <w:b/>
                <w:bCs/>
              </w:rPr>
              <w:br/>
            </w:r>
            <w:r w:rsidRPr="00A12377">
              <w:rPr>
                <w:rFonts w:asciiTheme="minorHAnsi" w:hAnsiTheme="minorHAnsi" w:cstheme="minorHAnsi"/>
                <w:b/>
                <w:bCs/>
              </w:rPr>
              <w:t xml:space="preserve">4. Način realizacije aktivnosti </w:t>
            </w:r>
          </w:p>
        </w:tc>
        <w:tc>
          <w:tcPr>
            <w:tcW w:w="6120" w:type="dxa"/>
            <w:tcBorders>
              <w:top w:val="single" w:sz="4" w:space="0" w:color="auto"/>
              <w:left w:val="nil"/>
              <w:bottom w:val="single" w:sz="4" w:space="0" w:color="auto"/>
              <w:right w:val="nil"/>
            </w:tcBorders>
            <w:hideMark/>
          </w:tcPr>
          <w:p w:rsidR="00474B28" w:rsidRDefault="00474B28" w:rsidP="000F1FAD">
            <w:pPr>
              <w:pStyle w:val="Default"/>
              <w:ind w:left="720"/>
              <w:jc w:val="both"/>
              <w:rPr>
                <w:rFonts w:asciiTheme="minorHAnsi" w:eastAsia="Calibri" w:hAnsiTheme="minorHAnsi" w:cstheme="minorHAnsi"/>
              </w:rPr>
            </w:pPr>
          </w:p>
          <w:p w:rsidR="00474B28" w:rsidRDefault="00474B28"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praktično provoditi pokuse i ispitivanja</w:t>
            </w:r>
          </w:p>
          <w:p w:rsidR="00474B28" w:rsidRDefault="00474B28"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 xml:space="preserve">izrada samostalnih učeničkih istraživačkih radova prema pravilima za pisanje znanstvenog rada </w:t>
            </w:r>
          </w:p>
          <w:p w:rsidR="00474B28" w:rsidRDefault="00474B28"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prezentacija radova u obliku znanstvenih plakata</w:t>
            </w:r>
          </w:p>
          <w:p w:rsidR="00474B28" w:rsidRPr="00A12377" w:rsidRDefault="00474B28"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 xml:space="preserve">upoznavanje flore i faune lokalnog područja preko informacija dostupnim na </w:t>
            </w:r>
            <w:proofErr w:type="spellStart"/>
            <w:r>
              <w:rPr>
                <w:rFonts w:asciiTheme="minorHAnsi" w:eastAsia="Calibri" w:hAnsiTheme="minorHAnsi" w:cstheme="minorHAnsi"/>
              </w:rPr>
              <w:t>interenetskim</w:t>
            </w:r>
            <w:proofErr w:type="spellEnd"/>
            <w:r>
              <w:rPr>
                <w:rFonts w:asciiTheme="minorHAnsi" w:eastAsia="Calibri" w:hAnsiTheme="minorHAnsi" w:cstheme="minorHAnsi"/>
              </w:rPr>
              <w:t xml:space="preserve"> stranicama i u obliku </w:t>
            </w:r>
            <w:proofErr w:type="spellStart"/>
            <w:r>
              <w:rPr>
                <w:rFonts w:asciiTheme="minorHAnsi" w:eastAsia="Calibri" w:hAnsiTheme="minorHAnsi" w:cstheme="minorHAnsi"/>
              </w:rPr>
              <w:t>izvanučioničke</w:t>
            </w:r>
            <w:proofErr w:type="spellEnd"/>
            <w:r>
              <w:rPr>
                <w:rFonts w:asciiTheme="minorHAnsi" w:eastAsia="Calibri" w:hAnsiTheme="minorHAnsi" w:cstheme="minorHAnsi"/>
              </w:rPr>
              <w:t xml:space="preserve"> nastave</w:t>
            </w:r>
          </w:p>
        </w:tc>
      </w:tr>
      <w:tr w:rsidR="00474B28" w:rsidTr="000F1FAD">
        <w:trPr>
          <w:trHeight w:val="564"/>
        </w:trPr>
        <w:tc>
          <w:tcPr>
            <w:tcW w:w="3348" w:type="dxa"/>
            <w:tcBorders>
              <w:top w:val="single" w:sz="4" w:space="0" w:color="auto"/>
              <w:left w:val="nil"/>
              <w:bottom w:val="single" w:sz="4" w:space="0" w:color="auto"/>
              <w:right w:val="nil"/>
            </w:tcBorders>
            <w:shd w:val="clear" w:color="auto" w:fill="C0C0C0"/>
            <w:hideMark/>
          </w:tcPr>
          <w:p w:rsidR="00474B28" w:rsidRPr="00A12377" w:rsidRDefault="00474B28" w:rsidP="000F1FAD">
            <w:pPr>
              <w:pStyle w:val="Default"/>
              <w:rPr>
                <w:rFonts w:asciiTheme="minorHAnsi" w:hAnsiTheme="minorHAnsi" w:cstheme="minorHAnsi"/>
              </w:rPr>
            </w:pPr>
            <w:r w:rsidRPr="00A12377">
              <w:rPr>
                <w:rFonts w:asciiTheme="minorHAnsi" w:hAnsiTheme="minorHAnsi" w:cstheme="minorHAnsi"/>
                <w:b/>
                <w:bCs/>
              </w:rPr>
              <w:t xml:space="preserve">5. </w:t>
            </w:r>
            <w:proofErr w:type="spellStart"/>
            <w:r w:rsidRPr="00A12377">
              <w:rPr>
                <w:rFonts w:asciiTheme="minorHAnsi" w:hAnsiTheme="minorHAnsi" w:cstheme="minorHAnsi"/>
                <w:b/>
                <w:bCs/>
              </w:rPr>
              <w:t>Vremenik</w:t>
            </w:r>
            <w:proofErr w:type="spellEnd"/>
            <w:r w:rsidRPr="00A12377">
              <w:rPr>
                <w:rFonts w:asciiTheme="minorHAnsi" w:hAnsiTheme="minorHAnsi" w:cstheme="minorHAnsi"/>
                <w:b/>
                <w:bCs/>
              </w:rPr>
              <w:t xml:space="preserve"> aktivnosti </w:t>
            </w:r>
          </w:p>
        </w:tc>
        <w:tc>
          <w:tcPr>
            <w:tcW w:w="6120" w:type="dxa"/>
            <w:tcBorders>
              <w:top w:val="single" w:sz="4" w:space="0" w:color="auto"/>
              <w:left w:val="nil"/>
              <w:bottom w:val="single" w:sz="4" w:space="0" w:color="auto"/>
              <w:right w:val="nil"/>
            </w:tcBorders>
            <w:shd w:val="clear" w:color="auto" w:fill="C0C0C0"/>
            <w:hideMark/>
          </w:tcPr>
          <w:p w:rsidR="00474B28" w:rsidRPr="0039537B" w:rsidRDefault="00474B28" w:rsidP="00401E1B">
            <w:pPr>
              <w:pStyle w:val="Odlomakpopisa"/>
              <w:numPr>
                <w:ilvl w:val="0"/>
                <w:numId w:val="26"/>
              </w:numPr>
              <w:spacing w:after="200" w:line="276" w:lineRule="auto"/>
              <w:rPr>
                <w:rFonts w:asciiTheme="minorHAnsi" w:hAnsiTheme="minorHAnsi" w:cstheme="minorHAnsi"/>
              </w:rPr>
            </w:pPr>
            <w:r>
              <w:rPr>
                <w:rFonts w:asciiTheme="minorHAnsi" w:hAnsiTheme="minorHAnsi" w:cstheme="minorHAnsi"/>
              </w:rPr>
              <w:t>35 sati t</w:t>
            </w:r>
            <w:r w:rsidRPr="0039537B">
              <w:rPr>
                <w:rFonts w:asciiTheme="minorHAnsi" w:hAnsiTheme="minorHAnsi" w:cstheme="minorHAnsi"/>
              </w:rPr>
              <w:t>ijekom nastavne godine</w:t>
            </w:r>
            <w:r>
              <w:rPr>
                <w:rFonts w:asciiTheme="minorHAnsi" w:hAnsiTheme="minorHAnsi" w:cstheme="minorHAnsi"/>
              </w:rPr>
              <w:t xml:space="preserve"> 2025./2026.</w:t>
            </w:r>
          </w:p>
        </w:tc>
      </w:tr>
      <w:tr w:rsidR="00474B28" w:rsidTr="000F1FAD">
        <w:trPr>
          <w:trHeight w:val="852"/>
        </w:trPr>
        <w:tc>
          <w:tcPr>
            <w:tcW w:w="3348" w:type="dxa"/>
            <w:tcBorders>
              <w:top w:val="single" w:sz="4" w:space="0" w:color="auto"/>
              <w:left w:val="nil"/>
              <w:bottom w:val="single" w:sz="4" w:space="0" w:color="auto"/>
              <w:right w:val="nil"/>
            </w:tcBorders>
            <w:shd w:val="clear" w:color="auto" w:fill="FFFFFF"/>
            <w:hideMark/>
          </w:tcPr>
          <w:p w:rsidR="00474B28" w:rsidRPr="00A12377" w:rsidRDefault="00474B28" w:rsidP="000F1FAD">
            <w:pPr>
              <w:pStyle w:val="Default"/>
              <w:rPr>
                <w:rFonts w:asciiTheme="minorHAnsi" w:hAnsiTheme="minorHAnsi" w:cstheme="minorHAnsi"/>
              </w:rPr>
            </w:pPr>
            <w:r w:rsidRPr="00A12377">
              <w:rPr>
                <w:rFonts w:asciiTheme="minorHAnsi" w:hAnsiTheme="minorHAnsi" w:cstheme="minorHAnsi"/>
                <w:b/>
                <w:bCs/>
              </w:rPr>
              <w:t xml:space="preserve">6. Detaljan troškovnik aktivnosti </w:t>
            </w:r>
          </w:p>
        </w:tc>
        <w:tc>
          <w:tcPr>
            <w:tcW w:w="6120" w:type="dxa"/>
            <w:tcBorders>
              <w:top w:val="single" w:sz="4" w:space="0" w:color="auto"/>
              <w:left w:val="nil"/>
              <w:bottom w:val="single" w:sz="4" w:space="0" w:color="auto"/>
              <w:right w:val="nil"/>
            </w:tcBorders>
            <w:shd w:val="clear" w:color="auto" w:fill="FFFFFF"/>
            <w:hideMark/>
          </w:tcPr>
          <w:p w:rsidR="00474B28" w:rsidRPr="00A12377" w:rsidRDefault="00474B28" w:rsidP="000F1FAD">
            <w:pPr>
              <w:pStyle w:val="Default"/>
              <w:jc w:val="both"/>
              <w:rPr>
                <w:rFonts w:asciiTheme="minorHAnsi" w:hAnsiTheme="minorHAnsi" w:cstheme="minorHAnsi"/>
              </w:rPr>
            </w:pPr>
            <w:r>
              <w:rPr>
                <w:rFonts w:asciiTheme="minorHAnsi" w:hAnsiTheme="minorHAnsi" w:cstheme="minorHAnsi"/>
              </w:rPr>
              <w:t xml:space="preserve">cca 30 eura za potrošni materijal (fotokopirni papir + </w:t>
            </w:r>
            <w:proofErr w:type="spellStart"/>
            <w:r>
              <w:rPr>
                <w:rFonts w:asciiTheme="minorHAnsi" w:hAnsiTheme="minorHAnsi" w:cstheme="minorHAnsi"/>
              </w:rPr>
              <w:t>printanje</w:t>
            </w:r>
            <w:proofErr w:type="spellEnd"/>
            <w:r>
              <w:rPr>
                <w:rFonts w:asciiTheme="minorHAnsi" w:hAnsiTheme="minorHAnsi" w:cstheme="minorHAnsi"/>
              </w:rPr>
              <w:t xml:space="preserve"> znanstvenih plakata)</w:t>
            </w:r>
          </w:p>
        </w:tc>
      </w:tr>
      <w:tr w:rsidR="00474B28" w:rsidTr="00D76986">
        <w:trPr>
          <w:trHeight w:val="972"/>
        </w:trPr>
        <w:tc>
          <w:tcPr>
            <w:tcW w:w="3348" w:type="dxa"/>
            <w:tcBorders>
              <w:top w:val="single" w:sz="4" w:space="0" w:color="auto"/>
              <w:left w:val="nil"/>
              <w:bottom w:val="single" w:sz="4" w:space="0" w:color="auto"/>
              <w:right w:val="nil"/>
            </w:tcBorders>
            <w:shd w:val="clear" w:color="auto" w:fill="auto"/>
            <w:hideMark/>
          </w:tcPr>
          <w:p w:rsidR="00474B28" w:rsidRPr="00A12377" w:rsidRDefault="00474B28" w:rsidP="000F1FAD">
            <w:pPr>
              <w:pStyle w:val="Default"/>
              <w:rPr>
                <w:rFonts w:asciiTheme="minorHAnsi" w:hAnsiTheme="minorHAnsi" w:cstheme="minorHAnsi"/>
              </w:rPr>
            </w:pPr>
            <w:r w:rsidRPr="00A12377">
              <w:rPr>
                <w:rFonts w:asciiTheme="minorHAnsi" w:hAnsiTheme="minorHAnsi" w:cstheme="minorHAnsi"/>
                <w:b/>
                <w:bCs/>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auto"/>
            <w:hideMark/>
          </w:tcPr>
          <w:p w:rsidR="00474B28" w:rsidRDefault="00474B28" w:rsidP="000F1FAD">
            <w:pPr>
              <w:pStyle w:val="Default"/>
              <w:ind w:left="720"/>
              <w:jc w:val="both"/>
              <w:rPr>
                <w:rFonts w:asciiTheme="minorHAnsi" w:hAnsiTheme="minorHAnsi" w:cstheme="minorHAnsi"/>
              </w:rPr>
            </w:pPr>
          </w:p>
          <w:p w:rsidR="00474B28" w:rsidRPr="00B536EF" w:rsidRDefault="00474B28" w:rsidP="00401E1B">
            <w:pPr>
              <w:pStyle w:val="Default"/>
              <w:widowControl w:val="0"/>
              <w:numPr>
                <w:ilvl w:val="0"/>
                <w:numId w:val="26"/>
              </w:numPr>
              <w:autoSpaceDE/>
              <w:autoSpaceDN/>
              <w:adjustRightInd/>
              <w:jc w:val="both"/>
              <w:rPr>
                <w:rFonts w:asciiTheme="minorHAnsi" w:hAnsiTheme="minorHAnsi" w:cstheme="minorHAnsi"/>
              </w:rPr>
            </w:pPr>
            <w:r w:rsidRPr="006540B4">
              <w:rPr>
                <w:rFonts w:asciiTheme="minorHAnsi" w:hAnsiTheme="minorHAnsi" w:cstheme="minorHAnsi"/>
              </w:rPr>
              <w:t>napredak učenika vrednuje se opisnom ocjenom</w:t>
            </w:r>
          </w:p>
        </w:tc>
      </w:tr>
      <w:tr w:rsidR="00D76986" w:rsidTr="00D76986">
        <w:trPr>
          <w:trHeight w:val="972"/>
        </w:trPr>
        <w:tc>
          <w:tcPr>
            <w:tcW w:w="3348" w:type="dxa"/>
            <w:tcBorders>
              <w:top w:val="single" w:sz="4" w:space="0" w:color="auto"/>
              <w:left w:val="nil"/>
              <w:bottom w:val="single" w:sz="4" w:space="0" w:color="auto"/>
              <w:right w:val="nil"/>
            </w:tcBorders>
            <w:shd w:val="clear" w:color="auto" w:fill="auto"/>
          </w:tcPr>
          <w:p w:rsidR="00D76986" w:rsidRDefault="00D76986" w:rsidP="000F1FAD">
            <w:pPr>
              <w:pStyle w:val="Default"/>
              <w:rPr>
                <w:rFonts w:asciiTheme="minorHAnsi" w:hAnsiTheme="minorHAnsi" w:cstheme="minorHAnsi"/>
                <w:b/>
                <w:bCs/>
              </w:rPr>
            </w:pPr>
          </w:p>
          <w:p w:rsidR="00D76986" w:rsidRDefault="00D76986" w:rsidP="000F1FAD">
            <w:pPr>
              <w:pStyle w:val="Default"/>
              <w:rPr>
                <w:rFonts w:asciiTheme="minorHAnsi" w:hAnsiTheme="minorHAnsi" w:cstheme="minorHAnsi"/>
                <w:b/>
                <w:bCs/>
              </w:rPr>
            </w:pPr>
          </w:p>
          <w:p w:rsidR="00D76986" w:rsidRDefault="00D76986" w:rsidP="000F1FAD">
            <w:pPr>
              <w:pStyle w:val="Default"/>
              <w:rPr>
                <w:rFonts w:asciiTheme="minorHAnsi" w:hAnsiTheme="minorHAnsi" w:cstheme="minorHAnsi"/>
                <w:b/>
                <w:bCs/>
              </w:rPr>
            </w:pPr>
          </w:p>
          <w:p w:rsidR="00D76986" w:rsidRDefault="00D76986" w:rsidP="000F1FAD">
            <w:pPr>
              <w:pStyle w:val="Default"/>
              <w:rPr>
                <w:rFonts w:asciiTheme="minorHAnsi" w:hAnsiTheme="minorHAnsi" w:cstheme="minorHAnsi"/>
                <w:b/>
                <w:bCs/>
              </w:rPr>
            </w:pPr>
          </w:p>
          <w:p w:rsidR="00D76986" w:rsidRDefault="00D76986" w:rsidP="000F1FAD">
            <w:pPr>
              <w:pStyle w:val="Default"/>
              <w:rPr>
                <w:rFonts w:asciiTheme="minorHAnsi" w:hAnsiTheme="minorHAnsi" w:cstheme="minorHAnsi"/>
                <w:b/>
                <w:bCs/>
              </w:rPr>
            </w:pPr>
          </w:p>
          <w:p w:rsidR="00D76986" w:rsidRDefault="00D76986" w:rsidP="000F1FAD">
            <w:pPr>
              <w:pStyle w:val="Default"/>
              <w:rPr>
                <w:rFonts w:asciiTheme="minorHAnsi" w:hAnsiTheme="minorHAnsi" w:cstheme="minorHAnsi"/>
                <w:b/>
                <w:bCs/>
              </w:rPr>
            </w:pPr>
          </w:p>
          <w:p w:rsidR="00D76986" w:rsidRDefault="00D76986" w:rsidP="000F1FAD">
            <w:pPr>
              <w:pStyle w:val="Default"/>
              <w:rPr>
                <w:rFonts w:asciiTheme="minorHAnsi" w:hAnsiTheme="minorHAnsi" w:cstheme="minorHAnsi"/>
                <w:b/>
                <w:bCs/>
              </w:rPr>
            </w:pPr>
          </w:p>
          <w:p w:rsidR="00D76986" w:rsidRDefault="00D76986" w:rsidP="000F1FAD">
            <w:pPr>
              <w:pStyle w:val="Default"/>
              <w:rPr>
                <w:rFonts w:asciiTheme="minorHAnsi" w:hAnsiTheme="minorHAnsi" w:cstheme="minorHAnsi"/>
                <w:b/>
                <w:bCs/>
              </w:rPr>
            </w:pPr>
          </w:p>
          <w:p w:rsidR="00D76986" w:rsidRDefault="00D76986" w:rsidP="000F1FAD">
            <w:pPr>
              <w:pStyle w:val="Default"/>
              <w:rPr>
                <w:rFonts w:asciiTheme="minorHAnsi" w:hAnsiTheme="minorHAnsi" w:cstheme="minorHAnsi"/>
                <w:b/>
                <w:bCs/>
              </w:rPr>
            </w:pPr>
          </w:p>
          <w:p w:rsidR="00D76986" w:rsidRDefault="00D76986" w:rsidP="000F1FAD">
            <w:pPr>
              <w:pStyle w:val="Default"/>
              <w:rPr>
                <w:rFonts w:asciiTheme="minorHAnsi" w:hAnsiTheme="minorHAnsi" w:cstheme="minorHAnsi"/>
                <w:b/>
                <w:bCs/>
              </w:rPr>
            </w:pPr>
          </w:p>
          <w:p w:rsidR="00D76986" w:rsidRDefault="00D76986" w:rsidP="000F1FAD">
            <w:pPr>
              <w:pStyle w:val="Default"/>
              <w:rPr>
                <w:rFonts w:asciiTheme="minorHAnsi" w:hAnsiTheme="minorHAnsi" w:cstheme="minorHAnsi"/>
                <w:b/>
                <w:bCs/>
              </w:rPr>
            </w:pPr>
          </w:p>
          <w:p w:rsidR="00D76986" w:rsidRDefault="00D76986" w:rsidP="000F1FAD">
            <w:pPr>
              <w:pStyle w:val="Default"/>
              <w:rPr>
                <w:rFonts w:asciiTheme="minorHAnsi" w:hAnsiTheme="minorHAnsi" w:cstheme="minorHAnsi"/>
                <w:b/>
                <w:bCs/>
              </w:rPr>
            </w:pPr>
          </w:p>
          <w:p w:rsidR="00D76986" w:rsidRDefault="00D76986" w:rsidP="000F1FAD">
            <w:pPr>
              <w:pStyle w:val="Default"/>
              <w:rPr>
                <w:rFonts w:asciiTheme="minorHAnsi" w:hAnsiTheme="minorHAnsi" w:cstheme="minorHAnsi"/>
                <w:b/>
                <w:bCs/>
              </w:rPr>
            </w:pPr>
          </w:p>
          <w:p w:rsidR="00D76986" w:rsidRDefault="00D76986" w:rsidP="000F1FAD">
            <w:pPr>
              <w:pStyle w:val="Default"/>
              <w:rPr>
                <w:rFonts w:asciiTheme="minorHAnsi" w:hAnsiTheme="minorHAnsi" w:cstheme="minorHAnsi"/>
                <w:b/>
                <w:bCs/>
              </w:rPr>
            </w:pPr>
          </w:p>
          <w:p w:rsidR="00D76986" w:rsidRDefault="00D76986" w:rsidP="000F1FAD">
            <w:pPr>
              <w:pStyle w:val="Default"/>
              <w:rPr>
                <w:rFonts w:asciiTheme="minorHAnsi" w:hAnsiTheme="minorHAnsi" w:cstheme="minorHAnsi"/>
                <w:b/>
                <w:bCs/>
              </w:rPr>
            </w:pPr>
          </w:p>
          <w:p w:rsidR="00D76986" w:rsidRPr="00D76986" w:rsidRDefault="00D76986" w:rsidP="00D76986">
            <w:pPr>
              <w:pStyle w:val="Default"/>
              <w:rPr>
                <w:b/>
                <w:bCs/>
              </w:rPr>
            </w:pPr>
            <w:r w:rsidRPr="00D76986">
              <w:rPr>
                <w:b/>
                <w:bCs/>
              </w:rPr>
              <w:t>3.5. Dodatna nastava iz fizike</w:t>
            </w:r>
          </w:p>
          <w:p w:rsidR="00D76986" w:rsidRPr="00A12377" w:rsidRDefault="00D76986" w:rsidP="000F1FAD">
            <w:pPr>
              <w:pStyle w:val="Default"/>
              <w:rPr>
                <w:rFonts w:asciiTheme="minorHAnsi" w:hAnsiTheme="minorHAnsi" w:cstheme="minorHAnsi"/>
                <w:b/>
                <w:bCs/>
              </w:rPr>
            </w:pPr>
          </w:p>
        </w:tc>
        <w:tc>
          <w:tcPr>
            <w:tcW w:w="6120" w:type="dxa"/>
            <w:tcBorders>
              <w:top w:val="single" w:sz="4" w:space="0" w:color="auto"/>
              <w:left w:val="nil"/>
              <w:bottom w:val="single" w:sz="4" w:space="0" w:color="auto"/>
              <w:right w:val="nil"/>
            </w:tcBorders>
            <w:shd w:val="clear" w:color="auto" w:fill="auto"/>
          </w:tcPr>
          <w:p w:rsidR="00D76986" w:rsidRDefault="00D76986" w:rsidP="000F1FAD">
            <w:pPr>
              <w:pStyle w:val="Default"/>
              <w:ind w:left="720"/>
              <w:jc w:val="both"/>
              <w:rPr>
                <w:rFonts w:asciiTheme="minorHAnsi" w:hAnsiTheme="minorHAnsi" w:cstheme="minorHAnsi"/>
              </w:rPr>
            </w:pPr>
          </w:p>
        </w:tc>
      </w:tr>
    </w:tbl>
    <w:p w:rsidR="00474B28" w:rsidRDefault="00474B28" w:rsidP="00474B28"/>
    <w:p w:rsidR="00474B28" w:rsidRDefault="00474B28" w:rsidP="00474B28"/>
    <w:p w:rsidR="00474B28" w:rsidRDefault="00474B28">
      <w:pPr>
        <w:rPr>
          <w:rFonts w:ascii="Arial" w:hAnsi="Arial" w:cs="Arial"/>
          <w:b/>
          <w:sz w:val="22"/>
          <w:szCs w:val="22"/>
        </w:rPr>
      </w:pPr>
    </w:p>
    <w:p w:rsidR="000D7E20" w:rsidRDefault="000D7E20">
      <w:pPr>
        <w:rPr>
          <w:rFonts w:ascii="Arial" w:hAnsi="Arial" w:cs="Arial"/>
          <w:b/>
          <w:sz w:val="22"/>
          <w:szCs w:val="22"/>
        </w:rPr>
      </w:pPr>
    </w:p>
    <w:p w:rsidR="000D7E20" w:rsidRDefault="000D7E20">
      <w:pPr>
        <w:rPr>
          <w:b/>
          <w:color w:val="FF0000"/>
        </w:rPr>
      </w:pPr>
    </w:p>
    <w:tbl>
      <w:tblPr>
        <w:tblW w:w="10008" w:type="dxa"/>
        <w:tblLook w:val="01E0" w:firstRow="1" w:lastRow="1" w:firstColumn="1" w:lastColumn="1" w:noHBand="0" w:noVBand="0"/>
      </w:tblPr>
      <w:tblGrid>
        <w:gridCol w:w="2443"/>
        <w:gridCol w:w="7565"/>
      </w:tblGrid>
      <w:tr w:rsidR="000D7E20" w:rsidTr="00D76986">
        <w:trPr>
          <w:trHeight w:val="133"/>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rPr>
                <w:b/>
              </w:rPr>
            </w:pPr>
            <w:r>
              <w:rPr>
                <w:b/>
              </w:rPr>
              <w:t>a) AKTIVNOST</w:t>
            </w:r>
          </w:p>
          <w:p w:rsidR="000D7E20" w:rsidRDefault="00076328">
            <w:pPr>
              <w:widowControl w:val="0"/>
              <w:rPr>
                <w:b/>
                <w:u w:val="single"/>
              </w:rPr>
            </w:pPr>
            <w:r>
              <w:rPr>
                <w:b/>
                <w:u w:val="single"/>
              </w:rPr>
              <w:t>b) PROGRAM</w:t>
            </w:r>
          </w:p>
          <w:p w:rsidR="000D7E20" w:rsidRDefault="00076328">
            <w:pPr>
              <w:widowControl w:val="0"/>
            </w:pPr>
            <w:r>
              <w:rPr>
                <w:b/>
              </w:rPr>
              <w:t>c) PROJEKT</w:t>
            </w:r>
          </w:p>
        </w:tc>
        <w:tc>
          <w:tcPr>
            <w:tcW w:w="7565"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D7E20">
            <w:pPr>
              <w:widowControl w:val="0"/>
            </w:pPr>
          </w:p>
          <w:p w:rsidR="000D7E20" w:rsidRDefault="00076328">
            <w:pPr>
              <w:widowControl w:val="0"/>
            </w:pPr>
            <w:r>
              <w:rPr>
                <w:b/>
                <w:sz w:val="32"/>
                <w:szCs w:val="32"/>
              </w:rPr>
              <w:t xml:space="preserve">       Dodatna nastava iz Fizike</w:t>
            </w:r>
          </w:p>
        </w:tc>
      </w:tr>
      <w:tr w:rsidR="000D7E20" w:rsidTr="00D76986">
        <w:trPr>
          <w:trHeight w:val="318"/>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rPr>
                <w:b/>
              </w:rPr>
            </w:pPr>
            <w:r>
              <w:rPr>
                <w:b/>
              </w:rPr>
              <w:t>RAZRED</w:t>
            </w:r>
          </w:p>
        </w:tc>
        <w:tc>
          <w:tcPr>
            <w:tcW w:w="7565"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2247B2">
            <w:pPr>
              <w:widowControl w:val="0"/>
            </w:pPr>
            <w:r>
              <w:rPr>
                <w:rFonts w:ascii="Book Antiqua" w:hAnsi="Book Antiqua"/>
                <w:i/>
                <w:sz w:val="22"/>
                <w:szCs w:val="22"/>
              </w:rPr>
              <w:t xml:space="preserve">7., </w:t>
            </w:r>
            <w:r w:rsidR="00076328">
              <w:rPr>
                <w:rFonts w:ascii="Book Antiqua" w:hAnsi="Book Antiqua"/>
                <w:i/>
                <w:sz w:val="22"/>
                <w:szCs w:val="22"/>
              </w:rPr>
              <w:t>8.</w:t>
            </w:r>
          </w:p>
        </w:tc>
      </w:tr>
      <w:tr w:rsidR="000D7E20" w:rsidTr="00D76986">
        <w:trPr>
          <w:trHeight w:val="180"/>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rPr>
                <w:b/>
              </w:rPr>
            </w:pPr>
            <w:r>
              <w:rPr>
                <w:b/>
              </w:rPr>
              <w:t>VODITELJ</w:t>
            </w:r>
          </w:p>
        </w:tc>
        <w:tc>
          <w:tcPr>
            <w:tcW w:w="7565"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2247B2">
            <w:pPr>
              <w:widowControl w:val="0"/>
            </w:pPr>
            <w:r>
              <w:t xml:space="preserve">Tihomir </w:t>
            </w:r>
            <w:proofErr w:type="spellStart"/>
            <w:r>
              <w:t>Bradvica</w:t>
            </w:r>
            <w:proofErr w:type="spellEnd"/>
          </w:p>
        </w:tc>
      </w:tr>
      <w:tr w:rsidR="000D7E20" w:rsidTr="00D76986">
        <w:trPr>
          <w:trHeight w:val="180"/>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rPr>
                <w:b/>
              </w:rPr>
            </w:pPr>
            <w:r>
              <w:rPr>
                <w:b/>
              </w:rPr>
              <w:t>BROJ GRUPA</w:t>
            </w:r>
          </w:p>
        </w:tc>
        <w:tc>
          <w:tcPr>
            <w:tcW w:w="7565"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pPr>
            <w:r>
              <w:rPr>
                <w:rFonts w:ascii="Book Antiqua" w:hAnsi="Book Antiqua"/>
                <w:i/>
                <w:sz w:val="22"/>
                <w:szCs w:val="22"/>
              </w:rPr>
              <w:t>1</w:t>
            </w:r>
          </w:p>
        </w:tc>
      </w:tr>
      <w:tr w:rsidR="000D7E20" w:rsidTr="00D76986">
        <w:trPr>
          <w:trHeight w:val="1195"/>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rPr>
                <w:b/>
              </w:rPr>
            </w:pPr>
            <w:r>
              <w:rPr>
                <w:b/>
              </w:rPr>
              <w:t>CILJEVI</w:t>
            </w:r>
          </w:p>
          <w:p w:rsidR="000D7E20" w:rsidRDefault="00076328">
            <w:pPr>
              <w:widowControl w:val="0"/>
              <w:rPr>
                <w:rFonts w:ascii="Monotype Corsiva" w:hAnsi="Monotype Corsiva"/>
              </w:rPr>
            </w:pPr>
            <w:r>
              <w:rPr>
                <w:rFonts w:ascii="Monotype Corsiva" w:hAnsi="Monotype Corsiva"/>
                <w:b/>
              </w:rPr>
              <w:t xml:space="preserve"> ( </w:t>
            </w:r>
            <w:r>
              <w:rPr>
                <w:rFonts w:ascii="Monotype Corsiva" w:hAnsi="Monotype Corsiva"/>
              </w:rPr>
              <w:t>opći)</w:t>
            </w:r>
          </w:p>
          <w:p w:rsidR="000D7E20" w:rsidRDefault="000D7E20">
            <w:pPr>
              <w:widowControl w:val="0"/>
              <w:rPr>
                <w:b/>
              </w:rPr>
            </w:pPr>
          </w:p>
          <w:p w:rsidR="000D7E20" w:rsidRDefault="000D7E20">
            <w:pPr>
              <w:widowControl w:val="0"/>
              <w:rPr>
                <w:b/>
              </w:rPr>
            </w:pPr>
          </w:p>
        </w:tc>
        <w:tc>
          <w:tcPr>
            <w:tcW w:w="7565"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2247B2">
            <w:proofErr w:type="spellStart"/>
            <w:r>
              <w:rPr>
                <w:rFonts w:ascii="Book Antiqua" w:hAnsi="Book Antiqua" w:cs="Times-Italic"/>
                <w:i/>
                <w:iCs/>
                <w:sz w:val="22"/>
                <w:szCs w:val="22"/>
              </w:rPr>
              <w:t>Prosirivanje</w:t>
            </w:r>
            <w:proofErr w:type="spellEnd"/>
            <w:r>
              <w:rPr>
                <w:rFonts w:ascii="Book Antiqua" w:hAnsi="Book Antiqua" w:cs="Times-Italic"/>
                <w:i/>
                <w:iCs/>
                <w:sz w:val="22"/>
                <w:szCs w:val="22"/>
              </w:rPr>
              <w:t xml:space="preserve"> i p</w:t>
            </w:r>
            <w:r w:rsidR="00076328">
              <w:rPr>
                <w:rFonts w:ascii="Book Antiqua" w:hAnsi="Book Antiqua" w:cs="Times-Italic"/>
                <w:i/>
                <w:iCs/>
                <w:sz w:val="22"/>
                <w:szCs w:val="22"/>
              </w:rPr>
              <w:t>rodubljivanje znanja i sposobnosti učenika na području fizike</w:t>
            </w:r>
            <w:r>
              <w:rPr>
                <w:rFonts w:ascii="Book Antiqua" w:hAnsi="Book Antiqua" w:cs="Times-Italic"/>
                <w:i/>
                <w:iCs/>
                <w:sz w:val="22"/>
                <w:szCs w:val="22"/>
              </w:rPr>
              <w:t xml:space="preserve"> usvajanjem dodatnih sadržaja u skladu s interesima učenika i sukladno nastavnom programu iz  predmeta fizika, učenicima koji brzo i lako usvajaju nastavne sadržaje, logički zaključuju. </w:t>
            </w:r>
            <w:r w:rsidR="00076328">
              <w:rPr>
                <w:rFonts w:ascii="Book Antiqua" w:hAnsi="Book Antiqua" w:cs="Times-Italic"/>
                <w:i/>
                <w:iCs/>
                <w:sz w:val="22"/>
                <w:szCs w:val="22"/>
              </w:rPr>
              <w:t xml:space="preserve"> Razvijati i poticati interes za pokuse iz fizike te pronalaženje različitih načina rješavanja fizikalnih problema </w:t>
            </w:r>
          </w:p>
          <w:p w:rsidR="000D7E20" w:rsidRDefault="00076328">
            <w:pPr>
              <w:rPr>
                <w:rFonts w:ascii="Book Antiqua" w:hAnsi="Book Antiqua" w:cs="Times-Italic"/>
                <w:i/>
                <w:iCs/>
              </w:rPr>
            </w:pPr>
            <w:r>
              <w:rPr>
                <w:rFonts w:ascii="Book Antiqua" w:hAnsi="Book Antiqua" w:cs="Times-Italic"/>
                <w:i/>
                <w:iCs/>
                <w:sz w:val="22"/>
                <w:szCs w:val="22"/>
              </w:rPr>
              <w:t xml:space="preserve">Stjecanje šire obrazovne osnove potrebne za lakše razumijevanje i </w:t>
            </w:r>
          </w:p>
          <w:p w:rsidR="000D7E20" w:rsidRDefault="00076328">
            <w:r>
              <w:rPr>
                <w:rFonts w:ascii="Book Antiqua" w:hAnsi="Book Antiqua" w:cs="Times-Italic"/>
                <w:i/>
                <w:iCs/>
                <w:sz w:val="22"/>
                <w:szCs w:val="22"/>
              </w:rPr>
              <w:t>usvajanje drugih sadržaja prirodnih i društvenih znanost.</w:t>
            </w:r>
          </w:p>
          <w:p w:rsidR="000D7E20" w:rsidRDefault="00076328">
            <w:pPr>
              <w:rPr>
                <w:rFonts w:ascii="Book Antiqua" w:hAnsi="Book Antiqua" w:cs="Times-Italic"/>
                <w:i/>
                <w:iCs/>
              </w:rPr>
            </w:pPr>
            <w:r>
              <w:rPr>
                <w:rFonts w:ascii="Book Antiqua" w:hAnsi="Book Antiqua" w:cs="Times-Italic"/>
                <w:i/>
                <w:iCs/>
                <w:sz w:val="22"/>
                <w:szCs w:val="22"/>
              </w:rPr>
              <w:t xml:space="preserve">Razvijanje smisla i potrebe za samostalnim radom, razvijanje </w:t>
            </w:r>
          </w:p>
          <w:p w:rsidR="000D7E20" w:rsidRDefault="00076328">
            <w:pPr>
              <w:rPr>
                <w:rFonts w:ascii="Book Antiqua" w:hAnsi="Book Antiqua" w:cs="Times-Italic"/>
                <w:i/>
                <w:iCs/>
              </w:rPr>
            </w:pPr>
            <w:r>
              <w:rPr>
                <w:rFonts w:ascii="Book Antiqua" w:hAnsi="Book Antiqua" w:cs="Times-Italic"/>
                <w:i/>
                <w:iCs/>
                <w:sz w:val="22"/>
                <w:szCs w:val="22"/>
              </w:rPr>
              <w:t xml:space="preserve">odgovornosti za rad, točnosti, urednosti, sustavnosti, preciznosti, konciznosti </w:t>
            </w:r>
          </w:p>
          <w:p w:rsidR="000D7E20" w:rsidRDefault="00076328">
            <w:r>
              <w:rPr>
                <w:rFonts w:ascii="Book Antiqua" w:hAnsi="Book Antiqua" w:cs="Times-Italic"/>
                <w:i/>
                <w:iCs/>
                <w:sz w:val="22"/>
                <w:szCs w:val="22"/>
              </w:rPr>
              <w:t>te izgrađivanja znanstvenog stava.</w:t>
            </w:r>
          </w:p>
          <w:p w:rsidR="000D7E20" w:rsidRDefault="00076328">
            <w:pPr>
              <w:rPr>
                <w:rFonts w:ascii="Book Antiqua" w:hAnsi="Book Antiqua" w:cs="Times-Italic"/>
                <w:i/>
                <w:iCs/>
              </w:rPr>
            </w:pPr>
            <w:r>
              <w:rPr>
                <w:rFonts w:ascii="Book Antiqua" w:hAnsi="Book Antiqua" w:cs="Times-Italic"/>
                <w:i/>
                <w:iCs/>
                <w:sz w:val="22"/>
                <w:szCs w:val="22"/>
              </w:rPr>
              <w:t>Omogućavanje pristupa različitim izvorima znanja.</w:t>
            </w:r>
          </w:p>
          <w:p w:rsidR="000D7E20" w:rsidRDefault="000D7E20">
            <w:pPr>
              <w:rPr>
                <w:rFonts w:ascii="Book Antiqua" w:hAnsi="Book Antiqua" w:cs="Times-Italic"/>
                <w:i/>
                <w:iCs/>
              </w:rPr>
            </w:pPr>
          </w:p>
        </w:tc>
      </w:tr>
      <w:tr w:rsidR="000D7E20" w:rsidTr="00D76986">
        <w:trPr>
          <w:trHeight w:val="133"/>
        </w:trPr>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D7E20">
            <w:pPr>
              <w:widowControl w:val="0"/>
              <w:rPr>
                <w:b/>
              </w:rPr>
            </w:pPr>
          </w:p>
          <w:p w:rsidR="000D7E20" w:rsidRDefault="00076328">
            <w:pPr>
              <w:rPr>
                <w:b/>
              </w:rPr>
            </w:pPr>
            <w:r>
              <w:rPr>
                <w:b/>
              </w:rPr>
              <w:t xml:space="preserve">NAMJENA    </w:t>
            </w:r>
          </w:p>
          <w:p w:rsidR="000D7E20" w:rsidRDefault="000D7E20">
            <w:pPr>
              <w:rPr>
                <w:rFonts w:ascii="Times-Italic" w:hAnsi="Times-Italic" w:cs="Times-Italic"/>
                <w:i/>
                <w:iCs/>
                <w:sz w:val="20"/>
                <w:szCs w:val="20"/>
              </w:rPr>
            </w:pPr>
          </w:p>
          <w:p w:rsidR="000D7E20" w:rsidRDefault="00076328">
            <w:pPr>
              <w:rPr>
                <w:rFonts w:ascii="Times-Italic" w:hAnsi="Times-Italic" w:cs="Times-Italic"/>
                <w:i/>
                <w:iCs/>
                <w:sz w:val="20"/>
                <w:szCs w:val="20"/>
              </w:rPr>
            </w:pPr>
            <w:r>
              <w:rPr>
                <w:rFonts w:ascii="Times-Italic" w:hAnsi="Times-Italic" w:cs="Times-Italic"/>
                <w:i/>
                <w:iCs/>
                <w:sz w:val="20"/>
                <w:szCs w:val="20"/>
              </w:rPr>
              <w:t>(što želimo postići)</w:t>
            </w:r>
          </w:p>
          <w:p w:rsidR="000D7E20" w:rsidRDefault="000D7E20">
            <w:pPr>
              <w:widowControl w:val="0"/>
              <w:rPr>
                <w:b/>
              </w:rPr>
            </w:pPr>
          </w:p>
        </w:tc>
        <w:tc>
          <w:tcPr>
            <w:tcW w:w="7565"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rPr>
                <w:rFonts w:ascii="Book Antiqua" w:hAnsi="Book Antiqua" w:cs="Times-Italic"/>
                <w:i/>
                <w:iCs/>
              </w:rPr>
            </w:pPr>
            <w:r>
              <w:rPr>
                <w:rFonts w:ascii="Book Antiqua" w:hAnsi="Book Antiqua" w:cs="Times-Italic"/>
                <w:i/>
                <w:iCs/>
                <w:sz w:val="22"/>
                <w:szCs w:val="22"/>
              </w:rPr>
              <w:t>Rad s darovitim učenicima koji pokazuju interes za fiziku i praktičan rad. Razvijanje logičkog mišljenja, sposobnosti u rješavanju fizikalnih problema te samostalnost u radu, primjena fizike u svakodnevnom životu .</w:t>
            </w:r>
          </w:p>
          <w:p w:rsidR="000D7E20" w:rsidRDefault="00076328">
            <w:pPr>
              <w:widowControl w:val="0"/>
            </w:pPr>
            <w:r>
              <w:rPr>
                <w:rFonts w:ascii="Book Antiqua" w:hAnsi="Book Antiqua"/>
                <w:i/>
                <w:sz w:val="22"/>
                <w:szCs w:val="22"/>
              </w:rPr>
              <w:t xml:space="preserve">Proširivanje znanja </w:t>
            </w:r>
            <w:r w:rsidR="002247B2">
              <w:rPr>
                <w:rFonts w:ascii="Book Antiqua" w:hAnsi="Book Antiqua"/>
                <w:i/>
                <w:sz w:val="22"/>
                <w:szCs w:val="22"/>
              </w:rPr>
              <w:t>za pripremu učenika za natjecanje.</w:t>
            </w:r>
          </w:p>
        </w:tc>
      </w:tr>
      <w:tr w:rsidR="000D7E20" w:rsidTr="00D76986">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rPr>
                <w:b/>
              </w:rPr>
            </w:pPr>
            <w:r>
              <w:rPr>
                <w:b/>
              </w:rPr>
              <w:t>NOSITELJI I  NJIHOVA ODGOVORNOST</w:t>
            </w:r>
          </w:p>
          <w:p w:rsidR="000D7E20" w:rsidRDefault="00076328">
            <w:pPr>
              <w:widowControl w:val="0"/>
              <w:rPr>
                <w:rFonts w:ascii="Monotype Corsiva" w:hAnsi="Monotype Corsiva"/>
              </w:rPr>
            </w:pPr>
            <w:r>
              <w:rPr>
                <w:rFonts w:ascii="Monotype Corsiva" w:hAnsi="Monotype Corsiva"/>
              </w:rPr>
              <w:t>-tko</w:t>
            </w:r>
          </w:p>
        </w:tc>
        <w:tc>
          <w:tcPr>
            <w:tcW w:w="7565"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pPr>
            <w:r>
              <w:rPr>
                <w:rFonts w:ascii="Book Antiqua" w:hAnsi="Book Antiqua"/>
                <w:i/>
                <w:sz w:val="22"/>
                <w:szCs w:val="22"/>
              </w:rPr>
              <w:t>Učitelj i zainteresirani učenici.</w:t>
            </w:r>
          </w:p>
        </w:tc>
      </w:tr>
      <w:tr w:rsidR="000D7E20" w:rsidTr="00D76986">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rPr>
                <w:rFonts w:ascii="Monotype Corsiva" w:hAnsi="Monotype Corsiva"/>
              </w:rPr>
            </w:pPr>
            <w:r>
              <w:rPr>
                <w:b/>
              </w:rPr>
              <w:t>NAČIN  REALIZACIJE -</w:t>
            </w:r>
            <w:r>
              <w:rPr>
                <w:rFonts w:ascii="Monotype Corsiva" w:hAnsi="Monotype Corsiva"/>
              </w:rPr>
              <w:t>kako</w:t>
            </w:r>
          </w:p>
          <w:p w:rsidR="000D7E20" w:rsidRDefault="00076328">
            <w:pPr>
              <w:widowControl w:val="0"/>
              <w:rPr>
                <w:rFonts w:ascii="Monotype Corsiva" w:hAnsi="Monotype Corsiva"/>
              </w:rPr>
            </w:pPr>
            <w:r>
              <w:rPr>
                <w:rFonts w:ascii="Monotype Corsiva" w:hAnsi="Monotype Corsiva"/>
              </w:rPr>
              <w:t>(aktivnost učenika)</w:t>
            </w:r>
          </w:p>
        </w:tc>
        <w:tc>
          <w:tcPr>
            <w:tcW w:w="7565"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rFonts w:ascii="Book Antiqua" w:hAnsi="Book Antiqua" w:cs="Times-Italic"/>
                <w:i/>
                <w:iCs/>
                <w:sz w:val="22"/>
                <w:szCs w:val="22"/>
              </w:rPr>
              <w:t>Individualiziranim pristupom, suradničkim učenjem, timskim radom, pokusima i sudjelovanjem na natjecanjima iz fizike .</w:t>
            </w:r>
          </w:p>
        </w:tc>
      </w:tr>
      <w:tr w:rsidR="000D7E20" w:rsidTr="00D76986">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rFonts w:ascii="Times-Bold" w:hAnsi="Times-Bold" w:cs="Times-Bold"/>
                <w:b/>
                <w:bCs/>
                <w:sz w:val="23"/>
                <w:szCs w:val="23"/>
              </w:rPr>
              <w:t>VREMENIK</w:t>
            </w:r>
          </w:p>
        </w:tc>
        <w:tc>
          <w:tcPr>
            <w:tcW w:w="7565"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rFonts w:ascii="Book Antiqua" w:hAnsi="Book Antiqua" w:cs="Helvetica-Bold"/>
                <w:bCs/>
                <w:i/>
                <w:sz w:val="22"/>
                <w:szCs w:val="22"/>
              </w:rPr>
              <w:t xml:space="preserve"> Tijekom nastavne godine 202</w:t>
            </w:r>
            <w:r w:rsidR="002247B2">
              <w:rPr>
                <w:rFonts w:ascii="Book Antiqua" w:hAnsi="Book Antiqua" w:cs="Helvetica-Bold"/>
                <w:bCs/>
                <w:i/>
                <w:sz w:val="22"/>
                <w:szCs w:val="22"/>
              </w:rPr>
              <w:t>5</w:t>
            </w:r>
            <w:r>
              <w:rPr>
                <w:rFonts w:ascii="Book Antiqua" w:hAnsi="Book Antiqua" w:cs="Helvetica-Bold"/>
                <w:bCs/>
                <w:i/>
                <w:sz w:val="22"/>
                <w:szCs w:val="22"/>
              </w:rPr>
              <w:t>./202</w:t>
            </w:r>
            <w:r w:rsidR="002247B2">
              <w:rPr>
                <w:rFonts w:ascii="Book Antiqua" w:hAnsi="Book Antiqua" w:cs="Helvetica-Bold"/>
                <w:bCs/>
                <w:i/>
                <w:sz w:val="22"/>
                <w:szCs w:val="22"/>
              </w:rPr>
              <w:t>6</w:t>
            </w:r>
            <w:r>
              <w:rPr>
                <w:rFonts w:ascii="Book Antiqua" w:hAnsi="Book Antiqua" w:cs="Helvetica-Bold"/>
                <w:bCs/>
                <w:i/>
                <w:sz w:val="22"/>
                <w:szCs w:val="22"/>
              </w:rPr>
              <w:t>. jedan sat tjedno ( fleksibilno prema potrebama učenika ) .</w:t>
            </w:r>
          </w:p>
        </w:tc>
      </w:tr>
      <w:tr w:rsidR="000D7E20" w:rsidTr="00D76986">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rPr>
                <w:rFonts w:ascii="Times-Bold" w:hAnsi="Times-Bold" w:cs="Times-Bold"/>
                <w:b/>
                <w:bCs/>
                <w:sz w:val="23"/>
                <w:szCs w:val="23"/>
              </w:rPr>
            </w:pPr>
            <w:r>
              <w:rPr>
                <w:rFonts w:ascii="Times-Bold" w:hAnsi="Times-Bold" w:cs="Times-Bold"/>
                <w:b/>
                <w:bCs/>
                <w:sz w:val="23"/>
                <w:szCs w:val="23"/>
              </w:rPr>
              <w:t>TROŠKOVNIK</w:t>
            </w:r>
          </w:p>
          <w:p w:rsidR="000D7E20" w:rsidRDefault="000D7E20">
            <w:pPr>
              <w:widowControl w:val="0"/>
            </w:pPr>
          </w:p>
        </w:tc>
        <w:tc>
          <w:tcPr>
            <w:tcW w:w="7565"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widowControl w:val="0"/>
              <w:rPr>
                <w:rFonts w:ascii="Book Antiqua" w:hAnsi="Book Antiqua"/>
                <w:i/>
              </w:rPr>
            </w:pPr>
            <w:r>
              <w:rPr>
                <w:rFonts w:ascii="Book Antiqua" w:hAnsi="Book Antiqua"/>
                <w:i/>
                <w:sz w:val="22"/>
                <w:szCs w:val="22"/>
              </w:rPr>
              <w:t>Troškovi kopiranja</w:t>
            </w:r>
          </w:p>
        </w:tc>
      </w:tr>
      <w:tr w:rsidR="000D7E20" w:rsidTr="00D76986">
        <w:tc>
          <w:tcPr>
            <w:tcW w:w="2443"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pPr>
              <w:rPr>
                <w:rFonts w:ascii="Times-Bold" w:hAnsi="Times-Bold" w:cs="Times-Bold"/>
                <w:b/>
                <w:bCs/>
                <w:sz w:val="23"/>
                <w:szCs w:val="23"/>
              </w:rPr>
            </w:pPr>
            <w:r>
              <w:rPr>
                <w:rFonts w:ascii="Times-Bold" w:hAnsi="Times-Bold" w:cs="Times-Bold"/>
                <w:b/>
                <w:bCs/>
                <w:sz w:val="23"/>
                <w:szCs w:val="23"/>
              </w:rPr>
              <w:t>NA</w:t>
            </w:r>
            <w:r>
              <w:rPr>
                <w:rFonts w:ascii="TTE1ED8008t00" w:hAnsi="TTE1ED8008t00" w:cs="TTE1ED8008t00"/>
                <w:sz w:val="23"/>
                <w:szCs w:val="23"/>
              </w:rPr>
              <w:t>Č</w:t>
            </w:r>
            <w:r>
              <w:rPr>
                <w:rFonts w:ascii="Times-Bold" w:hAnsi="Times-Bold" w:cs="Times-Bold"/>
                <w:b/>
                <w:bCs/>
                <w:sz w:val="23"/>
                <w:szCs w:val="23"/>
              </w:rPr>
              <w:t>IN VREDNOVANJA</w:t>
            </w:r>
          </w:p>
          <w:p w:rsidR="000D7E20" w:rsidRDefault="000D7E20">
            <w:pPr>
              <w:widowControl w:val="0"/>
            </w:pPr>
          </w:p>
        </w:tc>
        <w:tc>
          <w:tcPr>
            <w:tcW w:w="7565" w:type="dxa"/>
            <w:tcBorders>
              <w:top w:val="single" w:sz="4" w:space="0" w:color="000000"/>
              <w:left w:val="single" w:sz="4" w:space="0" w:color="000000"/>
              <w:bottom w:val="single" w:sz="4" w:space="0" w:color="000000"/>
              <w:right w:val="single" w:sz="4" w:space="0" w:color="000000"/>
            </w:tcBorders>
            <w:shd w:val="clear" w:color="auto" w:fill="auto"/>
          </w:tcPr>
          <w:p w:rsidR="000D7E20" w:rsidRDefault="00076328">
            <w:r>
              <w:rPr>
                <w:rFonts w:ascii="Book Antiqua" w:hAnsi="Book Antiqua" w:cs="Helvetica-Bold"/>
                <w:i/>
                <w:sz w:val="22"/>
                <w:szCs w:val="22"/>
              </w:rPr>
              <w:t>Rezultati će se koristiti u cilju povećanja kvalitete nastavnog rada uz daljnje poticanje razvoja darovitih učenika u skladu s interesima i sposobnostima. Individualno praćenje uspješnosti usvajanja sadržaja.</w:t>
            </w:r>
          </w:p>
          <w:p w:rsidR="000D7E20" w:rsidRDefault="00076328">
            <w:r>
              <w:rPr>
                <w:rFonts w:ascii="Book Antiqua" w:hAnsi="Book Antiqua" w:cs="Helvetica-Bold"/>
                <w:i/>
                <w:sz w:val="22"/>
                <w:szCs w:val="22"/>
              </w:rPr>
              <w:t>Angažman učenika i rezultat na natjecanjima .</w:t>
            </w:r>
          </w:p>
        </w:tc>
      </w:tr>
    </w:tbl>
    <w:p w:rsidR="000D7E20" w:rsidRDefault="000D7E20"/>
    <w:p w:rsidR="000D7E20" w:rsidRDefault="000D7E20">
      <w:pPr>
        <w:spacing w:after="200" w:line="276" w:lineRule="auto"/>
      </w:pPr>
    </w:p>
    <w:p w:rsidR="000D7E20" w:rsidRDefault="000D7E20">
      <w:pPr>
        <w:spacing w:after="200" w:line="276" w:lineRule="auto"/>
      </w:pPr>
    </w:p>
    <w:p w:rsidR="000D7E20" w:rsidRDefault="000D7E20">
      <w:pPr>
        <w:rPr>
          <w:rFonts w:ascii="Arial" w:hAnsi="Arial"/>
          <w:sz w:val="22"/>
          <w:szCs w:val="22"/>
        </w:rPr>
      </w:pPr>
    </w:p>
    <w:p w:rsidR="004F420B" w:rsidRDefault="004F420B">
      <w:pPr>
        <w:rPr>
          <w:rFonts w:ascii="Arial" w:hAnsi="Arial"/>
          <w:sz w:val="22"/>
          <w:szCs w:val="22"/>
        </w:rPr>
      </w:pPr>
    </w:p>
    <w:p w:rsidR="004F420B" w:rsidRDefault="004F420B">
      <w:pPr>
        <w:rPr>
          <w:rFonts w:ascii="Arial" w:hAnsi="Arial"/>
          <w:sz w:val="22"/>
          <w:szCs w:val="22"/>
        </w:rPr>
      </w:pPr>
    </w:p>
    <w:p w:rsidR="004F420B" w:rsidRDefault="004F420B">
      <w:pPr>
        <w:rPr>
          <w:rFonts w:ascii="Arial" w:hAnsi="Arial"/>
          <w:sz w:val="22"/>
          <w:szCs w:val="22"/>
        </w:rPr>
      </w:pPr>
    </w:p>
    <w:p w:rsidR="000D7E20" w:rsidRDefault="000D7E20">
      <w:pPr>
        <w:rPr>
          <w:rFonts w:ascii="Arial" w:hAnsi="Arial"/>
          <w:sz w:val="22"/>
          <w:szCs w:val="22"/>
        </w:rPr>
      </w:pPr>
    </w:p>
    <w:p w:rsidR="00D76986" w:rsidRDefault="00D76986">
      <w:pPr>
        <w:rPr>
          <w:rFonts w:ascii="Arial" w:hAnsi="Arial"/>
          <w:sz w:val="22"/>
          <w:szCs w:val="22"/>
        </w:rPr>
      </w:pPr>
    </w:p>
    <w:p w:rsidR="00D76986" w:rsidRDefault="00D76986">
      <w:pPr>
        <w:rPr>
          <w:rFonts w:ascii="Arial" w:hAnsi="Arial"/>
          <w:sz w:val="22"/>
          <w:szCs w:val="22"/>
        </w:rPr>
      </w:pPr>
    </w:p>
    <w:p w:rsidR="00D76986" w:rsidRDefault="00D76986">
      <w:pPr>
        <w:rPr>
          <w:rFonts w:ascii="Arial" w:hAnsi="Arial"/>
          <w:sz w:val="22"/>
          <w:szCs w:val="22"/>
        </w:rPr>
      </w:pPr>
    </w:p>
    <w:p w:rsidR="00D76986" w:rsidRDefault="00D76986">
      <w:pPr>
        <w:rPr>
          <w:rFonts w:ascii="Arial" w:hAnsi="Arial"/>
          <w:sz w:val="22"/>
          <w:szCs w:val="22"/>
        </w:rPr>
      </w:pPr>
    </w:p>
    <w:p w:rsidR="00D76986" w:rsidRDefault="00D76986">
      <w:pPr>
        <w:rPr>
          <w:rFonts w:ascii="Arial" w:hAnsi="Arial"/>
          <w:sz w:val="22"/>
          <w:szCs w:val="22"/>
        </w:rPr>
      </w:pPr>
    </w:p>
    <w:p w:rsidR="000D7E20" w:rsidRDefault="00076328" w:rsidP="00F233CD">
      <w:pPr>
        <w:pStyle w:val="Odlomakpopisa"/>
        <w:numPr>
          <w:ilvl w:val="1"/>
          <w:numId w:val="39"/>
        </w:numPr>
        <w:rPr>
          <w:b/>
          <w:bCs/>
        </w:rPr>
      </w:pPr>
      <w:r>
        <w:rPr>
          <w:b/>
          <w:bCs/>
        </w:rPr>
        <w:t xml:space="preserve"> Dodatna nastava iz povijesti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080"/>
      </w:tblGrid>
      <w:tr w:rsidR="004F420B" w:rsidRPr="00557678" w:rsidTr="0017135E">
        <w:trPr>
          <w:trHeight w:val="300"/>
        </w:trPr>
        <w:tc>
          <w:tcPr>
            <w:tcW w:w="19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jc w:val="center"/>
              <w:textAlignment w:val="baseline"/>
            </w:pPr>
            <w:r w:rsidRPr="00557678">
              <w:t>Nositelj aktivnosti </w:t>
            </w:r>
          </w:p>
        </w:tc>
        <w:tc>
          <w:tcPr>
            <w:tcW w:w="70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textAlignment w:val="baseline"/>
            </w:pPr>
            <w:r w:rsidRPr="00557678">
              <w:t xml:space="preserve">Ivana </w:t>
            </w:r>
            <w:proofErr w:type="spellStart"/>
            <w:r w:rsidRPr="00557678">
              <w:t>Protrka</w:t>
            </w:r>
            <w:proofErr w:type="spellEnd"/>
            <w:r w:rsidRPr="00557678">
              <w:t>, učenici 7. i 8. razreda </w:t>
            </w:r>
          </w:p>
        </w:tc>
      </w:tr>
      <w:tr w:rsidR="004F420B" w:rsidRPr="00557678" w:rsidTr="0017135E">
        <w:trPr>
          <w:trHeight w:val="300"/>
        </w:trPr>
        <w:tc>
          <w:tcPr>
            <w:tcW w:w="19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textAlignment w:val="baseline"/>
            </w:pPr>
            <w:r w:rsidRPr="00557678">
              <w:t>Planirani broj učenika </w:t>
            </w:r>
          </w:p>
        </w:tc>
        <w:tc>
          <w:tcPr>
            <w:tcW w:w="70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textAlignment w:val="baseline"/>
            </w:pPr>
            <w:r w:rsidRPr="00557678">
              <w:t>cca. 6 učenika </w:t>
            </w:r>
          </w:p>
        </w:tc>
      </w:tr>
      <w:tr w:rsidR="004F420B" w:rsidRPr="00557678" w:rsidTr="0017135E">
        <w:trPr>
          <w:trHeight w:val="300"/>
        </w:trPr>
        <w:tc>
          <w:tcPr>
            <w:tcW w:w="19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textAlignment w:val="baseline"/>
            </w:pPr>
            <w:r w:rsidRPr="00557678">
              <w:t>Planirani broj sati tjedno </w:t>
            </w:r>
          </w:p>
        </w:tc>
        <w:tc>
          <w:tcPr>
            <w:tcW w:w="70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textAlignment w:val="baseline"/>
            </w:pPr>
            <w:r w:rsidRPr="00557678">
              <w:t> 1 sat tjedno </w:t>
            </w:r>
          </w:p>
        </w:tc>
      </w:tr>
      <w:tr w:rsidR="004F420B" w:rsidRPr="00557678" w:rsidTr="0017135E">
        <w:trPr>
          <w:trHeight w:val="300"/>
        </w:trPr>
        <w:tc>
          <w:tcPr>
            <w:tcW w:w="19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textAlignment w:val="baseline"/>
            </w:pPr>
            <w:r w:rsidRPr="00557678">
              <w:t>Ciljevi i aktivnosti </w:t>
            </w:r>
          </w:p>
        </w:tc>
        <w:tc>
          <w:tcPr>
            <w:tcW w:w="70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pStyle w:val="StandardWeb"/>
            </w:pPr>
            <w:r w:rsidRPr="00557678">
              <w:t>  Omogućiti učenicima stjecanje znanja i intelektualnih vještina na odabranim temama, kako bi lakše razumjeli suvremeni svijet te razvijali interes za proučavanje prošlosti i razumijevanje sadašnjosti, odnosno oblikovali povijesno mišljenje.</w:t>
            </w:r>
          </w:p>
          <w:p w:rsidR="004F420B" w:rsidRPr="00557678" w:rsidRDefault="004F420B" w:rsidP="0017135E">
            <w:pPr>
              <w:pStyle w:val="StandardWeb"/>
            </w:pPr>
            <w:r w:rsidRPr="00557678">
              <w:t>  Usvojiti spoznaje o ključnim događajima, pojavama, procesima i obilježjima razdoblja i društava koja se proučavaju, uključujući gospodarski, društveni, kulturni i politički razvoj, svakodnevni život, ideje, vjerovanja i nazore ljudi.</w:t>
            </w:r>
          </w:p>
          <w:p w:rsidR="004F420B" w:rsidRPr="00557678" w:rsidRDefault="004F420B" w:rsidP="0017135E">
            <w:pPr>
              <w:pStyle w:val="StandardWeb"/>
            </w:pPr>
            <w:r w:rsidRPr="00557678">
              <w:t>  Razumjeti važnost izvora i literature u objašnjavanju prošlosti, razvijajući sposobnost prepoznavanja, raščlanjivanja, povezivanja i vrjednovanja različitih vrsta povijesnih izvora te njihova korištenja za rekonstrukciju prošlih zbivanja.</w:t>
            </w:r>
          </w:p>
          <w:p w:rsidR="004F420B" w:rsidRPr="00557678" w:rsidRDefault="004F420B" w:rsidP="0017135E">
            <w:pPr>
              <w:pStyle w:val="StandardWeb"/>
            </w:pPr>
            <w:r w:rsidRPr="00557678">
              <w:t>  Upoznati različite načine prikazivanja i interpretiranja povijesti (historiografija, film, dokumentarne serije, književna i umjetnička djela, muzejski postavi i dr.).</w:t>
            </w:r>
          </w:p>
          <w:p w:rsidR="004F420B" w:rsidRPr="00557678" w:rsidRDefault="004F420B" w:rsidP="0017135E">
            <w:pPr>
              <w:pStyle w:val="StandardWeb"/>
            </w:pPr>
            <w:r w:rsidRPr="00557678">
              <w:t>  Samostalno pronalaziti, analizirati i vrednovati raznovrsne izvore informacija (udžbenici, enciklopedije, historiografski tekstovi, knjižnice, muzeji, digitalni izvori itd.).</w:t>
            </w:r>
          </w:p>
          <w:p w:rsidR="004F420B" w:rsidRPr="00557678" w:rsidRDefault="004F420B" w:rsidP="0017135E">
            <w:pPr>
              <w:pStyle w:val="StandardWeb"/>
            </w:pPr>
            <w:r w:rsidRPr="00557678">
              <w:t>  Razvijati interes za povijest i svijest o važnosti očuvanja kulturne baštine.</w:t>
            </w:r>
          </w:p>
          <w:p w:rsidR="004F420B" w:rsidRPr="00557678" w:rsidRDefault="004F420B" w:rsidP="0017135E">
            <w:pPr>
              <w:pStyle w:val="StandardWeb"/>
            </w:pPr>
            <w:r w:rsidRPr="00557678">
              <w:t>  Njegovati radne navike, kreativnost i samopouzdanje te poticati intelektualnu otvorenost i spremnost za cjeloživotno učenje.</w:t>
            </w:r>
          </w:p>
          <w:p w:rsidR="004F420B" w:rsidRPr="00557678" w:rsidRDefault="004F420B" w:rsidP="0017135E">
            <w:pPr>
              <w:textAlignment w:val="baseline"/>
            </w:pPr>
          </w:p>
        </w:tc>
      </w:tr>
      <w:tr w:rsidR="004F420B" w:rsidRPr="00557678" w:rsidTr="0017135E">
        <w:trPr>
          <w:trHeight w:val="300"/>
        </w:trPr>
        <w:tc>
          <w:tcPr>
            <w:tcW w:w="19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textAlignment w:val="baseline"/>
            </w:pPr>
            <w:r w:rsidRPr="00557678">
              <w:t>Način realizacije aktivnosti </w:t>
            </w:r>
          </w:p>
        </w:tc>
        <w:tc>
          <w:tcPr>
            <w:tcW w:w="70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textAlignment w:val="baseline"/>
            </w:pPr>
            <w:r w:rsidRPr="00557678">
              <w:t>Program (70 školskih sati) -pismeni i usmeni zadatci  </w:t>
            </w:r>
          </w:p>
          <w:p w:rsidR="004F420B" w:rsidRPr="00557678" w:rsidRDefault="004F420B" w:rsidP="0017135E">
            <w:pPr>
              <w:textAlignment w:val="baseline"/>
            </w:pPr>
            <w:r w:rsidRPr="00557678">
              <w:t>-rad na najrazličitijim tekstualnim predlošcima  </w:t>
            </w:r>
          </w:p>
          <w:p w:rsidR="004F420B" w:rsidRPr="00557678" w:rsidRDefault="004F420B" w:rsidP="0017135E">
            <w:pPr>
              <w:textAlignment w:val="baseline"/>
            </w:pPr>
            <w:r w:rsidRPr="00557678">
              <w:t>-gledanjem historiografija, filmova, dokumentarnih serija, povijesnih romana, pjesama, muzejski postava </w:t>
            </w:r>
          </w:p>
        </w:tc>
      </w:tr>
      <w:tr w:rsidR="004F420B" w:rsidRPr="00557678" w:rsidTr="0017135E">
        <w:trPr>
          <w:trHeight w:val="300"/>
        </w:trPr>
        <w:tc>
          <w:tcPr>
            <w:tcW w:w="19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textAlignment w:val="baseline"/>
            </w:pPr>
            <w:r w:rsidRPr="00557678">
              <w:t>Vremenski okvir aktivnosti </w:t>
            </w:r>
          </w:p>
        </w:tc>
        <w:tc>
          <w:tcPr>
            <w:tcW w:w="70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textAlignment w:val="baseline"/>
            </w:pPr>
            <w:r w:rsidRPr="00557678">
              <w:t>Tijekom školske godine 2025./2026. </w:t>
            </w:r>
          </w:p>
        </w:tc>
      </w:tr>
      <w:tr w:rsidR="004F420B" w:rsidRPr="00557678" w:rsidTr="0017135E">
        <w:trPr>
          <w:trHeight w:val="300"/>
        </w:trPr>
        <w:tc>
          <w:tcPr>
            <w:tcW w:w="19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textAlignment w:val="baseline"/>
            </w:pPr>
            <w:r w:rsidRPr="00557678">
              <w:t>Osnovna namjena aktivnosti </w:t>
            </w:r>
          </w:p>
        </w:tc>
        <w:tc>
          <w:tcPr>
            <w:tcW w:w="70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textAlignment w:val="baseline"/>
            </w:pPr>
            <w:r w:rsidRPr="00557678">
              <w:t>-produbljivanje znanja iz povijesti, razvijanje interesa za očuvanje kulturne baštine  </w:t>
            </w:r>
          </w:p>
          <w:p w:rsidR="004F420B" w:rsidRPr="00557678" w:rsidRDefault="004F420B" w:rsidP="0017135E">
            <w:pPr>
              <w:textAlignment w:val="baseline"/>
            </w:pPr>
            <w:r w:rsidRPr="00557678">
              <w:t>-navikavati učenika na sustavnost, točnost i ustrajnost u pristupu prema radu i obvezama  </w:t>
            </w:r>
          </w:p>
          <w:p w:rsidR="004F420B" w:rsidRPr="00557678" w:rsidRDefault="004F420B" w:rsidP="0017135E">
            <w:pPr>
              <w:textAlignment w:val="baseline"/>
            </w:pPr>
            <w:r w:rsidRPr="00557678">
              <w:t>-sudjelovanje na natjecanjima u organizaciji škole, Županije i Ministarstva </w:t>
            </w:r>
          </w:p>
        </w:tc>
      </w:tr>
      <w:tr w:rsidR="004F420B" w:rsidRPr="00557678" w:rsidTr="0017135E">
        <w:trPr>
          <w:trHeight w:val="300"/>
        </w:trPr>
        <w:tc>
          <w:tcPr>
            <w:tcW w:w="19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textAlignment w:val="baseline"/>
            </w:pPr>
            <w:r w:rsidRPr="00557678">
              <w:t>Detaljni troškovnik za aktivnosti </w:t>
            </w:r>
          </w:p>
        </w:tc>
        <w:tc>
          <w:tcPr>
            <w:tcW w:w="70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textAlignment w:val="baseline"/>
            </w:pPr>
            <w:r w:rsidRPr="00557678">
              <w:t>- papir za kopiranje - listići za dodatnu nastavu - testovi - troškovi putovanja mentora i učenika na navedena natjecanja (ako učenici budu pozvani) (oko 150 eura) </w:t>
            </w:r>
          </w:p>
        </w:tc>
      </w:tr>
      <w:tr w:rsidR="004F420B" w:rsidRPr="00557678" w:rsidTr="0017135E">
        <w:trPr>
          <w:trHeight w:val="300"/>
        </w:trPr>
        <w:tc>
          <w:tcPr>
            <w:tcW w:w="19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textAlignment w:val="baseline"/>
            </w:pPr>
            <w:r w:rsidRPr="00557678">
              <w:t>Način vrednovanja aktivnosti </w:t>
            </w:r>
          </w:p>
        </w:tc>
        <w:tc>
          <w:tcPr>
            <w:tcW w:w="7080" w:type="dxa"/>
            <w:tcBorders>
              <w:top w:val="single" w:sz="6" w:space="0" w:color="auto"/>
              <w:left w:val="single" w:sz="6" w:space="0" w:color="auto"/>
              <w:bottom w:val="single" w:sz="6" w:space="0" w:color="auto"/>
              <w:right w:val="single" w:sz="6" w:space="0" w:color="auto"/>
            </w:tcBorders>
            <w:hideMark/>
          </w:tcPr>
          <w:p w:rsidR="004F420B" w:rsidRPr="00557678" w:rsidRDefault="004F420B" w:rsidP="0017135E">
            <w:pPr>
              <w:textAlignment w:val="baseline"/>
            </w:pPr>
            <w:r w:rsidRPr="00557678">
              <w:t>- procjenjivati napredovanje učenika kroz različite oblike rješavanja zadataka, formativno vrednovanje </w:t>
            </w:r>
          </w:p>
          <w:p w:rsidR="004F420B" w:rsidRPr="00557678" w:rsidRDefault="004F420B" w:rsidP="0017135E">
            <w:pPr>
              <w:textAlignment w:val="baseline"/>
            </w:pPr>
            <w:r w:rsidRPr="00557678">
              <w:t> - uspjesi na natjecanjima </w:t>
            </w:r>
          </w:p>
        </w:tc>
      </w:tr>
    </w:tbl>
    <w:p w:rsidR="004F420B" w:rsidRDefault="004F420B" w:rsidP="004F420B">
      <w:pPr>
        <w:pStyle w:val="Odlomakpopisa"/>
        <w:ind w:left="360"/>
        <w:rPr>
          <w:b/>
          <w:bCs/>
        </w:rPr>
      </w:pPr>
    </w:p>
    <w:p w:rsidR="000D7E20" w:rsidRDefault="000D7E20">
      <w:pPr>
        <w:pStyle w:val="Odlomakpopisa"/>
        <w:ind w:left="5463"/>
        <w:rPr>
          <w:b/>
          <w:bCs/>
        </w:rPr>
      </w:pPr>
    </w:p>
    <w:p w:rsidR="000D7E20" w:rsidRDefault="000D7E20">
      <w:pPr>
        <w:rPr>
          <w:b/>
          <w:bCs/>
        </w:rPr>
      </w:pPr>
    </w:p>
    <w:p w:rsidR="000D7E20" w:rsidRDefault="000D7E20">
      <w:pPr>
        <w:rPr>
          <w:b/>
          <w:bCs/>
        </w:rPr>
      </w:pPr>
    </w:p>
    <w:p w:rsidR="000D7E20" w:rsidRDefault="00076328" w:rsidP="00F233CD">
      <w:pPr>
        <w:pStyle w:val="Odlomakpopisa"/>
        <w:numPr>
          <w:ilvl w:val="1"/>
          <w:numId w:val="39"/>
        </w:numPr>
        <w:rPr>
          <w:b/>
        </w:rPr>
      </w:pPr>
      <w:r>
        <w:rPr>
          <w:b/>
        </w:rPr>
        <w:t>Dodatna nastava geografija</w:t>
      </w:r>
    </w:p>
    <w:p w:rsidR="00755947" w:rsidRDefault="00755947" w:rsidP="00755947">
      <w:pPr>
        <w:pStyle w:val="Odlomakpopisa"/>
        <w:ind w:left="5463"/>
        <w:rPr>
          <w:b/>
        </w:rPr>
      </w:pPr>
    </w:p>
    <w:p w:rsidR="00755947" w:rsidRDefault="00755947" w:rsidP="00755947">
      <w:pPr>
        <w:jc w:val="center"/>
        <w:rPr>
          <w:b/>
          <w:color w:val="8EAADB"/>
          <w:sz w:val="28"/>
          <w:szCs w:val="28"/>
        </w:rPr>
      </w:pPr>
      <w:r>
        <w:rPr>
          <w:b/>
          <w:color w:val="8EAADB"/>
          <w:sz w:val="28"/>
          <w:szCs w:val="28"/>
        </w:rPr>
        <w:t>Dodatna nastava iz geografije 2025./2026.</w:t>
      </w:r>
    </w:p>
    <w:tbl>
      <w:tblPr>
        <w:tblpPr w:leftFromText="180" w:rightFromText="180" w:vertAnchor="text" w:horzAnchor="margin" w:tblpXSpec="center" w:tblpY="6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797"/>
      </w:tblGrid>
      <w:tr w:rsidR="00755947" w:rsidRPr="00157B50" w:rsidTr="000F1FAD">
        <w:tc>
          <w:tcPr>
            <w:tcW w:w="2943" w:type="dxa"/>
            <w:shd w:val="clear" w:color="auto" w:fill="DEEAF6"/>
          </w:tcPr>
          <w:p w:rsidR="00755947" w:rsidRPr="00157B50" w:rsidRDefault="00755947" w:rsidP="000F1FAD">
            <w:pPr>
              <w:spacing w:line="360" w:lineRule="auto"/>
              <w:rPr>
                <w:b/>
                <w:bCs/>
              </w:rPr>
            </w:pPr>
            <w:r w:rsidRPr="00157B50">
              <w:rPr>
                <w:b/>
                <w:bCs/>
              </w:rPr>
              <w:t>Nositelj/i aktivnosti</w:t>
            </w:r>
          </w:p>
        </w:tc>
        <w:tc>
          <w:tcPr>
            <w:tcW w:w="7797" w:type="dxa"/>
          </w:tcPr>
          <w:p w:rsidR="00755947" w:rsidRPr="00157B50" w:rsidRDefault="00755947" w:rsidP="000F1FAD">
            <w:pPr>
              <w:spacing w:line="360" w:lineRule="auto"/>
              <w:jc w:val="both"/>
            </w:pPr>
            <w:r w:rsidRPr="00157B50">
              <w:t>Matea Jović, učenici 5., 6., 7. i 8. razreda</w:t>
            </w:r>
          </w:p>
        </w:tc>
      </w:tr>
      <w:tr w:rsidR="00755947" w:rsidRPr="00157B50" w:rsidTr="000F1FAD">
        <w:tc>
          <w:tcPr>
            <w:tcW w:w="2943" w:type="dxa"/>
            <w:shd w:val="clear" w:color="auto" w:fill="DEEAF6"/>
          </w:tcPr>
          <w:p w:rsidR="00755947" w:rsidRPr="00157B50" w:rsidRDefault="00755947" w:rsidP="000F1FAD">
            <w:pPr>
              <w:spacing w:line="360" w:lineRule="auto"/>
              <w:rPr>
                <w:b/>
                <w:bCs/>
              </w:rPr>
            </w:pPr>
            <w:r w:rsidRPr="00157B50">
              <w:rPr>
                <w:b/>
                <w:bCs/>
              </w:rPr>
              <w:t>Planirani broj učenika</w:t>
            </w:r>
          </w:p>
        </w:tc>
        <w:tc>
          <w:tcPr>
            <w:tcW w:w="7797" w:type="dxa"/>
          </w:tcPr>
          <w:p w:rsidR="00755947" w:rsidRPr="00157B50" w:rsidRDefault="00755947" w:rsidP="000F1FAD">
            <w:pPr>
              <w:spacing w:line="360" w:lineRule="auto"/>
              <w:jc w:val="both"/>
            </w:pPr>
            <w:r w:rsidRPr="00157B50">
              <w:t xml:space="preserve">Oko </w:t>
            </w:r>
            <w:r>
              <w:t>7</w:t>
            </w:r>
            <w:r w:rsidRPr="00157B50">
              <w:t xml:space="preserve"> učenika</w:t>
            </w:r>
          </w:p>
        </w:tc>
      </w:tr>
      <w:tr w:rsidR="00755947" w:rsidRPr="00157B50" w:rsidTr="000F1FAD">
        <w:tc>
          <w:tcPr>
            <w:tcW w:w="2943" w:type="dxa"/>
            <w:shd w:val="clear" w:color="auto" w:fill="DEEAF6"/>
          </w:tcPr>
          <w:p w:rsidR="00755947" w:rsidRPr="00157B50" w:rsidRDefault="00755947" w:rsidP="000F1FAD">
            <w:pPr>
              <w:spacing w:line="360" w:lineRule="auto"/>
              <w:rPr>
                <w:b/>
                <w:bCs/>
              </w:rPr>
            </w:pPr>
            <w:r w:rsidRPr="00157B50">
              <w:rPr>
                <w:b/>
                <w:bCs/>
              </w:rPr>
              <w:t>Planirani broj sati tjedno</w:t>
            </w:r>
          </w:p>
        </w:tc>
        <w:tc>
          <w:tcPr>
            <w:tcW w:w="7797" w:type="dxa"/>
          </w:tcPr>
          <w:p w:rsidR="00755947" w:rsidRPr="00157B50" w:rsidRDefault="00755947" w:rsidP="000F1FAD">
            <w:pPr>
              <w:spacing w:line="360" w:lineRule="auto"/>
              <w:jc w:val="both"/>
            </w:pPr>
            <w:r w:rsidRPr="00157B50">
              <w:t>1 sat tjedno</w:t>
            </w:r>
          </w:p>
        </w:tc>
      </w:tr>
      <w:tr w:rsidR="00755947" w:rsidRPr="00157B50" w:rsidTr="000F1FAD">
        <w:tc>
          <w:tcPr>
            <w:tcW w:w="2943" w:type="dxa"/>
            <w:shd w:val="clear" w:color="auto" w:fill="DEEAF6"/>
          </w:tcPr>
          <w:p w:rsidR="00755947" w:rsidRPr="00157B50" w:rsidRDefault="00755947" w:rsidP="000F1FAD">
            <w:pPr>
              <w:spacing w:line="360" w:lineRule="auto"/>
              <w:rPr>
                <w:b/>
                <w:bCs/>
              </w:rPr>
            </w:pPr>
            <w:r w:rsidRPr="00157B50">
              <w:rPr>
                <w:b/>
                <w:bCs/>
              </w:rPr>
              <w:t>Ciljevi aktivnosti</w:t>
            </w:r>
          </w:p>
        </w:tc>
        <w:tc>
          <w:tcPr>
            <w:tcW w:w="7797" w:type="dxa"/>
          </w:tcPr>
          <w:p w:rsidR="00755947" w:rsidRPr="00157B50" w:rsidRDefault="00755947" w:rsidP="000F1FAD">
            <w:pPr>
              <w:spacing w:line="360" w:lineRule="auto"/>
              <w:jc w:val="both"/>
            </w:pPr>
            <w:r w:rsidRPr="00157B50">
              <w:t xml:space="preserve">Proširivanje nastavnog sadržaja, razvijanje interesa za nastavni predmet, stjecanje dodatnih geografskih znanja potrebnih za razumijevanje pojava i procesa u prirodi, sudjelovanje na natjecanjima (školska, županijska i državna), popularizacija sadržaja i predmeta geografije, izrada plakata o zadanoj temi. </w:t>
            </w:r>
            <w:r>
              <w:t xml:space="preserve">Terenski rad u bližoj okolici škole kako bi se geografska znanja stečena na satu primjenjivala u prirodi te analizirala i obrađivala. </w:t>
            </w:r>
            <w:r w:rsidRPr="00157B50">
              <w:t>Izrada različitih modela koji se koriste u nastavi geografije kao nastavna sredstva i pomagala. Privikavanje i osposobljavanje za istraživačko učenje, prezentaciju uradaka i logičko mišljenje. Njegovanje humanih vrednota i prijateljskih odnosa.</w:t>
            </w:r>
            <w:r>
              <w:t xml:space="preserve"> Korištenje dodatnih informacijsko-komunikacijskih uređaja u vlasništvu Škole te sudjelovanje u sklopu različitih projekata Škole.</w:t>
            </w:r>
          </w:p>
        </w:tc>
      </w:tr>
      <w:tr w:rsidR="00755947" w:rsidRPr="00157B50" w:rsidTr="000F1FAD">
        <w:tc>
          <w:tcPr>
            <w:tcW w:w="2943" w:type="dxa"/>
            <w:shd w:val="clear" w:color="auto" w:fill="DEEAF6"/>
          </w:tcPr>
          <w:p w:rsidR="00755947" w:rsidRPr="00157B50" w:rsidRDefault="00755947" w:rsidP="000F1FAD">
            <w:pPr>
              <w:spacing w:line="360" w:lineRule="auto"/>
              <w:rPr>
                <w:b/>
                <w:bCs/>
              </w:rPr>
            </w:pPr>
            <w:r w:rsidRPr="00157B50">
              <w:rPr>
                <w:b/>
                <w:bCs/>
              </w:rPr>
              <w:t>Način realizacije aktivnosti</w:t>
            </w:r>
          </w:p>
        </w:tc>
        <w:tc>
          <w:tcPr>
            <w:tcW w:w="7797" w:type="dxa"/>
          </w:tcPr>
          <w:p w:rsidR="00755947" w:rsidRPr="00157B50" w:rsidRDefault="00755947" w:rsidP="000F1FAD">
            <w:pPr>
              <w:spacing w:line="360" w:lineRule="auto"/>
              <w:jc w:val="both"/>
            </w:pPr>
            <w:r w:rsidRPr="00157B50">
              <w:t xml:space="preserve">Prema planu i programu te </w:t>
            </w:r>
            <w:proofErr w:type="spellStart"/>
            <w:r w:rsidRPr="00157B50">
              <w:t>vremeniku</w:t>
            </w:r>
            <w:proofErr w:type="spellEnd"/>
            <w:r w:rsidRPr="00157B50">
              <w:t xml:space="preserve"> natjecanja.</w:t>
            </w:r>
          </w:p>
          <w:p w:rsidR="00755947" w:rsidRPr="00157B50" w:rsidRDefault="00755947" w:rsidP="000F1FAD">
            <w:pPr>
              <w:spacing w:line="360" w:lineRule="auto"/>
              <w:jc w:val="both"/>
            </w:pPr>
            <w:r w:rsidRPr="00157B50">
              <w:t>Učenici će</w:t>
            </w:r>
            <w:r>
              <w:t xml:space="preserve"> </w:t>
            </w:r>
            <w:r w:rsidRPr="00157B50">
              <w:t xml:space="preserve">raditi u skupini (praktične radove, </w:t>
            </w:r>
            <w:r>
              <w:t xml:space="preserve">terenski rad, </w:t>
            </w:r>
            <w:r w:rsidRPr="00157B50">
              <w:t>radionice, igre, kvizove znanja, rasprave</w:t>
            </w:r>
            <w:r>
              <w:t xml:space="preserve">) te imati </w:t>
            </w:r>
            <w:proofErr w:type="spellStart"/>
            <w:r w:rsidRPr="00157B50">
              <w:t>izvanučioničn</w:t>
            </w:r>
            <w:r>
              <w:t>u</w:t>
            </w:r>
            <w:proofErr w:type="spellEnd"/>
            <w:r w:rsidRPr="00157B50">
              <w:t xml:space="preserve"> nast</w:t>
            </w:r>
            <w:r>
              <w:t>avu</w:t>
            </w:r>
            <w:r w:rsidRPr="00157B50">
              <w:t xml:space="preserve"> (posjet obližnjim lokacijama prirodne posebnosti</w:t>
            </w:r>
            <w:r>
              <w:t xml:space="preserve"> ili analiziranje pojava i procesa</w:t>
            </w:r>
            <w:r w:rsidRPr="00157B50">
              <w:t>).</w:t>
            </w:r>
          </w:p>
        </w:tc>
      </w:tr>
      <w:tr w:rsidR="00755947" w:rsidRPr="00157B50" w:rsidTr="000F1FAD">
        <w:tc>
          <w:tcPr>
            <w:tcW w:w="2943" w:type="dxa"/>
            <w:shd w:val="clear" w:color="auto" w:fill="DEEAF6"/>
          </w:tcPr>
          <w:p w:rsidR="00755947" w:rsidRPr="00157B50" w:rsidRDefault="00755947" w:rsidP="000F1FAD">
            <w:pPr>
              <w:spacing w:line="360" w:lineRule="auto"/>
              <w:rPr>
                <w:b/>
                <w:bCs/>
              </w:rPr>
            </w:pPr>
            <w:r w:rsidRPr="00157B50">
              <w:rPr>
                <w:b/>
                <w:bCs/>
              </w:rPr>
              <w:t>Vremenski okvir aktivnosti</w:t>
            </w:r>
          </w:p>
        </w:tc>
        <w:tc>
          <w:tcPr>
            <w:tcW w:w="7797" w:type="dxa"/>
          </w:tcPr>
          <w:p w:rsidR="00755947" w:rsidRPr="00157B50" w:rsidRDefault="00755947" w:rsidP="000F1FAD">
            <w:pPr>
              <w:spacing w:line="360" w:lineRule="auto"/>
              <w:jc w:val="both"/>
            </w:pPr>
            <w:r w:rsidRPr="00157B50">
              <w:t>Tijekom školske godine 202</w:t>
            </w:r>
            <w:r>
              <w:t>5</w:t>
            </w:r>
            <w:r w:rsidRPr="00157B50">
              <w:t>./202</w:t>
            </w:r>
            <w:r>
              <w:t>6</w:t>
            </w:r>
            <w:r w:rsidRPr="00157B50">
              <w:t>.</w:t>
            </w:r>
          </w:p>
        </w:tc>
      </w:tr>
      <w:tr w:rsidR="00755947" w:rsidRPr="00157B50" w:rsidTr="000F1FAD">
        <w:tc>
          <w:tcPr>
            <w:tcW w:w="2943" w:type="dxa"/>
            <w:shd w:val="clear" w:color="auto" w:fill="DEEAF6"/>
          </w:tcPr>
          <w:p w:rsidR="00755947" w:rsidRPr="00157B50" w:rsidRDefault="00755947" w:rsidP="000F1FAD">
            <w:pPr>
              <w:spacing w:line="360" w:lineRule="auto"/>
              <w:rPr>
                <w:b/>
                <w:bCs/>
              </w:rPr>
            </w:pPr>
            <w:r w:rsidRPr="00157B50">
              <w:rPr>
                <w:b/>
                <w:bCs/>
              </w:rPr>
              <w:t>Osnovna namjena aktivnosti</w:t>
            </w:r>
          </w:p>
        </w:tc>
        <w:tc>
          <w:tcPr>
            <w:tcW w:w="7797" w:type="dxa"/>
          </w:tcPr>
          <w:p w:rsidR="00755947" w:rsidRPr="00157B50" w:rsidRDefault="00755947" w:rsidP="000F1FAD">
            <w:pPr>
              <w:spacing w:line="360" w:lineRule="auto"/>
              <w:jc w:val="both"/>
            </w:pPr>
            <w:r w:rsidRPr="00157B50">
              <w:t xml:space="preserve">Razvijati sposobnost samostalnog rada, točnost i preciznost u rješavanju zadataka, primjena geografskih karata u svakodnevnom životu, snalaženje u prostoru, izrada plakata, izrada modela, poticanje razvoja znanstveno istraživačkog i natjecateljskog duha. </w:t>
            </w:r>
            <w:proofErr w:type="spellStart"/>
            <w:r w:rsidRPr="00157B50">
              <w:t>Kartiranje</w:t>
            </w:r>
            <w:proofErr w:type="spellEnd"/>
            <w:r w:rsidRPr="00157B50">
              <w:t xml:space="preserve"> u prostoru i promatranje pojava i procesa u prirodi na stvarnim primjerima. </w:t>
            </w:r>
            <w:r>
              <w:t>Korištenje informacijsko-komunikacijskih uređaja za analiziranje geografskih spoznaja.</w:t>
            </w:r>
          </w:p>
        </w:tc>
      </w:tr>
      <w:tr w:rsidR="00755947" w:rsidRPr="00157B50" w:rsidTr="000F1FAD">
        <w:tc>
          <w:tcPr>
            <w:tcW w:w="2943" w:type="dxa"/>
            <w:shd w:val="clear" w:color="auto" w:fill="DEEAF6"/>
          </w:tcPr>
          <w:p w:rsidR="00755947" w:rsidRPr="00157B50" w:rsidRDefault="00755947" w:rsidP="000F1FAD">
            <w:pPr>
              <w:spacing w:line="360" w:lineRule="auto"/>
              <w:rPr>
                <w:b/>
                <w:bCs/>
              </w:rPr>
            </w:pPr>
            <w:r w:rsidRPr="00157B50">
              <w:rPr>
                <w:b/>
                <w:bCs/>
              </w:rPr>
              <w:t>Detaljni troškovni</w:t>
            </w:r>
            <w:r>
              <w:rPr>
                <w:b/>
                <w:bCs/>
              </w:rPr>
              <w:t>k</w:t>
            </w:r>
            <w:r w:rsidRPr="00157B50">
              <w:rPr>
                <w:b/>
                <w:bCs/>
              </w:rPr>
              <w:t xml:space="preserve"> za aktivnost</w:t>
            </w:r>
          </w:p>
        </w:tc>
        <w:tc>
          <w:tcPr>
            <w:tcW w:w="7797" w:type="dxa"/>
          </w:tcPr>
          <w:p w:rsidR="00755947" w:rsidRPr="00157B50" w:rsidRDefault="00755947" w:rsidP="000F1FAD">
            <w:pPr>
              <w:spacing w:line="360" w:lineRule="auto"/>
              <w:jc w:val="both"/>
            </w:pPr>
            <w:r w:rsidRPr="00157B50">
              <w:t xml:space="preserve">Troškovi materijala za kopiranje, izradu plakata i modela (oko </w:t>
            </w:r>
            <w:r>
              <w:t>50 eura</w:t>
            </w:r>
            <w:r w:rsidRPr="00157B50">
              <w:t>)</w:t>
            </w:r>
          </w:p>
          <w:p w:rsidR="00755947" w:rsidRPr="00157B50" w:rsidRDefault="00755947" w:rsidP="000F1FAD">
            <w:pPr>
              <w:spacing w:line="360" w:lineRule="auto"/>
              <w:jc w:val="both"/>
            </w:pPr>
            <w:r w:rsidRPr="00157B50">
              <w:t xml:space="preserve">Troškovi prijevoza učenika i mentorice na natjecanja (ako učenici budu ostvarili dovoljne rezultate - oko </w:t>
            </w:r>
            <w:r>
              <w:t>150 eura</w:t>
            </w:r>
            <w:r w:rsidRPr="00157B50">
              <w:t>)</w:t>
            </w:r>
          </w:p>
        </w:tc>
      </w:tr>
      <w:tr w:rsidR="00755947" w:rsidRPr="00157B50" w:rsidTr="000F1FAD">
        <w:trPr>
          <w:trHeight w:val="3221"/>
        </w:trPr>
        <w:tc>
          <w:tcPr>
            <w:tcW w:w="2943" w:type="dxa"/>
            <w:shd w:val="clear" w:color="auto" w:fill="DEEAF6"/>
          </w:tcPr>
          <w:p w:rsidR="00755947" w:rsidRDefault="00755947" w:rsidP="000F1FAD">
            <w:pPr>
              <w:spacing w:line="360" w:lineRule="auto"/>
              <w:rPr>
                <w:b/>
                <w:bCs/>
              </w:rPr>
            </w:pPr>
            <w:r w:rsidRPr="00157B50">
              <w:rPr>
                <w:b/>
                <w:bCs/>
              </w:rPr>
              <w:lastRenderedPageBreak/>
              <w:t>Način vrednovanja aktivnosti</w:t>
            </w:r>
          </w:p>
          <w:p w:rsidR="00755947" w:rsidRPr="00114DEE" w:rsidRDefault="00755947" w:rsidP="000F1FAD"/>
        </w:tc>
        <w:tc>
          <w:tcPr>
            <w:tcW w:w="7797" w:type="dxa"/>
          </w:tcPr>
          <w:p w:rsidR="00755947" w:rsidRPr="00157B50" w:rsidRDefault="00755947" w:rsidP="000F1FAD">
            <w:pPr>
              <w:spacing w:line="360" w:lineRule="auto"/>
              <w:jc w:val="both"/>
            </w:pPr>
            <w:r w:rsidRPr="00157B50">
              <w:t xml:space="preserve">Opisno praćenje učenika tijekom godine, sudjelovanje i postignuća na natjecanjima, primjena stečenih znanja. Razina postignuća u dodatnoj nastavi geografije doprinijeti će ocjeni geografije u okviru kategoriziranja </w:t>
            </w:r>
            <w:r>
              <w:t>geografskih vještina i istraživanja</w:t>
            </w:r>
            <w:r w:rsidRPr="00157B50">
              <w:t>. U školsku dokumentaciju bilježit će se praćenje razvoja interesa, sposobnosti i vještina. Stupanj rada analizirat će se rezultatima natjecanja te će se</w:t>
            </w:r>
            <w:r>
              <w:t xml:space="preserve"> </w:t>
            </w:r>
            <w:r w:rsidRPr="00157B50">
              <w:t>dobit</w:t>
            </w:r>
            <w:r>
              <w:t>i</w:t>
            </w:r>
            <w:r w:rsidRPr="00157B50">
              <w:t xml:space="preserve"> povratna informacija o učinkovitosti rada i izvršenju ciljeva i zadatka dodatne nastave geografije</w:t>
            </w:r>
            <w:r>
              <w:t>.</w:t>
            </w:r>
          </w:p>
        </w:tc>
      </w:tr>
    </w:tbl>
    <w:p w:rsidR="00755947" w:rsidRPr="002B549D" w:rsidRDefault="00755947" w:rsidP="00755947"/>
    <w:p w:rsidR="000D7E20" w:rsidRDefault="000D7E20">
      <w:pPr>
        <w:pStyle w:val="Odlomakpopisa"/>
        <w:ind w:left="360"/>
        <w:rPr>
          <w:b/>
        </w:rPr>
      </w:pPr>
    </w:p>
    <w:p w:rsidR="000D7E20" w:rsidRDefault="000D7E20"/>
    <w:p w:rsidR="000D7E20" w:rsidRDefault="000D7E20">
      <w:pPr>
        <w:rPr>
          <w:b/>
          <w:bCs/>
          <w:sz w:val="28"/>
          <w:szCs w:val="28"/>
        </w:rPr>
      </w:pPr>
    </w:p>
    <w:p w:rsidR="000D7E20" w:rsidRDefault="000D7E20">
      <w:pPr>
        <w:rPr>
          <w:rFonts w:ascii="Sylfaen" w:hAnsi="Sylfaen"/>
        </w:rPr>
      </w:pPr>
    </w:p>
    <w:p w:rsidR="000D7E20" w:rsidRDefault="00076328" w:rsidP="00F233CD">
      <w:pPr>
        <w:pStyle w:val="Odlomakpopisa"/>
        <w:numPr>
          <w:ilvl w:val="1"/>
          <w:numId w:val="39"/>
        </w:numPr>
        <w:rPr>
          <w:b/>
        </w:rPr>
      </w:pPr>
      <w:r>
        <w:rPr>
          <w:b/>
        </w:rPr>
        <w:t>Dodatna nastava iz informatike</w:t>
      </w:r>
    </w:p>
    <w:p w:rsidR="006F5BCD" w:rsidRDefault="006F5BCD" w:rsidP="006F5BCD">
      <w:pPr>
        <w:rPr>
          <w:b/>
        </w:rPr>
      </w:pPr>
    </w:p>
    <w:p w:rsidR="006F5BCD" w:rsidRDefault="006F5BCD" w:rsidP="006F5BCD">
      <w:pPr>
        <w:rPr>
          <w:sz w:val="32"/>
          <w:szCs w:val="32"/>
        </w:rPr>
      </w:pPr>
      <w:r w:rsidRPr="00B927BB">
        <w:rPr>
          <w:sz w:val="32"/>
          <w:szCs w:val="32"/>
        </w:rPr>
        <w:t xml:space="preserve">KURIKULUM DODATNE NASTAVE INFORMATIKE </w:t>
      </w:r>
    </w:p>
    <w:p w:rsidR="006F5BCD" w:rsidRPr="00B927BB" w:rsidRDefault="006F5BCD" w:rsidP="006F5BCD">
      <w:pPr>
        <w:rPr>
          <w:sz w:val="32"/>
          <w:szCs w:val="32"/>
        </w:rPr>
      </w:pPr>
      <w:r>
        <w:rPr>
          <w:sz w:val="32"/>
          <w:szCs w:val="32"/>
        </w:rPr>
        <w:t xml:space="preserve">PROGRAM: Dodatna nastava iz Informatike </w:t>
      </w:r>
    </w:p>
    <w:p w:rsidR="006F5BCD" w:rsidRDefault="006F5BCD" w:rsidP="006F5BCD">
      <w:pPr>
        <w:rPr>
          <w:b/>
          <w:bCs/>
          <w:i/>
          <w:iCs/>
          <w:sz w:val="28"/>
          <w:szCs w:val="28"/>
        </w:rPr>
      </w:pPr>
      <w:r w:rsidRPr="001970AB">
        <w:rPr>
          <w:b/>
          <w:bCs/>
          <w:sz w:val="28"/>
          <w:szCs w:val="28"/>
        </w:rPr>
        <w:t>Voditelj:</w:t>
      </w:r>
      <w:r w:rsidRPr="001970AB">
        <w:rPr>
          <w:b/>
          <w:bCs/>
          <w:i/>
          <w:iCs/>
          <w:sz w:val="28"/>
          <w:szCs w:val="28"/>
        </w:rPr>
        <w:t xml:space="preserve"> Kristina Kolovrat </w:t>
      </w:r>
    </w:p>
    <w:p w:rsidR="006F5BCD" w:rsidRPr="001970AB" w:rsidRDefault="006F5BCD" w:rsidP="006F5BCD">
      <w:pPr>
        <w:rPr>
          <w:b/>
          <w:bCs/>
          <w:i/>
          <w:iCs/>
          <w:sz w:val="28"/>
          <w:szCs w:val="28"/>
        </w:rPr>
      </w:pPr>
      <w:r>
        <w:rPr>
          <w:b/>
          <w:bCs/>
          <w:i/>
          <w:iCs/>
          <w:sz w:val="28"/>
          <w:szCs w:val="28"/>
        </w:rPr>
        <w:t>Nastavna godina : 2025./2026.</w:t>
      </w:r>
    </w:p>
    <w:tbl>
      <w:tblPr>
        <w:tblStyle w:val="Reetkatablice"/>
        <w:tblW w:w="9996" w:type="dxa"/>
        <w:shd w:val="clear" w:color="auto" w:fill="CCC0D9" w:themeFill="accent4" w:themeFillTint="66"/>
        <w:tblLook w:val="04A0" w:firstRow="1" w:lastRow="0" w:firstColumn="1" w:lastColumn="0" w:noHBand="0" w:noVBand="1"/>
      </w:tblPr>
      <w:tblGrid>
        <w:gridCol w:w="3823"/>
        <w:gridCol w:w="6173"/>
      </w:tblGrid>
      <w:tr w:rsidR="006F5BCD" w:rsidTr="001D3502">
        <w:trPr>
          <w:trHeight w:val="1814"/>
        </w:trPr>
        <w:tc>
          <w:tcPr>
            <w:tcW w:w="3823" w:type="dxa"/>
            <w:shd w:val="clear" w:color="auto" w:fill="CCC0D9" w:themeFill="accent4" w:themeFillTint="66"/>
          </w:tcPr>
          <w:p w:rsidR="006F5BCD" w:rsidRDefault="006F5BCD" w:rsidP="001D3502">
            <w:pPr>
              <w:jc w:val="center"/>
            </w:pPr>
          </w:p>
          <w:p w:rsidR="006F5BCD" w:rsidRDefault="006F5BCD" w:rsidP="001D3502">
            <w:pPr>
              <w:jc w:val="center"/>
            </w:pPr>
          </w:p>
          <w:p w:rsidR="006F5BCD" w:rsidRDefault="006F5BCD" w:rsidP="001D3502">
            <w:pPr>
              <w:jc w:val="center"/>
            </w:pPr>
          </w:p>
          <w:p w:rsidR="006F5BCD" w:rsidRDefault="006F5BCD" w:rsidP="001D3502">
            <w:pPr>
              <w:jc w:val="center"/>
            </w:pPr>
          </w:p>
          <w:p w:rsidR="006F5BCD" w:rsidRPr="009C3C6F" w:rsidRDefault="006F5BCD" w:rsidP="001D3502">
            <w:pPr>
              <w:jc w:val="center"/>
              <w:rPr>
                <w:b/>
                <w:bCs/>
                <w:sz w:val="28"/>
                <w:szCs w:val="28"/>
              </w:rPr>
            </w:pPr>
            <w:r w:rsidRPr="009C3C6F">
              <w:rPr>
                <w:b/>
                <w:bCs/>
                <w:sz w:val="28"/>
                <w:szCs w:val="28"/>
              </w:rPr>
              <w:t>CILJ DODATNE NASTAVE INFORMATIKE</w:t>
            </w:r>
          </w:p>
        </w:tc>
        <w:tc>
          <w:tcPr>
            <w:tcW w:w="6173" w:type="dxa"/>
            <w:shd w:val="clear" w:color="auto" w:fill="CCC0D9" w:themeFill="accent4" w:themeFillTint="66"/>
          </w:tcPr>
          <w:p w:rsidR="006F5BCD" w:rsidRDefault="006F5BCD" w:rsidP="00F233CD">
            <w:pPr>
              <w:pStyle w:val="Odlomakpopisa"/>
              <w:numPr>
                <w:ilvl w:val="0"/>
                <w:numId w:val="68"/>
              </w:numPr>
            </w:pPr>
            <w:r>
              <w:t>Stjecanje informatičkih znanja, vještina i navika</w:t>
            </w:r>
          </w:p>
          <w:p w:rsidR="006F5BCD" w:rsidRDefault="006F5BCD" w:rsidP="00F233CD">
            <w:pPr>
              <w:pStyle w:val="Odlomakpopisa"/>
              <w:numPr>
                <w:ilvl w:val="0"/>
                <w:numId w:val="68"/>
              </w:numPr>
            </w:pPr>
            <w:r>
              <w:t xml:space="preserve">Upoznavanje web alata i alata za obradu slike </w:t>
            </w:r>
          </w:p>
          <w:p w:rsidR="006F5BCD" w:rsidRDefault="006F5BCD" w:rsidP="00F233CD">
            <w:pPr>
              <w:pStyle w:val="Odlomakpopisa"/>
              <w:numPr>
                <w:ilvl w:val="0"/>
                <w:numId w:val="68"/>
              </w:numPr>
            </w:pPr>
            <w:r>
              <w:t xml:space="preserve">Poticati i razvijati samostalnost, samopouzdanje, odgovornost i kreativnost učenika </w:t>
            </w:r>
          </w:p>
          <w:p w:rsidR="006F5BCD" w:rsidRDefault="006F5BCD" w:rsidP="00F233CD">
            <w:pPr>
              <w:pStyle w:val="Odlomakpopisa"/>
              <w:numPr>
                <w:ilvl w:val="0"/>
                <w:numId w:val="68"/>
              </w:numPr>
            </w:pPr>
            <w:r>
              <w:t xml:space="preserve">Osposobiti učenike za cjeloživotno učenje </w:t>
            </w:r>
          </w:p>
          <w:p w:rsidR="006F5BCD" w:rsidRDefault="006F5BCD" w:rsidP="00F233CD">
            <w:pPr>
              <w:pStyle w:val="Odlomakpopisa"/>
              <w:numPr>
                <w:ilvl w:val="0"/>
                <w:numId w:val="68"/>
              </w:numPr>
            </w:pPr>
            <w:r>
              <w:t xml:space="preserve">Istraživanjem informatičkih sastavnica spoznati danas važnu ulogu informatike u razvoju suvremenog društva </w:t>
            </w:r>
          </w:p>
          <w:p w:rsidR="006F5BCD" w:rsidRDefault="006F5BCD" w:rsidP="00F233CD">
            <w:pPr>
              <w:pStyle w:val="Odlomakpopisa"/>
              <w:numPr>
                <w:ilvl w:val="0"/>
                <w:numId w:val="68"/>
              </w:numPr>
            </w:pPr>
            <w:r>
              <w:t xml:space="preserve">Produbiti temeljna informatička znanja i proširiti ih dodatnim sadržajima s ciljem boljeg razumijevanja </w:t>
            </w:r>
          </w:p>
        </w:tc>
      </w:tr>
      <w:tr w:rsidR="006F5BCD" w:rsidTr="001D3502">
        <w:trPr>
          <w:trHeight w:val="1814"/>
        </w:trPr>
        <w:tc>
          <w:tcPr>
            <w:tcW w:w="3823" w:type="dxa"/>
            <w:shd w:val="clear" w:color="auto" w:fill="CCC0D9" w:themeFill="accent4" w:themeFillTint="66"/>
          </w:tcPr>
          <w:p w:rsidR="006F5BCD" w:rsidRDefault="006F5BCD" w:rsidP="001D3502">
            <w:pPr>
              <w:jc w:val="center"/>
            </w:pPr>
          </w:p>
          <w:p w:rsidR="006F5BCD" w:rsidRDefault="006F5BCD" w:rsidP="001D3502">
            <w:pPr>
              <w:jc w:val="center"/>
            </w:pPr>
          </w:p>
          <w:p w:rsidR="006F5BCD" w:rsidRDefault="006F5BCD" w:rsidP="001D3502">
            <w:pPr>
              <w:jc w:val="center"/>
            </w:pPr>
          </w:p>
          <w:p w:rsidR="006F5BCD" w:rsidRDefault="006F5BCD" w:rsidP="001D3502">
            <w:pPr>
              <w:jc w:val="center"/>
            </w:pPr>
          </w:p>
          <w:p w:rsidR="006F5BCD" w:rsidRDefault="006F5BCD" w:rsidP="001D3502">
            <w:pPr>
              <w:jc w:val="center"/>
            </w:pPr>
          </w:p>
          <w:p w:rsidR="006F5BCD" w:rsidRDefault="006F5BCD" w:rsidP="001D3502">
            <w:pPr>
              <w:jc w:val="center"/>
            </w:pPr>
          </w:p>
          <w:p w:rsidR="006F5BCD" w:rsidRDefault="006F5BCD" w:rsidP="001D3502">
            <w:pPr>
              <w:jc w:val="center"/>
            </w:pPr>
          </w:p>
          <w:p w:rsidR="006F5BCD" w:rsidRPr="009C3C6F" w:rsidRDefault="006F5BCD" w:rsidP="001D3502">
            <w:pPr>
              <w:jc w:val="center"/>
              <w:rPr>
                <w:b/>
                <w:bCs/>
                <w:sz w:val="28"/>
                <w:szCs w:val="28"/>
              </w:rPr>
            </w:pPr>
          </w:p>
          <w:p w:rsidR="006F5BCD" w:rsidRDefault="006F5BCD" w:rsidP="001D3502">
            <w:pPr>
              <w:jc w:val="center"/>
            </w:pPr>
            <w:r w:rsidRPr="009C3C6F">
              <w:rPr>
                <w:b/>
                <w:bCs/>
                <w:sz w:val="28"/>
                <w:szCs w:val="28"/>
              </w:rPr>
              <w:t>ZADATCI</w:t>
            </w:r>
          </w:p>
        </w:tc>
        <w:tc>
          <w:tcPr>
            <w:tcW w:w="6173" w:type="dxa"/>
            <w:shd w:val="clear" w:color="auto" w:fill="CCC0D9" w:themeFill="accent4" w:themeFillTint="66"/>
          </w:tcPr>
          <w:p w:rsidR="006F5BCD" w:rsidRDefault="006F5BCD" w:rsidP="00F233CD">
            <w:pPr>
              <w:pStyle w:val="Odlomakpopisa"/>
              <w:numPr>
                <w:ilvl w:val="0"/>
                <w:numId w:val="68"/>
              </w:numPr>
            </w:pPr>
            <w:r>
              <w:t xml:space="preserve">Razviti sposobnost za primjenu informatike u rješavanju problema i zadataka iz drugih nastavnih predmeta kao i iz svakodnevnice </w:t>
            </w:r>
          </w:p>
          <w:p w:rsidR="006F5BCD" w:rsidRDefault="006F5BCD" w:rsidP="00F233CD">
            <w:pPr>
              <w:pStyle w:val="Odlomakpopisa"/>
              <w:numPr>
                <w:ilvl w:val="0"/>
                <w:numId w:val="68"/>
              </w:numPr>
            </w:pPr>
            <w:r>
              <w:t xml:space="preserve">Svladati </w:t>
            </w:r>
            <w:proofErr w:type="spellStart"/>
            <w:r>
              <w:t>osonovne</w:t>
            </w:r>
            <w:proofErr w:type="spellEnd"/>
            <w:r>
              <w:t xml:space="preserve"> elemente informatičkog jezika </w:t>
            </w:r>
          </w:p>
          <w:p w:rsidR="006F5BCD" w:rsidRDefault="006F5BCD" w:rsidP="00F233CD">
            <w:pPr>
              <w:pStyle w:val="Odlomakpopisa"/>
              <w:numPr>
                <w:ilvl w:val="0"/>
                <w:numId w:val="68"/>
              </w:numPr>
            </w:pPr>
            <w:r>
              <w:t xml:space="preserve">Objasniti ulogu poslužitelja u sklopu internetske komunikacije </w:t>
            </w:r>
          </w:p>
          <w:p w:rsidR="006F5BCD" w:rsidRDefault="006F5BCD" w:rsidP="00F233CD">
            <w:pPr>
              <w:pStyle w:val="Odlomakpopisa"/>
              <w:numPr>
                <w:ilvl w:val="0"/>
                <w:numId w:val="68"/>
              </w:numPr>
            </w:pPr>
            <w:r>
              <w:t xml:space="preserve">Stjecati znanja potrebno za razumijevanje </w:t>
            </w:r>
            <w:proofErr w:type="spellStart"/>
            <w:r>
              <w:t>kvantitavnih</w:t>
            </w:r>
            <w:proofErr w:type="spellEnd"/>
            <w:r>
              <w:t xml:space="preserve"> odnosa i zakonitosti u životu suvremenog čovjeka</w:t>
            </w:r>
          </w:p>
          <w:p w:rsidR="006F5BCD" w:rsidRDefault="006F5BCD" w:rsidP="00F233CD">
            <w:pPr>
              <w:pStyle w:val="Odlomakpopisa"/>
              <w:numPr>
                <w:ilvl w:val="0"/>
                <w:numId w:val="68"/>
              </w:numPr>
            </w:pPr>
            <w:r>
              <w:t xml:space="preserve">Razvijati sposobnost za </w:t>
            </w:r>
            <w:proofErr w:type="spellStart"/>
            <w:r>
              <w:t>apstrakatno</w:t>
            </w:r>
            <w:proofErr w:type="spellEnd"/>
            <w:r>
              <w:t xml:space="preserve"> mišljenje i logičko rasuđivanje </w:t>
            </w:r>
          </w:p>
          <w:p w:rsidR="006F5BCD" w:rsidRDefault="006F5BCD" w:rsidP="00F233CD">
            <w:pPr>
              <w:pStyle w:val="Odlomakpopisa"/>
              <w:numPr>
                <w:ilvl w:val="0"/>
                <w:numId w:val="68"/>
              </w:numPr>
            </w:pPr>
            <w:r>
              <w:t>Razvijati sposobnost primjene metoda informatičkog mišljenja, logičkog zaključivanja i algoritamskog rješavanje problema.</w:t>
            </w:r>
          </w:p>
          <w:p w:rsidR="006F5BCD" w:rsidRDefault="006F5BCD" w:rsidP="00F233CD">
            <w:pPr>
              <w:pStyle w:val="Odlomakpopisa"/>
              <w:numPr>
                <w:ilvl w:val="0"/>
                <w:numId w:val="68"/>
              </w:numPr>
            </w:pPr>
            <w:r>
              <w:t xml:space="preserve">Stjecati temelje cjeloživotnog učenja u području informatike. </w:t>
            </w:r>
          </w:p>
        </w:tc>
      </w:tr>
      <w:tr w:rsidR="006F5BCD" w:rsidTr="001D3502">
        <w:trPr>
          <w:trHeight w:val="1896"/>
        </w:trPr>
        <w:tc>
          <w:tcPr>
            <w:tcW w:w="3823" w:type="dxa"/>
            <w:shd w:val="clear" w:color="auto" w:fill="CCC0D9" w:themeFill="accent4" w:themeFillTint="66"/>
          </w:tcPr>
          <w:p w:rsidR="006F5BCD" w:rsidRDefault="006F5BCD" w:rsidP="001D3502">
            <w:pPr>
              <w:jc w:val="center"/>
              <w:rPr>
                <w:b/>
                <w:bCs/>
                <w:sz w:val="28"/>
                <w:szCs w:val="28"/>
              </w:rPr>
            </w:pPr>
          </w:p>
          <w:p w:rsidR="006F5BCD" w:rsidRDefault="006F5BCD" w:rsidP="001D3502">
            <w:pPr>
              <w:jc w:val="center"/>
              <w:rPr>
                <w:b/>
                <w:bCs/>
                <w:sz w:val="28"/>
                <w:szCs w:val="28"/>
              </w:rPr>
            </w:pPr>
          </w:p>
          <w:p w:rsidR="006F5BCD" w:rsidRDefault="006F5BCD" w:rsidP="001D3502">
            <w:pPr>
              <w:jc w:val="center"/>
              <w:rPr>
                <w:b/>
                <w:bCs/>
                <w:sz w:val="28"/>
                <w:szCs w:val="28"/>
              </w:rPr>
            </w:pPr>
          </w:p>
          <w:p w:rsidR="006F5BCD" w:rsidRPr="009C3C6F" w:rsidRDefault="006F5BCD" w:rsidP="001D3502">
            <w:pPr>
              <w:jc w:val="center"/>
              <w:rPr>
                <w:b/>
                <w:bCs/>
                <w:sz w:val="28"/>
                <w:szCs w:val="28"/>
              </w:rPr>
            </w:pPr>
            <w:r w:rsidRPr="009C3C6F">
              <w:rPr>
                <w:b/>
                <w:bCs/>
                <w:sz w:val="28"/>
                <w:szCs w:val="28"/>
              </w:rPr>
              <w:t>NAMJENA AKTIVNOSTI</w:t>
            </w:r>
          </w:p>
        </w:tc>
        <w:tc>
          <w:tcPr>
            <w:tcW w:w="6173" w:type="dxa"/>
            <w:shd w:val="clear" w:color="auto" w:fill="CCC0D9" w:themeFill="accent4" w:themeFillTint="66"/>
          </w:tcPr>
          <w:p w:rsidR="006F5BCD" w:rsidRDefault="006F5BCD" w:rsidP="00F233CD">
            <w:pPr>
              <w:pStyle w:val="Odlomakpopisa"/>
              <w:numPr>
                <w:ilvl w:val="0"/>
                <w:numId w:val="68"/>
              </w:numPr>
            </w:pPr>
            <w:r>
              <w:t xml:space="preserve">Korištenje novih internetskih tehnologija </w:t>
            </w:r>
          </w:p>
          <w:p w:rsidR="006F5BCD" w:rsidRDefault="006F5BCD" w:rsidP="00F233CD">
            <w:pPr>
              <w:pStyle w:val="Odlomakpopisa"/>
              <w:numPr>
                <w:ilvl w:val="0"/>
                <w:numId w:val="68"/>
              </w:numPr>
            </w:pPr>
            <w:r>
              <w:t xml:space="preserve">Produbljivanje znanja iz informatike, razvijanje interesa za informatičku znanost, primjena stečenog znanja za modeliranje i rješavanje </w:t>
            </w:r>
            <w:proofErr w:type="spellStart"/>
            <w:r>
              <w:t>probelma</w:t>
            </w:r>
            <w:proofErr w:type="spellEnd"/>
            <w:r>
              <w:t xml:space="preserve"> iz svakodnevnog života kao i priprema za sudjelovanje u natjecanjima.</w:t>
            </w:r>
          </w:p>
          <w:p w:rsidR="006F5BCD" w:rsidRDefault="006F5BCD" w:rsidP="00F233CD">
            <w:pPr>
              <w:pStyle w:val="Odlomakpopisa"/>
              <w:numPr>
                <w:ilvl w:val="0"/>
                <w:numId w:val="68"/>
              </w:numPr>
            </w:pPr>
            <w:r>
              <w:t>Razvijati sposobnosti rasuđivanja i logičkog zaključivanja kod formiranja novih informatičkih pojmova</w:t>
            </w:r>
          </w:p>
          <w:p w:rsidR="006F5BCD" w:rsidRDefault="006F5BCD" w:rsidP="00F233CD">
            <w:pPr>
              <w:pStyle w:val="Odlomakpopisa"/>
              <w:numPr>
                <w:ilvl w:val="0"/>
                <w:numId w:val="68"/>
              </w:numPr>
            </w:pPr>
            <w:r>
              <w:t xml:space="preserve">Navikavati učenike za sustavnost, urednost, točnost i ustrajnost u pristupu prema obvezama i radu. </w:t>
            </w:r>
          </w:p>
        </w:tc>
      </w:tr>
      <w:tr w:rsidR="006F5BCD" w:rsidTr="001D3502">
        <w:trPr>
          <w:trHeight w:val="1814"/>
        </w:trPr>
        <w:tc>
          <w:tcPr>
            <w:tcW w:w="3823" w:type="dxa"/>
            <w:shd w:val="clear" w:color="auto" w:fill="CCC0D9" w:themeFill="accent4" w:themeFillTint="66"/>
          </w:tcPr>
          <w:p w:rsidR="006F5BCD" w:rsidRDefault="006F5BCD" w:rsidP="001D3502">
            <w:pPr>
              <w:jc w:val="center"/>
              <w:rPr>
                <w:b/>
                <w:bCs/>
                <w:sz w:val="28"/>
                <w:szCs w:val="28"/>
              </w:rPr>
            </w:pPr>
          </w:p>
          <w:p w:rsidR="006F5BCD" w:rsidRDefault="006F5BCD" w:rsidP="001D3502">
            <w:pPr>
              <w:jc w:val="center"/>
              <w:rPr>
                <w:b/>
                <w:bCs/>
                <w:sz w:val="28"/>
                <w:szCs w:val="28"/>
              </w:rPr>
            </w:pPr>
          </w:p>
          <w:p w:rsidR="006F5BCD" w:rsidRPr="009C3C6F" w:rsidRDefault="006F5BCD" w:rsidP="001D3502">
            <w:pPr>
              <w:jc w:val="center"/>
              <w:rPr>
                <w:b/>
                <w:bCs/>
                <w:sz w:val="28"/>
                <w:szCs w:val="28"/>
              </w:rPr>
            </w:pPr>
            <w:r w:rsidRPr="009C3C6F">
              <w:rPr>
                <w:b/>
                <w:bCs/>
                <w:sz w:val="28"/>
                <w:szCs w:val="28"/>
              </w:rPr>
              <w:t>OBLICI NASTAVNOG RADA</w:t>
            </w:r>
          </w:p>
        </w:tc>
        <w:tc>
          <w:tcPr>
            <w:tcW w:w="6173" w:type="dxa"/>
            <w:shd w:val="clear" w:color="auto" w:fill="CCC0D9" w:themeFill="accent4" w:themeFillTint="66"/>
          </w:tcPr>
          <w:p w:rsidR="006F5BCD" w:rsidRDefault="006F5BCD" w:rsidP="001D3502">
            <w:r>
              <w:t xml:space="preserve">Nastavni rad je uglavnom timski i u skupinama. </w:t>
            </w:r>
          </w:p>
          <w:p w:rsidR="006F5BCD" w:rsidRDefault="006F5BCD" w:rsidP="001D3502">
            <w:r>
              <w:t xml:space="preserve">Kod završnih priprema za natjecanje naglašen je individualni oblik rada i učenja. </w:t>
            </w:r>
          </w:p>
        </w:tc>
      </w:tr>
      <w:tr w:rsidR="006F5BCD" w:rsidTr="001D3502">
        <w:trPr>
          <w:trHeight w:val="1814"/>
        </w:trPr>
        <w:tc>
          <w:tcPr>
            <w:tcW w:w="3823" w:type="dxa"/>
            <w:shd w:val="clear" w:color="auto" w:fill="CCC0D9" w:themeFill="accent4" w:themeFillTint="66"/>
          </w:tcPr>
          <w:p w:rsidR="006F5BCD" w:rsidRDefault="006F5BCD" w:rsidP="001D3502">
            <w:pPr>
              <w:jc w:val="center"/>
              <w:rPr>
                <w:b/>
                <w:bCs/>
                <w:sz w:val="28"/>
                <w:szCs w:val="28"/>
              </w:rPr>
            </w:pPr>
          </w:p>
          <w:p w:rsidR="006F5BCD" w:rsidRDefault="006F5BCD" w:rsidP="001D3502">
            <w:pPr>
              <w:jc w:val="center"/>
              <w:rPr>
                <w:b/>
                <w:bCs/>
                <w:sz w:val="28"/>
                <w:szCs w:val="28"/>
              </w:rPr>
            </w:pPr>
          </w:p>
          <w:p w:rsidR="006F5BCD" w:rsidRPr="00A80ECB" w:rsidRDefault="006F5BCD" w:rsidP="001D3502">
            <w:pPr>
              <w:jc w:val="center"/>
              <w:rPr>
                <w:b/>
                <w:bCs/>
                <w:sz w:val="28"/>
                <w:szCs w:val="28"/>
              </w:rPr>
            </w:pPr>
            <w:r w:rsidRPr="00A80ECB">
              <w:rPr>
                <w:b/>
                <w:bCs/>
                <w:sz w:val="28"/>
                <w:szCs w:val="28"/>
              </w:rPr>
              <w:t>NAČIN REALIZACIJE</w:t>
            </w:r>
          </w:p>
        </w:tc>
        <w:tc>
          <w:tcPr>
            <w:tcW w:w="6173" w:type="dxa"/>
            <w:shd w:val="clear" w:color="auto" w:fill="CCC0D9" w:themeFill="accent4" w:themeFillTint="66"/>
          </w:tcPr>
          <w:p w:rsidR="006F5BCD" w:rsidRDefault="006F5BCD" w:rsidP="001D3502">
            <w:r>
              <w:t xml:space="preserve">Program će se ostvarivati u školskom prostoru – učionica INFORMATIKE ili putem online nastave na </w:t>
            </w:r>
            <w:proofErr w:type="spellStart"/>
            <w:r>
              <w:t>Teams</w:t>
            </w:r>
            <w:proofErr w:type="spellEnd"/>
            <w:r>
              <w:t xml:space="preserve"> ako se ne može ostvariti u učionici. </w:t>
            </w:r>
          </w:p>
          <w:p w:rsidR="006F5BCD" w:rsidRDefault="006F5BCD" w:rsidP="001D3502"/>
          <w:p w:rsidR="006F5BCD" w:rsidRDefault="006F5BCD" w:rsidP="001D3502">
            <w:r>
              <w:t xml:space="preserve">Razvijajući sposobnost za primjenu informatike u rješavanju problema i zadataka iz drugih nastavnih predmeta kao i iz svakodnevnice, postići kod učenika što veći interes za predmet informatike. </w:t>
            </w:r>
          </w:p>
          <w:p w:rsidR="006F5BCD" w:rsidRDefault="006F5BCD" w:rsidP="001D3502">
            <w:r>
              <w:t xml:space="preserve">Planirati i provoditi interna natjecanja, te informatičke igre s ciljem </w:t>
            </w:r>
            <w:proofErr w:type="spellStart"/>
            <w:r>
              <w:t>samoocjenjivanja</w:t>
            </w:r>
            <w:proofErr w:type="spellEnd"/>
            <w:r>
              <w:t xml:space="preserve">.  </w:t>
            </w:r>
          </w:p>
        </w:tc>
      </w:tr>
      <w:tr w:rsidR="006F5BCD" w:rsidTr="001D3502">
        <w:trPr>
          <w:trHeight w:val="1814"/>
        </w:trPr>
        <w:tc>
          <w:tcPr>
            <w:tcW w:w="3823" w:type="dxa"/>
            <w:shd w:val="clear" w:color="auto" w:fill="CCC0D9" w:themeFill="accent4" w:themeFillTint="66"/>
          </w:tcPr>
          <w:p w:rsidR="006F5BCD" w:rsidRDefault="006F5BCD" w:rsidP="001D3502">
            <w:pPr>
              <w:jc w:val="center"/>
              <w:rPr>
                <w:b/>
                <w:bCs/>
                <w:sz w:val="28"/>
                <w:szCs w:val="28"/>
              </w:rPr>
            </w:pPr>
          </w:p>
          <w:p w:rsidR="006F5BCD" w:rsidRDefault="006F5BCD" w:rsidP="001D3502">
            <w:pPr>
              <w:jc w:val="center"/>
              <w:rPr>
                <w:b/>
                <w:bCs/>
                <w:sz w:val="28"/>
                <w:szCs w:val="28"/>
              </w:rPr>
            </w:pPr>
          </w:p>
          <w:p w:rsidR="006F5BCD" w:rsidRPr="00A80ECB" w:rsidRDefault="006F5BCD" w:rsidP="001D3502">
            <w:pPr>
              <w:jc w:val="center"/>
              <w:rPr>
                <w:b/>
                <w:bCs/>
                <w:sz w:val="28"/>
                <w:szCs w:val="28"/>
              </w:rPr>
            </w:pPr>
            <w:r w:rsidRPr="00A80ECB">
              <w:rPr>
                <w:b/>
                <w:bCs/>
                <w:sz w:val="28"/>
                <w:szCs w:val="28"/>
              </w:rPr>
              <w:t>VREMENIK</w:t>
            </w:r>
          </w:p>
        </w:tc>
        <w:tc>
          <w:tcPr>
            <w:tcW w:w="6173" w:type="dxa"/>
            <w:shd w:val="clear" w:color="auto" w:fill="CCC0D9" w:themeFill="accent4" w:themeFillTint="66"/>
          </w:tcPr>
          <w:p w:rsidR="006F5BCD" w:rsidRDefault="006F5BCD" w:rsidP="001D3502">
            <w:r>
              <w:t xml:space="preserve">Dodatna nastava iz informatike izvoditi će se 70 školski sati – 2 sata tjedno. </w:t>
            </w:r>
          </w:p>
        </w:tc>
      </w:tr>
      <w:tr w:rsidR="006F5BCD" w:rsidTr="001D3502">
        <w:trPr>
          <w:trHeight w:val="1814"/>
        </w:trPr>
        <w:tc>
          <w:tcPr>
            <w:tcW w:w="3823" w:type="dxa"/>
            <w:shd w:val="clear" w:color="auto" w:fill="CCC0D9" w:themeFill="accent4" w:themeFillTint="66"/>
          </w:tcPr>
          <w:p w:rsidR="006F5BCD" w:rsidRDefault="006F5BCD" w:rsidP="001D3502">
            <w:pPr>
              <w:jc w:val="center"/>
              <w:rPr>
                <w:b/>
                <w:bCs/>
                <w:sz w:val="28"/>
                <w:szCs w:val="28"/>
              </w:rPr>
            </w:pPr>
          </w:p>
          <w:p w:rsidR="006F5BCD" w:rsidRDefault="006F5BCD" w:rsidP="001D3502">
            <w:pPr>
              <w:jc w:val="center"/>
              <w:rPr>
                <w:b/>
                <w:bCs/>
                <w:sz w:val="28"/>
                <w:szCs w:val="28"/>
              </w:rPr>
            </w:pPr>
          </w:p>
          <w:p w:rsidR="006F5BCD" w:rsidRPr="00A80ECB" w:rsidRDefault="006F5BCD" w:rsidP="001D3502">
            <w:pPr>
              <w:jc w:val="center"/>
              <w:rPr>
                <w:b/>
                <w:bCs/>
                <w:sz w:val="28"/>
                <w:szCs w:val="28"/>
              </w:rPr>
            </w:pPr>
            <w:r w:rsidRPr="00A80ECB">
              <w:rPr>
                <w:b/>
                <w:bCs/>
                <w:sz w:val="28"/>
                <w:szCs w:val="28"/>
              </w:rPr>
              <w:t>TROŠKOVNIK</w:t>
            </w:r>
          </w:p>
        </w:tc>
        <w:tc>
          <w:tcPr>
            <w:tcW w:w="6173" w:type="dxa"/>
            <w:shd w:val="clear" w:color="auto" w:fill="CCC0D9" w:themeFill="accent4" w:themeFillTint="66"/>
          </w:tcPr>
          <w:p w:rsidR="006F5BCD" w:rsidRDefault="006F5BCD" w:rsidP="001D3502">
            <w:r>
              <w:t xml:space="preserve">Troškovi za potrošni materijal : (papir za kopiranje, radni listići, </w:t>
            </w:r>
            <w:proofErr w:type="spellStart"/>
            <w:r>
              <w:t>zbrike</w:t>
            </w:r>
            <w:proofErr w:type="spellEnd"/>
            <w:r>
              <w:t xml:space="preserve"> zadataka I sl.) (cca 50 eura)</w:t>
            </w:r>
          </w:p>
        </w:tc>
      </w:tr>
    </w:tbl>
    <w:p w:rsidR="006F5BCD" w:rsidRPr="006F5BCD" w:rsidRDefault="006F5BCD" w:rsidP="006F5BCD">
      <w:pPr>
        <w:rPr>
          <w:b/>
        </w:rPr>
      </w:pPr>
    </w:p>
    <w:p w:rsidR="000D7E20" w:rsidRDefault="000D7E20">
      <w:pPr>
        <w:rPr>
          <w:rFonts w:ascii="Bodoni MT" w:eastAsia="Arial Unicode MS" w:hAnsi="Bodoni MT" w:cs="Arial Unicode MS"/>
          <w:sz w:val="22"/>
          <w:szCs w:val="22"/>
        </w:rPr>
      </w:pPr>
    </w:p>
    <w:p w:rsidR="006F5BCD" w:rsidRDefault="006F5BCD">
      <w:pPr>
        <w:rPr>
          <w:rFonts w:ascii="Bodoni MT" w:eastAsia="Arial Unicode MS" w:hAnsi="Bodoni MT" w:cs="Arial Unicode MS"/>
          <w:sz w:val="22"/>
          <w:szCs w:val="22"/>
        </w:rPr>
      </w:pPr>
    </w:p>
    <w:p w:rsidR="006F5BCD" w:rsidRDefault="006F5BCD">
      <w:pPr>
        <w:rPr>
          <w:rFonts w:ascii="Bodoni MT" w:eastAsia="Arial Unicode MS" w:hAnsi="Bodoni MT" w:cs="Arial Unicode MS"/>
          <w:sz w:val="22"/>
          <w:szCs w:val="22"/>
        </w:rPr>
      </w:pPr>
    </w:p>
    <w:p w:rsidR="006F5BCD" w:rsidRDefault="006F5BCD">
      <w:pPr>
        <w:rPr>
          <w:rFonts w:ascii="Bodoni MT" w:eastAsia="Arial Unicode MS" w:hAnsi="Bodoni MT" w:cs="Arial Unicode MS"/>
          <w:sz w:val="22"/>
          <w:szCs w:val="22"/>
        </w:rPr>
      </w:pPr>
    </w:p>
    <w:p w:rsidR="006F5BCD" w:rsidRDefault="006F5BCD">
      <w:pPr>
        <w:rPr>
          <w:rFonts w:ascii="Bodoni MT" w:eastAsia="Arial Unicode MS" w:hAnsi="Bodoni MT" w:cs="Arial Unicode MS"/>
          <w:sz w:val="22"/>
          <w:szCs w:val="22"/>
        </w:rPr>
      </w:pPr>
    </w:p>
    <w:p w:rsidR="006F5BCD" w:rsidRDefault="006F5BCD">
      <w:pPr>
        <w:rPr>
          <w:rFonts w:ascii="Bodoni MT" w:eastAsia="Arial Unicode MS" w:hAnsi="Bodoni MT" w:cs="Arial Unicode MS"/>
          <w:sz w:val="22"/>
          <w:szCs w:val="22"/>
        </w:rPr>
      </w:pPr>
    </w:p>
    <w:p w:rsidR="006F5BCD" w:rsidRDefault="006F5BCD">
      <w:pPr>
        <w:rPr>
          <w:rFonts w:ascii="Bodoni MT" w:eastAsia="Arial Unicode MS" w:hAnsi="Bodoni MT" w:cs="Arial Unicode MS"/>
          <w:sz w:val="22"/>
          <w:szCs w:val="22"/>
        </w:rPr>
      </w:pPr>
    </w:p>
    <w:p w:rsidR="006F5BCD" w:rsidRDefault="006F5BCD">
      <w:pPr>
        <w:rPr>
          <w:rFonts w:ascii="Bodoni MT" w:eastAsia="Arial Unicode MS" w:hAnsi="Bodoni MT" w:cs="Arial Unicode MS"/>
          <w:sz w:val="22"/>
          <w:szCs w:val="22"/>
        </w:rPr>
      </w:pPr>
    </w:p>
    <w:p w:rsidR="000D7E20" w:rsidRDefault="000D7E20">
      <w:pPr>
        <w:rPr>
          <w:rFonts w:ascii="Bodoni MT" w:hAnsi="Bodoni MT"/>
        </w:rPr>
      </w:pPr>
    </w:p>
    <w:p w:rsidR="000D7E20" w:rsidRDefault="00076328">
      <w:pPr>
        <w:tabs>
          <w:tab w:val="left" w:pos="945"/>
        </w:tabs>
      </w:pPr>
      <w:r>
        <w:tab/>
      </w:r>
    </w:p>
    <w:p w:rsidR="000D7E20" w:rsidRDefault="000D7E20">
      <w:pPr>
        <w:tabs>
          <w:tab w:val="left" w:pos="945"/>
        </w:tabs>
      </w:pPr>
    </w:p>
    <w:p w:rsidR="000D7E20" w:rsidRDefault="000D7E20">
      <w:pPr>
        <w:tabs>
          <w:tab w:val="left" w:pos="945"/>
        </w:tabs>
      </w:pPr>
    </w:p>
    <w:p w:rsidR="000D7E20" w:rsidRDefault="000D7E20">
      <w:pPr>
        <w:tabs>
          <w:tab w:val="left" w:pos="945"/>
        </w:tabs>
      </w:pPr>
    </w:p>
    <w:p w:rsidR="000D7E20" w:rsidRDefault="000D7E20">
      <w:pPr>
        <w:tabs>
          <w:tab w:val="left" w:pos="945"/>
        </w:tabs>
      </w:pPr>
    </w:p>
    <w:p w:rsidR="000D7E20" w:rsidRDefault="000D7E20">
      <w:pPr>
        <w:tabs>
          <w:tab w:val="left" w:pos="945"/>
        </w:tabs>
      </w:pPr>
    </w:p>
    <w:p w:rsidR="000D7E20" w:rsidRDefault="000D7E20">
      <w:pPr>
        <w:tabs>
          <w:tab w:val="left" w:pos="945"/>
        </w:tabs>
      </w:pPr>
    </w:p>
    <w:p w:rsidR="000D7E20" w:rsidRDefault="000D7E20">
      <w:pPr>
        <w:tabs>
          <w:tab w:val="left" w:pos="945"/>
        </w:tabs>
      </w:pPr>
    </w:p>
    <w:p w:rsidR="00282135" w:rsidRPr="00282135" w:rsidRDefault="00282135" w:rsidP="00F233CD">
      <w:pPr>
        <w:pStyle w:val="Odlomakpopisa"/>
        <w:numPr>
          <w:ilvl w:val="1"/>
          <w:numId w:val="39"/>
        </w:numPr>
        <w:jc w:val="center"/>
        <w:rPr>
          <w:rFonts w:eastAsia="Arial"/>
          <w:b/>
        </w:rPr>
      </w:pPr>
      <w:r w:rsidRPr="00282135">
        <w:rPr>
          <w:rFonts w:eastAsia="Arial"/>
          <w:b/>
        </w:rPr>
        <w:t xml:space="preserve">Dodatna nastava – „Vjeronaučna olimpijada“ </w:t>
      </w:r>
    </w:p>
    <w:p w:rsidR="00282135" w:rsidRPr="00282135" w:rsidRDefault="00282135" w:rsidP="00282135">
      <w:pPr>
        <w:jc w:val="center"/>
        <w:rPr>
          <w:rFonts w:eastAsia="Arial"/>
          <w:b/>
        </w:rPr>
      </w:pPr>
      <w:r w:rsidRPr="00282135">
        <w:rPr>
          <w:rFonts w:eastAsia="Arial"/>
          <w:b/>
        </w:rPr>
        <w:t>šk./god. - 2025./2026.</w:t>
      </w:r>
    </w:p>
    <w:p w:rsidR="00282135" w:rsidRPr="00282135" w:rsidRDefault="00282135" w:rsidP="00282135">
      <w:pPr>
        <w:rPr>
          <w:rFonts w:eastAsia="Arial"/>
        </w:rPr>
      </w:pPr>
    </w:p>
    <w:p w:rsidR="00282135" w:rsidRDefault="00282135" w:rsidP="00282135">
      <w:pPr>
        <w:rPr>
          <w:rFonts w:ascii="Arial" w:eastAsia="Arial" w:hAnsi="Arial" w:cs="Arial"/>
        </w:rPr>
      </w:pPr>
    </w:p>
    <w:tbl>
      <w:tblPr>
        <w:tblW w:w="0" w:type="auto"/>
        <w:tblInd w:w="34" w:type="dxa"/>
        <w:tblCellMar>
          <w:left w:w="10" w:type="dxa"/>
          <w:right w:w="10" w:type="dxa"/>
        </w:tblCellMar>
        <w:tblLook w:val="0000" w:firstRow="0" w:lastRow="0" w:firstColumn="0" w:lastColumn="0" w:noHBand="0" w:noVBand="0"/>
      </w:tblPr>
      <w:tblGrid>
        <w:gridCol w:w="2940"/>
        <w:gridCol w:w="6364"/>
      </w:tblGrid>
      <w:tr w:rsidR="00282135"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282135" w:rsidRDefault="00282135" w:rsidP="00D31AA8">
            <w:pPr>
              <w:rPr>
                <w:rFonts w:ascii="Arial" w:eastAsia="Arial" w:hAnsi="Arial" w:cs="Arial"/>
              </w:rPr>
            </w:pPr>
            <w:r>
              <w:rPr>
                <w:rFonts w:ascii="Arial" w:eastAsia="Arial" w:hAnsi="Arial" w:cs="Arial"/>
              </w:rPr>
              <w:t>Naziv aktivnosti</w:t>
            </w:r>
          </w:p>
          <w:p w:rsidR="00282135" w:rsidRDefault="00282135"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282135" w:rsidRDefault="00282135" w:rsidP="00D31AA8">
            <w:pPr>
              <w:rPr>
                <w:rFonts w:ascii="Arial" w:eastAsia="Arial" w:hAnsi="Arial" w:cs="Arial"/>
                <w:b/>
                <w:sz w:val="32"/>
                <w:shd w:val="clear" w:color="auto" w:fill="FFFF00"/>
              </w:rPr>
            </w:pPr>
            <w:r>
              <w:rPr>
                <w:rFonts w:ascii="Arial" w:eastAsia="Arial" w:hAnsi="Arial" w:cs="Arial"/>
                <w:b/>
                <w:sz w:val="32"/>
                <w:shd w:val="clear" w:color="auto" w:fill="FFFF00"/>
              </w:rPr>
              <w:t xml:space="preserve"> „Vjeronaučna olimpijada“- natjecanje iz vjeronauka</w:t>
            </w:r>
          </w:p>
          <w:p w:rsidR="00282135" w:rsidRDefault="00282135" w:rsidP="00D31AA8"/>
        </w:tc>
      </w:tr>
      <w:tr w:rsidR="00282135" w:rsidRPr="005B068A"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282135" w:rsidRPr="005B068A" w:rsidRDefault="00282135" w:rsidP="00D31AA8">
            <w:pPr>
              <w:rPr>
                <w:rFonts w:ascii="Arial" w:eastAsia="Arial" w:hAnsi="Arial" w:cs="Arial"/>
              </w:rPr>
            </w:pPr>
            <w:r w:rsidRPr="005B068A">
              <w:rPr>
                <w:rFonts w:ascii="Arial" w:eastAsia="Arial" w:hAnsi="Arial" w:cs="Arial"/>
              </w:rPr>
              <w:t>Cilj aktivnosti</w:t>
            </w:r>
          </w:p>
          <w:p w:rsidR="00282135" w:rsidRPr="005B068A" w:rsidRDefault="00282135" w:rsidP="00D31AA8">
            <w:pPr>
              <w:rPr>
                <w:rFonts w:ascii="Arial" w:hAnsi="Arial" w:cs="Arial"/>
              </w:rPr>
            </w:pP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282135" w:rsidRPr="005B068A" w:rsidRDefault="00282135" w:rsidP="00D31AA8">
            <w:pPr>
              <w:rPr>
                <w:rFonts w:ascii="Arial" w:eastAsia="Arial" w:hAnsi="Arial" w:cs="Arial"/>
                <w:b/>
                <w:color w:val="FF0000"/>
                <w:shd w:val="clear" w:color="auto" w:fill="FFFFFF"/>
              </w:rPr>
            </w:pPr>
            <w:r w:rsidRPr="005B068A">
              <w:rPr>
                <w:rFonts w:ascii="Arial" w:eastAsia="Arial" w:hAnsi="Arial" w:cs="Arial"/>
              </w:rPr>
              <w:t>Poticati djecu da prošire svoje znanje o dodatnim sadržajima iz Vjeronauka.</w:t>
            </w:r>
          </w:p>
          <w:p w:rsidR="00282135" w:rsidRPr="005B068A" w:rsidRDefault="00282135" w:rsidP="00D31AA8">
            <w:pPr>
              <w:rPr>
                <w:rFonts w:ascii="Arial" w:eastAsia="Arial" w:hAnsi="Arial" w:cs="Arial"/>
                <w:b/>
                <w:color w:val="3C3C3C"/>
                <w:shd w:val="clear" w:color="auto" w:fill="FFFFFF"/>
              </w:rPr>
            </w:pPr>
          </w:p>
          <w:p w:rsidR="00282135" w:rsidRPr="005B068A" w:rsidRDefault="00282135" w:rsidP="00D31AA8">
            <w:pPr>
              <w:rPr>
                <w:rFonts w:ascii="Arial" w:eastAsia="Arial" w:hAnsi="Arial" w:cs="Arial"/>
                <w:color w:val="666666"/>
                <w:shd w:val="clear" w:color="auto" w:fill="FFFFFF"/>
              </w:rPr>
            </w:pPr>
            <w:r w:rsidRPr="005B068A">
              <w:rPr>
                <w:rFonts w:ascii="Arial" w:eastAsia="Arial" w:hAnsi="Arial" w:cs="Arial"/>
                <w:color w:val="3C3C3C"/>
                <w:shd w:val="clear" w:color="auto" w:fill="FFFFFF"/>
              </w:rPr>
              <w:t>Stvaranje prijateljstva i izgradnja zajedništva upoznavanjem drugih ekipa koje dolaze iz cijele Hrvatske.</w:t>
            </w:r>
          </w:p>
          <w:p w:rsidR="00282135" w:rsidRPr="005B068A" w:rsidRDefault="00282135" w:rsidP="00D31AA8">
            <w:pPr>
              <w:rPr>
                <w:rFonts w:ascii="Arial" w:hAnsi="Arial" w:cs="Arial"/>
              </w:rPr>
            </w:pPr>
          </w:p>
        </w:tc>
      </w:tr>
      <w:tr w:rsidR="00282135" w:rsidRPr="005B068A"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282135" w:rsidRPr="005B068A" w:rsidRDefault="00282135" w:rsidP="00D31AA8">
            <w:pPr>
              <w:rPr>
                <w:rFonts w:ascii="Arial" w:eastAsia="Arial" w:hAnsi="Arial" w:cs="Arial"/>
              </w:rPr>
            </w:pPr>
            <w:r w:rsidRPr="005B068A">
              <w:rPr>
                <w:rFonts w:ascii="Arial" w:eastAsia="Arial" w:hAnsi="Arial" w:cs="Arial"/>
              </w:rPr>
              <w:t>Namjena aktivnosti</w:t>
            </w:r>
          </w:p>
          <w:p w:rsidR="00282135" w:rsidRPr="005B068A" w:rsidRDefault="00282135" w:rsidP="00D31AA8">
            <w:pPr>
              <w:rPr>
                <w:rFonts w:ascii="Arial" w:hAnsi="Arial" w:cs="Arial"/>
              </w:rPr>
            </w:pP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282135" w:rsidRPr="005B068A" w:rsidRDefault="00282135" w:rsidP="00D31AA8">
            <w:pPr>
              <w:rPr>
                <w:rFonts w:ascii="Arial" w:eastAsia="Arial" w:hAnsi="Arial" w:cs="Arial"/>
              </w:rPr>
            </w:pPr>
            <w:r w:rsidRPr="005B068A">
              <w:rPr>
                <w:rFonts w:ascii="Arial" w:eastAsia="Arial" w:hAnsi="Arial" w:cs="Arial"/>
              </w:rPr>
              <w:t xml:space="preserve">Natjecanje iz vjeronauka – vjeronaučna olimpijada ima cilj potaknuti intelektualni razvoj (znanja, vještina, sposobnosti i kreativnosti), osobni razvoj (samopouzdanja, moralnosti i odgovornosti) i socijalni razvoj (socijalne interakcije, življenje i svjedočenje </w:t>
            </w:r>
            <w:proofErr w:type="spellStart"/>
            <w:r w:rsidRPr="005B068A">
              <w:rPr>
                <w:rFonts w:ascii="Arial" w:eastAsia="Arial" w:hAnsi="Arial" w:cs="Arial"/>
              </w:rPr>
              <w:t>eklezijalnog</w:t>
            </w:r>
            <w:proofErr w:type="spellEnd"/>
            <w:r w:rsidRPr="005B068A">
              <w:rPr>
                <w:rFonts w:ascii="Arial" w:eastAsia="Arial" w:hAnsi="Arial" w:cs="Arial"/>
              </w:rPr>
              <w:t xml:space="preserve"> zajedništva) učenika. </w:t>
            </w:r>
          </w:p>
          <w:p w:rsidR="00282135" w:rsidRPr="005B068A" w:rsidRDefault="00282135" w:rsidP="00D31AA8">
            <w:pPr>
              <w:rPr>
                <w:rFonts w:ascii="Arial" w:hAnsi="Arial" w:cs="Arial"/>
              </w:rPr>
            </w:pPr>
          </w:p>
        </w:tc>
      </w:tr>
      <w:tr w:rsidR="00282135" w:rsidRPr="005B068A"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282135" w:rsidRPr="005B068A" w:rsidRDefault="00282135" w:rsidP="00D31AA8">
            <w:pPr>
              <w:rPr>
                <w:rFonts w:ascii="Arial" w:eastAsia="Arial" w:hAnsi="Arial" w:cs="Arial"/>
              </w:rPr>
            </w:pPr>
            <w:r w:rsidRPr="005B068A">
              <w:rPr>
                <w:rFonts w:ascii="Arial" w:eastAsia="Arial" w:hAnsi="Arial" w:cs="Arial"/>
              </w:rPr>
              <w:t>Nositelji aktivnosti</w:t>
            </w:r>
          </w:p>
          <w:p w:rsidR="00282135" w:rsidRPr="005B068A" w:rsidRDefault="00282135" w:rsidP="00D31AA8">
            <w:pPr>
              <w:rPr>
                <w:rFonts w:ascii="Arial" w:hAnsi="Arial" w:cs="Arial"/>
              </w:rPr>
            </w:pP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282135" w:rsidRPr="005B068A" w:rsidRDefault="00282135" w:rsidP="00D31AA8">
            <w:pPr>
              <w:rPr>
                <w:rFonts w:ascii="Arial" w:hAnsi="Arial" w:cs="Arial"/>
              </w:rPr>
            </w:pPr>
            <w:r w:rsidRPr="005B068A">
              <w:rPr>
                <w:rFonts w:ascii="Arial" w:eastAsia="Arial" w:hAnsi="Arial" w:cs="Arial"/>
              </w:rPr>
              <w:t>Vjeroučiteljica i učenici (5. – 8. razreda)</w:t>
            </w:r>
          </w:p>
        </w:tc>
      </w:tr>
      <w:tr w:rsidR="00282135" w:rsidRPr="005B068A"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282135" w:rsidRPr="005B068A" w:rsidRDefault="00282135" w:rsidP="00D31AA8">
            <w:pPr>
              <w:rPr>
                <w:rFonts w:ascii="Arial" w:eastAsia="Arial" w:hAnsi="Arial" w:cs="Arial"/>
              </w:rPr>
            </w:pPr>
            <w:r w:rsidRPr="005B068A">
              <w:rPr>
                <w:rFonts w:ascii="Arial" w:eastAsia="Arial" w:hAnsi="Arial" w:cs="Arial"/>
              </w:rPr>
              <w:t>Način realizacije</w:t>
            </w:r>
          </w:p>
          <w:p w:rsidR="00282135" w:rsidRPr="005B068A" w:rsidRDefault="00282135" w:rsidP="00D31AA8">
            <w:pPr>
              <w:rPr>
                <w:rFonts w:ascii="Arial" w:hAnsi="Arial" w:cs="Arial"/>
              </w:rPr>
            </w:pP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282135" w:rsidRPr="005B068A" w:rsidRDefault="00282135" w:rsidP="00D31AA8">
            <w:pPr>
              <w:rPr>
                <w:rFonts w:ascii="Arial" w:eastAsia="Arial" w:hAnsi="Arial" w:cs="Arial"/>
              </w:rPr>
            </w:pPr>
            <w:r w:rsidRPr="005B068A">
              <w:rPr>
                <w:rFonts w:ascii="Arial" w:eastAsia="Arial" w:hAnsi="Arial" w:cs="Arial"/>
              </w:rPr>
              <w:t xml:space="preserve">Cilj natjecanja učenici i  mentori će ostvariti kroz sljedeće zadaće: </w:t>
            </w:r>
          </w:p>
          <w:p w:rsidR="00282135" w:rsidRPr="005B068A" w:rsidRDefault="00282135" w:rsidP="00D31AA8">
            <w:pPr>
              <w:rPr>
                <w:rFonts w:ascii="Arial" w:eastAsia="Arial" w:hAnsi="Arial" w:cs="Arial"/>
              </w:rPr>
            </w:pPr>
            <w:r w:rsidRPr="005B068A">
              <w:rPr>
                <w:rFonts w:ascii="Arial" w:eastAsia="Arial" w:hAnsi="Arial" w:cs="Arial"/>
              </w:rPr>
              <w:t>1. pokazati znanje i razumijevanje u poznavanju sadržaja natjecanja,</w:t>
            </w:r>
          </w:p>
          <w:p w:rsidR="00282135" w:rsidRPr="005B068A" w:rsidRDefault="00282135" w:rsidP="00D31AA8">
            <w:pPr>
              <w:rPr>
                <w:rFonts w:ascii="Arial" w:eastAsia="Arial" w:hAnsi="Arial" w:cs="Arial"/>
              </w:rPr>
            </w:pPr>
            <w:r w:rsidRPr="005B068A">
              <w:rPr>
                <w:rFonts w:ascii="Arial" w:eastAsia="Arial" w:hAnsi="Arial" w:cs="Arial"/>
              </w:rPr>
              <w:t xml:space="preserve"> 2. primijeniti kreativnost, vještine i sposobnosti u rješavanju postavljenih zadataka, </w:t>
            </w:r>
          </w:p>
          <w:p w:rsidR="00282135" w:rsidRPr="005B068A" w:rsidRDefault="00282135" w:rsidP="00D31AA8">
            <w:pPr>
              <w:rPr>
                <w:rFonts w:ascii="Arial" w:eastAsia="Arial" w:hAnsi="Arial" w:cs="Arial"/>
              </w:rPr>
            </w:pPr>
            <w:r w:rsidRPr="005B068A">
              <w:rPr>
                <w:rFonts w:ascii="Arial" w:eastAsia="Arial" w:hAnsi="Arial" w:cs="Arial"/>
              </w:rPr>
              <w:t>3. zastupati i svjedočiti kulturno, etično, moralno i odgovorno ponašanje i djelovanje,</w:t>
            </w:r>
          </w:p>
          <w:p w:rsidR="00282135" w:rsidRPr="005B068A" w:rsidRDefault="00282135" w:rsidP="00D31AA8">
            <w:pPr>
              <w:rPr>
                <w:rFonts w:ascii="Arial" w:eastAsia="Arial" w:hAnsi="Arial" w:cs="Arial"/>
              </w:rPr>
            </w:pPr>
            <w:r w:rsidRPr="005B068A">
              <w:rPr>
                <w:rFonts w:ascii="Arial" w:eastAsia="Arial" w:hAnsi="Arial" w:cs="Arial"/>
              </w:rPr>
              <w:t xml:space="preserve"> 4. razvijati stav poštivanja drugoga kroz kvalitetnu međusobnu komunikaciju,</w:t>
            </w:r>
          </w:p>
          <w:p w:rsidR="00282135" w:rsidRPr="005B068A" w:rsidRDefault="00282135" w:rsidP="00D31AA8">
            <w:pPr>
              <w:rPr>
                <w:rFonts w:ascii="Arial" w:eastAsia="Arial" w:hAnsi="Arial" w:cs="Arial"/>
              </w:rPr>
            </w:pPr>
            <w:r w:rsidRPr="005B068A">
              <w:rPr>
                <w:rFonts w:ascii="Arial" w:eastAsia="Arial" w:hAnsi="Arial" w:cs="Arial"/>
              </w:rPr>
              <w:t xml:space="preserve"> 5. poduprijeti kvalitetnu socijalnu interakciju kroz svjedočenje </w:t>
            </w:r>
            <w:proofErr w:type="spellStart"/>
            <w:r w:rsidRPr="005B068A">
              <w:rPr>
                <w:rFonts w:ascii="Arial" w:eastAsia="Arial" w:hAnsi="Arial" w:cs="Arial"/>
              </w:rPr>
              <w:t>eklezijalnog</w:t>
            </w:r>
            <w:proofErr w:type="spellEnd"/>
            <w:r w:rsidRPr="005B068A">
              <w:rPr>
                <w:rFonts w:ascii="Arial" w:eastAsia="Arial" w:hAnsi="Arial" w:cs="Arial"/>
              </w:rPr>
              <w:t xml:space="preserve"> zajedništva, </w:t>
            </w:r>
          </w:p>
          <w:p w:rsidR="00282135" w:rsidRPr="005B068A" w:rsidRDefault="00282135" w:rsidP="00D31AA8">
            <w:pPr>
              <w:rPr>
                <w:rFonts w:ascii="Arial" w:eastAsia="Arial" w:hAnsi="Arial" w:cs="Arial"/>
              </w:rPr>
            </w:pPr>
            <w:r w:rsidRPr="005B068A">
              <w:rPr>
                <w:rFonts w:ascii="Arial" w:eastAsia="Arial" w:hAnsi="Arial" w:cs="Arial"/>
              </w:rPr>
              <w:t xml:space="preserve">6. poticati radost zajedništva kroz razne oblike druženja i zabave, </w:t>
            </w:r>
          </w:p>
          <w:p w:rsidR="00282135" w:rsidRPr="005B068A" w:rsidRDefault="00282135" w:rsidP="00D31AA8">
            <w:pPr>
              <w:rPr>
                <w:rFonts w:ascii="Arial" w:eastAsia="Arial" w:hAnsi="Arial" w:cs="Arial"/>
              </w:rPr>
            </w:pPr>
            <w:r w:rsidRPr="005B068A">
              <w:rPr>
                <w:rFonts w:ascii="Arial" w:eastAsia="Arial" w:hAnsi="Arial" w:cs="Arial"/>
              </w:rPr>
              <w:t>7. aktivno sudjelovati u svim dijelovima programa natjecanja (edukacijske igre; individualni i grupni rad).</w:t>
            </w:r>
          </w:p>
          <w:p w:rsidR="00282135" w:rsidRPr="005B068A" w:rsidRDefault="00282135" w:rsidP="00D31AA8">
            <w:pPr>
              <w:rPr>
                <w:rFonts w:ascii="Arial" w:hAnsi="Arial" w:cs="Arial"/>
              </w:rPr>
            </w:pPr>
          </w:p>
        </w:tc>
      </w:tr>
      <w:tr w:rsidR="00282135" w:rsidRPr="005B068A"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282135" w:rsidRPr="005B068A" w:rsidRDefault="00282135" w:rsidP="00D31AA8">
            <w:pPr>
              <w:rPr>
                <w:rFonts w:ascii="Arial" w:eastAsia="Arial" w:hAnsi="Arial" w:cs="Arial"/>
              </w:rPr>
            </w:pPr>
            <w:proofErr w:type="spellStart"/>
            <w:r w:rsidRPr="005B068A">
              <w:rPr>
                <w:rFonts w:ascii="Arial" w:eastAsia="Arial" w:hAnsi="Arial" w:cs="Arial"/>
              </w:rPr>
              <w:t>Vremenik</w:t>
            </w:r>
            <w:proofErr w:type="spellEnd"/>
          </w:p>
          <w:p w:rsidR="00282135" w:rsidRPr="005B068A" w:rsidRDefault="00282135" w:rsidP="00D31AA8">
            <w:pPr>
              <w:rPr>
                <w:rFonts w:ascii="Arial" w:hAnsi="Arial" w:cs="Arial"/>
              </w:rPr>
            </w:pP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282135" w:rsidRPr="005B068A" w:rsidRDefault="00282135" w:rsidP="00D31AA8">
            <w:pPr>
              <w:rPr>
                <w:rFonts w:ascii="Arial" w:eastAsia="Arial" w:hAnsi="Arial" w:cs="Arial"/>
              </w:rPr>
            </w:pPr>
            <w:r w:rsidRPr="005B068A">
              <w:rPr>
                <w:rFonts w:ascii="Arial" w:eastAsia="Arial" w:hAnsi="Arial" w:cs="Arial"/>
              </w:rPr>
              <w:t>od listopada 2025. do svibnja 2026. god,</w:t>
            </w:r>
          </w:p>
          <w:p w:rsidR="00282135" w:rsidRPr="005B068A" w:rsidRDefault="00282135" w:rsidP="00D31AA8">
            <w:pPr>
              <w:rPr>
                <w:rFonts w:ascii="Arial" w:hAnsi="Arial" w:cs="Arial"/>
              </w:rPr>
            </w:pPr>
            <w:r w:rsidRPr="005B068A">
              <w:rPr>
                <w:rFonts w:ascii="Arial" w:eastAsia="Arial" w:hAnsi="Arial" w:cs="Arial"/>
              </w:rPr>
              <w:t>2 sata tjedno (70 sati)</w:t>
            </w:r>
          </w:p>
        </w:tc>
      </w:tr>
      <w:tr w:rsidR="00282135" w:rsidRPr="005B068A"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282135" w:rsidRPr="005B068A" w:rsidRDefault="00282135" w:rsidP="00D31AA8">
            <w:pPr>
              <w:rPr>
                <w:rFonts w:ascii="Arial" w:eastAsia="Arial" w:hAnsi="Arial" w:cs="Arial"/>
              </w:rPr>
            </w:pPr>
            <w:r w:rsidRPr="005B068A">
              <w:rPr>
                <w:rFonts w:ascii="Arial" w:eastAsia="Arial" w:hAnsi="Arial" w:cs="Arial"/>
              </w:rPr>
              <w:t>Troškovnik</w:t>
            </w:r>
          </w:p>
          <w:p w:rsidR="00282135" w:rsidRPr="005B068A" w:rsidRDefault="00282135" w:rsidP="00D31AA8">
            <w:pPr>
              <w:rPr>
                <w:rFonts w:ascii="Arial" w:hAnsi="Arial" w:cs="Arial"/>
              </w:rPr>
            </w:pP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282135" w:rsidRPr="005B068A" w:rsidRDefault="00282135" w:rsidP="00D31AA8">
            <w:pPr>
              <w:rPr>
                <w:rFonts w:ascii="Arial" w:hAnsi="Arial" w:cs="Arial"/>
              </w:rPr>
            </w:pPr>
            <w:r w:rsidRPr="005B068A">
              <w:rPr>
                <w:rFonts w:ascii="Arial" w:eastAsia="Arial" w:hAnsi="Arial" w:cs="Arial"/>
              </w:rPr>
              <w:t>papir za kopiranje</w:t>
            </w:r>
          </w:p>
        </w:tc>
      </w:tr>
      <w:tr w:rsidR="00282135" w:rsidRPr="005B068A"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282135" w:rsidRPr="005B068A" w:rsidRDefault="00282135" w:rsidP="00D31AA8">
            <w:pPr>
              <w:rPr>
                <w:rFonts w:ascii="Arial" w:eastAsia="Arial" w:hAnsi="Arial" w:cs="Arial"/>
              </w:rPr>
            </w:pPr>
            <w:r w:rsidRPr="005B068A">
              <w:rPr>
                <w:rFonts w:ascii="Arial" w:eastAsia="Arial" w:hAnsi="Arial" w:cs="Arial"/>
              </w:rPr>
              <w:t xml:space="preserve">Vrednovanje i korištenje </w:t>
            </w:r>
          </w:p>
          <w:p w:rsidR="00282135" w:rsidRPr="005B068A" w:rsidRDefault="00282135" w:rsidP="00D31AA8">
            <w:pPr>
              <w:rPr>
                <w:rFonts w:ascii="Arial" w:hAnsi="Arial" w:cs="Arial"/>
              </w:rPr>
            </w:pPr>
            <w:r w:rsidRPr="005B068A">
              <w:rPr>
                <w:rFonts w:ascii="Arial" w:eastAsia="Arial" w:hAnsi="Arial" w:cs="Arial"/>
              </w:rPr>
              <w:t>rezultata</w:t>
            </w: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282135" w:rsidRPr="005B068A" w:rsidRDefault="00282135" w:rsidP="00D31AA8">
            <w:pPr>
              <w:rPr>
                <w:rFonts w:ascii="Arial" w:eastAsia="Arial" w:hAnsi="Arial" w:cs="Arial"/>
              </w:rPr>
            </w:pPr>
            <w:r w:rsidRPr="005B068A">
              <w:rPr>
                <w:rFonts w:ascii="Arial" w:eastAsia="Arial" w:hAnsi="Arial" w:cs="Arial"/>
              </w:rPr>
              <w:t>- iznošenje dojmova nakon provedenog natjecanja i susreta s drugim učenicima i njihovim voditeljima</w:t>
            </w:r>
          </w:p>
          <w:p w:rsidR="00282135" w:rsidRPr="005B068A" w:rsidRDefault="00282135" w:rsidP="00D31AA8">
            <w:pPr>
              <w:rPr>
                <w:rFonts w:ascii="Arial" w:eastAsia="Arial" w:hAnsi="Arial" w:cs="Arial"/>
              </w:rPr>
            </w:pPr>
            <w:r w:rsidRPr="005B068A">
              <w:rPr>
                <w:rFonts w:ascii="Arial" w:hAnsi="Arial" w:cs="Arial"/>
              </w:rPr>
              <w:t xml:space="preserve">- </w:t>
            </w:r>
            <w:r w:rsidRPr="005B068A">
              <w:rPr>
                <w:rFonts w:ascii="Arial" w:eastAsia="Arial" w:hAnsi="Arial" w:cs="Arial"/>
              </w:rPr>
              <w:t>praćenje aktivnosti i sudjelovanje i interes učenika u zajedničkom radu; pohvala i poticaj</w:t>
            </w:r>
          </w:p>
          <w:p w:rsidR="00282135" w:rsidRPr="005B068A" w:rsidRDefault="00282135" w:rsidP="00F233CD">
            <w:pPr>
              <w:numPr>
                <w:ilvl w:val="0"/>
                <w:numId w:val="102"/>
              </w:numPr>
              <w:ind w:left="720" w:hanging="360"/>
              <w:rPr>
                <w:rFonts w:ascii="Arial" w:eastAsia="Arial" w:hAnsi="Arial" w:cs="Arial"/>
              </w:rPr>
            </w:pPr>
            <w:r w:rsidRPr="005B068A">
              <w:rPr>
                <w:rFonts w:ascii="Arial" w:eastAsia="Arial" w:hAnsi="Arial" w:cs="Arial"/>
              </w:rPr>
              <w:t xml:space="preserve">prijedlozi za daljnji rad </w:t>
            </w:r>
          </w:p>
          <w:p w:rsidR="00282135" w:rsidRPr="005B068A" w:rsidRDefault="00282135" w:rsidP="00F233CD">
            <w:pPr>
              <w:numPr>
                <w:ilvl w:val="0"/>
                <w:numId w:val="102"/>
              </w:numPr>
              <w:ind w:left="720" w:hanging="360"/>
              <w:rPr>
                <w:rFonts w:ascii="Arial" w:hAnsi="Arial" w:cs="Arial"/>
              </w:rPr>
            </w:pPr>
            <w:r w:rsidRPr="005B068A">
              <w:rPr>
                <w:rFonts w:ascii="Arial" w:eastAsia="Arial" w:hAnsi="Arial" w:cs="Arial"/>
              </w:rPr>
              <w:t>rezultate natjecanja koristiti kao motivaciju za daljnji rad</w:t>
            </w:r>
          </w:p>
        </w:tc>
      </w:tr>
    </w:tbl>
    <w:p w:rsidR="00282135" w:rsidRPr="005B068A" w:rsidRDefault="00282135" w:rsidP="00282135">
      <w:pPr>
        <w:rPr>
          <w:rFonts w:ascii="Arial" w:eastAsia="Arial" w:hAnsi="Arial" w:cs="Arial"/>
          <w:b/>
        </w:rPr>
      </w:pPr>
    </w:p>
    <w:p w:rsidR="000D7E20" w:rsidRDefault="000D7E20">
      <w:pPr>
        <w:tabs>
          <w:tab w:val="left" w:pos="945"/>
        </w:tabs>
      </w:pPr>
    </w:p>
    <w:p w:rsidR="000D7E20" w:rsidRDefault="000D7E20">
      <w:pPr>
        <w:tabs>
          <w:tab w:val="left" w:pos="945"/>
        </w:tabs>
      </w:pPr>
    </w:p>
    <w:p w:rsidR="000D7E20" w:rsidRDefault="000D7E20">
      <w:pPr>
        <w:tabs>
          <w:tab w:val="left" w:pos="945"/>
        </w:tabs>
      </w:pPr>
    </w:p>
    <w:p w:rsidR="000D7E20" w:rsidRDefault="000D7E20">
      <w:pPr>
        <w:tabs>
          <w:tab w:val="left" w:pos="945"/>
        </w:tabs>
      </w:pPr>
    </w:p>
    <w:p w:rsidR="000D7E20" w:rsidRDefault="000D7E20">
      <w:pPr>
        <w:rPr>
          <w:rFonts w:ascii="Arial" w:eastAsia="Arial" w:hAnsi="Arial" w:cs="Arial"/>
          <w:b/>
        </w:rPr>
      </w:pPr>
    </w:p>
    <w:p w:rsidR="000D7E20" w:rsidRDefault="000D7E20">
      <w:pPr>
        <w:rPr>
          <w:rFonts w:eastAsia="Arial"/>
        </w:rPr>
      </w:pPr>
    </w:p>
    <w:p w:rsidR="000D7E20" w:rsidRDefault="000D7E20">
      <w:pPr>
        <w:rPr>
          <w:rFonts w:eastAsia="Arial"/>
        </w:rPr>
      </w:pPr>
    </w:p>
    <w:p w:rsidR="000D7E20" w:rsidRDefault="000D7E20"/>
    <w:p w:rsidR="000D7E20" w:rsidRDefault="000D7E20"/>
    <w:p w:rsidR="000D7E20" w:rsidRDefault="000D7E20">
      <w:pPr>
        <w:pStyle w:val="Odlomakpopisa"/>
        <w:ind w:left="360"/>
        <w:rPr>
          <w:rFonts w:ascii="Sylfaen" w:hAnsi="Sylfaen"/>
          <w:b/>
        </w:rPr>
      </w:pPr>
    </w:p>
    <w:p w:rsidR="000D7E20" w:rsidRDefault="00076328" w:rsidP="00D14003">
      <w:pPr>
        <w:pStyle w:val="Odlomakpopisa"/>
        <w:numPr>
          <w:ilvl w:val="1"/>
          <w:numId w:val="20"/>
        </w:numPr>
        <w:rPr>
          <w:b/>
        </w:rPr>
      </w:pPr>
      <w:r>
        <w:rPr>
          <w:b/>
        </w:rPr>
        <w:t>Dodatna nastava iz kemije</w:t>
      </w:r>
    </w:p>
    <w:p w:rsidR="000D7E20" w:rsidRDefault="000D7E20">
      <w:pPr>
        <w:rPr>
          <w:b/>
        </w:rPr>
      </w:pPr>
    </w:p>
    <w:p w:rsidR="00474B28" w:rsidRDefault="00474B28">
      <w:pPr>
        <w:rPr>
          <w:b/>
        </w:rPr>
      </w:pPr>
    </w:p>
    <w:tbl>
      <w:tblPr>
        <w:tblpPr w:leftFromText="180" w:rightFromText="180" w:vertAnchor="text" w:horzAnchor="margin" w:tblpY="86"/>
        <w:tblOverlap w:val="never"/>
        <w:tblW w:w="9468" w:type="dxa"/>
        <w:tblLook w:val="04A0" w:firstRow="1" w:lastRow="0" w:firstColumn="1" w:lastColumn="0" w:noHBand="0" w:noVBand="1"/>
      </w:tblPr>
      <w:tblGrid>
        <w:gridCol w:w="3348"/>
        <w:gridCol w:w="6120"/>
      </w:tblGrid>
      <w:tr w:rsidR="00474B28" w:rsidTr="000F1FAD">
        <w:trPr>
          <w:trHeight w:val="979"/>
        </w:trPr>
        <w:tc>
          <w:tcPr>
            <w:tcW w:w="3348" w:type="dxa"/>
            <w:tcBorders>
              <w:top w:val="single" w:sz="4" w:space="0" w:color="auto"/>
              <w:left w:val="single" w:sz="4" w:space="0" w:color="auto"/>
              <w:bottom w:val="single" w:sz="4" w:space="0" w:color="auto"/>
              <w:right w:val="nil"/>
            </w:tcBorders>
            <w:vAlign w:val="center"/>
          </w:tcPr>
          <w:p w:rsidR="00474B28" w:rsidRPr="00A12377" w:rsidRDefault="00474B28" w:rsidP="000F1FAD">
            <w:pPr>
              <w:pStyle w:val="Default"/>
              <w:rPr>
                <w:rFonts w:asciiTheme="minorHAnsi" w:hAnsiTheme="minorHAnsi" w:cstheme="minorHAnsi"/>
                <w:sz w:val="32"/>
              </w:rPr>
            </w:pPr>
          </w:p>
        </w:tc>
        <w:tc>
          <w:tcPr>
            <w:tcW w:w="6120" w:type="dxa"/>
            <w:tcBorders>
              <w:top w:val="single" w:sz="4" w:space="0" w:color="auto"/>
              <w:left w:val="nil"/>
              <w:bottom w:val="single" w:sz="4" w:space="0" w:color="auto"/>
              <w:right w:val="single" w:sz="4" w:space="0" w:color="auto"/>
            </w:tcBorders>
            <w:vAlign w:val="center"/>
          </w:tcPr>
          <w:p w:rsidR="00474B28" w:rsidRPr="00A12377" w:rsidRDefault="00474B28" w:rsidP="000F1FAD">
            <w:pPr>
              <w:pStyle w:val="Default"/>
              <w:ind w:left="271"/>
              <w:rPr>
                <w:rFonts w:asciiTheme="minorHAnsi" w:hAnsiTheme="minorHAnsi" w:cstheme="minorHAnsi"/>
                <w:b/>
                <w:bCs/>
                <w:sz w:val="32"/>
              </w:rPr>
            </w:pPr>
            <w:r>
              <w:rPr>
                <w:rFonts w:asciiTheme="minorHAnsi" w:hAnsiTheme="minorHAnsi" w:cstheme="minorHAnsi"/>
                <w:b/>
                <w:bCs/>
                <w:sz w:val="32"/>
              </w:rPr>
              <w:t>Dodatna nastava</w:t>
            </w:r>
            <w:r w:rsidRPr="00A12377">
              <w:rPr>
                <w:rFonts w:asciiTheme="minorHAnsi" w:hAnsiTheme="minorHAnsi" w:cstheme="minorHAnsi"/>
                <w:b/>
                <w:bCs/>
                <w:sz w:val="32"/>
              </w:rPr>
              <w:t xml:space="preserve"> iz </w:t>
            </w:r>
            <w:r>
              <w:rPr>
                <w:rFonts w:asciiTheme="minorHAnsi" w:hAnsiTheme="minorHAnsi" w:cstheme="minorHAnsi"/>
                <w:b/>
                <w:bCs/>
                <w:sz w:val="32"/>
              </w:rPr>
              <w:t>kemije</w:t>
            </w:r>
          </w:p>
        </w:tc>
      </w:tr>
      <w:tr w:rsidR="00474B28" w:rsidTr="000F1FAD">
        <w:trPr>
          <w:trHeight w:val="1648"/>
        </w:trPr>
        <w:tc>
          <w:tcPr>
            <w:tcW w:w="3348" w:type="dxa"/>
            <w:tcBorders>
              <w:top w:val="nil"/>
              <w:left w:val="nil"/>
              <w:bottom w:val="single" w:sz="4" w:space="0" w:color="auto"/>
              <w:right w:val="nil"/>
            </w:tcBorders>
            <w:shd w:val="clear" w:color="auto" w:fill="C0C0C0"/>
          </w:tcPr>
          <w:p w:rsidR="00474B28" w:rsidRPr="00A12377" w:rsidRDefault="00474B28" w:rsidP="000F1FAD">
            <w:pPr>
              <w:pStyle w:val="Default"/>
              <w:rPr>
                <w:rFonts w:asciiTheme="minorHAnsi" w:hAnsiTheme="minorHAnsi" w:cstheme="minorHAnsi"/>
                <w:b/>
                <w:bCs/>
              </w:rPr>
            </w:pPr>
            <w:r>
              <w:rPr>
                <w:rFonts w:asciiTheme="minorHAnsi" w:hAnsiTheme="minorHAnsi" w:cstheme="minorHAnsi"/>
                <w:b/>
                <w:bCs/>
              </w:rPr>
              <w:br/>
            </w:r>
            <w:r w:rsidRPr="00A12377">
              <w:rPr>
                <w:rFonts w:asciiTheme="minorHAnsi" w:hAnsiTheme="minorHAnsi" w:cstheme="minorHAnsi"/>
                <w:b/>
                <w:bCs/>
              </w:rPr>
              <w:t>1.Ciljevi aktivnosti</w:t>
            </w:r>
          </w:p>
          <w:p w:rsidR="00474B28" w:rsidRPr="00A12377" w:rsidRDefault="00474B28" w:rsidP="000F1FAD">
            <w:pPr>
              <w:pStyle w:val="Default"/>
              <w:ind w:left="360"/>
              <w:rPr>
                <w:rFonts w:asciiTheme="minorHAnsi" w:hAnsiTheme="minorHAnsi" w:cstheme="minorHAnsi"/>
                <w:b/>
                <w:bCs/>
              </w:rPr>
            </w:pPr>
          </w:p>
        </w:tc>
        <w:tc>
          <w:tcPr>
            <w:tcW w:w="6120" w:type="dxa"/>
            <w:tcBorders>
              <w:top w:val="nil"/>
              <w:left w:val="nil"/>
              <w:bottom w:val="single" w:sz="4" w:space="0" w:color="auto"/>
              <w:right w:val="nil"/>
            </w:tcBorders>
            <w:shd w:val="clear" w:color="auto" w:fill="C0C0C0"/>
            <w:hideMark/>
          </w:tcPr>
          <w:p w:rsidR="00474B28" w:rsidRDefault="00474B28" w:rsidP="000F1FAD">
            <w:pPr>
              <w:pStyle w:val="Default"/>
              <w:ind w:left="720"/>
              <w:jc w:val="both"/>
              <w:rPr>
                <w:rFonts w:asciiTheme="minorHAnsi" w:hAnsiTheme="minorHAnsi" w:cstheme="minorHAnsi"/>
              </w:rPr>
            </w:pPr>
          </w:p>
          <w:p w:rsidR="00474B28" w:rsidRDefault="00474B28" w:rsidP="00401E1B">
            <w:pPr>
              <w:pStyle w:val="Default"/>
              <w:numPr>
                <w:ilvl w:val="0"/>
                <w:numId w:val="31"/>
              </w:numPr>
              <w:jc w:val="both"/>
              <w:rPr>
                <w:rFonts w:asciiTheme="minorHAnsi" w:hAnsiTheme="minorHAnsi" w:cstheme="minorHAnsi"/>
              </w:rPr>
            </w:pPr>
            <w:r>
              <w:rPr>
                <w:rFonts w:asciiTheme="minorHAnsi" w:hAnsiTheme="minorHAnsi" w:cstheme="minorHAnsi"/>
              </w:rPr>
              <w:t>nadogradnja znanja kemije stečenog na redovnoj nastavi</w:t>
            </w:r>
          </w:p>
          <w:p w:rsidR="00474B28" w:rsidRPr="00A12377" w:rsidRDefault="00474B28" w:rsidP="00401E1B">
            <w:pPr>
              <w:pStyle w:val="Default"/>
              <w:numPr>
                <w:ilvl w:val="0"/>
                <w:numId w:val="31"/>
              </w:numPr>
              <w:jc w:val="both"/>
              <w:rPr>
                <w:rFonts w:asciiTheme="minorHAnsi" w:hAnsiTheme="minorHAnsi" w:cstheme="minorHAnsi"/>
              </w:rPr>
            </w:pPr>
            <w:r>
              <w:rPr>
                <w:rFonts w:asciiTheme="minorHAnsi" w:hAnsiTheme="minorHAnsi" w:cstheme="minorHAnsi"/>
              </w:rPr>
              <w:t>primijeniti znanje na konkretnim primjerima i zadacima</w:t>
            </w:r>
          </w:p>
        </w:tc>
      </w:tr>
      <w:tr w:rsidR="00474B28" w:rsidTr="000F1FAD">
        <w:trPr>
          <w:trHeight w:val="2237"/>
        </w:trPr>
        <w:tc>
          <w:tcPr>
            <w:tcW w:w="3348" w:type="dxa"/>
            <w:tcBorders>
              <w:top w:val="single" w:sz="4" w:space="0" w:color="auto"/>
              <w:left w:val="nil"/>
              <w:bottom w:val="single" w:sz="4" w:space="0" w:color="auto"/>
              <w:right w:val="nil"/>
            </w:tcBorders>
          </w:tcPr>
          <w:p w:rsidR="00474B28" w:rsidRPr="00A12377" w:rsidRDefault="00474B28" w:rsidP="000F1FAD">
            <w:pPr>
              <w:pStyle w:val="Default"/>
              <w:rPr>
                <w:rFonts w:asciiTheme="minorHAnsi" w:hAnsiTheme="minorHAnsi" w:cstheme="minorHAnsi"/>
                <w:b/>
                <w:bCs/>
              </w:rPr>
            </w:pPr>
            <w:r>
              <w:rPr>
                <w:rFonts w:asciiTheme="minorHAnsi" w:hAnsiTheme="minorHAnsi" w:cstheme="minorHAnsi"/>
                <w:b/>
                <w:bCs/>
              </w:rPr>
              <w:br/>
            </w:r>
            <w:r w:rsidRPr="00A12377">
              <w:rPr>
                <w:rFonts w:asciiTheme="minorHAnsi" w:hAnsiTheme="minorHAnsi" w:cstheme="minorHAnsi"/>
                <w:b/>
                <w:bCs/>
              </w:rPr>
              <w:t xml:space="preserve">2.Namjena aktivnosti </w:t>
            </w:r>
          </w:p>
          <w:p w:rsidR="00474B28" w:rsidRPr="00A12377" w:rsidRDefault="00474B28" w:rsidP="000F1FAD">
            <w:pPr>
              <w:pStyle w:val="Default"/>
              <w:ind w:left="720"/>
              <w:rPr>
                <w:rFonts w:asciiTheme="minorHAnsi" w:hAnsiTheme="minorHAnsi" w:cstheme="minorHAnsi"/>
              </w:rPr>
            </w:pPr>
          </w:p>
        </w:tc>
        <w:tc>
          <w:tcPr>
            <w:tcW w:w="6120" w:type="dxa"/>
            <w:tcBorders>
              <w:top w:val="single" w:sz="4" w:space="0" w:color="auto"/>
              <w:left w:val="nil"/>
              <w:bottom w:val="single" w:sz="4" w:space="0" w:color="auto"/>
              <w:right w:val="nil"/>
            </w:tcBorders>
            <w:hideMark/>
          </w:tcPr>
          <w:p w:rsidR="00474B28" w:rsidRDefault="00474B28" w:rsidP="000F1FAD">
            <w:pPr>
              <w:pStyle w:val="Default"/>
              <w:ind w:left="720"/>
              <w:jc w:val="both"/>
              <w:rPr>
                <w:rFonts w:asciiTheme="minorHAnsi" w:hAnsiTheme="minorHAnsi" w:cstheme="minorHAnsi"/>
              </w:rPr>
            </w:pPr>
          </w:p>
          <w:p w:rsidR="00474B28" w:rsidRDefault="00474B28" w:rsidP="00474B28">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osposobljavanje učenika za samostalan rad i snalaženje u praktičnim radovima iz kemije</w:t>
            </w:r>
          </w:p>
          <w:p w:rsidR="00474B28" w:rsidRDefault="00474B28" w:rsidP="00474B28">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naučiti rukovati laboratorijskim priborom i znati sastaviti aparature za izvođenje osnovnih pokusa</w:t>
            </w:r>
          </w:p>
          <w:p w:rsidR="00474B28" w:rsidRDefault="00474B28" w:rsidP="00474B28">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naučiti izvoditi zaključke iz praktičnih radova</w:t>
            </w:r>
          </w:p>
          <w:p w:rsidR="00474B28" w:rsidRDefault="00474B28" w:rsidP="00474B28">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proširiti znanje o kemijskim elementima i njihovim najvažnijim spojevima</w:t>
            </w:r>
          </w:p>
          <w:p w:rsidR="00474B28" w:rsidRPr="00A12377" w:rsidRDefault="00474B28" w:rsidP="000F1FAD">
            <w:pPr>
              <w:pStyle w:val="Default"/>
              <w:ind w:left="720"/>
              <w:jc w:val="both"/>
              <w:rPr>
                <w:rFonts w:asciiTheme="minorHAnsi" w:hAnsiTheme="minorHAnsi" w:cstheme="minorHAnsi"/>
              </w:rPr>
            </w:pPr>
          </w:p>
        </w:tc>
      </w:tr>
      <w:tr w:rsidR="00474B28" w:rsidTr="000F1FAD">
        <w:trPr>
          <w:trHeight w:val="714"/>
        </w:trPr>
        <w:tc>
          <w:tcPr>
            <w:tcW w:w="3348" w:type="dxa"/>
            <w:tcBorders>
              <w:top w:val="single" w:sz="4" w:space="0" w:color="auto"/>
              <w:left w:val="nil"/>
              <w:bottom w:val="single" w:sz="4" w:space="0" w:color="auto"/>
              <w:right w:val="nil"/>
            </w:tcBorders>
            <w:shd w:val="clear" w:color="auto" w:fill="C0C0C0"/>
            <w:hideMark/>
          </w:tcPr>
          <w:p w:rsidR="00474B28" w:rsidRPr="00A12377" w:rsidRDefault="00474B28" w:rsidP="000F1FAD">
            <w:pPr>
              <w:pStyle w:val="Default"/>
              <w:rPr>
                <w:rFonts w:asciiTheme="minorHAnsi" w:hAnsiTheme="minorHAnsi" w:cstheme="minorHAnsi"/>
              </w:rPr>
            </w:pPr>
            <w:r w:rsidRPr="00A12377">
              <w:rPr>
                <w:rFonts w:asciiTheme="minorHAnsi" w:hAnsiTheme="minorHAnsi" w:cstheme="minorHAnsi"/>
                <w:b/>
                <w:bCs/>
              </w:rPr>
              <w:t xml:space="preserve">3. Nositelji aktivnosti i njihova odgovornost </w:t>
            </w:r>
          </w:p>
        </w:tc>
        <w:tc>
          <w:tcPr>
            <w:tcW w:w="6120" w:type="dxa"/>
            <w:tcBorders>
              <w:top w:val="single" w:sz="4" w:space="0" w:color="auto"/>
              <w:left w:val="nil"/>
              <w:bottom w:val="single" w:sz="4" w:space="0" w:color="auto"/>
              <w:right w:val="nil"/>
            </w:tcBorders>
            <w:shd w:val="clear" w:color="auto" w:fill="C0C0C0"/>
            <w:hideMark/>
          </w:tcPr>
          <w:p w:rsidR="00474B28" w:rsidRPr="00A12377" w:rsidRDefault="00474B28" w:rsidP="000F1FAD">
            <w:pPr>
              <w:pStyle w:val="Default"/>
              <w:jc w:val="both"/>
              <w:rPr>
                <w:rFonts w:asciiTheme="minorHAnsi" w:hAnsiTheme="minorHAnsi" w:cstheme="minorHAnsi"/>
              </w:rPr>
            </w:pPr>
            <w:r>
              <w:rPr>
                <w:rFonts w:asciiTheme="minorHAnsi" w:hAnsiTheme="minorHAnsi" w:cstheme="minorHAnsi"/>
              </w:rPr>
              <w:t xml:space="preserve">             Učiteljica Monika Puljić</w:t>
            </w:r>
          </w:p>
        </w:tc>
      </w:tr>
      <w:tr w:rsidR="00474B28" w:rsidTr="000F1FAD">
        <w:trPr>
          <w:trHeight w:val="2677"/>
        </w:trPr>
        <w:tc>
          <w:tcPr>
            <w:tcW w:w="3348" w:type="dxa"/>
            <w:tcBorders>
              <w:top w:val="single" w:sz="4" w:space="0" w:color="auto"/>
              <w:left w:val="nil"/>
              <w:bottom w:val="single" w:sz="4" w:space="0" w:color="auto"/>
              <w:right w:val="nil"/>
            </w:tcBorders>
            <w:hideMark/>
          </w:tcPr>
          <w:p w:rsidR="00474B28" w:rsidRPr="00A12377" w:rsidRDefault="00474B28" w:rsidP="000F1FAD">
            <w:pPr>
              <w:pStyle w:val="Default"/>
              <w:rPr>
                <w:rFonts w:asciiTheme="minorHAnsi" w:hAnsiTheme="minorHAnsi" w:cstheme="minorHAnsi"/>
              </w:rPr>
            </w:pPr>
            <w:r>
              <w:rPr>
                <w:rFonts w:asciiTheme="minorHAnsi" w:hAnsiTheme="minorHAnsi" w:cstheme="minorHAnsi"/>
                <w:b/>
                <w:bCs/>
              </w:rPr>
              <w:br/>
            </w:r>
            <w:r w:rsidRPr="00A12377">
              <w:rPr>
                <w:rFonts w:asciiTheme="minorHAnsi" w:hAnsiTheme="minorHAnsi" w:cstheme="minorHAnsi"/>
                <w:b/>
                <w:bCs/>
              </w:rPr>
              <w:t xml:space="preserve">4. Način realizacije aktivnosti </w:t>
            </w:r>
          </w:p>
        </w:tc>
        <w:tc>
          <w:tcPr>
            <w:tcW w:w="6120" w:type="dxa"/>
            <w:tcBorders>
              <w:top w:val="single" w:sz="4" w:space="0" w:color="auto"/>
              <w:left w:val="nil"/>
              <w:bottom w:val="single" w:sz="4" w:space="0" w:color="auto"/>
              <w:right w:val="nil"/>
            </w:tcBorders>
            <w:hideMark/>
          </w:tcPr>
          <w:p w:rsidR="00474B28" w:rsidRDefault="00474B28" w:rsidP="000F1FAD">
            <w:pPr>
              <w:pStyle w:val="Default"/>
              <w:ind w:left="720"/>
              <w:jc w:val="both"/>
              <w:rPr>
                <w:rFonts w:asciiTheme="minorHAnsi" w:eastAsia="Calibri" w:hAnsiTheme="minorHAnsi" w:cstheme="minorHAnsi"/>
              </w:rPr>
            </w:pPr>
          </w:p>
          <w:p w:rsidR="00474B28" w:rsidRDefault="00474B28"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praktično provoditi pokuse i ispitivanja te detaljno analizirati</w:t>
            </w:r>
          </w:p>
          <w:p w:rsidR="00474B28" w:rsidRDefault="00474B28"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 xml:space="preserve">izrada samostalnih učeničkih istraživačkih radova prema pravilima za pisanje znanstvenog rada </w:t>
            </w:r>
          </w:p>
          <w:p w:rsidR="00474B28" w:rsidRDefault="00474B28"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prezentacija radova u obliku znanstvenih plakata</w:t>
            </w:r>
          </w:p>
          <w:p w:rsidR="00474B28" w:rsidRDefault="00474B28"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rješavanje složenih računskih zadataka u svrhu pripreme organiziranog natjecanje</w:t>
            </w:r>
          </w:p>
          <w:p w:rsidR="00474B28" w:rsidRPr="001D2703" w:rsidRDefault="00474B28" w:rsidP="000F1FAD">
            <w:pPr>
              <w:pStyle w:val="Default"/>
              <w:ind w:left="720"/>
              <w:jc w:val="both"/>
              <w:rPr>
                <w:rFonts w:asciiTheme="minorHAnsi" w:eastAsia="Calibri" w:hAnsiTheme="minorHAnsi" w:cstheme="minorHAnsi"/>
              </w:rPr>
            </w:pPr>
          </w:p>
        </w:tc>
      </w:tr>
      <w:tr w:rsidR="00474B28" w:rsidTr="000F1FAD">
        <w:trPr>
          <w:trHeight w:val="642"/>
        </w:trPr>
        <w:tc>
          <w:tcPr>
            <w:tcW w:w="3348" w:type="dxa"/>
            <w:tcBorders>
              <w:top w:val="single" w:sz="4" w:space="0" w:color="auto"/>
              <w:left w:val="nil"/>
              <w:bottom w:val="single" w:sz="4" w:space="0" w:color="auto"/>
              <w:right w:val="nil"/>
            </w:tcBorders>
            <w:shd w:val="clear" w:color="auto" w:fill="C0C0C0"/>
            <w:hideMark/>
          </w:tcPr>
          <w:p w:rsidR="00474B28" w:rsidRPr="00A12377" w:rsidRDefault="00474B28" w:rsidP="000F1FAD">
            <w:pPr>
              <w:pStyle w:val="Default"/>
              <w:rPr>
                <w:rFonts w:asciiTheme="minorHAnsi" w:hAnsiTheme="minorHAnsi" w:cstheme="minorHAnsi"/>
              </w:rPr>
            </w:pPr>
            <w:r w:rsidRPr="00A12377">
              <w:rPr>
                <w:rFonts w:asciiTheme="minorHAnsi" w:hAnsiTheme="minorHAnsi" w:cstheme="minorHAnsi"/>
                <w:b/>
                <w:bCs/>
              </w:rPr>
              <w:t xml:space="preserve">5. </w:t>
            </w:r>
            <w:proofErr w:type="spellStart"/>
            <w:r w:rsidRPr="00A12377">
              <w:rPr>
                <w:rFonts w:asciiTheme="minorHAnsi" w:hAnsiTheme="minorHAnsi" w:cstheme="minorHAnsi"/>
                <w:b/>
                <w:bCs/>
              </w:rPr>
              <w:t>Vremenik</w:t>
            </w:r>
            <w:proofErr w:type="spellEnd"/>
            <w:r w:rsidRPr="00A12377">
              <w:rPr>
                <w:rFonts w:asciiTheme="minorHAnsi" w:hAnsiTheme="minorHAnsi" w:cstheme="minorHAnsi"/>
                <w:b/>
                <w:bCs/>
              </w:rPr>
              <w:t xml:space="preserve"> aktivnosti </w:t>
            </w:r>
          </w:p>
        </w:tc>
        <w:tc>
          <w:tcPr>
            <w:tcW w:w="6120" w:type="dxa"/>
            <w:tcBorders>
              <w:top w:val="single" w:sz="4" w:space="0" w:color="auto"/>
              <w:left w:val="nil"/>
              <w:bottom w:val="single" w:sz="4" w:space="0" w:color="auto"/>
              <w:right w:val="nil"/>
            </w:tcBorders>
            <w:shd w:val="clear" w:color="auto" w:fill="C0C0C0"/>
            <w:hideMark/>
          </w:tcPr>
          <w:p w:rsidR="00474B28" w:rsidRPr="0039537B" w:rsidRDefault="00474B28" w:rsidP="00401E1B">
            <w:pPr>
              <w:pStyle w:val="Odlomakpopisa"/>
              <w:numPr>
                <w:ilvl w:val="0"/>
                <w:numId w:val="26"/>
              </w:numPr>
              <w:spacing w:after="200" w:line="276" w:lineRule="auto"/>
              <w:rPr>
                <w:rFonts w:asciiTheme="minorHAnsi" w:hAnsiTheme="minorHAnsi" w:cstheme="minorHAnsi"/>
              </w:rPr>
            </w:pPr>
            <w:r>
              <w:rPr>
                <w:rFonts w:asciiTheme="minorHAnsi" w:hAnsiTheme="minorHAnsi" w:cstheme="minorHAnsi"/>
              </w:rPr>
              <w:t>35 sati t</w:t>
            </w:r>
            <w:r w:rsidRPr="0039537B">
              <w:rPr>
                <w:rFonts w:asciiTheme="minorHAnsi" w:hAnsiTheme="minorHAnsi" w:cstheme="minorHAnsi"/>
              </w:rPr>
              <w:t>ijekom nastavne godine</w:t>
            </w:r>
            <w:r>
              <w:rPr>
                <w:rFonts w:asciiTheme="minorHAnsi" w:hAnsiTheme="minorHAnsi" w:cstheme="minorHAnsi"/>
              </w:rPr>
              <w:t xml:space="preserve"> 2025./2026.</w:t>
            </w:r>
          </w:p>
        </w:tc>
      </w:tr>
      <w:tr w:rsidR="00474B28" w:rsidTr="000F1FAD">
        <w:trPr>
          <w:trHeight w:val="852"/>
        </w:trPr>
        <w:tc>
          <w:tcPr>
            <w:tcW w:w="3348" w:type="dxa"/>
            <w:tcBorders>
              <w:top w:val="single" w:sz="4" w:space="0" w:color="auto"/>
              <w:left w:val="nil"/>
              <w:bottom w:val="single" w:sz="4" w:space="0" w:color="auto"/>
              <w:right w:val="nil"/>
            </w:tcBorders>
            <w:shd w:val="clear" w:color="auto" w:fill="FFFFFF"/>
            <w:hideMark/>
          </w:tcPr>
          <w:p w:rsidR="00474B28" w:rsidRPr="00A12377" w:rsidRDefault="00474B28" w:rsidP="000F1FAD">
            <w:pPr>
              <w:pStyle w:val="Default"/>
              <w:rPr>
                <w:rFonts w:asciiTheme="minorHAnsi" w:hAnsiTheme="minorHAnsi" w:cstheme="minorHAnsi"/>
              </w:rPr>
            </w:pPr>
            <w:r w:rsidRPr="00A12377">
              <w:rPr>
                <w:rFonts w:asciiTheme="minorHAnsi" w:hAnsiTheme="minorHAnsi" w:cstheme="minorHAnsi"/>
                <w:b/>
                <w:bCs/>
              </w:rPr>
              <w:t xml:space="preserve">6. Detaljan troškovnik aktivnosti </w:t>
            </w:r>
          </w:p>
        </w:tc>
        <w:tc>
          <w:tcPr>
            <w:tcW w:w="6120" w:type="dxa"/>
            <w:tcBorders>
              <w:top w:val="single" w:sz="4" w:space="0" w:color="auto"/>
              <w:left w:val="nil"/>
              <w:bottom w:val="single" w:sz="4" w:space="0" w:color="auto"/>
              <w:right w:val="nil"/>
            </w:tcBorders>
            <w:shd w:val="clear" w:color="auto" w:fill="FFFFFF"/>
            <w:hideMark/>
          </w:tcPr>
          <w:p w:rsidR="00474B28" w:rsidRDefault="00474B28" w:rsidP="000F1FAD">
            <w:pPr>
              <w:pStyle w:val="Default"/>
              <w:jc w:val="both"/>
              <w:rPr>
                <w:rFonts w:asciiTheme="minorHAnsi" w:hAnsiTheme="minorHAnsi" w:cstheme="minorHAnsi"/>
              </w:rPr>
            </w:pPr>
            <w:r>
              <w:rPr>
                <w:rFonts w:asciiTheme="minorHAnsi" w:hAnsiTheme="minorHAnsi" w:cstheme="minorHAnsi"/>
              </w:rPr>
              <w:t xml:space="preserve">cca 25 eura za potrošni materijal (fotokopirni papir + </w:t>
            </w:r>
            <w:proofErr w:type="spellStart"/>
            <w:r>
              <w:rPr>
                <w:rFonts w:asciiTheme="minorHAnsi" w:hAnsiTheme="minorHAnsi" w:cstheme="minorHAnsi"/>
              </w:rPr>
              <w:t>printanje</w:t>
            </w:r>
            <w:proofErr w:type="spellEnd"/>
            <w:r>
              <w:rPr>
                <w:rFonts w:asciiTheme="minorHAnsi" w:hAnsiTheme="minorHAnsi" w:cstheme="minorHAnsi"/>
              </w:rPr>
              <w:t xml:space="preserve"> znanstvenih plakata)</w:t>
            </w:r>
          </w:p>
          <w:p w:rsidR="00474B28" w:rsidRPr="00A12377" w:rsidRDefault="00474B28" w:rsidP="000F1FAD">
            <w:pPr>
              <w:pStyle w:val="Default"/>
              <w:jc w:val="both"/>
              <w:rPr>
                <w:rFonts w:asciiTheme="minorHAnsi" w:hAnsiTheme="minorHAnsi" w:cstheme="minorHAnsi"/>
              </w:rPr>
            </w:pPr>
          </w:p>
        </w:tc>
      </w:tr>
      <w:tr w:rsidR="00474B28" w:rsidTr="000F1FAD">
        <w:trPr>
          <w:trHeight w:val="1024"/>
        </w:trPr>
        <w:tc>
          <w:tcPr>
            <w:tcW w:w="3348" w:type="dxa"/>
            <w:tcBorders>
              <w:top w:val="single" w:sz="4" w:space="0" w:color="auto"/>
              <w:left w:val="nil"/>
              <w:bottom w:val="single" w:sz="4" w:space="0" w:color="auto"/>
              <w:right w:val="nil"/>
            </w:tcBorders>
            <w:shd w:val="clear" w:color="auto" w:fill="C0C0C0"/>
            <w:hideMark/>
          </w:tcPr>
          <w:p w:rsidR="00474B28" w:rsidRPr="00A12377" w:rsidRDefault="00474B28" w:rsidP="000F1FAD">
            <w:pPr>
              <w:pStyle w:val="Default"/>
              <w:rPr>
                <w:rFonts w:asciiTheme="minorHAnsi" w:hAnsiTheme="minorHAnsi" w:cstheme="minorHAnsi"/>
              </w:rPr>
            </w:pPr>
            <w:r w:rsidRPr="00A12377">
              <w:rPr>
                <w:rFonts w:asciiTheme="minorHAnsi" w:hAnsiTheme="minorHAnsi" w:cstheme="minorHAnsi"/>
                <w:b/>
                <w:bCs/>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hideMark/>
          </w:tcPr>
          <w:p w:rsidR="00474B28" w:rsidRDefault="00474B28" w:rsidP="000F1FAD">
            <w:pPr>
              <w:pStyle w:val="Default"/>
              <w:ind w:left="720"/>
              <w:jc w:val="both"/>
              <w:rPr>
                <w:rFonts w:asciiTheme="minorHAnsi" w:hAnsiTheme="minorHAnsi" w:cstheme="minorHAnsi"/>
              </w:rPr>
            </w:pPr>
          </w:p>
          <w:p w:rsidR="00474B28" w:rsidRPr="00B536EF" w:rsidRDefault="00474B28" w:rsidP="00401E1B">
            <w:pPr>
              <w:pStyle w:val="Default"/>
              <w:widowControl w:val="0"/>
              <w:numPr>
                <w:ilvl w:val="0"/>
                <w:numId w:val="26"/>
              </w:numPr>
              <w:autoSpaceDE/>
              <w:autoSpaceDN/>
              <w:adjustRightInd/>
              <w:jc w:val="both"/>
              <w:rPr>
                <w:rFonts w:asciiTheme="minorHAnsi" w:hAnsiTheme="minorHAnsi" w:cstheme="minorHAnsi"/>
              </w:rPr>
            </w:pPr>
            <w:r w:rsidRPr="006540B4">
              <w:rPr>
                <w:rFonts w:asciiTheme="minorHAnsi" w:hAnsiTheme="minorHAnsi" w:cstheme="minorHAnsi"/>
              </w:rPr>
              <w:t>napredak učenika vrednuje se opisnom ocjenom</w:t>
            </w:r>
          </w:p>
        </w:tc>
      </w:tr>
    </w:tbl>
    <w:p w:rsidR="00474B28" w:rsidRDefault="00474B28" w:rsidP="00474B28"/>
    <w:p w:rsidR="00474B28" w:rsidRDefault="00474B28">
      <w:pPr>
        <w:rPr>
          <w:b/>
        </w:rPr>
      </w:pPr>
    </w:p>
    <w:p w:rsidR="00474B28" w:rsidRDefault="00474B28">
      <w:pPr>
        <w:rPr>
          <w:b/>
        </w:rPr>
      </w:pPr>
    </w:p>
    <w:p w:rsidR="000D7E20" w:rsidRDefault="000D7E20"/>
    <w:p w:rsidR="000D7E20" w:rsidRDefault="000D7E20"/>
    <w:p w:rsidR="000D7E20" w:rsidRDefault="000D7E20"/>
    <w:p w:rsidR="000D7E20" w:rsidRDefault="000D7E20"/>
    <w:p w:rsidR="000D7E20" w:rsidRDefault="000D7E20"/>
    <w:p w:rsidR="000D7E20" w:rsidRDefault="000D7E20">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Pr="00BF2024" w:rsidRDefault="00BF2024" w:rsidP="00BF2024">
      <w:pPr>
        <w:pStyle w:val="Odlomakpopisa"/>
        <w:numPr>
          <w:ilvl w:val="1"/>
          <w:numId w:val="20"/>
        </w:numPr>
        <w:rPr>
          <w:b/>
        </w:rPr>
      </w:pPr>
      <w:r>
        <w:rPr>
          <w:b/>
        </w:rPr>
        <w:t>Dodatna nastava iz tehničke kulture</w:t>
      </w:r>
    </w:p>
    <w:p w:rsidR="00BF2024" w:rsidRDefault="00BF2024">
      <w:pPr>
        <w:rPr>
          <w:b/>
        </w:rPr>
      </w:pPr>
    </w:p>
    <w:p w:rsidR="00BF2024" w:rsidRDefault="00BF2024">
      <w:pPr>
        <w:rPr>
          <w:b/>
        </w:rPr>
      </w:pPr>
    </w:p>
    <w:p w:rsidR="00BF2024" w:rsidRDefault="00BF2024">
      <w:pPr>
        <w:rPr>
          <w:b/>
        </w:rPr>
      </w:pPr>
    </w:p>
    <w:tbl>
      <w:tblPr>
        <w:tblW w:w="0" w:type="auto"/>
        <w:tblBorders>
          <w:top w:val="single" w:sz="4" w:space="0" w:color="auto"/>
        </w:tblBorders>
        <w:tblLook w:val="0000" w:firstRow="0" w:lastRow="0" w:firstColumn="0" w:lastColumn="0" w:noHBand="0" w:noVBand="0"/>
      </w:tblPr>
      <w:tblGrid>
        <w:gridCol w:w="4110"/>
        <w:gridCol w:w="327"/>
        <w:gridCol w:w="4437"/>
      </w:tblGrid>
      <w:tr w:rsidR="000D7E20">
        <w:trPr>
          <w:trHeight w:val="100"/>
        </w:trPr>
        <w:tc>
          <w:tcPr>
            <w:tcW w:w="4110" w:type="dxa"/>
            <w:tcBorders>
              <w:left w:val="single" w:sz="4" w:space="0" w:color="auto"/>
              <w:right w:val="single" w:sz="4" w:space="0" w:color="auto"/>
            </w:tcBorders>
          </w:tcPr>
          <w:p w:rsidR="000D7E20" w:rsidRDefault="000D7E20">
            <w:pPr>
              <w:pStyle w:val="Default"/>
              <w:rPr>
                <w:color w:val="auto"/>
                <w:sz w:val="23"/>
                <w:szCs w:val="23"/>
              </w:rPr>
            </w:pPr>
          </w:p>
        </w:tc>
        <w:tc>
          <w:tcPr>
            <w:tcW w:w="4764" w:type="dxa"/>
            <w:gridSpan w:val="2"/>
            <w:tcBorders>
              <w:left w:val="single" w:sz="4" w:space="0" w:color="auto"/>
              <w:right w:val="single" w:sz="4" w:space="0" w:color="auto"/>
            </w:tcBorders>
          </w:tcPr>
          <w:p w:rsidR="000D7E20" w:rsidRDefault="000D7E20">
            <w:pPr>
              <w:pStyle w:val="Default"/>
              <w:rPr>
                <w:color w:val="auto"/>
                <w:sz w:val="23"/>
                <w:szCs w:val="23"/>
              </w:rPr>
            </w:pPr>
          </w:p>
        </w:tc>
      </w:tr>
      <w:tr w:rsidR="000D7E20">
        <w:tblPrEx>
          <w:tblBorders>
            <w:top w:val="nil"/>
            <w:left w:val="nil"/>
            <w:bottom w:val="nil"/>
            <w:right w:val="nil"/>
          </w:tblBorders>
        </w:tblPrEx>
        <w:trPr>
          <w:trHeight w:val="473"/>
        </w:trPr>
        <w:tc>
          <w:tcPr>
            <w:tcW w:w="4110" w:type="dxa"/>
            <w:tcBorders>
              <w:left w:val="single" w:sz="4" w:space="0" w:color="auto"/>
              <w:bottom w:val="single" w:sz="4" w:space="0" w:color="auto"/>
            </w:tcBorders>
          </w:tcPr>
          <w:p w:rsidR="000D7E20" w:rsidRDefault="00076328">
            <w:pPr>
              <w:pStyle w:val="Default"/>
              <w:rPr>
                <w:b/>
                <w:color w:val="auto"/>
                <w:sz w:val="32"/>
                <w:szCs w:val="32"/>
              </w:rPr>
            </w:pPr>
            <w:r>
              <w:rPr>
                <w:b/>
                <w:color w:val="auto"/>
                <w:sz w:val="32"/>
                <w:szCs w:val="32"/>
              </w:rPr>
              <w:t xml:space="preserve">Naziv aktivnosti </w:t>
            </w:r>
          </w:p>
        </w:tc>
        <w:tc>
          <w:tcPr>
            <w:tcW w:w="327" w:type="dxa"/>
            <w:tcBorders>
              <w:left w:val="single" w:sz="4" w:space="0" w:color="auto"/>
              <w:bottom w:val="single" w:sz="4" w:space="0" w:color="auto"/>
            </w:tcBorders>
          </w:tcPr>
          <w:p w:rsidR="000D7E20" w:rsidRDefault="000D7E20">
            <w:pPr>
              <w:pStyle w:val="Default"/>
              <w:rPr>
                <w:color w:val="auto"/>
                <w:sz w:val="32"/>
                <w:szCs w:val="32"/>
              </w:rPr>
            </w:pPr>
          </w:p>
        </w:tc>
        <w:tc>
          <w:tcPr>
            <w:tcW w:w="4437" w:type="dxa"/>
            <w:tcBorders>
              <w:bottom w:val="single" w:sz="4" w:space="0" w:color="auto"/>
              <w:right w:val="single" w:sz="4" w:space="0" w:color="auto"/>
            </w:tcBorders>
          </w:tcPr>
          <w:p w:rsidR="000D7E20" w:rsidRDefault="00076328">
            <w:pPr>
              <w:pStyle w:val="Default"/>
              <w:rPr>
                <w:b/>
                <w:color w:val="auto"/>
                <w:sz w:val="32"/>
                <w:szCs w:val="32"/>
              </w:rPr>
            </w:pPr>
            <w:r>
              <w:rPr>
                <w:b/>
                <w:color w:val="auto"/>
                <w:sz w:val="32"/>
                <w:szCs w:val="32"/>
              </w:rPr>
              <w:t>Dodatna iz tehničke kulture</w:t>
            </w:r>
          </w:p>
        </w:tc>
      </w:tr>
      <w:tr w:rsidR="000D7E20">
        <w:tblPrEx>
          <w:tblBorders>
            <w:top w:val="nil"/>
            <w:left w:val="nil"/>
            <w:bottom w:val="nil"/>
            <w:right w:val="nil"/>
          </w:tblBorders>
        </w:tblPrEx>
        <w:trPr>
          <w:trHeight w:val="75"/>
        </w:trPr>
        <w:tc>
          <w:tcPr>
            <w:tcW w:w="4110" w:type="dxa"/>
            <w:tcBorders>
              <w:top w:val="single" w:sz="4" w:space="0" w:color="auto"/>
              <w:left w:val="single" w:sz="4" w:space="0" w:color="auto"/>
            </w:tcBorders>
          </w:tcPr>
          <w:p w:rsidR="000D7E20" w:rsidRDefault="000D7E20">
            <w:pPr>
              <w:pStyle w:val="Default"/>
              <w:rPr>
                <w:color w:val="auto"/>
                <w:sz w:val="23"/>
                <w:szCs w:val="23"/>
              </w:rPr>
            </w:pPr>
          </w:p>
        </w:tc>
        <w:tc>
          <w:tcPr>
            <w:tcW w:w="327" w:type="dxa"/>
            <w:tcBorders>
              <w:top w:val="single" w:sz="4" w:space="0" w:color="auto"/>
              <w:left w:val="single" w:sz="4" w:space="0" w:color="auto"/>
            </w:tcBorders>
          </w:tcPr>
          <w:p w:rsidR="000D7E20" w:rsidRDefault="000D7E20">
            <w:pPr>
              <w:pStyle w:val="Default"/>
              <w:rPr>
                <w:color w:val="auto"/>
                <w:sz w:val="23"/>
                <w:szCs w:val="23"/>
              </w:rPr>
            </w:pPr>
          </w:p>
        </w:tc>
        <w:tc>
          <w:tcPr>
            <w:tcW w:w="4437" w:type="dxa"/>
            <w:tcBorders>
              <w:top w:val="single" w:sz="4" w:space="0" w:color="auto"/>
              <w:right w:val="single" w:sz="4" w:space="0" w:color="auto"/>
            </w:tcBorders>
          </w:tcPr>
          <w:p w:rsidR="000D7E20" w:rsidRDefault="000D7E20">
            <w:pPr>
              <w:pStyle w:val="Default"/>
              <w:rPr>
                <w:rFonts w:ascii="Monotype Corsiva" w:hAnsi="Monotype Corsiva" w:cs="Monotype Corsiva"/>
                <w:i/>
                <w:iCs/>
                <w:color w:val="auto"/>
                <w:sz w:val="32"/>
                <w:szCs w:val="32"/>
              </w:rPr>
            </w:pPr>
          </w:p>
        </w:tc>
      </w:tr>
      <w:tr w:rsidR="000D7E20">
        <w:tblPrEx>
          <w:tblBorders>
            <w:top w:val="nil"/>
            <w:left w:val="nil"/>
            <w:bottom w:val="nil"/>
            <w:right w:val="nil"/>
          </w:tblBorders>
        </w:tblPrEx>
        <w:trPr>
          <w:trHeight w:val="1320"/>
        </w:trPr>
        <w:tc>
          <w:tcPr>
            <w:tcW w:w="4110" w:type="dxa"/>
            <w:tcBorders>
              <w:left w:val="single" w:sz="4" w:space="0" w:color="auto"/>
              <w:bottom w:val="single" w:sz="4" w:space="0" w:color="auto"/>
            </w:tcBorders>
          </w:tcPr>
          <w:p w:rsidR="000D7E20" w:rsidRDefault="00076328">
            <w:pPr>
              <w:pStyle w:val="Default"/>
              <w:rPr>
                <w:color w:val="auto"/>
                <w:sz w:val="23"/>
                <w:szCs w:val="23"/>
              </w:rPr>
            </w:pPr>
            <w:r>
              <w:rPr>
                <w:color w:val="auto"/>
                <w:sz w:val="23"/>
                <w:szCs w:val="23"/>
              </w:rPr>
              <w:t xml:space="preserve">Ciljevi aktivnosti </w:t>
            </w:r>
          </w:p>
        </w:tc>
        <w:tc>
          <w:tcPr>
            <w:tcW w:w="327" w:type="dxa"/>
            <w:tcBorders>
              <w:left w:val="single" w:sz="4" w:space="0" w:color="auto"/>
              <w:bottom w:val="single" w:sz="4" w:space="0" w:color="auto"/>
            </w:tcBorders>
          </w:tcPr>
          <w:p w:rsidR="000D7E20" w:rsidRDefault="000D7E20">
            <w:pPr>
              <w:pStyle w:val="Default"/>
              <w:rPr>
                <w:color w:val="auto"/>
                <w:sz w:val="23"/>
                <w:szCs w:val="23"/>
              </w:rPr>
            </w:pPr>
          </w:p>
        </w:tc>
        <w:tc>
          <w:tcPr>
            <w:tcW w:w="4437" w:type="dxa"/>
            <w:tcBorders>
              <w:bottom w:val="single" w:sz="4" w:space="0" w:color="auto"/>
              <w:right w:val="single" w:sz="4" w:space="0" w:color="auto"/>
            </w:tcBorders>
          </w:tcPr>
          <w:p w:rsidR="000D7E20" w:rsidRDefault="00076328">
            <w:pPr>
              <w:pStyle w:val="Default"/>
              <w:rPr>
                <w:color w:val="auto"/>
                <w:sz w:val="23"/>
                <w:szCs w:val="23"/>
              </w:rPr>
            </w:pPr>
            <w:r>
              <w:rPr>
                <w:color w:val="auto"/>
                <w:sz w:val="23"/>
                <w:szCs w:val="23"/>
              </w:rPr>
              <w:t xml:space="preserve">Pripremanje učenika za natjecanja iz tehničke kulture </w:t>
            </w:r>
          </w:p>
          <w:p w:rsidR="000D7E20" w:rsidRDefault="00076328">
            <w:pPr>
              <w:pStyle w:val="Default"/>
              <w:rPr>
                <w:color w:val="auto"/>
                <w:sz w:val="23"/>
                <w:szCs w:val="23"/>
              </w:rPr>
            </w:pPr>
            <w:r>
              <w:rPr>
                <w:color w:val="auto"/>
                <w:sz w:val="23"/>
                <w:szCs w:val="23"/>
              </w:rPr>
              <w:t xml:space="preserve">Proširivanje znanja iz elektrotehnike, tehničkog crtanja i graditeljstva </w:t>
            </w:r>
          </w:p>
        </w:tc>
      </w:tr>
      <w:tr w:rsidR="000D7E20">
        <w:tblPrEx>
          <w:tblBorders>
            <w:top w:val="nil"/>
            <w:left w:val="nil"/>
            <w:bottom w:val="nil"/>
            <w:right w:val="nil"/>
          </w:tblBorders>
        </w:tblPrEx>
        <w:trPr>
          <w:trHeight w:val="75"/>
        </w:trPr>
        <w:tc>
          <w:tcPr>
            <w:tcW w:w="4110" w:type="dxa"/>
            <w:tcBorders>
              <w:top w:val="single" w:sz="4" w:space="0" w:color="auto"/>
              <w:left w:val="single" w:sz="4" w:space="0" w:color="auto"/>
            </w:tcBorders>
          </w:tcPr>
          <w:p w:rsidR="000D7E20" w:rsidRDefault="000D7E20">
            <w:pPr>
              <w:pStyle w:val="Default"/>
              <w:rPr>
                <w:color w:val="auto"/>
                <w:sz w:val="23"/>
                <w:szCs w:val="23"/>
              </w:rPr>
            </w:pPr>
          </w:p>
        </w:tc>
        <w:tc>
          <w:tcPr>
            <w:tcW w:w="327" w:type="dxa"/>
            <w:tcBorders>
              <w:top w:val="single" w:sz="4" w:space="0" w:color="auto"/>
              <w:left w:val="single" w:sz="4" w:space="0" w:color="auto"/>
            </w:tcBorders>
          </w:tcPr>
          <w:p w:rsidR="000D7E20" w:rsidRDefault="000D7E20">
            <w:pPr>
              <w:pStyle w:val="Default"/>
              <w:rPr>
                <w:color w:val="auto"/>
                <w:sz w:val="23"/>
                <w:szCs w:val="23"/>
              </w:rPr>
            </w:pPr>
          </w:p>
        </w:tc>
        <w:tc>
          <w:tcPr>
            <w:tcW w:w="4437" w:type="dxa"/>
            <w:tcBorders>
              <w:top w:val="single" w:sz="4" w:space="0" w:color="auto"/>
              <w:right w:val="single" w:sz="4" w:space="0" w:color="auto"/>
            </w:tcBorders>
          </w:tcPr>
          <w:p w:rsidR="000D7E20" w:rsidRDefault="000D7E20">
            <w:pPr>
              <w:pStyle w:val="Default"/>
              <w:rPr>
                <w:color w:val="auto"/>
                <w:sz w:val="23"/>
                <w:szCs w:val="23"/>
              </w:rPr>
            </w:pPr>
          </w:p>
        </w:tc>
      </w:tr>
      <w:tr w:rsidR="000D7E20">
        <w:tblPrEx>
          <w:tblBorders>
            <w:top w:val="nil"/>
            <w:left w:val="nil"/>
            <w:bottom w:val="nil"/>
            <w:right w:val="nil"/>
          </w:tblBorders>
        </w:tblPrEx>
        <w:trPr>
          <w:trHeight w:val="687"/>
        </w:trPr>
        <w:tc>
          <w:tcPr>
            <w:tcW w:w="4110" w:type="dxa"/>
            <w:tcBorders>
              <w:left w:val="single" w:sz="4" w:space="0" w:color="auto"/>
              <w:bottom w:val="single" w:sz="4" w:space="0" w:color="auto"/>
            </w:tcBorders>
          </w:tcPr>
          <w:p w:rsidR="000D7E20" w:rsidRDefault="00076328">
            <w:pPr>
              <w:pStyle w:val="Default"/>
              <w:rPr>
                <w:color w:val="auto"/>
                <w:sz w:val="23"/>
                <w:szCs w:val="23"/>
              </w:rPr>
            </w:pPr>
            <w:r>
              <w:rPr>
                <w:color w:val="auto"/>
                <w:sz w:val="23"/>
                <w:szCs w:val="23"/>
              </w:rPr>
              <w:t xml:space="preserve">Namjena aktivnosti </w:t>
            </w:r>
          </w:p>
        </w:tc>
        <w:tc>
          <w:tcPr>
            <w:tcW w:w="327" w:type="dxa"/>
            <w:tcBorders>
              <w:left w:val="single" w:sz="4" w:space="0" w:color="auto"/>
              <w:bottom w:val="single" w:sz="4" w:space="0" w:color="auto"/>
            </w:tcBorders>
          </w:tcPr>
          <w:p w:rsidR="000D7E20" w:rsidRDefault="000D7E20">
            <w:pPr>
              <w:pStyle w:val="Default"/>
              <w:rPr>
                <w:color w:val="auto"/>
                <w:sz w:val="23"/>
                <w:szCs w:val="23"/>
              </w:rPr>
            </w:pPr>
          </w:p>
        </w:tc>
        <w:tc>
          <w:tcPr>
            <w:tcW w:w="4437" w:type="dxa"/>
            <w:tcBorders>
              <w:bottom w:val="single" w:sz="4" w:space="0" w:color="auto"/>
              <w:right w:val="single" w:sz="4" w:space="0" w:color="auto"/>
            </w:tcBorders>
          </w:tcPr>
          <w:p w:rsidR="000D7E20" w:rsidRDefault="00076328">
            <w:pPr>
              <w:pStyle w:val="Default"/>
              <w:rPr>
                <w:color w:val="auto"/>
                <w:sz w:val="23"/>
                <w:szCs w:val="23"/>
              </w:rPr>
            </w:pPr>
            <w:r>
              <w:rPr>
                <w:color w:val="auto"/>
                <w:sz w:val="23"/>
                <w:szCs w:val="23"/>
              </w:rPr>
              <w:t xml:space="preserve">profesionalno orijentiranje učenika </w:t>
            </w:r>
          </w:p>
          <w:p w:rsidR="000D7E20" w:rsidRDefault="00076328">
            <w:pPr>
              <w:pStyle w:val="Default"/>
              <w:rPr>
                <w:color w:val="auto"/>
                <w:sz w:val="23"/>
                <w:szCs w:val="23"/>
              </w:rPr>
            </w:pPr>
            <w:r>
              <w:rPr>
                <w:color w:val="auto"/>
                <w:sz w:val="23"/>
                <w:szCs w:val="23"/>
              </w:rPr>
              <w:t xml:space="preserve">razvijanje tehničkog načina razmišljanja </w:t>
            </w:r>
          </w:p>
        </w:tc>
      </w:tr>
      <w:tr w:rsidR="000D7E20">
        <w:tblPrEx>
          <w:tblBorders>
            <w:top w:val="nil"/>
            <w:left w:val="nil"/>
            <w:bottom w:val="nil"/>
            <w:right w:val="nil"/>
          </w:tblBorders>
        </w:tblPrEx>
        <w:trPr>
          <w:trHeight w:val="579"/>
        </w:trPr>
        <w:tc>
          <w:tcPr>
            <w:tcW w:w="4110" w:type="dxa"/>
            <w:tcBorders>
              <w:top w:val="single" w:sz="4" w:space="0" w:color="auto"/>
              <w:left w:val="single" w:sz="4" w:space="0" w:color="auto"/>
              <w:bottom w:val="single" w:sz="4" w:space="0" w:color="auto"/>
            </w:tcBorders>
          </w:tcPr>
          <w:p w:rsidR="000D7E20" w:rsidRDefault="000D7E20">
            <w:pPr>
              <w:pStyle w:val="Default"/>
              <w:rPr>
                <w:color w:val="auto"/>
                <w:sz w:val="23"/>
                <w:szCs w:val="23"/>
              </w:rPr>
            </w:pPr>
          </w:p>
          <w:p w:rsidR="000D7E20" w:rsidRDefault="00076328">
            <w:pPr>
              <w:pStyle w:val="Default"/>
              <w:rPr>
                <w:color w:val="auto"/>
                <w:sz w:val="23"/>
                <w:szCs w:val="23"/>
              </w:rPr>
            </w:pPr>
            <w:r>
              <w:rPr>
                <w:color w:val="auto"/>
                <w:sz w:val="23"/>
                <w:szCs w:val="23"/>
              </w:rPr>
              <w:t xml:space="preserve">Nositelji aktivnosti </w:t>
            </w:r>
          </w:p>
        </w:tc>
        <w:tc>
          <w:tcPr>
            <w:tcW w:w="327" w:type="dxa"/>
            <w:tcBorders>
              <w:top w:val="single" w:sz="4" w:space="0" w:color="auto"/>
              <w:left w:val="single" w:sz="4" w:space="0" w:color="auto"/>
              <w:bottom w:val="single" w:sz="4" w:space="0" w:color="auto"/>
            </w:tcBorders>
          </w:tcPr>
          <w:p w:rsidR="000D7E20" w:rsidRDefault="000D7E20">
            <w:pPr>
              <w:pStyle w:val="Default"/>
              <w:rPr>
                <w:color w:val="auto"/>
                <w:sz w:val="23"/>
                <w:szCs w:val="23"/>
              </w:rPr>
            </w:pPr>
          </w:p>
        </w:tc>
        <w:tc>
          <w:tcPr>
            <w:tcW w:w="4437" w:type="dxa"/>
            <w:tcBorders>
              <w:top w:val="single" w:sz="4" w:space="0" w:color="auto"/>
              <w:bottom w:val="single" w:sz="4" w:space="0" w:color="auto"/>
              <w:right w:val="single" w:sz="4" w:space="0" w:color="auto"/>
            </w:tcBorders>
          </w:tcPr>
          <w:p w:rsidR="000D7E20" w:rsidRDefault="000D7E20">
            <w:pPr>
              <w:pStyle w:val="Default"/>
              <w:rPr>
                <w:color w:val="auto"/>
                <w:sz w:val="23"/>
                <w:szCs w:val="23"/>
              </w:rPr>
            </w:pPr>
          </w:p>
          <w:p w:rsidR="000D7E20" w:rsidRDefault="00076328">
            <w:pPr>
              <w:pStyle w:val="Default"/>
              <w:rPr>
                <w:color w:val="auto"/>
                <w:sz w:val="23"/>
                <w:szCs w:val="23"/>
              </w:rPr>
            </w:pPr>
            <w:r>
              <w:rPr>
                <w:color w:val="auto"/>
                <w:sz w:val="23"/>
                <w:szCs w:val="23"/>
              </w:rPr>
              <w:t>Učitelj tehničke kulture Marin Nejašmić i učenici</w:t>
            </w:r>
          </w:p>
          <w:p w:rsidR="000D7E20" w:rsidRDefault="00076328">
            <w:pPr>
              <w:pStyle w:val="Default"/>
              <w:rPr>
                <w:color w:val="auto"/>
                <w:sz w:val="23"/>
                <w:szCs w:val="23"/>
              </w:rPr>
            </w:pPr>
            <w:r>
              <w:rPr>
                <w:color w:val="auto"/>
                <w:sz w:val="23"/>
                <w:szCs w:val="23"/>
              </w:rPr>
              <w:t xml:space="preserve"> </w:t>
            </w:r>
          </w:p>
        </w:tc>
      </w:tr>
      <w:tr w:rsidR="000D7E20">
        <w:tblPrEx>
          <w:tblBorders>
            <w:top w:val="nil"/>
            <w:left w:val="nil"/>
            <w:bottom w:val="nil"/>
            <w:right w:val="nil"/>
          </w:tblBorders>
        </w:tblPrEx>
        <w:trPr>
          <w:trHeight w:val="559"/>
        </w:trPr>
        <w:tc>
          <w:tcPr>
            <w:tcW w:w="4110" w:type="dxa"/>
            <w:tcBorders>
              <w:top w:val="single" w:sz="4" w:space="0" w:color="auto"/>
              <w:left w:val="single" w:sz="4" w:space="0" w:color="auto"/>
              <w:bottom w:val="single" w:sz="4" w:space="0" w:color="auto"/>
            </w:tcBorders>
          </w:tcPr>
          <w:p w:rsidR="000D7E20" w:rsidRDefault="00076328">
            <w:pPr>
              <w:pStyle w:val="Default"/>
              <w:rPr>
                <w:color w:val="auto"/>
                <w:sz w:val="23"/>
                <w:szCs w:val="23"/>
              </w:rPr>
            </w:pPr>
            <w:r>
              <w:rPr>
                <w:color w:val="auto"/>
                <w:sz w:val="23"/>
                <w:szCs w:val="23"/>
              </w:rPr>
              <w:t xml:space="preserve">Vrijeme realizacije </w:t>
            </w:r>
          </w:p>
        </w:tc>
        <w:tc>
          <w:tcPr>
            <w:tcW w:w="327" w:type="dxa"/>
            <w:tcBorders>
              <w:top w:val="single" w:sz="4" w:space="0" w:color="auto"/>
              <w:left w:val="single" w:sz="4" w:space="0" w:color="auto"/>
              <w:bottom w:val="single" w:sz="4" w:space="0" w:color="auto"/>
            </w:tcBorders>
          </w:tcPr>
          <w:p w:rsidR="000D7E20" w:rsidRDefault="000D7E20">
            <w:pPr>
              <w:pStyle w:val="Default"/>
              <w:rPr>
                <w:color w:val="auto"/>
                <w:sz w:val="23"/>
                <w:szCs w:val="23"/>
              </w:rPr>
            </w:pPr>
          </w:p>
        </w:tc>
        <w:tc>
          <w:tcPr>
            <w:tcW w:w="4437" w:type="dxa"/>
            <w:tcBorders>
              <w:top w:val="single" w:sz="4" w:space="0" w:color="auto"/>
              <w:bottom w:val="single" w:sz="4" w:space="0" w:color="auto"/>
              <w:right w:val="single" w:sz="4" w:space="0" w:color="auto"/>
            </w:tcBorders>
          </w:tcPr>
          <w:p w:rsidR="000D7E20" w:rsidRDefault="000D7E20">
            <w:pPr>
              <w:pStyle w:val="Default"/>
              <w:rPr>
                <w:color w:val="auto"/>
                <w:sz w:val="23"/>
                <w:szCs w:val="23"/>
              </w:rPr>
            </w:pPr>
          </w:p>
          <w:p w:rsidR="000D7E20" w:rsidRDefault="00076328">
            <w:pPr>
              <w:pStyle w:val="Default"/>
              <w:rPr>
                <w:color w:val="auto"/>
                <w:sz w:val="23"/>
                <w:szCs w:val="23"/>
              </w:rPr>
            </w:pPr>
            <w:r>
              <w:rPr>
                <w:color w:val="auto"/>
                <w:sz w:val="23"/>
                <w:szCs w:val="23"/>
              </w:rPr>
              <w:t>Od 1. listopada 2024. do 30. travnja 2025.g.</w:t>
            </w:r>
          </w:p>
          <w:p w:rsidR="000D7E20" w:rsidRDefault="000D7E20">
            <w:pPr>
              <w:pStyle w:val="Default"/>
              <w:rPr>
                <w:color w:val="auto"/>
                <w:sz w:val="23"/>
                <w:szCs w:val="23"/>
              </w:rPr>
            </w:pPr>
          </w:p>
        </w:tc>
      </w:tr>
      <w:tr w:rsidR="000D7E20">
        <w:tblPrEx>
          <w:tblBorders>
            <w:top w:val="nil"/>
            <w:left w:val="nil"/>
            <w:bottom w:val="nil"/>
            <w:right w:val="nil"/>
          </w:tblBorders>
        </w:tblPrEx>
        <w:trPr>
          <w:trHeight w:val="1464"/>
        </w:trPr>
        <w:tc>
          <w:tcPr>
            <w:tcW w:w="4110" w:type="dxa"/>
            <w:tcBorders>
              <w:top w:val="single" w:sz="4" w:space="0" w:color="auto"/>
              <w:left w:val="single" w:sz="4" w:space="0" w:color="auto"/>
              <w:bottom w:val="single" w:sz="4" w:space="0" w:color="auto"/>
            </w:tcBorders>
          </w:tcPr>
          <w:p w:rsidR="000D7E20" w:rsidRDefault="000D7E20">
            <w:pPr>
              <w:pStyle w:val="Default"/>
              <w:rPr>
                <w:color w:val="auto"/>
                <w:sz w:val="23"/>
                <w:szCs w:val="23"/>
              </w:rPr>
            </w:pPr>
          </w:p>
          <w:p w:rsidR="000D7E20" w:rsidRDefault="00076328">
            <w:pPr>
              <w:pStyle w:val="Default"/>
              <w:rPr>
                <w:color w:val="auto"/>
                <w:sz w:val="23"/>
                <w:szCs w:val="23"/>
              </w:rPr>
            </w:pPr>
            <w:r>
              <w:rPr>
                <w:color w:val="auto"/>
                <w:sz w:val="23"/>
                <w:szCs w:val="23"/>
              </w:rPr>
              <w:t xml:space="preserve">Sadržaj rada </w:t>
            </w:r>
          </w:p>
        </w:tc>
        <w:tc>
          <w:tcPr>
            <w:tcW w:w="327" w:type="dxa"/>
            <w:tcBorders>
              <w:top w:val="single" w:sz="4" w:space="0" w:color="auto"/>
              <w:left w:val="single" w:sz="4" w:space="0" w:color="auto"/>
              <w:bottom w:val="single" w:sz="4" w:space="0" w:color="auto"/>
            </w:tcBorders>
          </w:tcPr>
          <w:p w:rsidR="000D7E20" w:rsidRDefault="000D7E20">
            <w:pPr>
              <w:pStyle w:val="Default"/>
              <w:rPr>
                <w:color w:val="auto"/>
                <w:sz w:val="23"/>
                <w:szCs w:val="23"/>
              </w:rPr>
            </w:pPr>
          </w:p>
        </w:tc>
        <w:tc>
          <w:tcPr>
            <w:tcW w:w="4437" w:type="dxa"/>
            <w:tcBorders>
              <w:top w:val="single" w:sz="4" w:space="0" w:color="auto"/>
              <w:bottom w:val="single" w:sz="4" w:space="0" w:color="auto"/>
              <w:right w:val="single" w:sz="4" w:space="0" w:color="auto"/>
            </w:tcBorders>
          </w:tcPr>
          <w:p w:rsidR="000D7E20" w:rsidRDefault="000D7E20">
            <w:pPr>
              <w:pStyle w:val="Default"/>
              <w:rPr>
                <w:color w:val="auto"/>
                <w:sz w:val="23"/>
                <w:szCs w:val="23"/>
              </w:rPr>
            </w:pPr>
          </w:p>
          <w:p w:rsidR="000D7E20" w:rsidRDefault="00076328">
            <w:pPr>
              <w:pStyle w:val="Default"/>
              <w:rPr>
                <w:color w:val="auto"/>
                <w:sz w:val="23"/>
                <w:szCs w:val="23"/>
              </w:rPr>
            </w:pPr>
            <w:r>
              <w:rPr>
                <w:color w:val="auto"/>
                <w:sz w:val="23"/>
                <w:szCs w:val="23"/>
              </w:rPr>
              <w:t xml:space="preserve">Elektrotehnika </w:t>
            </w:r>
          </w:p>
          <w:p w:rsidR="000D7E20" w:rsidRDefault="00076328">
            <w:pPr>
              <w:pStyle w:val="Default"/>
              <w:rPr>
                <w:color w:val="auto"/>
                <w:sz w:val="23"/>
                <w:szCs w:val="23"/>
              </w:rPr>
            </w:pPr>
            <w:r>
              <w:rPr>
                <w:color w:val="auto"/>
                <w:sz w:val="23"/>
                <w:szCs w:val="23"/>
              </w:rPr>
              <w:t xml:space="preserve">Tehničko crtanje </w:t>
            </w:r>
          </w:p>
          <w:p w:rsidR="000D7E20" w:rsidRDefault="00076328">
            <w:pPr>
              <w:pStyle w:val="Default"/>
              <w:rPr>
                <w:color w:val="auto"/>
                <w:sz w:val="23"/>
                <w:szCs w:val="23"/>
              </w:rPr>
            </w:pPr>
            <w:r>
              <w:rPr>
                <w:color w:val="auto"/>
                <w:sz w:val="23"/>
                <w:szCs w:val="23"/>
              </w:rPr>
              <w:t xml:space="preserve">Graditeljstvo </w:t>
            </w:r>
          </w:p>
          <w:p w:rsidR="000D7E20" w:rsidRDefault="00076328">
            <w:pPr>
              <w:pStyle w:val="Default"/>
              <w:rPr>
                <w:color w:val="auto"/>
                <w:sz w:val="23"/>
                <w:szCs w:val="23"/>
              </w:rPr>
            </w:pPr>
            <w:r>
              <w:rPr>
                <w:color w:val="auto"/>
                <w:sz w:val="23"/>
                <w:szCs w:val="23"/>
              </w:rPr>
              <w:t>Strojarstvo</w:t>
            </w:r>
          </w:p>
          <w:p w:rsidR="000D7E20" w:rsidRDefault="00076328">
            <w:pPr>
              <w:pStyle w:val="Default"/>
              <w:rPr>
                <w:color w:val="auto"/>
                <w:sz w:val="23"/>
                <w:szCs w:val="23"/>
              </w:rPr>
            </w:pPr>
            <w:r>
              <w:rPr>
                <w:color w:val="auto"/>
                <w:sz w:val="23"/>
                <w:szCs w:val="23"/>
              </w:rPr>
              <w:t xml:space="preserve">Promet </w:t>
            </w:r>
          </w:p>
          <w:p w:rsidR="000D7E20" w:rsidRDefault="000D7E20">
            <w:pPr>
              <w:pStyle w:val="Default"/>
              <w:rPr>
                <w:color w:val="auto"/>
                <w:sz w:val="23"/>
                <w:szCs w:val="23"/>
              </w:rPr>
            </w:pPr>
          </w:p>
        </w:tc>
      </w:tr>
      <w:tr w:rsidR="000D7E20">
        <w:tblPrEx>
          <w:tblBorders>
            <w:top w:val="nil"/>
            <w:left w:val="nil"/>
            <w:bottom w:val="nil"/>
            <w:right w:val="nil"/>
          </w:tblBorders>
        </w:tblPrEx>
        <w:trPr>
          <w:trHeight w:val="2240"/>
        </w:trPr>
        <w:tc>
          <w:tcPr>
            <w:tcW w:w="4110" w:type="dxa"/>
            <w:tcBorders>
              <w:top w:val="single" w:sz="4" w:space="0" w:color="auto"/>
              <w:left w:val="single" w:sz="4" w:space="0" w:color="auto"/>
              <w:bottom w:val="single" w:sz="4" w:space="0" w:color="auto"/>
            </w:tcBorders>
          </w:tcPr>
          <w:p w:rsidR="000D7E20" w:rsidRDefault="000D7E20">
            <w:pPr>
              <w:pStyle w:val="Default"/>
              <w:rPr>
                <w:color w:val="auto"/>
                <w:sz w:val="23"/>
                <w:szCs w:val="23"/>
              </w:rPr>
            </w:pPr>
          </w:p>
          <w:p w:rsidR="000D7E20" w:rsidRDefault="00076328">
            <w:pPr>
              <w:pStyle w:val="Default"/>
              <w:rPr>
                <w:color w:val="auto"/>
                <w:sz w:val="23"/>
                <w:szCs w:val="23"/>
              </w:rPr>
            </w:pPr>
            <w:r>
              <w:rPr>
                <w:color w:val="auto"/>
                <w:sz w:val="23"/>
                <w:szCs w:val="23"/>
              </w:rPr>
              <w:t xml:space="preserve">Troškovnik aktivnosti </w:t>
            </w:r>
          </w:p>
        </w:tc>
        <w:tc>
          <w:tcPr>
            <w:tcW w:w="327" w:type="dxa"/>
            <w:tcBorders>
              <w:top w:val="single" w:sz="4" w:space="0" w:color="auto"/>
              <w:left w:val="single" w:sz="4" w:space="0" w:color="auto"/>
              <w:bottom w:val="single" w:sz="4" w:space="0" w:color="auto"/>
            </w:tcBorders>
          </w:tcPr>
          <w:p w:rsidR="000D7E20" w:rsidRDefault="000D7E20">
            <w:pPr>
              <w:pStyle w:val="Default"/>
              <w:rPr>
                <w:color w:val="auto"/>
                <w:sz w:val="23"/>
                <w:szCs w:val="23"/>
              </w:rPr>
            </w:pPr>
          </w:p>
        </w:tc>
        <w:tc>
          <w:tcPr>
            <w:tcW w:w="4437" w:type="dxa"/>
            <w:tcBorders>
              <w:top w:val="single" w:sz="4" w:space="0" w:color="auto"/>
              <w:bottom w:val="single" w:sz="4" w:space="0" w:color="auto"/>
              <w:right w:val="single" w:sz="4" w:space="0" w:color="auto"/>
            </w:tcBorders>
          </w:tcPr>
          <w:p w:rsidR="000D7E20" w:rsidRDefault="000D7E20">
            <w:pPr>
              <w:pStyle w:val="Default"/>
              <w:rPr>
                <w:color w:val="auto"/>
                <w:sz w:val="23"/>
                <w:szCs w:val="23"/>
              </w:rPr>
            </w:pPr>
          </w:p>
          <w:p w:rsidR="000D7E20" w:rsidRDefault="00076328">
            <w:pPr>
              <w:pStyle w:val="Default"/>
              <w:rPr>
                <w:color w:val="auto"/>
                <w:sz w:val="23"/>
                <w:szCs w:val="23"/>
              </w:rPr>
            </w:pPr>
            <w:r>
              <w:rPr>
                <w:color w:val="auto"/>
                <w:sz w:val="23"/>
                <w:szCs w:val="23"/>
              </w:rPr>
              <w:t xml:space="preserve">razne sklopke </w:t>
            </w:r>
          </w:p>
          <w:p w:rsidR="000D7E20" w:rsidRDefault="00076328">
            <w:pPr>
              <w:pStyle w:val="Default"/>
              <w:rPr>
                <w:color w:val="auto"/>
                <w:sz w:val="23"/>
                <w:szCs w:val="23"/>
              </w:rPr>
            </w:pPr>
            <w:r>
              <w:rPr>
                <w:color w:val="auto"/>
                <w:sz w:val="23"/>
                <w:szCs w:val="23"/>
              </w:rPr>
              <w:t xml:space="preserve">PPG kabel – trožilni (cca 50 m) </w:t>
            </w:r>
          </w:p>
          <w:p w:rsidR="000D7E20" w:rsidRDefault="00076328">
            <w:pPr>
              <w:pStyle w:val="Default"/>
              <w:rPr>
                <w:color w:val="auto"/>
                <w:sz w:val="23"/>
                <w:szCs w:val="23"/>
              </w:rPr>
            </w:pPr>
            <w:r>
              <w:rPr>
                <w:color w:val="auto"/>
                <w:sz w:val="23"/>
                <w:szCs w:val="23"/>
              </w:rPr>
              <w:t xml:space="preserve">Razvodne kutije </w:t>
            </w:r>
          </w:p>
          <w:p w:rsidR="000D7E20" w:rsidRDefault="00076328">
            <w:pPr>
              <w:pStyle w:val="Default"/>
              <w:rPr>
                <w:color w:val="auto"/>
                <w:sz w:val="23"/>
                <w:szCs w:val="23"/>
              </w:rPr>
            </w:pPr>
            <w:r>
              <w:rPr>
                <w:color w:val="auto"/>
                <w:sz w:val="23"/>
                <w:szCs w:val="23"/>
              </w:rPr>
              <w:t xml:space="preserve">Utičnice s uzemljenjem </w:t>
            </w:r>
          </w:p>
          <w:p w:rsidR="000D7E20" w:rsidRDefault="00076328">
            <w:pPr>
              <w:pStyle w:val="Default"/>
              <w:rPr>
                <w:color w:val="auto"/>
                <w:sz w:val="23"/>
                <w:szCs w:val="23"/>
              </w:rPr>
            </w:pPr>
            <w:r>
              <w:rPr>
                <w:color w:val="auto"/>
                <w:sz w:val="23"/>
                <w:szCs w:val="23"/>
              </w:rPr>
              <w:t xml:space="preserve">Tipkala </w:t>
            </w:r>
          </w:p>
          <w:p w:rsidR="000D7E20" w:rsidRDefault="00076328">
            <w:pPr>
              <w:pStyle w:val="Default"/>
              <w:rPr>
                <w:color w:val="auto"/>
                <w:sz w:val="23"/>
                <w:szCs w:val="23"/>
              </w:rPr>
            </w:pPr>
            <w:r>
              <w:rPr>
                <w:color w:val="auto"/>
                <w:sz w:val="23"/>
                <w:szCs w:val="23"/>
              </w:rPr>
              <w:t xml:space="preserve">Pak 160 gramskog papira </w:t>
            </w:r>
          </w:p>
          <w:p w:rsidR="000D7E20" w:rsidRDefault="00076328">
            <w:pPr>
              <w:pStyle w:val="Default"/>
              <w:rPr>
                <w:color w:val="auto"/>
                <w:sz w:val="23"/>
                <w:szCs w:val="23"/>
              </w:rPr>
            </w:pPr>
            <w:r>
              <w:rPr>
                <w:color w:val="auto"/>
                <w:sz w:val="23"/>
                <w:szCs w:val="23"/>
              </w:rPr>
              <w:t xml:space="preserve">Ljepilo </w:t>
            </w:r>
          </w:p>
          <w:p w:rsidR="000D7E20" w:rsidRDefault="00076328">
            <w:pPr>
              <w:pStyle w:val="Default"/>
              <w:rPr>
                <w:color w:val="auto"/>
                <w:sz w:val="23"/>
                <w:szCs w:val="23"/>
              </w:rPr>
            </w:pPr>
            <w:r>
              <w:rPr>
                <w:color w:val="auto"/>
                <w:sz w:val="23"/>
                <w:szCs w:val="23"/>
              </w:rPr>
              <w:t>Vijci i limovi(aluminijski ili pocinčani)</w:t>
            </w:r>
          </w:p>
          <w:p w:rsidR="000D7E20" w:rsidRDefault="00076328">
            <w:pPr>
              <w:pStyle w:val="Default"/>
              <w:rPr>
                <w:color w:val="auto"/>
                <w:sz w:val="23"/>
                <w:szCs w:val="23"/>
              </w:rPr>
            </w:pPr>
            <w:r>
              <w:rPr>
                <w:color w:val="auto"/>
                <w:sz w:val="23"/>
                <w:szCs w:val="23"/>
              </w:rPr>
              <w:t>Dodatni potrošni materijali</w:t>
            </w:r>
          </w:p>
          <w:p w:rsidR="000D7E20" w:rsidRDefault="00076328">
            <w:pPr>
              <w:pStyle w:val="Default"/>
              <w:rPr>
                <w:color w:val="auto"/>
                <w:sz w:val="23"/>
                <w:szCs w:val="23"/>
              </w:rPr>
            </w:pPr>
            <w:r>
              <w:rPr>
                <w:color w:val="auto"/>
                <w:sz w:val="23"/>
                <w:szCs w:val="23"/>
              </w:rPr>
              <w:t>Zamjena guma i zračnica na poni biciklu</w:t>
            </w:r>
          </w:p>
          <w:p w:rsidR="000D7E20" w:rsidRDefault="000D7E20">
            <w:pPr>
              <w:pStyle w:val="Default"/>
              <w:rPr>
                <w:color w:val="auto"/>
                <w:sz w:val="23"/>
                <w:szCs w:val="23"/>
              </w:rPr>
            </w:pPr>
          </w:p>
        </w:tc>
      </w:tr>
      <w:tr w:rsidR="000D7E20">
        <w:tblPrEx>
          <w:tblBorders>
            <w:top w:val="nil"/>
            <w:left w:val="nil"/>
            <w:bottom w:val="nil"/>
            <w:right w:val="nil"/>
          </w:tblBorders>
        </w:tblPrEx>
        <w:trPr>
          <w:trHeight w:val="81"/>
        </w:trPr>
        <w:tc>
          <w:tcPr>
            <w:tcW w:w="4110" w:type="dxa"/>
            <w:tcBorders>
              <w:top w:val="single" w:sz="4" w:space="0" w:color="auto"/>
              <w:left w:val="single" w:sz="4" w:space="0" w:color="auto"/>
            </w:tcBorders>
          </w:tcPr>
          <w:p w:rsidR="000D7E20" w:rsidRDefault="000D7E20">
            <w:pPr>
              <w:pStyle w:val="Default"/>
              <w:rPr>
                <w:color w:val="auto"/>
                <w:sz w:val="23"/>
                <w:szCs w:val="23"/>
              </w:rPr>
            </w:pPr>
          </w:p>
        </w:tc>
        <w:tc>
          <w:tcPr>
            <w:tcW w:w="327" w:type="dxa"/>
            <w:tcBorders>
              <w:top w:val="single" w:sz="4" w:space="0" w:color="auto"/>
              <w:left w:val="single" w:sz="4" w:space="0" w:color="auto"/>
            </w:tcBorders>
          </w:tcPr>
          <w:p w:rsidR="000D7E20" w:rsidRDefault="000D7E20">
            <w:pPr>
              <w:pStyle w:val="Default"/>
              <w:rPr>
                <w:color w:val="auto"/>
                <w:sz w:val="23"/>
                <w:szCs w:val="23"/>
              </w:rPr>
            </w:pPr>
          </w:p>
        </w:tc>
        <w:tc>
          <w:tcPr>
            <w:tcW w:w="4437" w:type="dxa"/>
            <w:tcBorders>
              <w:top w:val="single" w:sz="4" w:space="0" w:color="auto"/>
              <w:right w:val="single" w:sz="4" w:space="0" w:color="auto"/>
            </w:tcBorders>
          </w:tcPr>
          <w:p w:rsidR="000D7E20" w:rsidRDefault="000D7E20">
            <w:pPr>
              <w:pStyle w:val="Default"/>
              <w:rPr>
                <w:color w:val="auto"/>
                <w:sz w:val="23"/>
                <w:szCs w:val="23"/>
              </w:rPr>
            </w:pPr>
          </w:p>
        </w:tc>
      </w:tr>
      <w:tr w:rsidR="000D7E20">
        <w:tblPrEx>
          <w:tblBorders>
            <w:top w:val="nil"/>
            <w:left w:val="nil"/>
            <w:bottom w:val="nil"/>
            <w:right w:val="nil"/>
          </w:tblBorders>
        </w:tblPrEx>
        <w:trPr>
          <w:trHeight w:val="727"/>
        </w:trPr>
        <w:tc>
          <w:tcPr>
            <w:tcW w:w="4110" w:type="dxa"/>
            <w:tcBorders>
              <w:left w:val="single" w:sz="4" w:space="0" w:color="auto"/>
              <w:bottom w:val="single" w:sz="4" w:space="0" w:color="auto"/>
            </w:tcBorders>
          </w:tcPr>
          <w:p w:rsidR="000D7E20" w:rsidRDefault="00076328">
            <w:pPr>
              <w:pStyle w:val="Default"/>
              <w:rPr>
                <w:color w:val="auto"/>
                <w:sz w:val="23"/>
                <w:szCs w:val="23"/>
              </w:rPr>
            </w:pPr>
            <w:r>
              <w:rPr>
                <w:color w:val="auto"/>
                <w:sz w:val="23"/>
                <w:szCs w:val="23"/>
              </w:rPr>
              <w:t xml:space="preserve">Način vrednovanja </w:t>
            </w:r>
          </w:p>
        </w:tc>
        <w:tc>
          <w:tcPr>
            <w:tcW w:w="327" w:type="dxa"/>
            <w:tcBorders>
              <w:left w:val="single" w:sz="4" w:space="0" w:color="auto"/>
              <w:bottom w:val="single" w:sz="4" w:space="0" w:color="auto"/>
            </w:tcBorders>
          </w:tcPr>
          <w:p w:rsidR="000D7E20" w:rsidRDefault="000D7E20">
            <w:pPr>
              <w:pStyle w:val="Default"/>
              <w:rPr>
                <w:color w:val="auto"/>
                <w:sz w:val="23"/>
                <w:szCs w:val="23"/>
              </w:rPr>
            </w:pPr>
          </w:p>
        </w:tc>
        <w:tc>
          <w:tcPr>
            <w:tcW w:w="4437" w:type="dxa"/>
            <w:tcBorders>
              <w:bottom w:val="single" w:sz="4" w:space="0" w:color="auto"/>
              <w:right w:val="single" w:sz="4" w:space="0" w:color="auto"/>
            </w:tcBorders>
          </w:tcPr>
          <w:p w:rsidR="000D7E20" w:rsidRDefault="00076328">
            <w:pPr>
              <w:pStyle w:val="Default"/>
              <w:rPr>
                <w:color w:val="auto"/>
                <w:sz w:val="23"/>
                <w:szCs w:val="23"/>
              </w:rPr>
            </w:pPr>
            <w:r>
              <w:rPr>
                <w:color w:val="auto"/>
                <w:sz w:val="23"/>
                <w:szCs w:val="23"/>
              </w:rPr>
              <w:t xml:space="preserve">Uspjeh na školskom i županijskom natjecanju </w:t>
            </w:r>
          </w:p>
        </w:tc>
      </w:tr>
    </w:tbl>
    <w:p w:rsidR="000D7E20" w:rsidRDefault="000D7E20">
      <w:pPr>
        <w:pStyle w:val="Odlomakpopisa"/>
        <w:ind w:left="360"/>
        <w:rPr>
          <w:b/>
          <w:color w:val="FF0000"/>
        </w:rPr>
      </w:pPr>
    </w:p>
    <w:p w:rsidR="000D7E20" w:rsidRDefault="000D7E20">
      <w:pPr>
        <w:pStyle w:val="Odlomakpopisa"/>
        <w:ind w:left="360"/>
        <w:rPr>
          <w:b/>
          <w:color w:val="FF0000"/>
        </w:rPr>
      </w:pPr>
    </w:p>
    <w:p w:rsidR="000D7E20" w:rsidRDefault="000D7E20">
      <w:pPr>
        <w:pStyle w:val="Odlomakpopisa"/>
        <w:ind w:left="360"/>
        <w:rPr>
          <w:b/>
          <w:color w:val="FF0000"/>
        </w:rPr>
      </w:pPr>
    </w:p>
    <w:p w:rsidR="000D7E20" w:rsidRDefault="000D7E20">
      <w:pPr>
        <w:pStyle w:val="Odlomakpopisa"/>
        <w:ind w:left="360"/>
        <w:rPr>
          <w:b/>
          <w:color w:val="FF0000"/>
        </w:rPr>
      </w:pPr>
    </w:p>
    <w:p w:rsidR="000D7E20" w:rsidRDefault="000D7E20">
      <w:pPr>
        <w:pStyle w:val="Odlomakpopisa"/>
        <w:ind w:left="360"/>
        <w:rPr>
          <w:b/>
          <w:color w:val="FF0000"/>
        </w:rPr>
      </w:pPr>
    </w:p>
    <w:p w:rsidR="00D76986" w:rsidRDefault="00D76986">
      <w:pPr>
        <w:pStyle w:val="Odlomakpopisa"/>
        <w:ind w:left="360"/>
        <w:rPr>
          <w:b/>
          <w:color w:val="FF0000"/>
        </w:rPr>
      </w:pPr>
    </w:p>
    <w:p w:rsidR="00D76986" w:rsidRDefault="00D76986">
      <w:pPr>
        <w:pStyle w:val="Odlomakpopisa"/>
        <w:ind w:left="360"/>
        <w:rPr>
          <w:b/>
          <w:color w:val="FF0000"/>
        </w:rPr>
      </w:pPr>
    </w:p>
    <w:p w:rsidR="00D76986" w:rsidRDefault="00D76986">
      <w:pPr>
        <w:pStyle w:val="Odlomakpopisa"/>
        <w:ind w:left="360"/>
        <w:rPr>
          <w:b/>
          <w:color w:val="FF0000"/>
        </w:rPr>
      </w:pPr>
    </w:p>
    <w:p w:rsidR="00D76986" w:rsidRDefault="00D76986">
      <w:pPr>
        <w:pStyle w:val="Odlomakpopisa"/>
        <w:ind w:left="360"/>
        <w:rPr>
          <w:b/>
          <w:color w:val="FF0000"/>
        </w:rPr>
      </w:pPr>
    </w:p>
    <w:p w:rsidR="00D76986" w:rsidRDefault="00D76986">
      <w:pPr>
        <w:pStyle w:val="Odlomakpopisa"/>
        <w:ind w:left="360"/>
        <w:rPr>
          <w:b/>
          <w:color w:val="FF0000"/>
        </w:rPr>
      </w:pPr>
    </w:p>
    <w:p w:rsidR="00D76986" w:rsidRDefault="00D76986">
      <w:pPr>
        <w:pStyle w:val="Odlomakpopisa"/>
        <w:ind w:left="360"/>
        <w:rPr>
          <w:b/>
          <w:color w:val="FF0000"/>
        </w:rPr>
      </w:pPr>
    </w:p>
    <w:p w:rsidR="00D76986" w:rsidRDefault="00D76986">
      <w:pPr>
        <w:pStyle w:val="Odlomakpopisa"/>
        <w:ind w:left="360"/>
        <w:rPr>
          <w:b/>
          <w:color w:val="FF0000"/>
        </w:rPr>
      </w:pPr>
    </w:p>
    <w:p w:rsidR="00D76986" w:rsidRDefault="00D76986">
      <w:pPr>
        <w:pStyle w:val="Odlomakpopisa"/>
        <w:ind w:left="360"/>
        <w:rPr>
          <w:b/>
          <w:color w:val="FF0000"/>
        </w:rPr>
      </w:pPr>
    </w:p>
    <w:p w:rsidR="000D7E20" w:rsidRDefault="00076328">
      <w:pPr>
        <w:rPr>
          <w:b/>
        </w:rPr>
      </w:pPr>
      <w:r>
        <w:rPr>
          <w:b/>
        </w:rPr>
        <w:t>4 . IZVANUČIONIČNA I INTEGRIRANA NASTAVA</w:t>
      </w:r>
    </w:p>
    <w:p w:rsidR="000D7E20" w:rsidRDefault="000D7E20">
      <w:pPr>
        <w:rPr>
          <w:b/>
        </w:rPr>
      </w:pPr>
    </w:p>
    <w:p w:rsidR="000D7E20" w:rsidRDefault="00076328">
      <w:r>
        <w:t>Nastavne sadržaje koje je primjerenije obrađivati izvan učionice planiramo obraditi na terenu oko škole, u drugim prostorijama u školi ili Općini, ili na širem terenu u obliku raznih posjeta</w:t>
      </w:r>
      <w:r w:rsidR="006F5BCD">
        <w:t>, izleta, ekskurzija.</w:t>
      </w:r>
    </w:p>
    <w:p w:rsidR="000D7E20" w:rsidRDefault="000D7E20"/>
    <w:p w:rsidR="000D7E20" w:rsidRDefault="000D7E20">
      <w:pPr>
        <w:rPr>
          <w:color w:val="FF0000"/>
        </w:rPr>
      </w:pPr>
    </w:p>
    <w:p w:rsidR="000D7E20" w:rsidRDefault="000D7E20">
      <w:pPr>
        <w:rPr>
          <w:color w:val="FF0000"/>
        </w:rPr>
      </w:pPr>
    </w:p>
    <w:p w:rsidR="000D7E20" w:rsidRDefault="00076328">
      <w:pPr>
        <w:rPr>
          <w:b/>
        </w:rPr>
      </w:pPr>
      <w:r>
        <w:rPr>
          <w:b/>
        </w:rPr>
        <w:t>4.1. POSJET VUKOVARU</w:t>
      </w:r>
    </w:p>
    <w:p w:rsidR="000D7E20" w:rsidRDefault="000D7E20">
      <w:pPr>
        <w:rPr>
          <w:b/>
        </w:rPr>
      </w:pPr>
    </w:p>
    <w:p w:rsidR="000D7E20" w:rsidRDefault="00076328">
      <w:pPr>
        <w:rPr>
          <w:b/>
        </w:rPr>
      </w:pPr>
      <w:r>
        <w:rPr>
          <w:b/>
        </w:rPr>
        <w:t>Tijekom 202</w:t>
      </w:r>
      <w:r w:rsidR="006F5BCD">
        <w:rPr>
          <w:b/>
        </w:rPr>
        <w:t>5</w:t>
      </w:r>
      <w:r>
        <w:rPr>
          <w:b/>
        </w:rPr>
        <w:t>./202</w:t>
      </w:r>
      <w:r w:rsidR="006F5BCD">
        <w:rPr>
          <w:b/>
        </w:rPr>
        <w:t>6</w:t>
      </w:r>
      <w:r>
        <w:rPr>
          <w:b/>
        </w:rPr>
        <w:t>. školske godine planiran je</w:t>
      </w:r>
      <w:r>
        <w:t xml:space="preserve"> </w:t>
      </w:r>
      <w:r>
        <w:rPr>
          <w:b/>
        </w:rPr>
        <w:t>obvezan dvodnevni edukativni posjet Vukovaru za učenike 8. razreda. Voditelji su učitelj povijesti i razrednica. Troškove snosi država. Planirani posjet je</w:t>
      </w:r>
      <w:r w:rsidR="00005142">
        <w:rPr>
          <w:b/>
        </w:rPr>
        <w:t xml:space="preserve">  kraj svibnja i </w:t>
      </w:r>
      <w:proofErr w:type="spellStart"/>
      <w:r w:rsidR="00005142">
        <w:rPr>
          <w:b/>
        </w:rPr>
        <w:t>pšočetak</w:t>
      </w:r>
      <w:proofErr w:type="spellEnd"/>
      <w:r>
        <w:rPr>
          <w:b/>
        </w:rPr>
        <w:t xml:space="preserve"> </w:t>
      </w:r>
      <w:r w:rsidR="006F5BCD">
        <w:rPr>
          <w:b/>
        </w:rPr>
        <w:t>lipnj</w:t>
      </w:r>
      <w:r w:rsidR="00005142">
        <w:rPr>
          <w:b/>
        </w:rPr>
        <w:t>a</w:t>
      </w:r>
      <w:r>
        <w:rPr>
          <w:b/>
        </w:rPr>
        <w:t xml:space="preserve"> 202</w:t>
      </w:r>
      <w:r w:rsidR="006F5BCD">
        <w:rPr>
          <w:b/>
        </w:rPr>
        <w:t>6</w:t>
      </w:r>
      <w:r>
        <w:rPr>
          <w:b/>
        </w:rPr>
        <w:t>.</w:t>
      </w:r>
    </w:p>
    <w:p w:rsidR="000D7E20" w:rsidRDefault="000D7E20">
      <w:pPr>
        <w:rPr>
          <w:b/>
        </w:rPr>
      </w:pPr>
    </w:p>
    <w:p w:rsidR="000D7E20" w:rsidRDefault="000D7E20">
      <w:pPr>
        <w:rPr>
          <w:b/>
          <w:color w:val="FF0000"/>
        </w:rPr>
      </w:pPr>
    </w:p>
    <w:p w:rsidR="000D7E20" w:rsidRDefault="000D7E20">
      <w:pPr>
        <w:rPr>
          <w:b/>
          <w:color w:val="FF0000"/>
        </w:rPr>
      </w:pPr>
    </w:p>
    <w:p w:rsidR="000D7E20" w:rsidRDefault="00076328">
      <w:pPr>
        <w:rPr>
          <w:b/>
        </w:rPr>
      </w:pPr>
      <w:r>
        <w:rPr>
          <w:b/>
        </w:rPr>
        <w:t>4.2.  PREVENCIJA PONAŠANJA U PROMETU ZA UČENIKE OD 1.-4. RAZREDA</w:t>
      </w:r>
    </w:p>
    <w:p w:rsidR="000D7E20" w:rsidRDefault="000D7E20">
      <w:pPr>
        <w:rPr>
          <w:b/>
        </w:rPr>
      </w:pPr>
    </w:p>
    <w:p w:rsidR="000D7E20" w:rsidRDefault="00076328">
      <w:pPr>
        <w:rPr>
          <w:b/>
        </w:rPr>
      </w:pPr>
      <w:r>
        <w:rPr>
          <w:b/>
        </w:rPr>
        <w:t>Prijavili smo se za program projekta PREVENCIJA PONAŠANJA U PROMETUIu našoj školi za učenike od 1.-4. razreda. Program provodi policija</w:t>
      </w:r>
      <w:r w:rsidR="00902666">
        <w:rPr>
          <w:b/>
        </w:rPr>
        <w:t>.</w:t>
      </w:r>
    </w:p>
    <w:p w:rsidR="000D7E20" w:rsidRDefault="00076328">
      <w:pPr>
        <w:rPr>
          <w:b/>
        </w:rPr>
      </w:pPr>
      <w:r>
        <w:rPr>
          <w:b/>
        </w:rPr>
        <w:t>Termin koji je predviđen za našu školu je  listopad 202</w:t>
      </w:r>
      <w:r w:rsidR="00902666">
        <w:rPr>
          <w:b/>
        </w:rPr>
        <w:t>5</w:t>
      </w:r>
      <w:r>
        <w:rPr>
          <w:b/>
        </w:rPr>
        <w:t>. Održat će se predavanja, praktične i pokazne vježbe. Poželjna je i uključenost roditelja i medija.</w:t>
      </w:r>
    </w:p>
    <w:p w:rsidR="000D7E20" w:rsidRDefault="000D7E20">
      <w:pPr>
        <w:rPr>
          <w:b/>
        </w:rPr>
      </w:pPr>
    </w:p>
    <w:p w:rsidR="000D7E20" w:rsidRDefault="000D7E20">
      <w:pPr>
        <w:rPr>
          <w:b/>
        </w:rPr>
      </w:pPr>
    </w:p>
    <w:p w:rsidR="00F91B72" w:rsidRDefault="00F91B72">
      <w:pPr>
        <w:rPr>
          <w:b/>
        </w:rPr>
      </w:pPr>
    </w:p>
    <w:p w:rsidR="00F91B72" w:rsidRPr="0046498C" w:rsidRDefault="00F91B72" w:rsidP="00F91B72">
      <w:pPr>
        <w:rPr>
          <w:b/>
          <w:u w:val="single"/>
        </w:rPr>
      </w:pPr>
      <w:r w:rsidRPr="0046498C">
        <w:rPr>
          <w:b/>
          <w:u w:val="single"/>
        </w:rPr>
        <w:t xml:space="preserve">4.3. PLAN IZVANUČIONIČKE, TERENSKE, INTEGRIRANE </w:t>
      </w:r>
    </w:p>
    <w:p w:rsidR="00F91B72" w:rsidRPr="0046498C" w:rsidRDefault="00F91B72" w:rsidP="00F91B72">
      <w:r w:rsidRPr="0046498C">
        <w:rPr>
          <w:b/>
          <w:u w:val="single"/>
        </w:rPr>
        <w:t>I PROJEKTNE NASTAVE – 1. razred</w:t>
      </w:r>
    </w:p>
    <w:p w:rsidR="00F91B72" w:rsidRPr="0046498C" w:rsidRDefault="00F91B72" w:rsidP="00F91B72"/>
    <w:p w:rsidR="00F91B72" w:rsidRPr="0046498C" w:rsidRDefault="00F91B72" w:rsidP="00F91B72">
      <w:pPr>
        <w:rPr>
          <w:b/>
        </w:rPr>
      </w:pPr>
      <w:r w:rsidRPr="0046498C">
        <w:rPr>
          <w:b/>
        </w:rPr>
        <w:t>IZVANUČIONIČKA NASTAVA</w:t>
      </w:r>
    </w:p>
    <w:p w:rsidR="00F91B72" w:rsidRPr="0046498C" w:rsidRDefault="00F91B72" w:rsidP="00F91B72"/>
    <w:tbl>
      <w:tblPr>
        <w:tblpPr w:leftFromText="180" w:rightFromText="180" w:vertAnchor="text" w:horzAnchor="margin" w:tblpY="70"/>
        <w:tblW w:w="0" w:type="auto"/>
        <w:tblLayout w:type="fixed"/>
        <w:tblLook w:val="0000" w:firstRow="0" w:lastRow="0" w:firstColumn="0" w:lastColumn="0" w:noHBand="0" w:noVBand="0"/>
      </w:tblPr>
      <w:tblGrid>
        <w:gridCol w:w="1203"/>
        <w:gridCol w:w="1276"/>
        <w:gridCol w:w="1134"/>
        <w:gridCol w:w="1842"/>
        <w:gridCol w:w="1701"/>
        <w:gridCol w:w="993"/>
        <w:gridCol w:w="1984"/>
      </w:tblGrid>
      <w:tr w:rsidR="00F91B72" w:rsidRPr="0046498C" w:rsidTr="0017135E">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rPr>
                <w:i/>
              </w:rPr>
            </w:pPr>
            <w:r w:rsidRPr="0046498C">
              <w:rPr>
                <w:b/>
                <w:i/>
              </w:rPr>
              <w:t>Cilj</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r w:rsidRPr="0046498C">
              <w:rPr>
                <w:b/>
                <w:i/>
              </w:rPr>
              <w:t>Namjena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r w:rsidRPr="0046498C">
              <w:rPr>
                <w:b/>
                <w:i/>
              </w:rPr>
              <w:t>Nositelji</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r w:rsidRPr="0046498C">
              <w:rPr>
                <w:b/>
                <w:i/>
              </w:rPr>
              <w:t>Način realizacije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proofErr w:type="spellStart"/>
            <w:r w:rsidRPr="0046498C">
              <w:rPr>
                <w:b/>
                <w:i/>
              </w:rPr>
              <w:t>Vremenik</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r w:rsidRPr="0046498C">
              <w:rPr>
                <w:b/>
                <w:i/>
              </w:rPr>
              <w:t>Troškovnik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r w:rsidRPr="0046498C">
              <w:rPr>
                <w:b/>
                <w:i/>
              </w:rPr>
              <w:t>Način vrednovanja i korištenja rezultata</w:t>
            </w:r>
          </w:p>
        </w:tc>
      </w:tr>
      <w:tr w:rsidR="00F91B72" w:rsidRPr="0046498C" w:rsidTr="0017135E">
        <w:trPr>
          <w:trHeight w:val="333"/>
        </w:trPr>
        <w:tc>
          <w:tcPr>
            <w:tcW w:w="10133" w:type="dxa"/>
            <w:gridSpan w:val="7"/>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rPr>
                <w:i/>
              </w:rPr>
            </w:pPr>
            <w:r w:rsidRPr="0046498C">
              <w:rPr>
                <w:b/>
                <w:i/>
              </w:rPr>
              <w:t>Naziv aktivnosti: Jesen; Zima; Proljeće</w:t>
            </w:r>
          </w:p>
        </w:tc>
      </w:tr>
      <w:tr w:rsidR="00F91B72" w:rsidRPr="0046498C" w:rsidTr="0017135E">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 xml:space="preserve">Uočavanje promjena u prirodi i neposrednoj okolini tijekom godišnjih doba i njihov utjecaj na život biljaka, </w:t>
            </w:r>
            <w:r w:rsidRPr="0046498C">
              <w:lastRenderedPageBreak/>
              <w:t>životinja i ljudi.</w:t>
            </w:r>
          </w:p>
          <w:p w:rsidR="00F91B72" w:rsidRPr="0046498C" w:rsidRDefault="00F91B72" w:rsidP="0017135E">
            <w:pPr>
              <w:widowControl w:val="0"/>
            </w:pPr>
            <w:r w:rsidRPr="0046498C">
              <w:t>Uspoređivanje svojeg zavičaja sa ostalima.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lastRenderedPageBreak/>
              <w:t>Razvijati sposobnost promatranja, opisivanja, razlikovanja vremenskih prilika i zaključivanja.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Učiteljica  i učenici 1. razreda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proofErr w:type="spellStart"/>
            <w:r w:rsidRPr="0046498C">
              <w:t>Izvanučionička</w:t>
            </w:r>
            <w:proofErr w:type="spellEnd"/>
            <w:r w:rsidRPr="0046498C">
              <w:t xml:space="preserve"> nastava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Tijekom školske godine 2025./ 2026.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Naučeno primijeniti u nastavi (izrada slikovnog kalendara, tematskih plakata, izložba likovnih radova) i svakodnevnom životu.</w:t>
            </w:r>
          </w:p>
        </w:tc>
      </w:tr>
      <w:tr w:rsidR="00F91B72" w:rsidRPr="0046498C" w:rsidTr="0017135E">
        <w:tc>
          <w:tcPr>
            <w:tcW w:w="10133" w:type="dxa"/>
            <w:gridSpan w:val="7"/>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rPr>
                <w:b/>
                <w:i/>
              </w:rPr>
            </w:pPr>
            <w:r w:rsidRPr="0046498C">
              <w:rPr>
                <w:b/>
                <w:i/>
              </w:rPr>
              <w:t>Naziv aktivnosti</w:t>
            </w:r>
            <w:r w:rsidRPr="0046498C">
              <w:rPr>
                <w:b/>
              </w:rPr>
              <w:t xml:space="preserve">: </w:t>
            </w:r>
            <w:r w:rsidRPr="0046498C">
              <w:rPr>
                <w:b/>
                <w:i/>
              </w:rPr>
              <w:t>Škola u prirodi</w:t>
            </w:r>
          </w:p>
          <w:p w:rsidR="00F91B72" w:rsidRPr="0046498C" w:rsidRDefault="00F91B72" w:rsidP="0017135E">
            <w:pPr>
              <w:widowControl w:val="0"/>
            </w:pPr>
          </w:p>
        </w:tc>
      </w:tr>
      <w:tr w:rsidR="00F91B72" w:rsidRPr="0046498C" w:rsidTr="0017135E">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Uočavanje promjena u prirodi i neposrednoj okolini tijekom godišnjeg doba i njihov utjecaj na život biljaka, životinja i ljudi.</w:t>
            </w:r>
          </w:p>
          <w:p w:rsidR="00F91B72" w:rsidRPr="0046498C" w:rsidRDefault="00F91B72" w:rsidP="0017135E">
            <w:pPr>
              <w:widowControl w:val="0"/>
              <w:rPr>
                <w:b/>
              </w:rPr>
            </w:pPr>
            <w:r w:rsidRPr="0046498C">
              <w:t>Uspoređivanje svojeg zavičaja sa ostalima, istraživanje biljaka i životinja našeg zavičaja.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Razvijati sposobnost promatranja, opisivanja, razlikovanja vremenskih prilika i zaključivanja.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Učiteljice i učenici 1., 2., 3. i 4. razreda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proofErr w:type="spellStart"/>
            <w:r w:rsidRPr="0046498C">
              <w:t>Izvanučionička</w:t>
            </w:r>
            <w:proofErr w:type="spellEnd"/>
            <w:r w:rsidRPr="0046498C">
              <w:t xml:space="preserve"> nastava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Listopad ili studeni 2025.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Naučeno primijeniti u nastavi (izrada slikovnog kalendara, tematskih plakata, izložba likovnih radova) i svakodnevnom životu.</w:t>
            </w:r>
          </w:p>
        </w:tc>
      </w:tr>
      <w:tr w:rsidR="00F91B72" w:rsidRPr="0046498C" w:rsidTr="0017135E">
        <w:trPr>
          <w:trHeight w:val="524"/>
        </w:trPr>
        <w:tc>
          <w:tcPr>
            <w:tcW w:w="1013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pPr>
            <w:r w:rsidRPr="0046498C">
              <w:rPr>
                <w:b/>
                <w:i/>
              </w:rPr>
              <w:t>Naziv aktivnosti: Posjet kazališta nama</w:t>
            </w:r>
          </w:p>
          <w:p w:rsidR="00F91B72" w:rsidRPr="0046498C" w:rsidRDefault="00F91B72" w:rsidP="0017135E">
            <w:pPr>
              <w:widowControl w:val="0"/>
            </w:pPr>
          </w:p>
        </w:tc>
      </w:tr>
      <w:tr w:rsidR="00F91B72" w:rsidRPr="0046498C" w:rsidTr="0017135E">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 xml:space="preserve">Primati i doživjeti nekoliko primjerenih kazališnih predstava ( prema mogućnostima ), razlikovati pozornicu od gledališta, razlikovati predstavu </w:t>
            </w:r>
            <w:r w:rsidRPr="0046498C">
              <w:lastRenderedPageBreak/>
              <w:t>od filma.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lastRenderedPageBreak/>
              <w:t>Poticati zanimanje za posjet kazališnim predstavama, razvijati kulturu ponašanja u kulturnim ustanovama.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Učiteljice razredne nastave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proofErr w:type="spellStart"/>
            <w:r w:rsidRPr="0046498C">
              <w:t>Izvanučionička</w:t>
            </w:r>
            <w:proofErr w:type="spellEnd"/>
            <w:r w:rsidRPr="0046498C">
              <w:t xml:space="preserve"> nastava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Tijekom školske godine</w:t>
            </w:r>
          </w:p>
          <w:p w:rsidR="00F91B72" w:rsidRPr="0046498C" w:rsidRDefault="00F91B72" w:rsidP="0017135E">
            <w:pPr>
              <w:widowControl w:val="0"/>
            </w:pPr>
            <w:r w:rsidRPr="0046498C">
              <w:t>2025. / 2026.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ulaznica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Njegovati ljubav prema kazališnoj umjetnosti, stvarati dramske improvizacije, govorno i pisano stvaralaštvo, dizajn kostima za predstavu.</w:t>
            </w:r>
          </w:p>
        </w:tc>
      </w:tr>
      <w:tr w:rsidR="00F91B72" w:rsidRPr="0046498C" w:rsidTr="0017135E">
        <w:trPr>
          <w:trHeight w:val="475"/>
        </w:trPr>
        <w:tc>
          <w:tcPr>
            <w:tcW w:w="1013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pPr>
            <w:r w:rsidRPr="0046498C">
              <w:rPr>
                <w:b/>
                <w:i/>
              </w:rPr>
              <w:t>Naziv aktivnosti: Posjet knjižnici</w:t>
            </w:r>
          </w:p>
          <w:p w:rsidR="00F91B72" w:rsidRPr="0046498C" w:rsidRDefault="00F91B72" w:rsidP="0017135E">
            <w:pPr>
              <w:widowControl w:val="0"/>
            </w:pPr>
          </w:p>
        </w:tc>
      </w:tr>
      <w:tr w:rsidR="00F91B72" w:rsidRPr="0046498C" w:rsidTr="0017135E">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Upoznati školsku i mjesnu knjižnicu, upoznati knjižničara i prostor u knjižnici namijenjen najmlađima.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Razlikovati knjižnicu i knjižaru, naučiti posuđivati, čuvati i vraćati knjige.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Učiteljica  i učenici 1. razreda, knjižničar/ka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proofErr w:type="spellStart"/>
            <w:r w:rsidRPr="0046498C">
              <w:t>Izvanučionička</w:t>
            </w:r>
            <w:proofErr w:type="spellEnd"/>
            <w:r w:rsidRPr="0046498C">
              <w:t xml:space="preserve"> nastava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Tijekom školske godine</w:t>
            </w:r>
          </w:p>
          <w:p w:rsidR="00F91B72" w:rsidRPr="0046498C" w:rsidRDefault="00F91B72" w:rsidP="0017135E">
            <w:pPr>
              <w:widowControl w:val="0"/>
            </w:pPr>
            <w:r w:rsidRPr="0046498C">
              <w:t>2025./2026.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Stvarati kod učenika čitalačke navike i razvijati potrebu za čitanjem kroz igru.</w:t>
            </w:r>
          </w:p>
        </w:tc>
      </w:tr>
      <w:tr w:rsidR="00F91B72" w:rsidRPr="0046498C" w:rsidTr="0017135E">
        <w:tc>
          <w:tcPr>
            <w:tcW w:w="10133" w:type="dxa"/>
            <w:gridSpan w:val="7"/>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rPr>
                <w:b/>
                <w:i/>
              </w:rPr>
              <w:t>Naziv aktivnosti:</w:t>
            </w:r>
            <w:r w:rsidRPr="0046498C">
              <w:rPr>
                <w:b/>
              </w:rPr>
              <w:t xml:space="preserve"> </w:t>
            </w:r>
            <w:r w:rsidRPr="0046498C">
              <w:rPr>
                <w:b/>
                <w:i/>
              </w:rPr>
              <w:t>Split - Trogir</w:t>
            </w:r>
          </w:p>
          <w:p w:rsidR="00F91B72" w:rsidRPr="0046498C" w:rsidRDefault="00F91B72" w:rsidP="0017135E">
            <w:pPr>
              <w:widowControl w:val="0"/>
              <w:rPr>
                <w:b/>
              </w:rPr>
            </w:pPr>
          </w:p>
        </w:tc>
      </w:tr>
      <w:tr w:rsidR="00F91B72" w:rsidRPr="0046498C" w:rsidTr="0017135E">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Upoznavanje prirodnih i kulturnih ljepota naše županije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Prepoznati veličinu i ljepotu prirode oko sebe, dijelove starog grada, upoznati  i razvijati ekološku svijest učenika.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 xml:space="preserve">Učiteljice i učenici 1., 2., 3. i 4. razreda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proofErr w:type="spellStart"/>
            <w:r w:rsidRPr="0046498C">
              <w:t>Izvanučionička</w:t>
            </w:r>
            <w:proofErr w:type="spellEnd"/>
            <w:r w:rsidRPr="0046498C">
              <w:t xml:space="preserve"> nastava</w:t>
            </w:r>
          </w:p>
          <w:p w:rsidR="00F91B72" w:rsidRPr="0046498C" w:rsidRDefault="00F91B72" w:rsidP="0017135E">
            <w:pPr>
              <w:widowControl w:val="0"/>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Svibanj 2026.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cijena izleta cca 70 eura po učeniku</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Razgovor o viđenom i izrada plakata, slikanje, izložba likovnih radova.</w:t>
            </w:r>
          </w:p>
        </w:tc>
      </w:tr>
    </w:tbl>
    <w:p w:rsidR="00F91B72" w:rsidRPr="0046498C" w:rsidRDefault="00F91B72" w:rsidP="00F91B72">
      <w:pPr>
        <w:rPr>
          <w:b/>
        </w:rPr>
      </w:pPr>
    </w:p>
    <w:p w:rsidR="00F91B72" w:rsidRPr="0046498C" w:rsidRDefault="00F91B72" w:rsidP="00F91B72">
      <w:r w:rsidRPr="0046498C">
        <w:rPr>
          <w:b/>
        </w:rPr>
        <w:t>INTEGRIRANA NASTAVA</w:t>
      </w:r>
    </w:p>
    <w:p w:rsidR="00F91B72" w:rsidRPr="0046498C" w:rsidRDefault="00F91B72" w:rsidP="00F91B72">
      <w:pPr>
        <w:rPr>
          <w:b/>
        </w:rPr>
      </w:pPr>
    </w:p>
    <w:tbl>
      <w:tblPr>
        <w:tblW w:w="0" w:type="auto"/>
        <w:tblLayout w:type="fixed"/>
        <w:tblLook w:val="0000" w:firstRow="0" w:lastRow="0" w:firstColumn="0" w:lastColumn="0" w:noHBand="0" w:noVBand="0"/>
      </w:tblPr>
      <w:tblGrid>
        <w:gridCol w:w="1384"/>
        <w:gridCol w:w="992"/>
        <w:gridCol w:w="1276"/>
        <w:gridCol w:w="1843"/>
        <w:gridCol w:w="1559"/>
        <w:gridCol w:w="992"/>
        <w:gridCol w:w="2127"/>
      </w:tblGrid>
      <w:tr w:rsidR="00F91B72" w:rsidRPr="0046498C" w:rsidTr="0017135E">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r w:rsidRPr="0046498C">
              <w:rPr>
                <w:b/>
                <w:i/>
              </w:rPr>
              <w:t>Cilj</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r w:rsidRPr="0046498C">
              <w:rPr>
                <w:b/>
                <w:i/>
              </w:rPr>
              <w:t>Namjena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r w:rsidRPr="0046498C">
              <w:rPr>
                <w:b/>
                <w:i/>
              </w:rPr>
              <w:t>Nositelji</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r w:rsidRPr="0046498C">
              <w:rPr>
                <w:b/>
                <w:i/>
              </w:rPr>
              <w:t>Način realizacije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proofErr w:type="spellStart"/>
            <w:r w:rsidRPr="0046498C">
              <w:rPr>
                <w:b/>
                <w:i/>
              </w:rPr>
              <w:t>Vremenik</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r w:rsidRPr="0046498C">
              <w:rPr>
                <w:b/>
                <w:i/>
              </w:rPr>
              <w:t>Troškovnik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r w:rsidRPr="0046498C">
              <w:rPr>
                <w:b/>
                <w:i/>
              </w:rPr>
              <w:t>Način vrednovanja i korištenja rezultata</w:t>
            </w:r>
          </w:p>
        </w:tc>
      </w:tr>
      <w:tr w:rsidR="00F91B72" w:rsidRPr="0046498C" w:rsidTr="0017135E">
        <w:tc>
          <w:tcPr>
            <w:tcW w:w="10173" w:type="dxa"/>
            <w:gridSpan w:val="7"/>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rPr>
                <w:b/>
                <w:i/>
              </w:rPr>
              <w:t>Naziv aktivnosti:</w:t>
            </w:r>
            <w:r w:rsidRPr="0046498C">
              <w:rPr>
                <w:b/>
              </w:rPr>
              <w:t xml:space="preserve"> </w:t>
            </w:r>
            <w:r w:rsidRPr="0046498C">
              <w:rPr>
                <w:b/>
                <w:i/>
              </w:rPr>
              <w:t>Dani kruha</w:t>
            </w:r>
          </w:p>
          <w:p w:rsidR="00F91B72" w:rsidRPr="0046498C" w:rsidRDefault="00F91B72" w:rsidP="0017135E">
            <w:pPr>
              <w:widowControl w:val="0"/>
              <w:rPr>
                <w:b/>
              </w:rPr>
            </w:pPr>
          </w:p>
        </w:tc>
      </w:tr>
      <w:tr w:rsidR="00F91B72" w:rsidRPr="0046498C" w:rsidTr="0017135E">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 xml:space="preserve">Imenovati žitarice od kojih možemo načiniti kruh, saznati koliki je trud i rad potreban za uzgoj žitarica od kojih se pravi brašno za kruh, razvijati </w:t>
            </w:r>
            <w:r w:rsidRPr="0046498C">
              <w:lastRenderedPageBreak/>
              <w:t>pravilan stav prema kruhu kao osnovnoj čovjekovoj namirnici, pokazati način izrade kruha ( ako je u mogućnosti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lastRenderedPageBreak/>
              <w:t xml:space="preserve">Razvijati sposobnost uspoređivanja i zaključivanja, osposobiti učenike da prepoznaju različite sjemenke i </w:t>
            </w:r>
            <w:r w:rsidRPr="0046498C">
              <w:lastRenderedPageBreak/>
              <w:t>vrste kruha, razvijati osjećaj zahvalnosti za plodove zemlje.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lastRenderedPageBreak/>
              <w:t xml:space="preserve">Učiteljice i učenici, vjeroučitelj, roditelji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Integracija sadržaja nastavnih predmeta– HJ, EJ, PID, LK, SR, VJ</w:t>
            </w:r>
          </w:p>
          <w:p w:rsidR="00F91B72" w:rsidRPr="0046498C" w:rsidRDefault="00F91B72" w:rsidP="0017135E">
            <w:pPr>
              <w:widowControl w:val="0"/>
            </w:pPr>
            <w:r w:rsidRPr="0046498C">
              <w:t>frontalni, skupni i individualni rad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Listopad 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Opisati razvojni put od zrna pšenice do kruha, razgovor, slikanje kruha, peciva i proizvoda od brašna, poštivanje kruha, molitva prije blagovanja.</w:t>
            </w:r>
          </w:p>
        </w:tc>
      </w:tr>
      <w:tr w:rsidR="00F91B72" w:rsidRPr="0046498C" w:rsidTr="0017135E">
        <w:tc>
          <w:tcPr>
            <w:tcW w:w="10173" w:type="dxa"/>
            <w:gridSpan w:val="7"/>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rPr>
                <w:b/>
                <w:i/>
              </w:rPr>
              <w:t>Naziv aktivnosti: Božić</w:t>
            </w:r>
          </w:p>
          <w:p w:rsidR="00F91B72" w:rsidRPr="0046498C" w:rsidRDefault="00F91B72" w:rsidP="0017135E">
            <w:pPr>
              <w:widowControl w:val="0"/>
              <w:rPr>
                <w:b/>
              </w:rPr>
            </w:pPr>
          </w:p>
        </w:tc>
      </w:tr>
      <w:tr w:rsidR="00F91B72" w:rsidRPr="0046498C" w:rsidTr="0017135E">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Odrediti godišnje doba kada slavimo blagdan Božić – rođenje Isusa Krista, doživjeti blagdansku radost kroz božićne običaje, čestitati Božić drugim ljudima.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Osposobiti učenike da razlikuju Božić i Badnjak, poticati želju da se radost podijeli s drugim ljudima.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Učiteljica i učenici 1. razreda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Integracija sadržaja nastavnih predmeta – HJ, LK, GK, PID, VJ</w:t>
            </w:r>
          </w:p>
          <w:p w:rsidR="00F91B72" w:rsidRPr="0046498C" w:rsidRDefault="00F91B72" w:rsidP="0017135E">
            <w:pPr>
              <w:widowControl w:val="0"/>
            </w:pPr>
            <w:r w:rsidRPr="0046498C">
              <w:t>frontalni, skupni, rad u paru, individualni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Prosinac  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Samostalno oblikovati kraću pisanu poruku – božićnu čestitku, izraditi božićnu čestitku, pjevati božićne pjesme, opis Božića u književnim djelima, njegovati slavlje blagdana bez petardi.</w:t>
            </w:r>
          </w:p>
        </w:tc>
      </w:tr>
      <w:tr w:rsidR="00F91B72" w:rsidRPr="0046498C" w:rsidTr="0017135E">
        <w:tc>
          <w:tcPr>
            <w:tcW w:w="10173" w:type="dxa"/>
            <w:gridSpan w:val="7"/>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rPr>
                <w:b/>
                <w:i/>
              </w:rPr>
              <w:t>Naziv aktivnosti:</w:t>
            </w:r>
            <w:r w:rsidRPr="0046498C">
              <w:rPr>
                <w:b/>
              </w:rPr>
              <w:t xml:space="preserve"> </w:t>
            </w:r>
            <w:r w:rsidRPr="0046498C">
              <w:rPr>
                <w:b/>
                <w:i/>
              </w:rPr>
              <w:t>Uskrs</w:t>
            </w:r>
          </w:p>
          <w:p w:rsidR="00F91B72" w:rsidRPr="0046498C" w:rsidRDefault="00F91B72" w:rsidP="0017135E">
            <w:pPr>
              <w:widowControl w:val="0"/>
            </w:pPr>
          </w:p>
        </w:tc>
      </w:tr>
      <w:tr w:rsidR="00F91B72" w:rsidRPr="0046498C" w:rsidTr="0017135E">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Odrediti godišnje doba kada slavimo blagdan – Uskrs, spoznati značenje Uskrsa za kršćane, doživjeti blagdansku radost kroz uskrsne običaje, čestitati Uskrs drugim ljudima.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Razvijati sposobnost uočavanja, opisivanja i zaključivanja, shvatiti da blagdan Uskrsa uvijek slavimo nedjeljom.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Učiteljica i učenici 1. razreda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Integracija sadržaja nastavnih predmeta – HJ, GK, MAT, PID VJ</w:t>
            </w:r>
          </w:p>
          <w:p w:rsidR="00F91B72" w:rsidRPr="0046498C" w:rsidRDefault="00F91B72" w:rsidP="0017135E">
            <w:pPr>
              <w:widowControl w:val="0"/>
            </w:pPr>
            <w:r w:rsidRPr="0046498C">
              <w:t>frontalni, skupni, rad u paru, individualni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Travanj 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Opisati i prepoznati uskrsne običaje u književnim tekstovima,  pjevanje prigodnih pjesmica, rješavanje zadataka ( matematičke priče s tematikom Uskrsa, bojanje uskrsnih motiva zadanim bojama ovisno o rješenjima zadataka ).</w:t>
            </w:r>
          </w:p>
        </w:tc>
      </w:tr>
      <w:tr w:rsidR="00F91B72" w:rsidRPr="0046498C" w:rsidTr="0017135E">
        <w:tc>
          <w:tcPr>
            <w:tcW w:w="10173" w:type="dxa"/>
            <w:gridSpan w:val="7"/>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rPr>
                <w:b/>
                <w:i/>
              </w:rPr>
              <w:t>Naziv aktivnosti:</w:t>
            </w:r>
            <w:r w:rsidRPr="0046498C">
              <w:rPr>
                <w:b/>
              </w:rPr>
              <w:t xml:space="preserve"> </w:t>
            </w:r>
            <w:r w:rsidRPr="0046498C">
              <w:rPr>
                <w:b/>
                <w:i/>
              </w:rPr>
              <w:t>Dan planeta Zemlje</w:t>
            </w:r>
          </w:p>
          <w:p w:rsidR="00F91B72" w:rsidRPr="0046498C" w:rsidRDefault="00F91B72" w:rsidP="0017135E">
            <w:pPr>
              <w:widowControl w:val="0"/>
            </w:pPr>
          </w:p>
        </w:tc>
      </w:tr>
      <w:tr w:rsidR="00F91B72" w:rsidRPr="0046498C" w:rsidTr="0017135E">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rPr>
                <w:b/>
                <w:i/>
              </w:rPr>
            </w:pPr>
            <w:r w:rsidRPr="0046498C">
              <w:t>Obilježavan</w:t>
            </w:r>
            <w:r w:rsidRPr="0046498C">
              <w:lastRenderedPageBreak/>
              <w:t>je prigodnih datuma.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lastRenderedPageBreak/>
              <w:t>Potican</w:t>
            </w:r>
            <w:r w:rsidRPr="0046498C">
              <w:lastRenderedPageBreak/>
              <w:t>je svijesti, stvaralaštva i zajedništva, društveno-</w:t>
            </w:r>
          </w:p>
          <w:p w:rsidR="00F91B72" w:rsidRPr="0046498C" w:rsidRDefault="00F91B72" w:rsidP="0017135E">
            <w:pPr>
              <w:widowControl w:val="0"/>
            </w:pPr>
            <w:r w:rsidRPr="0046498C">
              <w:t>humanistički rad.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lastRenderedPageBreak/>
              <w:t xml:space="preserve">Učiteljica i </w:t>
            </w:r>
            <w:r w:rsidRPr="0046498C">
              <w:lastRenderedPageBreak/>
              <w:t>učenici 1. razreda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lastRenderedPageBreak/>
              <w:t xml:space="preserve">Promatranje, </w:t>
            </w:r>
            <w:r w:rsidRPr="0046498C">
              <w:lastRenderedPageBreak/>
              <w:t>istraživanje, demonstracija, problemska nastava, eko-likovne radionice, igra.</w:t>
            </w:r>
          </w:p>
          <w:p w:rsidR="00F91B72" w:rsidRPr="0046498C" w:rsidRDefault="00F91B72" w:rsidP="0017135E">
            <w:pPr>
              <w:widowControl w:val="0"/>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lastRenderedPageBreak/>
              <w:t xml:space="preserve">Travanj </w:t>
            </w:r>
            <w:r w:rsidRPr="0046498C">
              <w:lastRenderedPageBreak/>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lastRenderedPageBreak/>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 xml:space="preserve">Izlaganje učeničkih </w:t>
            </w:r>
            <w:r w:rsidRPr="0046498C">
              <w:lastRenderedPageBreak/>
              <w:t>radova i razmjena iskustva s drugim  razredima.</w:t>
            </w:r>
          </w:p>
        </w:tc>
      </w:tr>
    </w:tbl>
    <w:p w:rsidR="00F91B72" w:rsidRPr="0046498C" w:rsidRDefault="00F91B72" w:rsidP="00F91B72"/>
    <w:p w:rsidR="00F91B72" w:rsidRPr="0046498C" w:rsidRDefault="00F91B72" w:rsidP="00F91B72">
      <w:pPr>
        <w:rPr>
          <w:b/>
        </w:rPr>
      </w:pPr>
    </w:p>
    <w:p w:rsidR="00F91B72" w:rsidRPr="0046498C" w:rsidRDefault="00F91B72" w:rsidP="00F91B72">
      <w:pPr>
        <w:rPr>
          <w:b/>
        </w:rPr>
      </w:pPr>
    </w:p>
    <w:p w:rsidR="00F91B72" w:rsidRPr="0046498C" w:rsidRDefault="00F91B72" w:rsidP="00F91B72">
      <w:r w:rsidRPr="0046498C">
        <w:rPr>
          <w:b/>
        </w:rPr>
        <w:t>PROJEKTNA NASTAVA</w:t>
      </w:r>
    </w:p>
    <w:p w:rsidR="00F91B72" w:rsidRPr="0046498C" w:rsidRDefault="00F91B72" w:rsidP="00F91B72">
      <w:pPr>
        <w:rPr>
          <w:b/>
        </w:rPr>
      </w:pPr>
    </w:p>
    <w:tbl>
      <w:tblPr>
        <w:tblW w:w="10031" w:type="dxa"/>
        <w:tblLayout w:type="fixed"/>
        <w:tblLook w:val="0000" w:firstRow="0" w:lastRow="0" w:firstColumn="0" w:lastColumn="0" w:noHBand="0" w:noVBand="0"/>
      </w:tblPr>
      <w:tblGrid>
        <w:gridCol w:w="1384"/>
        <w:gridCol w:w="992"/>
        <w:gridCol w:w="1276"/>
        <w:gridCol w:w="1843"/>
        <w:gridCol w:w="454"/>
        <w:gridCol w:w="1559"/>
        <w:gridCol w:w="822"/>
        <w:gridCol w:w="1701"/>
      </w:tblGrid>
      <w:tr w:rsidR="00F91B72" w:rsidRPr="0046498C" w:rsidTr="000D28EB">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r w:rsidRPr="0046498C">
              <w:rPr>
                <w:b/>
                <w:i/>
              </w:rPr>
              <w:t>Cilj</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r w:rsidRPr="0046498C">
              <w:rPr>
                <w:b/>
                <w:i/>
              </w:rPr>
              <w:t>Namjena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r w:rsidRPr="0046498C">
              <w:rPr>
                <w:b/>
                <w:i/>
              </w:rPr>
              <w:t>Nositelji</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r w:rsidRPr="0046498C">
              <w:rPr>
                <w:b/>
                <w:i/>
              </w:rPr>
              <w:t>Način realizacije</w:t>
            </w: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proofErr w:type="spellStart"/>
            <w:r w:rsidRPr="0046498C">
              <w:rPr>
                <w:b/>
                <w:i/>
              </w:rPr>
              <w:t>Vremenik</w:t>
            </w:r>
            <w:proofErr w:type="spell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r w:rsidRPr="0046498C">
              <w:rPr>
                <w:b/>
                <w:i/>
              </w:rPr>
              <w:t>Troškovnik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1B72" w:rsidRPr="0046498C" w:rsidRDefault="00F91B72" w:rsidP="0017135E">
            <w:pPr>
              <w:widowControl w:val="0"/>
              <w:jc w:val="center"/>
            </w:pPr>
            <w:r w:rsidRPr="0046498C">
              <w:rPr>
                <w:b/>
                <w:i/>
              </w:rPr>
              <w:t>Način vrednovanja i korištenja rezultata</w:t>
            </w:r>
          </w:p>
        </w:tc>
      </w:tr>
      <w:tr w:rsidR="00F91B72" w:rsidRPr="0046498C" w:rsidTr="000D28EB">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rPr>
                <w:b/>
                <w:i/>
              </w:rPr>
            </w:pPr>
            <w:r w:rsidRPr="0046498C">
              <w:rPr>
                <w:b/>
                <w:i/>
              </w:rPr>
              <w:t>Naziv projekta: Božićni tjedan</w:t>
            </w:r>
          </w:p>
          <w:p w:rsidR="00F91B72" w:rsidRPr="0046498C" w:rsidRDefault="00F91B72" w:rsidP="0017135E">
            <w:pPr>
              <w:widowControl w:val="0"/>
            </w:pPr>
          </w:p>
        </w:tc>
      </w:tr>
      <w:tr w:rsidR="00F91B72" w:rsidRPr="0046498C" w:rsidTr="000D28EB">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Proslava Božića, poticati razvoj kreativnosti, inovativnosti i poduzetništva, poticati samostalnost i pozitivan odnos prema sebi i drugima, uređenje učionice i prostorija u kojima boravimo, božićna priredba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Proslava Božića, razvijanje svijesti o potrebi međusobne suradnje i pomoći, tolerancije i poštivanje različitosti.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Učiteljica i učenici 1.- 8. razreda, roditelji</w:t>
            </w:r>
          </w:p>
          <w:p w:rsidR="00F91B72" w:rsidRPr="0046498C" w:rsidRDefault="00F91B72" w:rsidP="0017135E">
            <w:pPr>
              <w:widowControl w:val="0"/>
            </w:pPr>
          </w:p>
          <w:p w:rsidR="00F91B72" w:rsidRPr="0046498C" w:rsidRDefault="00F91B72" w:rsidP="0017135E">
            <w:pPr>
              <w:widowControl w:val="0"/>
            </w:pPr>
          </w:p>
          <w:p w:rsidR="00F91B72" w:rsidRPr="0046498C" w:rsidRDefault="00F91B72" w:rsidP="0017135E">
            <w:pPr>
              <w:widowControl w:val="0"/>
            </w:pPr>
          </w:p>
          <w:p w:rsidR="00F91B72" w:rsidRPr="0046498C" w:rsidRDefault="00F91B72" w:rsidP="0017135E">
            <w:pPr>
              <w:widowControl w:val="0"/>
            </w:pPr>
          </w:p>
          <w:p w:rsidR="00F91B72" w:rsidRPr="0046498C" w:rsidRDefault="00F91B72" w:rsidP="0017135E">
            <w:pPr>
              <w:widowControl w:val="0"/>
            </w:pPr>
          </w:p>
          <w:p w:rsidR="00F91B72" w:rsidRPr="0046498C" w:rsidRDefault="00F91B72" w:rsidP="0017135E">
            <w:pPr>
              <w:widowControl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Rad u skupinama, rad u parovima, individualni rad, plesne točke, karaoke.</w:t>
            </w: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Prosinac  2025.</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proofErr w:type="spellStart"/>
            <w:r w:rsidRPr="0046498C">
              <w:t>Samovrednovanje</w:t>
            </w:r>
            <w:proofErr w:type="spellEnd"/>
            <w:r w:rsidRPr="0046498C">
              <w:t>,  zadovoljstvom sudionika.</w:t>
            </w:r>
          </w:p>
        </w:tc>
      </w:tr>
      <w:tr w:rsidR="00F91B72" w:rsidRPr="0046498C" w:rsidTr="000D28EB">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rPr>
                <w:b/>
                <w:i/>
              </w:rPr>
              <w:t xml:space="preserve">Naziv projekta: Aleja </w:t>
            </w:r>
            <w:proofErr w:type="spellStart"/>
            <w:r w:rsidRPr="0046498C">
              <w:rPr>
                <w:b/>
                <w:i/>
              </w:rPr>
              <w:t>prvašića</w:t>
            </w:r>
            <w:proofErr w:type="spellEnd"/>
          </w:p>
          <w:p w:rsidR="00F91B72" w:rsidRPr="0046498C" w:rsidRDefault="00F91B72" w:rsidP="0017135E">
            <w:pPr>
              <w:widowControl w:val="0"/>
            </w:pPr>
          </w:p>
        </w:tc>
      </w:tr>
      <w:tr w:rsidR="00F91B72" w:rsidRPr="0046498C" w:rsidTr="000D28EB">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rPr>
                <w:color w:val="222222"/>
                <w:shd w:val="clear" w:color="auto" w:fill="FFFFFF"/>
              </w:rPr>
              <w:t>Projekt kojim se učenici 1. razreda potiču na</w:t>
            </w:r>
            <w:r w:rsidRPr="0046498C">
              <w:rPr>
                <w:b/>
                <w:color w:val="222222"/>
                <w:shd w:val="clear" w:color="auto" w:fill="FFFFFF"/>
              </w:rPr>
              <w:t> </w:t>
            </w:r>
            <w:r w:rsidRPr="0046498C">
              <w:rPr>
                <w:rStyle w:val="Naglaeno"/>
                <w:b w:val="0"/>
                <w:color w:val="222222"/>
                <w:shd w:val="clear" w:color="auto" w:fill="FFFFFF"/>
              </w:rPr>
              <w:t>sadnju jedne sadnice drveta</w:t>
            </w:r>
            <w:r w:rsidRPr="0046498C">
              <w:rPr>
                <w:color w:val="222222"/>
                <w:shd w:val="clear" w:color="auto" w:fill="FFFFFF"/>
              </w:rPr>
              <w:t xml:space="preserve"> na </w:t>
            </w:r>
            <w:r w:rsidRPr="0046498C">
              <w:rPr>
                <w:color w:val="222222"/>
                <w:shd w:val="clear" w:color="auto" w:fill="FFFFFF"/>
              </w:rPr>
              <w:lastRenderedPageBreak/>
              <w:t xml:space="preserve">lokacijama koju odredi jedinica lokalne uprave i samouprave s ciljem da se kreira „Aleja </w:t>
            </w:r>
            <w:proofErr w:type="spellStart"/>
            <w:r w:rsidRPr="0046498C">
              <w:rPr>
                <w:color w:val="222222"/>
                <w:shd w:val="clear" w:color="auto" w:fill="FFFFFF"/>
              </w:rPr>
              <w:t>prvašića</w:t>
            </w:r>
            <w:proofErr w:type="spellEnd"/>
            <w:r w:rsidRPr="0046498C">
              <w:rPr>
                <w:color w:val="222222"/>
                <w:shd w:val="clear" w:color="auto" w:fill="FFFFFF"/>
              </w:rPr>
              <w:t>“ u kojoj će svaki naraštaj prvoškolaca imati svoje stablo.</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rPr>
                <w:rStyle w:val="Naglaeno"/>
                <w:b w:val="0"/>
              </w:rPr>
              <w:lastRenderedPageBreak/>
              <w:t xml:space="preserve">Poticanje </w:t>
            </w:r>
            <w:r w:rsidRPr="0046498C">
              <w:rPr>
                <w:color w:val="222222"/>
                <w:shd w:val="clear" w:color="auto" w:fill="FFFFFF"/>
              </w:rPr>
              <w:t xml:space="preserve">tolerancije, izgradnje međusobnih dobrih </w:t>
            </w:r>
            <w:r w:rsidRPr="0046498C">
              <w:rPr>
                <w:color w:val="222222"/>
                <w:shd w:val="clear" w:color="auto" w:fill="FFFFFF"/>
              </w:rPr>
              <w:lastRenderedPageBreak/>
              <w:t>odnosa i prijateljstva, te poticanja brige kroz zajedničko stablo o prirodi, zaštiti okoliša, održivom razvoju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lastRenderedPageBreak/>
              <w:t xml:space="preserve">Općina </w:t>
            </w:r>
            <w:proofErr w:type="spellStart"/>
            <w:r w:rsidRPr="0046498C">
              <w:t>Runović</w:t>
            </w:r>
            <w:proofErr w:type="spellEnd"/>
            <w:r w:rsidRPr="0046498C">
              <w:t xml:space="preserve">, Osnovna škola </w:t>
            </w:r>
            <w:proofErr w:type="spellStart"/>
            <w:r w:rsidRPr="0046498C">
              <w:t>Runović</w:t>
            </w:r>
            <w:proofErr w:type="spellEnd"/>
            <w:r w:rsidRPr="0046498C">
              <w:t xml:space="preserve">, ambasador Jelena </w:t>
            </w:r>
            <w:proofErr w:type="spellStart"/>
            <w:r w:rsidRPr="0046498C">
              <w:t>Runac</w:t>
            </w:r>
            <w:proofErr w:type="spellEnd"/>
            <w:r w:rsidRPr="0046498C">
              <w:t xml:space="preserve">, učiteljica </w:t>
            </w:r>
            <w:r w:rsidRPr="0046498C">
              <w:lastRenderedPageBreak/>
              <w:t xml:space="preserve">Marijana Biočić, učenici 1. razreda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lastRenderedPageBreak/>
              <w:t>Rad u skupinama, sadnja stabla</w:t>
            </w: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 xml:space="preserve">Tijekom godine </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Cca 2000 eura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Sadnja stabla, spomen ploča</w:t>
            </w:r>
          </w:p>
          <w:p w:rsidR="00F91B72" w:rsidRPr="0046498C" w:rsidRDefault="00F91B72" w:rsidP="0017135E">
            <w:pPr>
              <w:widowControl w:val="0"/>
            </w:pPr>
          </w:p>
          <w:p w:rsidR="00F91B72" w:rsidRPr="0046498C" w:rsidRDefault="00F91B72" w:rsidP="0017135E">
            <w:pPr>
              <w:widowControl w:val="0"/>
            </w:pPr>
          </w:p>
        </w:tc>
      </w:tr>
      <w:tr w:rsidR="00F91B72" w:rsidRPr="0046498C" w:rsidTr="000D28EB">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rPr>
                <w:b/>
                <w:i/>
              </w:rPr>
              <w:t>Naziv projekta: Dan škole</w:t>
            </w:r>
          </w:p>
          <w:p w:rsidR="00F91B72" w:rsidRPr="0046498C" w:rsidRDefault="00F91B72" w:rsidP="0017135E">
            <w:pPr>
              <w:widowControl w:val="0"/>
            </w:pPr>
          </w:p>
        </w:tc>
      </w:tr>
      <w:tr w:rsidR="00F91B72" w:rsidRPr="0046498C" w:rsidTr="000D28EB">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Proslava Dana škole, poticati razvoj kreativnosti, inovativnosti, poticati samostalnost i pozitivan odnos prema sebi i drugima, uređenje učionice i ostalih prostorija u kojima boravimo, školska priredba</w:t>
            </w:r>
          </w:p>
          <w:p w:rsidR="00F91B72" w:rsidRPr="0046498C" w:rsidRDefault="00F91B72" w:rsidP="0017135E">
            <w:pPr>
              <w:widowControl w:val="0"/>
              <w:rPr>
                <w:color w:val="222222"/>
                <w:shd w:val="clear" w:color="auto" w:fill="FFFFFF"/>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rPr>
                <w:rStyle w:val="Naglaeno"/>
                <w:b w:val="0"/>
              </w:rPr>
            </w:pPr>
            <w:r w:rsidRPr="0046498C">
              <w:t>Proslava Dana škole, razvijanje svijesti o potrebi međusobne suradnje i pomoći, tolerancije i poštivanje različitosti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Učiteljice  i učenici 1-8. razreda, roditelji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Rad u skupinama, rad u parovima, individualni rad..</w:t>
            </w: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Svibanj 2026. godine.</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proofErr w:type="spellStart"/>
            <w:r w:rsidRPr="0046498C">
              <w:t>Samovrednovanje</w:t>
            </w:r>
            <w:proofErr w:type="spellEnd"/>
            <w:r w:rsidRPr="0046498C">
              <w:t>, zadovoljstvom sudionika.</w:t>
            </w:r>
          </w:p>
          <w:p w:rsidR="00F91B72" w:rsidRPr="0046498C" w:rsidRDefault="00F91B72" w:rsidP="0017135E">
            <w:pPr>
              <w:widowControl w:val="0"/>
            </w:pPr>
          </w:p>
        </w:tc>
      </w:tr>
      <w:tr w:rsidR="00F91B72" w:rsidRPr="0046498C" w:rsidTr="000D28EB">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rPr>
                <w:b/>
                <w:i/>
              </w:rPr>
            </w:pPr>
            <w:r w:rsidRPr="0046498C">
              <w:rPr>
                <w:b/>
                <w:i/>
              </w:rPr>
              <w:t>Naziv projekta: Crveni nosovi</w:t>
            </w:r>
          </w:p>
          <w:p w:rsidR="00F91B72" w:rsidRPr="0046498C" w:rsidRDefault="00F91B72" w:rsidP="0017135E">
            <w:pPr>
              <w:widowControl w:val="0"/>
              <w:rPr>
                <w:b/>
                <w:i/>
              </w:rPr>
            </w:pPr>
          </w:p>
        </w:tc>
      </w:tr>
      <w:tr w:rsidR="00F91B72" w:rsidRPr="0046498C" w:rsidTr="000D28EB">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rPr>
                <w:color w:val="001D35"/>
                <w:shd w:val="clear" w:color="auto" w:fill="FFFFFF"/>
              </w:rPr>
              <w:t>Glavni cilj udruge Crveni Nosovi </w:t>
            </w:r>
            <w:proofErr w:type="spellStart"/>
            <w:r w:rsidRPr="0046498C">
              <w:t>klaunovidoktori</w:t>
            </w:r>
            <w:proofErr w:type="spellEnd"/>
            <w:r w:rsidRPr="0046498C">
              <w:t xml:space="preserve"> je donijeti osmijeh i radost ljudima koji se nalaze u teškim, bolnim ili kriznim </w:t>
            </w:r>
            <w:r w:rsidRPr="0046498C">
              <w:lastRenderedPageBreak/>
              <w:t>životnim situacijama, posebice djeci u bolnicama, starijim osobama u domovima i osobama u kriznim situacijama (poput potresa i poplava).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shd w:val="clear" w:color="auto" w:fill="FFFFFF"/>
              <w:spacing w:after="120"/>
              <w:rPr>
                <w:color w:val="001D35"/>
              </w:rPr>
            </w:pPr>
            <w:r w:rsidRPr="0046498C">
              <w:rPr>
                <w:color w:val="001D35"/>
              </w:rPr>
              <w:lastRenderedPageBreak/>
              <w:t>Pružanje podrške ljudima u bolnicama, domovima u kriznim situacijama. Vraćanj</w:t>
            </w:r>
            <w:r w:rsidRPr="0046498C">
              <w:rPr>
                <w:color w:val="001D35"/>
              </w:rPr>
              <w:lastRenderedPageBreak/>
              <w:t>e osjećaja radosti, sreće i optimizma kod onih koji su pogođeni bolestima ili nedaćama. Pružanje podrške i snage ljudima u trenucima kada je to najpotrebnije. Poticati razvoj empatije i razumijevanja kod djece. </w:t>
            </w:r>
          </w:p>
          <w:p w:rsidR="00F91B72" w:rsidRPr="0046498C" w:rsidRDefault="00F91B72" w:rsidP="0017135E">
            <w:pPr>
              <w:widowControl w:val="0"/>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lastRenderedPageBreak/>
              <w:t>Učiteljica i učenici 1. razreda</w:t>
            </w:r>
          </w:p>
        </w:tc>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Individualni rad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Svibanj 2026. godine</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91B72" w:rsidRPr="0046498C" w:rsidRDefault="00F91B72" w:rsidP="0017135E">
            <w:pPr>
              <w:widowControl w:val="0"/>
            </w:pPr>
            <w:r w:rsidRPr="0046498C">
              <w:t xml:space="preserve">Razgovor po završetku </w:t>
            </w:r>
            <w:proofErr w:type="spellStart"/>
            <w:r w:rsidRPr="0046498C">
              <w:t>pojekta</w:t>
            </w:r>
            <w:proofErr w:type="spellEnd"/>
            <w:r w:rsidRPr="0046498C">
              <w:t xml:space="preserve">. </w:t>
            </w:r>
          </w:p>
        </w:tc>
      </w:tr>
    </w:tbl>
    <w:p w:rsidR="00F91B72" w:rsidRPr="0046498C" w:rsidRDefault="00F91B72" w:rsidP="00F91B72"/>
    <w:p w:rsidR="00F91B72" w:rsidRPr="0046498C" w:rsidRDefault="00F91B72" w:rsidP="00F91B72"/>
    <w:p w:rsidR="00F91B72" w:rsidRPr="0046498C" w:rsidRDefault="00F91B72" w:rsidP="00F91B72"/>
    <w:p w:rsidR="00F91B72" w:rsidRPr="0046498C" w:rsidRDefault="00F91B72" w:rsidP="00F91B72"/>
    <w:p w:rsidR="00F91B72" w:rsidRPr="0046498C" w:rsidRDefault="00F91B72" w:rsidP="00F91B72"/>
    <w:p w:rsidR="00F91B72" w:rsidRDefault="00F91B72" w:rsidP="00F91B72">
      <w:pPr>
        <w:rPr>
          <w:b/>
        </w:rPr>
      </w:pPr>
      <w:r w:rsidRPr="0046498C">
        <w:rPr>
          <w:b/>
        </w:rPr>
        <w:t>* Učiteljica Marijana Biočić</w:t>
      </w:r>
    </w:p>
    <w:p w:rsidR="00B86F6B" w:rsidRDefault="00B86F6B" w:rsidP="00F91B72"/>
    <w:p w:rsidR="00B86F6B" w:rsidRPr="0046498C" w:rsidRDefault="00B86F6B" w:rsidP="00F91B72"/>
    <w:p w:rsidR="00F91B72" w:rsidRPr="0046498C" w:rsidRDefault="00F91B72">
      <w:pPr>
        <w:rPr>
          <w:b/>
        </w:rPr>
      </w:pPr>
    </w:p>
    <w:p w:rsidR="00F91B72" w:rsidRDefault="00F91B72">
      <w:pPr>
        <w:rPr>
          <w:b/>
        </w:rPr>
      </w:pPr>
    </w:p>
    <w:p w:rsidR="000D7E20" w:rsidRDefault="000D7E20">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BF2024" w:rsidRDefault="00BF2024">
      <w:pPr>
        <w:rPr>
          <w:b/>
        </w:rPr>
      </w:pPr>
    </w:p>
    <w:p w:rsidR="000D7E20" w:rsidRDefault="000D7E20">
      <w:pPr>
        <w:rPr>
          <w:b/>
          <w:sz w:val="22"/>
          <w:szCs w:val="22"/>
        </w:rPr>
      </w:pPr>
    </w:p>
    <w:p w:rsidR="000D7E20" w:rsidRDefault="000D7E20">
      <w:pPr>
        <w:rPr>
          <w:b/>
          <w:sz w:val="22"/>
          <w:szCs w:val="22"/>
        </w:rPr>
      </w:pPr>
    </w:p>
    <w:p w:rsidR="000D7E20" w:rsidRDefault="00076328">
      <w:pPr>
        <w:jc w:val="center"/>
        <w:rPr>
          <w:sz w:val="22"/>
          <w:szCs w:val="22"/>
        </w:rPr>
      </w:pPr>
      <w:r>
        <w:rPr>
          <w:b/>
          <w:sz w:val="22"/>
          <w:szCs w:val="22"/>
          <w:u w:val="single"/>
        </w:rPr>
        <w:t>4.4.</w:t>
      </w:r>
      <w:r>
        <w:rPr>
          <w:sz w:val="22"/>
          <w:szCs w:val="22"/>
        </w:rPr>
        <w:t xml:space="preserve"> </w:t>
      </w:r>
      <w:r>
        <w:rPr>
          <w:b/>
          <w:sz w:val="22"/>
          <w:szCs w:val="22"/>
          <w:u w:val="single"/>
        </w:rPr>
        <w:t xml:space="preserve">PLAN IZVANUČIONIČKE, TERENSKE, INTEGRIRANE I PROJEKTNE NASTAVE – 2. Razred </w:t>
      </w:r>
    </w:p>
    <w:p w:rsidR="000D7E20" w:rsidRDefault="000D7E20">
      <w:pPr>
        <w:rPr>
          <w:sz w:val="22"/>
          <w:szCs w:val="22"/>
        </w:rPr>
      </w:pPr>
    </w:p>
    <w:p w:rsidR="000D7E20" w:rsidRDefault="000D7E20">
      <w:pPr>
        <w:rPr>
          <w:sz w:val="22"/>
          <w:szCs w:val="22"/>
        </w:rPr>
      </w:pPr>
    </w:p>
    <w:tbl>
      <w:tblPr>
        <w:tblW w:w="9752" w:type="dxa"/>
        <w:tblInd w:w="131" w:type="dxa"/>
        <w:tblLayout w:type="fixed"/>
        <w:tblCellMar>
          <w:left w:w="10" w:type="dxa"/>
          <w:right w:w="10" w:type="dxa"/>
        </w:tblCellMar>
        <w:tblLook w:val="0000" w:firstRow="0" w:lastRow="0" w:firstColumn="0" w:lastColumn="0" w:noHBand="0" w:noVBand="0"/>
      </w:tblPr>
      <w:tblGrid>
        <w:gridCol w:w="2413"/>
        <w:gridCol w:w="7339"/>
      </w:tblGrid>
      <w:tr w:rsidR="001D3502" w:rsidTr="001D3502">
        <w:trPr>
          <w:trHeight w:val="1545"/>
        </w:trPr>
        <w:tc>
          <w:tcPr>
            <w:tcW w:w="2413" w:type="dxa"/>
            <w:tcBorders>
              <w:top w:val="single" w:sz="6" w:space="0" w:color="999999"/>
              <w:left w:val="single" w:sz="6" w:space="0" w:color="999999"/>
              <w:bottom w:val="single" w:sz="6" w:space="0" w:color="999999"/>
              <w:right w:val="single" w:sz="6" w:space="0" w:color="999999"/>
            </w:tcBorders>
            <w:shd w:val="clear" w:color="auto" w:fill="DD7D6B"/>
            <w:tcMar>
              <w:top w:w="0" w:type="dxa"/>
              <w:left w:w="108" w:type="dxa"/>
              <w:bottom w:w="0" w:type="dxa"/>
              <w:right w:w="108" w:type="dxa"/>
            </w:tcMar>
          </w:tcPr>
          <w:p w:rsidR="001D3502" w:rsidRDefault="001D3502" w:rsidP="001D3502">
            <w:pPr>
              <w:rPr>
                <w:rFonts w:ascii="Calibri" w:eastAsia="Calibri" w:hAnsi="Calibri" w:cs="Calibri"/>
                <w:color w:val="000000"/>
                <w:sz w:val="28"/>
                <w:szCs w:val="28"/>
              </w:rPr>
            </w:pPr>
          </w:p>
          <w:p w:rsidR="001D3502" w:rsidRDefault="001D3502" w:rsidP="001D3502">
            <w:pPr>
              <w:spacing w:before="231"/>
              <w:ind w:left="529" w:hanging="529"/>
            </w:pPr>
            <w:r>
              <w:rPr>
                <w:b/>
                <w:i/>
                <w:color w:val="1F4E79"/>
              </w:rPr>
              <w:t>IZVANUČIONIČKA NASTAVA</w:t>
            </w:r>
          </w:p>
        </w:tc>
        <w:tc>
          <w:tcPr>
            <w:tcW w:w="7339" w:type="dxa"/>
            <w:tcBorders>
              <w:top w:val="single" w:sz="6" w:space="0" w:color="999999"/>
              <w:left w:val="single" w:sz="6" w:space="0" w:color="999999"/>
              <w:bottom w:val="single" w:sz="6" w:space="0" w:color="999999"/>
              <w:right w:val="single" w:sz="6" w:space="0" w:color="999999"/>
            </w:tcBorders>
            <w:shd w:val="clear" w:color="auto" w:fill="DD7D6B"/>
            <w:tcMar>
              <w:top w:w="0" w:type="dxa"/>
              <w:left w:w="108" w:type="dxa"/>
              <w:bottom w:w="0" w:type="dxa"/>
              <w:right w:w="108" w:type="dxa"/>
            </w:tcMar>
          </w:tcPr>
          <w:p w:rsidR="001D3502" w:rsidRDefault="001D3502" w:rsidP="001D3502">
            <w:pPr>
              <w:spacing w:line="408" w:lineRule="auto"/>
              <w:ind w:left="186" w:right="762" w:hanging="3"/>
              <w:rPr>
                <w:b/>
                <w:i/>
                <w:color w:val="1F497D"/>
                <w:sz w:val="36"/>
                <w:szCs w:val="36"/>
              </w:rPr>
            </w:pPr>
            <w:r>
              <w:rPr>
                <w:b/>
                <w:i/>
                <w:color w:val="1F497D"/>
                <w:sz w:val="36"/>
                <w:szCs w:val="36"/>
              </w:rPr>
              <w:t xml:space="preserve">       ŠKOLA U PRIRODI - RUNOVIĆ</w:t>
            </w:r>
          </w:p>
          <w:p w:rsidR="001D3502" w:rsidRDefault="001D3502" w:rsidP="001D3502">
            <w:pPr>
              <w:ind w:left="186" w:right="1036" w:hanging="3"/>
              <w:jc w:val="center"/>
            </w:pPr>
            <w:r>
              <w:rPr>
                <w:b/>
                <w:i/>
                <w:color w:val="1F497D"/>
                <w:sz w:val="36"/>
                <w:szCs w:val="36"/>
              </w:rPr>
              <w:t>1.,2.,3.,4.razredi</w:t>
            </w:r>
          </w:p>
        </w:tc>
      </w:tr>
      <w:tr w:rsidR="001D3502" w:rsidTr="001D3502">
        <w:trPr>
          <w:trHeight w:val="438"/>
        </w:trPr>
        <w:tc>
          <w:tcPr>
            <w:tcW w:w="2413" w:type="dxa"/>
            <w:tcBorders>
              <w:top w:val="single" w:sz="6" w:space="0" w:color="999999"/>
              <w:left w:val="single" w:sz="6" w:space="0" w:color="999999"/>
              <w:bottom w:val="single" w:sz="6" w:space="0" w:color="999999"/>
              <w:right w:val="single" w:sz="6" w:space="0" w:color="999999"/>
            </w:tcBorders>
            <w:shd w:val="clear" w:color="auto" w:fill="FFF1CC"/>
            <w:tcMar>
              <w:top w:w="0" w:type="dxa"/>
              <w:left w:w="108" w:type="dxa"/>
              <w:bottom w:w="0" w:type="dxa"/>
              <w:right w:w="108" w:type="dxa"/>
            </w:tcMar>
          </w:tcPr>
          <w:p w:rsidR="001D3502" w:rsidRDefault="001D3502" w:rsidP="001D3502">
            <w:pPr>
              <w:spacing w:before="237"/>
              <w:ind w:left="102"/>
            </w:pPr>
            <w:r>
              <w:rPr>
                <w:b/>
                <w:color w:val="EA8A00"/>
                <w:sz w:val="28"/>
                <w:szCs w:val="28"/>
              </w:rPr>
              <w:t>Nositelji</w:t>
            </w:r>
          </w:p>
        </w:tc>
        <w:tc>
          <w:tcPr>
            <w:tcW w:w="7339" w:type="dxa"/>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rsidR="001D3502" w:rsidRDefault="001D3502" w:rsidP="001D3502">
            <w:pPr>
              <w:spacing w:line="264" w:lineRule="auto"/>
              <w:ind w:left="186" w:hanging="3"/>
            </w:pPr>
            <w:r>
              <w:rPr>
                <w:i/>
              </w:rPr>
              <w:t xml:space="preserve">Jelena </w:t>
            </w:r>
            <w:proofErr w:type="spellStart"/>
            <w:r>
              <w:rPr>
                <w:i/>
              </w:rPr>
              <w:t>Runac</w:t>
            </w:r>
            <w:proofErr w:type="spellEnd"/>
            <w:r>
              <w:rPr>
                <w:i/>
              </w:rPr>
              <w:t>, Marijana Biočić, Senka Cvitanušić, Ana Puljić-</w:t>
            </w:r>
            <w:proofErr w:type="spellStart"/>
            <w:r>
              <w:rPr>
                <w:i/>
              </w:rPr>
              <w:t>Vujević</w:t>
            </w:r>
            <w:proofErr w:type="spellEnd"/>
            <w:r>
              <w:rPr>
                <w:i/>
              </w:rPr>
              <w:t>, Mirela Matić</w:t>
            </w:r>
          </w:p>
        </w:tc>
      </w:tr>
      <w:tr w:rsidR="001D3502" w:rsidTr="001D3502">
        <w:trPr>
          <w:trHeight w:val="285"/>
        </w:trPr>
        <w:tc>
          <w:tcPr>
            <w:tcW w:w="2413" w:type="dxa"/>
            <w:tcBorders>
              <w:top w:val="single" w:sz="6" w:space="0" w:color="999999"/>
              <w:left w:val="single" w:sz="6" w:space="0" w:color="999999"/>
              <w:bottom w:val="single" w:sz="6" w:space="0" w:color="999999"/>
              <w:right w:val="single" w:sz="6" w:space="0" w:color="999999"/>
            </w:tcBorders>
            <w:shd w:val="clear" w:color="auto" w:fill="FFF1CC"/>
            <w:tcMar>
              <w:top w:w="0" w:type="dxa"/>
              <w:left w:w="108" w:type="dxa"/>
              <w:bottom w:w="0" w:type="dxa"/>
              <w:right w:w="108" w:type="dxa"/>
            </w:tcMar>
          </w:tcPr>
          <w:p w:rsidR="001D3502" w:rsidRDefault="001D3502" w:rsidP="001D3502">
            <w:pPr>
              <w:spacing w:before="237"/>
              <w:ind w:left="102"/>
            </w:pPr>
            <w:r>
              <w:rPr>
                <w:b/>
                <w:color w:val="EA8A00"/>
                <w:sz w:val="28"/>
                <w:szCs w:val="28"/>
              </w:rPr>
              <w:t>Razredi</w:t>
            </w:r>
          </w:p>
        </w:tc>
        <w:tc>
          <w:tcPr>
            <w:tcW w:w="7339" w:type="dxa"/>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rsidR="001D3502" w:rsidRDefault="001D3502" w:rsidP="001D3502">
            <w:pPr>
              <w:spacing w:line="264" w:lineRule="auto"/>
              <w:ind w:left="186" w:hanging="3"/>
            </w:pPr>
            <w:r>
              <w:rPr>
                <w:i/>
              </w:rPr>
              <w:t xml:space="preserve">1.,2.,3.,4. Razredi i PŠ </w:t>
            </w:r>
            <w:proofErr w:type="spellStart"/>
            <w:r>
              <w:rPr>
                <w:i/>
              </w:rPr>
              <w:t>Sebišina</w:t>
            </w:r>
            <w:proofErr w:type="spellEnd"/>
          </w:p>
        </w:tc>
      </w:tr>
      <w:tr w:rsidR="001D3502" w:rsidTr="001D3502">
        <w:trPr>
          <w:trHeight w:val="330"/>
        </w:trPr>
        <w:tc>
          <w:tcPr>
            <w:tcW w:w="2413" w:type="dxa"/>
            <w:tcBorders>
              <w:top w:val="single" w:sz="6" w:space="0" w:color="999999"/>
              <w:left w:val="single" w:sz="6" w:space="0" w:color="999999"/>
              <w:bottom w:val="single" w:sz="6" w:space="0" w:color="999999"/>
              <w:right w:val="single" w:sz="6" w:space="0" w:color="999999"/>
            </w:tcBorders>
            <w:shd w:val="clear" w:color="auto" w:fill="FFF1CC"/>
            <w:tcMar>
              <w:top w:w="0" w:type="dxa"/>
              <w:left w:w="108" w:type="dxa"/>
              <w:bottom w:w="0" w:type="dxa"/>
              <w:right w:w="108" w:type="dxa"/>
            </w:tcMar>
          </w:tcPr>
          <w:p w:rsidR="001D3502" w:rsidRDefault="001D3502" w:rsidP="001D3502">
            <w:pPr>
              <w:spacing w:before="237"/>
              <w:ind w:left="102"/>
            </w:pPr>
            <w:r>
              <w:rPr>
                <w:b/>
                <w:color w:val="EA8A00"/>
                <w:sz w:val="28"/>
                <w:szCs w:val="28"/>
              </w:rPr>
              <w:t>Planirani broj sati</w:t>
            </w:r>
          </w:p>
        </w:tc>
        <w:tc>
          <w:tcPr>
            <w:tcW w:w="7339" w:type="dxa"/>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rsidR="001D3502" w:rsidRDefault="001D3502" w:rsidP="001D3502">
            <w:pPr>
              <w:spacing w:line="264" w:lineRule="auto"/>
              <w:ind w:left="186" w:hanging="3"/>
            </w:pPr>
            <w:r>
              <w:rPr>
                <w:i/>
              </w:rPr>
              <w:t>6</w:t>
            </w:r>
          </w:p>
        </w:tc>
      </w:tr>
      <w:tr w:rsidR="001D3502" w:rsidTr="001D3502">
        <w:trPr>
          <w:trHeight w:val="1713"/>
        </w:trPr>
        <w:tc>
          <w:tcPr>
            <w:tcW w:w="2413" w:type="dxa"/>
            <w:tcBorders>
              <w:top w:val="single" w:sz="6" w:space="0" w:color="999999"/>
              <w:left w:val="single" w:sz="6" w:space="0" w:color="999999"/>
              <w:bottom w:val="single" w:sz="6" w:space="0" w:color="999999"/>
              <w:right w:val="single" w:sz="6" w:space="0" w:color="999999"/>
            </w:tcBorders>
            <w:shd w:val="clear" w:color="auto" w:fill="FFF1CC"/>
            <w:tcMar>
              <w:top w:w="0" w:type="dxa"/>
              <w:left w:w="108" w:type="dxa"/>
              <w:bottom w:w="0" w:type="dxa"/>
              <w:right w:w="108" w:type="dxa"/>
            </w:tcMar>
          </w:tcPr>
          <w:p w:rsidR="001D3502" w:rsidRDefault="001D3502" w:rsidP="001D3502">
            <w:pPr>
              <w:spacing w:before="237"/>
              <w:ind w:left="102"/>
            </w:pPr>
            <w:r>
              <w:rPr>
                <w:b/>
                <w:color w:val="EA8A00"/>
                <w:sz w:val="28"/>
                <w:szCs w:val="28"/>
              </w:rPr>
              <w:t>Ciljevi</w:t>
            </w:r>
          </w:p>
        </w:tc>
        <w:tc>
          <w:tcPr>
            <w:tcW w:w="7339" w:type="dxa"/>
            <w:tcBorders>
              <w:top w:val="single" w:sz="6" w:space="0" w:color="999999"/>
              <w:left w:val="single" w:sz="6" w:space="0" w:color="999999"/>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tabs>
                <w:tab w:val="left" w:pos="183"/>
              </w:tabs>
              <w:spacing w:before="240" w:after="240"/>
              <w:ind w:left="186" w:right="380" w:hanging="3"/>
              <w:jc w:val="center"/>
              <w:rPr>
                <w:i/>
              </w:rPr>
            </w:pPr>
            <w:r>
              <w:rPr>
                <w:i/>
              </w:rPr>
              <w:t>Stvoriti uvjete da učenici, učenjem putem različitih modaliteta, teoretska znanja implementiraju u cjelovit sustav primjenjivih spoznaja.</w:t>
            </w:r>
          </w:p>
          <w:p w:rsidR="001D3502" w:rsidRDefault="001D3502" w:rsidP="001D3502">
            <w:pPr>
              <w:tabs>
                <w:tab w:val="left" w:pos="183"/>
              </w:tabs>
              <w:spacing w:before="240" w:after="240"/>
              <w:ind w:left="186" w:right="380" w:hanging="3"/>
              <w:jc w:val="center"/>
              <w:rPr>
                <w:i/>
              </w:rPr>
            </w:pPr>
            <w:r>
              <w:rPr>
                <w:i/>
              </w:rPr>
              <w:t xml:space="preserve">Razvijanje kompetencije učiti kako učiti, socijalne i građanske kompetencije, </w:t>
            </w:r>
            <w:proofErr w:type="spellStart"/>
            <w:r>
              <w:rPr>
                <w:i/>
              </w:rPr>
              <w:t>inicijativnosti</w:t>
            </w:r>
            <w:proofErr w:type="spellEnd"/>
            <w:r>
              <w:rPr>
                <w:i/>
              </w:rPr>
              <w:t xml:space="preserve"> i poduzetnosti te kulturne svijesti i izražavanja.</w:t>
            </w:r>
          </w:p>
        </w:tc>
      </w:tr>
      <w:tr w:rsidR="001D3502" w:rsidTr="001D3502">
        <w:trPr>
          <w:trHeight w:val="3192"/>
        </w:trPr>
        <w:tc>
          <w:tcPr>
            <w:tcW w:w="2413" w:type="dxa"/>
            <w:tcBorders>
              <w:top w:val="single" w:sz="6" w:space="0" w:color="999999"/>
              <w:left w:val="single" w:sz="6" w:space="0" w:color="999999"/>
              <w:bottom w:val="single" w:sz="6" w:space="0" w:color="999999"/>
              <w:right w:val="single" w:sz="6" w:space="0" w:color="999999"/>
            </w:tcBorders>
            <w:shd w:val="clear" w:color="auto" w:fill="FFF1CC"/>
            <w:tcMar>
              <w:top w:w="0" w:type="dxa"/>
              <w:left w:w="108" w:type="dxa"/>
              <w:bottom w:w="0" w:type="dxa"/>
              <w:right w:w="108" w:type="dxa"/>
            </w:tcMar>
          </w:tcPr>
          <w:p w:rsidR="001D3502" w:rsidRDefault="001D3502" w:rsidP="001D3502">
            <w:pPr>
              <w:spacing w:before="237" w:line="276" w:lineRule="auto"/>
              <w:ind w:left="102"/>
            </w:pPr>
            <w:r>
              <w:rPr>
                <w:b/>
                <w:color w:val="EA8A00"/>
                <w:sz w:val="28"/>
                <w:szCs w:val="28"/>
              </w:rPr>
              <w:t>Namjena aktivnosti</w:t>
            </w:r>
          </w:p>
        </w:tc>
        <w:tc>
          <w:tcPr>
            <w:tcW w:w="7339" w:type="dxa"/>
            <w:tcBorders>
              <w:left w:val="single" w:sz="6" w:space="0" w:color="999999"/>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ind w:left="186" w:right="540" w:hanging="3"/>
              <w:rPr>
                <w:i/>
              </w:rPr>
            </w:pPr>
            <w:r>
              <w:rPr>
                <w:i/>
              </w:rPr>
              <w:t>-upoznati učenike s prirodnim ljepotama zavičaja, njezinim gospodarskim obilježjima te kulturno-povijesnim znamenitostima, religijom, duhovnom baštinom</w:t>
            </w:r>
          </w:p>
          <w:p w:rsidR="001D3502" w:rsidRDefault="001D3502" w:rsidP="001D3502">
            <w:pPr>
              <w:spacing w:after="240" w:line="264" w:lineRule="auto"/>
              <w:ind w:left="186" w:hanging="3"/>
              <w:rPr>
                <w:i/>
              </w:rPr>
            </w:pPr>
            <w:r>
              <w:rPr>
                <w:i/>
              </w:rPr>
              <w:t>-poticanje na poštivanje različitosti</w:t>
            </w:r>
          </w:p>
          <w:p w:rsidR="001D3502" w:rsidRDefault="001D3502" w:rsidP="001D3502">
            <w:pPr>
              <w:spacing w:before="240" w:after="240" w:line="264" w:lineRule="auto"/>
              <w:ind w:left="186" w:hanging="3"/>
              <w:rPr>
                <w:i/>
              </w:rPr>
            </w:pPr>
            <w:r>
              <w:rPr>
                <w:i/>
              </w:rPr>
              <w:t>-razvijanje ljubavi prema zavičaju i domovini</w:t>
            </w:r>
          </w:p>
          <w:p w:rsidR="001D3502" w:rsidRDefault="001D3502" w:rsidP="001D3502">
            <w:pPr>
              <w:spacing w:line="228" w:lineRule="auto"/>
              <w:ind w:left="186" w:right="720" w:hanging="3"/>
              <w:rPr>
                <w:i/>
              </w:rPr>
            </w:pPr>
            <w:r>
              <w:rPr>
                <w:i/>
              </w:rPr>
              <w:t>-snalaženje u novim situacijama, razumijevanje i kritičko promišljanje novog nepoznatog i novootkrivenog okruženja</w:t>
            </w:r>
          </w:p>
          <w:p w:rsidR="001D3502" w:rsidRDefault="001D3502" w:rsidP="001D3502">
            <w:pPr>
              <w:spacing w:after="240" w:line="264" w:lineRule="auto"/>
              <w:ind w:left="186" w:hanging="3"/>
              <w:rPr>
                <w:i/>
              </w:rPr>
            </w:pPr>
            <w:r>
              <w:rPr>
                <w:i/>
              </w:rPr>
              <w:t>-poticanje kvalitetnih odnosa unutar odgojno-obrazovne skupine</w:t>
            </w:r>
          </w:p>
          <w:p w:rsidR="001D3502" w:rsidRDefault="001D3502" w:rsidP="001D3502">
            <w:pPr>
              <w:spacing w:before="240" w:after="240" w:line="264" w:lineRule="auto"/>
              <w:ind w:left="186" w:hanging="3"/>
              <w:rPr>
                <w:i/>
              </w:rPr>
            </w:pPr>
            <w:r>
              <w:rPr>
                <w:i/>
              </w:rPr>
              <w:t xml:space="preserve">-odgovorno ponašanje u </w:t>
            </w:r>
            <w:proofErr w:type="spellStart"/>
            <w:r>
              <w:rPr>
                <w:i/>
              </w:rPr>
              <w:t>izvanučioničkim</w:t>
            </w:r>
            <w:proofErr w:type="spellEnd"/>
            <w:r>
              <w:rPr>
                <w:i/>
              </w:rPr>
              <w:t xml:space="preserve"> prilikama</w:t>
            </w:r>
          </w:p>
          <w:p w:rsidR="001D3502" w:rsidRDefault="001D3502" w:rsidP="001D3502">
            <w:pPr>
              <w:spacing w:after="240"/>
              <w:ind w:left="186" w:hanging="3"/>
              <w:rPr>
                <w:i/>
              </w:rPr>
            </w:pPr>
            <w:r>
              <w:rPr>
                <w:i/>
              </w:rPr>
              <w:t>-odgovorno ponašanje prema prirodnom okruženju i vršnjacima</w:t>
            </w:r>
          </w:p>
        </w:tc>
      </w:tr>
      <w:tr w:rsidR="001D3502" w:rsidTr="001D3502">
        <w:trPr>
          <w:trHeight w:val="1728"/>
        </w:trPr>
        <w:tc>
          <w:tcPr>
            <w:tcW w:w="2413" w:type="dxa"/>
            <w:tcBorders>
              <w:top w:val="single" w:sz="6" w:space="0" w:color="999999"/>
              <w:left w:val="single" w:sz="6" w:space="0" w:color="999999"/>
              <w:bottom w:val="single" w:sz="6" w:space="0" w:color="999999"/>
              <w:right w:val="single" w:sz="6" w:space="0" w:color="999999"/>
            </w:tcBorders>
            <w:shd w:val="clear" w:color="auto" w:fill="FFF1CC"/>
            <w:tcMar>
              <w:top w:w="0" w:type="dxa"/>
              <w:left w:w="108" w:type="dxa"/>
              <w:bottom w:w="0" w:type="dxa"/>
              <w:right w:w="108" w:type="dxa"/>
            </w:tcMar>
          </w:tcPr>
          <w:p w:rsidR="001D3502" w:rsidRDefault="001D3502" w:rsidP="001D3502">
            <w:pPr>
              <w:spacing w:before="237"/>
              <w:ind w:left="102"/>
            </w:pPr>
            <w:r>
              <w:rPr>
                <w:b/>
                <w:color w:val="EA8A00"/>
                <w:sz w:val="28"/>
                <w:szCs w:val="28"/>
              </w:rPr>
              <w:t>Način realizacije</w:t>
            </w:r>
          </w:p>
        </w:tc>
        <w:tc>
          <w:tcPr>
            <w:tcW w:w="7339" w:type="dxa"/>
            <w:tcBorders>
              <w:left w:val="single" w:sz="6" w:space="0" w:color="999999"/>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line="228" w:lineRule="auto"/>
              <w:ind w:left="186" w:right="680" w:hanging="3"/>
              <w:rPr>
                <w:i/>
              </w:rPr>
            </w:pPr>
            <w:r>
              <w:rPr>
                <w:i/>
              </w:rPr>
              <w:t>Stvarati uvjete za učenje istraživanjem i otkrivanjem u neposrednoj stvarnosti</w:t>
            </w:r>
          </w:p>
        </w:tc>
      </w:tr>
      <w:tr w:rsidR="001D3502" w:rsidTr="001D3502">
        <w:trPr>
          <w:trHeight w:val="617"/>
        </w:trPr>
        <w:tc>
          <w:tcPr>
            <w:tcW w:w="2413" w:type="dxa"/>
            <w:tcBorders>
              <w:top w:val="single" w:sz="6" w:space="0" w:color="999999"/>
              <w:left w:val="single" w:sz="6" w:space="0" w:color="999999"/>
              <w:bottom w:val="single" w:sz="6" w:space="0" w:color="999999"/>
              <w:right w:val="single" w:sz="6" w:space="0" w:color="999999"/>
            </w:tcBorders>
            <w:shd w:val="clear" w:color="auto" w:fill="FFF1CC"/>
            <w:tcMar>
              <w:top w:w="0" w:type="dxa"/>
              <w:left w:w="108" w:type="dxa"/>
              <w:bottom w:w="0" w:type="dxa"/>
              <w:right w:w="108" w:type="dxa"/>
            </w:tcMar>
          </w:tcPr>
          <w:p w:rsidR="001D3502" w:rsidRDefault="001D3502" w:rsidP="001D3502">
            <w:pPr>
              <w:spacing w:before="237" w:line="276" w:lineRule="auto"/>
              <w:ind w:left="102"/>
            </w:pPr>
            <w:proofErr w:type="spellStart"/>
            <w:r>
              <w:rPr>
                <w:b/>
                <w:color w:val="EA8A00"/>
                <w:sz w:val="28"/>
                <w:szCs w:val="28"/>
              </w:rPr>
              <w:lastRenderedPageBreak/>
              <w:t>Vremenik</w:t>
            </w:r>
            <w:proofErr w:type="spellEnd"/>
            <w:r>
              <w:rPr>
                <w:b/>
                <w:color w:val="EA8A00"/>
                <w:sz w:val="28"/>
                <w:szCs w:val="28"/>
              </w:rPr>
              <w:t xml:space="preserve"> aktivnosti</w:t>
            </w:r>
          </w:p>
        </w:tc>
        <w:tc>
          <w:tcPr>
            <w:tcW w:w="7339" w:type="dxa"/>
            <w:tcBorders>
              <w:left w:val="single" w:sz="6" w:space="0" w:color="999999"/>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186" w:hanging="3"/>
              <w:rPr>
                <w:i/>
              </w:rPr>
            </w:pPr>
            <w:r>
              <w:rPr>
                <w:i/>
              </w:rPr>
              <w:t>Listopad/studeni 2025.</w:t>
            </w:r>
          </w:p>
        </w:tc>
      </w:tr>
      <w:tr w:rsidR="001D3502" w:rsidTr="001D3502">
        <w:trPr>
          <w:trHeight w:val="705"/>
        </w:trPr>
        <w:tc>
          <w:tcPr>
            <w:tcW w:w="2413" w:type="dxa"/>
            <w:tcBorders>
              <w:top w:val="single" w:sz="6" w:space="0" w:color="999999"/>
              <w:left w:val="single" w:sz="6" w:space="0" w:color="999999"/>
              <w:bottom w:val="single" w:sz="6" w:space="0" w:color="999999"/>
              <w:right w:val="single" w:sz="6" w:space="0" w:color="999999"/>
            </w:tcBorders>
            <w:shd w:val="clear" w:color="auto" w:fill="FFF1CC"/>
            <w:tcMar>
              <w:top w:w="0" w:type="dxa"/>
              <w:left w:w="108" w:type="dxa"/>
              <w:bottom w:w="0" w:type="dxa"/>
              <w:right w:w="108" w:type="dxa"/>
            </w:tcMar>
          </w:tcPr>
          <w:p w:rsidR="001D3502" w:rsidRDefault="001D3502" w:rsidP="001D3502">
            <w:pPr>
              <w:spacing w:before="242"/>
              <w:ind w:left="102"/>
            </w:pPr>
            <w:r>
              <w:rPr>
                <w:b/>
                <w:color w:val="EA8A00"/>
                <w:sz w:val="28"/>
                <w:szCs w:val="28"/>
              </w:rPr>
              <w:t>Troškovnik</w:t>
            </w:r>
          </w:p>
        </w:tc>
        <w:tc>
          <w:tcPr>
            <w:tcW w:w="7339" w:type="dxa"/>
            <w:tcBorders>
              <w:top w:val="single" w:sz="6" w:space="0" w:color="999999"/>
              <w:left w:val="single" w:sz="6" w:space="0" w:color="999999"/>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line="228" w:lineRule="auto"/>
              <w:ind w:left="186" w:right="520" w:hanging="3"/>
              <w:rPr>
                <w:i/>
              </w:rPr>
            </w:pPr>
            <w:r>
              <w:rPr>
                <w:i/>
              </w:rPr>
              <w:t>Nema</w:t>
            </w:r>
          </w:p>
        </w:tc>
      </w:tr>
      <w:tr w:rsidR="001D3502" w:rsidTr="001D3502">
        <w:trPr>
          <w:trHeight w:val="1516"/>
        </w:trPr>
        <w:tc>
          <w:tcPr>
            <w:tcW w:w="2413" w:type="dxa"/>
            <w:tcBorders>
              <w:top w:val="single" w:sz="6" w:space="0" w:color="999999"/>
              <w:left w:val="single" w:sz="6" w:space="0" w:color="999999"/>
              <w:bottom w:val="single" w:sz="6" w:space="0" w:color="999999"/>
              <w:right w:val="single" w:sz="6" w:space="0" w:color="999999"/>
            </w:tcBorders>
            <w:shd w:val="clear" w:color="auto" w:fill="FFF1CC"/>
            <w:tcMar>
              <w:top w:w="0" w:type="dxa"/>
              <w:left w:w="108" w:type="dxa"/>
              <w:bottom w:w="0" w:type="dxa"/>
              <w:right w:w="108" w:type="dxa"/>
            </w:tcMar>
          </w:tcPr>
          <w:p w:rsidR="001D3502" w:rsidRDefault="001D3502" w:rsidP="001D3502">
            <w:pPr>
              <w:spacing w:before="242"/>
              <w:ind w:left="102"/>
            </w:pPr>
            <w:r>
              <w:rPr>
                <w:b/>
                <w:color w:val="EA8A00"/>
                <w:sz w:val="28"/>
                <w:szCs w:val="28"/>
              </w:rPr>
              <w:t>Način vrednovanja</w:t>
            </w:r>
          </w:p>
        </w:tc>
        <w:tc>
          <w:tcPr>
            <w:tcW w:w="7339" w:type="dxa"/>
            <w:tcBorders>
              <w:left w:val="single" w:sz="6" w:space="0" w:color="999999"/>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ind w:left="186" w:right="740" w:hanging="3"/>
              <w:rPr>
                <w:i/>
              </w:rPr>
            </w:pPr>
            <w:r>
              <w:rPr>
                <w:i/>
              </w:rPr>
              <w:t xml:space="preserve">-izrada </w:t>
            </w:r>
            <w:proofErr w:type="spellStart"/>
            <w:r>
              <w:rPr>
                <w:i/>
              </w:rPr>
              <w:t>poster</w:t>
            </w:r>
            <w:proofErr w:type="spellEnd"/>
            <w:r>
              <w:rPr>
                <w:i/>
              </w:rPr>
              <w:t>-prikaza</w:t>
            </w:r>
          </w:p>
          <w:p w:rsidR="001D3502" w:rsidRDefault="001D3502" w:rsidP="001D3502">
            <w:pPr>
              <w:ind w:left="186" w:right="740" w:hanging="3"/>
              <w:rPr>
                <w:i/>
              </w:rPr>
            </w:pPr>
            <w:r>
              <w:rPr>
                <w:i/>
              </w:rPr>
              <w:t>-prezentacija i rasprava</w:t>
            </w:r>
          </w:p>
          <w:p w:rsidR="001D3502" w:rsidRDefault="001D3502" w:rsidP="001D3502">
            <w:pPr>
              <w:ind w:left="186" w:right="740" w:hanging="3"/>
              <w:rPr>
                <w:i/>
              </w:rPr>
            </w:pPr>
            <w:r>
              <w:rPr>
                <w:i/>
              </w:rPr>
              <w:t>-</w:t>
            </w:r>
          </w:p>
          <w:p w:rsidR="001D3502" w:rsidRDefault="001D3502" w:rsidP="001D3502">
            <w:pPr>
              <w:ind w:left="186" w:right="740" w:hanging="3"/>
              <w:rPr>
                <w:i/>
              </w:rPr>
            </w:pPr>
            <w:r>
              <w:rPr>
                <w:i/>
              </w:rPr>
              <w:t>Rezultati će se koristiti za poboljšanje kompetencija relevantnih za neposredan odgojno-obrazovni rad.</w:t>
            </w:r>
          </w:p>
        </w:tc>
      </w:tr>
    </w:tbl>
    <w:p w:rsidR="001D3502" w:rsidRDefault="001D3502" w:rsidP="001D3502"/>
    <w:p w:rsidR="001D3502" w:rsidRDefault="001D3502" w:rsidP="001D3502"/>
    <w:p w:rsidR="001D3502" w:rsidRDefault="001D3502" w:rsidP="001D3502"/>
    <w:p w:rsidR="001D3502" w:rsidRDefault="001D3502" w:rsidP="001D3502"/>
    <w:p w:rsidR="001D3502" w:rsidRDefault="001D3502" w:rsidP="001D3502"/>
    <w:p w:rsidR="001D3502" w:rsidRDefault="001D3502" w:rsidP="001D3502"/>
    <w:tbl>
      <w:tblPr>
        <w:tblW w:w="9705" w:type="dxa"/>
        <w:tblLayout w:type="fixed"/>
        <w:tblCellMar>
          <w:left w:w="10" w:type="dxa"/>
          <w:right w:w="10" w:type="dxa"/>
        </w:tblCellMar>
        <w:tblLook w:val="0000" w:firstRow="0" w:lastRow="0" w:firstColumn="0" w:lastColumn="0" w:noHBand="0" w:noVBand="0"/>
      </w:tblPr>
      <w:tblGrid>
        <w:gridCol w:w="2655"/>
        <w:gridCol w:w="7050"/>
      </w:tblGrid>
      <w:tr w:rsidR="001D3502" w:rsidTr="001D3502">
        <w:trPr>
          <w:trHeight w:val="1710"/>
        </w:trPr>
        <w:tc>
          <w:tcPr>
            <w:tcW w:w="2655" w:type="dxa"/>
            <w:tcBorders>
              <w:top w:val="single" w:sz="4" w:space="0" w:color="999999"/>
              <w:left w:val="single" w:sz="4" w:space="0" w:color="999999"/>
              <w:bottom w:val="single" w:sz="4" w:space="0" w:color="999999"/>
              <w:right w:val="single" w:sz="4" w:space="0" w:color="999999"/>
            </w:tcBorders>
            <w:shd w:val="clear" w:color="auto" w:fill="DD7E6B"/>
            <w:tcMar>
              <w:top w:w="0" w:type="dxa"/>
              <w:left w:w="108" w:type="dxa"/>
              <w:bottom w:w="0" w:type="dxa"/>
              <w:right w:w="108" w:type="dxa"/>
            </w:tcMar>
          </w:tcPr>
          <w:p w:rsidR="001D3502" w:rsidRDefault="001D3502" w:rsidP="001D3502">
            <w:pPr>
              <w:spacing w:before="240" w:line="276" w:lineRule="auto"/>
              <w:jc w:val="center"/>
              <w:rPr>
                <w:b/>
                <w:i/>
                <w:color w:val="205968"/>
                <w:sz w:val="26"/>
                <w:szCs w:val="26"/>
              </w:rPr>
            </w:pPr>
            <w:r>
              <w:rPr>
                <w:b/>
                <w:i/>
                <w:color w:val="205968"/>
                <w:sz w:val="26"/>
                <w:szCs w:val="26"/>
              </w:rPr>
              <w:t>IZVANUČIONIČKA NASTAVA</w:t>
            </w:r>
          </w:p>
        </w:tc>
        <w:tc>
          <w:tcPr>
            <w:tcW w:w="7050" w:type="dxa"/>
            <w:tcBorders>
              <w:top w:val="single" w:sz="4" w:space="0" w:color="999999"/>
              <w:bottom w:val="single" w:sz="4" w:space="0" w:color="999999"/>
              <w:right w:val="single" w:sz="4" w:space="0" w:color="999999"/>
            </w:tcBorders>
            <w:shd w:val="clear" w:color="auto" w:fill="DD7E6B"/>
            <w:tcMar>
              <w:top w:w="0" w:type="dxa"/>
              <w:left w:w="108" w:type="dxa"/>
              <w:bottom w:w="0" w:type="dxa"/>
              <w:right w:w="108" w:type="dxa"/>
            </w:tcMar>
          </w:tcPr>
          <w:p w:rsidR="001D3502" w:rsidRDefault="001D3502" w:rsidP="001D3502">
            <w:pPr>
              <w:spacing w:line="408" w:lineRule="auto"/>
              <w:ind w:right="762"/>
              <w:rPr>
                <w:b/>
                <w:i/>
                <w:color w:val="1F497D"/>
                <w:sz w:val="36"/>
                <w:szCs w:val="36"/>
              </w:rPr>
            </w:pPr>
            <w:r>
              <w:rPr>
                <w:b/>
                <w:i/>
                <w:color w:val="1F497D"/>
                <w:sz w:val="36"/>
                <w:szCs w:val="36"/>
              </w:rPr>
              <w:t xml:space="preserve"> Posjet kinoteci “Zlatna vrata” uz gledanje filma</w:t>
            </w:r>
          </w:p>
          <w:p w:rsidR="001D3502" w:rsidRDefault="001D3502" w:rsidP="001D3502">
            <w:pPr>
              <w:spacing w:line="408" w:lineRule="auto"/>
              <w:ind w:right="762"/>
            </w:pPr>
            <w:r>
              <w:rPr>
                <w:b/>
                <w:i/>
                <w:color w:val="1F497D"/>
                <w:sz w:val="36"/>
                <w:szCs w:val="36"/>
              </w:rPr>
              <w:t>2.razred</w:t>
            </w:r>
          </w:p>
        </w:tc>
      </w:tr>
      <w:tr w:rsidR="001D3502" w:rsidTr="001D3502">
        <w:trPr>
          <w:trHeight w:val="660"/>
        </w:trPr>
        <w:tc>
          <w:tcPr>
            <w:tcW w:w="2655" w:type="dxa"/>
            <w:tcBorders>
              <w:left w:val="single" w:sz="4" w:space="0" w:color="999999"/>
              <w:bottom w:val="single" w:sz="4" w:space="0" w:color="999999"/>
              <w:right w:val="single" w:sz="4" w:space="0" w:color="999999"/>
            </w:tcBorders>
            <w:shd w:val="clear" w:color="auto" w:fill="FFF2CC"/>
            <w:tcMar>
              <w:top w:w="0" w:type="dxa"/>
              <w:left w:w="108" w:type="dxa"/>
              <w:bottom w:w="0" w:type="dxa"/>
              <w:right w:w="108" w:type="dxa"/>
            </w:tcMar>
          </w:tcPr>
          <w:p w:rsidR="001D3502" w:rsidRDefault="001D3502" w:rsidP="001D3502">
            <w:pPr>
              <w:spacing w:before="240" w:line="276" w:lineRule="auto"/>
              <w:rPr>
                <w:b/>
                <w:color w:val="EA8B00"/>
                <w:sz w:val="28"/>
                <w:szCs w:val="28"/>
              </w:rPr>
            </w:pPr>
            <w:r>
              <w:rPr>
                <w:b/>
                <w:color w:val="EA8B00"/>
                <w:sz w:val="28"/>
                <w:szCs w:val="28"/>
              </w:rPr>
              <w:t>Nositelji</w:t>
            </w:r>
          </w:p>
        </w:tc>
        <w:tc>
          <w:tcPr>
            <w:tcW w:w="7050" w:type="dxa"/>
            <w:tcBorders>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before="240" w:line="276" w:lineRule="auto"/>
              <w:rPr>
                <w:i/>
              </w:rPr>
            </w:pPr>
            <w:r>
              <w:rPr>
                <w:i/>
              </w:rPr>
              <w:t xml:space="preserve">Jelena </w:t>
            </w:r>
            <w:proofErr w:type="spellStart"/>
            <w:r>
              <w:rPr>
                <w:i/>
              </w:rPr>
              <w:t>Runac</w:t>
            </w:r>
            <w:proofErr w:type="spellEnd"/>
          </w:p>
        </w:tc>
      </w:tr>
      <w:tr w:rsidR="001D3502" w:rsidTr="001D3502">
        <w:trPr>
          <w:trHeight w:val="585"/>
        </w:trPr>
        <w:tc>
          <w:tcPr>
            <w:tcW w:w="2655" w:type="dxa"/>
            <w:tcBorders>
              <w:left w:val="single" w:sz="4" w:space="0" w:color="999999"/>
              <w:bottom w:val="single" w:sz="4" w:space="0" w:color="999999"/>
              <w:right w:val="single" w:sz="4" w:space="0" w:color="999999"/>
            </w:tcBorders>
            <w:shd w:val="clear" w:color="auto" w:fill="FFF2CC"/>
            <w:tcMar>
              <w:top w:w="0" w:type="dxa"/>
              <w:left w:w="108" w:type="dxa"/>
              <w:bottom w:w="0" w:type="dxa"/>
              <w:right w:w="108" w:type="dxa"/>
            </w:tcMar>
          </w:tcPr>
          <w:p w:rsidR="001D3502" w:rsidRDefault="001D3502" w:rsidP="001D3502">
            <w:pPr>
              <w:spacing w:before="240" w:line="276" w:lineRule="auto"/>
              <w:rPr>
                <w:b/>
                <w:color w:val="EA8B00"/>
                <w:sz w:val="28"/>
                <w:szCs w:val="28"/>
              </w:rPr>
            </w:pPr>
            <w:r>
              <w:rPr>
                <w:b/>
                <w:color w:val="EA8B00"/>
                <w:sz w:val="28"/>
                <w:szCs w:val="28"/>
              </w:rPr>
              <w:t>Razredi</w:t>
            </w:r>
          </w:p>
        </w:tc>
        <w:tc>
          <w:tcPr>
            <w:tcW w:w="7050" w:type="dxa"/>
            <w:tcBorders>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before="240" w:line="276" w:lineRule="auto"/>
              <w:rPr>
                <w:i/>
              </w:rPr>
            </w:pPr>
            <w:r>
              <w:rPr>
                <w:i/>
              </w:rPr>
              <w:t>2.a</w:t>
            </w:r>
          </w:p>
        </w:tc>
      </w:tr>
      <w:tr w:rsidR="001D3502" w:rsidTr="001D3502">
        <w:trPr>
          <w:trHeight w:val="645"/>
        </w:trPr>
        <w:tc>
          <w:tcPr>
            <w:tcW w:w="2655" w:type="dxa"/>
            <w:tcBorders>
              <w:left w:val="single" w:sz="4" w:space="0" w:color="999999"/>
              <w:bottom w:val="single" w:sz="4" w:space="0" w:color="999999"/>
              <w:right w:val="single" w:sz="4" w:space="0" w:color="999999"/>
            </w:tcBorders>
            <w:shd w:val="clear" w:color="auto" w:fill="FFF2CC"/>
            <w:tcMar>
              <w:top w:w="0" w:type="dxa"/>
              <w:left w:w="108" w:type="dxa"/>
              <w:bottom w:w="0" w:type="dxa"/>
              <w:right w:w="108" w:type="dxa"/>
            </w:tcMar>
          </w:tcPr>
          <w:p w:rsidR="001D3502" w:rsidRDefault="001D3502" w:rsidP="001D3502">
            <w:pPr>
              <w:spacing w:before="240" w:line="276" w:lineRule="auto"/>
              <w:rPr>
                <w:b/>
                <w:color w:val="EA8B00"/>
                <w:sz w:val="28"/>
                <w:szCs w:val="28"/>
              </w:rPr>
            </w:pPr>
            <w:r>
              <w:rPr>
                <w:b/>
                <w:color w:val="EA8B00"/>
                <w:sz w:val="28"/>
                <w:szCs w:val="28"/>
              </w:rPr>
              <w:t>Planirani broj sati</w:t>
            </w:r>
          </w:p>
        </w:tc>
        <w:tc>
          <w:tcPr>
            <w:tcW w:w="7050" w:type="dxa"/>
            <w:tcBorders>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before="240" w:line="276" w:lineRule="auto"/>
              <w:rPr>
                <w:i/>
              </w:rPr>
            </w:pPr>
            <w:r>
              <w:rPr>
                <w:i/>
              </w:rPr>
              <w:t>8</w:t>
            </w:r>
          </w:p>
        </w:tc>
      </w:tr>
      <w:tr w:rsidR="001D3502" w:rsidTr="001D3502">
        <w:trPr>
          <w:trHeight w:val="1260"/>
        </w:trPr>
        <w:tc>
          <w:tcPr>
            <w:tcW w:w="2655" w:type="dxa"/>
            <w:tcBorders>
              <w:left w:val="single" w:sz="4" w:space="0" w:color="999999"/>
              <w:bottom w:val="single" w:sz="4" w:space="0" w:color="999999"/>
              <w:right w:val="single" w:sz="4" w:space="0" w:color="999999"/>
            </w:tcBorders>
            <w:shd w:val="clear" w:color="auto" w:fill="FFF2CC"/>
            <w:tcMar>
              <w:top w:w="0" w:type="dxa"/>
              <w:left w:w="108" w:type="dxa"/>
              <w:bottom w:w="0" w:type="dxa"/>
              <w:right w:w="108" w:type="dxa"/>
            </w:tcMar>
          </w:tcPr>
          <w:p w:rsidR="001D3502" w:rsidRDefault="001D3502" w:rsidP="001D3502">
            <w:pPr>
              <w:spacing w:before="240" w:line="276" w:lineRule="auto"/>
              <w:rPr>
                <w:b/>
                <w:color w:val="EA8B00"/>
                <w:sz w:val="28"/>
                <w:szCs w:val="28"/>
              </w:rPr>
            </w:pPr>
            <w:r>
              <w:rPr>
                <w:b/>
                <w:color w:val="EA8B00"/>
                <w:sz w:val="28"/>
                <w:szCs w:val="28"/>
              </w:rPr>
              <w:t>Ciljevi</w:t>
            </w:r>
          </w:p>
        </w:tc>
        <w:tc>
          <w:tcPr>
            <w:tcW w:w="7050" w:type="dxa"/>
            <w:tcBorders>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before="240" w:after="240" w:line="264" w:lineRule="auto"/>
              <w:rPr>
                <w:i/>
              </w:rPr>
            </w:pPr>
            <w:r>
              <w:rPr>
                <w:i/>
              </w:rPr>
              <w:t>-buditi i njegovati učeničke potrebe za kulturom</w:t>
            </w:r>
          </w:p>
          <w:p w:rsidR="001D3502" w:rsidRDefault="001D3502" w:rsidP="001D3502">
            <w:pPr>
              <w:spacing w:before="240" w:after="240" w:line="276" w:lineRule="auto"/>
              <w:ind w:right="980"/>
              <w:rPr>
                <w:i/>
              </w:rPr>
            </w:pPr>
            <w:r>
              <w:rPr>
                <w:i/>
              </w:rPr>
              <w:t>-poticati učeničku maštu, razmišljanje i interdisciplinarno povezivanje kroz umjetnost</w:t>
            </w:r>
          </w:p>
          <w:p w:rsidR="001D3502" w:rsidRDefault="001D3502" w:rsidP="001D3502">
            <w:pPr>
              <w:spacing w:before="240" w:after="240" w:line="276" w:lineRule="auto"/>
              <w:ind w:right="940"/>
              <w:rPr>
                <w:i/>
              </w:rPr>
            </w:pPr>
            <w:r>
              <w:rPr>
                <w:i/>
              </w:rPr>
              <w:t xml:space="preserve">-učiniti </w:t>
            </w:r>
            <w:proofErr w:type="spellStart"/>
            <w:r>
              <w:rPr>
                <w:i/>
              </w:rPr>
              <w:t>izvanučioničko</w:t>
            </w:r>
            <w:proofErr w:type="spellEnd"/>
            <w:r>
              <w:rPr>
                <w:i/>
              </w:rPr>
              <w:t xml:space="preserve"> učenje relevantnim, produktivnim i učenicima izravno korisnim</w:t>
            </w:r>
          </w:p>
          <w:p w:rsidR="001D3502" w:rsidRDefault="001D3502" w:rsidP="001D3502">
            <w:pPr>
              <w:spacing w:before="240" w:line="276" w:lineRule="auto"/>
              <w:rPr>
                <w:i/>
              </w:rPr>
            </w:pPr>
            <w:r>
              <w:rPr>
                <w:i/>
              </w:rPr>
              <w:t>-produbljivati suradnju s lokalnom zajednicom</w:t>
            </w:r>
          </w:p>
        </w:tc>
      </w:tr>
      <w:tr w:rsidR="001D3502" w:rsidTr="001D3502">
        <w:trPr>
          <w:trHeight w:val="1155"/>
        </w:trPr>
        <w:tc>
          <w:tcPr>
            <w:tcW w:w="2655" w:type="dxa"/>
            <w:tcBorders>
              <w:left w:val="single" w:sz="4" w:space="0" w:color="999999"/>
              <w:bottom w:val="single" w:sz="4" w:space="0" w:color="999999"/>
              <w:right w:val="single" w:sz="4" w:space="0" w:color="999999"/>
            </w:tcBorders>
            <w:shd w:val="clear" w:color="auto" w:fill="FFF2CC"/>
            <w:tcMar>
              <w:top w:w="0" w:type="dxa"/>
              <w:left w:w="108" w:type="dxa"/>
              <w:bottom w:w="0" w:type="dxa"/>
              <w:right w:w="108" w:type="dxa"/>
            </w:tcMar>
          </w:tcPr>
          <w:p w:rsidR="001D3502" w:rsidRDefault="001D3502" w:rsidP="001D3502">
            <w:pPr>
              <w:spacing w:before="240" w:line="276" w:lineRule="auto"/>
              <w:rPr>
                <w:b/>
                <w:color w:val="EA8B00"/>
                <w:sz w:val="28"/>
                <w:szCs w:val="28"/>
              </w:rPr>
            </w:pPr>
            <w:r>
              <w:rPr>
                <w:b/>
                <w:color w:val="EA8B00"/>
                <w:sz w:val="28"/>
                <w:szCs w:val="28"/>
              </w:rPr>
              <w:t>Namjena aktivnosti</w:t>
            </w:r>
          </w:p>
        </w:tc>
        <w:tc>
          <w:tcPr>
            <w:tcW w:w="7050" w:type="dxa"/>
            <w:tcBorders>
              <w:top w:val="single" w:sz="6" w:space="0" w:color="999999"/>
              <w:left w:val="single" w:sz="6" w:space="0" w:color="999999"/>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76" w:lineRule="auto"/>
              <w:ind w:left="120" w:right="140"/>
              <w:rPr>
                <w:i/>
              </w:rPr>
            </w:pPr>
            <w:r>
              <w:rPr>
                <w:i/>
              </w:rPr>
              <w:t xml:space="preserve">-interaktivno i </w:t>
            </w:r>
            <w:proofErr w:type="spellStart"/>
            <w:r>
              <w:rPr>
                <w:i/>
              </w:rPr>
              <w:t>inkluzivno</w:t>
            </w:r>
            <w:proofErr w:type="spellEnd"/>
            <w:r>
              <w:rPr>
                <w:i/>
              </w:rPr>
              <w:t xml:space="preserve"> učenje promatrajući sebe i svijet koji nas okružje kroz shvaćanje emocija, načina razmišljanja i komunikacije</w:t>
            </w:r>
          </w:p>
          <w:p w:rsidR="001D3502" w:rsidRDefault="001D3502" w:rsidP="001D3502">
            <w:pPr>
              <w:spacing w:before="240" w:after="240" w:line="264" w:lineRule="auto"/>
              <w:ind w:left="120"/>
              <w:rPr>
                <w:i/>
              </w:rPr>
            </w:pPr>
            <w:r>
              <w:rPr>
                <w:i/>
              </w:rPr>
              <w:t>-produbljivanju svijesti učenika o zdravlju, pravima, osobnoj i</w:t>
            </w:r>
          </w:p>
          <w:p w:rsidR="001D3502" w:rsidRDefault="001D3502" w:rsidP="001D3502">
            <w:pPr>
              <w:spacing w:before="240" w:after="240" w:line="264" w:lineRule="auto"/>
              <w:ind w:left="120" w:right="420"/>
              <w:rPr>
                <w:i/>
              </w:rPr>
            </w:pPr>
            <w:r>
              <w:rPr>
                <w:i/>
              </w:rPr>
              <w:t>društvenoj odgovornosti, društveno-kulturnom, gospodarskom, tehnološkom i održivom razvitku, vrijednostima učenja i rada</w:t>
            </w:r>
          </w:p>
          <w:p w:rsidR="001D3502" w:rsidRDefault="001D3502" w:rsidP="001D3502">
            <w:pPr>
              <w:spacing w:before="240" w:after="240" w:line="264" w:lineRule="auto"/>
              <w:ind w:left="120"/>
              <w:rPr>
                <w:i/>
              </w:rPr>
            </w:pPr>
            <w:r>
              <w:rPr>
                <w:i/>
              </w:rPr>
              <w:t>-razgledavanje postava</w:t>
            </w:r>
          </w:p>
          <w:p w:rsidR="001D3502" w:rsidRDefault="001D3502" w:rsidP="001D3502">
            <w:pPr>
              <w:spacing w:before="240" w:after="240" w:line="264" w:lineRule="auto"/>
              <w:ind w:left="120"/>
              <w:rPr>
                <w:i/>
              </w:rPr>
            </w:pPr>
            <w:r>
              <w:rPr>
                <w:i/>
              </w:rPr>
              <w:t>-sudjelovanje u radionicama</w:t>
            </w:r>
          </w:p>
          <w:p w:rsidR="001D3502" w:rsidRDefault="001D3502" w:rsidP="001D3502">
            <w:pPr>
              <w:spacing w:before="240" w:after="240" w:line="264" w:lineRule="auto"/>
              <w:ind w:left="120"/>
              <w:rPr>
                <w:i/>
              </w:rPr>
            </w:pPr>
            <w:r>
              <w:rPr>
                <w:i/>
              </w:rPr>
              <w:lastRenderedPageBreak/>
              <w:t>-upoznati se s djelatnostima ustanove</w:t>
            </w:r>
          </w:p>
          <w:p w:rsidR="001D3502" w:rsidRDefault="001D3502" w:rsidP="001D3502">
            <w:pPr>
              <w:spacing w:before="240" w:after="240" w:line="264" w:lineRule="auto"/>
              <w:ind w:left="120"/>
              <w:rPr>
                <w:i/>
              </w:rPr>
            </w:pPr>
            <w:r>
              <w:rPr>
                <w:i/>
              </w:rPr>
              <w:t>-razvijati ljubav prema umjetnosti i kulturnoj baštini</w:t>
            </w:r>
          </w:p>
        </w:tc>
      </w:tr>
      <w:tr w:rsidR="001D3502" w:rsidTr="001D3502">
        <w:trPr>
          <w:trHeight w:val="1260"/>
        </w:trPr>
        <w:tc>
          <w:tcPr>
            <w:tcW w:w="2655" w:type="dxa"/>
            <w:tcBorders>
              <w:left w:val="single" w:sz="4" w:space="0" w:color="999999"/>
              <w:bottom w:val="single" w:sz="4" w:space="0" w:color="999999"/>
              <w:right w:val="single" w:sz="4" w:space="0" w:color="999999"/>
            </w:tcBorders>
            <w:shd w:val="clear" w:color="auto" w:fill="FFF2CC"/>
            <w:tcMar>
              <w:top w:w="0" w:type="dxa"/>
              <w:left w:w="108" w:type="dxa"/>
              <w:bottom w:w="0" w:type="dxa"/>
              <w:right w:w="108" w:type="dxa"/>
            </w:tcMar>
          </w:tcPr>
          <w:p w:rsidR="001D3502" w:rsidRDefault="001D3502" w:rsidP="001D3502">
            <w:pPr>
              <w:spacing w:before="240" w:line="276" w:lineRule="auto"/>
              <w:rPr>
                <w:b/>
                <w:color w:val="EA8B00"/>
                <w:sz w:val="28"/>
                <w:szCs w:val="28"/>
              </w:rPr>
            </w:pPr>
            <w:r>
              <w:rPr>
                <w:b/>
                <w:color w:val="EA8B00"/>
                <w:sz w:val="28"/>
                <w:szCs w:val="28"/>
              </w:rPr>
              <w:lastRenderedPageBreak/>
              <w:t>Način realizacije</w:t>
            </w:r>
          </w:p>
        </w:tc>
        <w:tc>
          <w:tcPr>
            <w:tcW w:w="7050" w:type="dxa"/>
            <w:tcBorders>
              <w:left w:val="single" w:sz="6" w:space="0" w:color="999999"/>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76" w:lineRule="auto"/>
              <w:ind w:left="120" w:right="220"/>
              <w:rPr>
                <w:i/>
              </w:rPr>
            </w:pPr>
            <w:r>
              <w:rPr>
                <w:i/>
              </w:rPr>
              <w:t>-učenik prati (gleda, sluša, doživljava) kazališnu i kino predstavu, upoznaje se s izlošcima muzeja i galerije, promatra, opisuje, stvaralački se izražava te sudjeluje u suradničkim aktivnostima.</w:t>
            </w:r>
          </w:p>
          <w:p w:rsidR="001D3502" w:rsidRDefault="001D3502" w:rsidP="001D3502">
            <w:pPr>
              <w:spacing w:line="276" w:lineRule="auto"/>
              <w:ind w:left="580" w:right="220"/>
              <w:rPr>
                <w:i/>
              </w:rPr>
            </w:pPr>
            <w:r>
              <w:rPr>
                <w:i/>
              </w:rPr>
              <w:t xml:space="preserve"> </w:t>
            </w:r>
          </w:p>
        </w:tc>
      </w:tr>
      <w:tr w:rsidR="001D3502" w:rsidTr="001D3502">
        <w:trPr>
          <w:trHeight w:val="1260"/>
        </w:trPr>
        <w:tc>
          <w:tcPr>
            <w:tcW w:w="2655" w:type="dxa"/>
            <w:tcBorders>
              <w:left w:val="single" w:sz="4" w:space="0" w:color="999999"/>
              <w:bottom w:val="single" w:sz="4" w:space="0" w:color="999999"/>
              <w:right w:val="single" w:sz="4" w:space="0" w:color="999999"/>
            </w:tcBorders>
            <w:shd w:val="clear" w:color="auto" w:fill="FFF2CC"/>
            <w:tcMar>
              <w:top w:w="0" w:type="dxa"/>
              <w:left w:w="108" w:type="dxa"/>
              <w:bottom w:w="0" w:type="dxa"/>
              <w:right w:w="108" w:type="dxa"/>
            </w:tcMar>
          </w:tcPr>
          <w:p w:rsidR="001D3502" w:rsidRDefault="001D3502" w:rsidP="001D3502">
            <w:pPr>
              <w:spacing w:before="240" w:line="276" w:lineRule="auto"/>
              <w:rPr>
                <w:b/>
                <w:color w:val="EA8B00"/>
                <w:sz w:val="28"/>
                <w:szCs w:val="28"/>
              </w:rPr>
            </w:pPr>
            <w:proofErr w:type="spellStart"/>
            <w:r>
              <w:rPr>
                <w:b/>
                <w:color w:val="EA8B00"/>
                <w:sz w:val="28"/>
                <w:szCs w:val="28"/>
              </w:rPr>
              <w:t>Vremenik</w:t>
            </w:r>
            <w:proofErr w:type="spellEnd"/>
            <w:r>
              <w:rPr>
                <w:b/>
                <w:color w:val="EA8B00"/>
                <w:sz w:val="28"/>
                <w:szCs w:val="28"/>
              </w:rPr>
              <w:t xml:space="preserve"> aktivnosti</w:t>
            </w:r>
          </w:p>
        </w:tc>
        <w:tc>
          <w:tcPr>
            <w:tcW w:w="7050" w:type="dxa"/>
            <w:tcBorders>
              <w:left w:val="single" w:sz="6" w:space="0" w:color="999999"/>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after="240" w:line="276" w:lineRule="auto"/>
              <w:ind w:left="120"/>
              <w:rPr>
                <w:rFonts w:ascii="Calibri" w:eastAsia="Calibri" w:hAnsi="Calibri" w:cs="Calibri"/>
                <w:i/>
                <w:sz w:val="21"/>
                <w:szCs w:val="21"/>
              </w:rPr>
            </w:pPr>
            <w:r>
              <w:rPr>
                <w:rFonts w:ascii="Calibri" w:eastAsia="Calibri" w:hAnsi="Calibri" w:cs="Calibri"/>
                <w:i/>
                <w:sz w:val="21"/>
                <w:szCs w:val="21"/>
              </w:rPr>
              <w:t xml:space="preserve"> </w:t>
            </w:r>
          </w:p>
          <w:p w:rsidR="001D3502" w:rsidRDefault="001D3502" w:rsidP="001D3502">
            <w:pPr>
              <w:spacing w:before="240" w:after="240" w:line="276" w:lineRule="auto"/>
              <w:ind w:left="120"/>
              <w:rPr>
                <w:i/>
              </w:rPr>
            </w:pPr>
            <w:r>
              <w:rPr>
                <w:i/>
              </w:rPr>
              <w:t>Tijekom školske godine</w:t>
            </w:r>
          </w:p>
        </w:tc>
      </w:tr>
      <w:tr w:rsidR="001D3502" w:rsidTr="001D3502">
        <w:trPr>
          <w:trHeight w:val="1200"/>
        </w:trPr>
        <w:tc>
          <w:tcPr>
            <w:tcW w:w="2655" w:type="dxa"/>
            <w:tcBorders>
              <w:left w:val="single" w:sz="4" w:space="0" w:color="999999"/>
              <w:bottom w:val="single" w:sz="4" w:space="0" w:color="999999"/>
              <w:right w:val="single" w:sz="4" w:space="0" w:color="999999"/>
            </w:tcBorders>
            <w:shd w:val="clear" w:color="auto" w:fill="FFF2CC"/>
            <w:tcMar>
              <w:top w:w="0" w:type="dxa"/>
              <w:left w:w="108" w:type="dxa"/>
              <w:bottom w:w="0" w:type="dxa"/>
              <w:right w:w="108" w:type="dxa"/>
            </w:tcMar>
          </w:tcPr>
          <w:p w:rsidR="001D3502" w:rsidRDefault="001D3502" w:rsidP="001D3502">
            <w:pPr>
              <w:spacing w:before="240" w:line="276" w:lineRule="auto"/>
              <w:rPr>
                <w:b/>
                <w:color w:val="EA8B00"/>
                <w:sz w:val="28"/>
                <w:szCs w:val="28"/>
              </w:rPr>
            </w:pPr>
            <w:r>
              <w:rPr>
                <w:b/>
                <w:color w:val="EA8B00"/>
                <w:sz w:val="28"/>
                <w:szCs w:val="28"/>
              </w:rPr>
              <w:t>Troškovnik</w:t>
            </w:r>
          </w:p>
        </w:tc>
        <w:tc>
          <w:tcPr>
            <w:tcW w:w="7050" w:type="dxa"/>
            <w:tcBorders>
              <w:left w:val="single" w:sz="6" w:space="0" w:color="999999"/>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after="240" w:line="276" w:lineRule="auto"/>
              <w:ind w:left="120"/>
              <w:rPr>
                <w:rFonts w:ascii="Calibri" w:eastAsia="Calibri" w:hAnsi="Calibri" w:cs="Calibri"/>
                <w:i/>
              </w:rPr>
            </w:pPr>
            <w:r>
              <w:rPr>
                <w:rFonts w:ascii="Calibri" w:eastAsia="Calibri" w:hAnsi="Calibri" w:cs="Calibri"/>
                <w:i/>
              </w:rPr>
              <w:t xml:space="preserve"> </w:t>
            </w:r>
          </w:p>
          <w:p w:rsidR="001D3502" w:rsidRDefault="001D3502" w:rsidP="001D3502">
            <w:pPr>
              <w:spacing w:before="240" w:after="240" w:line="276" w:lineRule="auto"/>
              <w:ind w:left="120"/>
              <w:rPr>
                <w:i/>
              </w:rPr>
            </w:pPr>
            <w:r>
              <w:rPr>
                <w:i/>
              </w:rPr>
              <w:t>Cijena ulaznice i prijevoza učenika</w:t>
            </w:r>
          </w:p>
        </w:tc>
      </w:tr>
      <w:tr w:rsidR="001D3502" w:rsidTr="001D3502">
        <w:trPr>
          <w:trHeight w:val="1260"/>
        </w:trPr>
        <w:tc>
          <w:tcPr>
            <w:tcW w:w="2655" w:type="dxa"/>
            <w:tcBorders>
              <w:left w:val="single" w:sz="4" w:space="0" w:color="999999"/>
              <w:bottom w:val="single" w:sz="4" w:space="0" w:color="999999"/>
              <w:right w:val="single" w:sz="4" w:space="0" w:color="999999"/>
            </w:tcBorders>
            <w:shd w:val="clear" w:color="auto" w:fill="FFF2CC"/>
            <w:tcMar>
              <w:top w:w="0" w:type="dxa"/>
              <w:left w:w="108" w:type="dxa"/>
              <w:bottom w:w="0" w:type="dxa"/>
              <w:right w:w="108" w:type="dxa"/>
            </w:tcMar>
          </w:tcPr>
          <w:p w:rsidR="001D3502" w:rsidRDefault="001D3502" w:rsidP="001D3502">
            <w:pPr>
              <w:spacing w:before="240" w:line="276" w:lineRule="auto"/>
              <w:rPr>
                <w:b/>
                <w:color w:val="EA8B00"/>
                <w:sz w:val="28"/>
                <w:szCs w:val="28"/>
              </w:rPr>
            </w:pPr>
            <w:r>
              <w:rPr>
                <w:b/>
                <w:color w:val="EA8B00"/>
                <w:sz w:val="28"/>
                <w:szCs w:val="28"/>
              </w:rPr>
              <w:t>Način vrednovanja</w:t>
            </w:r>
          </w:p>
        </w:tc>
        <w:tc>
          <w:tcPr>
            <w:tcW w:w="7050" w:type="dxa"/>
            <w:tcBorders>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before="240" w:line="276" w:lineRule="auto"/>
              <w:rPr>
                <w:i/>
              </w:rPr>
            </w:pPr>
            <w:r>
              <w:rPr>
                <w:i/>
              </w:rPr>
              <w:t>Razgovor i ilustracija filma</w:t>
            </w:r>
          </w:p>
        </w:tc>
      </w:tr>
    </w:tbl>
    <w:p w:rsidR="001D3502" w:rsidRDefault="001D3502" w:rsidP="001D3502"/>
    <w:p w:rsidR="001D3502" w:rsidRDefault="001D3502" w:rsidP="001D3502"/>
    <w:p w:rsidR="001D3502" w:rsidRDefault="001D3502" w:rsidP="001D3502"/>
    <w:p w:rsidR="001D3502" w:rsidRDefault="001D3502" w:rsidP="001D3502"/>
    <w:p w:rsidR="001D3502" w:rsidRDefault="001D3502" w:rsidP="001D3502"/>
    <w:p w:rsidR="001D3502" w:rsidRDefault="001D3502" w:rsidP="001D3502"/>
    <w:p w:rsidR="001D3502" w:rsidRDefault="001D3502" w:rsidP="001D3502"/>
    <w:tbl>
      <w:tblPr>
        <w:tblW w:w="9071" w:type="dxa"/>
        <w:tblLayout w:type="fixed"/>
        <w:tblCellMar>
          <w:left w:w="10" w:type="dxa"/>
          <w:right w:w="10" w:type="dxa"/>
        </w:tblCellMar>
        <w:tblLook w:val="0000" w:firstRow="0" w:lastRow="0" w:firstColumn="0" w:lastColumn="0" w:noHBand="0" w:noVBand="0"/>
      </w:tblPr>
      <w:tblGrid>
        <w:gridCol w:w="2458"/>
        <w:gridCol w:w="6613"/>
      </w:tblGrid>
      <w:tr w:rsidR="001D3502" w:rsidTr="001D3502">
        <w:trPr>
          <w:trHeight w:val="1800"/>
        </w:trPr>
        <w:tc>
          <w:tcPr>
            <w:tcW w:w="2458" w:type="dxa"/>
            <w:tcBorders>
              <w:top w:val="single" w:sz="6" w:space="0" w:color="999999"/>
              <w:left w:val="single" w:sz="6" w:space="0" w:color="999999"/>
              <w:bottom w:val="single" w:sz="6" w:space="0" w:color="999999"/>
              <w:right w:val="single" w:sz="6" w:space="0" w:color="999999"/>
            </w:tcBorders>
            <w:shd w:val="clear" w:color="auto" w:fill="DD7D6B"/>
            <w:tcMar>
              <w:top w:w="0" w:type="dxa"/>
              <w:left w:w="100" w:type="dxa"/>
              <w:bottom w:w="0" w:type="dxa"/>
              <w:right w:w="100" w:type="dxa"/>
            </w:tcMar>
          </w:tcPr>
          <w:p w:rsidR="001D3502" w:rsidRDefault="001D3502" w:rsidP="001D3502">
            <w:pPr>
              <w:spacing w:after="240" w:line="276" w:lineRule="auto"/>
              <w:ind w:left="140"/>
              <w:rPr>
                <w:rFonts w:ascii="Calibri" w:eastAsia="Calibri" w:hAnsi="Calibri" w:cs="Calibri"/>
                <w:color w:val="215868"/>
              </w:rPr>
            </w:pPr>
          </w:p>
          <w:p w:rsidR="001D3502" w:rsidRDefault="001D3502" w:rsidP="001D3502">
            <w:pPr>
              <w:spacing w:before="240" w:after="240" w:line="276" w:lineRule="auto"/>
              <w:rPr>
                <w:b/>
                <w:i/>
                <w:color w:val="215868"/>
              </w:rPr>
            </w:pPr>
            <w:r>
              <w:rPr>
                <w:b/>
                <w:i/>
                <w:color w:val="215868"/>
              </w:rPr>
              <w:t>IZVANUČIONIČKA NASTAVA</w:t>
            </w:r>
          </w:p>
        </w:tc>
        <w:tc>
          <w:tcPr>
            <w:tcW w:w="6613" w:type="dxa"/>
            <w:tcBorders>
              <w:top w:val="single" w:sz="6" w:space="0" w:color="999999"/>
              <w:bottom w:val="single" w:sz="6" w:space="0" w:color="999999"/>
              <w:right w:val="single" w:sz="6" w:space="0" w:color="999999"/>
            </w:tcBorders>
            <w:shd w:val="clear" w:color="auto" w:fill="DD7D6B"/>
            <w:tcMar>
              <w:top w:w="0" w:type="dxa"/>
              <w:left w:w="100" w:type="dxa"/>
              <w:bottom w:w="0" w:type="dxa"/>
              <w:right w:w="100" w:type="dxa"/>
            </w:tcMar>
          </w:tcPr>
          <w:p w:rsidR="001D3502" w:rsidRDefault="001D3502" w:rsidP="001D3502">
            <w:pPr>
              <w:spacing w:before="240" w:line="276" w:lineRule="auto"/>
              <w:ind w:left="700" w:right="480"/>
              <w:jc w:val="center"/>
              <w:rPr>
                <w:b/>
                <w:i/>
                <w:color w:val="215868"/>
                <w:sz w:val="36"/>
                <w:szCs w:val="36"/>
              </w:rPr>
            </w:pPr>
            <w:r>
              <w:rPr>
                <w:b/>
                <w:i/>
                <w:color w:val="215868"/>
                <w:sz w:val="36"/>
                <w:szCs w:val="36"/>
              </w:rPr>
              <w:t>POSJET KULTURNIM USTANOVAMA</w:t>
            </w:r>
          </w:p>
          <w:p w:rsidR="001D3502" w:rsidRDefault="001D3502" w:rsidP="001D3502">
            <w:pPr>
              <w:spacing w:before="300" w:line="276" w:lineRule="auto"/>
              <w:ind w:left="640" w:right="480"/>
              <w:jc w:val="center"/>
              <w:rPr>
                <w:b/>
                <w:i/>
                <w:color w:val="215868"/>
                <w:sz w:val="36"/>
                <w:szCs w:val="36"/>
              </w:rPr>
            </w:pPr>
            <w:r>
              <w:rPr>
                <w:b/>
                <w:i/>
                <w:color w:val="215868"/>
                <w:sz w:val="36"/>
                <w:szCs w:val="36"/>
              </w:rPr>
              <w:t>(2.razred)</w:t>
            </w:r>
          </w:p>
        </w:tc>
      </w:tr>
      <w:tr w:rsidR="001D3502" w:rsidTr="001D3502">
        <w:trPr>
          <w:trHeight w:val="1065"/>
        </w:trPr>
        <w:tc>
          <w:tcPr>
            <w:tcW w:w="245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line="276" w:lineRule="auto"/>
              <w:ind w:left="240"/>
              <w:rPr>
                <w:b/>
                <w:color w:val="EA8A00"/>
                <w:sz w:val="28"/>
                <w:szCs w:val="28"/>
              </w:rPr>
            </w:pPr>
            <w:r>
              <w:rPr>
                <w:b/>
                <w:color w:val="EA8A00"/>
                <w:sz w:val="28"/>
                <w:szCs w:val="28"/>
              </w:rPr>
              <w:t>Nositelji</w:t>
            </w:r>
          </w:p>
        </w:tc>
        <w:tc>
          <w:tcPr>
            <w:tcW w:w="661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line="276" w:lineRule="auto"/>
              <w:ind w:left="240" w:right="120"/>
              <w:rPr>
                <w:i/>
              </w:rPr>
            </w:pPr>
            <w:r>
              <w:rPr>
                <w:i/>
              </w:rPr>
              <w:t xml:space="preserve">Jelena </w:t>
            </w:r>
            <w:proofErr w:type="spellStart"/>
            <w:r>
              <w:rPr>
                <w:i/>
              </w:rPr>
              <w:t>Runac</w:t>
            </w:r>
            <w:proofErr w:type="spellEnd"/>
          </w:p>
        </w:tc>
      </w:tr>
      <w:tr w:rsidR="001D3502" w:rsidTr="001D3502">
        <w:trPr>
          <w:trHeight w:val="675"/>
        </w:trPr>
        <w:tc>
          <w:tcPr>
            <w:tcW w:w="245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line="276" w:lineRule="auto"/>
              <w:ind w:left="240"/>
              <w:rPr>
                <w:b/>
                <w:color w:val="EA8A00"/>
                <w:sz w:val="28"/>
                <w:szCs w:val="28"/>
              </w:rPr>
            </w:pPr>
            <w:r>
              <w:rPr>
                <w:b/>
                <w:color w:val="EA8A00"/>
                <w:sz w:val="28"/>
                <w:szCs w:val="28"/>
              </w:rPr>
              <w:t>Razredi</w:t>
            </w:r>
          </w:p>
        </w:tc>
        <w:tc>
          <w:tcPr>
            <w:tcW w:w="661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r>
              <w:rPr>
                <w:i/>
              </w:rPr>
              <w:t>2.a</w:t>
            </w:r>
          </w:p>
        </w:tc>
      </w:tr>
      <w:tr w:rsidR="001D3502" w:rsidTr="001D3502">
        <w:trPr>
          <w:trHeight w:val="735"/>
        </w:trPr>
        <w:tc>
          <w:tcPr>
            <w:tcW w:w="245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line="276" w:lineRule="auto"/>
              <w:ind w:left="240"/>
              <w:rPr>
                <w:b/>
                <w:color w:val="EA8A00"/>
                <w:sz w:val="28"/>
                <w:szCs w:val="28"/>
              </w:rPr>
            </w:pPr>
            <w:r>
              <w:rPr>
                <w:b/>
                <w:color w:val="EA8A00"/>
                <w:sz w:val="28"/>
                <w:szCs w:val="28"/>
              </w:rPr>
              <w:t>Planirani broj sati</w:t>
            </w:r>
          </w:p>
        </w:tc>
        <w:tc>
          <w:tcPr>
            <w:tcW w:w="661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r>
              <w:rPr>
                <w:i/>
              </w:rPr>
              <w:t>3 – 4 puta godišnje</w:t>
            </w:r>
          </w:p>
        </w:tc>
      </w:tr>
      <w:tr w:rsidR="001D3502" w:rsidTr="001D3502">
        <w:trPr>
          <w:trHeight w:val="1830"/>
        </w:trPr>
        <w:tc>
          <w:tcPr>
            <w:tcW w:w="245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line="276" w:lineRule="auto"/>
              <w:ind w:left="240"/>
              <w:rPr>
                <w:b/>
                <w:color w:val="EA8A00"/>
                <w:sz w:val="28"/>
                <w:szCs w:val="28"/>
              </w:rPr>
            </w:pPr>
            <w:r>
              <w:rPr>
                <w:b/>
                <w:color w:val="EA8A00"/>
                <w:sz w:val="28"/>
                <w:szCs w:val="28"/>
              </w:rPr>
              <w:t>Ciljevi</w:t>
            </w:r>
          </w:p>
        </w:tc>
        <w:tc>
          <w:tcPr>
            <w:tcW w:w="661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520" w:hanging="140"/>
            </w:pPr>
            <w:r>
              <w:t>-</w:t>
            </w:r>
            <w:r>
              <w:rPr>
                <w:sz w:val="14"/>
                <w:szCs w:val="14"/>
              </w:rPr>
              <w:t xml:space="preserve">  </w:t>
            </w:r>
            <w:r>
              <w:rPr>
                <w:i/>
              </w:rPr>
              <w:t>buditi i njegovati učeničke potrebe za kulturom</w:t>
            </w:r>
          </w:p>
          <w:p w:rsidR="001D3502" w:rsidRDefault="001D3502" w:rsidP="001D3502">
            <w:pPr>
              <w:spacing w:line="228" w:lineRule="auto"/>
              <w:ind w:left="240" w:right="900"/>
            </w:pPr>
            <w:r>
              <w:t>-</w:t>
            </w:r>
            <w:r>
              <w:rPr>
                <w:sz w:val="14"/>
                <w:szCs w:val="14"/>
              </w:rPr>
              <w:t xml:space="preserve">  </w:t>
            </w:r>
            <w:r>
              <w:rPr>
                <w:i/>
              </w:rPr>
              <w:t xml:space="preserve">pružanje mogućnosti učenja multimedijalnim i </w:t>
            </w:r>
            <w:proofErr w:type="spellStart"/>
            <w:r>
              <w:rPr>
                <w:i/>
              </w:rPr>
              <w:t>intermedijalnim</w:t>
            </w:r>
            <w:proofErr w:type="spellEnd"/>
            <w:r>
              <w:rPr>
                <w:i/>
              </w:rPr>
              <w:t xml:space="preserve"> pristupom.</w:t>
            </w:r>
          </w:p>
          <w:p w:rsidR="001D3502" w:rsidRDefault="001D3502" w:rsidP="001D3502">
            <w:pPr>
              <w:spacing w:line="276" w:lineRule="auto"/>
              <w:ind w:left="240" w:right="860"/>
            </w:pPr>
            <w:r>
              <w:lastRenderedPageBreak/>
              <w:t>-</w:t>
            </w:r>
            <w:r>
              <w:rPr>
                <w:sz w:val="14"/>
                <w:szCs w:val="14"/>
              </w:rPr>
              <w:t xml:space="preserve">  </w:t>
            </w:r>
            <w:r>
              <w:rPr>
                <w:i/>
              </w:rPr>
              <w:t xml:space="preserve">razvijanje kompetencije komunikacije na materinskom jeziku, kompetencije </w:t>
            </w:r>
            <w:proofErr w:type="spellStart"/>
            <w:r>
              <w:rPr>
                <w:i/>
              </w:rPr>
              <w:t>inicijativnosti</w:t>
            </w:r>
            <w:proofErr w:type="spellEnd"/>
            <w:r>
              <w:rPr>
                <w:i/>
              </w:rPr>
              <w:t xml:space="preserve"> i poduzetnosti te kulturne svijesti i izražavanja.</w:t>
            </w:r>
          </w:p>
        </w:tc>
      </w:tr>
      <w:tr w:rsidR="001D3502" w:rsidTr="001D3502">
        <w:trPr>
          <w:trHeight w:val="2310"/>
        </w:trPr>
        <w:tc>
          <w:tcPr>
            <w:tcW w:w="245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line="276" w:lineRule="auto"/>
              <w:ind w:left="240"/>
              <w:rPr>
                <w:b/>
                <w:color w:val="EA8A00"/>
                <w:sz w:val="28"/>
                <w:szCs w:val="28"/>
              </w:rPr>
            </w:pPr>
            <w:r>
              <w:rPr>
                <w:b/>
                <w:color w:val="EA8A00"/>
                <w:sz w:val="28"/>
                <w:szCs w:val="28"/>
              </w:rPr>
              <w:lastRenderedPageBreak/>
              <w:t>Namjena aktivnosti</w:t>
            </w:r>
          </w:p>
        </w:tc>
        <w:tc>
          <w:tcPr>
            <w:tcW w:w="661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line="228" w:lineRule="auto"/>
              <w:ind w:left="240" w:right="900"/>
              <w:rPr>
                <w:i/>
              </w:rPr>
            </w:pPr>
            <w:r>
              <w:rPr>
                <w:i/>
              </w:rPr>
              <w:t>Identitet: upoznavanje s kulturnim i javnim ustanovama: kinom i kazalištem , knjižnicom, muzejom, galerijom</w:t>
            </w:r>
          </w:p>
          <w:p w:rsidR="001D3502" w:rsidRDefault="001D3502" w:rsidP="001D3502">
            <w:pPr>
              <w:spacing w:line="264" w:lineRule="auto"/>
              <w:ind w:left="240"/>
              <w:rPr>
                <w:i/>
              </w:rPr>
            </w:pPr>
            <w:r>
              <w:rPr>
                <w:i/>
              </w:rPr>
              <w:t>-razvijanje kulture ponašanja u istim</w:t>
            </w:r>
          </w:p>
          <w:p w:rsidR="001D3502" w:rsidRDefault="001D3502" w:rsidP="001D3502">
            <w:pPr>
              <w:spacing w:line="276" w:lineRule="auto"/>
              <w:ind w:left="240" w:right="940"/>
              <w:rPr>
                <w:i/>
              </w:rPr>
            </w:pPr>
            <w:r>
              <w:rPr>
                <w:i/>
              </w:rPr>
              <w:t>-poticanje razvoja jezične i vizualne komunikacije Odgovornost: usmjeravanje na sadržajnije korištenje slobodnog vremena</w:t>
            </w:r>
          </w:p>
          <w:p w:rsidR="001D3502" w:rsidRDefault="001D3502" w:rsidP="001D3502">
            <w:pPr>
              <w:spacing w:line="228" w:lineRule="auto"/>
              <w:ind w:left="240" w:right="140"/>
              <w:rPr>
                <w:i/>
              </w:rPr>
            </w:pPr>
            <w:r>
              <w:rPr>
                <w:i/>
              </w:rPr>
              <w:t>Znanje: razumijevanje medijske kulture, razlikovanje kulturnih ustanova te vrsta medija</w:t>
            </w:r>
          </w:p>
        </w:tc>
      </w:tr>
      <w:tr w:rsidR="001D3502" w:rsidTr="001D3502">
        <w:trPr>
          <w:trHeight w:val="1440"/>
        </w:trPr>
        <w:tc>
          <w:tcPr>
            <w:tcW w:w="245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line="276" w:lineRule="auto"/>
              <w:ind w:left="240"/>
              <w:rPr>
                <w:b/>
                <w:color w:val="EA8A00"/>
                <w:sz w:val="28"/>
                <w:szCs w:val="28"/>
              </w:rPr>
            </w:pPr>
            <w:r>
              <w:rPr>
                <w:b/>
                <w:color w:val="EA8A00"/>
                <w:sz w:val="28"/>
                <w:szCs w:val="28"/>
              </w:rPr>
              <w:t>Način realizacije</w:t>
            </w:r>
          </w:p>
        </w:tc>
        <w:tc>
          <w:tcPr>
            <w:tcW w:w="661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line="276" w:lineRule="auto"/>
              <w:ind w:left="240" w:right="180"/>
              <w:rPr>
                <w:i/>
              </w:rPr>
            </w:pPr>
            <w:r>
              <w:rPr>
                <w:i/>
              </w:rPr>
              <w:t>- učenik prati (gleda, sluša, doživljava) kazališnu i kino predstavu, upoznaje se s izlošcima muzeja i galerije, promatra, opisuje, stvaralački se izražava te sudjeluje u suradničkim aktivnostima.</w:t>
            </w:r>
          </w:p>
        </w:tc>
      </w:tr>
      <w:tr w:rsidR="001D3502" w:rsidTr="001D3502">
        <w:trPr>
          <w:trHeight w:val="975"/>
        </w:trPr>
        <w:tc>
          <w:tcPr>
            <w:tcW w:w="245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180" w:line="276" w:lineRule="auto"/>
              <w:ind w:left="240"/>
              <w:rPr>
                <w:b/>
                <w:color w:val="EA8A00"/>
                <w:sz w:val="28"/>
                <w:szCs w:val="28"/>
              </w:rPr>
            </w:pPr>
            <w:proofErr w:type="spellStart"/>
            <w:r>
              <w:rPr>
                <w:b/>
                <w:color w:val="EA8A00"/>
                <w:sz w:val="28"/>
                <w:szCs w:val="28"/>
              </w:rPr>
              <w:t>Vremenik</w:t>
            </w:r>
            <w:proofErr w:type="spellEnd"/>
            <w:r>
              <w:rPr>
                <w:b/>
                <w:color w:val="EA8A00"/>
                <w:sz w:val="28"/>
                <w:szCs w:val="28"/>
              </w:rPr>
              <w:t xml:space="preserve"> aktivnosti</w:t>
            </w:r>
          </w:p>
        </w:tc>
        <w:tc>
          <w:tcPr>
            <w:tcW w:w="661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r>
              <w:rPr>
                <w:i/>
              </w:rPr>
              <w:t>Tijekom školske godine</w:t>
            </w:r>
          </w:p>
        </w:tc>
      </w:tr>
      <w:tr w:rsidR="001D3502" w:rsidTr="001D3502">
        <w:trPr>
          <w:trHeight w:val="660"/>
        </w:trPr>
        <w:tc>
          <w:tcPr>
            <w:tcW w:w="245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line="276" w:lineRule="auto"/>
              <w:ind w:left="240"/>
              <w:rPr>
                <w:b/>
                <w:color w:val="EA8A00"/>
                <w:sz w:val="28"/>
                <w:szCs w:val="28"/>
              </w:rPr>
            </w:pPr>
            <w:r>
              <w:rPr>
                <w:b/>
                <w:color w:val="EA8A00"/>
                <w:sz w:val="28"/>
                <w:szCs w:val="28"/>
              </w:rPr>
              <w:t>Troškovnik</w:t>
            </w:r>
          </w:p>
        </w:tc>
        <w:tc>
          <w:tcPr>
            <w:tcW w:w="661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r>
              <w:rPr>
                <w:i/>
              </w:rPr>
              <w:t>Cijena ulaznice i prijevoza učenika. Troškove snose roditelji.</w:t>
            </w:r>
          </w:p>
        </w:tc>
      </w:tr>
      <w:tr w:rsidR="001D3502" w:rsidTr="001D3502">
        <w:trPr>
          <w:trHeight w:val="1335"/>
        </w:trPr>
        <w:tc>
          <w:tcPr>
            <w:tcW w:w="245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line="276" w:lineRule="auto"/>
              <w:ind w:left="240"/>
              <w:rPr>
                <w:b/>
                <w:color w:val="EA8A00"/>
                <w:sz w:val="28"/>
                <w:szCs w:val="28"/>
              </w:rPr>
            </w:pPr>
            <w:r>
              <w:rPr>
                <w:b/>
                <w:color w:val="EA8A00"/>
                <w:sz w:val="28"/>
                <w:szCs w:val="28"/>
              </w:rPr>
              <w:t>Način vrednovanja</w:t>
            </w:r>
          </w:p>
        </w:tc>
        <w:tc>
          <w:tcPr>
            <w:tcW w:w="661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r>
              <w:rPr>
                <w:i/>
              </w:rPr>
              <w:t>-obrada kino/kazališne predstave</w:t>
            </w:r>
          </w:p>
          <w:p w:rsidR="001D3502" w:rsidRDefault="001D3502" w:rsidP="001D3502">
            <w:pPr>
              <w:spacing w:line="276" w:lineRule="auto"/>
              <w:ind w:left="240" w:right="240"/>
              <w:rPr>
                <w:i/>
              </w:rPr>
            </w:pPr>
            <w:r>
              <w:rPr>
                <w:i/>
              </w:rPr>
              <w:t>-izražavanje doživljenih sadržaja putem drugačijih izražajnih sredstava Rezultati će se koristiti za unapređenje odgojno-obrazovnog rada na području medijske kulture.</w:t>
            </w:r>
          </w:p>
        </w:tc>
      </w:tr>
    </w:tbl>
    <w:p w:rsidR="001D3502" w:rsidRDefault="001D3502" w:rsidP="001D3502"/>
    <w:p w:rsidR="001D3502" w:rsidRDefault="001D3502" w:rsidP="001D3502"/>
    <w:p w:rsidR="001D3502" w:rsidRDefault="001D3502" w:rsidP="001D3502"/>
    <w:p w:rsidR="003030F3" w:rsidRDefault="003030F3" w:rsidP="001D3502"/>
    <w:p w:rsidR="003030F3" w:rsidRDefault="003030F3" w:rsidP="001D3502"/>
    <w:p w:rsidR="003030F3" w:rsidRDefault="003030F3" w:rsidP="001D3502"/>
    <w:p w:rsidR="003030F3" w:rsidRDefault="003030F3" w:rsidP="001D3502"/>
    <w:p w:rsidR="003030F3" w:rsidRDefault="003030F3" w:rsidP="001D3502"/>
    <w:p w:rsidR="003030F3" w:rsidRDefault="003030F3" w:rsidP="001D3502"/>
    <w:p w:rsidR="003030F3" w:rsidRDefault="003030F3" w:rsidP="001D3502"/>
    <w:p w:rsidR="003030F3" w:rsidRDefault="003030F3" w:rsidP="001D3502"/>
    <w:p w:rsidR="001D3502" w:rsidRDefault="001D3502" w:rsidP="001D3502"/>
    <w:p w:rsidR="001D3502" w:rsidRDefault="001D3502" w:rsidP="001D3502"/>
    <w:p w:rsidR="001D3502" w:rsidRDefault="001D3502" w:rsidP="001D3502"/>
    <w:p w:rsidR="001D3502" w:rsidRDefault="001D3502" w:rsidP="001D3502"/>
    <w:p w:rsidR="001D3502" w:rsidRDefault="001D3502" w:rsidP="001D3502"/>
    <w:p w:rsidR="001D3502" w:rsidRDefault="001D3502" w:rsidP="001D3502"/>
    <w:p w:rsidR="001D3502" w:rsidRDefault="001D3502" w:rsidP="001D3502"/>
    <w:tbl>
      <w:tblPr>
        <w:tblW w:w="9071" w:type="dxa"/>
        <w:tblLayout w:type="fixed"/>
        <w:tblCellMar>
          <w:left w:w="10" w:type="dxa"/>
          <w:right w:w="10" w:type="dxa"/>
        </w:tblCellMar>
        <w:tblLook w:val="0000" w:firstRow="0" w:lastRow="0" w:firstColumn="0" w:lastColumn="0" w:noHBand="0" w:noVBand="0"/>
      </w:tblPr>
      <w:tblGrid>
        <w:gridCol w:w="2506"/>
        <w:gridCol w:w="6565"/>
      </w:tblGrid>
      <w:tr w:rsidR="001D3502" w:rsidTr="001D3502">
        <w:trPr>
          <w:trHeight w:val="1740"/>
        </w:trPr>
        <w:tc>
          <w:tcPr>
            <w:tcW w:w="2506" w:type="dxa"/>
            <w:tcBorders>
              <w:top w:val="single" w:sz="6" w:space="0" w:color="999999"/>
              <w:left w:val="single" w:sz="6" w:space="0" w:color="999999"/>
              <w:bottom w:val="single" w:sz="6" w:space="0" w:color="999999"/>
              <w:right w:val="single" w:sz="6" w:space="0" w:color="999999"/>
            </w:tcBorders>
            <w:shd w:val="clear" w:color="auto" w:fill="DD7D6B"/>
            <w:tcMar>
              <w:top w:w="0" w:type="dxa"/>
              <w:left w:w="100" w:type="dxa"/>
              <w:bottom w:w="0" w:type="dxa"/>
              <w:right w:w="100" w:type="dxa"/>
            </w:tcMar>
          </w:tcPr>
          <w:p w:rsidR="001D3502" w:rsidRDefault="001D3502" w:rsidP="001D3502">
            <w:pPr>
              <w:spacing w:before="240" w:after="240"/>
              <w:ind w:left="140"/>
              <w:rPr>
                <w:rFonts w:ascii="Calibri" w:eastAsia="Calibri" w:hAnsi="Calibri" w:cs="Calibri"/>
                <w:sz w:val="28"/>
                <w:szCs w:val="28"/>
              </w:rPr>
            </w:pPr>
          </w:p>
          <w:p w:rsidR="001D3502" w:rsidRDefault="001D3502" w:rsidP="001D3502">
            <w:pPr>
              <w:spacing w:before="240"/>
              <w:rPr>
                <w:b/>
                <w:i/>
                <w:color w:val="1F4E79"/>
                <w:sz w:val="26"/>
                <w:szCs w:val="26"/>
              </w:rPr>
            </w:pPr>
            <w:r>
              <w:rPr>
                <w:b/>
                <w:i/>
                <w:color w:val="1F4E79"/>
                <w:sz w:val="26"/>
                <w:szCs w:val="26"/>
              </w:rPr>
              <w:t>IZVANUČIONIČKA NASTAVA</w:t>
            </w:r>
          </w:p>
        </w:tc>
        <w:tc>
          <w:tcPr>
            <w:tcW w:w="6565" w:type="dxa"/>
            <w:tcBorders>
              <w:top w:val="single" w:sz="6" w:space="0" w:color="999999"/>
              <w:bottom w:val="single" w:sz="6" w:space="0" w:color="999999"/>
              <w:right w:val="single" w:sz="6" w:space="0" w:color="999999"/>
            </w:tcBorders>
            <w:shd w:val="clear" w:color="auto" w:fill="DD7D6B"/>
            <w:tcMar>
              <w:top w:w="0" w:type="dxa"/>
              <w:left w:w="100" w:type="dxa"/>
              <w:bottom w:w="0" w:type="dxa"/>
              <w:right w:w="100" w:type="dxa"/>
            </w:tcMar>
          </w:tcPr>
          <w:p w:rsidR="001D3502" w:rsidRDefault="001D3502" w:rsidP="001D3502">
            <w:pPr>
              <w:spacing w:before="240" w:after="240"/>
              <w:ind w:left="140"/>
              <w:jc w:val="center"/>
              <w:rPr>
                <w:b/>
                <w:i/>
                <w:color w:val="215868"/>
                <w:sz w:val="36"/>
                <w:szCs w:val="36"/>
              </w:rPr>
            </w:pPr>
            <w:r>
              <w:rPr>
                <w:b/>
                <w:i/>
                <w:color w:val="215868"/>
                <w:sz w:val="36"/>
                <w:szCs w:val="36"/>
              </w:rPr>
              <w:t>CJELODNEVNI IZLET</w:t>
            </w:r>
          </w:p>
          <w:p w:rsidR="001D3502" w:rsidRDefault="001D3502" w:rsidP="001D3502">
            <w:pPr>
              <w:spacing w:before="240" w:after="240"/>
              <w:ind w:left="140"/>
              <w:jc w:val="center"/>
              <w:rPr>
                <w:b/>
                <w:i/>
                <w:color w:val="215868"/>
                <w:sz w:val="36"/>
                <w:szCs w:val="36"/>
              </w:rPr>
            </w:pPr>
            <w:r>
              <w:rPr>
                <w:b/>
                <w:i/>
                <w:color w:val="215868"/>
                <w:sz w:val="36"/>
                <w:szCs w:val="36"/>
              </w:rPr>
              <w:t>SPLIT-TROGIR</w:t>
            </w:r>
          </w:p>
          <w:p w:rsidR="001D3502" w:rsidRDefault="001D3502" w:rsidP="001D3502">
            <w:pPr>
              <w:spacing w:before="240" w:after="240"/>
              <w:ind w:left="140"/>
              <w:jc w:val="center"/>
              <w:rPr>
                <w:b/>
                <w:i/>
                <w:color w:val="215868"/>
                <w:sz w:val="36"/>
                <w:szCs w:val="36"/>
              </w:rPr>
            </w:pPr>
            <w:r>
              <w:rPr>
                <w:b/>
                <w:i/>
                <w:color w:val="215868"/>
                <w:sz w:val="36"/>
                <w:szCs w:val="36"/>
              </w:rPr>
              <w:t>(1.,2.,3.,4.razredi)</w:t>
            </w:r>
          </w:p>
        </w:tc>
      </w:tr>
      <w:tr w:rsidR="001D3502" w:rsidTr="001D3502">
        <w:trPr>
          <w:trHeight w:val="570"/>
        </w:trPr>
        <w:tc>
          <w:tcPr>
            <w:tcW w:w="2506"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ind w:left="240"/>
              <w:rPr>
                <w:b/>
                <w:color w:val="EA8A00"/>
                <w:sz w:val="28"/>
                <w:szCs w:val="28"/>
              </w:rPr>
            </w:pPr>
            <w:r>
              <w:rPr>
                <w:b/>
                <w:color w:val="EA8A00"/>
                <w:sz w:val="28"/>
                <w:szCs w:val="28"/>
              </w:rPr>
              <w:t>Nositelji</w:t>
            </w:r>
          </w:p>
        </w:tc>
        <w:tc>
          <w:tcPr>
            <w:tcW w:w="6565"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r>
              <w:rPr>
                <w:i/>
              </w:rPr>
              <w:t>Učiteljice razredne nastave, agencija, turistički vodič</w:t>
            </w:r>
          </w:p>
        </w:tc>
      </w:tr>
      <w:tr w:rsidR="001D3502" w:rsidTr="001D3502">
        <w:trPr>
          <w:trHeight w:val="570"/>
        </w:trPr>
        <w:tc>
          <w:tcPr>
            <w:tcW w:w="2506"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ind w:left="240"/>
              <w:rPr>
                <w:b/>
                <w:color w:val="EA8A00"/>
                <w:sz w:val="28"/>
                <w:szCs w:val="28"/>
              </w:rPr>
            </w:pPr>
            <w:r>
              <w:rPr>
                <w:b/>
                <w:color w:val="EA8A00"/>
                <w:sz w:val="28"/>
                <w:szCs w:val="28"/>
              </w:rPr>
              <w:t>Razredi</w:t>
            </w:r>
          </w:p>
        </w:tc>
        <w:tc>
          <w:tcPr>
            <w:tcW w:w="6565"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r>
              <w:rPr>
                <w:i/>
              </w:rPr>
              <w:t>1.,2.,3.,4.</w:t>
            </w:r>
          </w:p>
        </w:tc>
      </w:tr>
      <w:tr w:rsidR="001D3502" w:rsidTr="001D3502">
        <w:trPr>
          <w:trHeight w:val="570"/>
        </w:trPr>
        <w:tc>
          <w:tcPr>
            <w:tcW w:w="2506"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ind w:left="240"/>
              <w:rPr>
                <w:b/>
                <w:color w:val="EA8A00"/>
                <w:sz w:val="28"/>
                <w:szCs w:val="28"/>
              </w:rPr>
            </w:pPr>
            <w:r>
              <w:rPr>
                <w:b/>
                <w:color w:val="EA8A00"/>
                <w:sz w:val="28"/>
                <w:szCs w:val="28"/>
              </w:rPr>
              <w:t>Planirani broj sati</w:t>
            </w:r>
          </w:p>
        </w:tc>
        <w:tc>
          <w:tcPr>
            <w:tcW w:w="6565"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r>
              <w:rPr>
                <w:i/>
              </w:rPr>
              <w:t>Trajanje do 12 sati ukupno</w:t>
            </w:r>
          </w:p>
        </w:tc>
      </w:tr>
      <w:tr w:rsidR="001D3502" w:rsidTr="001D3502">
        <w:trPr>
          <w:trHeight w:val="1710"/>
        </w:trPr>
        <w:tc>
          <w:tcPr>
            <w:tcW w:w="2506"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ind w:left="240"/>
              <w:rPr>
                <w:b/>
                <w:color w:val="EA8A00"/>
                <w:sz w:val="28"/>
                <w:szCs w:val="28"/>
              </w:rPr>
            </w:pPr>
            <w:r>
              <w:rPr>
                <w:b/>
                <w:color w:val="EA8A00"/>
                <w:sz w:val="28"/>
                <w:szCs w:val="28"/>
              </w:rPr>
              <w:t>Ciljevi</w:t>
            </w:r>
          </w:p>
        </w:tc>
        <w:tc>
          <w:tcPr>
            <w:tcW w:w="6565"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ind w:left="240" w:right="120"/>
              <w:rPr>
                <w:i/>
              </w:rPr>
            </w:pPr>
            <w:r>
              <w:rPr>
                <w:i/>
              </w:rPr>
              <w:t>Stvoriti uvjete da učenici, učenjem putem različitih modaliteta, teoretska znanja implementiraju u cjelovit sustav primjenjivih spoznaja.</w:t>
            </w:r>
          </w:p>
          <w:p w:rsidR="001D3502" w:rsidRDefault="001D3502" w:rsidP="001D3502">
            <w:pPr>
              <w:ind w:left="240" w:right="1080"/>
              <w:rPr>
                <w:i/>
              </w:rPr>
            </w:pPr>
            <w:r>
              <w:rPr>
                <w:i/>
              </w:rPr>
              <w:t xml:space="preserve">Razvijanje kompetencije učiti kako učiti, socijalne i građanske kompetencije, </w:t>
            </w:r>
            <w:proofErr w:type="spellStart"/>
            <w:r>
              <w:rPr>
                <w:i/>
              </w:rPr>
              <w:t>inicijativnosti</w:t>
            </w:r>
            <w:proofErr w:type="spellEnd"/>
            <w:r>
              <w:rPr>
                <w:i/>
              </w:rPr>
              <w:t xml:space="preserve"> i poduzetnosti te kulturne svijesti i izražavanja.</w:t>
            </w:r>
          </w:p>
        </w:tc>
      </w:tr>
      <w:tr w:rsidR="001D3502" w:rsidTr="001D3502">
        <w:trPr>
          <w:trHeight w:val="3990"/>
        </w:trPr>
        <w:tc>
          <w:tcPr>
            <w:tcW w:w="2506"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line="276" w:lineRule="auto"/>
              <w:ind w:left="240"/>
              <w:rPr>
                <w:b/>
                <w:color w:val="EA8A00"/>
                <w:sz w:val="28"/>
                <w:szCs w:val="28"/>
              </w:rPr>
            </w:pPr>
            <w:r>
              <w:rPr>
                <w:b/>
                <w:color w:val="EA8A00"/>
                <w:sz w:val="28"/>
                <w:szCs w:val="28"/>
              </w:rPr>
              <w:t>Namjena aktivnosti</w:t>
            </w:r>
          </w:p>
        </w:tc>
        <w:tc>
          <w:tcPr>
            <w:tcW w:w="6565"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ind w:left="240" w:right="720"/>
              <w:rPr>
                <w:i/>
              </w:rPr>
            </w:pPr>
            <w:r>
              <w:rPr>
                <w:i/>
              </w:rPr>
              <w:t>Identitet: upoznati učenike s prirodnim ljepotama užeg zavičaja, njegovim gospodarskim obilježjima te kulturno-povijesnim znamenitostima, religijom, duhovnom baštinom</w:t>
            </w:r>
          </w:p>
          <w:p w:rsidR="001D3502" w:rsidRDefault="001D3502" w:rsidP="001D3502">
            <w:pPr>
              <w:spacing w:before="240" w:after="240" w:line="264" w:lineRule="auto"/>
              <w:ind w:left="240"/>
              <w:rPr>
                <w:i/>
              </w:rPr>
            </w:pPr>
            <w:r>
              <w:rPr>
                <w:i/>
              </w:rPr>
              <w:t>-poticanje na poštivanje različitosti</w:t>
            </w:r>
          </w:p>
          <w:p w:rsidR="001D3502" w:rsidRDefault="001D3502" w:rsidP="001D3502">
            <w:pPr>
              <w:spacing w:before="240" w:after="240" w:line="264" w:lineRule="auto"/>
              <w:ind w:left="240"/>
              <w:rPr>
                <w:i/>
              </w:rPr>
            </w:pPr>
            <w:r>
              <w:rPr>
                <w:i/>
              </w:rPr>
              <w:t>-razvijanje ljubavi prema zavičaju i domovini</w:t>
            </w:r>
          </w:p>
          <w:p w:rsidR="001D3502" w:rsidRDefault="001D3502" w:rsidP="001D3502">
            <w:pPr>
              <w:ind w:left="240" w:right="480"/>
              <w:rPr>
                <w:i/>
              </w:rPr>
            </w:pPr>
            <w:r>
              <w:rPr>
                <w:i/>
              </w:rPr>
              <w:t>Znanje: snalaženje u novim situacijama, razumijevanje i kritičko promišljanje novog nepoznatog i novootkrivenog okruženja</w:t>
            </w:r>
          </w:p>
          <w:p w:rsidR="001D3502" w:rsidRDefault="001D3502" w:rsidP="001D3502">
            <w:pPr>
              <w:ind w:left="240" w:right="480"/>
              <w:rPr>
                <w:i/>
              </w:rPr>
            </w:pPr>
            <w:r>
              <w:rPr>
                <w:i/>
              </w:rPr>
              <w:t>Solidarnost: poticanje kvalitetnijih odnosa unutar odgojno-obrazovne skupine</w:t>
            </w:r>
          </w:p>
          <w:p w:rsidR="001D3502" w:rsidRDefault="001D3502" w:rsidP="001D3502">
            <w:pPr>
              <w:ind w:left="240" w:right="880"/>
              <w:rPr>
                <w:i/>
              </w:rPr>
            </w:pPr>
            <w:r>
              <w:rPr>
                <w:i/>
              </w:rPr>
              <w:t xml:space="preserve">Odgovornost: odgovorno ponašanje u </w:t>
            </w:r>
            <w:proofErr w:type="spellStart"/>
            <w:r>
              <w:rPr>
                <w:i/>
              </w:rPr>
              <w:t>izvanučioničkim</w:t>
            </w:r>
            <w:proofErr w:type="spellEnd"/>
            <w:r>
              <w:rPr>
                <w:i/>
              </w:rPr>
              <w:t xml:space="preserve"> prilikama. Odgovorno ponašanje prema prirodnom okruženju i vršnjacima.</w:t>
            </w:r>
          </w:p>
        </w:tc>
      </w:tr>
      <w:tr w:rsidR="001D3502" w:rsidTr="001D3502">
        <w:trPr>
          <w:trHeight w:val="2355"/>
        </w:trPr>
        <w:tc>
          <w:tcPr>
            <w:tcW w:w="2506"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ind w:left="240"/>
              <w:rPr>
                <w:b/>
                <w:color w:val="EA8A00"/>
                <w:sz w:val="28"/>
                <w:szCs w:val="28"/>
              </w:rPr>
            </w:pPr>
            <w:r>
              <w:rPr>
                <w:b/>
                <w:color w:val="EA8A00"/>
                <w:sz w:val="28"/>
                <w:szCs w:val="28"/>
              </w:rPr>
              <w:t>Način realizacije</w:t>
            </w:r>
          </w:p>
        </w:tc>
        <w:tc>
          <w:tcPr>
            <w:tcW w:w="6565"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r>
              <w:rPr>
                <w:i/>
              </w:rPr>
              <w:t>Sociološki oblici rada: frontalni rad, grupni rad, individualni rad</w:t>
            </w:r>
          </w:p>
          <w:p w:rsidR="001D3502" w:rsidRDefault="001D3502" w:rsidP="001D3502">
            <w:pPr>
              <w:spacing w:line="264" w:lineRule="auto"/>
              <w:ind w:left="240"/>
              <w:rPr>
                <w:i/>
              </w:rPr>
            </w:pPr>
            <w:r>
              <w:rPr>
                <w:i/>
              </w:rPr>
              <w:t>-suradničko učenje</w:t>
            </w:r>
          </w:p>
          <w:p w:rsidR="001D3502" w:rsidRDefault="001D3502" w:rsidP="001D3502">
            <w:pPr>
              <w:ind w:left="240" w:right="880"/>
              <w:rPr>
                <w:i/>
              </w:rPr>
            </w:pPr>
            <w:r>
              <w:rPr>
                <w:i/>
              </w:rPr>
              <w:t>Metode rada: demonstracija, razgovor, usmeno izlaganje, crtanje Modeli rada:</w:t>
            </w:r>
          </w:p>
          <w:p w:rsidR="001D3502" w:rsidRDefault="001D3502" w:rsidP="001D3502">
            <w:pPr>
              <w:spacing w:before="240" w:after="240" w:line="264" w:lineRule="auto"/>
              <w:ind w:left="240"/>
              <w:rPr>
                <w:i/>
              </w:rPr>
            </w:pPr>
            <w:r>
              <w:rPr>
                <w:i/>
              </w:rPr>
              <w:t>-terenska nastava</w:t>
            </w:r>
          </w:p>
          <w:p w:rsidR="001D3502" w:rsidRDefault="001D3502" w:rsidP="001D3502">
            <w:pPr>
              <w:ind w:left="240"/>
              <w:rPr>
                <w:i/>
              </w:rPr>
            </w:pPr>
            <w:r>
              <w:rPr>
                <w:i/>
              </w:rPr>
              <w:t>-tematsko-integracijska nastava</w:t>
            </w:r>
          </w:p>
        </w:tc>
      </w:tr>
      <w:tr w:rsidR="001D3502" w:rsidTr="001D3502">
        <w:trPr>
          <w:trHeight w:val="900"/>
        </w:trPr>
        <w:tc>
          <w:tcPr>
            <w:tcW w:w="2506"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line="276" w:lineRule="auto"/>
              <w:ind w:left="240"/>
              <w:rPr>
                <w:b/>
                <w:color w:val="EA8A00"/>
                <w:sz w:val="28"/>
                <w:szCs w:val="28"/>
              </w:rPr>
            </w:pPr>
            <w:proofErr w:type="spellStart"/>
            <w:r>
              <w:rPr>
                <w:b/>
                <w:color w:val="EA8A00"/>
                <w:sz w:val="28"/>
                <w:szCs w:val="28"/>
              </w:rPr>
              <w:t>Vremenik</w:t>
            </w:r>
            <w:proofErr w:type="spellEnd"/>
            <w:r>
              <w:rPr>
                <w:b/>
                <w:color w:val="EA8A00"/>
                <w:sz w:val="28"/>
                <w:szCs w:val="28"/>
              </w:rPr>
              <w:t xml:space="preserve"> aktivnosti</w:t>
            </w:r>
          </w:p>
        </w:tc>
        <w:tc>
          <w:tcPr>
            <w:tcW w:w="6565"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r>
              <w:rPr>
                <w:i/>
              </w:rPr>
              <w:t>Svibanj/ lipanj</w:t>
            </w:r>
          </w:p>
        </w:tc>
      </w:tr>
      <w:tr w:rsidR="001D3502" w:rsidTr="001D3502">
        <w:trPr>
          <w:trHeight w:val="705"/>
        </w:trPr>
        <w:tc>
          <w:tcPr>
            <w:tcW w:w="2506"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ind w:left="240"/>
              <w:rPr>
                <w:b/>
                <w:color w:val="EA8A00"/>
                <w:sz w:val="28"/>
                <w:szCs w:val="28"/>
              </w:rPr>
            </w:pPr>
            <w:r>
              <w:rPr>
                <w:b/>
                <w:color w:val="EA8A00"/>
                <w:sz w:val="28"/>
                <w:szCs w:val="28"/>
              </w:rPr>
              <w:lastRenderedPageBreak/>
              <w:t>Troškovnik</w:t>
            </w:r>
          </w:p>
        </w:tc>
        <w:tc>
          <w:tcPr>
            <w:tcW w:w="6565"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line="228" w:lineRule="auto"/>
              <w:ind w:left="240" w:right="520"/>
              <w:rPr>
                <w:i/>
              </w:rPr>
            </w:pPr>
            <w:r>
              <w:rPr>
                <w:i/>
              </w:rPr>
              <w:t>Cca 50 - 60 eura po učeniku, ovisno o broju djece (troškovi putovanja). Troškove snose roditelji.</w:t>
            </w:r>
          </w:p>
        </w:tc>
      </w:tr>
      <w:tr w:rsidR="001D3502" w:rsidTr="001D3502">
        <w:trPr>
          <w:trHeight w:val="1845"/>
        </w:trPr>
        <w:tc>
          <w:tcPr>
            <w:tcW w:w="2506"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ind w:left="240"/>
              <w:rPr>
                <w:b/>
                <w:color w:val="EA8A00"/>
                <w:sz w:val="28"/>
                <w:szCs w:val="28"/>
              </w:rPr>
            </w:pPr>
            <w:r>
              <w:rPr>
                <w:b/>
                <w:color w:val="EA8A00"/>
                <w:sz w:val="28"/>
                <w:szCs w:val="28"/>
              </w:rPr>
              <w:t>Način vrednovanja</w:t>
            </w:r>
          </w:p>
        </w:tc>
        <w:tc>
          <w:tcPr>
            <w:tcW w:w="6565"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r>
              <w:rPr>
                <w:i/>
              </w:rPr>
              <w:t xml:space="preserve">-izrada </w:t>
            </w:r>
            <w:proofErr w:type="spellStart"/>
            <w:r>
              <w:rPr>
                <w:i/>
              </w:rPr>
              <w:t>poster</w:t>
            </w:r>
            <w:proofErr w:type="spellEnd"/>
            <w:r>
              <w:rPr>
                <w:i/>
              </w:rPr>
              <w:t>-prikaza</w:t>
            </w:r>
          </w:p>
          <w:p w:rsidR="001D3502" w:rsidRDefault="001D3502" w:rsidP="001D3502">
            <w:pPr>
              <w:spacing w:before="240" w:after="240" w:line="264" w:lineRule="auto"/>
              <w:ind w:left="240"/>
              <w:rPr>
                <w:i/>
              </w:rPr>
            </w:pPr>
            <w:r>
              <w:rPr>
                <w:i/>
              </w:rPr>
              <w:t>-prezentacija i rasprava</w:t>
            </w:r>
          </w:p>
          <w:p w:rsidR="001D3502" w:rsidRDefault="001D3502" w:rsidP="001D3502">
            <w:pPr>
              <w:spacing w:line="264" w:lineRule="auto"/>
              <w:ind w:left="240"/>
              <w:rPr>
                <w:i/>
              </w:rPr>
            </w:pPr>
            <w:r>
              <w:rPr>
                <w:i/>
              </w:rPr>
              <w:t>-</w:t>
            </w:r>
            <w:proofErr w:type="spellStart"/>
            <w:r>
              <w:rPr>
                <w:i/>
              </w:rPr>
              <w:t>portfolio</w:t>
            </w:r>
            <w:proofErr w:type="spellEnd"/>
          </w:p>
          <w:p w:rsidR="001D3502" w:rsidRDefault="001D3502" w:rsidP="001D3502">
            <w:pPr>
              <w:ind w:left="240" w:right="760"/>
              <w:rPr>
                <w:i/>
              </w:rPr>
            </w:pPr>
            <w:r>
              <w:rPr>
                <w:i/>
              </w:rPr>
              <w:t>Rezultati će se koristiti za poboljšanje kompetencija relevantnih za neposredan odgojno-obrazovni rad.</w:t>
            </w:r>
          </w:p>
        </w:tc>
      </w:tr>
    </w:tbl>
    <w:p w:rsidR="001D3502" w:rsidRDefault="001D3502" w:rsidP="001D3502"/>
    <w:p w:rsidR="001D3502" w:rsidRDefault="001D3502" w:rsidP="001D3502"/>
    <w:p w:rsidR="001D3502" w:rsidRDefault="001D3502" w:rsidP="001D3502"/>
    <w:p w:rsidR="001D3502" w:rsidRDefault="001D3502" w:rsidP="001D3502"/>
    <w:p w:rsidR="001D3502" w:rsidRDefault="001D3502" w:rsidP="001D3502"/>
    <w:tbl>
      <w:tblPr>
        <w:tblW w:w="9297" w:type="dxa"/>
        <w:tblLayout w:type="fixed"/>
        <w:tblCellMar>
          <w:left w:w="10" w:type="dxa"/>
          <w:right w:w="10" w:type="dxa"/>
        </w:tblCellMar>
        <w:tblLook w:val="0000" w:firstRow="0" w:lastRow="0" w:firstColumn="0" w:lastColumn="0" w:noHBand="0" w:noVBand="0"/>
      </w:tblPr>
      <w:tblGrid>
        <w:gridCol w:w="2568"/>
        <w:gridCol w:w="6729"/>
      </w:tblGrid>
      <w:tr w:rsidR="001D3502" w:rsidTr="001D3502">
        <w:trPr>
          <w:trHeight w:val="1573"/>
        </w:trPr>
        <w:tc>
          <w:tcPr>
            <w:tcW w:w="2568" w:type="dxa"/>
            <w:tcBorders>
              <w:top w:val="single" w:sz="6" w:space="0" w:color="999999"/>
              <w:left w:val="single" w:sz="6" w:space="0" w:color="999999"/>
              <w:bottom w:val="single" w:sz="6" w:space="0" w:color="999999"/>
              <w:right w:val="single" w:sz="6" w:space="0" w:color="999999"/>
            </w:tcBorders>
            <w:shd w:val="clear" w:color="auto" w:fill="DD7D6B"/>
            <w:tcMar>
              <w:top w:w="0" w:type="dxa"/>
              <w:left w:w="100" w:type="dxa"/>
              <w:bottom w:w="0" w:type="dxa"/>
              <w:right w:w="100" w:type="dxa"/>
            </w:tcMar>
          </w:tcPr>
          <w:p w:rsidR="001D3502" w:rsidRDefault="001D3502" w:rsidP="001D3502">
            <w:pPr>
              <w:spacing w:before="240" w:after="240"/>
              <w:ind w:left="140"/>
              <w:rPr>
                <w:rFonts w:ascii="Calibri" w:eastAsia="Calibri" w:hAnsi="Calibri" w:cs="Calibri"/>
                <w:sz w:val="28"/>
                <w:szCs w:val="28"/>
              </w:rPr>
            </w:pPr>
          </w:p>
          <w:p w:rsidR="001D3502" w:rsidRDefault="001D3502" w:rsidP="001D3502">
            <w:pPr>
              <w:spacing w:before="240"/>
              <w:rPr>
                <w:b/>
                <w:i/>
                <w:color w:val="1F4E79"/>
                <w:sz w:val="26"/>
                <w:szCs w:val="26"/>
              </w:rPr>
            </w:pPr>
            <w:r>
              <w:rPr>
                <w:b/>
                <w:i/>
                <w:color w:val="1F4E79"/>
                <w:sz w:val="26"/>
                <w:szCs w:val="26"/>
              </w:rPr>
              <w:t>IZVANUČIONIČKA NASTAVA</w:t>
            </w:r>
          </w:p>
        </w:tc>
        <w:tc>
          <w:tcPr>
            <w:tcW w:w="6729" w:type="dxa"/>
            <w:tcBorders>
              <w:top w:val="single" w:sz="6" w:space="0" w:color="999999"/>
              <w:bottom w:val="single" w:sz="6" w:space="0" w:color="999999"/>
              <w:right w:val="single" w:sz="6" w:space="0" w:color="999999"/>
            </w:tcBorders>
            <w:shd w:val="clear" w:color="auto" w:fill="DD7D6B"/>
            <w:tcMar>
              <w:top w:w="0" w:type="dxa"/>
              <w:left w:w="100" w:type="dxa"/>
              <w:bottom w:w="0" w:type="dxa"/>
              <w:right w:w="100" w:type="dxa"/>
            </w:tcMar>
          </w:tcPr>
          <w:p w:rsidR="001D3502" w:rsidRDefault="001D3502" w:rsidP="001D3502">
            <w:pPr>
              <w:spacing w:before="240" w:after="240"/>
              <w:ind w:left="140"/>
              <w:jc w:val="center"/>
              <w:rPr>
                <w:b/>
                <w:i/>
                <w:color w:val="215868"/>
                <w:sz w:val="36"/>
                <w:szCs w:val="36"/>
              </w:rPr>
            </w:pPr>
            <w:r>
              <w:rPr>
                <w:b/>
                <w:i/>
                <w:color w:val="215868"/>
                <w:sz w:val="36"/>
                <w:szCs w:val="36"/>
              </w:rPr>
              <w:t>CJELODNEVNI IZLET</w:t>
            </w:r>
          </w:p>
          <w:p w:rsidR="001D3502" w:rsidRDefault="001D3502" w:rsidP="001D3502">
            <w:pPr>
              <w:spacing w:before="240" w:after="240"/>
              <w:ind w:left="140"/>
              <w:jc w:val="center"/>
              <w:rPr>
                <w:b/>
                <w:i/>
                <w:color w:val="215868"/>
                <w:sz w:val="36"/>
                <w:szCs w:val="36"/>
              </w:rPr>
            </w:pPr>
            <w:r>
              <w:rPr>
                <w:b/>
                <w:i/>
                <w:color w:val="215868"/>
                <w:sz w:val="36"/>
                <w:szCs w:val="36"/>
              </w:rPr>
              <w:t>( u sklopu projekta Tragovima Rimljana i Vodene spone )</w:t>
            </w:r>
          </w:p>
          <w:p w:rsidR="001D3502" w:rsidRDefault="001D3502" w:rsidP="001D3502">
            <w:pPr>
              <w:spacing w:before="240" w:after="240"/>
              <w:ind w:left="140"/>
              <w:jc w:val="center"/>
              <w:rPr>
                <w:b/>
                <w:i/>
                <w:color w:val="215868"/>
                <w:sz w:val="36"/>
                <w:szCs w:val="36"/>
              </w:rPr>
            </w:pPr>
            <w:r>
              <w:rPr>
                <w:b/>
                <w:i/>
                <w:color w:val="215868"/>
                <w:sz w:val="36"/>
                <w:szCs w:val="36"/>
              </w:rPr>
              <w:t xml:space="preserve">Trilj, Imotski, </w:t>
            </w:r>
            <w:proofErr w:type="spellStart"/>
            <w:r>
              <w:rPr>
                <w:b/>
                <w:i/>
                <w:color w:val="215868"/>
                <w:sz w:val="36"/>
                <w:szCs w:val="36"/>
              </w:rPr>
              <w:t>Posušje</w:t>
            </w:r>
            <w:proofErr w:type="spellEnd"/>
          </w:p>
          <w:p w:rsidR="001D3502" w:rsidRDefault="001D3502" w:rsidP="001D3502">
            <w:pPr>
              <w:spacing w:before="240" w:after="240"/>
              <w:ind w:left="140"/>
              <w:jc w:val="center"/>
              <w:rPr>
                <w:b/>
                <w:i/>
                <w:color w:val="215868"/>
                <w:sz w:val="36"/>
                <w:szCs w:val="36"/>
              </w:rPr>
            </w:pPr>
            <w:r>
              <w:rPr>
                <w:b/>
                <w:i/>
                <w:color w:val="215868"/>
                <w:sz w:val="36"/>
                <w:szCs w:val="36"/>
              </w:rPr>
              <w:t>(2.razred)</w:t>
            </w:r>
          </w:p>
        </w:tc>
      </w:tr>
      <w:tr w:rsidR="001D3502" w:rsidTr="001D3502">
        <w:trPr>
          <w:trHeight w:val="515"/>
        </w:trPr>
        <w:tc>
          <w:tcPr>
            <w:tcW w:w="256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ind w:left="240"/>
              <w:rPr>
                <w:b/>
                <w:color w:val="EA8A00"/>
                <w:sz w:val="28"/>
                <w:szCs w:val="28"/>
              </w:rPr>
            </w:pPr>
            <w:r>
              <w:rPr>
                <w:b/>
                <w:color w:val="EA8A00"/>
                <w:sz w:val="28"/>
                <w:szCs w:val="28"/>
              </w:rPr>
              <w:t>Nositelji</w:t>
            </w:r>
          </w:p>
        </w:tc>
        <w:tc>
          <w:tcPr>
            <w:tcW w:w="6729"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r>
              <w:rPr>
                <w:i/>
              </w:rPr>
              <w:t xml:space="preserve">Jelena </w:t>
            </w:r>
            <w:proofErr w:type="spellStart"/>
            <w:r>
              <w:rPr>
                <w:i/>
              </w:rPr>
              <w:t>Runac</w:t>
            </w:r>
            <w:proofErr w:type="spellEnd"/>
          </w:p>
        </w:tc>
      </w:tr>
      <w:tr w:rsidR="001D3502" w:rsidTr="001D3502">
        <w:trPr>
          <w:trHeight w:val="515"/>
        </w:trPr>
        <w:tc>
          <w:tcPr>
            <w:tcW w:w="256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ind w:left="240"/>
              <w:rPr>
                <w:b/>
                <w:color w:val="EA8A00"/>
                <w:sz w:val="28"/>
                <w:szCs w:val="28"/>
              </w:rPr>
            </w:pPr>
            <w:r>
              <w:rPr>
                <w:b/>
                <w:color w:val="EA8A00"/>
                <w:sz w:val="28"/>
                <w:szCs w:val="28"/>
              </w:rPr>
              <w:t>Razredi</w:t>
            </w:r>
          </w:p>
        </w:tc>
        <w:tc>
          <w:tcPr>
            <w:tcW w:w="6729"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r>
              <w:rPr>
                <w:i/>
              </w:rPr>
              <w:t>2.a</w:t>
            </w:r>
          </w:p>
        </w:tc>
      </w:tr>
      <w:tr w:rsidR="001D3502" w:rsidTr="001D3502">
        <w:trPr>
          <w:trHeight w:val="515"/>
        </w:trPr>
        <w:tc>
          <w:tcPr>
            <w:tcW w:w="256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ind w:left="240"/>
              <w:rPr>
                <w:b/>
                <w:color w:val="EA8A00"/>
                <w:sz w:val="28"/>
                <w:szCs w:val="28"/>
              </w:rPr>
            </w:pPr>
            <w:r>
              <w:rPr>
                <w:b/>
                <w:color w:val="EA8A00"/>
                <w:sz w:val="28"/>
                <w:szCs w:val="28"/>
              </w:rPr>
              <w:t>Planirani broj sati</w:t>
            </w:r>
          </w:p>
        </w:tc>
        <w:tc>
          <w:tcPr>
            <w:tcW w:w="6729"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r>
              <w:rPr>
                <w:i/>
              </w:rPr>
              <w:t>Trajanje do 12 sati ukupno</w:t>
            </w:r>
          </w:p>
        </w:tc>
      </w:tr>
      <w:tr w:rsidR="001D3502" w:rsidTr="001D3502">
        <w:trPr>
          <w:trHeight w:val="1546"/>
        </w:trPr>
        <w:tc>
          <w:tcPr>
            <w:tcW w:w="256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ind w:left="240"/>
              <w:rPr>
                <w:b/>
                <w:color w:val="EA8A00"/>
                <w:sz w:val="28"/>
                <w:szCs w:val="28"/>
              </w:rPr>
            </w:pPr>
            <w:r>
              <w:rPr>
                <w:b/>
                <w:color w:val="EA8A00"/>
                <w:sz w:val="28"/>
                <w:szCs w:val="28"/>
              </w:rPr>
              <w:t>Ciljevi</w:t>
            </w:r>
          </w:p>
        </w:tc>
        <w:tc>
          <w:tcPr>
            <w:tcW w:w="6729"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ind w:left="240" w:right="120"/>
              <w:rPr>
                <w:i/>
              </w:rPr>
            </w:pPr>
            <w:r>
              <w:rPr>
                <w:i/>
              </w:rPr>
              <w:t>Stvoriti uvjete da učenici, učenjem putem različitih modaliteta, teoretska znanja implementiraju u cjelovit sustav primjenjivih spoznaja.</w:t>
            </w:r>
          </w:p>
          <w:p w:rsidR="001D3502" w:rsidRDefault="001D3502" w:rsidP="001D3502">
            <w:pPr>
              <w:ind w:left="240" w:right="1080"/>
              <w:rPr>
                <w:i/>
              </w:rPr>
            </w:pPr>
            <w:r>
              <w:rPr>
                <w:i/>
              </w:rPr>
              <w:t xml:space="preserve">Razvijanje kompetencije učiti kako učiti, socijalne i građanske kompetencije, </w:t>
            </w:r>
            <w:proofErr w:type="spellStart"/>
            <w:r>
              <w:rPr>
                <w:i/>
              </w:rPr>
              <w:t>inicijativnosti</w:t>
            </w:r>
            <w:proofErr w:type="spellEnd"/>
            <w:r>
              <w:rPr>
                <w:i/>
              </w:rPr>
              <w:t xml:space="preserve"> i poduzetnosti te kulturne svijesti i izražavanja.</w:t>
            </w:r>
          </w:p>
        </w:tc>
      </w:tr>
      <w:tr w:rsidR="001D3502" w:rsidTr="001D3502">
        <w:trPr>
          <w:trHeight w:val="3607"/>
        </w:trPr>
        <w:tc>
          <w:tcPr>
            <w:tcW w:w="256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line="276" w:lineRule="auto"/>
              <w:ind w:left="240"/>
              <w:rPr>
                <w:b/>
                <w:color w:val="EA8A00"/>
                <w:sz w:val="28"/>
                <w:szCs w:val="28"/>
              </w:rPr>
            </w:pPr>
            <w:r>
              <w:rPr>
                <w:b/>
                <w:color w:val="EA8A00"/>
                <w:sz w:val="28"/>
                <w:szCs w:val="28"/>
              </w:rPr>
              <w:t>Namjena aktivnosti</w:t>
            </w:r>
          </w:p>
        </w:tc>
        <w:tc>
          <w:tcPr>
            <w:tcW w:w="6729"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ind w:left="240" w:right="720"/>
              <w:rPr>
                <w:i/>
              </w:rPr>
            </w:pPr>
            <w:r>
              <w:rPr>
                <w:i/>
              </w:rPr>
              <w:t xml:space="preserve">Identitet: upoznati učenike s prirodnim ljepotama užeg zavičaja, njegovim gospodarskim obilježjima te kulturno-povijesnim znamenitostima, religijom, duhovnom baštinom, upoznati i prepoznati ostatke Rimskog carstva </w:t>
            </w:r>
          </w:p>
          <w:p w:rsidR="001D3502" w:rsidRDefault="001D3502" w:rsidP="00F233CD">
            <w:pPr>
              <w:widowControl w:val="0"/>
              <w:numPr>
                <w:ilvl w:val="0"/>
                <w:numId w:val="83"/>
              </w:numPr>
              <w:suppressAutoHyphens/>
              <w:autoSpaceDN w:val="0"/>
              <w:ind w:right="720"/>
              <w:rPr>
                <w:i/>
              </w:rPr>
            </w:pPr>
            <w:r>
              <w:rPr>
                <w:i/>
              </w:rPr>
              <w:t xml:space="preserve">vode u zavičaju </w:t>
            </w:r>
          </w:p>
          <w:p w:rsidR="001D3502" w:rsidRDefault="001D3502" w:rsidP="001D3502">
            <w:pPr>
              <w:ind w:left="240" w:right="720"/>
              <w:rPr>
                <w:i/>
              </w:rPr>
            </w:pPr>
          </w:p>
          <w:p w:rsidR="001D3502" w:rsidRDefault="001D3502" w:rsidP="00F233CD">
            <w:pPr>
              <w:widowControl w:val="0"/>
              <w:numPr>
                <w:ilvl w:val="0"/>
                <w:numId w:val="84"/>
              </w:numPr>
              <w:suppressAutoHyphens/>
              <w:autoSpaceDN w:val="0"/>
              <w:ind w:right="720"/>
              <w:rPr>
                <w:i/>
              </w:rPr>
            </w:pPr>
            <w:r>
              <w:rPr>
                <w:i/>
              </w:rPr>
              <w:t>uočiti sličnosti i razlike života i djelovanja ljudi uz more i uz rijeke i jezera</w:t>
            </w:r>
          </w:p>
          <w:p w:rsidR="001D3502" w:rsidRDefault="001D3502" w:rsidP="001D3502">
            <w:pPr>
              <w:ind w:right="720"/>
              <w:rPr>
                <w:i/>
              </w:rPr>
            </w:pPr>
          </w:p>
          <w:p w:rsidR="001D3502" w:rsidRDefault="001D3502" w:rsidP="001D3502">
            <w:pPr>
              <w:spacing w:before="240" w:after="240" w:line="264" w:lineRule="auto"/>
              <w:ind w:left="240"/>
              <w:rPr>
                <w:i/>
              </w:rPr>
            </w:pPr>
            <w:r>
              <w:rPr>
                <w:i/>
              </w:rPr>
              <w:t>-poticanje na poštivanje različitosti</w:t>
            </w:r>
          </w:p>
          <w:p w:rsidR="001D3502" w:rsidRDefault="001D3502" w:rsidP="001D3502">
            <w:pPr>
              <w:spacing w:before="240" w:after="240" w:line="264" w:lineRule="auto"/>
              <w:ind w:left="240"/>
              <w:rPr>
                <w:i/>
              </w:rPr>
            </w:pPr>
            <w:r>
              <w:rPr>
                <w:i/>
              </w:rPr>
              <w:t>-razvijanje ljubavi prema zavičaju i domovini</w:t>
            </w:r>
          </w:p>
          <w:p w:rsidR="001D3502" w:rsidRDefault="001D3502" w:rsidP="001D3502">
            <w:pPr>
              <w:ind w:left="240" w:right="480"/>
              <w:rPr>
                <w:i/>
              </w:rPr>
            </w:pPr>
            <w:r>
              <w:rPr>
                <w:i/>
              </w:rPr>
              <w:lastRenderedPageBreak/>
              <w:t>Znanje: snalaženje u novim situacijama, razumijevanje i kritičko promišljanje novog nepoznatog i novootkrivenog okruženja</w:t>
            </w:r>
          </w:p>
          <w:p w:rsidR="001D3502" w:rsidRDefault="001D3502" w:rsidP="001D3502">
            <w:pPr>
              <w:ind w:left="240" w:right="480"/>
              <w:rPr>
                <w:i/>
              </w:rPr>
            </w:pPr>
            <w:r>
              <w:rPr>
                <w:i/>
              </w:rPr>
              <w:t>Solidarnost: poticanje kvalitetnijih odnosa unutar odgojno-obrazovne skupine</w:t>
            </w:r>
          </w:p>
          <w:p w:rsidR="001D3502" w:rsidRDefault="001D3502" w:rsidP="001D3502">
            <w:pPr>
              <w:ind w:left="240" w:right="880"/>
              <w:rPr>
                <w:i/>
              </w:rPr>
            </w:pPr>
            <w:r>
              <w:rPr>
                <w:i/>
              </w:rPr>
              <w:t xml:space="preserve">Odgovornost: odgovorno ponašanje u </w:t>
            </w:r>
            <w:proofErr w:type="spellStart"/>
            <w:r>
              <w:rPr>
                <w:i/>
              </w:rPr>
              <w:t>izvanučioničkim</w:t>
            </w:r>
            <w:proofErr w:type="spellEnd"/>
            <w:r>
              <w:rPr>
                <w:i/>
              </w:rPr>
              <w:t xml:space="preserve"> prilikama. Odgovorno ponašanje prema prirodnom okruženju i vršnjacima.</w:t>
            </w:r>
          </w:p>
        </w:tc>
      </w:tr>
      <w:tr w:rsidR="001D3502" w:rsidTr="001D3502">
        <w:trPr>
          <w:trHeight w:val="2129"/>
        </w:trPr>
        <w:tc>
          <w:tcPr>
            <w:tcW w:w="256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ind w:left="240"/>
              <w:rPr>
                <w:b/>
                <w:color w:val="EA8A00"/>
                <w:sz w:val="28"/>
                <w:szCs w:val="28"/>
              </w:rPr>
            </w:pPr>
            <w:r>
              <w:rPr>
                <w:b/>
                <w:color w:val="EA8A00"/>
                <w:sz w:val="28"/>
                <w:szCs w:val="28"/>
              </w:rPr>
              <w:lastRenderedPageBreak/>
              <w:t>Način realizacije</w:t>
            </w:r>
          </w:p>
        </w:tc>
        <w:tc>
          <w:tcPr>
            <w:tcW w:w="6729"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r>
              <w:rPr>
                <w:i/>
              </w:rPr>
              <w:t>Sociološki oblici rada: frontalni rad, grupni rad, individualni rad</w:t>
            </w:r>
          </w:p>
          <w:p w:rsidR="001D3502" w:rsidRDefault="001D3502" w:rsidP="001D3502">
            <w:pPr>
              <w:spacing w:line="264" w:lineRule="auto"/>
              <w:ind w:left="240"/>
              <w:rPr>
                <w:i/>
              </w:rPr>
            </w:pPr>
            <w:r>
              <w:rPr>
                <w:i/>
              </w:rPr>
              <w:t>-suradničko učenje</w:t>
            </w:r>
          </w:p>
          <w:p w:rsidR="001D3502" w:rsidRDefault="001D3502" w:rsidP="001D3502">
            <w:pPr>
              <w:ind w:left="240" w:right="880"/>
              <w:rPr>
                <w:i/>
              </w:rPr>
            </w:pPr>
            <w:r>
              <w:rPr>
                <w:i/>
              </w:rPr>
              <w:t>Metode rada: demonstracija, razgovor, usmeno izlaganje, crtanje Modeli rada:</w:t>
            </w:r>
          </w:p>
          <w:p w:rsidR="001D3502" w:rsidRDefault="001D3502" w:rsidP="001D3502">
            <w:pPr>
              <w:spacing w:before="240" w:after="240" w:line="264" w:lineRule="auto"/>
              <w:ind w:left="240"/>
              <w:rPr>
                <w:i/>
              </w:rPr>
            </w:pPr>
            <w:r>
              <w:rPr>
                <w:i/>
              </w:rPr>
              <w:t>-terenska nastava</w:t>
            </w:r>
          </w:p>
          <w:p w:rsidR="001D3502" w:rsidRDefault="001D3502" w:rsidP="001D3502">
            <w:pPr>
              <w:ind w:left="240"/>
              <w:rPr>
                <w:i/>
              </w:rPr>
            </w:pPr>
            <w:r>
              <w:rPr>
                <w:i/>
              </w:rPr>
              <w:t>-tematsko-integracijska nastava</w:t>
            </w:r>
          </w:p>
        </w:tc>
      </w:tr>
      <w:tr w:rsidR="001D3502" w:rsidTr="001D3502">
        <w:trPr>
          <w:trHeight w:val="813"/>
        </w:trPr>
        <w:tc>
          <w:tcPr>
            <w:tcW w:w="256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line="276" w:lineRule="auto"/>
              <w:ind w:left="240"/>
              <w:rPr>
                <w:b/>
                <w:color w:val="EA8A00"/>
                <w:sz w:val="28"/>
                <w:szCs w:val="28"/>
              </w:rPr>
            </w:pPr>
            <w:proofErr w:type="spellStart"/>
            <w:r>
              <w:rPr>
                <w:b/>
                <w:color w:val="EA8A00"/>
                <w:sz w:val="28"/>
                <w:szCs w:val="28"/>
              </w:rPr>
              <w:t>Vremenik</w:t>
            </w:r>
            <w:proofErr w:type="spellEnd"/>
            <w:r>
              <w:rPr>
                <w:b/>
                <w:color w:val="EA8A00"/>
                <w:sz w:val="28"/>
                <w:szCs w:val="28"/>
              </w:rPr>
              <w:t xml:space="preserve"> aktivnosti</w:t>
            </w:r>
          </w:p>
        </w:tc>
        <w:tc>
          <w:tcPr>
            <w:tcW w:w="6729"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r>
              <w:rPr>
                <w:i/>
              </w:rPr>
              <w:t>Svibanj/ lipanj</w:t>
            </w:r>
          </w:p>
        </w:tc>
      </w:tr>
      <w:tr w:rsidR="001D3502" w:rsidTr="001D3502">
        <w:trPr>
          <w:trHeight w:val="637"/>
        </w:trPr>
        <w:tc>
          <w:tcPr>
            <w:tcW w:w="256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ind w:left="240"/>
              <w:rPr>
                <w:b/>
                <w:color w:val="EA8A00"/>
                <w:sz w:val="28"/>
                <w:szCs w:val="28"/>
              </w:rPr>
            </w:pPr>
            <w:r>
              <w:rPr>
                <w:b/>
                <w:color w:val="EA8A00"/>
                <w:sz w:val="28"/>
                <w:szCs w:val="28"/>
              </w:rPr>
              <w:t>Troškovnik</w:t>
            </w:r>
          </w:p>
        </w:tc>
        <w:tc>
          <w:tcPr>
            <w:tcW w:w="6729"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line="228" w:lineRule="auto"/>
              <w:ind w:left="240" w:right="520"/>
              <w:rPr>
                <w:i/>
              </w:rPr>
            </w:pPr>
            <w:r>
              <w:rPr>
                <w:i/>
              </w:rPr>
              <w:t>Cca 30 - 35 eura po učeniku, ovisno o broju djece (troškovi putovanja). Troškove snose roditelji.</w:t>
            </w:r>
          </w:p>
        </w:tc>
      </w:tr>
      <w:tr w:rsidR="001D3502" w:rsidTr="001D3502">
        <w:trPr>
          <w:trHeight w:val="1668"/>
        </w:trPr>
        <w:tc>
          <w:tcPr>
            <w:tcW w:w="2568" w:type="dxa"/>
            <w:tcBorders>
              <w:left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ind w:left="240"/>
              <w:rPr>
                <w:b/>
                <w:color w:val="EA8A00"/>
                <w:sz w:val="28"/>
                <w:szCs w:val="28"/>
              </w:rPr>
            </w:pPr>
            <w:r>
              <w:rPr>
                <w:b/>
                <w:color w:val="EA8A00"/>
                <w:sz w:val="28"/>
                <w:szCs w:val="28"/>
              </w:rPr>
              <w:t>Način vrednovanja</w:t>
            </w:r>
          </w:p>
        </w:tc>
        <w:tc>
          <w:tcPr>
            <w:tcW w:w="6729" w:type="dxa"/>
            <w:tcBorders>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r>
              <w:rPr>
                <w:i/>
              </w:rPr>
              <w:t xml:space="preserve">-izrada </w:t>
            </w:r>
            <w:proofErr w:type="spellStart"/>
            <w:r>
              <w:rPr>
                <w:i/>
              </w:rPr>
              <w:t>poster</w:t>
            </w:r>
            <w:proofErr w:type="spellEnd"/>
            <w:r>
              <w:rPr>
                <w:i/>
              </w:rPr>
              <w:t>-prikaza</w:t>
            </w:r>
          </w:p>
          <w:p w:rsidR="001D3502" w:rsidRDefault="001D3502" w:rsidP="001D3502">
            <w:pPr>
              <w:spacing w:before="240" w:after="240" w:line="264" w:lineRule="auto"/>
              <w:ind w:left="240"/>
              <w:rPr>
                <w:i/>
              </w:rPr>
            </w:pPr>
            <w:r>
              <w:rPr>
                <w:i/>
              </w:rPr>
              <w:t>-prezentacija i rasprava</w:t>
            </w:r>
          </w:p>
          <w:p w:rsidR="001D3502" w:rsidRDefault="001D3502" w:rsidP="001D3502">
            <w:pPr>
              <w:spacing w:line="264" w:lineRule="auto"/>
              <w:ind w:left="240"/>
              <w:rPr>
                <w:i/>
              </w:rPr>
            </w:pPr>
            <w:r>
              <w:rPr>
                <w:i/>
              </w:rPr>
              <w:t>-</w:t>
            </w:r>
            <w:proofErr w:type="spellStart"/>
            <w:r>
              <w:rPr>
                <w:i/>
              </w:rPr>
              <w:t>portfolio</w:t>
            </w:r>
            <w:proofErr w:type="spellEnd"/>
          </w:p>
          <w:p w:rsidR="001D3502" w:rsidRDefault="001D3502" w:rsidP="001D3502">
            <w:pPr>
              <w:ind w:left="240" w:right="760"/>
              <w:rPr>
                <w:i/>
              </w:rPr>
            </w:pPr>
            <w:r>
              <w:rPr>
                <w:i/>
              </w:rPr>
              <w:t>Rezultati će se koristiti za poboljšanje kompetencija relevantnih za neposredan odgojno-obrazovni rad.</w:t>
            </w:r>
          </w:p>
        </w:tc>
      </w:tr>
      <w:tr w:rsidR="001D3502" w:rsidTr="001D3502">
        <w:trPr>
          <w:trHeight w:val="1668"/>
        </w:trPr>
        <w:tc>
          <w:tcPr>
            <w:tcW w:w="2568" w:type="dxa"/>
            <w:tcBorders>
              <w:left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rPr>
                <w:b/>
                <w:color w:val="EA8A00"/>
                <w:sz w:val="28"/>
                <w:szCs w:val="28"/>
              </w:rPr>
            </w:pPr>
          </w:p>
        </w:tc>
        <w:tc>
          <w:tcPr>
            <w:tcW w:w="6729" w:type="dxa"/>
            <w:tcBorders>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p>
        </w:tc>
      </w:tr>
      <w:tr w:rsidR="001D3502" w:rsidTr="001D3502">
        <w:trPr>
          <w:trHeight w:val="61"/>
        </w:trPr>
        <w:tc>
          <w:tcPr>
            <w:tcW w:w="2568" w:type="dxa"/>
            <w:tcBorders>
              <w:left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rPr>
                <w:b/>
                <w:color w:val="EA8A00"/>
                <w:sz w:val="28"/>
                <w:szCs w:val="28"/>
              </w:rPr>
            </w:pPr>
          </w:p>
        </w:tc>
        <w:tc>
          <w:tcPr>
            <w:tcW w:w="6729" w:type="dxa"/>
            <w:tcBorders>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rPr>
                <w:i/>
              </w:rPr>
            </w:pPr>
          </w:p>
        </w:tc>
      </w:tr>
      <w:tr w:rsidR="001D3502" w:rsidTr="001D3502">
        <w:trPr>
          <w:trHeight w:val="61"/>
        </w:trPr>
        <w:tc>
          <w:tcPr>
            <w:tcW w:w="256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rPr>
                <w:b/>
                <w:color w:val="EA8A00"/>
                <w:sz w:val="28"/>
                <w:szCs w:val="28"/>
              </w:rPr>
            </w:pPr>
          </w:p>
        </w:tc>
        <w:tc>
          <w:tcPr>
            <w:tcW w:w="6729"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40"/>
              <w:rPr>
                <w:i/>
              </w:rPr>
            </w:pPr>
          </w:p>
        </w:tc>
      </w:tr>
    </w:tbl>
    <w:p w:rsidR="001D3502" w:rsidRDefault="001D3502" w:rsidP="001D3502"/>
    <w:p w:rsidR="001D3502" w:rsidRDefault="001D3502" w:rsidP="001D3502"/>
    <w:p w:rsidR="001D3502" w:rsidRDefault="001D3502" w:rsidP="001D3502"/>
    <w:p w:rsidR="001D3502" w:rsidRDefault="001D3502" w:rsidP="001D3502"/>
    <w:p w:rsidR="001D3502" w:rsidRDefault="001D3502" w:rsidP="001D3502"/>
    <w:p w:rsidR="001D3502" w:rsidRDefault="001D3502" w:rsidP="001D3502"/>
    <w:tbl>
      <w:tblPr>
        <w:tblW w:w="10069" w:type="dxa"/>
        <w:tblInd w:w="-147" w:type="dxa"/>
        <w:tblLayout w:type="fixed"/>
        <w:tblCellMar>
          <w:left w:w="10" w:type="dxa"/>
          <w:right w:w="10" w:type="dxa"/>
        </w:tblCellMar>
        <w:tblLook w:val="0000" w:firstRow="0" w:lastRow="0" w:firstColumn="0" w:lastColumn="0" w:noHBand="0" w:noVBand="0"/>
      </w:tblPr>
      <w:tblGrid>
        <w:gridCol w:w="2751"/>
        <w:gridCol w:w="7318"/>
      </w:tblGrid>
      <w:tr w:rsidR="001D3502" w:rsidTr="001D3502">
        <w:trPr>
          <w:trHeight w:val="1435"/>
        </w:trPr>
        <w:tc>
          <w:tcPr>
            <w:tcW w:w="2751" w:type="dxa"/>
            <w:tcBorders>
              <w:top w:val="single" w:sz="4" w:space="0" w:color="999999"/>
              <w:left w:val="single" w:sz="4" w:space="0" w:color="999999"/>
              <w:bottom w:val="single" w:sz="12" w:space="0" w:color="666666"/>
              <w:right w:val="single" w:sz="4" w:space="0" w:color="999999"/>
            </w:tcBorders>
            <w:shd w:val="clear" w:color="auto" w:fill="DD7D6B"/>
            <w:tcMar>
              <w:top w:w="0" w:type="dxa"/>
              <w:left w:w="108" w:type="dxa"/>
              <w:bottom w:w="0" w:type="dxa"/>
              <w:right w:w="108" w:type="dxa"/>
            </w:tcMar>
          </w:tcPr>
          <w:p w:rsidR="001D3502" w:rsidRDefault="001D3502" w:rsidP="001D3502">
            <w:pPr>
              <w:spacing w:before="2"/>
              <w:rPr>
                <w:rFonts w:ascii="Calibri" w:eastAsia="Calibri" w:hAnsi="Calibri" w:cs="Calibri"/>
                <w:color w:val="205968"/>
                <w:sz w:val="28"/>
                <w:szCs w:val="28"/>
              </w:rPr>
            </w:pPr>
          </w:p>
          <w:p w:rsidR="001D3502" w:rsidRDefault="001D3502" w:rsidP="001D3502">
            <w:pPr>
              <w:ind w:left="534" w:hanging="534"/>
              <w:rPr>
                <w:b/>
                <w:i/>
                <w:color w:val="205968"/>
                <w:sz w:val="28"/>
                <w:szCs w:val="28"/>
              </w:rPr>
            </w:pPr>
            <w:r>
              <w:rPr>
                <w:b/>
                <w:i/>
                <w:color w:val="205968"/>
                <w:sz w:val="28"/>
                <w:szCs w:val="28"/>
              </w:rPr>
              <w:t>IZVANUČIONIČKA NASTAVA</w:t>
            </w:r>
          </w:p>
        </w:tc>
        <w:tc>
          <w:tcPr>
            <w:tcW w:w="7318" w:type="dxa"/>
            <w:tcBorders>
              <w:top w:val="single" w:sz="4" w:space="0" w:color="999999"/>
              <w:left w:val="single" w:sz="4" w:space="0" w:color="999999"/>
              <w:bottom w:val="single" w:sz="12" w:space="0" w:color="666666"/>
              <w:right w:val="single" w:sz="4" w:space="0" w:color="999999"/>
            </w:tcBorders>
            <w:shd w:val="clear" w:color="auto" w:fill="DD7D6B"/>
            <w:tcMar>
              <w:top w:w="0" w:type="dxa"/>
              <w:left w:w="108" w:type="dxa"/>
              <w:bottom w:w="0" w:type="dxa"/>
              <w:right w:w="108" w:type="dxa"/>
            </w:tcMar>
          </w:tcPr>
          <w:p w:rsidR="001D3502" w:rsidRDefault="001D3502" w:rsidP="001D3502">
            <w:pPr>
              <w:spacing w:line="408" w:lineRule="auto"/>
              <w:ind w:right="762"/>
              <w:rPr>
                <w:b/>
                <w:i/>
                <w:color w:val="1F497D"/>
                <w:sz w:val="36"/>
                <w:szCs w:val="36"/>
              </w:rPr>
            </w:pPr>
            <w:r>
              <w:rPr>
                <w:b/>
                <w:i/>
                <w:color w:val="1F497D"/>
                <w:sz w:val="36"/>
                <w:szCs w:val="36"/>
              </w:rPr>
              <w:t>GODIŠNJA DOBA U ZAVIČAJU</w:t>
            </w:r>
          </w:p>
          <w:p w:rsidR="001D3502" w:rsidRDefault="001D3502" w:rsidP="001D3502">
            <w:pPr>
              <w:spacing w:before="240" w:after="240"/>
              <w:jc w:val="center"/>
            </w:pPr>
            <w:r>
              <w:rPr>
                <w:b/>
                <w:i/>
                <w:color w:val="1F497D"/>
                <w:sz w:val="36"/>
                <w:szCs w:val="36"/>
              </w:rPr>
              <w:t>2.razred</w:t>
            </w:r>
          </w:p>
        </w:tc>
      </w:tr>
      <w:tr w:rsidR="001D3502" w:rsidTr="001D3502">
        <w:trPr>
          <w:trHeight w:val="605"/>
        </w:trPr>
        <w:tc>
          <w:tcPr>
            <w:tcW w:w="2751" w:type="dxa"/>
            <w:tcBorders>
              <w:top w:val="single" w:sz="12" w:space="0" w:color="666666"/>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4" w:lineRule="auto"/>
              <w:ind w:left="110"/>
            </w:pPr>
            <w:r>
              <w:rPr>
                <w:b/>
                <w:color w:val="EA8A00"/>
                <w:sz w:val="28"/>
                <w:szCs w:val="28"/>
              </w:rPr>
              <w:t>Nositelji</w:t>
            </w:r>
          </w:p>
        </w:tc>
        <w:tc>
          <w:tcPr>
            <w:tcW w:w="7318"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pPr>
            <w:r>
              <w:rPr>
                <w:i/>
              </w:rPr>
              <w:t xml:space="preserve">Jelena </w:t>
            </w:r>
            <w:proofErr w:type="spellStart"/>
            <w:r>
              <w:rPr>
                <w:i/>
              </w:rPr>
              <w:t>Runac</w:t>
            </w:r>
            <w:proofErr w:type="spellEnd"/>
          </w:p>
        </w:tc>
      </w:tr>
      <w:tr w:rsidR="001D3502" w:rsidTr="001D3502">
        <w:trPr>
          <w:trHeight w:val="455"/>
        </w:trPr>
        <w:tc>
          <w:tcPr>
            <w:tcW w:w="2751"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4" w:lineRule="auto"/>
              <w:ind w:left="110"/>
            </w:pPr>
            <w:r>
              <w:rPr>
                <w:b/>
                <w:color w:val="EA8A00"/>
                <w:sz w:val="28"/>
                <w:szCs w:val="28"/>
              </w:rPr>
              <w:t>Razredi</w:t>
            </w:r>
          </w:p>
        </w:tc>
        <w:tc>
          <w:tcPr>
            <w:tcW w:w="7318"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pPr>
            <w:r>
              <w:rPr>
                <w:i/>
              </w:rPr>
              <w:t>2.a</w:t>
            </w:r>
          </w:p>
        </w:tc>
      </w:tr>
      <w:tr w:rsidR="001D3502" w:rsidTr="001D3502">
        <w:trPr>
          <w:trHeight w:val="734"/>
        </w:trPr>
        <w:tc>
          <w:tcPr>
            <w:tcW w:w="2751"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4" w:lineRule="auto"/>
              <w:ind w:left="110"/>
            </w:pPr>
            <w:r>
              <w:rPr>
                <w:b/>
                <w:color w:val="EA8A00"/>
                <w:sz w:val="28"/>
                <w:szCs w:val="28"/>
              </w:rPr>
              <w:t>Planirani broj sati</w:t>
            </w:r>
          </w:p>
        </w:tc>
        <w:tc>
          <w:tcPr>
            <w:tcW w:w="7318"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tabs>
                <w:tab w:val="left" w:pos="825"/>
              </w:tabs>
              <w:spacing w:before="240" w:after="240"/>
            </w:pPr>
            <w:r>
              <w:rPr>
                <w:i/>
              </w:rPr>
              <w:t>Nekoliko puta tijekom školske godine</w:t>
            </w:r>
          </w:p>
        </w:tc>
      </w:tr>
      <w:tr w:rsidR="001D3502" w:rsidTr="001D3502">
        <w:trPr>
          <w:trHeight w:val="2189"/>
        </w:trPr>
        <w:tc>
          <w:tcPr>
            <w:tcW w:w="2751"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4" w:lineRule="auto"/>
              <w:ind w:left="110"/>
            </w:pPr>
            <w:r>
              <w:rPr>
                <w:b/>
                <w:color w:val="EA8A00"/>
                <w:sz w:val="28"/>
                <w:szCs w:val="28"/>
              </w:rPr>
              <w:t>Ciljevi</w:t>
            </w:r>
          </w:p>
        </w:tc>
        <w:tc>
          <w:tcPr>
            <w:tcW w:w="7318" w:type="dxa"/>
            <w:tcBorders>
              <w:top w:val="single" w:sz="6" w:space="0" w:color="999999"/>
              <w:left w:val="single" w:sz="6" w:space="0" w:color="999999"/>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tabs>
                <w:tab w:val="left" w:pos="825"/>
                <w:tab w:val="left" w:pos="826"/>
              </w:tabs>
              <w:spacing w:line="230" w:lineRule="auto"/>
              <w:ind w:right="360"/>
              <w:rPr>
                <w:i/>
              </w:rPr>
            </w:pPr>
            <w:r>
              <w:rPr>
                <w:i/>
              </w:rPr>
              <w:t xml:space="preserve">Povezati vremenske pojave i njihov utjecaj na biljni i životinjski svijet i rad ljudi vezano uz godišnje  doba. </w:t>
            </w:r>
          </w:p>
          <w:p w:rsidR="001D3502" w:rsidRDefault="001D3502" w:rsidP="001D3502">
            <w:pPr>
              <w:tabs>
                <w:tab w:val="left" w:pos="825"/>
                <w:tab w:val="left" w:pos="826"/>
              </w:tabs>
              <w:spacing w:line="230" w:lineRule="auto"/>
              <w:ind w:right="360"/>
              <w:rPr>
                <w:i/>
              </w:rPr>
            </w:pPr>
            <w:r>
              <w:rPr>
                <w:i/>
              </w:rPr>
              <w:t>Učenik zaključuje o promjenama u prirodi koje se događaju tijekom godišnjih doba, snalazi se u prostoru, izrađuje, analizira i provjerava skicu kretanja, opisuje i predstavlja rezultate promatranja prirode, prirodnih ili društvenih pojava u neposrednom okruženju i koristi se različitim izvorima informacija.</w:t>
            </w:r>
          </w:p>
          <w:p w:rsidR="001D3502" w:rsidRDefault="001D3502" w:rsidP="001D3502">
            <w:pPr>
              <w:tabs>
                <w:tab w:val="left" w:pos="825"/>
                <w:tab w:val="left" w:pos="826"/>
              </w:tabs>
              <w:spacing w:before="240" w:after="240" w:line="264" w:lineRule="auto"/>
              <w:ind w:left="940"/>
              <w:rPr>
                <w:i/>
              </w:rPr>
            </w:pPr>
          </w:p>
        </w:tc>
      </w:tr>
      <w:tr w:rsidR="001D3502" w:rsidTr="001D3502">
        <w:trPr>
          <w:trHeight w:val="945"/>
        </w:trPr>
        <w:tc>
          <w:tcPr>
            <w:tcW w:w="2751"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ind w:left="110"/>
            </w:pPr>
            <w:r>
              <w:rPr>
                <w:b/>
                <w:color w:val="EA8A00"/>
                <w:sz w:val="28"/>
                <w:szCs w:val="28"/>
              </w:rPr>
              <w:t>Namjena aktivnosti</w:t>
            </w:r>
          </w:p>
        </w:tc>
        <w:tc>
          <w:tcPr>
            <w:tcW w:w="7318"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tabs>
                <w:tab w:val="left" w:pos="825"/>
                <w:tab w:val="left" w:pos="826"/>
              </w:tabs>
              <w:spacing w:after="240" w:line="254" w:lineRule="auto"/>
            </w:pPr>
            <w:r>
              <w:rPr>
                <w:i/>
              </w:rPr>
              <w:t>Uočiti promjene u prirodi i glavna obilježja godišnjih doba.</w:t>
            </w:r>
          </w:p>
        </w:tc>
      </w:tr>
      <w:tr w:rsidR="001D3502" w:rsidTr="001D3502">
        <w:trPr>
          <w:trHeight w:val="1215"/>
        </w:trPr>
        <w:tc>
          <w:tcPr>
            <w:tcW w:w="2751"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before="2"/>
              <w:ind w:left="110"/>
            </w:pPr>
            <w:r>
              <w:rPr>
                <w:b/>
                <w:color w:val="EA8A00"/>
                <w:sz w:val="28"/>
                <w:szCs w:val="28"/>
              </w:rPr>
              <w:t>Način realizacije</w:t>
            </w:r>
          </w:p>
        </w:tc>
        <w:tc>
          <w:tcPr>
            <w:tcW w:w="7318"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tabs>
                <w:tab w:val="left" w:pos="825"/>
                <w:tab w:val="left" w:pos="826"/>
              </w:tabs>
              <w:spacing w:line="266" w:lineRule="auto"/>
            </w:pPr>
            <w:r>
              <w:rPr>
                <w:i/>
              </w:rPr>
              <w:t>Šetnja okolicom škole, razgledavanje, opisivanje, razgovor, igra</w:t>
            </w:r>
          </w:p>
        </w:tc>
      </w:tr>
      <w:tr w:rsidR="001D3502" w:rsidTr="001D3502">
        <w:trPr>
          <w:trHeight w:val="530"/>
        </w:trPr>
        <w:tc>
          <w:tcPr>
            <w:tcW w:w="2751"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ind w:left="110"/>
            </w:pPr>
            <w:proofErr w:type="spellStart"/>
            <w:r>
              <w:rPr>
                <w:b/>
                <w:color w:val="EA8A00"/>
                <w:sz w:val="28"/>
                <w:szCs w:val="28"/>
              </w:rPr>
              <w:t>Vremenik</w:t>
            </w:r>
            <w:proofErr w:type="spellEnd"/>
            <w:r>
              <w:rPr>
                <w:b/>
                <w:color w:val="EA8A00"/>
                <w:sz w:val="28"/>
                <w:szCs w:val="28"/>
              </w:rPr>
              <w:t xml:space="preserve"> aktivnosti</w:t>
            </w:r>
          </w:p>
        </w:tc>
        <w:tc>
          <w:tcPr>
            <w:tcW w:w="7318"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tabs>
                <w:tab w:val="left" w:pos="825"/>
              </w:tabs>
              <w:spacing w:before="240" w:after="240"/>
            </w:pPr>
            <w:r>
              <w:rPr>
                <w:i/>
              </w:rPr>
              <w:t>Tijekom školske godine 2025./2026.</w:t>
            </w:r>
          </w:p>
        </w:tc>
      </w:tr>
      <w:tr w:rsidR="001D3502" w:rsidTr="001D3502">
        <w:trPr>
          <w:trHeight w:val="735"/>
        </w:trPr>
        <w:tc>
          <w:tcPr>
            <w:tcW w:w="2751"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4" w:lineRule="auto"/>
              <w:ind w:left="110"/>
            </w:pPr>
            <w:r>
              <w:rPr>
                <w:b/>
                <w:color w:val="EA8A00"/>
                <w:sz w:val="28"/>
                <w:szCs w:val="28"/>
              </w:rPr>
              <w:t>Troškovnik</w:t>
            </w:r>
          </w:p>
        </w:tc>
        <w:tc>
          <w:tcPr>
            <w:tcW w:w="7318"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tabs>
                <w:tab w:val="left" w:pos="825"/>
              </w:tabs>
              <w:spacing w:before="240" w:after="240"/>
            </w:pPr>
            <w:r>
              <w:rPr>
                <w:i/>
              </w:rPr>
              <w:t>nema troškova</w:t>
            </w:r>
          </w:p>
        </w:tc>
      </w:tr>
      <w:tr w:rsidR="001D3502" w:rsidTr="001D3502">
        <w:trPr>
          <w:trHeight w:val="1435"/>
        </w:trPr>
        <w:tc>
          <w:tcPr>
            <w:tcW w:w="2751"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ind w:left="110"/>
            </w:pPr>
            <w:r>
              <w:rPr>
                <w:b/>
                <w:color w:val="EA8A00"/>
                <w:sz w:val="28"/>
                <w:szCs w:val="28"/>
              </w:rPr>
              <w:t>Način vrednovanja</w:t>
            </w:r>
          </w:p>
        </w:tc>
        <w:tc>
          <w:tcPr>
            <w:tcW w:w="7318"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tabs>
                <w:tab w:val="left" w:pos="825"/>
                <w:tab w:val="left" w:pos="826"/>
              </w:tabs>
              <w:spacing w:before="240" w:after="240"/>
            </w:pPr>
            <w:r>
              <w:rPr>
                <w:i/>
              </w:rPr>
              <w:t>provjera usvojenosti razgovorom, kvizom, igrom, kroz grupni rad po povratku u učionicu</w:t>
            </w:r>
          </w:p>
        </w:tc>
      </w:tr>
    </w:tbl>
    <w:p w:rsidR="001D3502" w:rsidRDefault="001D3502" w:rsidP="001D3502"/>
    <w:p w:rsidR="001D3502" w:rsidRDefault="001D3502" w:rsidP="001D3502"/>
    <w:p w:rsidR="001D3502" w:rsidRDefault="001D3502" w:rsidP="001D3502"/>
    <w:p w:rsidR="001D3502" w:rsidRDefault="001D3502" w:rsidP="001D3502"/>
    <w:p w:rsidR="001D3502" w:rsidRDefault="001D3502" w:rsidP="001D3502"/>
    <w:p w:rsidR="001D3502" w:rsidRDefault="001D3502" w:rsidP="001D3502"/>
    <w:tbl>
      <w:tblPr>
        <w:tblW w:w="9796" w:type="dxa"/>
        <w:tblInd w:w="126" w:type="dxa"/>
        <w:tblLayout w:type="fixed"/>
        <w:tblCellMar>
          <w:left w:w="10" w:type="dxa"/>
          <w:right w:w="10" w:type="dxa"/>
        </w:tblCellMar>
        <w:tblLook w:val="0000" w:firstRow="0" w:lastRow="0" w:firstColumn="0" w:lastColumn="0" w:noHBand="0" w:noVBand="0"/>
      </w:tblPr>
      <w:tblGrid>
        <w:gridCol w:w="2478"/>
        <w:gridCol w:w="7318"/>
      </w:tblGrid>
      <w:tr w:rsidR="001D3502" w:rsidTr="001D3502">
        <w:trPr>
          <w:trHeight w:val="1439"/>
        </w:trPr>
        <w:tc>
          <w:tcPr>
            <w:tcW w:w="2478" w:type="dxa"/>
            <w:tcBorders>
              <w:top w:val="single" w:sz="4" w:space="0" w:color="999999"/>
              <w:left w:val="single" w:sz="4" w:space="0" w:color="999999"/>
              <w:bottom w:val="single" w:sz="12" w:space="0" w:color="666666"/>
              <w:right w:val="single" w:sz="4" w:space="0" w:color="999999"/>
            </w:tcBorders>
            <w:shd w:val="clear" w:color="auto" w:fill="EAD1DC"/>
            <w:tcMar>
              <w:top w:w="0" w:type="dxa"/>
              <w:left w:w="108" w:type="dxa"/>
              <w:bottom w:w="0" w:type="dxa"/>
              <w:right w:w="108" w:type="dxa"/>
            </w:tcMar>
          </w:tcPr>
          <w:p w:rsidR="001D3502" w:rsidRDefault="001D3502" w:rsidP="001D3502">
            <w:pPr>
              <w:spacing w:before="2"/>
              <w:rPr>
                <w:rFonts w:ascii="Calibri" w:eastAsia="Calibri" w:hAnsi="Calibri" w:cs="Calibri"/>
                <w:sz w:val="26"/>
                <w:szCs w:val="26"/>
              </w:rPr>
            </w:pPr>
          </w:p>
          <w:p w:rsidR="001D3502" w:rsidRDefault="001D3502" w:rsidP="001D3502">
            <w:r>
              <w:rPr>
                <w:b/>
                <w:i/>
                <w:color w:val="1F4E79"/>
                <w:sz w:val="28"/>
                <w:szCs w:val="28"/>
              </w:rPr>
              <w:t xml:space="preserve">     PROJEKT</w:t>
            </w:r>
          </w:p>
        </w:tc>
        <w:tc>
          <w:tcPr>
            <w:tcW w:w="7318" w:type="dxa"/>
            <w:tcBorders>
              <w:top w:val="single" w:sz="4" w:space="0" w:color="999999"/>
              <w:left w:val="single" w:sz="4" w:space="0" w:color="999999"/>
              <w:bottom w:val="single" w:sz="12" w:space="0" w:color="666666"/>
              <w:right w:val="single" w:sz="4" w:space="0" w:color="999999"/>
            </w:tcBorders>
            <w:shd w:val="clear" w:color="auto" w:fill="EAD1DC"/>
            <w:tcMar>
              <w:top w:w="0" w:type="dxa"/>
              <w:left w:w="108" w:type="dxa"/>
              <w:bottom w:w="0" w:type="dxa"/>
              <w:right w:w="108" w:type="dxa"/>
            </w:tcMar>
          </w:tcPr>
          <w:p w:rsidR="001D3502" w:rsidRDefault="001D3502" w:rsidP="001D3502">
            <w:pPr>
              <w:spacing w:before="322"/>
              <w:ind w:right="768"/>
              <w:jc w:val="center"/>
              <w:rPr>
                <w:b/>
                <w:i/>
                <w:color w:val="FF0000"/>
                <w:sz w:val="36"/>
                <w:szCs w:val="36"/>
              </w:rPr>
            </w:pPr>
            <w:r>
              <w:rPr>
                <w:b/>
                <w:i/>
                <w:color w:val="FF0000"/>
                <w:sz w:val="36"/>
                <w:szCs w:val="36"/>
              </w:rPr>
              <w:t>Međunarodni projekt “Vodene spone”</w:t>
            </w:r>
          </w:p>
        </w:tc>
      </w:tr>
      <w:tr w:rsidR="001D3502" w:rsidTr="001D3502">
        <w:trPr>
          <w:trHeight w:val="753"/>
        </w:trPr>
        <w:tc>
          <w:tcPr>
            <w:tcW w:w="2478" w:type="dxa"/>
            <w:tcBorders>
              <w:top w:val="single" w:sz="12" w:space="0" w:color="666666"/>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lastRenderedPageBreak/>
              <w:t>Nositelji</w:t>
            </w:r>
          </w:p>
        </w:tc>
        <w:tc>
          <w:tcPr>
            <w:tcW w:w="7318" w:type="dxa"/>
            <w:tcBorders>
              <w:top w:val="single" w:sz="12" w:space="0" w:color="666666"/>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rPr>
                <w:i/>
              </w:rPr>
            </w:pPr>
            <w:r>
              <w:rPr>
                <w:i/>
              </w:rPr>
              <w:t xml:space="preserve">Jelena </w:t>
            </w:r>
            <w:proofErr w:type="spellStart"/>
            <w:r>
              <w:rPr>
                <w:i/>
              </w:rPr>
              <w:t>Runac</w:t>
            </w:r>
            <w:proofErr w:type="spellEnd"/>
          </w:p>
        </w:tc>
      </w:tr>
      <w:tr w:rsidR="001D3502" w:rsidTr="001D3502">
        <w:trPr>
          <w:trHeight w:val="671"/>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before="2"/>
              <w:ind w:left="110"/>
            </w:pPr>
            <w:r>
              <w:rPr>
                <w:b/>
                <w:color w:val="EA8A00"/>
                <w:sz w:val="28"/>
                <w:szCs w:val="28"/>
              </w:rPr>
              <w:t>Razredi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rPr>
                <w:i/>
              </w:rPr>
            </w:pPr>
            <w:r>
              <w:rPr>
                <w:i/>
              </w:rPr>
              <w:t>2.a</w:t>
            </w:r>
          </w:p>
        </w:tc>
      </w:tr>
      <w:tr w:rsidR="001D3502" w:rsidTr="001D3502">
        <w:trPr>
          <w:trHeight w:val="739"/>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t>Planirani broj sati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ind w:left="105" w:right="1351"/>
              <w:rPr>
                <w:i/>
              </w:rPr>
            </w:pPr>
            <w:r>
              <w:rPr>
                <w:i/>
              </w:rPr>
              <w:t>20</w:t>
            </w:r>
          </w:p>
        </w:tc>
      </w:tr>
      <w:tr w:rsidR="001D3502" w:rsidTr="001D3502">
        <w:trPr>
          <w:trHeight w:val="930"/>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t>Ciljevi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tabs>
                <w:tab w:val="left" w:pos="278"/>
              </w:tabs>
              <w:spacing w:before="240" w:after="200"/>
              <w:rPr>
                <w:i/>
              </w:rPr>
            </w:pPr>
            <w:r>
              <w:rPr>
                <w:i/>
              </w:rPr>
              <w:t xml:space="preserve"> - Učenici istražuju vrste brodova, način plovidbe, zanimanja povezana s morem i vodama , otočni svijet i prirodne ljepote splitskog arhipelaga.- - - Upoznaju biljni i životinjski svijet u i uz more i vode</w:t>
            </w:r>
          </w:p>
          <w:p w:rsidR="001D3502" w:rsidRDefault="001D3502" w:rsidP="001D3502">
            <w:pPr>
              <w:tabs>
                <w:tab w:val="left" w:pos="278"/>
              </w:tabs>
              <w:spacing w:before="240" w:after="200"/>
              <w:rPr>
                <w:i/>
              </w:rPr>
            </w:pPr>
            <w:r>
              <w:rPr>
                <w:i/>
              </w:rPr>
              <w:t>- Uočavaju razlike i sličnosti u životu uz more i rijeke i jezera</w:t>
            </w:r>
            <w:r>
              <w:rPr>
                <w:i/>
              </w:rPr>
              <w:br/>
              <w:t xml:space="preserve"> - Povezuju sadržaje iz prirode i društva s kreativnim izražavanjem (likovnim, literarnim, digitalnim).</w:t>
            </w:r>
            <w:r>
              <w:rPr>
                <w:i/>
              </w:rPr>
              <w:br/>
              <w:t xml:space="preserve"> - Razvijaju vještine promatranja, bilježenja, timskog rada i prezentacije.</w:t>
            </w:r>
          </w:p>
          <w:p w:rsidR="001D3502" w:rsidRDefault="001D3502" w:rsidP="001D3502">
            <w:pPr>
              <w:tabs>
                <w:tab w:val="left" w:pos="278"/>
              </w:tabs>
              <w:rPr>
                <w:i/>
              </w:rPr>
            </w:pPr>
          </w:p>
        </w:tc>
      </w:tr>
      <w:tr w:rsidR="001D3502" w:rsidTr="001D3502">
        <w:trPr>
          <w:trHeight w:val="1104"/>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ind w:left="110"/>
            </w:pPr>
            <w:r>
              <w:rPr>
                <w:b/>
                <w:color w:val="EA8A00"/>
                <w:sz w:val="28"/>
                <w:szCs w:val="28"/>
              </w:rPr>
              <w:t>Namjena aktivnosti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28" w:lineRule="auto"/>
              <w:ind w:left="100" w:right="660"/>
              <w:rPr>
                <w:i/>
              </w:rPr>
            </w:pPr>
            <w:r>
              <w:rPr>
                <w:i/>
              </w:rPr>
              <w:t>Međusobno povezivanje učenika, razvijanje svijesti o kulturnoj baštini, prihvaćanje običaja, razvijanje svijesti o pomorskoj baštini hrvatskog naroda, razvijanje svijesti o važnosti očuvanja mora i voda</w:t>
            </w:r>
          </w:p>
        </w:tc>
      </w:tr>
      <w:tr w:rsidR="001D3502" w:rsidTr="001D3502">
        <w:trPr>
          <w:trHeight w:val="1435"/>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t>Način realizacije</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28" w:lineRule="auto"/>
              <w:ind w:left="105"/>
              <w:rPr>
                <w:i/>
              </w:rPr>
            </w:pPr>
            <w:r>
              <w:rPr>
                <w:i/>
              </w:rPr>
              <w:t>Individualni rad, rad u grupi, istraživački rad, projektno učenje, izleti, vožnja splitskim arhipelagom, istraživanje voda u zavičaju, videokonferencija s projektnim partnerima</w:t>
            </w:r>
          </w:p>
        </w:tc>
      </w:tr>
      <w:tr w:rsidR="001D3502" w:rsidTr="001D3502">
        <w:trPr>
          <w:trHeight w:val="868"/>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ind w:left="110"/>
            </w:pPr>
            <w:proofErr w:type="spellStart"/>
            <w:r>
              <w:rPr>
                <w:b/>
                <w:color w:val="EA8A00"/>
                <w:sz w:val="28"/>
                <w:szCs w:val="28"/>
              </w:rPr>
              <w:t>Vremenik</w:t>
            </w:r>
            <w:proofErr w:type="spellEnd"/>
            <w:r>
              <w:rPr>
                <w:b/>
                <w:color w:val="EA8A00"/>
                <w:sz w:val="28"/>
                <w:szCs w:val="28"/>
              </w:rPr>
              <w:t xml:space="preserve"> aktivnosti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rPr>
                <w:i/>
              </w:rPr>
            </w:pPr>
            <w:r>
              <w:rPr>
                <w:i/>
              </w:rPr>
              <w:t>Tijekom školske godine</w:t>
            </w:r>
          </w:p>
        </w:tc>
      </w:tr>
      <w:tr w:rsidR="001D3502" w:rsidTr="001D3502">
        <w:trPr>
          <w:trHeight w:val="1358"/>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before="2"/>
              <w:ind w:left="110"/>
            </w:pPr>
            <w:r>
              <w:rPr>
                <w:b/>
                <w:color w:val="EA8A00"/>
                <w:sz w:val="28"/>
                <w:szCs w:val="28"/>
              </w:rPr>
              <w:t>Troškovnik</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ind w:left="105" w:right="163"/>
              <w:rPr>
                <w:i/>
              </w:rPr>
            </w:pPr>
            <w:r>
              <w:rPr>
                <w:i/>
              </w:rPr>
              <w:t>Troškovi izleta ( snose roditelji ), potrošni materijal ( snosi škola )</w:t>
            </w:r>
          </w:p>
        </w:tc>
      </w:tr>
      <w:tr w:rsidR="001D3502" w:rsidTr="001D3502">
        <w:trPr>
          <w:trHeight w:val="1291"/>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ind w:left="110"/>
            </w:pPr>
            <w:r>
              <w:rPr>
                <w:b/>
                <w:color w:val="EA8A00"/>
                <w:sz w:val="28"/>
                <w:szCs w:val="28"/>
              </w:rPr>
              <w:t>Način vrednovanja</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ind w:left="105"/>
              <w:rPr>
                <w:i/>
              </w:rPr>
            </w:pPr>
            <w:r>
              <w:rPr>
                <w:i/>
              </w:rPr>
              <w:t>Evaluacija za učenike i učitelje po završetku projekta</w:t>
            </w:r>
          </w:p>
        </w:tc>
      </w:tr>
    </w:tbl>
    <w:p w:rsidR="001D3502" w:rsidRDefault="001D3502" w:rsidP="001D3502"/>
    <w:p w:rsidR="001D3502" w:rsidRDefault="001D3502" w:rsidP="001D3502"/>
    <w:p w:rsidR="001D3502" w:rsidRDefault="001D3502" w:rsidP="001D3502"/>
    <w:p w:rsidR="001D3502" w:rsidRDefault="001D3502" w:rsidP="001D3502"/>
    <w:p w:rsidR="001D3502" w:rsidRDefault="001D3502" w:rsidP="001D3502"/>
    <w:tbl>
      <w:tblPr>
        <w:tblW w:w="9796" w:type="dxa"/>
        <w:tblInd w:w="126" w:type="dxa"/>
        <w:tblLayout w:type="fixed"/>
        <w:tblCellMar>
          <w:left w:w="10" w:type="dxa"/>
          <w:right w:w="10" w:type="dxa"/>
        </w:tblCellMar>
        <w:tblLook w:val="0000" w:firstRow="0" w:lastRow="0" w:firstColumn="0" w:lastColumn="0" w:noHBand="0" w:noVBand="0"/>
      </w:tblPr>
      <w:tblGrid>
        <w:gridCol w:w="2478"/>
        <w:gridCol w:w="7318"/>
      </w:tblGrid>
      <w:tr w:rsidR="001D3502" w:rsidTr="001D3502">
        <w:trPr>
          <w:trHeight w:val="1439"/>
        </w:trPr>
        <w:tc>
          <w:tcPr>
            <w:tcW w:w="2478" w:type="dxa"/>
            <w:tcBorders>
              <w:top w:val="single" w:sz="4" w:space="0" w:color="999999"/>
              <w:left w:val="single" w:sz="4" w:space="0" w:color="999999"/>
              <w:bottom w:val="single" w:sz="12" w:space="0" w:color="666666"/>
              <w:right w:val="single" w:sz="4" w:space="0" w:color="999999"/>
            </w:tcBorders>
            <w:shd w:val="clear" w:color="auto" w:fill="EAD1DC"/>
            <w:tcMar>
              <w:top w:w="0" w:type="dxa"/>
              <w:left w:w="108" w:type="dxa"/>
              <w:bottom w:w="0" w:type="dxa"/>
              <w:right w:w="108" w:type="dxa"/>
            </w:tcMar>
          </w:tcPr>
          <w:p w:rsidR="001D3502" w:rsidRDefault="001D3502" w:rsidP="001D3502">
            <w:pPr>
              <w:spacing w:before="2"/>
              <w:rPr>
                <w:rFonts w:ascii="Calibri" w:eastAsia="Calibri" w:hAnsi="Calibri" w:cs="Calibri"/>
                <w:sz w:val="26"/>
                <w:szCs w:val="26"/>
              </w:rPr>
            </w:pPr>
          </w:p>
          <w:p w:rsidR="001D3502" w:rsidRDefault="001D3502" w:rsidP="001D3502">
            <w:pPr>
              <w:ind w:left="619" w:firstLine="38"/>
              <w:rPr>
                <w:b/>
                <w:i/>
                <w:color w:val="1F4E79"/>
                <w:sz w:val="28"/>
                <w:szCs w:val="28"/>
              </w:rPr>
            </w:pPr>
          </w:p>
          <w:p w:rsidR="001D3502" w:rsidRDefault="001D3502" w:rsidP="001D3502">
            <w:pPr>
              <w:ind w:left="619" w:firstLine="38"/>
            </w:pPr>
            <w:r>
              <w:rPr>
                <w:b/>
                <w:i/>
                <w:color w:val="1F4E79"/>
                <w:sz w:val="28"/>
                <w:szCs w:val="28"/>
              </w:rPr>
              <w:t>PROJEKT</w:t>
            </w:r>
          </w:p>
        </w:tc>
        <w:tc>
          <w:tcPr>
            <w:tcW w:w="7318" w:type="dxa"/>
            <w:tcBorders>
              <w:top w:val="single" w:sz="4" w:space="0" w:color="999999"/>
              <w:left w:val="single" w:sz="4" w:space="0" w:color="999999"/>
              <w:bottom w:val="single" w:sz="12" w:space="0" w:color="666666"/>
              <w:right w:val="single" w:sz="4" w:space="0" w:color="999999"/>
            </w:tcBorders>
            <w:shd w:val="clear" w:color="auto" w:fill="EAD1DC"/>
            <w:tcMar>
              <w:top w:w="0" w:type="dxa"/>
              <w:left w:w="108" w:type="dxa"/>
              <w:bottom w:w="0" w:type="dxa"/>
              <w:right w:w="108" w:type="dxa"/>
            </w:tcMar>
          </w:tcPr>
          <w:p w:rsidR="001D3502" w:rsidRDefault="001D3502" w:rsidP="001D3502">
            <w:pPr>
              <w:spacing w:before="322"/>
              <w:ind w:right="768"/>
              <w:jc w:val="center"/>
              <w:rPr>
                <w:b/>
                <w:i/>
                <w:color w:val="FF0000"/>
                <w:sz w:val="36"/>
                <w:szCs w:val="36"/>
              </w:rPr>
            </w:pPr>
            <w:r>
              <w:rPr>
                <w:b/>
                <w:i/>
                <w:color w:val="FF0000"/>
                <w:sz w:val="36"/>
                <w:szCs w:val="36"/>
              </w:rPr>
              <w:t xml:space="preserve">Međunarodni </w:t>
            </w:r>
            <w:proofErr w:type="spellStart"/>
            <w:r>
              <w:rPr>
                <w:b/>
                <w:i/>
                <w:color w:val="FF0000"/>
                <w:sz w:val="36"/>
                <w:szCs w:val="36"/>
              </w:rPr>
              <w:t>Etwinning</w:t>
            </w:r>
            <w:proofErr w:type="spellEnd"/>
            <w:r>
              <w:rPr>
                <w:b/>
                <w:i/>
                <w:color w:val="FF0000"/>
                <w:sz w:val="36"/>
                <w:szCs w:val="36"/>
              </w:rPr>
              <w:t xml:space="preserve"> projekt Tragovima Rimljana</w:t>
            </w:r>
          </w:p>
        </w:tc>
      </w:tr>
      <w:tr w:rsidR="001D3502" w:rsidTr="001D3502">
        <w:trPr>
          <w:trHeight w:val="753"/>
        </w:trPr>
        <w:tc>
          <w:tcPr>
            <w:tcW w:w="2478" w:type="dxa"/>
            <w:tcBorders>
              <w:top w:val="single" w:sz="12" w:space="0" w:color="666666"/>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t>Nositelji</w:t>
            </w:r>
          </w:p>
        </w:tc>
        <w:tc>
          <w:tcPr>
            <w:tcW w:w="7318" w:type="dxa"/>
            <w:tcBorders>
              <w:top w:val="single" w:sz="12" w:space="0" w:color="666666"/>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rPr>
                <w:i/>
              </w:rPr>
            </w:pPr>
            <w:r>
              <w:rPr>
                <w:i/>
              </w:rPr>
              <w:t xml:space="preserve">Jelena </w:t>
            </w:r>
            <w:proofErr w:type="spellStart"/>
            <w:r>
              <w:rPr>
                <w:i/>
              </w:rPr>
              <w:t>Runac</w:t>
            </w:r>
            <w:proofErr w:type="spellEnd"/>
          </w:p>
        </w:tc>
      </w:tr>
      <w:tr w:rsidR="001D3502" w:rsidTr="001D3502">
        <w:trPr>
          <w:trHeight w:val="671"/>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before="2"/>
              <w:ind w:left="110"/>
            </w:pPr>
            <w:r>
              <w:rPr>
                <w:b/>
                <w:color w:val="EA8A00"/>
                <w:sz w:val="28"/>
                <w:szCs w:val="28"/>
              </w:rPr>
              <w:t>Razredi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rPr>
                <w:i/>
              </w:rPr>
            </w:pPr>
            <w:r>
              <w:rPr>
                <w:i/>
              </w:rPr>
              <w:t>2.a</w:t>
            </w:r>
          </w:p>
        </w:tc>
      </w:tr>
      <w:tr w:rsidR="001D3502" w:rsidTr="001D3502">
        <w:trPr>
          <w:trHeight w:val="739"/>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lastRenderedPageBreak/>
              <w:t>Planirani broj sati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ind w:left="105" w:right="1351"/>
              <w:rPr>
                <w:i/>
              </w:rPr>
            </w:pPr>
            <w:r>
              <w:rPr>
                <w:i/>
              </w:rPr>
              <w:t>20</w:t>
            </w:r>
          </w:p>
        </w:tc>
      </w:tr>
      <w:tr w:rsidR="001D3502" w:rsidTr="001D3502">
        <w:trPr>
          <w:trHeight w:val="930"/>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t>Ciljevi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tabs>
                <w:tab w:val="left" w:pos="278"/>
              </w:tabs>
              <w:spacing w:before="240" w:after="200"/>
            </w:pPr>
            <w:r>
              <w:rPr>
                <w:i/>
                <w:sz w:val="20"/>
                <w:szCs w:val="20"/>
              </w:rPr>
              <w:t xml:space="preserve"> - </w:t>
            </w:r>
            <w:r>
              <w:rPr>
                <w:i/>
              </w:rPr>
              <w:t>Upoznati učenike s rimskom kulturnom i povijesnom baštinom u vlastitom okruženju.</w:t>
            </w:r>
            <w:r>
              <w:rPr>
                <w:i/>
              </w:rPr>
              <w:br/>
              <w:t xml:space="preserve"> - Razvijati </w:t>
            </w:r>
            <w:proofErr w:type="spellStart"/>
            <w:r>
              <w:rPr>
                <w:i/>
              </w:rPr>
              <w:t>interkulturalne</w:t>
            </w:r>
            <w:proofErr w:type="spellEnd"/>
            <w:r>
              <w:rPr>
                <w:i/>
              </w:rPr>
              <w:t xml:space="preserve"> kompetencije kroz suradnju učenika iz različitih zemalja.</w:t>
            </w:r>
            <w:r>
              <w:rPr>
                <w:i/>
              </w:rPr>
              <w:br/>
              <w:t xml:space="preserve"> - Poticati istraživačko učenje i timski rad.</w:t>
            </w:r>
            <w:r>
              <w:rPr>
                <w:i/>
              </w:rPr>
              <w:br/>
              <w:t xml:space="preserve"> - Razvijati kreativnost kroz likovne, jezične i dramske radionice.</w:t>
            </w:r>
            <w:r>
              <w:rPr>
                <w:i/>
              </w:rPr>
              <w:br/>
              <w:t xml:space="preserve"> - Koristiti digitalne alate za dokumentiranje i prezentaciju rezultata.</w:t>
            </w:r>
            <w:r>
              <w:rPr>
                <w:i/>
              </w:rPr>
              <w:br/>
            </w:r>
            <w:r>
              <w:rPr>
                <w:i/>
                <w:sz w:val="20"/>
                <w:szCs w:val="20"/>
              </w:rPr>
              <w:br/>
            </w:r>
            <w:r>
              <w:rPr>
                <w:i/>
                <w:sz w:val="20"/>
                <w:szCs w:val="20"/>
              </w:rPr>
              <w:br/>
            </w:r>
          </w:p>
          <w:p w:rsidR="001D3502" w:rsidRDefault="001D3502" w:rsidP="001D3502">
            <w:pPr>
              <w:tabs>
                <w:tab w:val="left" w:pos="278"/>
              </w:tabs>
              <w:rPr>
                <w:i/>
                <w:sz w:val="20"/>
                <w:szCs w:val="20"/>
              </w:rPr>
            </w:pPr>
          </w:p>
        </w:tc>
      </w:tr>
      <w:tr w:rsidR="001D3502" w:rsidTr="001D3502">
        <w:trPr>
          <w:trHeight w:val="1104"/>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ind w:left="110"/>
            </w:pPr>
            <w:r>
              <w:rPr>
                <w:b/>
                <w:color w:val="EA8A00"/>
                <w:sz w:val="28"/>
                <w:szCs w:val="28"/>
              </w:rPr>
              <w:t>Namjena aktivnosti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right="780"/>
              <w:rPr>
                <w:i/>
              </w:rPr>
            </w:pPr>
            <w:r>
              <w:rPr>
                <w:i/>
              </w:rPr>
              <w:t>Međusobno povezivanje učenika, suradničko učenje, razvijanje europskog identiteta, upoznavanje kulture i povijesti drugih naroda, izražavanje na hrvatskom i engleskom jeziku, razvijanje prezentacijskih vještina.</w:t>
            </w:r>
          </w:p>
        </w:tc>
      </w:tr>
      <w:tr w:rsidR="001D3502" w:rsidTr="001D3502">
        <w:trPr>
          <w:trHeight w:val="1435"/>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t>Način realizacije</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28" w:lineRule="auto"/>
              <w:ind w:left="105"/>
              <w:rPr>
                <w:i/>
              </w:rPr>
            </w:pPr>
            <w:r>
              <w:rPr>
                <w:i/>
              </w:rPr>
              <w:t xml:space="preserve">Individualni rad, rad u grupi, suradničko i istraživačko učenje, multimedijsko učenje, izrada prezentacija, videokonferencije, posjeti i izleti </w:t>
            </w:r>
          </w:p>
        </w:tc>
      </w:tr>
      <w:tr w:rsidR="001D3502" w:rsidTr="001D3502">
        <w:trPr>
          <w:trHeight w:val="868"/>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ind w:left="110"/>
            </w:pPr>
            <w:proofErr w:type="spellStart"/>
            <w:r>
              <w:rPr>
                <w:b/>
                <w:color w:val="EA8A00"/>
                <w:sz w:val="28"/>
                <w:szCs w:val="28"/>
              </w:rPr>
              <w:t>Vremenik</w:t>
            </w:r>
            <w:proofErr w:type="spellEnd"/>
            <w:r>
              <w:rPr>
                <w:b/>
                <w:color w:val="EA8A00"/>
                <w:sz w:val="28"/>
                <w:szCs w:val="28"/>
              </w:rPr>
              <w:t xml:space="preserve"> aktivnosti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rPr>
                <w:i/>
              </w:rPr>
            </w:pPr>
            <w:r>
              <w:rPr>
                <w:i/>
              </w:rPr>
              <w:t>Tijekom školske godine.</w:t>
            </w:r>
          </w:p>
        </w:tc>
      </w:tr>
      <w:tr w:rsidR="001D3502" w:rsidTr="001D3502">
        <w:trPr>
          <w:trHeight w:val="1358"/>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before="2"/>
              <w:ind w:left="110"/>
            </w:pPr>
            <w:r>
              <w:rPr>
                <w:b/>
                <w:color w:val="EA8A00"/>
                <w:sz w:val="28"/>
                <w:szCs w:val="28"/>
              </w:rPr>
              <w:t>Troškovnik</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ind w:left="105" w:right="163"/>
              <w:rPr>
                <w:i/>
              </w:rPr>
            </w:pPr>
            <w:r>
              <w:rPr>
                <w:i/>
              </w:rPr>
              <w:t>Troškovi plaćanja izleta ( snose roditelji ), troškovi potrošnog materijala za kopiranje i izradu plakata ( o trošku škole )</w:t>
            </w:r>
          </w:p>
        </w:tc>
      </w:tr>
      <w:tr w:rsidR="001D3502" w:rsidTr="001D3502">
        <w:trPr>
          <w:trHeight w:val="1291"/>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ind w:left="110"/>
            </w:pPr>
            <w:r>
              <w:rPr>
                <w:b/>
                <w:color w:val="EA8A00"/>
                <w:sz w:val="28"/>
                <w:szCs w:val="28"/>
              </w:rPr>
              <w:t>Način vrednovanja</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ind w:left="105"/>
              <w:rPr>
                <w:i/>
              </w:rPr>
            </w:pPr>
            <w:r>
              <w:rPr>
                <w:i/>
              </w:rPr>
              <w:t xml:space="preserve">Evaluacije po završetku svake aktivnosti i završna evaluacija </w:t>
            </w:r>
          </w:p>
        </w:tc>
      </w:tr>
    </w:tbl>
    <w:p w:rsidR="001D3502" w:rsidRDefault="001D3502" w:rsidP="001D3502"/>
    <w:p w:rsidR="001D3502" w:rsidRDefault="001D3502" w:rsidP="001D3502"/>
    <w:p w:rsidR="001D3502" w:rsidRDefault="001D3502" w:rsidP="001D3502"/>
    <w:p w:rsidR="001D3502" w:rsidRDefault="001D3502" w:rsidP="001D3502"/>
    <w:p w:rsidR="001D3502" w:rsidRDefault="001D3502" w:rsidP="001D3502"/>
    <w:p w:rsidR="001D3502" w:rsidRDefault="001D3502" w:rsidP="001D3502"/>
    <w:tbl>
      <w:tblPr>
        <w:tblW w:w="9795" w:type="dxa"/>
        <w:tblInd w:w="126" w:type="dxa"/>
        <w:tblLayout w:type="fixed"/>
        <w:tblCellMar>
          <w:left w:w="10" w:type="dxa"/>
          <w:right w:w="10" w:type="dxa"/>
        </w:tblCellMar>
        <w:tblLook w:val="0000" w:firstRow="0" w:lastRow="0" w:firstColumn="0" w:lastColumn="0" w:noHBand="0" w:noVBand="0"/>
      </w:tblPr>
      <w:tblGrid>
        <w:gridCol w:w="2459"/>
        <w:gridCol w:w="7336"/>
      </w:tblGrid>
      <w:tr w:rsidR="001D3502" w:rsidTr="001D3502">
        <w:trPr>
          <w:trHeight w:val="1439"/>
        </w:trPr>
        <w:tc>
          <w:tcPr>
            <w:tcW w:w="2459" w:type="dxa"/>
            <w:tcBorders>
              <w:top w:val="single" w:sz="4" w:space="0" w:color="999999"/>
              <w:left w:val="single" w:sz="4" w:space="0" w:color="999999"/>
              <w:bottom w:val="single" w:sz="12" w:space="0" w:color="666666"/>
              <w:right w:val="single" w:sz="4" w:space="0" w:color="999999"/>
            </w:tcBorders>
            <w:shd w:val="clear" w:color="auto" w:fill="EAD1DC"/>
            <w:tcMar>
              <w:top w:w="0" w:type="dxa"/>
              <w:left w:w="108" w:type="dxa"/>
              <w:bottom w:w="0" w:type="dxa"/>
              <w:right w:w="108" w:type="dxa"/>
            </w:tcMar>
          </w:tcPr>
          <w:p w:rsidR="001D3502" w:rsidRDefault="001D3502" w:rsidP="001D3502">
            <w:pPr>
              <w:spacing w:before="2"/>
              <w:rPr>
                <w:rFonts w:ascii="Calibri" w:eastAsia="Calibri" w:hAnsi="Calibri" w:cs="Calibri"/>
                <w:sz w:val="26"/>
                <w:szCs w:val="26"/>
              </w:rPr>
            </w:pPr>
          </w:p>
          <w:p w:rsidR="001D3502" w:rsidRDefault="001D3502" w:rsidP="001D3502">
            <w:pPr>
              <w:ind w:left="619" w:firstLine="38"/>
              <w:rPr>
                <w:b/>
                <w:i/>
                <w:color w:val="1F4E79"/>
                <w:sz w:val="28"/>
                <w:szCs w:val="28"/>
              </w:rPr>
            </w:pPr>
          </w:p>
          <w:p w:rsidR="001D3502" w:rsidRDefault="001D3502" w:rsidP="001D3502">
            <w:pPr>
              <w:ind w:left="619" w:firstLine="38"/>
            </w:pPr>
            <w:r>
              <w:rPr>
                <w:b/>
                <w:i/>
                <w:color w:val="1F4E79"/>
                <w:sz w:val="28"/>
                <w:szCs w:val="28"/>
              </w:rPr>
              <w:t>PROJEKT</w:t>
            </w:r>
          </w:p>
        </w:tc>
        <w:tc>
          <w:tcPr>
            <w:tcW w:w="7336" w:type="dxa"/>
            <w:tcBorders>
              <w:top w:val="single" w:sz="4" w:space="0" w:color="999999"/>
              <w:left w:val="single" w:sz="4" w:space="0" w:color="999999"/>
              <w:bottom w:val="single" w:sz="12" w:space="0" w:color="666666"/>
              <w:right w:val="single" w:sz="4" w:space="0" w:color="999999"/>
            </w:tcBorders>
            <w:shd w:val="clear" w:color="auto" w:fill="EAD1DC"/>
            <w:tcMar>
              <w:top w:w="0" w:type="dxa"/>
              <w:left w:w="108" w:type="dxa"/>
              <w:bottom w:w="0" w:type="dxa"/>
              <w:right w:w="108" w:type="dxa"/>
            </w:tcMar>
          </w:tcPr>
          <w:p w:rsidR="001D3502" w:rsidRDefault="001D3502" w:rsidP="001D3502">
            <w:pPr>
              <w:spacing w:before="322"/>
              <w:ind w:left="767" w:right="768"/>
              <w:jc w:val="center"/>
              <w:rPr>
                <w:b/>
                <w:i/>
                <w:color w:val="FF0000"/>
                <w:sz w:val="36"/>
                <w:szCs w:val="36"/>
              </w:rPr>
            </w:pPr>
            <w:r>
              <w:rPr>
                <w:b/>
                <w:i/>
                <w:color w:val="FF0000"/>
                <w:sz w:val="36"/>
                <w:szCs w:val="36"/>
              </w:rPr>
              <w:t>Djeca u školama za djecu u bolnicama</w:t>
            </w:r>
          </w:p>
          <w:p w:rsidR="001D3502" w:rsidRDefault="001D3502" w:rsidP="001D3502">
            <w:pPr>
              <w:spacing w:before="322"/>
              <w:ind w:left="767" w:right="768"/>
              <w:jc w:val="center"/>
              <w:rPr>
                <w:b/>
                <w:i/>
                <w:color w:val="FF0000"/>
                <w:sz w:val="36"/>
                <w:szCs w:val="36"/>
              </w:rPr>
            </w:pPr>
            <w:r>
              <w:rPr>
                <w:b/>
                <w:i/>
                <w:color w:val="FF0000"/>
                <w:sz w:val="36"/>
                <w:szCs w:val="36"/>
              </w:rPr>
              <w:t>Crveni nosovi</w:t>
            </w:r>
          </w:p>
        </w:tc>
      </w:tr>
      <w:tr w:rsidR="001D3502" w:rsidTr="001D3502">
        <w:trPr>
          <w:trHeight w:val="753"/>
        </w:trPr>
        <w:tc>
          <w:tcPr>
            <w:tcW w:w="2459" w:type="dxa"/>
            <w:tcBorders>
              <w:top w:val="single" w:sz="12" w:space="0" w:color="666666"/>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t>Nositelji</w:t>
            </w:r>
          </w:p>
        </w:tc>
        <w:tc>
          <w:tcPr>
            <w:tcW w:w="7336" w:type="dxa"/>
            <w:tcBorders>
              <w:top w:val="single" w:sz="12" w:space="0" w:color="666666"/>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rPr>
                <w:i/>
              </w:rPr>
            </w:pPr>
            <w:r>
              <w:rPr>
                <w:i/>
              </w:rPr>
              <w:t xml:space="preserve">Jelena </w:t>
            </w:r>
            <w:proofErr w:type="spellStart"/>
            <w:r>
              <w:rPr>
                <w:i/>
              </w:rPr>
              <w:t>Runac</w:t>
            </w:r>
            <w:proofErr w:type="spellEnd"/>
          </w:p>
        </w:tc>
      </w:tr>
      <w:tr w:rsidR="001D3502" w:rsidTr="001D3502">
        <w:trPr>
          <w:trHeight w:val="671"/>
        </w:trPr>
        <w:tc>
          <w:tcPr>
            <w:tcW w:w="2459"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before="2"/>
              <w:ind w:left="110"/>
            </w:pPr>
            <w:r>
              <w:rPr>
                <w:b/>
                <w:color w:val="EA8A00"/>
                <w:sz w:val="28"/>
                <w:szCs w:val="28"/>
              </w:rPr>
              <w:t>Razredi</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rPr>
                <w:i/>
              </w:rPr>
            </w:pPr>
            <w:r>
              <w:rPr>
                <w:i/>
              </w:rPr>
              <w:t>2.a</w:t>
            </w:r>
          </w:p>
        </w:tc>
      </w:tr>
      <w:tr w:rsidR="001D3502" w:rsidTr="001D3502">
        <w:trPr>
          <w:trHeight w:val="739"/>
        </w:trPr>
        <w:tc>
          <w:tcPr>
            <w:tcW w:w="2459"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lastRenderedPageBreak/>
              <w:t>Planirani broj sati</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ind w:left="105" w:right="1351"/>
              <w:rPr>
                <w:i/>
              </w:rPr>
            </w:pPr>
            <w:r>
              <w:rPr>
                <w:i/>
              </w:rPr>
              <w:t>2</w:t>
            </w:r>
          </w:p>
        </w:tc>
      </w:tr>
      <w:tr w:rsidR="001D3502" w:rsidTr="001D3502">
        <w:trPr>
          <w:trHeight w:val="930"/>
        </w:trPr>
        <w:tc>
          <w:tcPr>
            <w:tcW w:w="2459"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t>Ciljevi</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tabs>
                <w:tab w:val="left" w:pos="278"/>
              </w:tabs>
              <w:spacing w:before="240"/>
              <w:jc w:val="both"/>
            </w:pPr>
            <w:r>
              <w:rPr>
                <w:i/>
              </w:rPr>
              <w:t>Razvoj empatije u dječjoj dobi kao temelja budućnosti ispunjene međusobnim razumijevanjem i podrškom</w:t>
            </w:r>
            <w:r>
              <w:rPr>
                <w:rFonts w:ascii="Arial" w:eastAsia="Arial" w:hAnsi="Arial" w:cs="Arial"/>
                <w:color w:val="4D4D4D"/>
                <w:sz w:val="19"/>
                <w:szCs w:val="19"/>
                <w:shd w:val="clear" w:color="auto" w:fill="FFFFFF"/>
              </w:rPr>
              <w:t>.</w:t>
            </w:r>
          </w:p>
        </w:tc>
      </w:tr>
      <w:tr w:rsidR="001D3502" w:rsidTr="001D3502">
        <w:trPr>
          <w:trHeight w:val="1104"/>
        </w:trPr>
        <w:tc>
          <w:tcPr>
            <w:tcW w:w="2459"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ind w:left="110"/>
            </w:pPr>
            <w:r>
              <w:rPr>
                <w:b/>
                <w:color w:val="EA8A00"/>
                <w:sz w:val="28"/>
                <w:szCs w:val="28"/>
              </w:rPr>
              <w:t xml:space="preserve">Namjena </w:t>
            </w:r>
            <w:proofErr w:type="spellStart"/>
            <w:r>
              <w:rPr>
                <w:b/>
                <w:color w:val="EA8A00"/>
                <w:sz w:val="28"/>
                <w:szCs w:val="28"/>
              </w:rPr>
              <w:t>aktivnosi</w:t>
            </w:r>
            <w:proofErr w:type="spellEnd"/>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right="780"/>
              <w:rPr>
                <w:i/>
              </w:rPr>
            </w:pPr>
            <w:r>
              <w:rPr>
                <w:i/>
              </w:rPr>
              <w:t>Pružanje pomoći i potpore vršnjacima.</w:t>
            </w:r>
          </w:p>
        </w:tc>
      </w:tr>
      <w:tr w:rsidR="001D3502" w:rsidTr="001D3502">
        <w:trPr>
          <w:trHeight w:val="1435"/>
        </w:trPr>
        <w:tc>
          <w:tcPr>
            <w:tcW w:w="2459"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t>Način realizacije</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right="780"/>
            </w:pPr>
            <w:r>
              <w:rPr>
                <w:i/>
              </w:rPr>
              <w:t>Temelji se na razgovoru s učenicima o emocijama koje se javljaju tijekom posjeta ili boravka u bolnici, poput tuge, straha, ljutnje, usamljenosti i/ili nesigurnosti tijekom kojeg se djeci objašnjava uloga klauna i pozitivne promjene koju CRVENI NOSOVI svojim djelovanjem unose u bolničku okolinu. Uz razgovor, u projektu djeca sudjeluju na kreativan način i imaju priliku nacrtati svoga klauna te crtežima razveseliti djecu u bolnici</w:t>
            </w:r>
          </w:p>
        </w:tc>
      </w:tr>
      <w:tr w:rsidR="001D3502" w:rsidTr="001D3502">
        <w:trPr>
          <w:trHeight w:val="868"/>
        </w:trPr>
        <w:tc>
          <w:tcPr>
            <w:tcW w:w="2459"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ind w:left="110"/>
            </w:pPr>
            <w:proofErr w:type="spellStart"/>
            <w:r>
              <w:rPr>
                <w:b/>
                <w:color w:val="EA8A00"/>
                <w:sz w:val="28"/>
                <w:szCs w:val="28"/>
              </w:rPr>
              <w:t>Vremenik</w:t>
            </w:r>
            <w:proofErr w:type="spellEnd"/>
            <w:r>
              <w:rPr>
                <w:b/>
                <w:color w:val="EA8A00"/>
                <w:sz w:val="28"/>
                <w:szCs w:val="28"/>
              </w:rPr>
              <w:t xml:space="preserve"> aktivnosti</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rPr>
                <w:i/>
              </w:rPr>
            </w:pPr>
            <w:r>
              <w:rPr>
                <w:i/>
              </w:rPr>
              <w:t>Svibanj 2026.</w:t>
            </w:r>
          </w:p>
        </w:tc>
      </w:tr>
      <w:tr w:rsidR="001D3502" w:rsidTr="001D3502">
        <w:trPr>
          <w:trHeight w:val="1358"/>
        </w:trPr>
        <w:tc>
          <w:tcPr>
            <w:tcW w:w="2459"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before="2"/>
              <w:ind w:left="110"/>
            </w:pPr>
            <w:r>
              <w:rPr>
                <w:b/>
                <w:color w:val="EA8A00"/>
                <w:sz w:val="28"/>
                <w:szCs w:val="28"/>
              </w:rPr>
              <w:t>Troškovnik</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ind w:left="105" w:right="163"/>
              <w:rPr>
                <w:i/>
              </w:rPr>
            </w:pPr>
            <w:r>
              <w:rPr>
                <w:i/>
              </w:rPr>
              <w:t>Nema.</w:t>
            </w:r>
          </w:p>
        </w:tc>
      </w:tr>
      <w:tr w:rsidR="001D3502" w:rsidTr="001D3502">
        <w:trPr>
          <w:trHeight w:val="1291"/>
        </w:trPr>
        <w:tc>
          <w:tcPr>
            <w:tcW w:w="2459"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ind w:left="110"/>
            </w:pPr>
            <w:r>
              <w:rPr>
                <w:b/>
                <w:color w:val="EA8A00"/>
                <w:sz w:val="26"/>
                <w:szCs w:val="26"/>
              </w:rPr>
              <w:t>Način vrednovanja</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ind w:left="105"/>
              <w:rPr>
                <w:i/>
              </w:rPr>
            </w:pPr>
            <w:r>
              <w:rPr>
                <w:i/>
              </w:rPr>
              <w:t>Razgovor po završetku projekta</w:t>
            </w:r>
          </w:p>
        </w:tc>
      </w:tr>
    </w:tbl>
    <w:p w:rsidR="001D3502" w:rsidRDefault="001D3502" w:rsidP="001D3502"/>
    <w:p w:rsidR="001D3502" w:rsidRDefault="001D3502" w:rsidP="001D3502"/>
    <w:p w:rsidR="001D3502" w:rsidRDefault="001D3502" w:rsidP="001D3502"/>
    <w:p w:rsidR="001D3502" w:rsidRDefault="001D3502" w:rsidP="001D3502"/>
    <w:p w:rsidR="001D3502" w:rsidRDefault="001D3502" w:rsidP="001D3502"/>
    <w:p w:rsidR="001D3502" w:rsidRDefault="001D3502" w:rsidP="001D3502"/>
    <w:p w:rsidR="001D3502" w:rsidRDefault="001D3502" w:rsidP="001D3502"/>
    <w:p w:rsidR="001D3502" w:rsidRDefault="001D3502" w:rsidP="001D3502"/>
    <w:tbl>
      <w:tblPr>
        <w:tblW w:w="9071" w:type="dxa"/>
        <w:tblLayout w:type="fixed"/>
        <w:tblCellMar>
          <w:left w:w="10" w:type="dxa"/>
          <w:right w:w="10" w:type="dxa"/>
        </w:tblCellMar>
        <w:tblLook w:val="0000" w:firstRow="0" w:lastRow="0" w:firstColumn="0" w:lastColumn="0" w:noHBand="0" w:noVBand="0"/>
      </w:tblPr>
      <w:tblGrid>
        <w:gridCol w:w="2548"/>
        <w:gridCol w:w="6523"/>
      </w:tblGrid>
      <w:tr w:rsidR="001D3502" w:rsidTr="001D3502">
        <w:trPr>
          <w:trHeight w:val="1845"/>
        </w:trPr>
        <w:tc>
          <w:tcPr>
            <w:tcW w:w="2548" w:type="dxa"/>
            <w:tcBorders>
              <w:top w:val="single" w:sz="6" w:space="0" w:color="999999"/>
              <w:left w:val="single" w:sz="6" w:space="0" w:color="999999"/>
              <w:bottom w:val="single" w:sz="6" w:space="0" w:color="999999"/>
              <w:right w:val="single" w:sz="6" w:space="0" w:color="999999"/>
            </w:tcBorders>
            <w:shd w:val="clear" w:color="auto" w:fill="EAD1DC"/>
            <w:tcMar>
              <w:top w:w="0" w:type="dxa"/>
              <w:left w:w="100" w:type="dxa"/>
              <w:bottom w:w="0" w:type="dxa"/>
              <w:right w:w="100" w:type="dxa"/>
            </w:tcMar>
          </w:tcPr>
          <w:p w:rsidR="001D3502" w:rsidRDefault="001D3502" w:rsidP="001D3502">
            <w:pPr>
              <w:spacing w:after="240"/>
              <w:ind w:left="120"/>
              <w:rPr>
                <w:rFonts w:ascii="Calibri" w:eastAsia="Calibri" w:hAnsi="Calibri" w:cs="Calibri"/>
                <w:sz w:val="26"/>
                <w:szCs w:val="26"/>
              </w:rPr>
            </w:pPr>
          </w:p>
          <w:p w:rsidR="001D3502" w:rsidRDefault="001D3502" w:rsidP="001D3502">
            <w:r>
              <w:rPr>
                <w:rFonts w:ascii="Calibri" w:eastAsia="Calibri" w:hAnsi="Calibri" w:cs="Calibri"/>
                <w:b/>
                <w:i/>
                <w:color w:val="1F4E79"/>
                <w:sz w:val="28"/>
                <w:szCs w:val="28"/>
              </w:rPr>
              <w:t xml:space="preserve">      </w:t>
            </w:r>
            <w:r>
              <w:rPr>
                <w:rFonts w:ascii="Calibri" w:eastAsia="Calibri" w:hAnsi="Calibri" w:cs="Calibri"/>
                <w:b/>
                <w:i/>
                <w:color w:val="1F4E79"/>
                <w:sz w:val="32"/>
                <w:szCs w:val="32"/>
              </w:rPr>
              <w:t>PROJEKT</w:t>
            </w:r>
          </w:p>
        </w:tc>
        <w:tc>
          <w:tcPr>
            <w:tcW w:w="6523" w:type="dxa"/>
            <w:tcBorders>
              <w:top w:val="single" w:sz="6" w:space="0" w:color="999999"/>
              <w:bottom w:val="single" w:sz="6" w:space="0" w:color="999999"/>
              <w:right w:val="single" w:sz="6" w:space="0" w:color="999999"/>
            </w:tcBorders>
            <w:shd w:val="clear" w:color="auto" w:fill="EAD1DC"/>
            <w:tcMar>
              <w:top w:w="0" w:type="dxa"/>
              <w:left w:w="100" w:type="dxa"/>
              <w:bottom w:w="0" w:type="dxa"/>
              <w:right w:w="100" w:type="dxa"/>
            </w:tcMar>
          </w:tcPr>
          <w:p w:rsidR="001D3502" w:rsidRDefault="001D3502" w:rsidP="001D3502">
            <w:pPr>
              <w:spacing w:before="320"/>
              <w:ind w:left="880" w:right="760"/>
              <w:jc w:val="center"/>
              <w:rPr>
                <w:rFonts w:ascii="Calibri" w:eastAsia="Calibri" w:hAnsi="Calibri" w:cs="Calibri"/>
                <w:b/>
                <w:i/>
                <w:color w:val="215868"/>
                <w:sz w:val="36"/>
                <w:szCs w:val="36"/>
              </w:rPr>
            </w:pPr>
            <w:r>
              <w:rPr>
                <w:rFonts w:ascii="Calibri" w:eastAsia="Calibri" w:hAnsi="Calibri" w:cs="Calibri"/>
                <w:b/>
                <w:i/>
                <w:color w:val="215868"/>
                <w:sz w:val="36"/>
                <w:szCs w:val="36"/>
              </w:rPr>
              <w:t>RAZMJENA STRANIČNIKA / BOOKMARK EXCHANGE</w:t>
            </w:r>
          </w:p>
          <w:p w:rsidR="001D3502" w:rsidRDefault="001D3502" w:rsidP="001D3502">
            <w:pPr>
              <w:spacing w:line="264" w:lineRule="auto"/>
              <w:ind w:left="880" w:right="760"/>
              <w:jc w:val="center"/>
              <w:rPr>
                <w:rFonts w:ascii="Arial" w:eastAsia="Arial" w:hAnsi="Arial" w:cs="Arial"/>
                <w:b/>
                <w:i/>
                <w:color w:val="215868"/>
              </w:rPr>
            </w:pPr>
            <w:r>
              <w:rPr>
                <w:rFonts w:ascii="Arial" w:eastAsia="Arial" w:hAnsi="Arial" w:cs="Arial"/>
                <w:b/>
                <w:i/>
                <w:color w:val="215868"/>
              </w:rPr>
              <w:t>(ispod 12 / iznad 12)</w:t>
            </w:r>
          </w:p>
        </w:tc>
      </w:tr>
      <w:tr w:rsidR="001D3502" w:rsidTr="001D3502">
        <w:trPr>
          <w:trHeight w:val="750"/>
        </w:trPr>
        <w:tc>
          <w:tcPr>
            <w:tcW w:w="254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after="240" w:line="312" w:lineRule="auto"/>
              <w:ind w:left="220"/>
              <w:rPr>
                <w:rFonts w:ascii="Calibri" w:eastAsia="Calibri" w:hAnsi="Calibri" w:cs="Calibri"/>
                <w:b/>
                <w:color w:val="EA8A00"/>
                <w:sz w:val="28"/>
                <w:szCs w:val="28"/>
              </w:rPr>
            </w:pPr>
            <w:r>
              <w:rPr>
                <w:rFonts w:ascii="Calibri" w:eastAsia="Calibri" w:hAnsi="Calibri" w:cs="Calibri"/>
                <w:b/>
                <w:color w:val="EA8A00"/>
                <w:sz w:val="28"/>
                <w:szCs w:val="28"/>
              </w:rPr>
              <w:t>Nositelji</w:t>
            </w:r>
          </w:p>
        </w:tc>
        <w:tc>
          <w:tcPr>
            <w:tcW w:w="652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20"/>
              <w:rPr>
                <w:rFonts w:ascii="Calibri" w:eastAsia="Calibri" w:hAnsi="Calibri" w:cs="Calibri"/>
                <w:i/>
              </w:rPr>
            </w:pPr>
            <w:r>
              <w:rPr>
                <w:rFonts w:ascii="Calibri" w:eastAsia="Calibri" w:hAnsi="Calibri" w:cs="Calibri"/>
                <w:i/>
              </w:rPr>
              <w:t xml:space="preserve">Jelena </w:t>
            </w:r>
            <w:proofErr w:type="spellStart"/>
            <w:r>
              <w:rPr>
                <w:rFonts w:ascii="Calibri" w:eastAsia="Calibri" w:hAnsi="Calibri" w:cs="Calibri"/>
                <w:i/>
              </w:rPr>
              <w:t>Runac</w:t>
            </w:r>
            <w:proofErr w:type="spellEnd"/>
          </w:p>
        </w:tc>
      </w:tr>
      <w:tr w:rsidR="001D3502" w:rsidTr="001D3502">
        <w:trPr>
          <w:trHeight w:val="675"/>
        </w:trPr>
        <w:tc>
          <w:tcPr>
            <w:tcW w:w="254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after="240" w:line="312" w:lineRule="auto"/>
              <w:ind w:left="220"/>
              <w:rPr>
                <w:rFonts w:ascii="Calibri" w:eastAsia="Calibri" w:hAnsi="Calibri" w:cs="Calibri"/>
                <w:b/>
                <w:color w:val="EA8A00"/>
                <w:sz w:val="28"/>
                <w:szCs w:val="28"/>
              </w:rPr>
            </w:pPr>
            <w:r>
              <w:rPr>
                <w:rFonts w:ascii="Calibri" w:eastAsia="Calibri" w:hAnsi="Calibri" w:cs="Calibri"/>
                <w:b/>
                <w:color w:val="EA8A00"/>
                <w:sz w:val="28"/>
                <w:szCs w:val="28"/>
              </w:rPr>
              <w:t>Razredi</w:t>
            </w:r>
          </w:p>
        </w:tc>
        <w:tc>
          <w:tcPr>
            <w:tcW w:w="652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20"/>
              <w:rPr>
                <w:rFonts w:ascii="Calibri" w:eastAsia="Calibri" w:hAnsi="Calibri" w:cs="Calibri"/>
                <w:i/>
              </w:rPr>
            </w:pPr>
            <w:r>
              <w:rPr>
                <w:rFonts w:ascii="Calibri" w:eastAsia="Calibri" w:hAnsi="Calibri" w:cs="Calibri"/>
                <w:i/>
              </w:rPr>
              <w:t>2.a</w:t>
            </w:r>
          </w:p>
        </w:tc>
      </w:tr>
      <w:tr w:rsidR="001D3502" w:rsidTr="001D3502">
        <w:trPr>
          <w:trHeight w:val="735"/>
        </w:trPr>
        <w:tc>
          <w:tcPr>
            <w:tcW w:w="254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after="240" w:line="312" w:lineRule="auto"/>
              <w:ind w:left="220"/>
              <w:rPr>
                <w:rFonts w:ascii="Calibri" w:eastAsia="Calibri" w:hAnsi="Calibri" w:cs="Calibri"/>
                <w:b/>
                <w:color w:val="EA8A00"/>
                <w:sz w:val="28"/>
                <w:szCs w:val="28"/>
              </w:rPr>
            </w:pPr>
            <w:r>
              <w:rPr>
                <w:rFonts w:ascii="Calibri" w:eastAsia="Calibri" w:hAnsi="Calibri" w:cs="Calibri"/>
                <w:b/>
                <w:color w:val="EA8A00"/>
                <w:sz w:val="28"/>
                <w:szCs w:val="28"/>
              </w:rPr>
              <w:lastRenderedPageBreak/>
              <w:t>Planirani broj sati</w:t>
            </w:r>
          </w:p>
        </w:tc>
        <w:tc>
          <w:tcPr>
            <w:tcW w:w="652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20"/>
              <w:rPr>
                <w:rFonts w:ascii="Calibri" w:eastAsia="Calibri" w:hAnsi="Calibri" w:cs="Calibri"/>
                <w:i/>
              </w:rPr>
            </w:pPr>
            <w:r>
              <w:rPr>
                <w:rFonts w:ascii="Calibri" w:eastAsia="Calibri" w:hAnsi="Calibri" w:cs="Calibri"/>
                <w:i/>
              </w:rPr>
              <w:t>5</w:t>
            </w:r>
          </w:p>
        </w:tc>
      </w:tr>
      <w:tr w:rsidR="001D3502" w:rsidTr="001D3502">
        <w:trPr>
          <w:trHeight w:val="1725"/>
        </w:trPr>
        <w:tc>
          <w:tcPr>
            <w:tcW w:w="254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after="240" w:line="312" w:lineRule="auto"/>
              <w:ind w:left="220"/>
              <w:rPr>
                <w:rFonts w:ascii="Calibri" w:eastAsia="Calibri" w:hAnsi="Calibri" w:cs="Calibri"/>
                <w:b/>
                <w:color w:val="EA8A00"/>
                <w:sz w:val="28"/>
                <w:szCs w:val="28"/>
              </w:rPr>
            </w:pPr>
            <w:r>
              <w:rPr>
                <w:rFonts w:ascii="Calibri" w:eastAsia="Calibri" w:hAnsi="Calibri" w:cs="Calibri"/>
                <w:b/>
                <w:color w:val="EA8A00"/>
                <w:sz w:val="28"/>
                <w:szCs w:val="28"/>
              </w:rPr>
              <w:t>Ciljevi</w:t>
            </w:r>
          </w:p>
        </w:tc>
        <w:tc>
          <w:tcPr>
            <w:tcW w:w="652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20"/>
              <w:rPr>
                <w:rFonts w:ascii="Calibri" w:eastAsia="Calibri" w:hAnsi="Calibri" w:cs="Calibri"/>
                <w:i/>
              </w:rPr>
            </w:pPr>
            <w:r>
              <w:rPr>
                <w:rFonts w:ascii="Calibri" w:eastAsia="Calibri" w:hAnsi="Calibri" w:cs="Calibri"/>
                <w:i/>
              </w:rPr>
              <w:t>-razmjena straničnika sa zemljom partnerom</w:t>
            </w:r>
          </w:p>
          <w:p w:rsidR="001D3502" w:rsidRDefault="001D3502" w:rsidP="001D3502">
            <w:pPr>
              <w:spacing w:before="240" w:after="240" w:line="264" w:lineRule="auto"/>
              <w:ind w:left="220"/>
              <w:rPr>
                <w:rFonts w:ascii="Calibri" w:eastAsia="Calibri" w:hAnsi="Calibri" w:cs="Calibri"/>
                <w:i/>
              </w:rPr>
            </w:pPr>
            <w:r>
              <w:rPr>
                <w:rFonts w:ascii="Calibri" w:eastAsia="Calibri" w:hAnsi="Calibri" w:cs="Calibri"/>
                <w:i/>
              </w:rPr>
              <w:t>-upoznati se s pojmom straničnika i potrebom zaštite knjiga</w:t>
            </w:r>
          </w:p>
          <w:p w:rsidR="001D3502" w:rsidRDefault="001D3502" w:rsidP="001D3502">
            <w:pPr>
              <w:spacing w:line="228" w:lineRule="auto"/>
              <w:ind w:left="220" w:right="960"/>
              <w:rPr>
                <w:rFonts w:ascii="Calibri" w:eastAsia="Calibri" w:hAnsi="Calibri" w:cs="Calibri"/>
                <w:i/>
              </w:rPr>
            </w:pPr>
            <w:r>
              <w:rPr>
                <w:rFonts w:ascii="Calibri" w:eastAsia="Calibri" w:hAnsi="Calibri" w:cs="Calibri"/>
                <w:i/>
              </w:rPr>
              <w:t>-doticaj s vršnjacima iz druge zemlje te prihvaćanje i njegovanje različitosti svih ljudi, običaja i krajeva iz kojih dolaze</w:t>
            </w:r>
          </w:p>
        </w:tc>
      </w:tr>
      <w:tr w:rsidR="001D3502" w:rsidTr="001D3502">
        <w:trPr>
          <w:trHeight w:val="2820"/>
        </w:trPr>
        <w:tc>
          <w:tcPr>
            <w:tcW w:w="254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after="240"/>
              <w:ind w:left="220"/>
              <w:rPr>
                <w:rFonts w:ascii="Calibri" w:eastAsia="Calibri" w:hAnsi="Calibri" w:cs="Calibri"/>
                <w:b/>
                <w:color w:val="EA8A00"/>
                <w:sz w:val="28"/>
                <w:szCs w:val="28"/>
              </w:rPr>
            </w:pPr>
            <w:r>
              <w:rPr>
                <w:rFonts w:ascii="Calibri" w:eastAsia="Calibri" w:hAnsi="Calibri" w:cs="Calibri"/>
                <w:b/>
                <w:color w:val="EA8A00"/>
                <w:sz w:val="28"/>
                <w:szCs w:val="28"/>
              </w:rPr>
              <w:t>Namjena aktivnosti</w:t>
            </w:r>
          </w:p>
        </w:tc>
        <w:tc>
          <w:tcPr>
            <w:tcW w:w="652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20"/>
              <w:rPr>
                <w:rFonts w:ascii="Calibri" w:eastAsia="Calibri" w:hAnsi="Calibri" w:cs="Calibri"/>
                <w:i/>
              </w:rPr>
            </w:pPr>
            <w:r>
              <w:rPr>
                <w:rFonts w:ascii="Calibri" w:eastAsia="Calibri" w:hAnsi="Calibri" w:cs="Calibri"/>
                <w:i/>
              </w:rPr>
              <w:t>-biti dio međunarodne zajednice</w:t>
            </w:r>
          </w:p>
          <w:p w:rsidR="001D3502" w:rsidRDefault="001D3502" w:rsidP="001D3502">
            <w:pPr>
              <w:spacing w:line="264" w:lineRule="auto"/>
              <w:ind w:left="220"/>
              <w:rPr>
                <w:rFonts w:ascii="Calibri" w:eastAsia="Calibri" w:hAnsi="Calibri" w:cs="Calibri"/>
                <w:i/>
              </w:rPr>
            </w:pPr>
            <w:r>
              <w:rPr>
                <w:rFonts w:ascii="Calibri" w:eastAsia="Calibri" w:hAnsi="Calibri" w:cs="Calibri"/>
                <w:i/>
              </w:rPr>
              <w:t>-upoznati kulture drugih zemalja</w:t>
            </w:r>
          </w:p>
          <w:p w:rsidR="001D3502" w:rsidRDefault="001D3502" w:rsidP="001D3502">
            <w:pPr>
              <w:spacing w:before="240" w:after="240" w:line="264" w:lineRule="auto"/>
              <w:ind w:left="220"/>
              <w:rPr>
                <w:rFonts w:ascii="Calibri" w:eastAsia="Calibri" w:hAnsi="Calibri" w:cs="Calibri"/>
                <w:i/>
              </w:rPr>
            </w:pPr>
            <w:r>
              <w:rPr>
                <w:rFonts w:ascii="Calibri" w:eastAsia="Calibri" w:hAnsi="Calibri" w:cs="Calibri"/>
                <w:i/>
              </w:rPr>
              <w:t>-promicati kulturu i običaje svoje zemlje</w:t>
            </w:r>
          </w:p>
          <w:p w:rsidR="001D3502" w:rsidRDefault="001D3502" w:rsidP="001D3502">
            <w:pPr>
              <w:spacing w:line="264" w:lineRule="auto"/>
              <w:ind w:left="220"/>
              <w:rPr>
                <w:rFonts w:ascii="Calibri" w:eastAsia="Calibri" w:hAnsi="Calibri" w:cs="Calibri"/>
                <w:i/>
              </w:rPr>
            </w:pPr>
            <w:r>
              <w:rPr>
                <w:rFonts w:ascii="Calibri" w:eastAsia="Calibri" w:hAnsi="Calibri" w:cs="Calibri"/>
                <w:i/>
              </w:rPr>
              <w:t>-poticati na kreativnost u radu</w:t>
            </w:r>
          </w:p>
          <w:p w:rsidR="001D3502" w:rsidRDefault="001D3502" w:rsidP="001D3502">
            <w:pPr>
              <w:spacing w:before="240" w:after="240" w:line="264" w:lineRule="auto"/>
              <w:ind w:left="220"/>
              <w:rPr>
                <w:rFonts w:ascii="Calibri" w:eastAsia="Calibri" w:hAnsi="Calibri" w:cs="Calibri"/>
                <w:i/>
              </w:rPr>
            </w:pPr>
            <w:r>
              <w:rPr>
                <w:rFonts w:ascii="Calibri" w:eastAsia="Calibri" w:hAnsi="Calibri" w:cs="Calibri"/>
                <w:i/>
              </w:rPr>
              <w:t>-razvijati ljubav prema čitanju i knjigama</w:t>
            </w:r>
          </w:p>
          <w:p w:rsidR="001D3502" w:rsidRDefault="001D3502" w:rsidP="001D3502">
            <w:pPr>
              <w:ind w:left="220"/>
              <w:rPr>
                <w:rFonts w:ascii="Calibri" w:eastAsia="Calibri" w:hAnsi="Calibri" w:cs="Calibri"/>
                <w:i/>
              </w:rPr>
            </w:pPr>
            <w:r>
              <w:rPr>
                <w:rFonts w:ascii="Calibri" w:eastAsia="Calibri" w:hAnsi="Calibri" w:cs="Calibri"/>
                <w:i/>
              </w:rPr>
              <w:t>-poticati prijateljstvo između vršnjaka</w:t>
            </w:r>
          </w:p>
        </w:tc>
      </w:tr>
      <w:tr w:rsidR="001D3502" w:rsidTr="001D3502">
        <w:trPr>
          <w:trHeight w:val="1440"/>
        </w:trPr>
        <w:tc>
          <w:tcPr>
            <w:tcW w:w="254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after="240" w:line="312" w:lineRule="auto"/>
              <w:ind w:left="220"/>
              <w:rPr>
                <w:rFonts w:ascii="Calibri" w:eastAsia="Calibri" w:hAnsi="Calibri" w:cs="Calibri"/>
                <w:b/>
                <w:color w:val="EA8A00"/>
                <w:sz w:val="28"/>
                <w:szCs w:val="28"/>
              </w:rPr>
            </w:pPr>
            <w:r>
              <w:rPr>
                <w:rFonts w:ascii="Calibri" w:eastAsia="Calibri" w:hAnsi="Calibri" w:cs="Calibri"/>
                <w:b/>
                <w:color w:val="EA8A00"/>
                <w:sz w:val="28"/>
                <w:szCs w:val="28"/>
              </w:rPr>
              <w:t>Način realizacije</w:t>
            </w:r>
          </w:p>
        </w:tc>
        <w:tc>
          <w:tcPr>
            <w:tcW w:w="652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20"/>
              <w:rPr>
                <w:rFonts w:ascii="Calibri" w:eastAsia="Calibri" w:hAnsi="Calibri" w:cs="Calibri"/>
                <w:i/>
              </w:rPr>
            </w:pPr>
            <w:r>
              <w:rPr>
                <w:rFonts w:ascii="Calibri" w:eastAsia="Calibri" w:hAnsi="Calibri" w:cs="Calibri"/>
                <w:i/>
              </w:rPr>
              <w:t>-napraviti straničnike i poslati ih</w:t>
            </w:r>
          </w:p>
          <w:p w:rsidR="001D3502" w:rsidRDefault="001D3502" w:rsidP="001D3502">
            <w:pPr>
              <w:ind w:left="220"/>
              <w:rPr>
                <w:rFonts w:ascii="Calibri" w:eastAsia="Calibri" w:hAnsi="Calibri" w:cs="Calibri"/>
                <w:i/>
              </w:rPr>
            </w:pPr>
            <w:r>
              <w:rPr>
                <w:rFonts w:ascii="Calibri" w:eastAsia="Calibri" w:hAnsi="Calibri" w:cs="Calibri"/>
                <w:i/>
              </w:rPr>
              <w:t>-održati Skype konferenciju s partnerskom školom</w:t>
            </w:r>
          </w:p>
        </w:tc>
      </w:tr>
      <w:tr w:rsidR="001D3502" w:rsidTr="001D3502">
        <w:trPr>
          <w:trHeight w:val="930"/>
        </w:trPr>
        <w:tc>
          <w:tcPr>
            <w:tcW w:w="254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ind w:left="220"/>
              <w:rPr>
                <w:rFonts w:ascii="Calibri" w:eastAsia="Calibri" w:hAnsi="Calibri" w:cs="Calibri"/>
                <w:b/>
                <w:color w:val="EA8A00"/>
                <w:sz w:val="28"/>
                <w:szCs w:val="28"/>
              </w:rPr>
            </w:pPr>
            <w:proofErr w:type="spellStart"/>
            <w:r>
              <w:rPr>
                <w:rFonts w:ascii="Calibri" w:eastAsia="Calibri" w:hAnsi="Calibri" w:cs="Calibri"/>
                <w:b/>
                <w:color w:val="EA8A00"/>
                <w:sz w:val="28"/>
                <w:szCs w:val="28"/>
              </w:rPr>
              <w:t>Vremenik</w:t>
            </w:r>
            <w:proofErr w:type="spellEnd"/>
            <w:r>
              <w:rPr>
                <w:rFonts w:ascii="Calibri" w:eastAsia="Calibri" w:hAnsi="Calibri" w:cs="Calibri"/>
                <w:b/>
                <w:color w:val="EA8A00"/>
                <w:sz w:val="28"/>
                <w:szCs w:val="28"/>
              </w:rPr>
              <w:t xml:space="preserve"> aktivnosti</w:t>
            </w:r>
          </w:p>
        </w:tc>
        <w:tc>
          <w:tcPr>
            <w:tcW w:w="652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20"/>
              <w:rPr>
                <w:rFonts w:ascii="Calibri" w:eastAsia="Calibri" w:hAnsi="Calibri" w:cs="Calibri"/>
                <w:i/>
              </w:rPr>
            </w:pPr>
            <w:r>
              <w:rPr>
                <w:rFonts w:ascii="Calibri" w:eastAsia="Calibri" w:hAnsi="Calibri" w:cs="Calibri"/>
                <w:i/>
              </w:rPr>
              <w:t>listopad/ studeni 2025.</w:t>
            </w:r>
          </w:p>
        </w:tc>
      </w:tr>
      <w:tr w:rsidR="001D3502" w:rsidTr="001D3502">
        <w:trPr>
          <w:trHeight w:val="990"/>
        </w:trPr>
        <w:tc>
          <w:tcPr>
            <w:tcW w:w="254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after="240" w:line="312" w:lineRule="auto"/>
              <w:ind w:left="220"/>
              <w:rPr>
                <w:rFonts w:ascii="Calibri" w:eastAsia="Calibri" w:hAnsi="Calibri" w:cs="Calibri"/>
                <w:b/>
                <w:color w:val="EA8A00"/>
                <w:sz w:val="28"/>
                <w:szCs w:val="28"/>
              </w:rPr>
            </w:pPr>
            <w:r>
              <w:rPr>
                <w:rFonts w:ascii="Calibri" w:eastAsia="Calibri" w:hAnsi="Calibri" w:cs="Calibri"/>
                <w:b/>
                <w:color w:val="EA8A00"/>
                <w:sz w:val="28"/>
                <w:szCs w:val="28"/>
              </w:rPr>
              <w:t>Troškovnik</w:t>
            </w:r>
          </w:p>
        </w:tc>
        <w:tc>
          <w:tcPr>
            <w:tcW w:w="652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20"/>
              <w:rPr>
                <w:rFonts w:ascii="Calibri" w:eastAsia="Calibri" w:hAnsi="Calibri" w:cs="Calibri"/>
                <w:i/>
              </w:rPr>
            </w:pPr>
            <w:r>
              <w:rPr>
                <w:rFonts w:ascii="Calibri" w:eastAsia="Calibri" w:hAnsi="Calibri" w:cs="Calibri"/>
                <w:i/>
              </w:rPr>
              <w:t>Materijal za izradu straničnika, poštarina.</w:t>
            </w:r>
          </w:p>
        </w:tc>
      </w:tr>
      <w:tr w:rsidR="001D3502" w:rsidTr="001D3502">
        <w:trPr>
          <w:trHeight w:val="1440"/>
        </w:trPr>
        <w:tc>
          <w:tcPr>
            <w:tcW w:w="2548" w:type="dxa"/>
            <w:tcBorders>
              <w:left w:val="single" w:sz="6" w:space="0" w:color="999999"/>
              <w:bottom w:val="single" w:sz="6" w:space="0" w:color="999999"/>
              <w:right w:val="single" w:sz="6" w:space="0" w:color="999999"/>
            </w:tcBorders>
            <w:shd w:val="clear" w:color="auto" w:fill="FFF1CC"/>
            <w:tcMar>
              <w:top w:w="0" w:type="dxa"/>
              <w:left w:w="100" w:type="dxa"/>
              <w:bottom w:w="0" w:type="dxa"/>
              <w:right w:w="100" w:type="dxa"/>
            </w:tcMar>
          </w:tcPr>
          <w:p w:rsidR="001D3502" w:rsidRDefault="001D3502" w:rsidP="001D3502">
            <w:pPr>
              <w:spacing w:before="240" w:after="240"/>
              <w:ind w:left="220"/>
              <w:rPr>
                <w:rFonts w:ascii="Calibri" w:eastAsia="Calibri" w:hAnsi="Calibri" w:cs="Calibri"/>
                <w:b/>
                <w:color w:val="EA8A00"/>
                <w:sz w:val="28"/>
                <w:szCs w:val="28"/>
              </w:rPr>
            </w:pPr>
            <w:r>
              <w:rPr>
                <w:rFonts w:ascii="Calibri" w:eastAsia="Calibri" w:hAnsi="Calibri" w:cs="Calibri"/>
                <w:b/>
                <w:color w:val="EA8A00"/>
                <w:sz w:val="28"/>
                <w:szCs w:val="28"/>
              </w:rPr>
              <w:t>Način vrednovanja</w:t>
            </w:r>
          </w:p>
        </w:tc>
        <w:tc>
          <w:tcPr>
            <w:tcW w:w="6523" w:type="dxa"/>
            <w:tcBorders>
              <w:bottom w:val="single" w:sz="6" w:space="0" w:color="999999"/>
              <w:right w:val="single" w:sz="6" w:space="0" w:color="999999"/>
            </w:tcBorders>
            <w:shd w:val="clear" w:color="auto" w:fill="auto"/>
            <w:tcMar>
              <w:top w:w="0" w:type="dxa"/>
              <w:left w:w="100" w:type="dxa"/>
              <w:bottom w:w="0" w:type="dxa"/>
              <w:right w:w="100" w:type="dxa"/>
            </w:tcMar>
          </w:tcPr>
          <w:p w:rsidR="001D3502" w:rsidRDefault="001D3502" w:rsidP="001D3502">
            <w:pPr>
              <w:spacing w:before="240" w:after="240" w:line="264" w:lineRule="auto"/>
              <w:ind w:left="220"/>
              <w:rPr>
                <w:rFonts w:ascii="Calibri" w:eastAsia="Calibri" w:hAnsi="Calibri" w:cs="Calibri"/>
                <w:i/>
              </w:rPr>
            </w:pPr>
            <w:r>
              <w:rPr>
                <w:rFonts w:ascii="Calibri" w:eastAsia="Calibri" w:hAnsi="Calibri" w:cs="Calibri"/>
                <w:i/>
              </w:rPr>
              <w:t>Izlaganje radova na panou,</w:t>
            </w:r>
          </w:p>
          <w:p w:rsidR="001D3502" w:rsidRDefault="001D3502" w:rsidP="001D3502">
            <w:pPr>
              <w:ind w:left="220"/>
              <w:rPr>
                <w:rFonts w:ascii="Calibri" w:eastAsia="Calibri" w:hAnsi="Calibri" w:cs="Calibri"/>
                <w:i/>
              </w:rPr>
            </w:pPr>
            <w:r>
              <w:rPr>
                <w:rFonts w:ascii="Calibri" w:eastAsia="Calibri" w:hAnsi="Calibri" w:cs="Calibri"/>
                <w:i/>
              </w:rPr>
              <w:t>povratna informacija učenika s kojima razmijenimo straničnike.</w:t>
            </w:r>
          </w:p>
        </w:tc>
      </w:tr>
    </w:tbl>
    <w:p w:rsidR="001D3502" w:rsidRDefault="001D3502" w:rsidP="001D3502"/>
    <w:p w:rsidR="001D3502" w:rsidRDefault="001D3502" w:rsidP="001D3502"/>
    <w:p w:rsidR="001D3502" w:rsidRDefault="001D3502" w:rsidP="001D3502"/>
    <w:p w:rsidR="001D3502" w:rsidRDefault="001D3502" w:rsidP="001D3502"/>
    <w:p w:rsidR="001D3502" w:rsidRDefault="001D3502" w:rsidP="001D3502"/>
    <w:p w:rsidR="001D3502" w:rsidRDefault="001D3502" w:rsidP="001D3502"/>
    <w:tbl>
      <w:tblPr>
        <w:tblW w:w="9796" w:type="dxa"/>
        <w:tblInd w:w="126" w:type="dxa"/>
        <w:tblLayout w:type="fixed"/>
        <w:tblCellMar>
          <w:left w:w="10" w:type="dxa"/>
          <w:right w:w="10" w:type="dxa"/>
        </w:tblCellMar>
        <w:tblLook w:val="0000" w:firstRow="0" w:lastRow="0" w:firstColumn="0" w:lastColumn="0" w:noHBand="0" w:noVBand="0"/>
      </w:tblPr>
      <w:tblGrid>
        <w:gridCol w:w="2478"/>
        <w:gridCol w:w="7318"/>
      </w:tblGrid>
      <w:tr w:rsidR="001D3502" w:rsidTr="001D3502">
        <w:trPr>
          <w:trHeight w:val="2116"/>
        </w:trPr>
        <w:tc>
          <w:tcPr>
            <w:tcW w:w="2478" w:type="dxa"/>
            <w:tcBorders>
              <w:top w:val="single" w:sz="4" w:space="0" w:color="999999"/>
              <w:left w:val="single" w:sz="4" w:space="0" w:color="999999"/>
              <w:bottom w:val="single" w:sz="12" w:space="0" w:color="666666"/>
              <w:right w:val="single" w:sz="4" w:space="0" w:color="999999"/>
            </w:tcBorders>
            <w:shd w:val="clear" w:color="auto" w:fill="EAD1DC"/>
            <w:tcMar>
              <w:top w:w="0" w:type="dxa"/>
              <w:left w:w="108" w:type="dxa"/>
              <w:bottom w:w="0" w:type="dxa"/>
              <w:right w:w="108" w:type="dxa"/>
            </w:tcMar>
          </w:tcPr>
          <w:p w:rsidR="001D3502" w:rsidRDefault="001D3502" w:rsidP="001D3502">
            <w:pPr>
              <w:spacing w:before="1"/>
              <w:rPr>
                <w:rFonts w:ascii="Calibri" w:eastAsia="Calibri" w:hAnsi="Calibri" w:cs="Calibri"/>
                <w:color w:val="000000"/>
                <w:sz w:val="26"/>
                <w:szCs w:val="26"/>
              </w:rPr>
            </w:pPr>
          </w:p>
          <w:p w:rsidR="001D3502" w:rsidRDefault="001D3502" w:rsidP="001D3502">
            <w:pPr>
              <w:spacing w:before="1"/>
              <w:rPr>
                <w:rFonts w:ascii="Calibri" w:eastAsia="Calibri" w:hAnsi="Calibri" w:cs="Calibri"/>
                <w:color w:val="000000"/>
                <w:sz w:val="26"/>
                <w:szCs w:val="26"/>
              </w:rPr>
            </w:pPr>
          </w:p>
          <w:p w:rsidR="001D3502" w:rsidRDefault="001D3502" w:rsidP="001D3502">
            <w:pPr>
              <w:spacing w:before="1"/>
              <w:rPr>
                <w:rFonts w:ascii="Calibri" w:eastAsia="Calibri" w:hAnsi="Calibri" w:cs="Calibri"/>
                <w:color w:val="000000"/>
                <w:sz w:val="26"/>
                <w:szCs w:val="26"/>
              </w:rPr>
            </w:pPr>
          </w:p>
          <w:p w:rsidR="001D3502" w:rsidRDefault="001D3502" w:rsidP="001D3502">
            <w:pPr>
              <w:spacing w:before="1"/>
              <w:ind w:left="619" w:hanging="198"/>
            </w:pPr>
            <w:r>
              <w:rPr>
                <w:b/>
                <w:i/>
                <w:color w:val="1F4E79"/>
                <w:sz w:val="28"/>
                <w:szCs w:val="28"/>
              </w:rPr>
              <w:t>PROJEKT</w:t>
            </w:r>
          </w:p>
        </w:tc>
        <w:tc>
          <w:tcPr>
            <w:tcW w:w="7318" w:type="dxa"/>
            <w:tcBorders>
              <w:top w:val="single" w:sz="4" w:space="0" w:color="999999"/>
              <w:left w:val="single" w:sz="4" w:space="0" w:color="999999"/>
              <w:bottom w:val="single" w:sz="12" w:space="0" w:color="666666"/>
              <w:right w:val="single" w:sz="4" w:space="0" w:color="999999"/>
            </w:tcBorders>
            <w:shd w:val="clear" w:color="auto" w:fill="EAD1DC"/>
            <w:tcMar>
              <w:top w:w="0" w:type="dxa"/>
              <w:left w:w="108" w:type="dxa"/>
              <w:bottom w:w="0" w:type="dxa"/>
              <w:right w:w="108" w:type="dxa"/>
            </w:tcMar>
          </w:tcPr>
          <w:p w:rsidR="001D3502" w:rsidRDefault="001D3502" w:rsidP="001D3502">
            <w:pPr>
              <w:spacing w:before="2" w:line="432" w:lineRule="auto"/>
              <w:ind w:left="767" w:right="767"/>
              <w:rPr>
                <w:rFonts w:ascii="Calibri" w:eastAsia="Calibri" w:hAnsi="Calibri" w:cs="Calibri"/>
                <w:b/>
                <w:i/>
                <w:sz w:val="36"/>
                <w:szCs w:val="36"/>
              </w:rPr>
            </w:pPr>
          </w:p>
          <w:p w:rsidR="001D3502" w:rsidRDefault="001D3502" w:rsidP="001D3502">
            <w:pPr>
              <w:spacing w:before="2" w:line="432" w:lineRule="auto"/>
              <w:ind w:left="767" w:right="767"/>
            </w:pPr>
            <w:r>
              <w:rPr>
                <w:rFonts w:ascii="Calibri" w:eastAsia="Calibri" w:hAnsi="Calibri" w:cs="Calibri"/>
                <w:b/>
                <w:i/>
                <w:sz w:val="36"/>
                <w:szCs w:val="36"/>
              </w:rPr>
              <w:t>EU CODEWEEK</w:t>
            </w:r>
          </w:p>
        </w:tc>
      </w:tr>
      <w:tr w:rsidR="001D3502" w:rsidTr="001D3502">
        <w:trPr>
          <w:trHeight w:val="758"/>
        </w:trPr>
        <w:tc>
          <w:tcPr>
            <w:tcW w:w="2478" w:type="dxa"/>
            <w:tcBorders>
              <w:top w:val="single" w:sz="12" w:space="0" w:color="666666"/>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lastRenderedPageBreak/>
              <w:t>Nositelji</w:t>
            </w:r>
          </w:p>
        </w:tc>
        <w:tc>
          <w:tcPr>
            <w:tcW w:w="7318" w:type="dxa"/>
            <w:tcBorders>
              <w:top w:val="single" w:sz="12" w:space="0" w:color="666666"/>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pPr>
            <w:r>
              <w:rPr>
                <w:i/>
              </w:rPr>
              <w:t xml:space="preserve">Jelena </w:t>
            </w:r>
            <w:proofErr w:type="spellStart"/>
            <w:r>
              <w:rPr>
                <w:i/>
              </w:rPr>
              <w:t>Runac</w:t>
            </w:r>
            <w:proofErr w:type="spellEnd"/>
          </w:p>
        </w:tc>
      </w:tr>
      <w:tr w:rsidR="001D3502" w:rsidTr="001D3502">
        <w:trPr>
          <w:trHeight w:val="671"/>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t>Razredi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pPr>
            <w:r>
              <w:rPr>
                <w:i/>
              </w:rPr>
              <w:t>2.a</w:t>
            </w:r>
          </w:p>
        </w:tc>
      </w:tr>
      <w:tr w:rsidR="001D3502" w:rsidTr="001D3502">
        <w:trPr>
          <w:trHeight w:val="494"/>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t>Planirani broj sati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pPr>
            <w:r>
              <w:rPr>
                <w:i/>
              </w:rPr>
              <w:t>2</w:t>
            </w:r>
          </w:p>
        </w:tc>
      </w:tr>
      <w:tr w:rsidR="001D3502" w:rsidTr="001D3502">
        <w:trPr>
          <w:trHeight w:val="2333"/>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t>Ciljevi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F233CD">
            <w:pPr>
              <w:widowControl w:val="0"/>
              <w:numPr>
                <w:ilvl w:val="0"/>
                <w:numId w:val="85"/>
              </w:numPr>
              <w:tabs>
                <w:tab w:val="left" w:pos="-1650"/>
                <w:tab w:val="left" w:pos="-1649"/>
              </w:tabs>
              <w:suppressAutoHyphens/>
              <w:autoSpaceDN w:val="0"/>
              <w:ind w:right="144"/>
            </w:pPr>
            <w:r>
              <w:rPr>
                <w:i/>
              </w:rPr>
              <w:t>rad na jednostavnim primjerima kodiranja</w:t>
            </w:r>
          </w:p>
          <w:p w:rsidR="001D3502" w:rsidRDefault="001D3502" w:rsidP="00F233CD">
            <w:pPr>
              <w:widowControl w:val="0"/>
              <w:numPr>
                <w:ilvl w:val="0"/>
                <w:numId w:val="85"/>
              </w:numPr>
              <w:tabs>
                <w:tab w:val="left" w:pos="-1650"/>
                <w:tab w:val="left" w:pos="-1649"/>
              </w:tabs>
              <w:suppressAutoHyphens/>
              <w:autoSpaceDN w:val="0"/>
              <w:ind w:right="144"/>
              <w:rPr>
                <w:i/>
              </w:rPr>
            </w:pPr>
            <w:r>
              <w:rPr>
                <w:i/>
              </w:rPr>
              <w:t>razmjena ideja</w:t>
            </w:r>
          </w:p>
        </w:tc>
      </w:tr>
      <w:tr w:rsidR="001D3502" w:rsidTr="001D3502">
        <w:trPr>
          <w:trHeight w:val="1934"/>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ind w:left="110"/>
            </w:pPr>
            <w:r>
              <w:rPr>
                <w:b/>
                <w:color w:val="EA8A00"/>
                <w:sz w:val="28"/>
                <w:szCs w:val="28"/>
              </w:rPr>
              <w:t>Namjena aktivnosti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F233CD">
            <w:pPr>
              <w:widowControl w:val="0"/>
              <w:numPr>
                <w:ilvl w:val="0"/>
                <w:numId w:val="86"/>
              </w:numPr>
              <w:tabs>
                <w:tab w:val="left" w:pos="-1650"/>
                <w:tab w:val="left" w:pos="-1649"/>
              </w:tabs>
              <w:suppressAutoHyphens/>
              <w:autoSpaceDN w:val="0"/>
              <w:spacing w:before="2"/>
            </w:pPr>
            <w:r>
              <w:rPr>
                <w:i/>
              </w:rPr>
              <w:t>Jednostavnim aktivnostima uvesti učenike u svijet kodiranja.</w:t>
            </w:r>
          </w:p>
        </w:tc>
      </w:tr>
      <w:tr w:rsidR="001D3502" w:rsidTr="001D3502">
        <w:trPr>
          <w:trHeight w:val="811"/>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t>Način realizacije</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28" w:lineRule="auto"/>
              <w:ind w:left="105" w:right="1059"/>
            </w:pPr>
            <w:r>
              <w:rPr>
                <w:i/>
              </w:rPr>
              <w:t xml:space="preserve">Sudjelovanje u aktivnostima u sklopu EU </w:t>
            </w:r>
            <w:proofErr w:type="spellStart"/>
            <w:r>
              <w:rPr>
                <w:i/>
              </w:rPr>
              <w:t>Codeweek</w:t>
            </w:r>
            <w:proofErr w:type="spellEnd"/>
            <w:r>
              <w:rPr>
                <w:i/>
              </w:rPr>
              <w:t xml:space="preserve"> -a.</w:t>
            </w:r>
          </w:p>
        </w:tc>
      </w:tr>
      <w:tr w:rsidR="001D3502" w:rsidTr="001D3502">
        <w:trPr>
          <w:trHeight w:val="930"/>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ind w:left="110"/>
            </w:pPr>
            <w:proofErr w:type="spellStart"/>
            <w:r>
              <w:rPr>
                <w:b/>
                <w:color w:val="EA8A00"/>
                <w:sz w:val="28"/>
                <w:szCs w:val="28"/>
              </w:rPr>
              <w:t>Vremenik</w:t>
            </w:r>
            <w:proofErr w:type="spellEnd"/>
            <w:r>
              <w:rPr>
                <w:b/>
                <w:color w:val="EA8A00"/>
                <w:sz w:val="28"/>
                <w:szCs w:val="28"/>
              </w:rPr>
              <w:t xml:space="preserve"> aktivnosti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pPr>
            <w:r>
              <w:rPr>
                <w:i/>
              </w:rPr>
              <w:t>11. - 26. 10. 2025.</w:t>
            </w:r>
          </w:p>
        </w:tc>
      </w:tr>
      <w:tr w:rsidR="001D3502" w:rsidTr="001D3502">
        <w:trPr>
          <w:trHeight w:val="548"/>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2" w:lineRule="auto"/>
              <w:ind w:left="110"/>
            </w:pPr>
            <w:r>
              <w:rPr>
                <w:b/>
                <w:color w:val="EA8A00"/>
                <w:sz w:val="28"/>
                <w:szCs w:val="28"/>
              </w:rPr>
              <w:t>Troškovnik</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rPr>
                <w:i/>
              </w:rPr>
            </w:pPr>
            <w:r>
              <w:rPr>
                <w:i/>
              </w:rPr>
              <w:t>Nema</w:t>
            </w:r>
          </w:p>
        </w:tc>
      </w:tr>
      <w:tr w:rsidR="001D3502" w:rsidTr="001D3502">
        <w:trPr>
          <w:trHeight w:val="1109"/>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ind w:left="110"/>
            </w:pPr>
            <w:r>
              <w:rPr>
                <w:b/>
                <w:color w:val="EA8A00"/>
                <w:sz w:val="28"/>
                <w:szCs w:val="28"/>
              </w:rPr>
              <w:t>Način vrednovanja</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tabs>
                <w:tab w:val="left" w:pos="825"/>
                <w:tab w:val="left" w:pos="826"/>
              </w:tabs>
              <w:spacing w:before="2"/>
            </w:pPr>
            <w:r>
              <w:rPr>
                <w:i/>
              </w:rPr>
              <w:t>Vrednovanje za učenje.</w:t>
            </w:r>
          </w:p>
        </w:tc>
      </w:tr>
    </w:tbl>
    <w:p w:rsidR="001D3502" w:rsidRDefault="001D3502" w:rsidP="001D3502"/>
    <w:p w:rsidR="001D3502" w:rsidRDefault="001D3502" w:rsidP="001D3502"/>
    <w:p w:rsidR="001D3502" w:rsidRDefault="001D3502" w:rsidP="001D3502"/>
    <w:p w:rsidR="001D3502" w:rsidRDefault="001D3502" w:rsidP="001D3502"/>
    <w:p w:rsidR="001D3502" w:rsidRDefault="001D3502" w:rsidP="001D3502"/>
    <w:p w:rsidR="001D3502" w:rsidRDefault="001D3502" w:rsidP="001D3502"/>
    <w:tbl>
      <w:tblPr>
        <w:tblW w:w="9796" w:type="dxa"/>
        <w:tblInd w:w="126" w:type="dxa"/>
        <w:tblLayout w:type="fixed"/>
        <w:tblCellMar>
          <w:left w:w="10" w:type="dxa"/>
          <w:right w:w="10" w:type="dxa"/>
        </w:tblCellMar>
        <w:tblLook w:val="0000" w:firstRow="0" w:lastRow="0" w:firstColumn="0" w:lastColumn="0" w:noHBand="0" w:noVBand="0"/>
      </w:tblPr>
      <w:tblGrid>
        <w:gridCol w:w="2478"/>
        <w:gridCol w:w="7318"/>
      </w:tblGrid>
      <w:tr w:rsidR="001D3502" w:rsidTr="001D3502">
        <w:trPr>
          <w:trHeight w:val="1435"/>
        </w:trPr>
        <w:tc>
          <w:tcPr>
            <w:tcW w:w="2478" w:type="dxa"/>
            <w:tcBorders>
              <w:top w:val="single" w:sz="4" w:space="0" w:color="999999"/>
              <w:left w:val="single" w:sz="4" w:space="0" w:color="999999"/>
              <w:bottom w:val="single" w:sz="12" w:space="0" w:color="666666"/>
              <w:right w:val="single" w:sz="4" w:space="0" w:color="999999"/>
            </w:tcBorders>
            <w:shd w:val="clear" w:color="auto" w:fill="EAD1DC"/>
            <w:tcMar>
              <w:top w:w="0" w:type="dxa"/>
              <w:left w:w="108" w:type="dxa"/>
              <w:bottom w:w="0" w:type="dxa"/>
              <w:right w:w="108" w:type="dxa"/>
            </w:tcMar>
          </w:tcPr>
          <w:p w:rsidR="001D3502" w:rsidRDefault="001D3502" w:rsidP="001D3502">
            <w:pPr>
              <w:spacing w:before="1"/>
              <w:rPr>
                <w:rFonts w:ascii="Calibri" w:eastAsia="Calibri" w:hAnsi="Calibri" w:cs="Calibri"/>
                <w:color w:val="000000"/>
                <w:sz w:val="26"/>
                <w:szCs w:val="26"/>
              </w:rPr>
            </w:pPr>
          </w:p>
          <w:p w:rsidR="001D3502" w:rsidRDefault="001D3502" w:rsidP="001D3502">
            <w:pPr>
              <w:spacing w:before="1"/>
              <w:ind w:left="619" w:firstLine="38"/>
              <w:rPr>
                <w:b/>
                <w:i/>
                <w:color w:val="1F4E79"/>
                <w:sz w:val="28"/>
                <w:szCs w:val="28"/>
              </w:rPr>
            </w:pPr>
          </w:p>
          <w:p w:rsidR="001D3502" w:rsidRDefault="001D3502" w:rsidP="001D3502">
            <w:pPr>
              <w:spacing w:before="1"/>
              <w:ind w:left="619" w:firstLine="38"/>
            </w:pPr>
            <w:r>
              <w:rPr>
                <w:b/>
                <w:i/>
                <w:color w:val="1F4E79"/>
                <w:sz w:val="28"/>
                <w:szCs w:val="28"/>
              </w:rPr>
              <w:t>PROJEKT</w:t>
            </w:r>
          </w:p>
        </w:tc>
        <w:tc>
          <w:tcPr>
            <w:tcW w:w="7318" w:type="dxa"/>
            <w:tcBorders>
              <w:top w:val="single" w:sz="4" w:space="0" w:color="999999"/>
              <w:left w:val="single" w:sz="4" w:space="0" w:color="999999"/>
              <w:bottom w:val="single" w:sz="12" w:space="0" w:color="666666"/>
              <w:right w:val="single" w:sz="4" w:space="0" w:color="999999"/>
            </w:tcBorders>
            <w:shd w:val="clear" w:color="auto" w:fill="EAD1DC"/>
            <w:tcMar>
              <w:top w:w="0" w:type="dxa"/>
              <w:left w:w="108" w:type="dxa"/>
              <w:bottom w:w="0" w:type="dxa"/>
              <w:right w:w="108" w:type="dxa"/>
            </w:tcMar>
          </w:tcPr>
          <w:p w:rsidR="001D3502" w:rsidRDefault="001D3502" w:rsidP="001D3502">
            <w:pPr>
              <w:spacing w:before="321"/>
              <w:ind w:left="767" w:right="768"/>
              <w:jc w:val="center"/>
              <w:rPr>
                <w:b/>
                <w:i/>
                <w:color w:val="FF0000"/>
                <w:sz w:val="36"/>
                <w:szCs w:val="36"/>
              </w:rPr>
            </w:pPr>
            <w:r>
              <w:rPr>
                <w:b/>
                <w:i/>
                <w:color w:val="FF0000"/>
                <w:sz w:val="36"/>
                <w:szCs w:val="36"/>
              </w:rPr>
              <w:t>Dan ružičastih majica</w:t>
            </w:r>
          </w:p>
        </w:tc>
      </w:tr>
      <w:tr w:rsidR="001D3502" w:rsidTr="001D3502">
        <w:trPr>
          <w:trHeight w:val="757"/>
        </w:trPr>
        <w:tc>
          <w:tcPr>
            <w:tcW w:w="2478" w:type="dxa"/>
            <w:tcBorders>
              <w:top w:val="single" w:sz="12" w:space="0" w:color="666666"/>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before="2"/>
              <w:ind w:left="110"/>
            </w:pPr>
            <w:r>
              <w:rPr>
                <w:b/>
                <w:color w:val="EA8A00"/>
                <w:sz w:val="28"/>
                <w:szCs w:val="28"/>
              </w:rPr>
              <w:t>Nositelji</w:t>
            </w:r>
          </w:p>
        </w:tc>
        <w:tc>
          <w:tcPr>
            <w:tcW w:w="7318" w:type="dxa"/>
            <w:tcBorders>
              <w:top w:val="single" w:sz="12" w:space="0" w:color="666666"/>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6" w:lineRule="auto"/>
            </w:pPr>
            <w:r>
              <w:rPr>
                <w:i/>
              </w:rPr>
              <w:t xml:space="preserve">Jelena </w:t>
            </w:r>
            <w:proofErr w:type="spellStart"/>
            <w:r>
              <w:rPr>
                <w:i/>
              </w:rPr>
              <w:t>Runac</w:t>
            </w:r>
            <w:proofErr w:type="spellEnd"/>
          </w:p>
        </w:tc>
      </w:tr>
      <w:tr w:rsidR="001D3502" w:rsidTr="001D3502">
        <w:trPr>
          <w:trHeight w:val="672"/>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before="2"/>
              <w:ind w:left="110"/>
            </w:pPr>
            <w:r>
              <w:rPr>
                <w:b/>
                <w:color w:val="EA8A00"/>
                <w:sz w:val="28"/>
                <w:szCs w:val="28"/>
              </w:rPr>
              <w:t>Razredi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6" w:lineRule="auto"/>
              <w:ind w:left="105"/>
            </w:pPr>
            <w:r>
              <w:rPr>
                <w:i/>
              </w:rPr>
              <w:t>2.a.</w:t>
            </w:r>
          </w:p>
        </w:tc>
      </w:tr>
      <w:tr w:rsidR="001D3502" w:rsidTr="001D3502">
        <w:trPr>
          <w:trHeight w:val="738"/>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4" w:lineRule="auto"/>
              <w:ind w:left="110"/>
            </w:pPr>
            <w:r>
              <w:rPr>
                <w:b/>
                <w:color w:val="EA8A00"/>
                <w:sz w:val="28"/>
                <w:szCs w:val="28"/>
              </w:rPr>
              <w:t>Planirani broj sati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pPr>
            <w:r>
              <w:rPr>
                <w:i/>
              </w:rPr>
              <w:t>6</w:t>
            </w:r>
          </w:p>
        </w:tc>
      </w:tr>
      <w:tr w:rsidR="001D3502" w:rsidTr="001D3502">
        <w:trPr>
          <w:trHeight w:val="1435"/>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4" w:lineRule="auto"/>
              <w:ind w:left="110"/>
            </w:pPr>
            <w:r>
              <w:rPr>
                <w:b/>
                <w:color w:val="EA8A00"/>
                <w:sz w:val="28"/>
                <w:szCs w:val="28"/>
              </w:rPr>
              <w:lastRenderedPageBreak/>
              <w:t>Ciljevi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6" w:lineRule="auto"/>
              <w:ind w:left="105"/>
              <w:rPr>
                <w:i/>
              </w:rPr>
            </w:pPr>
            <w:r>
              <w:rPr>
                <w:i/>
              </w:rPr>
              <w:t>-razvijanje empatije kod učenika</w:t>
            </w:r>
          </w:p>
          <w:p w:rsidR="001D3502" w:rsidRDefault="001D3502" w:rsidP="001D3502">
            <w:pPr>
              <w:spacing w:line="266" w:lineRule="auto"/>
              <w:ind w:left="105"/>
              <w:rPr>
                <w:i/>
              </w:rPr>
            </w:pPr>
            <w:r>
              <w:rPr>
                <w:i/>
              </w:rPr>
              <w:t>-poticanje razumijevanja i prihvaćanja različitosti</w:t>
            </w:r>
          </w:p>
          <w:p w:rsidR="001D3502" w:rsidRDefault="001D3502" w:rsidP="001D3502">
            <w:pPr>
              <w:spacing w:line="266" w:lineRule="auto"/>
              <w:ind w:left="105"/>
              <w:rPr>
                <w:i/>
              </w:rPr>
            </w:pPr>
            <w:r>
              <w:rPr>
                <w:i/>
              </w:rPr>
              <w:t>-osvještavanje važnosti očuvanja mentalnog zdravlja</w:t>
            </w:r>
          </w:p>
        </w:tc>
      </w:tr>
      <w:tr w:rsidR="001D3502" w:rsidTr="001D3502">
        <w:trPr>
          <w:trHeight w:val="973"/>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ind w:left="110"/>
            </w:pPr>
            <w:r>
              <w:rPr>
                <w:b/>
                <w:color w:val="EA8A00"/>
                <w:sz w:val="28"/>
                <w:szCs w:val="28"/>
              </w:rPr>
              <w:t>Namjena aktivnosti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6" w:lineRule="auto"/>
              <w:ind w:left="105"/>
            </w:pPr>
            <w:r>
              <w:rPr>
                <w:i/>
              </w:rPr>
              <w:t>Osvještavanje važnosti tolerancije, prihvaćanja i empatije</w:t>
            </w:r>
          </w:p>
        </w:tc>
      </w:tr>
      <w:tr w:rsidR="001D3502" w:rsidTr="001D3502">
        <w:trPr>
          <w:trHeight w:val="1435"/>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4" w:lineRule="auto"/>
              <w:ind w:left="110"/>
            </w:pPr>
            <w:r>
              <w:rPr>
                <w:b/>
                <w:color w:val="EA8A00"/>
                <w:sz w:val="28"/>
                <w:szCs w:val="28"/>
              </w:rPr>
              <w:t>Način realizacije</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ind w:left="105" w:right="184"/>
            </w:pPr>
            <w:r>
              <w:rPr>
                <w:i/>
              </w:rPr>
              <w:t>Radionice i razgovor s učenicima</w:t>
            </w:r>
          </w:p>
        </w:tc>
      </w:tr>
      <w:tr w:rsidR="001D3502" w:rsidTr="001D3502">
        <w:trPr>
          <w:trHeight w:val="1440"/>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before="2"/>
              <w:ind w:left="110"/>
            </w:pPr>
            <w:proofErr w:type="spellStart"/>
            <w:r>
              <w:rPr>
                <w:b/>
                <w:color w:val="EA8A00"/>
                <w:sz w:val="28"/>
                <w:szCs w:val="28"/>
              </w:rPr>
              <w:t>Vremenik</w:t>
            </w:r>
            <w:proofErr w:type="spellEnd"/>
            <w:r>
              <w:rPr>
                <w:b/>
                <w:color w:val="EA8A00"/>
                <w:sz w:val="28"/>
                <w:szCs w:val="28"/>
              </w:rPr>
              <w:t xml:space="preserve"> aktivnosti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6" w:lineRule="auto"/>
              <w:ind w:left="105"/>
            </w:pPr>
            <w:r>
              <w:rPr>
                <w:i/>
              </w:rPr>
              <w:t>kroz siječanj i veljaču</w:t>
            </w:r>
          </w:p>
        </w:tc>
      </w:tr>
      <w:tr w:rsidR="001D3502" w:rsidTr="001D3502">
        <w:trPr>
          <w:trHeight w:val="1353"/>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spacing w:line="314" w:lineRule="auto"/>
              <w:ind w:left="110"/>
            </w:pPr>
            <w:r>
              <w:rPr>
                <w:b/>
                <w:color w:val="EA8A00"/>
                <w:sz w:val="28"/>
                <w:szCs w:val="28"/>
              </w:rPr>
              <w:t>Troškovnik</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rPr>
                <w:i/>
              </w:rPr>
            </w:pPr>
            <w:r>
              <w:rPr>
                <w:i/>
              </w:rPr>
              <w:t>troškovi radionice: papir, ljepilo</w:t>
            </w:r>
          </w:p>
          <w:p w:rsidR="001D3502" w:rsidRDefault="001D3502" w:rsidP="001D3502">
            <w:pPr>
              <w:spacing w:line="264" w:lineRule="auto"/>
              <w:ind w:left="105"/>
              <w:rPr>
                <w:i/>
              </w:rPr>
            </w:pPr>
          </w:p>
        </w:tc>
      </w:tr>
      <w:tr w:rsidR="001D3502" w:rsidTr="001D3502">
        <w:trPr>
          <w:trHeight w:val="1439"/>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1D3502" w:rsidRDefault="001D3502" w:rsidP="001D3502">
            <w:pPr>
              <w:ind w:left="110"/>
            </w:pPr>
            <w:r>
              <w:rPr>
                <w:b/>
                <w:color w:val="EA8A00"/>
                <w:sz w:val="28"/>
                <w:szCs w:val="28"/>
              </w:rPr>
              <w:t>Način vrednovanja</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1D3502" w:rsidRDefault="001D3502" w:rsidP="001D3502">
            <w:pPr>
              <w:spacing w:line="264" w:lineRule="auto"/>
              <w:ind w:left="105"/>
            </w:pPr>
            <w:r>
              <w:rPr>
                <w:i/>
              </w:rPr>
              <w:t>razgovorima s učenicima, upitnicima u digitalnom i papirnatom obliku</w:t>
            </w:r>
          </w:p>
        </w:tc>
      </w:tr>
    </w:tbl>
    <w:p w:rsidR="001D3502" w:rsidRDefault="001D3502">
      <w:pPr>
        <w:rPr>
          <w:sz w:val="22"/>
          <w:szCs w:val="22"/>
        </w:rPr>
      </w:pPr>
    </w:p>
    <w:p w:rsidR="001D3502" w:rsidRDefault="001D3502">
      <w:pPr>
        <w:rPr>
          <w:sz w:val="22"/>
          <w:szCs w:val="22"/>
        </w:rPr>
      </w:pPr>
    </w:p>
    <w:p w:rsidR="001D3502" w:rsidRDefault="001D3502">
      <w:pPr>
        <w:rPr>
          <w:sz w:val="22"/>
          <w:szCs w:val="22"/>
        </w:rPr>
      </w:pPr>
    </w:p>
    <w:p w:rsidR="000D7E20" w:rsidRDefault="000D7E20">
      <w:pPr>
        <w:rPr>
          <w:sz w:val="22"/>
          <w:szCs w:val="22"/>
        </w:rPr>
      </w:pPr>
    </w:p>
    <w:p w:rsidR="000D7E20" w:rsidRDefault="000D7E20">
      <w:pPr>
        <w:rPr>
          <w:sz w:val="22"/>
          <w:szCs w:val="22"/>
        </w:rPr>
      </w:pPr>
    </w:p>
    <w:p w:rsidR="000D7E20" w:rsidRDefault="000D7E20">
      <w:pPr>
        <w:rPr>
          <w:sz w:val="22"/>
          <w:szCs w:val="22"/>
        </w:rPr>
      </w:pPr>
    </w:p>
    <w:p w:rsidR="000D7E20" w:rsidRDefault="00076328">
      <w:pPr>
        <w:jc w:val="center"/>
        <w:rPr>
          <w:b/>
          <w:sz w:val="22"/>
          <w:szCs w:val="22"/>
          <w:u w:val="single"/>
        </w:rPr>
      </w:pPr>
      <w:r>
        <w:rPr>
          <w:b/>
          <w:sz w:val="22"/>
          <w:szCs w:val="22"/>
          <w:u w:val="single"/>
        </w:rPr>
        <w:t>4.5.PLAN IZVANUČIONIČKE, TERENSKE, INTEGRIRANE I PROJEKTNE NASTAVE – 3. razred</w:t>
      </w:r>
    </w:p>
    <w:p w:rsidR="000D7E20" w:rsidRDefault="000D7E20">
      <w:pPr>
        <w:rPr>
          <w:sz w:val="22"/>
          <w:szCs w:val="22"/>
        </w:rPr>
      </w:pPr>
    </w:p>
    <w:p w:rsidR="003E0E57" w:rsidRDefault="003E0E57">
      <w:pPr>
        <w:rPr>
          <w:sz w:val="22"/>
          <w:szCs w:val="22"/>
        </w:rPr>
      </w:pPr>
    </w:p>
    <w:p w:rsidR="003E0E57" w:rsidRDefault="003E0E57" w:rsidP="003E0E57">
      <w:pPr>
        <w:ind w:left="360"/>
      </w:pPr>
      <w:r>
        <w:rPr>
          <w:rFonts w:ascii="Arial" w:eastAsia="Arial" w:hAnsi="Arial" w:cs="Arial"/>
          <w:b/>
        </w:rPr>
        <w:t>IZVANUČIONIČKA NASTAVA</w:t>
      </w:r>
      <w:r>
        <w:t xml:space="preserve"> </w:t>
      </w:r>
    </w:p>
    <w:p w:rsidR="003E0E57" w:rsidRDefault="003E0E57" w:rsidP="003E0E57">
      <w:pPr>
        <w:ind w:left="360"/>
      </w:pPr>
      <w:r>
        <w:rPr>
          <w:rFonts w:ascii="Arial" w:eastAsia="Arial" w:hAnsi="Arial" w:cs="Arial"/>
          <w:b/>
        </w:rPr>
        <w:t xml:space="preserve"> </w:t>
      </w:r>
    </w:p>
    <w:tbl>
      <w:tblPr>
        <w:tblStyle w:val="TableGrid"/>
        <w:tblW w:w="10348" w:type="dxa"/>
        <w:tblInd w:w="-206" w:type="dxa"/>
        <w:tblCellMar>
          <w:top w:w="47" w:type="dxa"/>
        </w:tblCellMar>
        <w:tblLook w:val="04A0" w:firstRow="1" w:lastRow="0" w:firstColumn="1" w:lastColumn="0" w:noHBand="0" w:noVBand="1"/>
      </w:tblPr>
      <w:tblGrid>
        <w:gridCol w:w="1733"/>
        <w:gridCol w:w="1657"/>
        <w:gridCol w:w="1142"/>
        <w:gridCol w:w="1500"/>
        <w:gridCol w:w="1657"/>
        <w:gridCol w:w="1123"/>
        <w:gridCol w:w="1536"/>
      </w:tblGrid>
      <w:tr w:rsidR="003E0E57" w:rsidTr="003E0E57">
        <w:trPr>
          <w:trHeight w:val="932"/>
        </w:trPr>
        <w:tc>
          <w:tcPr>
            <w:tcW w:w="1733"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pPr>
              <w:ind w:left="26"/>
            </w:pPr>
            <w:r>
              <w:rPr>
                <w:rFonts w:ascii="Arial" w:eastAsia="Arial" w:hAnsi="Arial" w:cs="Arial"/>
                <w:b/>
                <w:i/>
                <w:sz w:val="20"/>
              </w:rPr>
              <w:t>Cilj</w:t>
            </w:r>
            <w:r>
              <w:t xml:space="preserve"> </w:t>
            </w:r>
          </w:p>
        </w:tc>
        <w:tc>
          <w:tcPr>
            <w:tcW w:w="1657"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pPr>
              <w:ind w:right="6"/>
              <w:jc w:val="center"/>
            </w:pPr>
            <w:r>
              <w:rPr>
                <w:rFonts w:ascii="Arial" w:eastAsia="Arial" w:hAnsi="Arial" w:cs="Arial"/>
                <w:b/>
                <w:i/>
                <w:sz w:val="20"/>
              </w:rPr>
              <w:t>Namjena</w:t>
            </w:r>
            <w: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pPr>
              <w:ind w:right="2"/>
              <w:jc w:val="center"/>
            </w:pPr>
            <w:r>
              <w:rPr>
                <w:rFonts w:ascii="Arial" w:eastAsia="Arial" w:hAnsi="Arial" w:cs="Arial"/>
                <w:b/>
                <w:i/>
                <w:sz w:val="20"/>
              </w:rPr>
              <w:t>Nositelji</w:t>
            </w:r>
            <w:r>
              <w:t xml:space="preserve"> </w:t>
            </w:r>
          </w:p>
        </w:tc>
        <w:tc>
          <w:tcPr>
            <w:tcW w:w="1500"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pPr>
              <w:ind w:left="2"/>
              <w:jc w:val="center"/>
            </w:pPr>
            <w:r>
              <w:rPr>
                <w:rFonts w:ascii="Arial" w:eastAsia="Arial" w:hAnsi="Arial" w:cs="Arial"/>
                <w:b/>
                <w:i/>
                <w:sz w:val="20"/>
              </w:rPr>
              <w:t>Način realizacije</w:t>
            </w:r>
            <w:r>
              <w:t xml:space="preserve"> </w:t>
            </w:r>
          </w:p>
        </w:tc>
        <w:tc>
          <w:tcPr>
            <w:tcW w:w="1657"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pPr>
              <w:ind w:right="5"/>
              <w:jc w:val="center"/>
            </w:pPr>
            <w:proofErr w:type="spellStart"/>
            <w:r>
              <w:rPr>
                <w:rFonts w:ascii="Arial" w:eastAsia="Arial" w:hAnsi="Arial" w:cs="Arial"/>
                <w:b/>
                <w:i/>
                <w:sz w:val="20"/>
              </w:rPr>
              <w:t>Vremenik</w:t>
            </w:r>
            <w:proofErr w:type="spellEnd"/>
            <w:r>
              <w:t xml:space="preserve"> </w:t>
            </w:r>
          </w:p>
        </w:tc>
        <w:tc>
          <w:tcPr>
            <w:tcW w:w="1123"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pPr>
              <w:ind w:left="26"/>
              <w:jc w:val="both"/>
            </w:pPr>
            <w:r>
              <w:rPr>
                <w:rFonts w:ascii="Arial" w:eastAsia="Arial" w:hAnsi="Arial" w:cs="Arial"/>
                <w:b/>
                <w:i/>
                <w:sz w:val="20"/>
              </w:rPr>
              <w:t>Troškovnik</w:t>
            </w:r>
          </w:p>
        </w:tc>
        <w:tc>
          <w:tcPr>
            <w:tcW w:w="1536"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line="241" w:lineRule="auto"/>
              <w:jc w:val="center"/>
            </w:pPr>
            <w:r>
              <w:rPr>
                <w:rFonts w:ascii="Arial" w:eastAsia="Arial" w:hAnsi="Arial" w:cs="Arial"/>
                <w:b/>
                <w:i/>
                <w:sz w:val="20"/>
              </w:rPr>
              <w:t xml:space="preserve">Način vrednovanja i </w:t>
            </w:r>
          </w:p>
          <w:p w:rsidR="003E0E57" w:rsidRDefault="003E0E57" w:rsidP="003E0E57">
            <w:pPr>
              <w:ind w:left="-29"/>
            </w:pPr>
            <w:r>
              <w:t xml:space="preserve"> </w:t>
            </w:r>
          </w:p>
          <w:p w:rsidR="003E0E57" w:rsidRDefault="003E0E57" w:rsidP="003E0E57">
            <w:pPr>
              <w:jc w:val="center"/>
            </w:pPr>
            <w:r>
              <w:rPr>
                <w:rFonts w:ascii="Arial" w:eastAsia="Arial" w:hAnsi="Arial" w:cs="Arial"/>
                <w:b/>
                <w:i/>
                <w:sz w:val="20"/>
              </w:rPr>
              <w:t>korištenja rezultata</w:t>
            </w:r>
            <w:r>
              <w:t xml:space="preserve"> </w:t>
            </w:r>
          </w:p>
        </w:tc>
      </w:tr>
      <w:tr w:rsidR="003E0E57" w:rsidTr="003E0E57">
        <w:trPr>
          <w:trHeight w:val="559"/>
        </w:trPr>
        <w:tc>
          <w:tcPr>
            <w:tcW w:w="10348" w:type="dxa"/>
            <w:gridSpan w:val="7"/>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b/>
                <w:i/>
              </w:rPr>
              <w:t>Naziv aktivnosti:</w:t>
            </w:r>
            <w:r>
              <w:rPr>
                <w:rFonts w:ascii="Arial" w:eastAsia="Arial" w:hAnsi="Arial" w:cs="Arial"/>
              </w:rPr>
              <w:t xml:space="preserve"> </w:t>
            </w:r>
            <w:r>
              <w:rPr>
                <w:rFonts w:ascii="Arial" w:eastAsia="Arial" w:hAnsi="Arial" w:cs="Arial"/>
                <w:b/>
              </w:rPr>
              <w:t>Pozdrav godišnjim dobima</w:t>
            </w:r>
            <w:r>
              <w:t xml:space="preserve"> </w:t>
            </w:r>
          </w:p>
        </w:tc>
      </w:tr>
      <w:tr w:rsidR="003E0E57" w:rsidTr="003E0E57">
        <w:trPr>
          <w:trHeight w:val="3046"/>
        </w:trPr>
        <w:tc>
          <w:tcPr>
            <w:tcW w:w="1733"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lastRenderedPageBreak/>
              <w:t xml:space="preserve">Uočavanje promjena u </w:t>
            </w:r>
          </w:p>
          <w:p w:rsidR="003E0E57" w:rsidRDefault="003E0E57" w:rsidP="003E0E57">
            <w:pPr>
              <w:ind w:left="26"/>
            </w:pPr>
            <w:r>
              <w:rPr>
                <w:rFonts w:ascii="Arial" w:eastAsia="Arial" w:hAnsi="Arial" w:cs="Arial"/>
                <w:sz w:val="22"/>
              </w:rPr>
              <w:t xml:space="preserve">prirodi i </w:t>
            </w:r>
          </w:p>
          <w:p w:rsidR="003E0E57" w:rsidRDefault="003E0E57" w:rsidP="003E0E57">
            <w:pPr>
              <w:ind w:left="26"/>
            </w:pPr>
            <w:r>
              <w:rPr>
                <w:rFonts w:ascii="Arial" w:eastAsia="Arial" w:hAnsi="Arial" w:cs="Arial"/>
                <w:sz w:val="22"/>
              </w:rPr>
              <w:t>neposrednoj okolini tijekom godišnjih doba i njihov utjecaj na život biljaka, životinja i ljudi, razlikovati jesen i proljeće</w:t>
            </w:r>
            <w:r>
              <w:t xml:space="preserve"> </w:t>
            </w:r>
          </w:p>
        </w:tc>
        <w:tc>
          <w:tcPr>
            <w:tcW w:w="1657"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Razvijati sposobnost promatranja, opisivanja, razlikovanja vremenskih prilika i zaključivanja</w:t>
            </w:r>
            <w:r>
              <w:t xml:space="preserve"> </w:t>
            </w:r>
          </w:p>
        </w:tc>
        <w:tc>
          <w:tcPr>
            <w:tcW w:w="1142"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9"/>
            </w:pPr>
            <w:r>
              <w:rPr>
                <w:rFonts w:ascii="Arial" w:eastAsia="Arial" w:hAnsi="Arial" w:cs="Arial"/>
                <w:sz w:val="22"/>
              </w:rPr>
              <w:t xml:space="preserve">Učiteljica, te učenici 3. razreda  </w:t>
            </w:r>
          </w:p>
        </w:tc>
        <w:tc>
          <w:tcPr>
            <w:tcW w:w="1500"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line="234" w:lineRule="auto"/>
              <w:ind w:left="29"/>
            </w:pPr>
            <w:proofErr w:type="spellStart"/>
            <w:r>
              <w:rPr>
                <w:rFonts w:ascii="Arial" w:eastAsia="Arial" w:hAnsi="Arial" w:cs="Arial"/>
                <w:sz w:val="22"/>
              </w:rPr>
              <w:t>Izvanučionička</w:t>
            </w:r>
            <w:proofErr w:type="spellEnd"/>
            <w:r>
              <w:rPr>
                <w:rFonts w:ascii="Arial" w:eastAsia="Arial" w:hAnsi="Arial" w:cs="Arial"/>
                <w:sz w:val="22"/>
              </w:rPr>
              <w:t xml:space="preserve"> nastava – poludnevni izlet</w:t>
            </w:r>
            <w:r>
              <w:t xml:space="preserve"> </w:t>
            </w:r>
          </w:p>
          <w:p w:rsidR="003E0E57" w:rsidRDefault="003E0E57" w:rsidP="003E0E57">
            <w:pPr>
              <w:ind w:left="29"/>
            </w:pPr>
            <w:r>
              <w:rPr>
                <w:rFonts w:ascii="Arial" w:eastAsia="Arial" w:hAnsi="Arial" w:cs="Arial"/>
                <w:sz w:val="22"/>
              </w:rPr>
              <w:t>užim zavičajem</w:t>
            </w:r>
            <w:r>
              <w:t xml:space="preserve"> </w:t>
            </w:r>
          </w:p>
        </w:tc>
        <w:tc>
          <w:tcPr>
            <w:tcW w:w="1657"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3"/>
              <w:ind w:left="27" w:hanging="56"/>
            </w:pPr>
            <w:r>
              <w:rPr>
                <w:rFonts w:ascii="Arial" w:eastAsia="Arial" w:hAnsi="Arial" w:cs="Arial"/>
                <w:sz w:val="22"/>
              </w:rPr>
              <w:t xml:space="preserve"> Tijekom školske godine  </w:t>
            </w:r>
          </w:p>
          <w:p w:rsidR="003E0E57" w:rsidRDefault="003E0E57" w:rsidP="003E0E57">
            <w:pPr>
              <w:ind w:left="26"/>
            </w:pPr>
            <w:r>
              <w:rPr>
                <w:rFonts w:ascii="Arial" w:eastAsia="Arial" w:hAnsi="Arial" w:cs="Arial"/>
                <w:sz w:val="22"/>
              </w:rPr>
              <w:t>2025./2026.</w:t>
            </w:r>
            <w:r>
              <w:t xml:space="preserve"> </w:t>
            </w:r>
          </w:p>
        </w:tc>
        <w:tc>
          <w:tcPr>
            <w:tcW w:w="1123"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 xml:space="preserve">Naučeno </w:t>
            </w:r>
          </w:p>
          <w:p w:rsidR="003E0E57" w:rsidRDefault="003E0E57" w:rsidP="003E0E57">
            <w:pPr>
              <w:spacing w:line="239" w:lineRule="auto"/>
              <w:ind w:left="26" w:right="16"/>
            </w:pPr>
            <w:r>
              <w:rPr>
                <w:rFonts w:ascii="Arial" w:eastAsia="Arial" w:hAnsi="Arial" w:cs="Arial"/>
                <w:sz w:val="22"/>
              </w:rPr>
              <w:t xml:space="preserve">primijeniti u nastavi ( izrada slikovnog kalendara, tematskih plakata, izložba likovnih radova) i </w:t>
            </w:r>
          </w:p>
          <w:p w:rsidR="003E0E57" w:rsidRDefault="003E0E57" w:rsidP="003E0E57">
            <w:pPr>
              <w:ind w:left="26"/>
              <w:jc w:val="both"/>
            </w:pPr>
            <w:r>
              <w:rPr>
                <w:rFonts w:ascii="Arial" w:eastAsia="Arial" w:hAnsi="Arial" w:cs="Arial"/>
                <w:sz w:val="22"/>
              </w:rPr>
              <w:t xml:space="preserve">svakodnevnom </w:t>
            </w:r>
          </w:p>
          <w:p w:rsidR="003E0E57" w:rsidRDefault="003E0E57" w:rsidP="003E0E57">
            <w:pPr>
              <w:ind w:left="26"/>
            </w:pPr>
            <w:r>
              <w:rPr>
                <w:rFonts w:ascii="Arial" w:eastAsia="Arial" w:hAnsi="Arial" w:cs="Arial"/>
                <w:sz w:val="22"/>
              </w:rPr>
              <w:t>životu</w:t>
            </w:r>
            <w:r>
              <w:t xml:space="preserve"> </w:t>
            </w:r>
          </w:p>
        </w:tc>
      </w:tr>
      <w:tr w:rsidR="003E0E57" w:rsidTr="003E0E57">
        <w:trPr>
          <w:trHeight w:val="562"/>
        </w:trPr>
        <w:tc>
          <w:tcPr>
            <w:tcW w:w="10348" w:type="dxa"/>
            <w:gridSpan w:val="7"/>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b/>
                <w:i/>
              </w:rPr>
              <w:t>Naziv aktivnosti :</w:t>
            </w:r>
            <w:r>
              <w:rPr>
                <w:rFonts w:ascii="Arial" w:eastAsia="Arial" w:hAnsi="Arial" w:cs="Arial"/>
              </w:rPr>
              <w:t xml:space="preserve"> </w:t>
            </w:r>
            <w:r>
              <w:rPr>
                <w:rFonts w:ascii="Arial" w:eastAsia="Arial" w:hAnsi="Arial" w:cs="Arial"/>
                <w:b/>
              </w:rPr>
              <w:t>Posjet kulturnim ustanovama</w:t>
            </w:r>
            <w:r>
              <w:t xml:space="preserve"> </w:t>
            </w:r>
          </w:p>
          <w:p w:rsidR="003E0E57" w:rsidRDefault="003E0E57" w:rsidP="003E0E57">
            <w:pPr>
              <w:ind w:left="26"/>
            </w:pPr>
            <w:r>
              <w:rPr>
                <w:rFonts w:ascii="Arial" w:eastAsia="Arial" w:hAnsi="Arial" w:cs="Arial"/>
                <w:b/>
              </w:rPr>
              <w:t xml:space="preserve"> </w:t>
            </w:r>
          </w:p>
        </w:tc>
      </w:tr>
      <w:tr w:rsidR="003E0E57" w:rsidTr="003E0E57">
        <w:trPr>
          <w:trHeight w:val="3046"/>
        </w:trPr>
        <w:tc>
          <w:tcPr>
            <w:tcW w:w="1733"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 xml:space="preserve">Upoznati i razlikovati kulturne ustanove u zavičaju, znati osnovnu namjenu pojedinih kulturnih ustanova </w:t>
            </w:r>
            <w:r>
              <w:t xml:space="preserve"> </w:t>
            </w:r>
          </w:p>
        </w:tc>
        <w:tc>
          <w:tcPr>
            <w:tcW w:w="1657"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 xml:space="preserve">Razvijati </w:t>
            </w:r>
          </w:p>
          <w:p w:rsidR="003E0E57" w:rsidRDefault="003E0E57" w:rsidP="003E0E57">
            <w:pPr>
              <w:ind w:left="26"/>
              <w:jc w:val="both"/>
            </w:pPr>
            <w:r>
              <w:rPr>
                <w:rFonts w:ascii="Arial" w:eastAsia="Arial" w:hAnsi="Arial" w:cs="Arial"/>
                <w:sz w:val="22"/>
              </w:rPr>
              <w:t xml:space="preserve">samopouzdanje </w:t>
            </w:r>
          </w:p>
          <w:p w:rsidR="003E0E57" w:rsidRDefault="003E0E57" w:rsidP="003E0E57">
            <w:pPr>
              <w:ind w:left="26"/>
            </w:pPr>
            <w:r>
              <w:rPr>
                <w:rFonts w:ascii="Arial" w:eastAsia="Arial" w:hAnsi="Arial" w:cs="Arial"/>
                <w:sz w:val="22"/>
              </w:rPr>
              <w:t>i sigurnost u osobne sposobnosti i identitet</w:t>
            </w:r>
            <w:r>
              <w:t xml:space="preserve"> </w:t>
            </w:r>
          </w:p>
        </w:tc>
        <w:tc>
          <w:tcPr>
            <w:tcW w:w="1142"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9"/>
            </w:pPr>
            <w:r>
              <w:rPr>
                <w:rFonts w:ascii="Arial" w:eastAsia="Arial" w:hAnsi="Arial" w:cs="Arial"/>
                <w:sz w:val="22"/>
              </w:rPr>
              <w:t xml:space="preserve">Učiteljica, te učenici 3 . razreda </w:t>
            </w:r>
          </w:p>
        </w:tc>
        <w:tc>
          <w:tcPr>
            <w:tcW w:w="1500"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9"/>
            </w:pPr>
            <w:proofErr w:type="spellStart"/>
            <w:r>
              <w:rPr>
                <w:rFonts w:ascii="Arial" w:eastAsia="Arial" w:hAnsi="Arial" w:cs="Arial"/>
                <w:sz w:val="22"/>
              </w:rPr>
              <w:t>Izvanučionička</w:t>
            </w:r>
            <w:proofErr w:type="spellEnd"/>
            <w:r>
              <w:rPr>
                <w:rFonts w:ascii="Arial" w:eastAsia="Arial" w:hAnsi="Arial" w:cs="Arial"/>
                <w:sz w:val="22"/>
              </w:rPr>
              <w:t xml:space="preserve"> nastava</w:t>
            </w:r>
            <w:r>
              <w:t xml:space="preserve"> </w:t>
            </w:r>
          </w:p>
        </w:tc>
        <w:tc>
          <w:tcPr>
            <w:tcW w:w="1657"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5" w:line="222" w:lineRule="auto"/>
              <w:ind w:left="27" w:hanging="56"/>
            </w:pPr>
            <w:r>
              <w:rPr>
                <w:rFonts w:ascii="Arial" w:eastAsia="Arial" w:hAnsi="Arial" w:cs="Arial"/>
                <w:sz w:val="22"/>
              </w:rPr>
              <w:t xml:space="preserve"> Tijekom školske godine </w:t>
            </w:r>
            <w:r>
              <w:t xml:space="preserve"> </w:t>
            </w:r>
          </w:p>
          <w:p w:rsidR="003E0E57" w:rsidRDefault="003E0E57" w:rsidP="003E0E57">
            <w:pPr>
              <w:ind w:left="26"/>
            </w:pPr>
            <w:r>
              <w:rPr>
                <w:rFonts w:ascii="Arial" w:eastAsia="Arial" w:hAnsi="Arial" w:cs="Arial"/>
                <w:sz w:val="22"/>
              </w:rPr>
              <w:t>2025./ 2026.</w:t>
            </w:r>
            <w:r>
              <w:t xml:space="preserve"> </w:t>
            </w:r>
          </w:p>
        </w:tc>
        <w:tc>
          <w:tcPr>
            <w:tcW w:w="1123"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2" w:line="239" w:lineRule="auto"/>
              <w:ind w:left="26"/>
            </w:pPr>
            <w:r>
              <w:rPr>
                <w:rFonts w:ascii="Arial" w:eastAsia="Arial" w:hAnsi="Arial" w:cs="Arial"/>
                <w:sz w:val="22"/>
              </w:rPr>
              <w:t xml:space="preserve">Razvijati naviku posjećivanja, prikladnog odijevanja i kulturnog ponašanja u kulturnim </w:t>
            </w:r>
          </w:p>
          <w:p w:rsidR="003E0E57" w:rsidRDefault="003E0E57" w:rsidP="003E0E57">
            <w:pPr>
              <w:ind w:left="26"/>
            </w:pPr>
            <w:r>
              <w:rPr>
                <w:rFonts w:ascii="Arial" w:eastAsia="Arial" w:hAnsi="Arial" w:cs="Arial"/>
                <w:sz w:val="22"/>
              </w:rPr>
              <w:t xml:space="preserve">ustanovama, </w:t>
            </w:r>
          </w:p>
          <w:p w:rsidR="003E0E57" w:rsidRDefault="003E0E57" w:rsidP="003E0E57">
            <w:pPr>
              <w:ind w:left="26"/>
            </w:pPr>
            <w:r>
              <w:rPr>
                <w:rFonts w:ascii="Arial" w:eastAsia="Arial" w:hAnsi="Arial" w:cs="Arial"/>
                <w:sz w:val="22"/>
              </w:rPr>
              <w:t xml:space="preserve">razvijati </w:t>
            </w:r>
          </w:p>
          <w:p w:rsidR="003E0E57" w:rsidRDefault="003E0E57" w:rsidP="003E0E57">
            <w:pPr>
              <w:ind w:left="26"/>
            </w:pPr>
            <w:r>
              <w:rPr>
                <w:rFonts w:ascii="Arial" w:eastAsia="Arial" w:hAnsi="Arial" w:cs="Arial"/>
                <w:sz w:val="22"/>
              </w:rPr>
              <w:t xml:space="preserve">odgovorno ponašanje </w:t>
            </w:r>
            <w:r>
              <w:t xml:space="preserve"> </w:t>
            </w:r>
          </w:p>
        </w:tc>
      </w:tr>
      <w:tr w:rsidR="003E0E57" w:rsidTr="003E0E57">
        <w:trPr>
          <w:trHeight w:val="564"/>
        </w:trPr>
        <w:tc>
          <w:tcPr>
            <w:tcW w:w="10348" w:type="dxa"/>
            <w:gridSpan w:val="7"/>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b/>
                <w:i/>
              </w:rPr>
              <w:t>Naziv aktivnosti :</w:t>
            </w:r>
            <w:r>
              <w:rPr>
                <w:rFonts w:ascii="Arial" w:eastAsia="Arial" w:hAnsi="Arial" w:cs="Arial"/>
              </w:rPr>
              <w:t xml:space="preserve"> </w:t>
            </w:r>
            <w:r>
              <w:rPr>
                <w:rFonts w:ascii="Arial" w:eastAsia="Arial" w:hAnsi="Arial" w:cs="Arial"/>
                <w:b/>
              </w:rPr>
              <w:t>Posjet knjižnici</w:t>
            </w:r>
            <w:r>
              <w:t xml:space="preserve"> </w:t>
            </w:r>
          </w:p>
          <w:p w:rsidR="003E0E57" w:rsidRDefault="003E0E57" w:rsidP="003E0E57">
            <w:pPr>
              <w:ind w:left="26"/>
            </w:pPr>
            <w:r>
              <w:rPr>
                <w:rFonts w:ascii="Arial" w:eastAsia="Arial" w:hAnsi="Arial" w:cs="Arial"/>
                <w:b/>
              </w:rPr>
              <w:t xml:space="preserve"> </w:t>
            </w:r>
          </w:p>
        </w:tc>
      </w:tr>
      <w:tr w:rsidR="003E0E57" w:rsidTr="003E0E57">
        <w:trPr>
          <w:trHeight w:val="2033"/>
        </w:trPr>
        <w:tc>
          <w:tcPr>
            <w:tcW w:w="1733"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line="236" w:lineRule="auto"/>
              <w:ind w:left="26" w:right="6"/>
            </w:pPr>
            <w:r>
              <w:rPr>
                <w:rFonts w:ascii="Arial" w:eastAsia="Arial" w:hAnsi="Arial" w:cs="Arial"/>
                <w:sz w:val="22"/>
              </w:rPr>
              <w:t xml:space="preserve">Upoznati školsku i mjesnu knjižnicu, upoznati knjižničara i prostor u knjižnici </w:t>
            </w:r>
            <w:r>
              <w:t xml:space="preserve"> </w:t>
            </w:r>
          </w:p>
          <w:p w:rsidR="003E0E57" w:rsidRDefault="003E0E57" w:rsidP="003E0E57">
            <w:pPr>
              <w:ind w:left="26"/>
            </w:pPr>
            <w:r>
              <w:rPr>
                <w:rFonts w:ascii="Arial" w:eastAsia="Arial" w:hAnsi="Arial" w:cs="Arial"/>
                <w:sz w:val="22"/>
              </w:rPr>
              <w:t xml:space="preserve"> </w:t>
            </w:r>
          </w:p>
        </w:tc>
        <w:tc>
          <w:tcPr>
            <w:tcW w:w="1657"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Razlikovati knjižnicu i knjižaru, naučiti posuđivati, čuvati i vraćati knjige</w:t>
            </w:r>
            <w:r>
              <w:t xml:space="preserve"> </w:t>
            </w:r>
          </w:p>
        </w:tc>
        <w:tc>
          <w:tcPr>
            <w:tcW w:w="1142"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9"/>
            </w:pPr>
            <w:r>
              <w:rPr>
                <w:rFonts w:ascii="Arial" w:eastAsia="Arial" w:hAnsi="Arial" w:cs="Arial"/>
                <w:sz w:val="22"/>
              </w:rPr>
              <w:t xml:space="preserve">Učiteljica, te učenici 3 . razreda </w:t>
            </w:r>
          </w:p>
        </w:tc>
        <w:tc>
          <w:tcPr>
            <w:tcW w:w="1500"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9"/>
            </w:pPr>
            <w:proofErr w:type="spellStart"/>
            <w:r>
              <w:rPr>
                <w:rFonts w:ascii="Arial" w:eastAsia="Arial" w:hAnsi="Arial" w:cs="Arial"/>
                <w:sz w:val="22"/>
              </w:rPr>
              <w:t>Izvanučionička</w:t>
            </w:r>
            <w:proofErr w:type="spellEnd"/>
            <w:r>
              <w:rPr>
                <w:rFonts w:ascii="Arial" w:eastAsia="Arial" w:hAnsi="Arial" w:cs="Arial"/>
                <w:sz w:val="22"/>
              </w:rPr>
              <w:t xml:space="preserve"> nastava</w:t>
            </w:r>
            <w:r>
              <w:t xml:space="preserve"> </w:t>
            </w:r>
          </w:p>
        </w:tc>
        <w:tc>
          <w:tcPr>
            <w:tcW w:w="1657"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7" w:line="222" w:lineRule="auto"/>
              <w:ind w:left="27" w:hanging="56"/>
            </w:pPr>
            <w:r>
              <w:rPr>
                <w:rFonts w:ascii="Arial" w:eastAsia="Arial" w:hAnsi="Arial" w:cs="Arial"/>
                <w:sz w:val="22"/>
              </w:rPr>
              <w:t xml:space="preserve"> Tijekom školske godine</w:t>
            </w:r>
            <w:r>
              <w:t xml:space="preserve"> </w:t>
            </w:r>
          </w:p>
          <w:p w:rsidR="003E0E57" w:rsidRDefault="003E0E57" w:rsidP="003E0E57">
            <w:pPr>
              <w:ind w:left="26"/>
            </w:pPr>
            <w:r>
              <w:rPr>
                <w:rFonts w:ascii="Arial" w:eastAsia="Arial" w:hAnsi="Arial" w:cs="Arial"/>
                <w:sz w:val="22"/>
              </w:rPr>
              <w:t>2025./2026.</w:t>
            </w:r>
            <w:r>
              <w:t xml:space="preserve"> </w:t>
            </w:r>
          </w:p>
        </w:tc>
        <w:tc>
          <w:tcPr>
            <w:tcW w:w="1123"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Stvarati kod učenika čitalačke navike i razvijati potrebu za čitanjem kroz igru</w:t>
            </w:r>
            <w:r>
              <w:t xml:space="preserve"> </w:t>
            </w:r>
          </w:p>
        </w:tc>
      </w:tr>
      <w:tr w:rsidR="003E0E57" w:rsidTr="003E0E57">
        <w:trPr>
          <w:trHeight w:val="264"/>
        </w:trPr>
        <w:tc>
          <w:tcPr>
            <w:tcW w:w="1733"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 xml:space="preserve"> </w:t>
            </w:r>
          </w:p>
        </w:tc>
        <w:tc>
          <w:tcPr>
            <w:tcW w:w="1657"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9"/>
            </w:pPr>
            <w:r>
              <w:rPr>
                <w:rFonts w:ascii="Arial" w:eastAsia="Arial" w:hAnsi="Arial" w:cs="Arial"/>
                <w:sz w:val="22"/>
              </w:rPr>
              <w:t xml:space="preserve"> </w:t>
            </w:r>
          </w:p>
        </w:tc>
        <w:tc>
          <w:tcPr>
            <w:tcW w:w="1500"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9"/>
            </w:pPr>
            <w:r>
              <w:rPr>
                <w:rFonts w:ascii="Arial" w:eastAsia="Arial" w:hAnsi="Arial" w:cs="Arial"/>
                <w:sz w:val="22"/>
              </w:rPr>
              <w:t xml:space="preserve"> </w:t>
            </w:r>
          </w:p>
        </w:tc>
        <w:tc>
          <w:tcPr>
            <w:tcW w:w="1657"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 xml:space="preserve"> </w:t>
            </w:r>
          </w:p>
        </w:tc>
        <w:tc>
          <w:tcPr>
            <w:tcW w:w="1123"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 xml:space="preserve"> </w:t>
            </w:r>
          </w:p>
        </w:tc>
      </w:tr>
    </w:tbl>
    <w:p w:rsidR="003E0E57" w:rsidRDefault="003E0E57" w:rsidP="003E0E57">
      <w:pPr>
        <w:ind w:left="-1440" w:right="20"/>
        <w:jc w:val="both"/>
      </w:pPr>
    </w:p>
    <w:tbl>
      <w:tblPr>
        <w:tblStyle w:val="TableGrid"/>
        <w:tblW w:w="10348" w:type="dxa"/>
        <w:tblInd w:w="-567" w:type="dxa"/>
        <w:tblCellMar>
          <w:top w:w="50" w:type="dxa"/>
        </w:tblCellMar>
        <w:tblLook w:val="04A0" w:firstRow="1" w:lastRow="0" w:firstColumn="1" w:lastColumn="0" w:noHBand="0" w:noVBand="1"/>
      </w:tblPr>
      <w:tblGrid>
        <w:gridCol w:w="1543"/>
        <w:gridCol w:w="1916"/>
        <w:gridCol w:w="1129"/>
        <w:gridCol w:w="1485"/>
        <w:gridCol w:w="1640"/>
        <w:gridCol w:w="852"/>
        <w:gridCol w:w="1783"/>
      </w:tblGrid>
      <w:tr w:rsidR="003E0E57" w:rsidTr="003E0E57">
        <w:trPr>
          <w:trHeight w:val="264"/>
        </w:trPr>
        <w:tc>
          <w:tcPr>
            <w:tcW w:w="1733"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 xml:space="preserve"> </w:t>
            </w:r>
          </w:p>
        </w:tc>
        <w:tc>
          <w:tcPr>
            <w:tcW w:w="1657" w:type="dxa"/>
            <w:tcBorders>
              <w:top w:val="single" w:sz="4" w:space="0" w:color="000000"/>
              <w:left w:val="single" w:sz="4" w:space="0" w:color="000000"/>
              <w:bottom w:val="single" w:sz="4" w:space="0" w:color="000000"/>
              <w:right w:val="single" w:sz="4" w:space="0" w:color="000000"/>
            </w:tcBorders>
          </w:tcPr>
          <w:p w:rsidR="003E0E57" w:rsidRDefault="003E0E57" w:rsidP="003E0E57"/>
        </w:tc>
        <w:tc>
          <w:tcPr>
            <w:tcW w:w="1142" w:type="dxa"/>
            <w:tcBorders>
              <w:top w:val="single" w:sz="4" w:space="0" w:color="000000"/>
              <w:left w:val="single" w:sz="4" w:space="0" w:color="000000"/>
              <w:bottom w:val="single" w:sz="4" w:space="0" w:color="000000"/>
              <w:right w:val="single" w:sz="4" w:space="0" w:color="000000"/>
            </w:tcBorders>
          </w:tcPr>
          <w:p w:rsidR="003E0E57" w:rsidRDefault="003E0E57" w:rsidP="003E0E57"/>
        </w:tc>
        <w:tc>
          <w:tcPr>
            <w:tcW w:w="1500" w:type="dxa"/>
            <w:tcBorders>
              <w:top w:val="single" w:sz="4" w:space="0" w:color="000000"/>
              <w:left w:val="single" w:sz="4" w:space="0" w:color="000000"/>
              <w:bottom w:val="single" w:sz="4" w:space="0" w:color="000000"/>
              <w:right w:val="single" w:sz="4" w:space="0" w:color="000000"/>
            </w:tcBorders>
          </w:tcPr>
          <w:p w:rsidR="003E0E57" w:rsidRDefault="003E0E57" w:rsidP="003E0E57"/>
        </w:tc>
        <w:tc>
          <w:tcPr>
            <w:tcW w:w="1656" w:type="dxa"/>
            <w:tcBorders>
              <w:top w:val="single" w:sz="4" w:space="0" w:color="000000"/>
              <w:left w:val="single" w:sz="4" w:space="0" w:color="000000"/>
              <w:bottom w:val="single" w:sz="4" w:space="0" w:color="000000"/>
              <w:right w:val="single" w:sz="4" w:space="0" w:color="000000"/>
            </w:tcBorders>
          </w:tcPr>
          <w:p w:rsidR="003E0E57" w:rsidRDefault="003E0E57" w:rsidP="003E0E57"/>
        </w:tc>
        <w:tc>
          <w:tcPr>
            <w:tcW w:w="1124" w:type="dxa"/>
            <w:tcBorders>
              <w:top w:val="single" w:sz="4" w:space="0" w:color="000000"/>
              <w:left w:val="single" w:sz="4" w:space="0" w:color="000000"/>
              <w:bottom w:val="single" w:sz="4" w:space="0" w:color="000000"/>
              <w:right w:val="single" w:sz="4" w:space="0" w:color="000000"/>
            </w:tcBorders>
          </w:tcPr>
          <w:p w:rsidR="003E0E57" w:rsidRDefault="003E0E57" w:rsidP="003E0E57"/>
        </w:tc>
        <w:tc>
          <w:tcPr>
            <w:tcW w:w="1536" w:type="dxa"/>
            <w:tcBorders>
              <w:top w:val="single" w:sz="4" w:space="0" w:color="000000"/>
              <w:left w:val="single" w:sz="4" w:space="0" w:color="000000"/>
              <w:bottom w:val="single" w:sz="4" w:space="0" w:color="000000"/>
              <w:right w:val="single" w:sz="4" w:space="0" w:color="000000"/>
            </w:tcBorders>
          </w:tcPr>
          <w:p w:rsidR="003E0E57" w:rsidRDefault="003E0E57" w:rsidP="003E0E57"/>
        </w:tc>
      </w:tr>
      <w:tr w:rsidR="003E0E57" w:rsidTr="003E0E57">
        <w:trPr>
          <w:trHeight w:val="538"/>
        </w:trPr>
        <w:tc>
          <w:tcPr>
            <w:tcW w:w="10348" w:type="dxa"/>
            <w:gridSpan w:val="7"/>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b/>
                <w:i/>
              </w:rPr>
              <w:t>Naziv aktivnosti:</w:t>
            </w:r>
            <w:r>
              <w:rPr>
                <w:rFonts w:ascii="Arial" w:eastAsia="Arial" w:hAnsi="Arial" w:cs="Arial"/>
                <w:b/>
              </w:rPr>
              <w:t xml:space="preserve"> Moj zavičaj</w:t>
            </w:r>
            <w:r>
              <w:t xml:space="preserve"> </w:t>
            </w:r>
          </w:p>
          <w:p w:rsidR="003E0E57" w:rsidRDefault="003E0E57" w:rsidP="003E0E57">
            <w:pPr>
              <w:ind w:left="26"/>
            </w:pPr>
            <w:r>
              <w:rPr>
                <w:rFonts w:ascii="Arial" w:eastAsia="Arial" w:hAnsi="Arial" w:cs="Arial"/>
                <w:b/>
                <w:sz w:val="22"/>
              </w:rPr>
              <w:t xml:space="preserve"> </w:t>
            </w:r>
          </w:p>
        </w:tc>
      </w:tr>
      <w:tr w:rsidR="003E0E57" w:rsidTr="003E0E57">
        <w:trPr>
          <w:trHeight w:val="3046"/>
        </w:trPr>
        <w:tc>
          <w:tcPr>
            <w:tcW w:w="1733"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line="237" w:lineRule="auto"/>
              <w:ind w:left="26"/>
            </w:pPr>
            <w:r>
              <w:rPr>
                <w:rFonts w:ascii="Arial" w:eastAsia="Arial" w:hAnsi="Arial" w:cs="Arial"/>
                <w:sz w:val="22"/>
              </w:rPr>
              <w:t>Upoznati zavičaj u kojem učenik živi, zamjećivati posebnosti svojega zavičaja, izgled, biljke, životinje, djelatnosti ljudi.</w:t>
            </w:r>
            <w:r>
              <w:t xml:space="preserve"> </w:t>
            </w:r>
          </w:p>
          <w:p w:rsidR="003E0E57" w:rsidRDefault="003E0E57" w:rsidP="003E0E57">
            <w:pPr>
              <w:ind w:left="26"/>
            </w:pPr>
            <w:r>
              <w:rPr>
                <w:rFonts w:ascii="Arial" w:eastAsia="Arial" w:hAnsi="Arial" w:cs="Arial"/>
                <w:sz w:val="22"/>
              </w:rPr>
              <w:t xml:space="preserve"> </w:t>
            </w:r>
          </w:p>
          <w:p w:rsidR="003E0E57" w:rsidRDefault="003E0E57" w:rsidP="003E0E57">
            <w:pPr>
              <w:ind w:left="26"/>
            </w:pPr>
            <w:r>
              <w:rPr>
                <w:rFonts w:ascii="Arial" w:eastAsia="Arial" w:hAnsi="Arial" w:cs="Arial"/>
                <w:sz w:val="22"/>
              </w:rPr>
              <w:t xml:space="preserve"> </w:t>
            </w:r>
          </w:p>
          <w:p w:rsidR="003E0E57" w:rsidRDefault="003E0E57" w:rsidP="003E0E57">
            <w:pPr>
              <w:ind w:left="26"/>
            </w:pPr>
            <w:r>
              <w:rPr>
                <w:rFonts w:ascii="Arial" w:eastAsia="Arial" w:hAnsi="Arial" w:cs="Arial"/>
                <w:sz w:val="22"/>
              </w:rPr>
              <w:t xml:space="preserve"> </w:t>
            </w:r>
          </w:p>
          <w:p w:rsidR="003E0E57" w:rsidRDefault="003E0E57" w:rsidP="003E0E57">
            <w:pPr>
              <w:ind w:left="26"/>
            </w:pPr>
            <w:r>
              <w:rPr>
                <w:rFonts w:ascii="Arial" w:eastAsia="Arial" w:hAnsi="Arial" w:cs="Arial"/>
                <w:sz w:val="22"/>
              </w:rPr>
              <w:t xml:space="preserve"> </w:t>
            </w:r>
          </w:p>
        </w:tc>
        <w:tc>
          <w:tcPr>
            <w:tcW w:w="1657"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 xml:space="preserve">Razvijati sposobnosti promatranja, opisivanja i </w:t>
            </w:r>
          </w:p>
          <w:p w:rsidR="003E0E57" w:rsidRDefault="003E0E57" w:rsidP="003E0E57">
            <w:pPr>
              <w:ind w:left="-30"/>
            </w:pPr>
            <w:r>
              <w:rPr>
                <w:rFonts w:ascii="Arial" w:eastAsia="Arial" w:hAnsi="Arial" w:cs="Arial"/>
                <w:sz w:val="22"/>
              </w:rPr>
              <w:t xml:space="preserve"> logičkog </w:t>
            </w:r>
          </w:p>
          <w:p w:rsidR="003E0E57" w:rsidRDefault="003E0E57" w:rsidP="003E0E57">
            <w:pPr>
              <w:ind w:left="26"/>
            </w:pPr>
            <w:r>
              <w:rPr>
                <w:rFonts w:ascii="Arial" w:eastAsia="Arial" w:hAnsi="Arial" w:cs="Arial"/>
                <w:sz w:val="22"/>
              </w:rPr>
              <w:t>zaključivanja.</w:t>
            </w:r>
            <w:r>
              <w:t xml:space="preserve"> </w:t>
            </w:r>
          </w:p>
          <w:p w:rsidR="003E0E57" w:rsidRDefault="003E0E57" w:rsidP="003E0E57">
            <w:pPr>
              <w:ind w:left="26"/>
            </w:pPr>
            <w:r>
              <w:rPr>
                <w:rFonts w:ascii="Arial" w:eastAsia="Arial" w:hAnsi="Arial" w:cs="Arial"/>
                <w:sz w:val="22"/>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1" w:line="239" w:lineRule="auto"/>
              <w:ind w:left="29"/>
            </w:pPr>
            <w:r>
              <w:rPr>
                <w:rFonts w:ascii="Arial" w:eastAsia="Arial" w:hAnsi="Arial" w:cs="Arial"/>
                <w:sz w:val="22"/>
              </w:rPr>
              <w:t xml:space="preserve">Učiteljica, te učenici 3. razreda. </w:t>
            </w:r>
          </w:p>
          <w:p w:rsidR="003E0E57" w:rsidRDefault="003E0E57" w:rsidP="003E0E57">
            <w:pPr>
              <w:ind w:left="29"/>
            </w:pPr>
            <w:r>
              <w:rPr>
                <w:rFonts w:ascii="Arial" w:eastAsia="Arial" w:hAnsi="Arial" w:cs="Arial"/>
                <w:sz w:val="22"/>
              </w:rPr>
              <w:t xml:space="preserve"> </w:t>
            </w:r>
          </w:p>
          <w:p w:rsidR="003E0E57" w:rsidRDefault="003E0E57" w:rsidP="003E0E57">
            <w:pPr>
              <w:ind w:left="29"/>
            </w:pPr>
            <w:r>
              <w:rPr>
                <w:rFonts w:ascii="Arial" w:eastAsia="Arial" w:hAnsi="Arial" w:cs="Arial"/>
                <w:sz w:val="22"/>
              </w:rPr>
              <w:t xml:space="preserve"> </w:t>
            </w:r>
          </w:p>
          <w:p w:rsidR="003E0E57" w:rsidRDefault="003E0E57" w:rsidP="003E0E57">
            <w:pPr>
              <w:ind w:left="29"/>
            </w:pPr>
            <w:r>
              <w:rPr>
                <w:rFonts w:ascii="Arial" w:eastAsia="Arial" w:hAnsi="Arial" w:cs="Arial"/>
                <w:sz w:val="22"/>
              </w:rPr>
              <w:t xml:space="preserve"> </w:t>
            </w:r>
          </w:p>
          <w:p w:rsidR="003E0E57" w:rsidRDefault="003E0E57" w:rsidP="003E0E57">
            <w:pPr>
              <w:ind w:left="29"/>
            </w:pPr>
            <w:r>
              <w:rPr>
                <w:rFonts w:ascii="Arial" w:eastAsia="Arial" w:hAnsi="Arial" w:cs="Arial"/>
                <w:sz w:val="22"/>
              </w:rPr>
              <w:t xml:space="preserve"> </w:t>
            </w:r>
          </w:p>
          <w:p w:rsidR="003E0E57" w:rsidRDefault="003E0E57" w:rsidP="003E0E57">
            <w:pPr>
              <w:ind w:left="29"/>
            </w:pPr>
            <w:r>
              <w:rPr>
                <w:rFonts w:ascii="Arial" w:eastAsia="Arial" w:hAnsi="Arial" w:cs="Arial"/>
                <w:sz w:val="22"/>
              </w:rPr>
              <w:t xml:space="preserve"> </w:t>
            </w:r>
          </w:p>
        </w:tc>
        <w:tc>
          <w:tcPr>
            <w:tcW w:w="1500"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9"/>
            </w:pPr>
            <w:proofErr w:type="spellStart"/>
            <w:r>
              <w:rPr>
                <w:rFonts w:ascii="Arial" w:eastAsia="Arial" w:hAnsi="Arial" w:cs="Arial"/>
                <w:sz w:val="22"/>
              </w:rPr>
              <w:t>Izvanučionička</w:t>
            </w:r>
            <w:proofErr w:type="spellEnd"/>
            <w:r>
              <w:rPr>
                <w:rFonts w:ascii="Arial" w:eastAsia="Arial" w:hAnsi="Arial" w:cs="Arial"/>
                <w:sz w:val="22"/>
              </w:rPr>
              <w:t xml:space="preserve"> nastava</w:t>
            </w:r>
            <w:r>
              <w:t xml:space="preserve"> </w:t>
            </w:r>
          </w:p>
        </w:tc>
        <w:tc>
          <w:tcPr>
            <w:tcW w:w="1656"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line="231" w:lineRule="auto"/>
              <w:ind w:left="27" w:hanging="56"/>
            </w:pPr>
            <w:r>
              <w:rPr>
                <w:rFonts w:ascii="Arial" w:eastAsia="Arial" w:hAnsi="Arial" w:cs="Arial"/>
                <w:sz w:val="22"/>
              </w:rPr>
              <w:t xml:space="preserve"> Tijekom školske godine 2025./2026.</w:t>
            </w:r>
            <w:r>
              <w:t xml:space="preserve"> </w:t>
            </w:r>
          </w:p>
          <w:p w:rsidR="003E0E57" w:rsidRDefault="003E0E57" w:rsidP="003E0E57">
            <w:pPr>
              <w:ind w:left="26"/>
            </w:pPr>
            <w:r>
              <w:rPr>
                <w:rFonts w:ascii="Arial" w:eastAsia="Arial" w:hAnsi="Arial" w:cs="Arial"/>
                <w:sz w:val="22"/>
              </w:rPr>
              <w:t xml:space="preserve"> </w:t>
            </w:r>
          </w:p>
          <w:p w:rsidR="003E0E57" w:rsidRDefault="003E0E57" w:rsidP="003E0E57">
            <w:pPr>
              <w:ind w:left="26"/>
            </w:pPr>
            <w:r>
              <w:rPr>
                <w:rFonts w:ascii="Arial" w:eastAsia="Arial" w:hAnsi="Arial" w:cs="Arial"/>
                <w:sz w:val="22"/>
              </w:rPr>
              <w:t xml:space="preserve"> </w:t>
            </w:r>
          </w:p>
          <w:p w:rsidR="003E0E57" w:rsidRDefault="003E0E57" w:rsidP="003E0E57">
            <w:pPr>
              <w:ind w:left="26"/>
            </w:pPr>
            <w:r>
              <w:rPr>
                <w:rFonts w:ascii="Arial" w:eastAsia="Arial" w:hAnsi="Arial" w:cs="Arial"/>
                <w:sz w:val="22"/>
              </w:rPr>
              <w:t xml:space="preserve"> </w:t>
            </w:r>
          </w:p>
          <w:p w:rsidR="003E0E57" w:rsidRDefault="003E0E57" w:rsidP="003E0E57">
            <w:pPr>
              <w:ind w:left="26"/>
            </w:pPr>
            <w:r>
              <w:rPr>
                <w:rFonts w:ascii="Arial" w:eastAsia="Arial" w:hAnsi="Arial" w:cs="Arial"/>
                <w:sz w:val="22"/>
              </w:rPr>
              <w:t xml:space="preserve"> </w:t>
            </w:r>
          </w:p>
          <w:p w:rsidR="003E0E57" w:rsidRDefault="003E0E57" w:rsidP="003E0E57">
            <w:pPr>
              <w:ind w:left="26"/>
            </w:pPr>
            <w:r>
              <w:rPr>
                <w:rFonts w:ascii="Arial" w:eastAsia="Arial" w:hAnsi="Arial" w:cs="Arial"/>
                <w:sz w:val="22"/>
              </w:rPr>
              <w:t xml:space="preserve"> </w:t>
            </w:r>
          </w:p>
          <w:p w:rsidR="003E0E57" w:rsidRDefault="003E0E57" w:rsidP="003E0E57">
            <w:pPr>
              <w:ind w:left="26"/>
            </w:pPr>
            <w:r>
              <w:rPr>
                <w:rFonts w:ascii="Arial" w:eastAsia="Arial" w:hAnsi="Arial" w:cs="Arial"/>
                <w:sz w:val="22"/>
              </w:rPr>
              <w:t xml:space="preserve"> </w:t>
            </w:r>
          </w:p>
        </w:tc>
        <w:tc>
          <w:tcPr>
            <w:tcW w:w="1124"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1" w:line="239" w:lineRule="auto"/>
              <w:ind w:left="26"/>
            </w:pPr>
            <w:r>
              <w:rPr>
                <w:rFonts w:ascii="Arial" w:eastAsia="Arial" w:hAnsi="Arial" w:cs="Arial"/>
                <w:sz w:val="22"/>
              </w:rPr>
              <w:t xml:space="preserve">Opisati raznolikosti u zavičaju, </w:t>
            </w:r>
          </w:p>
          <w:p w:rsidR="003E0E57" w:rsidRDefault="003E0E57" w:rsidP="003E0E57">
            <w:pPr>
              <w:ind w:left="26"/>
            </w:pPr>
            <w:r>
              <w:rPr>
                <w:rFonts w:ascii="Arial" w:eastAsia="Arial" w:hAnsi="Arial" w:cs="Arial"/>
                <w:sz w:val="22"/>
              </w:rPr>
              <w:t xml:space="preserve">imenovati </w:t>
            </w:r>
          </w:p>
          <w:p w:rsidR="003E0E57" w:rsidRDefault="003E0E57" w:rsidP="003E0E57">
            <w:pPr>
              <w:ind w:left="26"/>
              <w:jc w:val="both"/>
            </w:pPr>
            <w:r>
              <w:rPr>
                <w:rFonts w:ascii="Arial" w:eastAsia="Arial" w:hAnsi="Arial" w:cs="Arial"/>
                <w:sz w:val="22"/>
              </w:rPr>
              <w:t>biljke i životinje</w:t>
            </w:r>
          </w:p>
          <w:p w:rsidR="003E0E57" w:rsidRDefault="003E0E57" w:rsidP="003E0E57">
            <w:pPr>
              <w:ind w:left="26"/>
            </w:pPr>
            <w:r>
              <w:rPr>
                <w:rFonts w:ascii="Arial" w:eastAsia="Arial" w:hAnsi="Arial" w:cs="Arial"/>
                <w:sz w:val="22"/>
              </w:rPr>
              <w:t xml:space="preserve">u mom </w:t>
            </w:r>
          </w:p>
          <w:p w:rsidR="003E0E57" w:rsidRDefault="003E0E57" w:rsidP="003E0E57">
            <w:pPr>
              <w:ind w:left="26"/>
            </w:pPr>
            <w:r>
              <w:rPr>
                <w:rFonts w:ascii="Arial" w:eastAsia="Arial" w:hAnsi="Arial" w:cs="Arial"/>
                <w:sz w:val="22"/>
              </w:rPr>
              <w:t>zavičaju i izrada plakata.</w:t>
            </w:r>
            <w:r>
              <w:t xml:space="preserve"> </w:t>
            </w:r>
          </w:p>
        </w:tc>
      </w:tr>
      <w:tr w:rsidR="003E0E57" w:rsidTr="003E0E57">
        <w:trPr>
          <w:trHeight w:val="562"/>
        </w:trPr>
        <w:tc>
          <w:tcPr>
            <w:tcW w:w="10348" w:type="dxa"/>
            <w:gridSpan w:val="7"/>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b/>
                <w:i/>
              </w:rPr>
              <w:t>Naziv aktivnosti:</w:t>
            </w:r>
            <w:r>
              <w:rPr>
                <w:rFonts w:ascii="Arial" w:eastAsia="Arial" w:hAnsi="Arial" w:cs="Arial"/>
                <w:b/>
              </w:rPr>
              <w:t xml:space="preserve"> Split</w:t>
            </w:r>
            <w:r>
              <w:t xml:space="preserve"> </w:t>
            </w:r>
          </w:p>
          <w:p w:rsidR="003E0E57" w:rsidRDefault="003E0E57" w:rsidP="003E0E57">
            <w:pPr>
              <w:ind w:left="26"/>
            </w:pPr>
            <w:r>
              <w:rPr>
                <w:rFonts w:ascii="Arial" w:eastAsia="Arial" w:hAnsi="Arial" w:cs="Arial"/>
                <w:b/>
              </w:rPr>
              <w:t xml:space="preserve"> </w:t>
            </w:r>
          </w:p>
        </w:tc>
      </w:tr>
      <w:tr w:rsidR="003E0E57" w:rsidTr="003E0E57">
        <w:trPr>
          <w:trHeight w:val="2542"/>
        </w:trPr>
        <w:tc>
          <w:tcPr>
            <w:tcW w:w="1733"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lastRenderedPageBreak/>
              <w:t xml:space="preserve">Upoznavanje </w:t>
            </w:r>
          </w:p>
          <w:p w:rsidR="003E0E57" w:rsidRDefault="003E0E57" w:rsidP="003E0E57">
            <w:pPr>
              <w:ind w:left="26"/>
            </w:pPr>
            <w:r>
              <w:rPr>
                <w:rFonts w:ascii="Arial" w:eastAsia="Arial" w:hAnsi="Arial" w:cs="Arial"/>
                <w:sz w:val="22"/>
              </w:rPr>
              <w:t>prirodnih i kulturnih ljepota našeg zavičaja.</w:t>
            </w:r>
            <w:r>
              <w:t xml:space="preserve"> </w:t>
            </w:r>
          </w:p>
        </w:tc>
        <w:tc>
          <w:tcPr>
            <w:tcW w:w="1657"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Prepoznati veličinu i ljepotu prirode oko sebe, upoznati dijelove starog grada, upoznati  razvijati ekološku svijest učenika, posjet muzeju.</w:t>
            </w:r>
            <w:r>
              <w:t xml:space="preserve"> </w:t>
            </w:r>
          </w:p>
        </w:tc>
        <w:tc>
          <w:tcPr>
            <w:tcW w:w="1142"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line="238" w:lineRule="auto"/>
              <w:ind w:left="29"/>
            </w:pPr>
            <w:r>
              <w:rPr>
                <w:rFonts w:ascii="Arial" w:eastAsia="Arial" w:hAnsi="Arial" w:cs="Arial"/>
                <w:sz w:val="22"/>
              </w:rPr>
              <w:t xml:space="preserve">Učiteljice, te učenici </w:t>
            </w:r>
          </w:p>
          <w:p w:rsidR="003E0E57" w:rsidRDefault="003E0E57" w:rsidP="003E0E57">
            <w:pPr>
              <w:spacing w:after="7" w:line="239" w:lineRule="auto"/>
              <w:ind w:left="29" w:right="12"/>
            </w:pPr>
            <w:r>
              <w:rPr>
                <w:rFonts w:ascii="Arial" w:eastAsia="Arial" w:hAnsi="Arial" w:cs="Arial"/>
                <w:sz w:val="22"/>
              </w:rPr>
              <w:t xml:space="preserve">1., 2., 3., 4. razreda i PŠ </w:t>
            </w:r>
          </w:p>
          <w:p w:rsidR="003E0E57" w:rsidRDefault="003E0E57" w:rsidP="003E0E57">
            <w:pPr>
              <w:ind w:left="29"/>
            </w:pPr>
            <w:proofErr w:type="spellStart"/>
            <w:r>
              <w:rPr>
                <w:rFonts w:ascii="Arial" w:eastAsia="Arial" w:hAnsi="Arial" w:cs="Arial"/>
                <w:sz w:val="22"/>
              </w:rPr>
              <w:t>Sebišina</w:t>
            </w:r>
            <w:proofErr w:type="spellEnd"/>
            <w:r>
              <w:rPr>
                <w:rFonts w:ascii="Arial" w:eastAsia="Arial" w:hAnsi="Arial" w:cs="Arial"/>
                <w:sz w:val="22"/>
              </w:rPr>
              <w:t>.</w:t>
            </w:r>
            <w:r>
              <w:t xml:space="preserve"> </w:t>
            </w:r>
          </w:p>
        </w:tc>
        <w:tc>
          <w:tcPr>
            <w:tcW w:w="1500"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13" w:line="232" w:lineRule="auto"/>
              <w:ind w:left="29"/>
            </w:pPr>
            <w:proofErr w:type="spellStart"/>
            <w:r>
              <w:rPr>
                <w:rFonts w:ascii="Arial" w:eastAsia="Arial" w:hAnsi="Arial" w:cs="Arial"/>
                <w:sz w:val="22"/>
              </w:rPr>
              <w:t>Izvanučionička</w:t>
            </w:r>
            <w:proofErr w:type="spellEnd"/>
            <w:r>
              <w:rPr>
                <w:rFonts w:ascii="Arial" w:eastAsia="Arial" w:hAnsi="Arial" w:cs="Arial"/>
                <w:sz w:val="22"/>
              </w:rPr>
              <w:t xml:space="preserve"> nastava – </w:t>
            </w:r>
            <w:r>
              <w:t xml:space="preserve"> </w:t>
            </w:r>
            <w:r>
              <w:rPr>
                <w:rFonts w:ascii="Arial" w:eastAsia="Arial" w:hAnsi="Arial" w:cs="Arial"/>
                <w:sz w:val="22"/>
              </w:rPr>
              <w:t xml:space="preserve">cjelodnevni </w:t>
            </w:r>
          </w:p>
          <w:p w:rsidR="003E0E57" w:rsidRDefault="003E0E57" w:rsidP="003E0E57">
            <w:pPr>
              <w:ind w:left="29"/>
            </w:pPr>
            <w:r>
              <w:rPr>
                <w:rFonts w:ascii="Arial" w:eastAsia="Arial" w:hAnsi="Arial" w:cs="Arial"/>
                <w:sz w:val="22"/>
              </w:rPr>
              <w:t>izlet</w:t>
            </w:r>
            <w:r>
              <w:t xml:space="preserve"> </w:t>
            </w:r>
          </w:p>
        </w:tc>
        <w:tc>
          <w:tcPr>
            <w:tcW w:w="1656"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9"/>
            </w:pPr>
            <w:r>
              <w:rPr>
                <w:rFonts w:ascii="Arial" w:eastAsia="Arial" w:hAnsi="Arial" w:cs="Arial"/>
                <w:sz w:val="22"/>
              </w:rPr>
              <w:t xml:space="preserve"> svibanj 2026.</w:t>
            </w:r>
            <w:r>
              <w:t xml:space="preserve"> </w:t>
            </w:r>
          </w:p>
        </w:tc>
        <w:tc>
          <w:tcPr>
            <w:tcW w:w="1124"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cijena izleta cca 75 eura po učeniku</w:t>
            </w:r>
            <w:r>
              <w:t xml:space="preserve"> </w:t>
            </w:r>
          </w:p>
        </w:tc>
        <w:tc>
          <w:tcPr>
            <w:tcW w:w="1536"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sz w:val="22"/>
              </w:rPr>
              <w:t>Razgovor o viđenom i izrada plakata, slikanje i opisivanje izložaka viđenih u muzeju , izložba likovnih radova.</w:t>
            </w:r>
            <w:r>
              <w:t xml:space="preserve"> </w:t>
            </w:r>
          </w:p>
        </w:tc>
      </w:tr>
      <w:tr w:rsidR="003E0E57" w:rsidTr="003E0E57">
        <w:trPr>
          <w:trHeight w:val="562"/>
        </w:trPr>
        <w:tc>
          <w:tcPr>
            <w:tcW w:w="10348" w:type="dxa"/>
            <w:gridSpan w:val="7"/>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rPr>
                <w:rFonts w:ascii="Arial" w:eastAsia="Arial" w:hAnsi="Arial" w:cs="Arial"/>
                <w:b/>
                <w:i/>
              </w:rPr>
              <w:t>Naziv aktivnosti:</w:t>
            </w:r>
            <w:r>
              <w:rPr>
                <w:rFonts w:ascii="Arial" w:eastAsia="Arial" w:hAnsi="Arial" w:cs="Arial"/>
                <w:b/>
              </w:rPr>
              <w:t xml:space="preserve"> Škola u prirodi</w:t>
            </w:r>
            <w:r>
              <w:t xml:space="preserve"> </w:t>
            </w:r>
          </w:p>
          <w:p w:rsidR="003E0E57" w:rsidRDefault="003E0E57" w:rsidP="003E0E57">
            <w:pPr>
              <w:ind w:left="26"/>
            </w:pPr>
            <w:r>
              <w:rPr>
                <w:rFonts w:ascii="Arial" w:eastAsia="Arial" w:hAnsi="Arial" w:cs="Arial"/>
                <w:b/>
              </w:rPr>
              <w:t xml:space="preserve"> </w:t>
            </w:r>
          </w:p>
        </w:tc>
      </w:tr>
      <w:tr w:rsidR="003E0E57" w:rsidTr="003E0E57">
        <w:trPr>
          <w:trHeight w:val="6358"/>
        </w:trPr>
        <w:tc>
          <w:tcPr>
            <w:tcW w:w="1733"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line="238" w:lineRule="auto"/>
              <w:ind w:left="26"/>
            </w:pPr>
            <w:r>
              <w:t xml:space="preserve">Stvoriti uvjete da učenici, učenjem putem različitih modaliteta, teoretska znanja implementiraju u cjelovit sustav primjenjivih spoznaja. </w:t>
            </w:r>
          </w:p>
          <w:p w:rsidR="003E0E57" w:rsidRDefault="003E0E57" w:rsidP="003E0E57">
            <w:pPr>
              <w:ind w:left="26"/>
            </w:pPr>
            <w:r>
              <w:t xml:space="preserve"> </w:t>
            </w:r>
          </w:p>
          <w:p w:rsidR="003E0E57" w:rsidRDefault="003E0E57" w:rsidP="003E0E57">
            <w:pPr>
              <w:spacing w:line="238" w:lineRule="auto"/>
              <w:ind w:left="26"/>
            </w:pPr>
            <w:r>
              <w:t xml:space="preserve">Razvijanje kompetencije učiti kako učiti, </w:t>
            </w:r>
          </w:p>
          <w:p w:rsidR="003E0E57" w:rsidRDefault="003E0E57" w:rsidP="003E0E57">
            <w:pPr>
              <w:ind w:left="26"/>
            </w:pPr>
            <w:r>
              <w:t xml:space="preserve">socijalne i građanske kompetencije, </w:t>
            </w:r>
            <w:proofErr w:type="spellStart"/>
            <w:r>
              <w:t>inicijativnosti</w:t>
            </w:r>
            <w:proofErr w:type="spellEnd"/>
            <w:r>
              <w:t xml:space="preserve"> i poduzetnosti te kulturne svijesti i izražavanja. </w:t>
            </w:r>
          </w:p>
        </w:tc>
        <w:tc>
          <w:tcPr>
            <w:tcW w:w="1657"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1" w:line="238" w:lineRule="auto"/>
              <w:ind w:left="26"/>
            </w:pPr>
            <w:r>
              <w:t xml:space="preserve">-upoznati učenike s prirodnim ljepotama zavičaja, njezinim gospodarskim obilježjima te </w:t>
            </w:r>
            <w:proofErr w:type="spellStart"/>
            <w:r>
              <w:t>kulturnopovijesnim</w:t>
            </w:r>
            <w:proofErr w:type="spellEnd"/>
            <w:r>
              <w:t xml:space="preserve"> znamenitostima, religijom, </w:t>
            </w:r>
          </w:p>
          <w:p w:rsidR="003E0E57" w:rsidRDefault="003E0E57" w:rsidP="003E0E57">
            <w:pPr>
              <w:spacing w:line="238" w:lineRule="auto"/>
              <w:ind w:left="26"/>
            </w:pPr>
            <w:r>
              <w:t xml:space="preserve">duhovnom baštinom -poticanje na poštivanje različitosti -razvijanje ljubavi prema zavičaju i domovini </w:t>
            </w:r>
          </w:p>
          <w:p w:rsidR="003E0E57" w:rsidRDefault="003E0E57" w:rsidP="003E0E57">
            <w:pPr>
              <w:ind w:left="26"/>
            </w:pPr>
            <w:r>
              <w:t xml:space="preserve">-snalaženje u novim </w:t>
            </w:r>
          </w:p>
        </w:tc>
        <w:tc>
          <w:tcPr>
            <w:tcW w:w="1142"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9"/>
            </w:pPr>
            <w:r>
              <w:t xml:space="preserve">Jelena </w:t>
            </w:r>
          </w:p>
          <w:p w:rsidR="003E0E57" w:rsidRDefault="003E0E57" w:rsidP="003E0E57">
            <w:pPr>
              <w:ind w:left="29"/>
            </w:pPr>
            <w:proofErr w:type="spellStart"/>
            <w:r>
              <w:t>Runac</w:t>
            </w:r>
            <w:proofErr w:type="spellEnd"/>
            <w:r>
              <w:t xml:space="preserve">, </w:t>
            </w:r>
          </w:p>
          <w:p w:rsidR="003E0E57" w:rsidRDefault="003E0E57" w:rsidP="003E0E57">
            <w:pPr>
              <w:ind w:left="29"/>
            </w:pPr>
            <w:r>
              <w:t xml:space="preserve">Marijana </w:t>
            </w:r>
          </w:p>
          <w:p w:rsidR="003E0E57" w:rsidRDefault="003E0E57" w:rsidP="003E0E57">
            <w:pPr>
              <w:ind w:left="29"/>
            </w:pPr>
            <w:r>
              <w:t xml:space="preserve">Biočić, </w:t>
            </w:r>
          </w:p>
          <w:p w:rsidR="003E0E57" w:rsidRDefault="003E0E57" w:rsidP="003E0E57">
            <w:pPr>
              <w:ind w:left="29"/>
            </w:pPr>
            <w:r>
              <w:t xml:space="preserve">Senka </w:t>
            </w:r>
          </w:p>
          <w:p w:rsidR="003E0E57" w:rsidRDefault="003E0E57" w:rsidP="003E0E57">
            <w:pPr>
              <w:ind w:left="29"/>
              <w:jc w:val="both"/>
            </w:pPr>
            <w:r>
              <w:t>Cvitanušić,</w:t>
            </w:r>
          </w:p>
          <w:p w:rsidR="003E0E57" w:rsidRDefault="003E0E57" w:rsidP="003E0E57">
            <w:pPr>
              <w:ind w:left="29"/>
            </w:pPr>
            <w:r>
              <w:t xml:space="preserve">Ana </w:t>
            </w:r>
          </w:p>
          <w:p w:rsidR="003E0E57" w:rsidRDefault="003E0E57" w:rsidP="003E0E57">
            <w:pPr>
              <w:spacing w:line="238" w:lineRule="auto"/>
              <w:ind w:left="29"/>
            </w:pPr>
            <w:r>
              <w:t xml:space="preserve">Puljić- </w:t>
            </w:r>
            <w:proofErr w:type="spellStart"/>
            <w:r>
              <w:t>Vujević</w:t>
            </w:r>
            <w:proofErr w:type="spellEnd"/>
            <w:r>
              <w:t xml:space="preserve">, </w:t>
            </w:r>
          </w:p>
          <w:p w:rsidR="003E0E57" w:rsidRDefault="003E0E57" w:rsidP="003E0E57">
            <w:pPr>
              <w:ind w:left="29"/>
            </w:pPr>
            <w:r>
              <w:t xml:space="preserve">Mirela </w:t>
            </w:r>
          </w:p>
          <w:p w:rsidR="003E0E57" w:rsidRDefault="003E0E57" w:rsidP="003E0E57">
            <w:pPr>
              <w:ind w:left="29"/>
            </w:pPr>
            <w:r>
              <w:t xml:space="preserve">Matić </w:t>
            </w:r>
          </w:p>
        </w:tc>
        <w:tc>
          <w:tcPr>
            <w:tcW w:w="1500"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line="239" w:lineRule="auto"/>
              <w:ind w:left="29" w:right="12"/>
            </w:pPr>
            <w:r>
              <w:rPr>
                <w:rFonts w:ascii="Arial" w:eastAsia="Arial" w:hAnsi="Arial" w:cs="Arial"/>
                <w:sz w:val="22"/>
              </w:rPr>
              <w:t xml:space="preserve"> Stvarati uvjete za učenje istraživanjem i otkrivanjem u </w:t>
            </w:r>
          </w:p>
          <w:p w:rsidR="003E0E57" w:rsidRDefault="003E0E57" w:rsidP="003E0E57">
            <w:pPr>
              <w:ind w:left="29"/>
            </w:pPr>
            <w:r>
              <w:rPr>
                <w:rFonts w:ascii="Arial" w:eastAsia="Arial" w:hAnsi="Arial" w:cs="Arial"/>
                <w:sz w:val="22"/>
              </w:rPr>
              <w:t xml:space="preserve">neposrednoj </w:t>
            </w:r>
          </w:p>
          <w:p w:rsidR="003E0E57" w:rsidRDefault="003E0E57" w:rsidP="003E0E57">
            <w:pPr>
              <w:ind w:left="-27"/>
            </w:pPr>
            <w:r>
              <w:t xml:space="preserve"> </w:t>
            </w:r>
          </w:p>
          <w:p w:rsidR="003E0E57" w:rsidRDefault="003E0E57" w:rsidP="003E0E57">
            <w:pPr>
              <w:ind w:left="29"/>
            </w:pPr>
            <w:r>
              <w:rPr>
                <w:rFonts w:ascii="Arial" w:eastAsia="Arial" w:hAnsi="Arial" w:cs="Arial"/>
                <w:sz w:val="22"/>
              </w:rPr>
              <w:t>stvarnosti.</w:t>
            </w:r>
            <w:r>
              <w:t xml:space="preserve"> </w:t>
            </w:r>
          </w:p>
        </w:tc>
        <w:tc>
          <w:tcPr>
            <w:tcW w:w="1656"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6"/>
            </w:pPr>
            <w:r>
              <w:t xml:space="preserve">Listopad/studeni 2025. </w:t>
            </w:r>
          </w:p>
        </w:tc>
        <w:tc>
          <w:tcPr>
            <w:tcW w:w="1124"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30"/>
            </w:pPr>
            <w:r>
              <w:t xml:space="preserve">  </w:t>
            </w:r>
          </w:p>
        </w:tc>
        <w:tc>
          <w:tcPr>
            <w:tcW w:w="1536"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line="238" w:lineRule="auto"/>
              <w:ind w:left="26"/>
            </w:pPr>
            <w:r>
              <w:t xml:space="preserve">-izrada </w:t>
            </w:r>
            <w:proofErr w:type="spellStart"/>
            <w:r>
              <w:t>posterprikaza</w:t>
            </w:r>
            <w:proofErr w:type="spellEnd"/>
            <w:r>
              <w:t xml:space="preserve"> </w:t>
            </w:r>
          </w:p>
          <w:p w:rsidR="003E0E57" w:rsidRDefault="003E0E57" w:rsidP="003E0E57">
            <w:pPr>
              <w:ind w:left="26"/>
              <w:jc w:val="both"/>
            </w:pPr>
            <w:r>
              <w:t xml:space="preserve">-prezentacija i </w:t>
            </w:r>
          </w:p>
          <w:p w:rsidR="003E0E57" w:rsidRDefault="003E0E57" w:rsidP="003E0E57">
            <w:pPr>
              <w:ind w:left="26"/>
            </w:pPr>
            <w:r>
              <w:t xml:space="preserve">rasprava </w:t>
            </w:r>
          </w:p>
          <w:p w:rsidR="003E0E57" w:rsidRDefault="003E0E57" w:rsidP="003E0E57">
            <w:pPr>
              <w:ind w:left="26"/>
            </w:pPr>
            <w:r>
              <w:t xml:space="preserve"> </w:t>
            </w:r>
          </w:p>
          <w:p w:rsidR="003E0E57" w:rsidRDefault="003E0E57" w:rsidP="003E0E57">
            <w:pPr>
              <w:ind w:left="26"/>
            </w:pPr>
            <w:r>
              <w:t xml:space="preserve">Rezultati će se koristiti za poboljšanje kompetencija relevantnih za neposredan </w:t>
            </w:r>
            <w:proofErr w:type="spellStart"/>
            <w:r>
              <w:t>odgojnoobrazovni</w:t>
            </w:r>
            <w:proofErr w:type="spellEnd"/>
            <w:r>
              <w:t xml:space="preserve"> rad. </w:t>
            </w:r>
          </w:p>
        </w:tc>
      </w:tr>
      <w:tr w:rsidR="003E0E57" w:rsidTr="003E0E57">
        <w:tblPrEx>
          <w:tblCellMar>
            <w:top w:w="62" w:type="dxa"/>
            <w:left w:w="26" w:type="dxa"/>
          </w:tblCellMar>
        </w:tblPrEx>
        <w:trPr>
          <w:trHeight w:val="6635"/>
        </w:trPr>
        <w:tc>
          <w:tcPr>
            <w:tcW w:w="1733" w:type="dxa"/>
            <w:tcBorders>
              <w:top w:val="single" w:sz="4" w:space="0" w:color="000000"/>
              <w:left w:val="single" w:sz="4" w:space="0" w:color="000000"/>
              <w:bottom w:val="single" w:sz="4" w:space="0" w:color="000000"/>
              <w:right w:val="single" w:sz="4" w:space="0" w:color="000000"/>
            </w:tcBorders>
          </w:tcPr>
          <w:p w:rsidR="003E0E57" w:rsidRDefault="003E0E57" w:rsidP="003E0E57"/>
        </w:tc>
        <w:tc>
          <w:tcPr>
            <w:tcW w:w="1657" w:type="dxa"/>
            <w:tcBorders>
              <w:top w:val="single" w:sz="4" w:space="0" w:color="000000"/>
              <w:left w:val="single" w:sz="4" w:space="0" w:color="000000"/>
              <w:bottom w:val="single" w:sz="4" w:space="0" w:color="000000"/>
              <w:right w:val="single" w:sz="4" w:space="0" w:color="000000"/>
            </w:tcBorders>
          </w:tcPr>
          <w:p w:rsidR="003E0E57" w:rsidRDefault="003E0E57" w:rsidP="003E0E57">
            <w:pPr>
              <w:ind w:right="14"/>
            </w:pPr>
            <w:r>
              <w:t xml:space="preserve">situacijama, razumijevanje i kritičko promišljanje novog nepoznatog i novootkrivenog okruženja -poticanje kvalitetnih odnosa unutar </w:t>
            </w:r>
            <w:proofErr w:type="spellStart"/>
            <w:r>
              <w:t>odgojnoobrazovne</w:t>
            </w:r>
            <w:proofErr w:type="spellEnd"/>
            <w:r>
              <w:t xml:space="preserve"> skupine -odgovorno ponašanje u </w:t>
            </w:r>
            <w:proofErr w:type="spellStart"/>
            <w:r>
              <w:t>izvanučioničkim</w:t>
            </w:r>
            <w:proofErr w:type="spellEnd"/>
            <w:r>
              <w:t xml:space="preserve"> prilikama -odgovorno ponašanje prema prirodnom okruženju i vršnjacima. </w:t>
            </w:r>
          </w:p>
        </w:tc>
        <w:tc>
          <w:tcPr>
            <w:tcW w:w="1142" w:type="dxa"/>
            <w:tcBorders>
              <w:top w:val="single" w:sz="4" w:space="0" w:color="000000"/>
              <w:left w:val="single" w:sz="4" w:space="0" w:color="000000"/>
              <w:bottom w:val="single" w:sz="4" w:space="0" w:color="000000"/>
              <w:right w:val="single" w:sz="4" w:space="0" w:color="000000"/>
            </w:tcBorders>
          </w:tcPr>
          <w:p w:rsidR="003E0E57" w:rsidRDefault="003E0E57" w:rsidP="003E0E57"/>
        </w:tc>
        <w:tc>
          <w:tcPr>
            <w:tcW w:w="1500" w:type="dxa"/>
            <w:tcBorders>
              <w:top w:val="single" w:sz="4" w:space="0" w:color="000000"/>
              <w:left w:val="single" w:sz="4" w:space="0" w:color="000000"/>
              <w:bottom w:val="single" w:sz="4" w:space="0" w:color="000000"/>
              <w:right w:val="single" w:sz="4" w:space="0" w:color="000000"/>
            </w:tcBorders>
          </w:tcPr>
          <w:p w:rsidR="003E0E57" w:rsidRDefault="003E0E57" w:rsidP="003E0E57"/>
        </w:tc>
        <w:tc>
          <w:tcPr>
            <w:tcW w:w="1657" w:type="dxa"/>
            <w:tcBorders>
              <w:top w:val="single" w:sz="4" w:space="0" w:color="000000"/>
              <w:left w:val="single" w:sz="4" w:space="0" w:color="000000"/>
              <w:bottom w:val="single" w:sz="4" w:space="0" w:color="000000"/>
              <w:right w:val="single" w:sz="4" w:space="0" w:color="000000"/>
            </w:tcBorders>
          </w:tcPr>
          <w:p w:rsidR="003E0E57" w:rsidRDefault="003E0E57" w:rsidP="003E0E57"/>
        </w:tc>
        <w:tc>
          <w:tcPr>
            <w:tcW w:w="1123" w:type="dxa"/>
            <w:tcBorders>
              <w:top w:val="single" w:sz="4" w:space="0" w:color="000000"/>
              <w:left w:val="single" w:sz="4" w:space="0" w:color="000000"/>
              <w:bottom w:val="single" w:sz="4" w:space="0" w:color="000000"/>
              <w:right w:val="single" w:sz="4" w:space="0" w:color="000000"/>
            </w:tcBorders>
          </w:tcPr>
          <w:p w:rsidR="003E0E57" w:rsidRDefault="003E0E57" w:rsidP="003E0E57"/>
        </w:tc>
        <w:tc>
          <w:tcPr>
            <w:tcW w:w="1536" w:type="dxa"/>
            <w:tcBorders>
              <w:top w:val="single" w:sz="4" w:space="0" w:color="000000"/>
              <w:left w:val="single" w:sz="4" w:space="0" w:color="000000"/>
              <w:bottom w:val="single" w:sz="4" w:space="0" w:color="000000"/>
              <w:right w:val="single" w:sz="4" w:space="0" w:color="000000"/>
            </w:tcBorders>
          </w:tcPr>
          <w:p w:rsidR="003E0E57" w:rsidRDefault="003E0E57" w:rsidP="003E0E57"/>
        </w:tc>
      </w:tr>
    </w:tbl>
    <w:p w:rsidR="003E0E57" w:rsidRDefault="003E0E57" w:rsidP="003E0E57">
      <w:pPr>
        <w:ind w:left="360"/>
      </w:pPr>
      <w:r>
        <w:rPr>
          <w:rFonts w:ascii="Arial" w:eastAsia="Arial" w:hAnsi="Arial" w:cs="Arial"/>
        </w:rPr>
        <w:t xml:space="preserve"> </w:t>
      </w:r>
    </w:p>
    <w:p w:rsidR="003E0E57" w:rsidRDefault="003E0E57" w:rsidP="003E0E57">
      <w:pPr>
        <w:ind w:left="360"/>
      </w:pPr>
      <w:r>
        <w:rPr>
          <w:rFonts w:ascii="Arial" w:eastAsia="Arial" w:hAnsi="Arial" w:cs="Arial"/>
          <w:b/>
        </w:rPr>
        <w:t xml:space="preserve"> </w:t>
      </w:r>
      <w:r>
        <w:t xml:space="preserve"> </w:t>
      </w:r>
    </w:p>
    <w:p w:rsidR="003E0E57" w:rsidRDefault="003E0E57" w:rsidP="003E0E57">
      <w:pPr>
        <w:ind w:left="360"/>
      </w:pPr>
      <w:r>
        <w:rPr>
          <w:rFonts w:ascii="Arial" w:eastAsia="Arial" w:hAnsi="Arial" w:cs="Arial"/>
          <w:b/>
        </w:rPr>
        <w:t xml:space="preserve"> </w:t>
      </w:r>
    </w:p>
    <w:p w:rsidR="003E0E57" w:rsidRDefault="003E0E57" w:rsidP="003E0E57">
      <w:pPr>
        <w:ind w:left="360"/>
      </w:pPr>
      <w:r>
        <w:rPr>
          <w:rFonts w:ascii="Arial" w:eastAsia="Arial" w:hAnsi="Arial" w:cs="Arial"/>
          <w:b/>
        </w:rPr>
        <w:t xml:space="preserve"> </w:t>
      </w:r>
    </w:p>
    <w:p w:rsidR="003E0E57" w:rsidRDefault="003E0E57" w:rsidP="003E0E57">
      <w:pPr>
        <w:ind w:left="360"/>
      </w:pPr>
      <w:r>
        <w:rPr>
          <w:rFonts w:ascii="Arial" w:eastAsia="Arial" w:hAnsi="Arial" w:cs="Arial"/>
          <w:b/>
        </w:rPr>
        <w:t xml:space="preserve"> </w:t>
      </w:r>
    </w:p>
    <w:p w:rsidR="003E0E57" w:rsidRDefault="003E0E57" w:rsidP="003E0E57">
      <w:pPr>
        <w:ind w:left="360"/>
      </w:pPr>
      <w:r>
        <w:rPr>
          <w:rFonts w:ascii="Arial" w:eastAsia="Arial" w:hAnsi="Arial" w:cs="Arial"/>
          <w:b/>
        </w:rPr>
        <w:t xml:space="preserve"> </w:t>
      </w:r>
    </w:p>
    <w:p w:rsidR="003E0E57" w:rsidRDefault="003E0E57" w:rsidP="003E0E57">
      <w:pPr>
        <w:ind w:left="370" w:hanging="10"/>
      </w:pPr>
      <w:r>
        <w:rPr>
          <w:rFonts w:ascii="Arial" w:eastAsia="Arial" w:hAnsi="Arial" w:cs="Arial"/>
          <w:b/>
        </w:rPr>
        <w:t>INTEGRIRANA NASTAVA</w:t>
      </w:r>
      <w:r>
        <w:t xml:space="preserve"> </w:t>
      </w:r>
    </w:p>
    <w:p w:rsidR="003E0E57" w:rsidRDefault="003E0E57" w:rsidP="003E0E57">
      <w:pPr>
        <w:ind w:left="360"/>
      </w:pPr>
      <w:r>
        <w:rPr>
          <w:rFonts w:ascii="Arial" w:eastAsia="Arial" w:hAnsi="Arial" w:cs="Arial"/>
          <w:b/>
        </w:rPr>
        <w:t xml:space="preserve"> </w:t>
      </w:r>
    </w:p>
    <w:tbl>
      <w:tblPr>
        <w:tblStyle w:val="TableGrid"/>
        <w:tblW w:w="10065" w:type="dxa"/>
        <w:tblInd w:w="-348" w:type="dxa"/>
        <w:tblCellMar>
          <w:top w:w="47" w:type="dxa"/>
          <w:left w:w="108" w:type="dxa"/>
          <w:right w:w="47" w:type="dxa"/>
        </w:tblCellMar>
        <w:tblLook w:val="04A0" w:firstRow="1" w:lastRow="0" w:firstColumn="1" w:lastColumn="0" w:noHBand="0" w:noVBand="1"/>
      </w:tblPr>
      <w:tblGrid>
        <w:gridCol w:w="1936"/>
        <w:gridCol w:w="1587"/>
        <w:gridCol w:w="1097"/>
        <w:gridCol w:w="1306"/>
        <w:gridCol w:w="1116"/>
        <w:gridCol w:w="1285"/>
        <w:gridCol w:w="1738"/>
      </w:tblGrid>
      <w:tr w:rsidR="003E0E57" w:rsidTr="003E0E57">
        <w:trPr>
          <w:trHeight w:val="929"/>
        </w:trPr>
        <w:tc>
          <w:tcPr>
            <w:tcW w:w="1937"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pPr>
              <w:ind w:right="60"/>
              <w:jc w:val="center"/>
            </w:pPr>
            <w:r>
              <w:rPr>
                <w:rFonts w:ascii="Arial" w:eastAsia="Arial" w:hAnsi="Arial" w:cs="Arial"/>
                <w:b/>
                <w:i/>
                <w:sz w:val="20"/>
              </w:rPr>
              <w:t>Cilj</w:t>
            </w:r>
            <w: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pPr>
              <w:ind w:right="64"/>
              <w:jc w:val="center"/>
            </w:pPr>
            <w:r>
              <w:rPr>
                <w:rFonts w:ascii="Arial" w:eastAsia="Arial" w:hAnsi="Arial" w:cs="Arial"/>
                <w:b/>
                <w:i/>
                <w:sz w:val="20"/>
              </w:rPr>
              <w:t>Namjena</w:t>
            </w:r>
            <w: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pPr>
              <w:ind w:left="50"/>
            </w:pPr>
            <w:r>
              <w:rPr>
                <w:rFonts w:ascii="Arial" w:eastAsia="Arial" w:hAnsi="Arial" w:cs="Arial"/>
                <w:b/>
                <w:i/>
                <w:sz w:val="20"/>
              </w:rPr>
              <w:t>Nositelji</w:t>
            </w:r>
            <w: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pPr>
              <w:jc w:val="center"/>
            </w:pPr>
            <w:r>
              <w:rPr>
                <w:rFonts w:ascii="Arial" w:eastAsia="Arial" w:hAnsi="Arial" w:cs="Arial"/>
                <w:b/>
                <w:i/>
                <w:sz w:val="20"/>
              </w:rPr>
              <w:t>Način realizacije</w:t>
            </w:r>
            <w:r>
              <w:t xml:space="preserve"> </w:t>
            </w:r>
          </w:p>
        </w:tc>
        <w:tc>
          <w:tcPr>
            <w:tcW w:w="1116"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proofErr w:type="spellStart"/>
            <w:r>
              <w:rPr>
                <w:rFonts w:ascii="Arial" w:eastAsia="Arial" w:hAnsi="Arial" w:cs="Arial"/>
                <w:b/>
                <w:i/>
                <w:sz w:val="20"/>
              </w:rPr>
              <w:t>Vremenik</w:t>
            </w:r>
            <w:proofErr w:type="spellEnd"/>
            <w: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r>
              <w:rPr>
                <w:rFonts w:ascii="Arial" w:eastAsia="Arial" w:hAnsi="Arial" w:cs="Arial"/>
                <w:b/>
                <w:i/>
                <w:sz w:val="20"/>
              </w:rPr>
              <w:t>Troškovnik</w:t>
            </w: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3E0E57" w:rsidRDefault="003E0E57" w:rsidP="003E0E57">
            <w:pPr>
              <w:ind w:firstLine="23"/>
              <w:jc w:val="center"/>
            </w:pPr>
            <w:r>
              <w:rPr>
                <w:rFonts w:ascii="Arial" w:eastAsia="Arial" w:hAnsi="Arial" w:cs="Arial"/>
                <w:b/>
                <w:i/>
                <w:sz w:val="20"/>
              </w:rPr>
              <w:t>Način vrednovanja i korištenja rezultata</w:t>
            </w:r>
            <w:r>
              <w:t xml:space="preserve"> </w:t>
            </w:r>
          </w:p>
        </w:tc>
      </w:tr>
      <w:tr w:rsidR="003E0E57" w:rsidTr="003E0E57">
        <w:trPr>
          <w:trHeight w:val="564"/>
        </w:trPr>
        <w:tc>
          <w:tcPr>
            <w:tcW w:w="3524" w:type="dxa"/>
            <w:gridSpan w:val="2"/>
            <w:tcBorders>
              <w:top w:val="single" w:sz="4" w:space="0" w:color="000000"/>
              <w:left w:val="single" w:sz="4" w:space="0" w:color="000000"/>
              <w:bottom w:val="single" w:sz="4" w:space="0" w:color="000000"/>
              <w:right w:val="nil"/>
            </w:tcBorders>
          </w:tcPr>
          <w:p w:rsidR="003E0E57" w:rsidRDefault="003E0E57" w:rsidP="003E0E57">
            <w:pPr>
              <w:jc w:val="both"/>
            </w:pPr>
            <w:r>
              <w:rPr>
                <w:rFonts w:ascii="Arial" w:eastAsia="Arial" w:hAnsi="Arial" w:cs="Arial"/>
                <w:b/>
                <w:i/>
              </w:rPr>
              <w:t>Naziv aktivnosti:</w:t>
            </w:r>
            <w:r>
              <w:rPr>
                <w:rFonts w:ascii="Arial" w:eastAsia="Arial" w:hAnsi="Arial" w:cs="Arial"/>
                <w:b/>
              </w:rPr>
              <w:t xml:space="preserve"> Dani kruha </w:t>
            </w:r>
            <w:r>
              <w:t xml:space="preserve"> </w:t>
            </w:r>
          </w:p>
          <w:p w:rsidR="003E0E57" w:rsidRDefault="003E0E57" w:rsidP="003E0E57">
            <w:r>
              <w:rPr>
                <w:rFonts w:ascii="Arial" w:eastAsia="Arial" w:hAnsi="Arial" w:cs="Arial"/>
                <w:b/>
              </w:rPr>
              <w:t xml:space="preserve"> </w:t>
            </w:r>
          </w:p>
        </w:tc>
        <w:tc>
          <w:tcPr>
            <w:tcW w:w="1097" w:type="dxa"/>
            <w:tcBorders>
              <w:top w:val="single" w:sz="4" w:space="0" w:color="000000"/>
              <w:left w:val="nil"/>
              <w:bottom w:val="single" w:sz="4" w:space="0" w:color="000000"/>
              <w:right w:val="nil"/>
            </w:tcBorders>
          </w:tcPr>
          <w:p w:rsidR="003E0E57" w:rsidRDefault="003E0E57" w:rsidP="003E0E57"/>
        </w:tc>
        <w:tc>
          <w:tcPr>
            <w:tcW w:w="1306" w:type="dxa"/>
            <w:tcBorders>
              <w:top w:val="single" w:sz="4" w:space="0" w:color="000000"/>
              <w:left w:val="nil"/>
              <w:bottom w:val="single" w:sz="4" w:space="0" w:color="000000"/>
              <w:right w:val="nil"/>
            </w:tcBorders>
          </w:tcPr>
          <w:p w:rsidR="003E0E57" w:rsidRDefault="003E0E57" w:rsidP="003E0E57"/>
        </w:tc>
        <w:tc>
          <w:tcPr>
            <w:tcW w:w="1116" w:type="dxa"/>
            <w:tcBorders>
              <w:top w:val="single" w:sz="4" w:space="0" w:color="000000"/>
              <w:left w:val="nil"/>
              <w:bottom w:val="single" w:sz="4" w:space="0" w:color="000000"/>
              <w:right w:val="nil"/>
            </w:tcBorders>
          </w:tcPr>
          <w:p w:rsidR="003E0E57" w:rsidRDefault="003E0E57" w:rsidP="003E0E57"/>
        </w:tc>
        <w:tc>
          <w:tcPr>
            <w:tcW w:w="1285" w:type="dxa"/>
            <w:tcBorders>
              <w:top w:val="single" w:sz="4" w:space="0" w:color="000000"/>
              <w:left w:val="nil"/>
              <w:bottom w:val="single" w:sz="4" w:space="0" w:color="000000"/>
              <w:right w:val="nil"/>
            </w:tcBorders>
          </w:tcPr>
          <w:p w:rsidR="003E0E57" w:rsidRDefault="003E0E57" w:rsidP="003E0E57"/>
        </w:tc>
        <w:tc>
          <w:tcPr>
            <w:tcW w:w="1738" w:type="dxa"/>
            <w:tcBorders>
              <w:top w:val="single" w:sz="4" w:space="0" w:color="000000"/>
              <w:left w:val="nil"/>
              <w:bottom w:val="single" w:sz="4" w:space="0" w:color="000000"/>
              <w:right w:val="single" w:sz="4" w:space="0" w:color="000000"/>
            </w:tcBorders>
          </w:tcPr>
          <w:p w:rsidR="003E0E57" w:rsidRDefault="003E0E57" w:rsidP="003E0E57"/>
        </w:tc>
      </w:tr>
      <w:tr w:rsidR="003E0E57" w:rsidTr="003E0E57">
        <w:trPr>
          <w:trHeight w:val="3553"/>
        </w:trPr>
        <w:tc>
          <w:tcPr>
            <w:tcW w:w="1937"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line="239" w:lineRule="auto"/>
            </w:pPr>
            <w:r>
              <w:rPr>
                <w:rFonts w:ascii="Arial" w:eastAsia="Arial" w:hAnsi="Arial" w:cs="Arial"/>
                <w:sz w:val="22"/>
              </w:rPr>
              <w:t xml:space="preserve">Imenovati žitarice od kojih možemo načiniti kruh, saznati koliki je </w:t>
            </w:r>
          </w:p>
          <w:p w:rsidR="003E0E57" w:rsidRDefault="003E0E57" w:rsidP="003E0E57">
            <w:pPr>
              <w:ind w:right="29"/>
            </w:pPr>
            <w:r>
              <w:rPr>
                <w:rFonts w:ascii="Arial" w:eastAsia="Arial" w:hAnsi="Arial" w:cs="Arial"/>
                <w:sz w:val="22"/>
              </w:rPr>
              <w:t xml:space="preserve">trud i rad potreban za uzgoj žitarica od kojih se pravi brašno za kruh, razvijati pravilan stav prema kruhu kao osnovnoj čovjekovoj namirnici, </w:t>
            </w:r>
          </w:p>
        </w:tc>
        <w:tc>
          <w:tcPr>
            <w:tcW w:w="1587"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3" w:line="238" w:lineRule="auto"/>
            </w:pPr>
            <w:r>
              <w:rPr>
                <w:rFonts w:ascii="Arial" w:eastAsia="Arial" w:hAnsi="Arial" w:cs="Arial"/>
                <w:sz w:val="22"/>
              </w:rPr>
              <w:t xml:space="preserve">Razvijati sposobnost </w:t>
            </w:r>
          </w:p>
          <w:p w:rsidR="003E0E57" w:rsidRDefault="003E0E57" w:rsidP="003E0E57">
            <w:r>
              <w:rPr>
                <w:rFonts w:ascii="Arial" w:eastAsia="Arial" w:hAnsi="Arial" w:cs="Arial"/>
                <w:sz w:val="22"/>
              </w:rPr>
              <w:t xml:space="preserve">uspoređivanja </w:t>
            </w:r>
          </w:p>
          <w:p w:rsidR="003E0E57" w:rsidRDefault="003E0E57" w:rsidP="003E0E57">
            <w:r>
              <w:rPr>
                <w:rFonts w:ascii="Arial" w:eastAsia="Arial" w:hAnsi="Arial" w:cs="Arial"/>
                <w:sz w:val="22"/>
              </w:rPr>
              <w:t xml:space="preserve">i </w:t>
            </w:r>
          </w:p>
          <w:p w:rsidR="003E0E57" w:rsidRDefault="003E0E57" w:rsidP="003E0E57">
            <w:pPr>
              <w:spacing w:after="1" w:line="239" w:lineRule="auto"/>
            </w:pPr>
            <w:r>
              <w:rPr>
                <w:rFonts w:ascii="Arial" w:eastAsia="Arial" w:hAnsi="Arial" w:cs="Arial"/>
                <w:sz w:val="22"/>
              </w:rPr>
              <w:t xml:space="preserve">zaključivanja, osposobiti učenike da </w:t>
            </w:r>
          </w:p>
          <w:p w:rsidR="003E0E57" w:rsidRDefault="003E0E57" w:rsidP="003E0E57">
            <w:r>
              <w:rPr>
                <w:rFonts w:ascii="Arial" w:eastAsia="Arial" w:hAnsi="Arial" w:cs="Arial"/>
                <w:sz w:val="22"/>
              </w:rPr>
              <w:t xml:space="preserve">prepoznaju </w:t>
            </w:r>
          </w:p>
          <w:p w:rsidR="003E0E57" w:rsidRDefault="003E0E57" w:rsidP="003E0E57">
            <w:r>
              <w:rPr>
                <w:rFonts w:ascii="Arial" w:eastAsia="Arial" w:hAnsi="Arial" w:cs="Arial"/>
                <w:sz w:val="22"/>
              </w:rPr>
              <w:t xml:space="preserve">različite sjemenke i vrste kruha, razvijati osjećaj zahvalnosti </w:t>
            </w:r>
          </w:p>
        </w:tc>
        <w:tc>
          <w:tcPr>
            <w:tcW w:w="1097"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4"/>
            </w:pPr>
            <w:r>
              <w:rPr>
                <w:rFonts w:ascii="Arial" w:eastAsia="Arial" w:hAnsi="Arial" w:cs="Arial"/>
                <w:sz w:val="22"/>
              </w:rPr>
              <w:t xml:space="preserve">Učiteljica i učenici  3. </w:t>
            </w:r>
          </w:p>
          <w:p w:rsidR="003E0E57" w:rsidRDefault="003E0E57" w:rsidP="003E0E57">
            <w:r>
              <w:rPr>
                <w:rFonts w:ascii="Arial" w:eastAsia="Arial" w:hAnsi="Arial" w:cs="Arial"/>
                <w:sz w:val="22"/>
              </w:rPr>
              <w:t xml:space="preserve">razreda </w:t>
            </w:r>
            <w:r>
              <w:t xml:space="preserve"> </w:t>
            </w:r>
          </w:p>
          <w:p w:rsidR="003E0E57" w:rsidRDefault="003E0E57" w:rsidP="003E0E57">
            <w:r>
              <w:rPr>
                <w:rFonts w:ascii="Arial" w:eastAsia="Arial" w:hAnsi="Arial" w:cs="Arial"/>
                <w:sz w:val="22"/>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2" w:line="239" w:lineRule="auto"/>
            </w:pPr>
            <w:r>
              <w:rPr>
                <w:rFonts w:ascii="Arial" w:eastAsia="Arial" w:hAnsi="Arial" w:cs="Arial"/>
                <w:sz w:val="22"/>
              </w:rPr>
              <w:t xml:space="preserve">Integracija sadržaja nastavnih predmeta– HJ,EJ, </w:t>
            </w:r>
          </w:p>
          <w:p w:rsidR="003E0E57" w:rsidRDefault="003E0E57" w:rsidP="003E0E57">
            <w:pPr>
              <w:spacing w:after="2" w:line="222" w:lineRule="auto"/>
            </w:pPr>
            <w:r>
              <w:rPr>
                <w:rFonts w:ascii="Arial" w:eastAsia="Arial" w:hAnsi="Arial" w:cs="Arial"/>
                <w:sz w:val="22"/>
              </w:rPr>
              <w:t>PID, LK, SR, VJ</w:t>
            </w:r>
            <w:r>
              <w:t xml:space="preserve"> </w:t>
            </w:r>
          </w:p>
          <w:p w:rsidR="003E0E57" w:rsidRDefault="003E0E57" w:rsidP="003E0E57">
            <w:r>
              <w:rPr>
                <w:rFonts w:ascii="Arial" w:eastAsia="Arial" w:hAnsi="Arial" w:cs="Arial"/>
                <w:sz w:val="22"/>
              </w:rPr>
              <w:t xml:space="preserve">frontalni, skupni i individualni rad </w:t>
            </w:r>
            <w:r>
              <w:t xml:space="preserve"> </w:t>
            </w:r>
          </w:p>
        </w:tc>
        <w:tc>
          <w:tcPr>
            <w:tcW w:w="1116" w:type="dxa"/>
            <w:tcBorders>
              <w:top w:val="single" w:sz="4" w:space="0" w:color="000000"/>
              <w:left w:val="single" w:sz="4" w:space="0" w:color="000000"/>
              <w:bottom w:val="single" w:sz="4" w:space="0" w:color="000000"/>
              <w:right w:val="single" w:sz="4" w:space="0" w:color="000000"/>
            </w:tcBorders>
          </w:tcPr>
          <w:p w:rsidR="003E0E57" w:rsidRDefault="003E0E57" w:rsidP="003E0E57">
            <w:r>
              <w:rPr>
                <w:rFonts w:ascii="Arial" w:eastAsia="Arial" w:hAnsi="Arial" w:cs="Arial"/>
                <w:sz w:val="22"/>
              </w:rPr>
              <w:t>listopad 2025.</w:t>
            </w:r>
            <w:r>
              <w:t xml:space="preserve"> </w:t>
            </w:r>
          </w:p>
        </w:tc>
        <w:tc>
          <w:tcPr>
            <w:tcW w:w="1285" w:type="dxa"/>
            <w:tcBorders>
              <w:top w:val="single" w:sz="4" w:space="0" w:color="000000"/>
              <w:left w:val="single" w:sz="4" w:space="0" w:color="000000"/>
              <w:bottom w:val="single" w:sz="4" w:space="0" w:color="000000"/>
              <w:right w:val="single" w:sz="4" w:space="0" w:color="000000"/>
            </w:tcBorders>
          </w:tcPr>
          <w:p w:rsidR="003E0E57" w:rsidRDefault="003E0E57" w:rsidP="003E0E57">
            <w:r>
              <w:rPr>
                <w:rFonts w:ascii="Arial" w:eastAsia="Arial" w:hAnsi="Arial" w:cs="Arial"/>
                <w:sz w:val="22"/>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3E0E57" w:rsidRDefault="003E0E57" w:rsidP="003E0E57">
            <w:r>
              <w:rPr>
                <w:rFonts w:ascii="Arial" w:eastAsia="Arial" w:hAnsi="Arial" w:cs="Arial"/>
                <w:sz w:val="22"/>
              </w:rPr>
              <w:t>Opisati razvojni put od zrna pšenice do kruha, razgovor, slikanje kruha, peciva i proizvoda od brašna, poštivanje kruha, molitva prije blagovanja.</w:t>
            </w:r>
            <w:r>
              <w:t xml:space="preserve"> </w:t>
            </w:r>
          </w:p>
        </w:tc>
      </w:tr>
    </w:tbl>
    <w:p w:rsidR="003E0E57" w:rsidRDefault="003E0E57" w:rsidP="003E0E57">
      <w:pPr>
        <w:ind w:left="-1440" w:right="445"/>
      </w:pPr>
    </w:p>
    <w:tbl>
      <w:tblPr>
        <w:tblStyle w:val="TableGrid"/>
        <w:tblW w:w="10065" w:type="dxa"/>
        <w:tblInd w:w="-708" w:type="dxa"/>
        <w:tblCellMar>
          <w:top w:w="50" w:type="dxa"/>
          <w:left w:w="108" w:type="dxa"/>
          <w:right w:w="47" w:type="dxa"/>
        </w:tblCellMar>
        <w:tblLook w:val="04A0" w:firstRow="1" w:lastRow="0" w:firstColumn="1" w:lastColumn="0" w:noHBand="0" w:noVBand="1"/>
      </w:tblPr>
      <w:tblGrid>
        <w:gridCol w:w="1936"/>
        <w:gridCol w:w="1587"/>
        <w:gridCol w:w="1097"/>
        <w:gridCol w:w="1306"/>
        <w:gridCol w:w="1116"/>
        <w:gridCol w:w="1285"/>
        <w:gridCol w:w="1738"/>
      </w:tblGrid>
      <w:tr w:rsidR="003E0E57" w:rsidTr="003E0E57">
        <w:trPr>
          <w:trHeight w:val="1023"/>
        </w:trPr>
        <w:tc>
          <w:tcPr>
            <w:tcW w:w="1937" w:type="dxa"/>
            <w:tcBorders>
              <w:top w:val="single" w:sz="4" w:space="0" w:color="000000"/>
              <w:left w:val="single" w:sz="4" w:space="0" w:color="000000"/>
              <w:bottom w:val="single" w:sz="4" w:space="0" w:color="000000"/>
              <w:right w:val="single" w:sz="4" w:space="0" w:color="000000"/>
            </w:tcBorders>
          </w:tcPr>
          <w:p w:rsidR="003E0E57" w:rsidRDefault="003E0E57" w:rsidP="003E0E57">
            <w:pPr>
              <w:ind w:right="81"/>
            </w:pPr>
            <w:r>
              <w:rPr>
                <w:rFonts w:ascii="Arial" w:eastAsia="Arial" w:hAnsi="Arial" w:cs="Arial"/>
                <w:sz w:val="22"/>
              </w:rPr>
              <w:t>pokazati način izrade kruha  (ako je u mogućnosti).</w:t>
            </w:r>
            <w:r>
              <w:t xml:space="preserve"> </w:t>
            </w:r>
          </w:p>
        </w:tc>
        <w:tc>
          <w:tcPr>
            <w:tcW w:w="1587" w:type="dxa"/>
            <w:tcBorders>
              <w:top w:val="single" w:sz="4" w:space="0" w:color="000000"/>
              <w:left w:val="single" w:sz="4" w:space="0" w:color="000000"/>
              <w:bottom w:val="single" w:sz="4" w:space="0" w:color="000000"/>
              <w:right w:val="single" w:sz="4" w:space="0" w:color="000000"/>
            </w:tcBorders>
          </w:tcPr>
          <w:p w:rsidR="003E0E57" w:rsidRDefault="003E0E57" w:rsidP="003E0E57">
            <w:r>
              <w:rPr>
                <w:rFonts w:ascii="Arial" w:eastAsia="Arial" w:hAnsi="Arial" w:cs="Arial"/>
                <w:sz w:val="22"/>
              </w:rPr>
              <w:t xml:space="preserve">za plodove zemlje. </w:t>
            </w:r>
            <w:r>
              <w:t xml:space="preserve"> </w:t>
            </w:r>
          </w:p>
        </w:tc>
        <w:tc>
          <w:tcPr>
            <w:tcW w:w="1097" w:type="dxa"/>
            <w:tcBorders>
              <w:top w:val="single" w:sz="4" w:space="0" w:color="000000"/>
              <w:left w:val="single" w:sz="4" w:space="0" w:color="000000"/>
              <w:bottom w:val="single" w:sz="4" w:space="0" w:color="000000"/>
              <w:right w:val="single" w:sz="4" w:space="0" w:color="000000"/>
            </w:tcBorders>
          </w:tcPr>
          <w:p w:rsidR="003E0E57" w:rsidRDefault="003E0E57" w:rsidP="003E0E57"/>
        </w:tc>
        <w:tc>
          <w:tcPr>
            <w:tcW w:w="1306" w:type="dxa"/>
            <w:tcBorders>
              <w:top w:val="single" w:sz="4" w:space="0" w:color="000000"/>
              <w:left w:val="single" w:sz="4" w:space="0" w:color="000000"/>
              <w:bottom w:val="single" w:sz="4" w:space="0" w:color="000000"/>
              <w:right w:val="single" w:sz="4" w:space="0" w:color="000000"/>
            </w:tcBorders>
          </w:tcPr>
          <w:p w:rsidR="003E0E57" w:rsidRDefault="003E0E57" w:rsidP="003E0E57"/>
        </w:tc>
        <w:tc>
          <w:tcPr>
            <w:tcW w:w="1116" w:type="dxa"/>
            <w:tcBorders>
              <w:top w:val="single" w:sz="4" w:space="0" w:color="000000"/>
              <w:left w:val="single" w:sz="4" w:space="0" w:color="000000"/>
              <w:bottom w:val="single" w:sz="4" w:space="0" w:color="000000"/>
              <w:right w:val="single" w:sz="4" w:space="0" w:color="000000"/>
            </w:tcBorders>
          </w:tcPr>
          <w:p w:rsidR="003E0E57" w:rsidRDefault="003E0E57" w:rsidP="003E0E57"/>
        </w:tc>
        <w:tc>
          <w:tcPr>
            <w:tcW w:w="1285" w:type="dxa"/>
            <w:tcBorders>
              <w:top w:val="single" w:sz="4" w:space="0" w:color="000000"/>
              <w:left w:val="single" w:sz="4" w:space="0" w:color="000000"/>
              <w:bottom w:val="single" w:sz="4" w:space="0" w:color="000000"/>
              <w:right w:val="single" w:sz="4" w:space="0" w:color="000000"/>
            </w:tcBorders>
          </w:tcPr>
          <w:p w:rsidR="003E0E57" w:rsidRDefault="003E0E57" w:rsidP="003E0E57"/>
        </w:tc>
        <w:tc>
          <w:tcPr>
            <w:tcW w:w="1738" w:type="dxa"/>
            <w:tcBorders>
              <w:top w:val="single" w:sz="4" w:space="0" w:color="000000"/>
              <w:left w:val="single" w:sz="4" w:space="0" w:color="000000"/>
              <w:bottom w:val="single" w:sz="4" w:space="0" w:color="000000"/>
              <w:right w:val="single" w:sz="4" w:space="0" w:color="000000"/>
            </w:tcBorders>
          </w:tcPr>
          <w:p w:rsidR="003E0E57" w:rsidRDefault="003E0E57" w:rsidP="003E0E57"/>
        </w:tc>
      </w:tr>
      <w:tr w:rsidR="003E0E57" w:rsidTr="003E0E57">
        <w:trPr>
          <w:trHeight w:val="562"/>
        </w:trPr>
        <w:tc>
          <w:tcPr>
            <w:tcW w:w="3524" w:type="dxa"/>
            <w:gridSpan w:val="2"/>
            <w:tcBorders>
              <w:top w:val="single" w:sz="4" w:space="0" w:color="000000"/>
              <w:left w:val="single" w:sz="4" w:space="0" w:color="000000"/>
              <w:bottom w:val="single" w:sz="4" w:space="0" w:color="000000"/>
              <w:right w:val="nil"/>
            </w:tcBorders>
          </w:tcPr>
          <w:p w:rsidR="003E0E57" w:rsidRDefault="003E0E57" w:rsidP="003E0E57">
            <w:r>
              <w:rPr>
                <w:rFonts w:ascii="Arial" w:eastAsia="Arial" w:hAnsi="Arial" w:cs="Arial"/>
                <w:b/>
                <w:i/>
              </w:rPr>
              <w:lastRenderedPageBreak/>
              <w:t>Naziv aktivnosti:</w:t>
            </w:r>
            <w:r>
              <w:rPr>
                <w:rFonts w:ascii="Arial" w:eastAsia="Arial" w:hAnsi="Arial" w:cs="Arial"/>
                <w:b/>
              </w:rPr>
              <w:t xml:space="preserve"> Božić</w:t>
            </w:r>
            <w:r>
              <w:t xml:space="preserve"> </w:t>
            </w:r>
          </w:p>
          <w:p w:rsidR="003E0E57" w:rsidRDefault="003E0E57" w:rsidP="003E0E57">
            <w:r>
              <w:rPr>
                <w:rFonts w:ascii="Arial" w:eastAsia="Arial" w:hAnsi="Arial" w:cs="Arial"/>
                <w:b/>
              </w:rPr>
              <w:t xml:space="preserve"> </w:t>
            </w:r>
          </w:p>
        </w:tc>
        <w:tc>
          <w:tcPr>
            <w:tcW w:w="1097" w:type="dxa"/>
            <w:tcBorders>
              <w:top w:val="single" w:sz="4" w:space="0" w:color="000000"/>
              <w:left w:val="nil"/>
              <w:bottom w:val="single" w:sz="4" w:space="0" w:color="000000"/>
              <w:right w:val="nil"/>
            </w:tcBorders>
          </w:tcPr>
          <w:p w:rsidR="003E0E57" w:rsidRDefault="003E0E57" w:rsidP="003E0E57"/>
        </w:tc>
        <w:tc>
          <w:tcPr>
            <w:tcW w:w="1306" w:type="dxa"/>
            <w:tcBorders>
              <w:top w:val="single" w:sz="4" w:space="0" w:color="000000"/>
              <w:left w:val="nil"/>
              <w:bottom w:val="single" w:sz="4" w:space="0" w:color="000000"/>
              <w:right w:val="nil"/>
            </w:tcBorders>
          </w:tcPr>
          <w:p w:rsidR="003E0E57" w:rsidRDefault="003E0E57" w:rsidP="003E0E57"/>
        </w:tc>
        <w:tc>
          <w:tcPr>
            <w:tcW w:w="1116" w:type="dxa"/>
            <w:tcBorders>
              <w:top w:val="single" w:sz="4" w:space="0" w:color="000000"/>
              <w:left w:val="nil"/>
              <w:bottom w:val="single" w:sz="4" w:space="0" w:color="000000"/>
              <w:right w:val="nil"/>
            </w:tcBorders>
          </w:tcPr>
          <w:p w:rsidR="003E0E57" w:rsidRDefault="003E0E57" w:rsidP="003E0E57"/>
        </w:tc>
        <w:tc>
          <w:tcPr>
            <w:tcW w:w="3022" w:type="dxa"/>
            <w:gridSpan w:val="2"/>
            <w:tcBorders>
              <w:top w:val="single" w:sz="4" w:space="0" w:color="000000"/>
              <w:left w:val="nil"/>
              <w:bottom w:val="single" w:sz="4" w:space="0" w:color="000000"/>
              <w:right w:val="single" w:sz="4" w:space="0" w:color="000000"/>
            </w:tcBorders>
          </w:tcPr>
          <w:p w:rsidR="003E0E57" w:rsidRDefault="003E0E57" w:rsidP="003E0E57"/>
        </w:tc>
      </w:tr>
      <w:tr w:rsidR="003E0E57" w:rsidTr="003E0E57">
        <w:trPr>
          <w:trHeight w:val="4059"/>
        </w:trPr>
        <w:tc>
          <w:tcPr>
            <w:tcW w:w="1937"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line="239" w:lineRule="auto"/>
            </w:pPr>
            <w:r>
              <w:rPr>
                <w:rFonts w:ascii="Arial" w:eastAsia="Arial" w:hAnsi="Arial" w:cs="Arial"/>
                <w:sz w:val="22"/>
              </w:rPr>
              <w:t xml:space="preserve">Odrediti godišnje doba kada slavimo blagdan </w:t>
            </w:r>
          </w:p>
          <w:p w:rsidR="003E0E57" w:rsidRDefault="003E0E57" w:rsidP="003E0E57">
            <w:r>
              <w:rPr>
                <w:rFonts w:ascii="Arial" w:eastAsia="Arial" w:hAnsi="Arial" w:cs="Arial"/>
                <w:sz w:val="22"/>
              </w:rPr>
              <w:t>Božić – rođenje Isusa Krista, doživjeti blagdansku radost kroz božićne običaje, čestitati Božić drugim ljudima.</w:t>
            </w:r>
            <w:r>
              <w:t xml:space="preserve"> </w:t>
            </w:r>
          </w:p>
        </w:tc>
        <w:tc>
          <w:tcPr>
            <w:tcW w:w="1587"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line="239" w:lineRule="auto"/>
              <w:ind w:right="25"/>
            </w:pPr>
            <w:r>
              <w:rPr>
                <w:rFonts w:ascii="Arial" w:eastAsia="Arial" w:hAnsi="Arial" w:cs="Arial"/>
                <w:sz w:val="22"/>
              </w:rPr>
              <w:t xml:space="preserve">Osposobiti učenike da razlikuju Božić i Badnjak, poticati želju da se radost </w:t>
            </w:r>
          </w:p>
          <w:p w:rsidR="003E0E57" w:rsidRDefault="003E0E57" w:rsidP="003E0E57">
            <w:r>
              <w:rPr>
                <w:rFonts w:ascii="Arial" w:eastAsia="Arial" w:hAnsi="Arial" w:cs="Arial"/>
                <w:sz w:val="22"/>
              </w:rPr>
              <w:t>podijeli s drugim ljudima.</w:t>
            </w:r>
            <w:r>
              <w:t xml:space="preserve"> </w:t>
            </w:r>
          </w:p>
        </w:tc>
        <w:tc>
          <w:tcPr>
            <w:tcW w:w="1097"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line="234" w:lineRule="auto"/>
            </w:pPr>
            <w:r>
              <w:rPr>
                <w:rFonts w:ascii="Arial" w:eastAsia="Arial" w:hAnsi="Arial" w:cs="Arial"/>
                <w:sz w:val="22"/>
              </w:rPr>
              <w:t xml:space="preserve">Učiteljica i učenici 3. razreda. </w:t>
            </w:r>
            <w:r>
              <w:t xml:space="preserve"> </w:t>
            </w:r>
          </w:p>
          <w:p w:rsidR="003E0E57" w:rsidRDefault="003E0E57" w:rsidP="003E0E57">
            <w:r>
              <w:rPr>
                <w:rFonts w:ascii="Arial" w:eastAsia="Arial" w:hAnsi="Arial" w:cs="Arial"/>
                <w:sz w:val="22"/>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2" w:line="239" w:lineRule="auto"/>
            </w:pPr>
            <w:r>
              <w:rPr>
                <w:rFonts w:ascii="Arial" w:eastAsia="Arial" w:hAnsi="Arial" w:cs="Arial"/>
                <w:sz w:val="22"/>
              </w:rPr>
              <w:t xml:space="preserve">Integracija sadržaja nastavnih predmeta </w:t>
            </w:r>
          </w:p>
          <w:p w:rsidR="003E0E57" w:rsidRDefault="003E0E57" w:rsidP="003E0E57">
            <w:r>
              <w:rPr>
                <w:rFonts w:ascii="Arial" w:eastAsia="Arial" w:hAnsi="Arial" w:cs="Arial"/>
                <w:sz w:val="22"/>
              </w:rPr>
              <w:t xml:space="preserve">– HJ,EJ,  </w:t>
            </w:r>
          </w:p>
          <w:p w:rsidR="003E0E57" w:rsidRDefault="003E0E57" w:rsidP="003E0E57">
            <w:r>
              <w:rPr>
                <w:rFonts w:ascii="Arial" w:eastAsia="Arial" w:hAnsi="Arial" w:cs="Arial"/>
                <w:sz w:val="22"/>
              </w:rPr>
              <w:t xml:space="preserve">LK, GK, </w:t>
            </w:r>
          </w:p>
          <w:p w:rsidR="003E0E57" w:rsidRDefault="003E0E57" w:rsidP="003E0E57">
            <w:r>
              <w:rPr>
                <w:rFonts w:ascii="Arial" w:eastAsia="Arial" w:hAnsi="Arial" w:cs="Arial"/>
                <w:sz w:val="22"/>
              </w:rPr>
              <w:t xml:space="preserve">PID, VJ </w:t>
            </w:r>
            <w:r>
              <w:t xml:space="preserve"> </w:t>
            </w:r>
            <w:r>
              <w:rPr>
                <w:rFonts w:ascii="Arial" w:eastAsia="Arial" w:hAnsi="Arial" w:cs="Arial"/>
                <w:sz w:val="22"/>
              </w:rPr>
              <w:t xml:space="preserve">frontalni, skupni, rad u paru, individualni </w:t>
            </w:r>
            <w:r>
              <w:t xml:space="preserve">rad. </w:t>
            </w:r>
          </w:p>
        </w:tc>
        <w:tc>
          <w:tcPr>
            <w:tcW w:w="1116" w:type="dxa"/>
            <w:tcBorders>
              <w:top w:val="single" w:sz="4" w:space="0" w:color="000000"/>
              <w:left w:val="single" w:sz="4" w:space="0" w:color="000000"/>
              <w:bottom w:val="single" w:sz="4" w:space="0" w:color="000000"/>
              <w:right w:val="single" w:sz="4" w:space="0" w:color="000000"/>
            </w:tcBorders>
          </w:tcPr>
          <w:p w:rsidR="003E0E57" w:rsidRDefault="003E0E57" w:rsidP="003E0E57">
            <w:r>
              <w:rPr>
                <w:rFonts w:ascii="Arial" w:eastAsia="Arial" w:hAnsi="Arial" w:cs="Arial"/>
                <w:sz w:val="22"/>
              </w:rPr>
              <w:t>prosinac 2025.</w:t>
            </w:r>
            <w:r>
              <w:t xml:space="preserve"> </w:t>
            </w:r>
          </w:p>
        </w:tc>
        <w:tc>
          <w:tcPr>
            <w:tcW w:w="1285" w:type="dxa"/>
            <w:tcBorders>
              <w:top w:val="single" w:sz="4" w:space="0" w:color="000000"/>
              <w:left w:val="single" w:sz="4" w:space="0" w:color="000000"/>
              <w:bottom w:val="single" w:sz="4" w:space="0" w:color="000000"/>
              <w:right w:val="single" w:sz="4" w:space="0" w:color="000000"/>
            </w:tcBorders>
          </w:tcPr>
          <w:p w:rsidR="003E0E57" w:rsidRDefault="003E0E57" w:rsidP="003E0E57">
            <w:r>
              <w:rPr>
                <w:rFonts w:ascii="Arial" w:eastAsia="Arial" w:hAnsi="Arial" w:cs="Arial"/>
                <w:sz w:val="22"/>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2" w:line="239" w:lineRule="auto"/>
              <w:ind w:right="16"/>
            </w:pPr>
            <w:r>
              <w:rPr>
                <w:rFonts w:ascii="Arial" w:eastAsia="Arial" w:hAnsi="Arial" w:cs="Arial"/>
                <w:sz w:val="22"/>
              </w:rPr>
              <w:t xml:space="preserve">Samostalno oblikovati kraću pisanu poruku – božićnu </w:t>
            </w:r>
          </w:p>
          <w:p w:rsidR="003E0E57" w:rsidRDefault="003E0E57" w:rsidP="003E0E57">
            <w:pPr>
              <w:spacing w:line="239" w:lineRule="auto"/>
            </w:pPr>
            <w:r>
              <w:rPr>
                <w:rFonts w:ascii="Arial" w:eastAsia="Arial" w:hAnsi="Arial" w:cs="Arial"/>
                <w:sz w:val="22"/>
              </w:rPr>
              <w:t xml:space="preserve">čestitku, izraditi božićnu čestitku, pjevati božićne pjesme, opis Božića u književnim djelima, njegovati </w:t>
            </w:r>
          </w:p>
          <w:p w:rsidR="003E0E57" w:rsidRDefault="003E0E57" w:rsidP="003E0E57">
            <w:r>
              <w:rPr>
                <w:rFonts w:ascii="Arial" w:eastAsia="Arial" w:hAnsi="Arial" w:cs="Arial"/>
                <w:sz w:val="22"/>
              </w:rPr>
              <w:t xml:space="preserve">slavlje </w:t>
            </w:r>
          </w:p>
          <w:p w:rsidR="003E0E57" w:rsidRDefault="003E0E57" w:rsidP="003E0E57">
            <w:r>
              <w:rPr>
                <w:rFonts w:ascii="Arial" w:eastAsia="Arial" w:hAnsi="Arial" w:cs="Arial"/>
                <w:sz w:val="22"/>
              </w:rPr>
              <w:t>blagdana bez petardi.</w:t>
            </w:r>
            <w:r>
              <w:t xml:space="preserve"> </w:t>
            </w:r>
          </w:p>
        </w:tc>
      </w:tr>
    </w:tbl>
    <w:p w:rsidR="003E0E57" w:rsidRDefault="003E0E57" w:rsidP="003E0E57">
      <w:r>
        <w:br w:type="page"/>
      </w:r>
    </w:p>
    <w:p w:rsidR="003E0E57" w:rsidRDefault="003E0E57" w:rsidP="003E0E57">
      <w:pPr>
        <w:ind w:left="360"/>
        <w:jc w:val="both"/>
      </w:pPr>
      <w:r>
        <w:lastRenderedPageBreak/>
        <w:t xml:space="preserve"> </w:t>
      </w:r>
    </w:p>
    <w:tbl>
      <w:tblPr>
        <w:tblStyle w:val="TableGrid"/>
        <w:tblW w:w="8884" w:type="dxa"/>
        <w:tblInd w:w="252" w:type="dxa"/>
        <w:tblCellMar>
          <w:top w:w="50" w:type="dxa"/>
          <w:left w:w="108" w:type="dxa"/>
          <w:right w:w="47" w:type="dxa"/>
        </w:tblCellMar>
        <w:tblLook w:val="04A0" w:firstRow="1" w:lastRow="0" w:firstColumn="1" w:lastColumn="0" w:noHBand="0" w:noVBand="1"/>
      </w:tblPr>
      <w:tblGrid>
        <w:gridCol w:w="1771"/>
        <w:gridCol w:w="1525"/>
        <w:gridCol w:w="1097"/>
        <w:gridCol w:w="1306"/>
        <w:gridCol w:w="902"/>
        <w:gridCol w:w="757"/>
        <w:gridCol w:w="1526"/>
      </w:tblGrid>
      <w:tr w:rsidR="003E0E57" w:rsidTr="003E0E57">
        <w:trPr>
          <w:trHeight w:val="562"/>
        </w:trPr>
        <w:tc>
          <w:tcPr>
            <w:tcW w:w="3296" w:type="dxa"/>
            <w:gridSpan w:val="2"/>
            <w:tcBorders>
              <w:top w:val="single" w:sz="4" w:space="0" w:color="000000"/>
              <w:left w:val="single" w:sz="4" w:space="0" w:color="000000"/>
              <w:bottom w:val="single" w:sz="4" w:space="0" w:color="000000"/>
              <w:right w:val="nil"/>
            </w:tcBorders>
          </w:tcPr>
          <w:p w:rsidR="003E0E57" w:rsidRDefault="003E0E57" w:rsidP="003E0E57">
            <w:r>
              <w:rPr>
                <w:rFonts w:ascii="Arial" w:eastAsia="Arial" w:hAnsi="Arial" w:cs="Arial"/>
                <w:b/>
                <w:i/>
              </w:rPr>
              <w:t>Naziv aktivnosti:</w:t>
            </w:r>
            <w:r>
              <w:rPr>
                <w:rFonts w:ascii="Arial" w:eastAsia="Arial" w:hAnsi="Arial" w:cs="Arial"/>
                <w:b/>
              </w:rPr>
              <w:t xml:space="preserve"> Uskrs</w:t>
            </w:r>
            <w:r>
              <w:t xml:space="preserve"> </w:t>
            </w:r>
          </w:p>
          <w:p w:rsidR="003E0E57" w:rsidRDefault="003E0E57" w:rsidP="003E0E57">
            <w:r>
              <w:rPr>
                <w:rFonts w:ascii="Arial" w:eastAsia="Arial" w:hAnsi="Arial" w:cs="Arial"/>
                <w:b/>
              </w:rPr>
              <w:t xml:space="preserve"> </w:t>
            </w:r>
          </w:p>
        </w:tc>
        <w:tc>
          <w:tcPr>
            <w:tcW w:w="1097" w:type="dxa"/>
            <w:tcBorders>
              <w:top w:val="single" w:sz="4" w:space="0" w:color="000000"/>
              <w:left w:val="nil"/>
              <w:bottom w:val="single" w:sz="4" w:space="0" w:color="000000"/>
              <w:right w:val="nil"/>
            </w:tcBorders>
          </w:tcPr>
          <w:p w:rsidR="003E0E57" w:rsidRDefault="003E0E57" w:rsidP="003E0E57"/>
        </w:tc>
        <w:tc>
          <w:tcPr>
            <w:tcW w:w="1306" w:type="dxa"/>
            <w:tcBorders>
              <w:top w:val="single" w:sz="4" w:space="0" w:color="000000"/>
              <w:left w:val="nil"/>
              <w:bottom w:val="single" w:sz="4" w:space="0" w:color="000000"/>
              <w:right w:val="nil"/>
            </w:tcBorders>
          </w:tcPr>
          <w:p w:rsidR="003E0E57" w:rsidRDefault="003E0E57" w:rsidP="003E0E57"/>
        </w:tc>
        <w:tc>
          <w:tcPr>
            <w:tcW w:w="902" w:type="dxa"/>
            <w:tcBorders>
              <w:top w:val="single" w:sz="4" w:space="0" w:color="000000"/>
              <w:left w:val="nil"/>
              <w:bottom w:val="single" w:sz="4" w:space="0" w:color="000000"/>
              <w:right w:val="nil"/>
            </w:tcBorders>
          </w:tcPr>
          <w:p w:rsidR="003E0E57" w:rsidRDefault="003E0E57" w:rsidP="003E0E57"/>
        </w:tc>
        <w:tc>
          <w:tcPr>
            <w:tcW w:w="2283" w:type="dxa"/>
            <w:gridSpan w:val="2"/>
            <w:tcBorders>
              <w:top w:val="single" w:sz="4" w:space="0" w:color="000000"/>
              <w:left w:val="nil"/>
              <w:bottom w:val="single" w:sz="4" w:space="0" w:color="000000"/>
              <w:right w:val="single" w:sz="4" w:space="0" w:color="000000"/>
            </w:tcBorders>
          </w:tcPr>
          <w:p w:rsidR="003E0E57" w:rsidRDefault="003E0E57" w:rsidP="003E0E57"/>
        </w:tc>
      </w:tr>
      <w:tr w:rsidR="003E0E57" w:rsidTr="003E0E57">
        <w:trPr>
          <w:trHeight w:val="5830"/>
        </w:trPr>
        <w:tc>
          <w:tcPr>
            <w:tcW w:w="1771"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1" w:line="239" w:lineRule="auto"/>
            </w:pPr>
            <w:r>
              <w:rPr>
                <w:rFonts w:ascii="Arial" w:eastAsia="Arial" w:hAnsi="Arial" w:cs="Arial"/>
                <w:sz w:val="22"/>
              </w:rPr>
              <w:t xml:space="preserve">Odrediti godišnje doba kada slavimo blagdan – Uskrs, spoznati značenje Uskrsa za kršćane, </w:t>
            </w:r>
          </w:p>
          <w:p w:rsidR="003E0E57" w:rsidRDefault="003E0E57" w:rsidP="003E0E57">
            <w:pPr>
              <w:ind w:right="49"/>
            </w:pPr>
            <w:r>
              <w:rPr>
                <w:rFonts w:ascii="Arial" w:eastAsia="Arial" w:hAnsi="Arial" w:cs="Arial"/>
                <w:sz w:val="22"/>
              </w:rPr>
              <w:t>doživjeti blagdansku radost kroz uskrsne običaje, čestitati Uskrs drugim ljudima.</w:t>
            </w:r>
            <w:r>
              <w:t xml:space="preserve"> </w:t>
            </w:r>
          </w:p>
        </w:tc>
        <w:tc>
          <w:tcPr>
            <w:tcW w:w="1525"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line="239" w:lineRule="auto"/>
            </w:pPr>
            <w:r>
              <w:rPr>
                <w:rFonts w:ascii="Arial" w:eastAsia="Arial" w:hAnsi="Arial" w:cs="Arial"/>
                <w:sz w:val="22"/>
              </w:rPr>
              <w:t xml:space="preserve">Razvijati sposobnost uočavanja, opisivanja i zaključivanja, </w:t>
            </w:r>
          </w:p>
          <w:p w:rsidR="003E0E57" w:rsidRDefault="003E0E57" w:rsidP="003E0E57">
            <w:r>
              <w:rPr>
                <w:rFonts w:ascii="Arial" w:eastAsia="Arial" w:hAnsi="Arial" w:cs="Arial"/>
                <w:sz w:val="22"/>
              </w:rPr>
              <w:t>shvatiti da blagdan Uskrsa uvijek slavimo nedjeljom.</w:t>
            </w:r>
            <w:r>
              <w:t xml:space="preserve"> </w:t>
            </w:r>
          </w:p>
        </w:tc>
        <w:tc>
          <w:tcPr>
            <w:tcW w:w="1097"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6" w:line="239" w:lineRule="auto"/>
            </w:pPr>
            <w:r>
              <w:rPr>
                <w:rFonts w:ascii="Arial" w:eastAsia="Arial" w:hAnsi="Arial" w:cs="Arial"/>
                <w:sz w:val="22"/>
              </w:rPr>
              <w:t xml:space="preserve">Učiteljica i učenici 3. </w:t>
            </w:r>
          </w:p>
          <w:p w:rsidR="003E0E57" w:rsidRDefault="003E0E57" w:rsidP="003E0E57">
            <w:r>
              <w:rPr>
                <w:rFonts w:ascii="Arial" w:eastAsia="Arial" w:hAnsi="Arial" w:cs="Arial"/>
                <w:sz w:val="22"/>
              </w:rPr>
              <w:t>razreda.</w:t>
            </w:r>
            <w:r>
              <w:t xml:space="preserve"> </w:t>
            </w:r>
          </w:p>
        </w:tc>
        <w:tc>
          <w:tcPr>
            <w:tcW w:w="1306"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line="239" w:lineRule="auto"/>
              <w:ind w:right="36"/>
            </w:pPr>
            <w:r>
              <w:rPr>
                <w:rFonts w:ascii="Arial" w:eastAsia="Arial" w:hAnsi="Arial" w:cs="Arial"/>
                <w:sz w:val="22"/>
              </w:rPr>
              <w:t xml:space="preserve">Integracija sadržaja nastavnih predmeta – HJ, EJ,  </w:t>
            </w:r>
          </w:p>
          <w:p w:rsidR="003E0E57" w:rsidRDefault="003E0E57" w:rsidP="003E0E57">
            <w:pPr>
              <w:spacing w:line="224" w:lineRule="auto"/>
            </w:pPr>
            <w:r>
              <w:rPr>
                <w:rFonts w:ascii="Arial" w:eastAsia="Arial" w:hAnsi="Arial" w:cs="Arial"/>
                <w:sz w:val="22"/>
              </w:rPr>
              <w:t>GK, MAT, PID VJ</w:t>
            </w:r>
            <w:r>
              <w:t xml:space="preserve"> </w:t>
            </w:r>
          </w:p>
          <w:p w:rsidR="003E0E57" w:rsidRDefault="003E0E57" w:rsidP="003E0E57">
            <w:r>
              <w:rPr>
                <w:rFonts w:ascii="Arial" w:eastAsia="Arial" w:hAnsi="Arial" w:cs="Arial"/>
                <w:sz w:val="22"/>
              </w:rPr>
              <w:t>frontalni, skupni, rad u paru, individualni rad.</w:t>
            </w:r>
            <w:r>
              <w:t xml:space="preserve"> </w:t>
            </w:r>
          </w:p>
        </w:tc>
        <w:tc>
          <w:tcPr>
            <w:tcW w:w="902" w:type="dxa"/>
            <w:tcBorders>
              <w:top w:val="single" w:sz="4" w:space="0" w:color="000000"/>
              <w:left w:val="single" w:sz="4" w:space="0" w:color="000000"/>
              <w:bottom w:val="single" w:sz="4" w:space="0" w:color="000000"/>
              <w:right w:val="single" w:sz="4" w:space="0" w:color="000000"/>
            </w:tcBorders>
          </w:tcPr>
          <w:p w:rsidR="003E0E57" w:rsidRDefault="003E0E57" w:rsidP="003E0E57">
            <w:r>
              <w:rPr>
                <w:rFonts w:ascii="Arial" w:eastAsia="Arial" w:hAnsi="Arial" w:cs="Arial"/>
                <w:sz w:val="22"/>
              </w:rPr>
              <w:t>Ožujak 2025.</w:t>
            </w:r>
            <w:r>
              <w:t xml:space="preserve"> </w:t>
            </w:r>
          </w:p>
        </w:tc>
        <w:tc>
          <w:tcPr>
            <w:tcW w:w="757" w:type="dxa"/>
            <w:tcBorders>
              <w:top w:val="single" w:sz="4" w:space="0" w:color="000000"/>
              <w:left w:val="single" w:sz="4" w:space="0" w:color="000000"/>
              <w:bottom w:val="single" w:sz="4" w:space="0" w:color="000000"/>
              <w:right w:val="single" w:sz="4" w:space="0" w:color="000000"/>
            </w:tcBorders>
          </w:tcPr>
          <w:p w:rsidR="003E0E57" w:rsidRDefault="003E0E57" w:rsidP="003E0E57">
            <w:r>
              <w:rPr>
                <w:rFonts w:ascii="Arial" w:eastAsia="Arial" w:hAnsi="Arial" w:cs="Arial"/>
                <w:sz w:val="22"/>
              </w:rPr>
              <w:t xml:space="preserve"> </w:t>
            </w:r>
          </w:p>
        </w:tc>
        <w:tc>
          <w:tcPr>
            <w:tcW w:w="1526"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2" w:line="239" w:lineRule="auto"/>
            </w:pPr>
            <w:r>
              <w:rPr>
                <w:rFonts w:ascii="Arial" w:eastAsia="Arial" w:hAnsi="Arial" w:cs="Arial"/>
                <w:sz w:val="22"/>
              </w:rPr>
              <w:t xml:space="preserve">Opisati i prepoznati uskrsne običaje u književnim tekstovima,  pjevanje prigodnih pjesmica, rješavanje zadataka ( </w:t>
            </w:r>
          </w:p>
          <w:p w:rsidR="003E0E57" w:rsidRDefault="003E0E57" w:rsidP="003E0E57">
            <w:r>
              <w:rPr>
                <w:rFonts w:ascii="Arial" w:eastAsia="Arial" w:hAnsi="Arial" w:cs="Arial"/>
                <w:sz w:val="22"/>
              </w:rPr>
              <w:t>matematičke priče s tematikom Uskrsa, bojanje uskrsnih motiva zadanim bojama ovisno o rješenjima zadataka).</w:t>
            </w:r>
            <w:r>
              <w:t xml:space="preserve"> </w:t>
            </w:r>
          </w:p>
        </w:tc>
      </w:tr>
    </w:tbl>
    <w:p w:rsidR="003E0E57" w:rsidRDefault="003E0E57" w:rsidP="003E0E57">
      <w:pPr>
        <w:ind w:left="360"/>
        <w:jc w:val="both"/>
      </w:pPr>
      <w:r>
        <w:rPr>
          <w:rFonts w:ascii="Arial" w:eastAsia="Arial" w:hAnsi="Arial" w:cs="Arial"/>
        </w:rPr>
        <w:t xml:space="preserve"> </w:t>
      </w:r>
    </w:p>
    <w:p w:rsidR="003E0E57" w:rsidRDefault="003E0E57" w:rsidP="003E0E57">
      <w:pPr>
        <w:ind w:left="360"/>
        <w:jc w:val="both"/>
      </w:pPr>
      <w:r>
        <w:rPr>
          <w:rFonts w:ascii="Arial" w:eastAsia="Arial" w:hAnsi="Arial" w:cs="Arial"/>
          <w:b/>
        </w:rPr>
        <w:t xml:space="preserve"> </w:t>
      </w:r>
    </w:p>
    <w:p w:rsidR="003E0E57" w:rsidRDefault="003E0E57" w:rsidP="003E0E57">
      <w:pPr>
        <w:ind w:left="360"/>
        <w:jc w:val="both"/>
      </w:pPr>
      <w:r>
        <w:rPr>
          <w:rFonts w:ascii="Arial" w:eastAsia="Arial" w:hAnsi="Arial" w:cs="Arial"/>
          <w:b/>
        </w:rPr>
        <w:t xml:space="preserve"> </w:t>
      </w:r>
    </w:p>
    <w:p w:rsidR="003E0E57" w:rsidRDefault="003E0E57" w:rsidP="003E0E57">
      <w:pPr>
        <w:ind w:left="-5" w:hanging="10"/>
      </w:pPr>
      <w:r>
        <w:rPr>
          <w:rFonts w:ascii="Arial" w:eastAsia="Arial" w:hAnsi="Arial" w:cs="Arial"/>
          <w:b/>
        </w:rPr>
        <w:t xml:space="preserve">PROJEKTNA NASTAVA </w:t>
      </w:r>
    </w:p>
    <w:p w:rsidR="003E0E57" w:rsidRDefault="003E0E57" w:rsidP="003E0E57">
      <w:r>
        <w:rPr>
          <w:rFonts w:ascii="Arial" w:eastAsia="Arial" w:hAnsi="Arial" w:cs="Arial"/>
          <w:b/>
        </w:rPr>
        <w:t xml:space="preserve"> </w:t>
      </w:r>
    </w:p>
    <w:p w:rsidR="003E0E57" w:rsidRDefault="003E0E57" w:rsidP="003E0E57">
      <w:r>
        <w:rPr>
          <w:rFonts w:ascii="Arial" w:eastAsia="Arial" w:hAnsi="Arial" w:cs="Arial"/>
          <w:b/>
        </w:rPr>
        <w:t xml:space="preserve"> </w:t>
      </w:r>
    </w:p>
    <w:p w:rsidR="003E0E57" w:rsidRDefault="003E0E57" w:rsidP="003E0E57">
      <w:r>
        <w:rPr>
          <w:rFonts w:ascii="Arial" w:eastAsia="Arial" w:hAnsi="Arial" w:cs="Arial"/>
          <w:b/>
        </w:rPr>
        <w:t xml:space="preserve"> </w:t>
      </w:r>
    </w:p>
    <w:tbl>
      <w:tblPr>
        <w:tblStyle w:val="TableGrid"/>
        <w:tblW w:w="10423" w:type="dxa"/>
        <w:tblInd w:w="-425" w:type="dxa"/>
        <w:tblCellMar>
          <w:top w:w="47" w:type="dxa"/>
          <w:left w:w="108" w:type="dxa"/>
          <w:right w:w="46" w:type="dxa"/>
        </w:tblCellMar>
        <w:tblLook w:val="04A0" w:firstRow="1" w:lastRow="0" w:firstColumn="1" w:lastColumn="0" w:noHBand="0" w:noVBand="1"/>
      </w:tblPr>
      <w:tblGrid>
        <w:gridCol w:w="2104"/>
        <w:gridCol w:w="1599"/>
        <w:gridCol w:w="1133"/>
        <w:gridCol w:w="1575"/>
        <w:gridCol w:w="1116"/>
        <w:gridCol w:w="1285"/>
        <w:gridCol w:w="1611"/>
      </w:tblGrid>
      <w:tr w:rsidR="003E0E57" w:rsidTr="003E0E57">
        <w:trPr>
          <w:trHeight w:val="929"/>
        </w:trPr>
        <w:tc>
          <w:tcPr>
            <w:tcW w:w="2105"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pPr>
              <w:ind w:right="66"/>
              <w:jc w:val="center"/>
            </w:pPr>
            <w:r>
              <w:rPr>
                <w:rFonts w:ascii="Arial" w:eastAsia="Arial" w:hAnsi="Arial" w:cs="Arial"/>
                <w:b/>
                <w:i/>
                <w:sz w:val="20"/>
              </w:rPr>
              <w:t>Cilj</w:t>
            </w:r>
            <w:r>
              <w:t xml:space="preserve"> </w:t>
            </w:r>
          </w:p>
        </w:tc>
        <w:tc>
          <w:tcPr>
            <w:tcW w:w="1599"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pPr>
              <w:ind w:right="68"/>
              <w:jc w:val="center"/>
            </w:pPr>
            <w:r>
              <w:rPr>
                <w:rFonts w:ascii="Arial" w:eastAsia="Arial" w:hAnsi="Arial" w:cs="Arial"/>
                <w:b/>
                <w:i/>
                <w:sz w:val="20"/>
              </w:rPr>
              <w:t>Namjena</w:t>
            </w: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pPr>
              <w:ind w:right="65"/>
              <w:jc w:val="center"/>
            </w:pPr>
            <w:r>
              <w:rPr>
                <w:rFonts w:ascii="Arial" w:eastAsia="Arial" w:hAnsi="Arial" w:cs="Arial"/>
                <w:b/>
                <w:i/>
                <w:sz w:val="20"/>
              </w:rPr>
              <w:t>Nositelji</w:t>
            </w:r>
            <w:r>
              <w:t xml:space="preserve"> </w:t>
            </w:r>
          </w:p>
        </w:tc>
        <w:tc>
          <w:tcPr>
            <w:tcW w:w="1575"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pPr>
              <w:jc w:val="center"/>
            </w:pPr>
            <w:r>
              <w:rPr>
                <w:rFonts w:ascii="Arial" w:eastAsia="Arial" w:hAnsi="Arial" w:cs="Arial"/>
                <w:b/>
                <w:i/>
                <w:sz w:val="20"/>
              </w:rPr>
              <w:t>Način realizacije</w:t>
            </w:r>
            <w:r>
              <w:t xml:space="preserve"> </w:t>
            </w:r>
          </w:p>
        </w:tc>
        <w:tc>
          <w:tcPr>
            <w:tcW w:w="1116"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proofErr w:type="spellStart"/>
            <w:r>
              <w:rPr>
                <w:rFonts w:ascii="Arial" w:eastAsia="Arial" w:hAnsi="Arial" w:cs="Arial"/>
                <w:b/>
                <w:i/>
                <w:sz w:val="20"/>
              </w:rPr>
              <w:t>Vremenik</w:t>
            </w:r>
            <w:proofErr w:type="spellEnd"/>
            <w: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rsidR="003E0E57" w:rsidRDefault="003E0E57" w:rsidP="003E0E57">
            <w:pPr>
              <w:ind w:left="2"/>
            </w:pPr>
            <w:r>
              <w:rPr>
                <w:rFonts w:ascii="Arial" w:eastAsia="Arial" w:hAnsi="Arial" w:cs="Arial"/>
                <w:b/>
                <w:i/>
                <w:sz w:val="20"/>
              </w:rPr>
              <w:t>Troškovnik</w:t>
            </w:r>
            <w:r>
              <w:t xml:space="preserve"> </w:t>
            </w:r>
          </w:p>
        </w:tc>
        <w:tc>
          <w:tcPr>
            <w:tcW w:w="1611" w:type="dxa"/>
            <w:tcBorders>
              <w:top w:val="single" w:sz="4" w:space="0" w:color="000000"/>
              <w:left w:val="single" w:sz="4" w:space="0" w:color="000000"/>
              <w:bottom w:val="single" w:sz="4" w:space="0" w:color="000000"/>
              <w:right w:val="single" w:sz="4" w:space="0" w:color="000000"/>
            </w:tcBorders>
          </w:tcPr>
          <w:p w:rsidR="003E0E57" w:rsidRDefault="003E0E57" w:rsidP="003E0E57">
            <w:pPr>
              <w:ind w:firstLine="23"/>
              <w:jc w:val="center"/>
            </w:pPr>
            <w:r>
              <w:rPr>
                <w:rFonts w:ascii="Arial" w:eastAsia="Arial" w:hAnsi="Arial" w:cs="Arial"/>
                <w:b/>
                <w:i/>
                <w:sz w:val="20"/>
              </w:rPr>
              <w:t>Način vrednovanja i korištenja rezultata</w:t>
            </w:r>
            <w:r>
              <w:t xml:space="preserve"> </w:t>
            </w:r>
          </w:p>
        </w:tc>
      </w:tr>
      <w:tr w:rsidR="003E0E57" w:rsidTr="003E0E57">
        <w:trPr>
          <w:trHeight w:val="286"/>
        </w:trPr>
        <w:tc>
          <w:tcPr>
            <w:tcW w:w="6412" w:type="dxa"/>
            <w:gridSpan w:val="4"/>
            <w:tcBorders>
              <w:top w:val="single" w:sz="4" w:space="0" w:color="000000"/>
              <w:left w:val="single" w:sz="4" w:space="0" w:color="000000"/>
              <w:bottom w:val="single" w:sz="4" w:space="0" w:color="000000"/>
              <w:right w:val="nil"/>
            </w:tcBorders>
          </w:tcPr>
          <w:p w:rsidR="003E0E57" w:rsidRDefault="003E0E57" w:rsidP="003E0E57">
            <w:r>
              <w:rPr>
                <w:rFonts w:ascii="Arial" w:eastAsia="Arial" w:hAnsi="Arial" w:cs="Arial"/>
                <w:b/>
                <w:i/>
              </w:rPr>
              <w:t xml:space="preserve">Naziv projekta: Moje zdravlje </w:t>
            </w:r>
            <w:r>
              <w:t xml:space="preserve"> </w:t>
            </w:r>
          </w:p>
        </w:tc>
        <w:tc>
          <w:tcPr>
            <w:tcW w:w="1116" w:type="dxa"/>
            <w:tcBorders>
              <w:top w:val="single" w:sz="4" w:space="0" w:color="000000"/>
              <w:left w:val="nil"/>
              <w:bottom w:val="single" w:sz="4" w:space="0" w:color="000000"/>
              <w:right w:val="nil"/>
            </w:tcBorders>
          </w:tcPr>
          <w:p w:rsidR="003E0E57" w:rsidRDefault="003E0E57" w:rsidP="003E0E57"/>
        </w:tc>
        <w:tc>
          <w:tcPr>
            <w:tcW w:w="1285" w:type="dxa"/>
            <w:tcBorders>
              <w:top w:val="single" w:sz="4" w:space="0" w:color="000000"/>
              <w:left w:val="nil"/>
              <w:bottom w:val="single" w:sz="4" w:space="0" w:color="000000"/>
              <w:right w:val="nil"/>
            </w:tcBorders>
          </w:tcPr>
          <w:p w:rsidR="003E0E57" w:rsidRDefault="003E0E57" w:rsidP="003E0E57"/>
        </w:tc>
        <w:tc>
          <w:tcPr>
            <w:tcW w:w="1611" w:type="dxa"/>
            <w:tcBorders>
              <w:top w:val="single" w:sz="4" w:space="0" w:color="000000"/>
              <w:left w:val="nil"/>
              <w:bottom w:val="single" w:sz="4" w:space="0" w:color="000000"/>
              <w:right w:val="single" w:sz="4" w:space="0" w:color="000000"/>
            </w:tcBorders>
          </w:tcPr>
          <w:p w:rsidR="003E0E57" w:rsidRDefault="003E0E57" w:rsidP="003E0E57"/>
        </w:tc>
      </w:tr>
      <w:tr w:rsidR="003E0E57" w:rsidTr="003E0E57">
        <w:trPr>
          <w:trHeight w:val="3553"/>
        </w:trPr>
        <w:tc>
          <w:tcPr>
            <w:tcW w:w="2105"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2" w:line="238" w:lineRule="auto"/>
            </w:pPr>
            <w:r>
              <w:rPr>
                <w:rFonts w:ascii="Arial" w:eastAsia="Arial" w:hAnsi="Arial" w:cs="Arial"/>
                <w:sz w:val="22"/>
              </w:rPr>
              <w:t xml:space="preserve">Upoznati zdravstvene ustanove i </w:t>
            </w:r>
          </w:p>
          <w:p w:rsidR="003E0E57" w:rsidRDefault="003E0E57" w:rsidP="003E0E57">
            <w:r>
              <w:rPr>
                <w:rFonts w:ascii="Arial" w:eastAsia="Arial" w:hAnsi="Arial" w:cs="Arial"/>
                <w:sz w:val="22"/>
              </w:rPr>
              <w:t xml:space="preserve">zdravstveno </w:t>
            </w:r>
          </w:p>
          <w:p w:rsidR="003E0E57" w:rsidRDefault="003E0E57" w:rsidP="003E0E57">
            <w:pPr>
              <w:spacing w:line="237" w:lineRule="auto"/>
            </w:pPr>
            <w:r>
              <w:rPr>
                <w:rFonts w:ascii="Arial" w:eastAsia="Arial" w:hAnsi="Arial" w:cs="Arial"/>
                <w:sz w:val="22"/>
              </w:rPr>
              <w:t>osoblje (liječnik, medicinska sestra, stomatolog/zubar/, ljekarnik), poslati pravilnu poruku o potrebi hitne pomoći - telefonski broj 194 (112).</w:t>
            </w:r>
            <w:r>
              <w:t xml:space="preserve"> </w:t>
            </w:r>
          </w:p>
          <w:p w:rsidR="003E0E57" w:rsidRDefault="003E0E57" w:rsidP="003E0E57">
            <w:r>
              <w:rPr>
                <w:rFonts w:ascii="Arial" w:eastAsia="Arial" w:hAnsi="Arial" w:cs="Arial"/>
                <w:sz w:val="22"/>
              </w:rPr>
              <w:t xml:space="preserve"> </w:t>
            </w:r>
          </w:p>
          <w:p w:rsidR="003E0E57" w:rsidRDefault="003E0E57" w:rsidP="003E0E57">
            <w:r>
              <w:rPr>
                <w:rFonts w:ascii="Arial" w:eastAsia="Arial" w:hAnsi="Arial" w:cs="Arial"/>
                <w:sz w:val="22"/>
              </w:rPr>
              <w:t xml:space="preserve"> </w:t>
            </w:r>
          </w:p>
        </w:tc>
        <w:tc>
          <w:tcPr>
            <w:tcW w:w="1599"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2" w:line="239" w:lineRule="auto"/>
            </w:pPr>
            <w:r>
              <w:rPr>
                <w:rFonts w:ascii="Arial" w:eastAsia="Arial" w:hAnsi="Arial" w:cs="Arial"/>
                <w:sz w:val="22"/>
              </w:rPr>
              <w:t xml:space="preserve">Raspraviti i opisati kako se pridržavanjem osnovnih </w:t>
            </w:r>
          </w:p>
          <w:p w:rsidR="003E0E57" w:rsidRDefault="003E0E57" w:rsidP="003E0E57">
            <w:r>
              <w:rPr>
                <w:rFonts w:ascii="Arial" w:eastAsia="Arial" w:hAnsi="Arial" w:cs="Arial"/>
                <w:sz w:val="22"/>
              </w:rPr>
              <w:t>higijenskih navika može sačuvati zdravlje.</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line="234" w:lineRule="auto"/>
            </w:pPr>
            <w:r>
              <w:rPr>
                <w:rFonts w:ascii="Arial" w:eastAsia="Arial" w:hAnsi="Arial" w:cs="Arial"/>
                <w:sz w:val="22"/>
              </w:rPr>
              <w:t xml:space="preserve">Učiteljica i učenici 3. razreda. </w:t>
            </w:r>
            <w:r>
              <w:t xml:space="preserve"> </w:t>
            </w:r>
          </w:p>
          <w:p w:rsidR="003E0E57" w:rsidRDefault="003E0E57" w:rsidP="003E0E57">
            <w:r>
              <w:rPr>
                <w:rFonts w:ascii="Arial" w:eastAsia="Arial" w:hAnsi="Arial" w:cs="Arial"/>
                <w:sz w:val="22"/>
              </w:rPr>
              <w:t xml:space="preserve"> </w:t>
            </w:r>
          </w:p>
          <w:p w:rsidR="003E0E57" w:rsidRDefault="003E0E57" w:rsidP="003E0E57">
            <w:r>
              <w:rPr>
                <w:rFonts w:ascii="Arial" w:eastAsia="Arial" w:hAnsi="Arial" w:cs="Arial"/>
                <w:sz w:val="22"/>
              </w:rPr>
              <w:t xml:space="preserve"> </w:t>
            </w:r>
          </w:p>
          <w:p w:rsidR="003E0E57" w:rsidRDefault="003E0E57" w:rsidP="003E0E57">
            <w:r>
              <w:rPr>
                <w:rFonts w:ascii="Arial" w:eastAsia="Arial" w:hAnsi="Arial" w:cs="Arial"/>
                <w:sz w:val="22"/>
              </w:rPr>
              <w:t xml:space="preserve"> </w:t>
            </w:r>
          </w:p>
          <w:p w:rsidR="003E0E57" w:rsidRDefault="003E0E57" w:rsidP="003E0E57">
            <w:r>
              <w:rPr>
                <w:rFonts w:ascii="Arial" w:eastAsia="Arial" w:hAnsi="Arial" w:cs="Arial"/>
                <w:sz w:val="22"/>
              </w:rPr>
              <w:t xml:space="preserve"> </w:t>
            </w:r>
          </w:p>
          <w:p w:rsidR="003E0E57" w:rsidRDefault="003E0E57" w:rsidP="003E0E57">
            <w:r>
              <w:rPr>
                <w:rFonts w:ascii="Arial" w:eastAsia="Arial" w:hAnsi="Arial" w:cs="Arial"/>
                <w:sz w:val="22"/>
              </w:rPr>
              <w:t xml:space="preserve"> </w:t>
            </w:r>
          </w:p>
          <w:p w:rsidR="003E0E57" w:rsidRDefault="003E0E57" w:rsidP="003E0E57">
            <w:r>
              <w:rPr>
                <w:rFonts w:ascii="Arial" w:eastAsia="Arial" w:hAnsi="Arial" w:cs="Arial"/>
                <w:sz w:val="22"/>
              </w:rPr>
              <w:t xml:space="preserve"> </w:t>
            </w:r>
          </w:p>
          <w:p w:rsidR="003E0E57" w:rsidRDefault="003E0E57" w:rsidP="003E0E57">
            <w:r>
              <w:rPr>
                <w:rFonts w:ascii="Arial" w:eastAsia="Arial" w:hAnsi="Arial" w:cs="Arial"/>
                <w:sz w:val="22"/>
              </w:rPr>
              <w:t xml:space="preserve"> </w:t>
            </w:r>
          </w:p>
        </w:tc>
        <w:tc>
          <w:tcPr>
            <w:tcW w:w="1575" w:type="dxa"/>
            <w:tcBorders>
              <w:top w:val="single" w:sz="4" w:space="0" w:color="000000"/>
              <w:left w:val="single" w:sz="4" w:space="0" w:color="000000"/>
              <w:bottom w:val="single" w:sz="4" w:space="0" w:color="000000"/>
              <w:right w:val="single" w:sz="4" w:space="0" w:color="000000"/>
            </w:tcBorders>
          </w:tcPr>
          <w:p w:rsidR="003E0E57" w:rsidRDefault="003E0E57" w:rsidP="003E0E57">
            <w:pPr>
              <w:ind w:right="49"/>
            </w:pPr>
            <w:r>
              <w:rPr>
                <w:rFonts w:ascii="Arial" w:eastAsia="Arial" w:hAnsi="Arial" w:cs="Arial"/>
                <w:sz w:val="22"/>
              </w:rPr>
              <w:t>Istraživački rad učenika podijeljenih po skupinama uz učiteljevo sustavno praćenje učeničkih uradaka, predstavljanje projekta istraživanja.</w:t>
            </w:r>
            <w:r>
              <w:t xml:space="preserve"> </w:t>
            </w:r>
          </w:p>
        </w:tc>
        <w:tc>
          <w:tcPr>
            <w:tcW w:w="1116" w:type="dxa"/>
            <w:tcBorders>
              <w:top w:val="single" w:sz="4" w:space="0" w:color="000000"/>
              <w:left w:val="single" w:sz="4" w:space="0" w:color="000000"/>
              <w:bottom w:val="single" w:sz="4" w:space="0" w:color="000000"/>
              <w:right w:val="single" w:sz="4" w:space="0" w:color="000000"/>
            </w:tcBorders>
          </w:tcPr>
          <w:p w:rsidR="003E0E57" w:rsidRDefault="003E0E57" w:rsidP="003E0E57">
            <w:r>
              <w:rPr>
                <w:rFonts w:ascii="Arial" w:eastAsia="Arial" w:hAnsi="Arial" w:cs="Arial"/>
                <w:sz w:val="22"/>
              </w:rPr>
              <w:t>Travanj/ Svibanj 2026.</w:t>
            </w:r>
            <w:r>
              <w:t xml:space="preserve"> </w:t>
            </w:r>
          </w:p>
        </w:tc>
        <w:tc>
          <w:tcPr>
            <w:tcW w:w="1285"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
            </w:pPr>
            <w:r>
              <w:rPr>
                <w:rFonts w:ascii="Arial" w:eastAsia="Arial" w:hAnsi="Arial" w:cs="Arial"/>
                <w:sz w:val="22"/>
              </w:rPr>
              <w:t xml:space="preserve"> </w:t>
            </w:r>
          </w:p>
        </w:tc>
        <w:tc>
          <w:tcPr>
            <w:tcW w:w="1611" w:type="dxa"/>
            <w:tcBorders>
              <w:top w:val="single" w:sz="4" w:space="0" w:color="000000"/>
              <w:left w:val="single" w:sz="4" w:space="0" w:color="000000"/>
              <w:bottom w:val="single" w:sz="4" w:space="0" w:color="000000"/>
              <w:right w:val="single" w:sz="4" w:space="0" w:color="000000"/>
            </w:tcBorders>
          </w:tcPr>
          <w:p w:rsidR="003E0E57" w:rsidRDefault="003E0E57" w:rsidP="003E0E57">
            <w:r>
              <w:rPr>
                <w:rFonts w:ascii="Arial" w:eastAsia="Arial" w:hAnsi="Arial" w:cs="Arial"/>
                <w:sz w:val="22"/>
              </w:rPr>
              <w:t xml:space="preserve">Usmeno </w:t>
            </w:r>
          </w:p>
          <w:p w:rsidR="003E0E57" w:rsidRDefault="003E0E57" w:rsidP="003E0E57">
            <w:r>
              <w:rPr>
                <w:rFonts w:ascii="Arial" w:eastAsia="Arial" w:hAnsi="Arial" w:cs="Arial"/>
                <w:sz w:val="22"/>
              </w:rPr>
              <w:t>izražavanje, opisivanje, izložba razrednog projekta, prezentacije skupnih rezultata dobivenih pojedinačnim istraživanjima.</w:t>
            </w:r>
            <w:r>
              <w:t xml:space="preserve"> </w:t>
            </w:r>
          </w:p>
        </w:tc>
      </w:tr>
      <w:tr w:rsidR="003E0E57" w:rsidTr="003E0E57">
        <w:trPr>
          <w:trHeight w:val="286"/>
        </w:trPr>
        <w:tc>
          <w:tcPr>
            <w:tcW w:w="6412" w:type="dxa"/>
            <w:gridSpan w:val="4"/>
            <w:tcBorders>
              <w:top w:val="single" w:sz="4" w:space="0" w:color="000000"/>
              <w:left w:val="single" w:sz="4" w:space="0" w:color="000000"/>
              <w:bottom w:val="single" w:sz="4" w:space="0" w:color="000000"/>
              <w:right w:val="nil"/>
            </w:tcBorders>
          </w:tcPr>
          <w:p w:rsidR="003E0E57" w:rsidRDefault="003E0E57" w:rsidP="003E0E57">
            <w:r>
              <w:rPr>
                <w:rFonts w:ascii="Arial" w:eastAsia="Arial" w:hAnsi="Arial" w:cs="Arial"/>
                <w:b/>
                <w:i/>
              </w:rPr>
              <w:t xml:space="preserve">Naziv projekta: Uskrsni običaji mjesta </w:t>
            </w:r>
            <w:proofErr w:type="spellStart"/>
            <w:r>
              <w:rPr>
                <w:rFonts w:ascii="Arial" w:eastAsia="Arial" w:hAnsi="Arial" w:cs="Arial"/>
                <w:b/>
                <w:i/>
              </w:rPr>
              <w:t>Runović</w:t>
            </w:r>
            <w:proofErr w:type="spellEnd"/>
            <w:r>
              <w:t xml:space="preserve"> </w:t>
            </w:r>
          </w:p>
        </w:tc>
        <w:tc>
          <w:tcPr>
            <w:tcW w:w="1116" w:type="dxa"/>
            <w:tcBorders>
              <w:top w:val="single" w:sz="4" w:space="0" w:color="000000"/>
              <w:left w:val="nil"/>
              <w:bottom w:val="single" w:sz="4" w:space="0" w:color="000000"/>
              <w:right w:val="nil"/>
            </w:tcBorders>
          </w:tcPr>
          <w:p w:rsidR="003E0E57" w:rsidRDefault="003E0E57" w:rsidP="003E0E57"/>
        </w:tc>
        <w:tc>
          <w:tcPr>
            <w:tcW w:w="1285" w:type="dxa"/>
            <w:tcBorders>
              <w:top w:val="single" w:sz="4" w:space="0" w:color="000000"/>
              <w:left w:val="nil"/>
              <w:bottom w:val="single" w:sz="4" w:space="0" w:color="000000"/>
              <w:right w:val="nil"/>
            </w:tcBorders>
          </w:tcPr>
          <w:p w:rsidR="003E0E57" w:rsidRDefault="003E0E57" w:rsidP="003E0E57"/>
        </w:tc>
        <w:tc>
          <w:tcPr>
            <w:tcW w:w="1611" w:type="dxa"/>
            <w:tcBorders>
              <w:top w:val="single" w:sz="4" w:space="0" w:color="000000"/>
              <w:left w:val="nil"/>
              <w:bottom w:val="single" w:sz="4" w:space="0" w:color="000000"/>
              <w:right w:val="single" w:sz="4" w:space="0" w:color="000000"/>
            </w:tcBorders>
          </w:tcPr>
          <w:p w:rsidR="003E0E57" w:rsidRDefault="003E0E57" w:rsidP="003E0E57"/>
        </w:tc>
      </w:tr>
      <w:tr w:rsidR="003E0E57" w:rsidTr="003E0E57">
        <w:trPr>
          <w:trHeight w:val="3552"/>
        </w:trPr>
        <w:tc>
          <w:tcPr>
            <w:tcW w:w="2105"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line="235" w:lineRule="auto"/>
            </w:pPr>
            <w:r>
              <w:rPr>
                <w:rFonts w:ascii="Arial" w:eastAsia="Arial" w:hAnsi="Arial" w:cs="Arial"/>
                <w:sz w:val="22"/>
              </w:rPr>
              <w:lastRenderedPageBreak/>
              <w:t xml:space="preserve">Upoznati običaje mjesta </w:t>
            </w:r>
            <w:proofErr w:type="spellStart"/>
            <w:r>
              <w:rPr>
                <w:rFonts w:ascii="Arial" w:eastAsia="Arial" w:hAnsi="Arial" w:cs="Arial"/>
                <w:sz w:val="22"/>
              </w:rPr>
              <w:t>Runovići</w:t>
            </w:r>
            <w:proofErr w:type="spellEnd"/>
            <w:r>
              <w:rPr>
                <w:rFonts w:ascii="Arial" w:eastAsia="Arial" w:hAnsi="Arial" w:cs="Arial"/>
                <w:sz w:val="22"/>
              </w:rPr>
              <w:t xml:space="preserve"> u </w:t>
            </w:r>
            <w:proofErr w:type="spellStart"/>
            <w:r>
              <w:rPr>
                <w:rFonts w:ascii="Arial" w:eastAsia="Arial" w:hAnsi="Arial" w:cs="Arial"/>
                <w:sz w:val="22"/>
              </w:rPr>
              <w:t>korizmi</w:t>
            </w:r>
            <w:proofErr w:type="spellEnd"/>
            <w:r>
              <w:rPr>
                <w:rFonts w:ascii="Arial" w:eastAsia="Arial" w:hAnsi="Arial" w:cs="Arial"/>
                <w:sz w:val="22"/>
              </w:rPr>
              <w:t xml:space="preserve"> kroz izradu križnih postaja, molitvu i </w:t>
            </w:r>
            <w:proofErr w:type="spellStart"/>
            <w:r>
              <w:rPr>
                <w:rFonts w:ascii="Arial" w:eastAsia="Arial" w:hAnsi="Arial" w:cs="Arial"/>
                <w:sz w:val="22"/>
              </w:rPr>
              <w:t>kantanje</w:t>
            </w:r>
            <w:proofErr w:type="spellEnd"/>
            <w:r>
              <w:rPr>
                <w:rFonts w:ascii="Arial" w:eastAsia="Arial" w:hAnsi="Arial" w:cs="Arial"/>
                <w:sz w:val="22"/>
              </w:rPr>
              <w:t>.</w:t>
            </w:r>
            <w:r>
              <w:t xml:space="preserve"> </w:t>
            </w:r>
          </w:p>
          <w:p w:rsidR="003E0E57" w:rsidRDefault="003E0E57" w:rsidP="003E0E57">
            <w:r>
              <w:rPr>
                <w:rFonts w:ascii="Arial" w:eastAsia="Arial" w:hAnsi="Arial" w:cs="Arial"/>
                <w:sz w:val="22"/>
              </w:rPr>
              <w:t xml:space="preserve"> </w:t>
            </w:r>
          </w:p>
          <w:p w:rsidR="003E0E57" w:rsidRDefault="003E0E57" w:rsidP="003E0E57">
            <w:r>
              <w:rPr>
                <w:rFonts w:ascii="Arial" w:eastAsia="Arial" w:hAnsi="Arial" w:cs="Arial"/>
                <w:sz w:val="22"/>
              </w:rPr>
              <w:t xml:space="preserve"> </w:t>
            </w:r>
          </w:p>
        </w:tc>
        <w:tc>
          <w:tcPr>
            <w:tcW w:w="1599" w:type="dxa"/>
            <w:tcBorders>
              <w:top w:val="single" w:sz="4" w:space="0" w:color="000000"/>
              <w:left w:val="single" w:sz="4" w:space="0" w:color="000000"/>
              <w:bottom w:val="single" w:sz="4" w:space="0" w:color="000000"/>
              <w:right w:val="single" w:sz="4" w:space="0" w:color="000000"/>
            </w:tcBorders>
          </w:tcPr>
          <w:p w:rsidR="003E0E57" w:rsidRDefault="003E0E57" w:rsidP="003E0E57">
            <w:pPr>
              <w:spacing w:after="2" w:line="239" w:lineRule="auto"/>
              <w:ind w:right="12"/>
            </w:pPr>
            <w:r>
              <w:rPr>
                <w:rFonts w:ascii="Arial" w:eastAsia="Arial" w:hAnsi="Arial" w:cs="Arial"/>
                <w:sz w:val="22"/>
              </w:rPr>
              <w:t xml:space="preserve">Razvijati osjećaj i ljubav prema običajima, prenositi </w:t>
            </w:r>
          </w:p>
          <w:p w:rsidR="003E0E57" w:rsidRDefault="003E0E57" w:rsidP="003E0E57">
            <w:pPr>
              <w:spacing w:line="238" w:lineRule="auto"/>
            </w:pPr>
            <w:r>
              <w:rPr>
                <w:rFonts w:ascii="Arial" w:eastAsia="Arial" w:hAnsi="Arial" w:cs="Arial"/>
                <w:sz w:val="22"/>
              </w:rPr>
              <w:t xml:space="preserve">običaje sa starijih </w:t>
            </w:r>
          </w:p>
          <w:p w:rsidR="003E0E57" w:rsidRDefault="003E0E57" w:rsidP="003E0E57">
            <w:r>
              <w:rPr>
                <w:rFonts w:ascii="Arial" w:eastAsia="Arial" w:hAnsi="Arial" w:cs="Arial"/>
                <w:sz w:val="22"/>
              </w:rPr>
              <w:t xml:space="preserve">generacija na mlađe generacije, izložba slika križnih postaja. </w:t>
            </w:r>
          </w:p>
        </w:tc>
        <w:tc>
          <w:tcPr>
            <w:tcW w:w="1133" w:type="dxa"/>
            <w:tcBorders>
              <w:top w:val="single" w:sz="4" w:space="0" w:color="000000"/>
              <w:left w:val="single" w:sz="4" w:space="0" w:color="000000"/>
              <w:bottom w:val="single" w:sz="4" w:space="0" w:color="000000"/>
              <w:right w:val="single" w:sz="4" w:space="0" w:color="000000"/>
            </w:tcBorders>
          </w:tcPr>
          <w:p w:rsidR="003E0E57" w:rsidRDefault="003E0E57" w:rsidP="003E0E57">
            <w:r>
              <w:rPr>
                <w:rFonts w:ascii="Arial" w:eastAsia="Arial" w:hAnsi="Arial" w:cs="Arial"/>
                <w:sz w:val="22"/>
              </w:rPr>
              <w:t xml:space="preserve">Učiteljice </w:t>
            </w:r>
          </w:p>
          <w:p w:rsidR="003E0E57" w:rsidRDefault="003E0E57" w:rsidP="003E0E57">
            <w:pPr>
              <w:jc w:val="both"/>
            </w:pPr>
            <w:r>
              <w:rPr>
                <w:rFonts w:ascii="Arial" w:eastAsia="Arial" w:hAnsi="Arial" w:cs="Arial"/>
                <w:sz w:val="22"/>
              </w:rPr>
              <w:t xml:space="preserve">Snježana </w:t>
            </w:r>
          </w:p>
          <w:p w:rsidR="003E0E57" w:rsidRDefault="003E0E57" w:rsidP="003E0E57">
            <w:r>
              <w:rPr>
                <w:rFonts w:ascii="Arial" w:eastAsia="Arial" w:hAnsi="Arial" w:cs="Arial"/>
                <w:sz w:val="22"/>
              </w:rPr>
              <w:t xml:space="preserve">Bubalo i </w:t>
            </w:r>
          </w:p>
          <w:p w:rsidR="003E0E57" w:rsidRDefault="003E0E57" w:rsidP="003E0E57">
            <w:r>
              <w:rPr>
                <w:rFonts w:ascii="Arial" w:eastAsia="Arial" w:hAnsi="Arial" w:cs="Arial"/>
                <w:sz w:val="22"/>
              </w:rPr>
              <w:t xml:space="preserve">Ana </w:t>
            </w:r>
          </w:p>
          <w:p w:rsidR="003E0E57" w:rsidRDefault="003E0E57" w:rsidP="003E0E57">
            <w:pPr>
              <w:spacing w:line="239" w:lineRule="auto"/>
            </w:pPr>
            <w:r>
              <w:rPr>
                <w:rFonts w:ascii="Arial" w:eastAsia="Arial" w:hAnsi="Arial" w:cs="Arial"/>
                <w:sz w:val="22"/>
              </w:rPr>
              <w:t xml:space="preserve">Puljić </w:t>
            </w:r>
            <w:proofErr w:type="spellStart"/>
            <w:r>
              <w:rPr>
                <w:rFonts w:ascii="Arial" w:eastAsia="Arial" w:hAnsi="Arial" w:cs="Arial"/>
                <w:sz w:val="22"/>
              </w:rPr>
              <w:t>Vujević</w:t>
            </w:r>
            <w:proofErr w:type="spellEnd"/>
            <w:r>
              <w:rPr>
                <w:rFonts w:ascii="Arial" w:eastAsia="Arial" w:hAnsi="Arial" w:cs="Arial"/>
                <w:sz w:val="22"/>
              </w:rPr>
              <w:t xml:space="preserve">, učenici.  </w:t>
            </w:r>
          </w:p>
          <w:p w:rsidR="003E0E57" w:rsidRDefault="003E0E57" w:rsidP="003E0E57">
            <w:r>
              <w:rPr>
                <w:rFonts w:ascii="Arial" w:eastAsia="Arial" w:hAnsi="Arial" w:cs="Arial"/>
                <w:sz w:val="22"/>
              </w:rPr>
              <w:t xml:space="preserve"> </w:t>
            </w:r>
          </w:p>
          <w:p w:rsidR="003E0E57" w:rsidRDefault="003E0E57" w:rsidP="003E0E57">
            <w:r>
              <w:rPr>
                <w:rFonts w:ascii="Arial" w:eastAsia="Arial" w:hAnsi="Arial" w:cs="Arial"/>
                <w:sz w:val="22"/>
              </w:rPr>
              <w:t xml:space="preserve"> </w:t>
            </w:r>
          </w:p>
          <w:p w:rsidR="003E0E57" w:rsidRDefault="003E0E57" w:rsidP="003E0E57">
            <w:r>
              <w:rPr>
                <w:rFonts w:ascii="Arial" w:eastAsia="Arial" w:hAnsi="Arial" w:cs="Arial"/>
                <w:sz w:val="22"/>
              </w:rPr>
              <w:t xml:space="preserve"> </w:t>
            </w:r>
          </w:p>
          <w:p w:rsidR="003E0E57" w:rsidRDefault="003E0E57" w:rsidP="003E0E57">
            <w:r>
              <w:rPr>
                <w:rFonts w:ascii="Arial" w:eastAsia="Arial" w:hAnsi="Arial" w:cs="Arial"/>
                <w:sz w:val="22"/>
              </w:rPr>
              <w:t xml:space="preserve"> </w:t>
            </w:r>
          </w:p>
          <w:p w:rsidR="003E0E57" w:rsidRDefault="003E0E57" w:rsidP="003E0E57">
            <w:r>
              <w:rPr>
                <w:rFonts w:ascii="Arial" w:eastAsia="Arial" w:hAnsi="Arial" w:cs="Arial"/>
                <w:sz w:val="22"/>
              </w:rPr>
              <w:t xml:space="preserve"> </w:t>
            </w:r>
          </w:p>
          <w:p w:rsidR="003E0E57" w:rsidRDefault="003E0E57" w:rsidP="003E0E57">
            <w:r>
              <w:rPr>
                <w:rFonts w:ascii="Arial" w:eastAsia="Arial" w:hAnsi="Arial" w:cs="Arial"/>
                <w:sz w:val="22"/>
              </w:rPr>
              <w:t xml:space="preserve"> </w:t>
            </w:r>
          </w:p>
          <w:p w:rsidR="003E0E57" w:rsidRDefault="003E0E57" w:rsidP="003E0E57">
            <w:r>
              <w:rPr>
                <w:rFonts w:ascii="Arial" w:eastAsia="Arial" w:hAnsi="Arial" w:cs="Arial"/>
                <w:sz w:val="22"/>
              </w:rPr>
              <w:t xml:space="preserve"> </w:t>
            </w:r>
          </w:p>
        </w:tc>
        <w:tc>
          <w:tcPr>
            <w:tcW w:w="1575" w:type="dxa"/>
            <w:tcBorders>
              <w:top w:val="single" w:sz="4" w:space="0" w:color="000000"/>
              <w:left w:val="single" w:sz="4" w:space="0" w:color="000000"/>
              <w:bottom w:val="single" w:sz="4" w:space="0" w:color="000000"/>
              <w:right w:val="single" w:sz="4" w:space="0" w:color="000000"/>
            </w:tcBorders>
          </w:tcPr>
          <w:p w:rsidR="003E0E57" w:rsidRDefault="003E0E57" w:rsidP="003E0E57">
            <w:pPr>
              <w:ind w:right="49"/>
            </w:pPr>
            <w:r>
              <w:rPr>
                <w:rFonts w:ascii="Arial" w:eastAsia="Arial" w:hAnsi="Arial" w:cs="Arial"/>
                <w:sz w:val="22"/>
              </w:rPr>
              <w:t>Istraživački rad učenika podijeljenih po skupinama uz učiteljevo sustavno praćenje učeničkih uradaka, predstavljanje projekta istraživanja.</w:t>
            </w:r>
            <w:r>
              <w:t xml:space="preserve"> </w:t>
            </w:r>
          </w:p>
        </w:tc>
        <w:tc>
          <w:tcPr>
            <w:tcW w:w="1116" w:type="dxa"/>
            <w:tcBorders>
              <w:top w:val="single" w:sz="4" w:space="0" w:color="000000"/>
              <w:left w:val="single" w:sz="4" w:space="0" w:color="000000"/>
              <w:bottom w:val="single" w:sz="4" w:space="0" w:color="000000"/>
              <w:right w:val="single" w:sz="4" w:space="0" w:color="000000"/>
            </w:tcBorders>
          </w:tcPr>
          <w:p w:rsidR="003E0E57" w:rsidRDefault="003E0E57" w:rsidP="003E0E57">
            <w:r>
              <w:rPr>
                <w:rFonts w:ascii="Arial" w:eastAsia="Arial" w:hAnsi="Arial" w:cs="Arial"/>
                <w:sz w:val="22"/>
              </w:rPr>
              <w:t xml:space="preserve">Od </w:t>
            </w:r>
          </w:p>
          <w:p w:rsidR="003E0E57" w:rsidRDefault="003E0E57" w:rsidP="003E0E57">
            <w:r>
              <w:rPr>
                <w:rFonts w:ascii="Arial" w:eastAsia="Arial" w:hAnsi="Arial" w:cs="Arial"/>
                <w:sz w:val="22"/>
              </w:rPr>
              <w:t>veljače do travnja 2026.</w:t>
            </w:r>
            <w:r>
              <w:t xml:space="preserve"> </w:t>
            </w:r>
          </w:p>
        </w:tc>
        <w:tc>
          <w:tcPr>
            <w:tcW w:w="1285" w:type="dxa"/>
            <w:tcBorders>
              <w:top w:val="single" w:sz="4" w:space="0" w:color="000000"/>
              <w:left w:val="single" w:sz="4" w:space="0" w:color="000000"/>
              <w:bottom w:val="single" w:sz="4" w:space="0" w:color="000000"/>
              <w:right w:val="single" w:sz="4" w:space="0" w:color="000000"/>
            </w:tcBorders>
          </w:tcPr>
          <w:p w:rsidR="003E0E57" w:rsidRDefault="003E0E57" w:rsidP="003E0E57">
            <w:pPr>
              <w:ind w:left="2"/>
            </w:pPr>
            <w:r>
              <w:rPr>
                <w:rFonts w:ascii="Arial" w:eastAsia="Arial" w:hAnsi="Arial" w:cs="Arial"/>
                <w:sz w:val="22"/>
              </w:rPr>
              <w:t xml:space="preserve"> </w:t>
            </w:r>
          </w:p>
          <w:p w:rsidR="003E0E57" w:rsidRDefault="003E0E57" w:rsidP="003E0E57">
            <w:pPr>
              <w:ind w:left="2"/>
            </w:pPr>
            <w:r>
              <w:rPr>
                <w:rFonts w:ascii="Arial" w:eastAsia="Arial" w:hAnsi="Arial" w:cs="Arial"/>
                <w:sz w:val="22"/>
              </w:rPr>
              <w:t xml:space="preserve"> </w:t>
            </w:r>
          </w:p>
        </w:tc>
        <w:tc>
          <w:tcPr>
            <w:tcW w:w="1611" w:type="dxa"/>
            <w:tcBorders>
              <w:top w:val="single" w:sz="4" w:space="0" w:color="000000"/>
              <w:left w:val="single" w:sz="4" w:space="0" w:color="000000"/>
              <w:bottom w:val="single" w:sz="4" w:space="0" w:color="000000"/>
              <w:right w:val="single" w:sz="4" w:space="0" w:color="000000"/>
            </w:tcBorders>
          </w:tcPr>
          <w:p w:rsidR="003E0E57" w:rsidRDefault="003E0E57" w:rsidP="003E0E57">
            <w:r>
              <w:t xml:space="preserve"> </w:t>
            </w:r>
          </w:p>
        </w:tc>
      </w:tr>
    </w:tbl>
    <w:p w:rsidR="003E0E57" w:rsidRDefault="003E0E57">
      <w:pPr>
        <w:rPr>
          <w:sz w:val="22"/>
          <w:szCs w:val="22"/>
        </w:rPr>
      </w:pPr>
    </w:p>
    <w:p w:rsidR="003E0E57" w:rsidRDefault="003E0E57">
      <w:pPr>
        <w:rPr>
          <w:sz w:val="22"/>
          <w:szCs w:val="22"/>
        </w:rPr>
      </w:pPr>
    </w:p>
    <w:p w:rsidR="003E0E57" w:rsidRDefault="003E0E57">
      <w:pPr>
        <w:rPr>
          <w:sz w:val="22"/>
          <w:szCs w:val="22"/>
        </w:rPr>
      </w:pPr>
    </w:p>
    <w:p w:rsidR="00B86F6B" w:rsidRDefault="00B86F6B">
      <w:pPr>
        <w:rPr>
          <w:b/>
          <w:sz w:val="22"/>
          <w:szCs w:val="22"/>
        </w:rPr>
      </w:pPr>
    </w:p>
    <w:p w:rsidR="00AE37F0" w:rsidRPr="006D2569" w:rsidRDefault="00AE37F0" w:rsidP="00AE37F0"/>
    <w:p w:rsidR="00AE37F0" w:rsidRPr="006D2569" w:rsidRDefault="00AE37F0" w:rsidP="00AE37F0"/>
    <w:p w:rsidR="00AE37F0" w:rsidRDefault="00AE37F0">
      <w:pPr>
        <w:rPr>
          <w:b/>
          <w:sz w:val="22"/>
          <w:szCs w:val="22"/>
        </w:rPr>
      </w:pPr>
    </w:p>
    <w:p w:rsidR="00AE37F0" w:rsidRDefault="00AE37F0">
      <w:pPr>
        <w:rPr>
          <w:b/>
          <w:sz w:val="22"/>
          <w:szCs w:val="22"/>
        </w:rPr>
      </w:pPr>
    </w:p>
    <w:p w:rsidR="00AE37F0" w:rsidRDefault="00AE37F0">
      <w:pPr>
        <w:rPr>
          <w:b/>
          <w:sz w:val="22"/>
          <w:szCs w:val="22"/>
        </w:rPr>
      </w:pPr>
    </w:p>
    <w:p w:rsidR="00B86F6B" w:rsidRDefault="00B86F6B"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p w:rsidR="00125F02" w:rsidRDefault="00125F02" w:rsidP="00B86F6B">
      <w:pPr>
        <w:rPr>
          <w:rFonts w:ascii="Arial" w:eastAsia="Arial" w:hAnsi="Arial" w:cs="Arial"/>
        </w:rPr>
      </w:pPr>
    </w:p>
    <w:tbl>
      <w:tblPr>
        <w:tblW w:w="9795" w:type="dxa"/>
        <w:tblInd w:w="126" w:type="dxa"/>
        <w:tblLayout w:type="fixed"/>
        <w:tblCellMar>
          <w:left w:w="10" w:type="dxa"/>
          <w:right w:w="10" w:type="dxa"/>
        </w:tblCellMar>
        <w:tblLook w:val="04A0" w:firstRow="1" w:lastRow="0" w:firstColumn="1" w:lastColumn="0" w:noHBand="0" w:noVBand="1"/>
      </w:tblPr>
      <w:tblGrid>
        <w:gridCol w:w="2459"/>
        <w:gridCol w:w="7336"/>
      </w:tblGrid>
      <w:tr w:rsidR="0009621E" w:rsidTr="00BF2024">
        <w:trPr>
          <w:trHeight w:val="1439"/>
        </w:trPr>
        <w:tc>
          <w:tcPr>
            <w:tcW w:w="2459"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09621E" w:rsidRDefault="0009621E" w:rsidP="00BF2024">
            <w:pPr>
              <w:spacing w:before="2"/>
              <w:rPr>
                <w:rFonts w:ascii="Calibri" w:eastAsia="Calibri" w:hAnsi="Calibri" w:cs="Calibri"/>
                <w:sz w:val="26"/>
                <w:szCs w:val="26"/>
              </w:rPr>
            </w:pPr>
          </w:p>
          <w:p w:rsidR="0009621E" w:rsidRDefault="0009621E" w:rsidP="00BF2024">
            <w:pPr>
              <w:ind w:left="619" w:firstLine="38"/>
            </w:pPr>
            <w:r>
              <w:rPr>
                <w:b/>
                <w:i/>
                <w:color w:val="1F4E79"/>
                <w:sz w:val="28"/>
                <w:szCs w:val="28"/>
              </w:rPr>
              <w:t>ŠKOLSKI PROJEKT</w:t>
            </w:r>
          </w:p>
        </w:tc>
        <w:tc>
          <w:tcPr>
            <w:tcW w:w="7336"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09621E" w:rsidRDefault="0009621E" w:rsidP="00BF2024">
            <w:pPr>
              <w:spacing w:before="322"/>
              <w:ind w:left="767" w:right="768"/>
              <w:jc w:val="center"/>
              <w:rPr>
                <w:b/>
                <w:i/>
                <w:color w:val="FF0000"/>
                <w:sz w:val="36"/>
                <w:szCs w:val="36"/>
              </w:rPr>
            </w:pPr>
            <w:r>
              <w:rPr>
                <w:b/>
                <w:i/>
                <w:color w:val="FF0000"/>
                <w:sz w:val="36"/>
                <w:szCs w:val="36"/>
              </w:rPr>
              <w:t>Djeca u školama za djecu u bolnicama</w:t>
            </w:r>
          </w:p>
          <w:p w:rsidR="0009621E" w:rsidRDefault="0009621E" w:rsidP="00BF2024">
            <w:pPr>
              <w:spacing w:before="322"/>
              <w:ind w:left="767" w:right="768"/>
              <w:jc w:val="center"/>
              <w:rPr>
                <w:b/>
                <w:i/>
                <w:color w:val="FF0000"/>
                <w:sz w:val="36"/>
                <w:szCs w:val="36"/>
              </w:rPr>
            </w:pPr>
            <w:r>
              <w:rPr>
                <w:b/>
                <w:i/>
                <w:color w:val="FF0000"/>
                <w:sz w:val="36"/>
                <w:szCs w:val="36"/>
              </w:rPr>
              <w:t>Crveni nosovi</w:t>
            </w:r>
          </w:p>
        </w:tc>
      </w:tr>
      <w:tr w:rsidR="0009621E" w:rsidTr="00BF2024">
        <w:trPr>
          <w:trHeight w:val="753"/>
        </w:trPr>
        <w:tc>
          <w:tcPr>
            <w:tcW w:w="2459" w:type="dxa"/>
            <w:tcBorders>
              <w:top w:val="single" w:sz="12" w:space="0" w:color="666666"/>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Default="0009621E" w:rsidP="00BF2024">
            <w:pPr>
              <w:spacing w:line="312" w:lineRule="auto"/>
              <w:ind w:left="110"/>
            </w:pPr>
            <w:r>
              <w:rPr>
                <w:b/>
                <w:color w:val="EA8A00"/>
                <w:sz w:val="28"/>
                <w:szCs w:val="28"/>
              </w:rPr>
              <w:t>Nositelji</w:t>
            </w:r>
          </w:p>
        </w:tc>
        <w:tc>
          <w:tcPr>
            <w:tcW w:w="7336" w:type="dxa"/>
            <w:tcBorders>
              <w:top w:val="single" w:sz="12" w:space="0" w:color="666666"/>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Default="0009621E" w:rsidP="00BF2024">
            <w:pPr>
              <w:spacing w:line="264" w:lineRule="auto"/>
              <w:ind w:left="105"/>
              <w:rPr>
                <w:i/>
              </w:rPr>
            </w:pPr>
            <w:r>
              <w:rPr>
                <w:i/>
              </w:rPr>
              <w:t xml:space="preserve">Ana Puljić </w:t>
            </w:r>
            <w:proofErr w:type="spellStart"/>
            <w:r>
              <w:rPr>
                <w:i/>
              </w:rPr>
              <w:t>Vujević</w:t>
            </w:r>
            <w:proofErr w:type="spellEnd"/>
          </w:p>
        </w:tc>
      </w:tr>
      <w:tr w:rsidR="0009621E" w:rsidTr="00BF2024">
        <w:trPr>
          <w:trHeight w:val="671"/>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Default="0009621E" w:rsidP="00BF2024">
            <w:pPr>
              <w:spacing w:before="2"/>
              <w:ind w:left="110"/>
            </w:pPr>
            <w:r>
              <w:rPr>
                <w:b/>
                <w:color w:val="EA8A00"/>
                <w:sz w:val="28"/>
                <w:szCs w:val="28"/>
              </w:rPr>
              <w:t>Razredi</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Default="0009621E" w:rsidP="00BF2024">
            <w:pPr>
              <w:spacing w:line="264" w:lineRule="auto"/>
              <w:rPr>
                <w:i/>
              </w:rPr>
            </w:pPr>
            <w:r>
              <w:rPr>
                <w:i/>
              </w:rPr>
              <w:t>3.</w:t>
            </w:r>
          </w:p>
        </w:tc>
      </w:tr>
      <w:tr w:rsidR="0009621E" w:rsidTr="00BF2024">
        <w:trPr>
          <w:trHeight w:val="739"/>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Default="0009621E" w:rsidP="00BF2024">
            <w:pPr>
              <w:spacing w:line="312" w:lineRule="auto"/>
              <w:ind w:left="110"/>
            </w:pPr>
            <w:r>
              <w:rPr>
                <w:b/>
                <w:color w:val="EA8A00"/>
                <w:sz w:val="28"/>
                <w:szCs w:val="28"/>
              </w:rPr>
              <w:t>Planirani broj sati</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Default="0009621E" w:rsidP="00BF2024">
            <w:pPr>
              <w:ind w:left="105" w:right="1351"/>
              <w:rPr>
                <w:i/>
              </w:rPr>
            </w:pPr>
            <w:r>
              <w:rPr>
                <w:i/>
              </w:rPr>
              <w:t>2</w:t>
            </w:r>
          </w:p>
        </w:tc>
      </w:tr>
      <w:tr w:rsidR="0009621E" w:rsidTr="00BF2024">
        <w:trPr>
          <w:trHeight w:val="930"/>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Default="0009621E" w:rsidP="00BF2024">
            <w:pPr>
              <w:spacing w:line="312" w:lineRule="auto"/>
              <w:ind w:left="110"/>
            </w:pPr>
            <w:r>
              <w:rPr>
                <w:b/>
                <w:color w:val="EA8A00"/>
                <w:sz w:val="28"/>
                <w:szCs w:val="28"/>
              </w:rPr>
              <w:t>Ciljevi</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Default="0009621E" w:rsidP="00BF2024">
            <w:pPr>
              <w:tabs>
                <w:tab w:val="left" w:pos="278"/>
              </w:tabs>
              <w:spacing w:before="240"/>
              <w:jc w:val="both"/>
            </w:pPr>
            <w:r>
              <w:rPr>
                <w:i/>
              </w:rPr>
              <w:t>Razvoj empatije u dječjoj dobi kao temelja budućnosti ispunjene međusobnim razumijevanjem i podrškom</w:t>
            </w:r>
            <w:r>
              <w:rPr>
                <w:rFonts w:ascii="Arial" w:eastAsia="Arial" w:hAnsi="Arial" w:cs="Arial"/>
                <w:color w:val="4D4D4D"/>
                <w:sz w:val="19"/>
                <w:szCs w:val="19"/>
                <w:shd w:val="clear" w:color="auto" w:fill="FFFFFF"/>
              </w:rPr>
              <w:t>.</w:t>
            </w:r>
          </w:p>
        </w:tc>
      </w:tr>
      <w:tr w:rsidR="0009621E" w:rsidRPr="004F6602" w:rsidTr="00BF2024">
        <w:trPr>
          <w:trHeight w:val="1104"/>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Pr="004F6602" w:rsidRDefault="0009621E" w:rsidP="00BF2024">
            <w:pPr>
              <w:ind w:left="110"/>
            </w:pPr>
            <w:r w:rsidRPr="004F6602">
              <w:rPr>
                <w:b/>
                <w:color w:val="EA8A00"/>
                <w:sz w:val="28"/>
                <w:szCs w:val="28"/>
              </w:rPr>
              <w:t xml:space="preserve">Namjena </w:t>
            </w:r>
            <w:proofErr w:type="spellStart"/>
            <w:r w:rsidRPr="004F6602">
              <w:rPr>
                <w:b/>
                <w:color w:val="EA8A00"/>
                <w:sz w:val="28"/>
                <w:szCs w:val="28"/>
              </w:rPr>
              <w:t>aktivnosi</w:t>
            </w:r>
            <w:proofErr w:type="spellEnd"/>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Pr="004F6602" w:rsidRDefault="0009621E" w:rsidP="00BF2024">
            <w:pPr>
              <w:spacing w:line="264" w:lineRule="auto"/>
              <w:ind w:left="105" w:right="780"/>
              <w:rPr>
                <w:i/>
              </w:rPr>
            </w:pPr>
            <w:r w:rsidRPr="004F6602">
              <w:rPr>
                <w:i/>
              </w:rPr>
              <w:t>Pružanje pomoći i potpore vršnjacima.</w:t>
            </w:r>
          </w:p>
        </w:tc>
      </w:tr>
      <w:tr w:rsidR="0009621E" w:rsidRPr="004F6602" w:rsidTr="00BF2024">
        <w:trPr>
          <w:trHeight w:val="1435"/>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Pr="004F6602" w:rsidRDefault="0009621E" w:rsidP="00BF2024">
            <w:pPr>
              <w:spacing w:line="312" w:lineRule="auto"/>
              <w:ind w:left="110"/>
            </w:pPr>
            <w:r w:rsidRPr="004F6602">
              <w:rPr>
                <w:b/>
                <w:color w:val="EA8A00"/>
                <w:sz w:val="28"/>
                <w:szCs w:val="28"/>
              </w:rPr>
              <w:t>Način realizacije</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Pr="004F6602" w:rsidRDefault="0009621E" w:rsidP="00BF2024">
            <w:pPr>
              <w:spacing w:line="264" w:lineRule="auto"/>
              <w:ind w:left="105" w:right="780"/>
            </w:pPr>
            <w:r w:rsidRPr="004F6602">
              <w:rPr>
                <w:i/>
              </w:rPr>
              <w:t>Temelji se na razgovoru s učenicima o emocijama koje se javljaju tijekom posjeta ili boravka u bolnici, poput tuge, straha, ljutnje, usamljenosti i/ili nesigurnosti tijekom kojeg se djeci objašnjava uloga klauna i pozitivne promjene koju CRVENI NOSOVI svojim djelovanjem unose u bolničku okolinu. Uz razgovor, u projektu djeca sudjeluju na kreativan način i imaju priliku nacrtati svoga klauna te crtežima razveseliti djecu u bolnici</w:t>
            </w:r>
          </w:p>
        </w:tc>
      </w:tr>
      <w:tr w:rsidR="0009621E" w:rsidRPr="004F6602" w:rsidTr="00BF2024">
        <w:trPr>
          <w:trHeight w:val="868"/>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Pr="004F6602" w:rsidRDefault="0009621E" w:rsidP="00BF2024">
            <w:pPr>
              <w:ind w:left="110"/>
            </w:pPr>
            <w:proofErr w:type="spellStart"/>
            <w:r w:rsidRPr="004F6602">
              <w:rPr>
                <w:b/>
                <w:color w:val="EA8A00"/>
                <w:sz w:val="28"/>
                <w:szCs w:val="28"/>
              </w:rPr>
              <w:t>Vremenik</w:t>
            </w:r>
            <w:proofErr w:type="spellEnd"/>
            <w:r w:rsidRPr="004F6602">
              <w:rPr>
                <w:b/>
                <w:color w:val="EA8A00"/>
                <w:sz w:val="28"/>
                <w:szCs w:val="28"/>
              </w:rPr>
              <w:t xml:space="preserve"> aktivnosti</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Pr="004F6602" w:rsidRDefault="0009621E" w:rsidP="00BF2024">
            <w:pPr>
              <w:spacing w:line="264" w:lineRule="auto"/>
              <w:ind w:left="105"/>
              <w:rPr>
                <w:i/>
              </w:rPr>
            </w:pPr>
            <w:r w:rsidRPr="004F6602">
              <w:rPr>
                <w:i/>
              </w:rPr>
              <w:t>Svibanj 2026.</w:t>
            </w:r>
          </w:p>
        </w:tc>
      </w:tr>
      <w:tr w:rsidR="0009621E" w:rsidRPr="004F6602" w:rsidTr="00BF2024">
        <w:trPr>
          <w:trHeight w:val="1358"/>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Pr="004F6602" w:rsidRDefault="0009621E" w:rsidP="00BF2024">
            <w:pPr>
              <w:spacing w:before="2"/>
              <w:ind w:left="110"/>
            </w:pPr>
            <w:r w:rsidRPr="004F6602">
              <w:rPr>
                <w:b/>
                <w:color w:val="EA8A00"/>
                <w:sz w:val="28"/>
                <w:szCs w:val="28"/>
              </w:rPr>
              <w:t>Troškovnik</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Pr="004F6602" w:rsidRDefault="0009621E" w:rsidP="00BF2024">
            <w:pPr>
              <w:ind w:left="105" w:right="163"/>
              <w:rPr>
                <w:i/>
              </w:rPr>
            </w:pPr>
            <w:r w:rsidRPr="004F6602">
              <w:rPr>
                <w:i/>
              </w:rPr>
              <w:t>Nema.</w:t>
            </w:r>
          </w:p>
        </w:tc>
      </w:tr>
      <w:tr w:rsidR="0009621E" w:rsidRPr="004F6602" w:rsidTr="00BF2024">
        <w:trPr>
          <w:trHeight w:val="1291"/>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Pr="004F6602" w:rsidRDefault="0009621E" w:rsidP="00BF2024">
            <w:pPr>
              <w:ind w:left="110"/>
            </w:pPr>
            <w:r w:rsidRPr="004F6602">
              <w:rPr>
                <w:b/>
                <w:color w:val="EA8A00"/>
                <w:sz w:val="26"/>
                <w:szCs w:val="26"/>
              </w:rPr>
              <w:t>Način vrednovanja</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9621E" w:rsidRPr="004F6602" w:rsidRDefault="0009621E" w:rsidP="00BF2024">
            <w:pPr>
              <w:ind w:left="105"/>
              <w:rPr>
                <w:i/>
              </w:rPr>
            </w:pPr>
            <w:r w:rsidRPr="004F6602">
              <w:rPr>
                <w:i/>
              </w:rPr>
              <w:t>Razgovor po završetku projekta</w:t>
            </w:r>
          </w:p>
        </w:tc>
      </w:tr>
    </w:tbl>
    <w:p w:rsidR="00B86F6B" w:rsidRDefault="00B86F6B" w:rsidP="00B86F6B">
      <w:pPr>
        <w:rPr>
          <w:rFonts w:ascii="Arial" w:eastAsia="Arial" w:hAnsi="Arial" w:cs="Arial"/>
        </w:rPr>
      </w:pPr>
    </w:p>
    <w:p w:rsidR="00B86F6B" w:rsidRDefault="00B86F6B" w:rsidP="00B86F6B">
      <w:pPr>
        <w:rPr>
          <w:rFonts w:ascii="Arial" w:eastAsia="Arial" w:hAnsi="Arial" w:cs="Arial"/>
        </w:rPr>
      </w:pPr>
    </w:p>
    <w:p w:rsidR="00B86F6B" w:rsidRDefault="00B86F6B" w:rsidP="00B86F6B">
      <w:pPr>
        <w:rPr>
          <w:rFonts w:ascii="Arial" w:eastAsia="Arial" w:hAnsi="Arial" w:cs="Arial"/>
        </w:rPr>
      </w:pPr>
    </w:p>
    <w:p w:rsidR="00B86F6B" w:rsidRDefault="00B86F6B" w:rsidP="00B86F6B">
      <w:pPr>
        <w:rPr>
          <w:rFonts w:ascii="Arial" w:eastAsia="Arial" w:hAnsi="Arial" w:cs="Arial"/>
        </w:rPr>
      </w:pPr>
    </w:p>
    <w:p w:rsidR="00B86F6B" w:rsidRDefault="00B86F6B" w:rsidP="00B86F6B">
      <w:r>
        <w:rPr>
          <w:rFonts w:ascii="Arial" w:hAnsi="Arial" w:cs="Arial"/>
          <w:b/>
        </w:rPr>
        <w:t>Učiteljica:</w:t>
      </w:r>
      <w:r>
        <w:rPr>
          <w:rFonts w:ascii="Arial" w:hAnsi="Arial" w:cs="Arial"/>
        </w:rPr>
        <w:t xml:space="preserve"> Ana Puljić </w:t>
      </w:r>
      <w:proofErr w:type="spellStart"/>
      <w:r>
        <w:rPr>
          <w:rFonts w:ascii="Arial" w:hAnsi="Arial" w:cs="Arial"/>
        </w:rPr>
        <w:t>Vujević</w:t>
      </w:r>
      <w:proofErr w:type="spellEnd"/>
    </w:p>
    <w:p w:rsidR="00B86F6B" w:rsidRDefault="00B86F6B" w:rsidP="00B86F6B">
      <w:pPr>
        <w:rPr>
          <w:rFonts w:ascii="Arial" w:hAnsi="Arial" w:cs="Arial"/>
        </w:rPr>
      </w:pPr>
    </w:p>
    <w:p w:rsidR="00125F02" w:rsidRDefault="00125F02" w:rsidP="00B86F6B">
      <w:pPr>
        <w:rPr>
          <w:rFonts w:ascii="Arial" w:hAnsi="Arial" w:cs="Arial"/>
        </w:rPr>
      </w:pPr>
    </w:p>
    <w:p w:rsidR="00125F02" w:rsidRDefault="00125F02" w:rsidP="00B86F6B">
      <w:pPr>
        <w:rPr>
          <w:rFonts w:ascii="Arial" w:hAnsi="Arial" w:cs="Arial"/>
        </w:rPr>
      </w:pPr>
    </w:p>
    <w:p w:rsidR="00125F02" w:rsidRDefault="00125F02" w:rsidP="00B86F6B">
      <w:pPr>
        <w:rPr>
          <w:rFonts w:ascii="Arial" w:hAnsi="Arial" w:cs="Arial"/>
        </w:rPr>
      </w:pPr>
    </w:p>
    <w:p w:rsidR="00125F02" w:rsidRDefault="00125F02" w:rsidP="00B86F6B">
      <w:pPr>
        <w:rPr>
          <w:rFonts w:ascii="Arial" w:hAnsi="Arial" w:cs="Arial"/>
        </w:rPr>
      </w:pPr>
    </w:p>
    <w:p w:rsidR="00B86F6B" w:rsidRDefault="00B86F6B">
      <w:pPr>
        <w:rPr>
          <w:b/>
          <w:sz w:val="22"/>
          <w:szCs w:val="22"/>
        </w:rPr>
      </w:pPr>
    </w:p>
    <w:p w:rsidR="00B86F6B" w:rsidRDefault="00B86F6B">
      <w:pPr>
        <w:rPr>
          <w:b/>
          <w:sz w:val="22"/>
          <w:szCs w:val="22"/>
        </w:rPr>
      </w:pPr>
    </w:p>
    <w:p w:rsidR="000D7E20" w:rsidRDefault="00076328">
      <w:pPr>
        <w:jc w:val="center"/>
        <w:rPr>
          <w:b/>
          <w:sz w:val="22"/>
          <w:szCs w:val="22"/>
          <w:u w:val="single"/>
        </w:rPr>
      </w:pPr>
      <w:r>
        <w:rPr>
          <w:b/>
          <w:sz w:val="22"/>
          <w:szCs w:val="22"/>
          <w:u w:val="single"/>
        </w:rPr>
        <w:lastRenderedPageBreak/>
        <w:t>4.6.PLAN IZVANUČIONIČNE, TERENSKE, INTEGRIRANE I PROJEKTNE NASTAVE – 4. Razred</w:t>
      </w:r>
    </w:p>
    <w:p w:rsidR="00474B28" w:rsidRDefault="00474B28">
      <w:pPr>
        <w:jc w:val="center"/>
        <w:rPr>
          <w:b/>
          <w:sz w:val="22"/>
          <w:szCs w:val="22"/>
          <w:u w:val="single"/>
        </w:rPr>
      </w:pPr>
    </w:p>
    <w:p w:rsidR="00474B28" w:rsidRDefault="00474B28" w:rsidP="00474B28">
      <w:pPr>
        <w:rPr>
          <w:rFonts w:ascii="Arial" w:hAnsi="Arial" w:cs="Arial"/>
          <w:b/>
        </w:rPr>
      </w:pPr>
      <w:r w:rsidRPr="00823951">
        <w:rPr>
          <w:rFonts w:ascii="Arial" w:hAnsi="Arial" w:cs="Arial"/>
          <w:b/>
        </w:rPr>
        <w:t>IZVANUČIONIČKA NASTAVA</w:t>
      </w:r>
    </w:p>
    <w:p w:rsidR="00474B28" w:rsidRPr="00823951" w:rsidRDefault="00474B28" w:rsidP="00474B28">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519"/>
        <w:gridCol w:w="1257"/>
        <w:gridCol w:w="1524"/>
        <w:gridCol w:w="1300"/>
        <w:gridCol w:w="1343"/>
        <w:gridCol w:w="1794"/>
      </w:tblGrid>
      <w:tr w:rsidR="00474B28" w:rsidRPr="00054729" w:rsidTr="000F1FAD">
        <w:trPr>
          <w:jc w:val="center"/>
        </w:trPr>
        <w:tc>
          <w:tcPr>
            <w:tcW w:w="2988" w:type="dxa"/>
            <w:vAlign w:val="center"/>
          </w:tcPr>
          <w:p w:rsidR="00474B28" w:rsidRPr="00054729" w:rsidRDefault="00474B28" w:rsidP="000F1FAD">
            <w:pPr>
              <w:jc w:val="center"/>
              <w:rPr>
                <w:rFonts w:ascii="Arial" w:hAnsi="Arial" w:cs="Arial"/>
                <w:b/>
                <w:i/>
                <w:sz w:val="20"/>
                <w:szCs w:val="20"/>
              </w:rPr>
            </w:pPr>
            <w:r w:rsidRPr="00054729">
              <w:rPr>
                <w:rFonts w:ascii="Arial" w:hAnsi="Arial" w:cs="Arial"/>
                <w:b/>
                <w:i/>
                <w:sz w:val="20"/>
                <w:szCs w:val="20"/>
              </w:rPr>
              <w:t>Cilj</w:t>
            </w:r>
          </w:p>
        </w:tc>
        <w:tc>
          <w:tcPr>
            <w:tcW w:w="1980" w:type="dxa"/>
            <w:vAlign w:val="center"/>
          </w:tcPr>
          <w:p w:rsidR="00474B28" w:rsidRPr="00054729" w:rsidRDefault="00474B28" w:rsidP="000F1FAD">
            <w:pPr>
              <w:jc w:val="center"/>
              <w:rPr>
                <w:rFonts w:ascii="Arial" w:hAnsi="Arial" w:cs="Arial"/>
                <w:b/>
                <w:i/>
                <w:sz w:val="20"/>
                <w:szCs w:val="20"/>
              </w:rPr>
            </w:pPr>
            <w:r w:rsidRPr="00054729">
              <w:rPr>
                <w:rFonts w:ascii="Arial" w:hAnsi="Arial" w:cs="Arial"/>
                <w:b/>
                <w:i/>
                <w:sz w:val="20"/>
                <w:szCs w:val="20"/>
              </w:rPr>
              <w:t>Namjena</w:t>
            </w:r>
          </w:p>
        </w:tc>
        <w:tc>
          <w:tcPr>
            <w:tcW w:w="1800" w:type="dxa"/>
            <w:vAlign w:val="center"/>
          </w:tcPr>
          <w:p w:rsidR="00474B28" w:rsidRPr="00054729" w:rsidRDefault="00474B28" w:rsidP="000F1FAD">
            <w:pPr>
              <w:jc w:val="center"/>
              <w:rPr>
                <w:rFonts w:ascii="Arial" w:hAnsi="Arial" w:cs="Arial"/>
                <w:b/>
                <w:i/>
                <w:sz w:val="20"/>
                <w:szCs w:val="20"/>
              </w:rPr>
            </w:pPr>
            <w:r w:rsidRPr="00054729">
              <w:rPr>
                <w:rFonts w:ascii="Arial" w:hAnsi="Arial" w:cs="Arial"/>
                <w:b/>
                <w:i/>
                <w:sz w:val="20"/>
                <w:szCs w:val="20"/>
              </w:rPr>
              <w:t>Nositelji</w:t>
            </w:r>
          </w:p>
        </w:tc>
        <w:tc>
          <w:tcPr>
            <w:tcW w:w="1800" w:type="dxa"/>
            <w:vAlign w:val="center"/>
          </w:tcPr>
          <w:p w:rsidR="00474B28" w:rsidRPr="00054729" w:rsidRDefault="00474B28" w:rsidP="000F1FAD">
            <w:pPr>
              <w:jc w:val="center"/>
              <w:rPr>
                <w:rFonts w:ascii="Arial" w:hAnsi="Arial" w:cs="Arial"/>
                <w:b/>
                <w:i/>
                <w:sz w:val="20"/>
                <w:szCs w:val="20"/>
              </w:rPr>
            </w:pPr>
            <w:r w:rsidRPr="00054729">
              <w:rPr>
                <w:rFonts w:ascii="Arial" w:hAnsi="Arial" w:cs="Arial"/>
                <w:b/>
                <w:i/>
                <w:sz w:val="20"/>
                <w:szCs w:val="20"/>
              </w:rPr>
              <w:t>Način realizacije</w:t>
            </w:r>
          </w:p>
        </w:tc>
        <w:tc>
          <w:tcPr>
            <w:tcW w:w="1587" w:type="dxa"/>
            <w:vAlign w:val="center"/>
          </w:tcPr>
          <w:p w:rsidR="00474B28" w:rsidRPr="00054729" w:rsidRDefault="00474B28" w:rsidP="000F1FAD">
            <w:pPr>
              <w:jc w:val="center"/>
              <w:rPr>
                <w:rFonts w:ascii="Arial" w:hAnsi="Arial" w:cs="Arial"/>
                <w:b/>
                <w:i/>
                <w:sz w:val="20"/>
                <w:szCs w:val="20"/>
              </w:rPr>
            </w:pPr>
            <w:proofErr w:type="spellStart"/>
            <w:r w:rsidRPr="00054729">
              <w:rPr>
                <w:rFonts w:ascii="Arial" w:hAnsi="Arial" w:cs="Arial"/>
                <w:b/>
                <w:i/>
                <w:sz w:val="20"/>
                <w:szCs w:val="20"/>
              </w:rPr>
              <w:t>Vremenik</w:t>
            </w:r>
            <w:proofErr w:type="spellEnd"/>
          </w:p>
        </w:tc>
        <w:tc>
          <w:tcPr>
            <w:tcW w:w="1473" w:type="dxa"/>
            <w:vAlign w:val="center"/>
          </w:tcPr>
          <w:p w:rsidR="00474B28" w:rsidRPr="00054729" w:rsidRDefault="00474B28" w:rsidP="000F1FAD">
            <w:pPr>
              <w:jc w:val="center"/>
              <w:rPr>
                <w:rFonts w:ascii="Arial" w:hAnsi="Arial" w:cs="Arial"/>
                <w:b/>
                <w:i/>
                <w:sz w:val="20"/>
                <w:szCs w:val="20"/>
              </w:rPr>
            </w:pPr>
            <w:r w:rsidRPr="00054729">
              <w:rPr>
                <w:rFonts w:ascii="Arial" w:hAnsi="Arial" w:cs="Arial"/>
                <w:b/>
                <w:i/>
                <w:sz w:val="20"/>
                <w:szCs w:val="20"/>
              </w:rPr>
              <w:t>Troškovnik</w:t>
            </w:r>
          </w:p>
        </w:tc>
        <w:tc>
          <w:tcPr>
            <w:tcW w:w="2590" w:type="dxa"/>
            <w:vAlign w:val="center"/>
          </w:tcPr>
          <w:p w:rsidR="00474B28" w:rsidRPr="00054729" w:rsidRDefault="00474B28" w:rsidP="000F1FAD">
            <w:pPr>
              <w:jc w:val="center"/>
              <w:rPr>
                <w:rFonts w:ascii="Arial" w:hAnsi="Arial" w:cs="Arial"/>
                <w:b/>
                <w:i/>
                <w:sz w:val="20"/>
                <w:szCs w:val="20"/>
              </w:rPr>
            </w:pPr>
            <w:r w:rsidRPr="00054729">
              <w:rPr>
                <w:rFonts w:ascii="Arial" w:hAnsi="Arial" w:cs="Arial"/>
                <w:b/>
                <w:i/>
                <w:sz w:val="20"/>
                <w:szCs w:val="20"/>
              </w:rPr>
              <w:t>Način vrednovanja i korištenja rezultata</w:t>
            </w:r>
          </w:p>
        </w:tc>
      </w:tr>
      <w:tr w:rsidR="00474B28" w:rsidRPr="00054729" w:rsidTr="000F1FAD">
        <w:trPr>
          <w:trHeight w:val="333"/>
          <w:jc w:val="center"/>
        </w:trPr>
        <w:tc>
          <w:tcPr>
            <w:tcW w:w="14218" w:type="dxa"/>
            <w:gridSpan w:val="7"/>
          </w:tcPr>
          <w:p w:rsidR="00474B28" w:rsidRPr="00054729" w:rsidRDefault="00474B28" w:rsidP="000F1FAD">
            <w:pPr>
              <w:rPr>
                <w:rFonts w:ascii="Arial" w:hAnsi="Arial" w:cs="Arial"/>
                <w:sz w:val="20"/>
                <w:szCs w:val="20"/>
              </w:rPr>
            </w:pPr>
            <w:r w:rsidRPr="00054729">
              <w:rPr>
                <w:rFonts w:ascii="Arial" w:hAnsi="Arial" w:cs="Arial"/>
                <w:b/>
                <w:i/>
                <w:sz w:val="20"/>
                <w:szCs w:val="20"/>
              </w:rPr>
              <w:t>Naziv aktivnosti:</w:t>
            </w:r>
            <w:r w:rsidRPr="00054729">
              <w:rPr>
                <w:rFonts w:ascii="Arial" w:hAnsi="Arial" w:cs="Arial"/>
                <w:sz w:val="20"/>
                <w:szCs w:val="20"/>
              </w:rPr>
              <w:t xml:space="preserve"> </w:t>
            </w:r>
            <w:r w:rsidRPr="00054729">
              <w:rPr>
                <w:rFonts w:ascii="Arial" w:hAnsi="Arial" w:cs="Arial"/>
                <w:b/>
                <w:sz w:val="20"/>
                <w:szCs w:val="20"/>
              </w:rPr>
              <w:t>Posjet zavičaju</w:t>
            </w:r>
          </w:p>
        </w:tc>
      </w:tr>
      <w:tr w:rsidR="00474B28" w:rsidRPr="00054729" w:rsidTr="000F1FAD">
        <w:trPr>
          <w:jc w:val="center"/>
        </w:trPr>
        <w:tc>
          <w:tcPr>
            <w:tcW w:w="2988" w:type="dxa"/>
          </w:tcPr>
          <w:p w:rsidR="00474B28" w:rsidRPr="00054729" w:rsidRDefault="00474B28" w:rsidP="000F1FAD">
            <w:pPr>
              <w:rPr>
                <w:rFonts w:ascii="Arial" w:hAnsi="Arial" w:cs="Arial"/>
                <w:sz w:val="18"/>
                <w:szCs w:val="18"/>
              </w:rPr>
            </w:pPr>
            <w:r w:rsidRPr="00054729">
              <w:rPr>
                <w:rFonts w:ascii="Arial" w:hAnsi="Arial" w:cs="Arial"/>
                <w:sz w:val="18"/>
                <w:szCs w:val="18"/>
              </w:rPr>
              <w:t>Uočavanje promjena u prirodi i neposrednoj okolini tijekom godišnjih doba i njihov utjecaj na život biljaka, životinja i ljudi.</w:t>
            </w:r>
          </w:p>
          <w:p w:rsidR="00474B28" w:rsidRPr="00054729" w:rsidRDefault="00474B28" w:rsidP="000F1FAD">
            <w:pPr>
              <w:rPr>
                <w:rFonts w:ascii="Arial" w:hAnsi="Arial" w:cs="Arial"/>
                <w:sz w:val="18"/>
                <w:szCs w:val="18"/>
              </w:rPr>
            </w:pPr>
          </w:p>
          <w:p w:rsidR="00474B28" w:rsidRPr="00054729" w:rsidRDefault="00474B28" w:rsidP="000F1FAD">
            <w:pPr>
              <w:rPr>
                <w:rFonts w:ascii="Arial" w:hAnsi="Arial" w:cs="Arial"/>
                <w:sz w:val="18"/>
                <w:szCs w:val="18"/>
              </w:rPr>
            </w:pPr>
            <w:r w:rsidRPr="00054729">
              <w:rPr>
                <w:rFonts w:ascii="Arial" w:hAnsi="Arial" w:cs="Arial"/>
                <w:sz w:val="18"/>
                <w:szCs w:val="18"/>
              </w:rPr>
              <w:t>Uspoređivanje svojeg zavičaja sa ostalima.</w:t>
            </w:r>
          </w:p>
        </w:tc>
        <w:tc>
          <w:tcPr>
            <w:tcW w:w="1980" w:type="dxa"/>
          </w:tcPr>
          <w:p w:rsidR="00474B28" w:rsidRPr="00054729" w:rsidRDefault="00474B28" w:rsidP="000F1FAD">
            <w:pPr>
              <w:rPr>
                <w:rFonts w:ascii="Arial" w:hAnsi="Arial" w:cs="Arial"/>
                <w:sz w:val="18"/>
                <w:szCs w:val="18"/>
              </w:rPr>
            </w:pPr>
            <w:r w:rsidRPr="00054729">
              <w:rPr>
                <w:rFonts w:ascii="Arial" w:hAnsi="Arial" w:cs="Arial"/>
                <w:sz w:val="18"/>
                <w:szCs w:val="18"/>
              </w:rPr>
              <w:t>Razvijati sposobnost promatranja, opisivanja, razlikovanja vremenskih prilika i zaključivanja.</w:t>
            </w:r>
          </w:p>
        </w:tc>
        <w:tc>
          <w:tcPr>
            <w:tcW w:w="1800" w:type="dxa"/>
          </w:tcPr>
          <w:p w:rsidR="00474B28" w:rsidRPr="00054729" w:rsidRDefault="00474B28" w:rsidP="000F1FAD">
            <w:pPr>
              <w:rPr>
                <w:rFonts w:ascii="Arial" w:hAnsi="Arial" w:cs="Arial"/>
                <w:sz w:val="18"/>
                <w:szCs w:val="18"/>
              </w:rPr>
            </w:pPr>
            <w:r w:rsidRPr="00054729">
              <w:rPr>
                <w:rFonts w:ascii="Arial" w:hAnsi="Arial" w:cs="Arial"/>
                <w:sz w:val="18"/>
                <w:szCs w:val="18"/>
              </w:rPr>
              <w:t>Učitel</w:t>
            </w:r>
            <w:r>
              <w:rPr>
                <w:rFonts w:ascii="Arial" w:hAnsi="Arial" w:cs="Arial"/>
                <w:sz w:val="18"/>
                <w:szCs w:val="18"/>
              </w:rPr>
              <w:t>jica</w:t>
            </w:r>
            <w:r w:rsidRPr="00054729">
              <w:rPr>
                <w:rFonts w:ascii="Arial" w:hAnsi="Arial" w:cs="Arial"/>
                <w:sz w:val="18"/>
                <w:szCs w:val="18"/>
              </w:rPr>
              <w:t xml:space="preserve">* i učenici 4. razreda </w:t>
            </w:r>
          </w:p>
        </w:tc>
        <w:tc>
          <w:tcPr>
            <w:tcW w:w="1800" w:type="dxa"/>
          </w:tcPr>
          <w:p w:rsidR="00474B28" w:rsidRPr="00054729" w:rsidRDefault="00474B28" w:rsidP="000F1FAD">
            <w:pPr>
              <w:rPr>
                <w:rFonts w:ascii="Arial" w:hAnsi="Arial" w:cs="Arial"/>
                <w:sz w:val="18"/>
                <w:szCs w:val="18"/>
              </w:rPr>
            </w:pPr>
            <w:proofErr w:type="spellStart"/>
            <w:r w:rsidRPr="00054729">
              <w:rPr>
                <w:rFonts w:ascii="Arial" w:hAnsi="Arial" w:cs="Arial"/>
                <w:sz w:val="18"/>
                <w:szCs w:val="18"/>
              </w:rPr>
              <w:t>Izvanučionička</w:t>
            </w:r>
            <w:proofErr w:type="spellEnd"/>
            <w:r w:rsidRPr="00054729">
              <w:rPr>
                <w:rFonts w:ascii="Arial" w:hAnsi="Arial" w:cs="Arial"/>
                <w:sz w:val="18"/>
                <w:szCs w:val="18"/>
              </w:rPr>
              <w:t xml:space="preserve"> nastava – poludnevni izlet</w:t>
            </w:r>
          </w:p>
          <w:p w:rsidR="00474B28" w:rsidRPr="00054729" w:rsidRDefault="00474B28" w:rsidP="000F1FAD">
            <w:pPr>
              <w:rPr>
                <w:rFonts w:ascii="Arial" w:hAnsi="Arial" w:cs="Arial"/>
                <w:sz w:val="18"/>
                <w:szCs w:val="18"/>
              </w:rPr>
            </w:pPr>
            <w:r w:rsidRPr="00054729">
              <w:rPr>
                <w:rFonts w:ascii="Arial" w:hAnsi="Arial" w:cs="Arial"/>
                <w:sz w:val="18"/>
                <w:szCs w:val="18"/>
              </w:rPr>
              <w:t xml:space="preserve">u prirodu </w:t>
            </w:r>
          </w:p>
          <w:p w:rsidR="00474B28" w:rsidRPr="00054729" w:rsidRDefault="00474B28" w:rsidP="000F1FAD">
            <w:pPr>
              <w:rPr>
                <w:rFonts w:ascii="Arial" w:hAnsi="Arial" w:cs="Arial"/>
                <w:sz w:val="18"/>
                <w:szCs w:val="18"/>
              </w:rPr>
            </w:pPr>
          </w:p>
        </w:tc>
        <w:tc>
          <w:tcPr>
            <w:tcW w:w="1587" w:type="dxa"/>
          </w:tcPr>
          <w:p w:rsidR="00474B28" w:rsidRPr="00054729" w:rsidRDefault="00474B28" w:rsidP="000F1FAD">
            <w:pPr>
              <w:rPr>
                <w:rFonts w:ascii="Arial" w:hAnsi="Arial" w:cs="Arial"/>
                <w:sz w:val="18"/>
                <w:szCs w:val="18"/>
              </w:rPr>
            </w:pPr>
            <w:r>
              <w:rPr>
                <w:rFonts w:ascii="Arial" w:hAnsi="Arial" w:cs="Arial"/>
                <w:sz w:val="18"/>
                <w:szCs w:val="18"/>
              </w:rPr>
              <w:t>Tijekom školske godine 2025./2026.</w:t>
            </w:r>
          </w:p>
        </w:tc>
        <w:tc>
          <w:tcPr>
            <w:tcW w:w="1473" w:type="dxa"/>
          </w:tcPr>
          <w:p w:rsidR="00474B28" w:rsidRPr="00054729" w:rsidRDefault="00474B28" w:rsidP="000F1FAD">
            <w:pPr>
              <w:rPr>
                <w:rFonts w:ascii="Arial" w:hAnsi="Arial" w:cs="Arial"/>
                <w:sz w:val="18"/>
                <w:szCs w:val="18"/>
              </w:rPr>
            </w:pPr>
          </w:p>
        </w:tc>
        <w:tc>
          <w:tcPr>
            <w:tcW w:w="2590" w:type="dxa"/>
          </w:tcPr>
          <w:p w:rsidR="00474B28" w:rsidRPr="00054729" w:rsidRDefault="00474B28" w:rsidP="000F1FAD">
            <w:pPr>
              <w:rPr>
                <w:rFonts w:ascii="Arial" w:hAnsi="Arial" w:cs="Arial"/>
                <w:sz w:val="18"/>
                <w:szCs w:val="18"/>
              </w:rPr>
            </w:pPr>
            <w:r w:rsidRPr="00054729">
              <w:rPr>
                <w:rFonts w:ascii="Arial" w:hAnsi="Arial" w:cs="Arial"/>
                <w:sz w:val="18"/>
                <w:szCs w:val="18"/>
              </w:rPr>
              <w:t>Naučeno primijeniti u nastavi (izrada slikovnog kalendara, tematskih plakata, izložba likovnih radova) i svakodnevnom životu.</w:t>
            </w:r>
          </w:p>
        </w:tc>
      </w:tr>
      <w:tr w:rsidR="00474B28" w:rsidRPr="00054729" w:rsidTr="000F1FAD">
        <w:trPr>
          <w:trHeight w:val="524"/>
          <w:jc w:val="center"/>
        </w:trPr>
        <w:tc>
          <w:tcPr>
            <w:tcW w:w="14218" w:type="dxa"/>
            <w:gridSpan w:val="7"/>
            <w:vAlign w:val="center"/>
          </w:tcPr>
          <w:p w:rsidR="00474B28" w:rsidRPr="00054729" w:rsidRDefault="00474B28" w:rsidP="000F1FAD">
            <w:pPr>
              <w:rPr>
                <w:rFonts w:ascii="Arial" w:hAnsi="Arial" w:cs="Arial"/>
                <w:b/>
                <w:sz w:val="20"/>
                <w:szCs w:val="20"/>
              </w:rPr>
            </w:pPr>
            <w:r w:rsidRPr="00054729">
              <w:rPr>
                <w:rFonts w:ascii="Arial" w:hAnsi="Arial" w:cs="Arial"/>
                <w:b/>
                <w:i/>
                <w:sz w:val="20"/>
                <w:szCs w:val="20"/>
              </w:rPr>
              <w:t>Naziv aktivnosti :</w:t>
            </w:r>
            <w:r w:rsidRPr="00054729">
              <w:rPr>
                <w:rFonts w:ascii="Arial" w:hAnsi="Arial" w:cs="Arial"/>
                <w:sz w:val="20"/>
                <w:szCs w:val="20"/>
              </w:rPr>
              <w:t xml:space="preserve"> </w:t>
            </w:r>
            <w:r w:rsidRPr="00054729">
              <w:rPr>
                <w:rFonts w:ascii="Arial" w:hAnsi="Arial" w:cs="Arial"/>
                <w:b/>
                <w:sz w:val="20"/>
                <w:szCs w:val="20"/>
              </w:rPr>
              <w:t xml:space="preserve">Posjet </w:t>
            </w:r>
            <w:r>
              <w:rPr>
                <w:rFonts w:ascii="Arial" w:hAnsi="Arial" w:cs="Arial"/>
                <w:b/>
                <w:sz w:val="20"/>
                <w:szCs w:val="20"/>
              </w:rPr>
              <w:t xml:space="preserve"> kinu</w:t>
            </w:r>
          </w:p>
          <w:p w:rsidR="00474B28" w:rsidRPr="00054729" w:rsidRDefault="00474B28" w:rsidP="000F1FAD">
            <w:pPr>
              <w:rPr>
                <w:rFonts w:ascii="Arial" w:hAnsi="Arial" w:cs="Arial"/>
                <w:sz w:val="18"/>
                <w:szCs w:val="18"/>
              </w:rPr>
            </w:pPr>
          </w:p>
        </w:tc>
      </w:tr>
      <w:tr w:rsidR="00474B28" w:rsidRPr="00054729" w:rsidTr="000F1FAD">
        <w:trPr>
          <w:jc w:val="center"/>
        </w:trPr>
        <w:tc>
          <w:tcPr>
            <w:tcW w:w="2988" w:type="dxa"/>
          </w:tcPr>
          <w:p w:rsidR="00474B28" w:rsidRPr="00054729" w:rsidRDefault="00474B28" w:rsidP="000F1FAD">
            <w:pPr>
              <w:rPr>
                <w:rFonts w:ascii="Arial" w:hAnsi="Arial" w:cs="Arial"/>
                <w:sz w:val="18"/>
                <w:szCs w:val="18"/>
              </w:rPr>
            </w:pPr>
            <w:r w:rsidRPr="00054729">
              <w:rPr>
                <w:rFonts w:ascii="Arial" w:hAnsi="Arial" w:cs="Arial"/>
                <w:sz w:val="18"/>
                <w:szCs w:val="18"/>
              </w:rPr>
              <w:t xml:space="preserve">Primati i doživjeti nekoliko primjerenih </w:t>
            </w:r>
            <w:r>
              <w:rPr>
                <w:rFonts w:ascii="Arial" w:hAnsi="Arial" w:cs="Arial"/>
                <w:sz w:val="18"/>
                <w:szCs w:val="18"/>
              </w:rPr>
              <w:t xml:space="preserve">filmskih </w:t>
            </w:r>
            <w:r w:rsidRPr="00054729">
              <w:rPr>
                <w:rFonts w:ascii="Arial" w:hAnsi="Arial" w:cs="Arial"/>
                <w:sz w:val="18"/>
                <w:szCs w:val="18"/>
              </w:rPr>
              <w:t>predstava ( prema mogućnostima ), razlikovati pozornicu od gledališta, razlikovati predstavu od filma.</w:t>
            </w:r>
          </w:p>
        </w:tc>
        <w:tc>
          <w:tcPr>
            <w:tcW w:w="1980" w:type="dxa"/>
          </w:tcPr>
          <w:p w:rsidR="00474B28" w:rsidRPr="00054729" w:rsidRDefault="00474B28" w:rsidP="000F1FAD">
            <w:pPr>
              <w:rPr>
                <w:rFonts w:ascii="Arial" w:hAnsi="Arial" w:cs="Arial"/>
                <w:sz w:val="18"/>
                <w:szCs w:val="18"/>
              </w:rPr>
            </w:pPr>
            <w:r w:rsidRPr="00054729">
              <w:rPr>
                <w:rFonts w:ascii="Arial" w:hAnsi="Arial" w:cs="Arial"/>
                <w:sz w:val="18"/>
                <w:szCs w:val="18"/>
              </w:rPr>
              <w:t xml:space="preserve">Poticati zanimanje za posjet </w:t>
            </w:r>
            <w:r>
              <w:rPr>
                <w:rFonts w:ascii="Arial" w:hAnsi="Arial" w:cs="Arial"/>
                <w:sz w:val="18"/>
                <w:szCs w:val="18"/>
              </w:rPr>
              <w:t xml:space="preserve">filmskim </w:t>
            </w:r>
            <w:r w:rsidRPr="00054729">
              <w:rPr>
                <w:rFonts w:ascii="Arial" w:hAnsi="Arial" w:cs="Arial"/>
                <w:sz w:val="18"/>
                <w:szCs w:val="18"/>
              </w:rPr>
              <w:t>predstavama, razvijati kulturu ponašanja u kulturnim ustanovama.</w:t>
            </w:r>
          </w:p>
        </w:tc>
        <w:tc>
          <w:tcPr>
            <w:tcW w:w="1800" w:type="dxa"/>
          </w:tcPr>
          <w:p w:rsidR="00474B28" w:rsidRPr="00054729" w:rsidRDefault="00474B28" w:rsidP="000F1FAD">
            <w:pPr>
              <w:rPr>
                <w:rFonts w:ascii="Arial" w:hAnsi="Arial" w:cs="Arial"/>
                <w:sz w:val="18"/>
                <w:szCs w:val="18"/>
              </w:rPr>
            </w:pPr>
            <w:r w:rsidRPr="00054729">
              <w:rPr>
                <w:rFonts w:ascii="Arial" w:hAnsi="Arial" w:cs="Arial"/>
                <w:sz w:val="18"/>
                <w:szCs w:val="18"/>
              </w:rPr>
              <w:t>Učitelji razredne nastave</w:t>
            </w:r>
          </w:p>
        </w:tc>
        <w:tc>
          <w:tcPr>
            <w:tcW w:w="1800" w:type="dxa"/>
          </w:tcPr>
          <w:p w:rsidR="00474B28" w:rsidRPr="00054729" w:rsidRDefault="00474B28" w:rsidP="000F1FAD">
            <w:pPr>
              <w:rPr>
                <w:rFonts w:ascii="Arial" w:hAnsi="Arial" w:cs="Arial"/>
                <w:sz w:val="18"/>
                <w:szCs w:val="18"/>
              </w:rPr>
            </w:pPr>
            <w:proofErr w:type="spellStart"/>
            <w:r w:rsidRPr="00054729">
              <w:rPr>
                <w:rFonts w:ascii="Arial" w:hAnsi="Arial" w:cs="Arial"/>
                <w:sz w:val="18"/>
                <w:szCs w:val="18"/>
              </w:rPr>
              <w:t>Izvanučionička</w:t>
            </w:r>
            <w:proofErr w:type="spellEnd"/>
            <w:r w:rsidRPr="00054729">
              <w:rPr>
                <w:rFonts w:ascii="Arial" w:hAnsi="Arial" w:cs="Arial"/>
                <w:sz w:val="18"/>
                <w:szCs w:val="18"/>
              </w:rPr>
              <w:t xml:space="preserve"> nastava</w:t>
            </w:r>
          </w:p>
        </w:tc>
        <w:tc>
          <w:tcPr>
            <w:tcW w:w="1587" w:type="dxa"/>
          </w:tcPr>
          <w:p w:rsidR="00474B28" w:rsidRPr="00054729" w:rsidRDefault="00474B28" w:rsidP="000F1FAD">
            <w:pPr>
              <w:rPr>
                <w:rFonts w:ascii="Arial" w:hAnsi="Arial" w:cs="Arial"/>
                <w:sz w:val="18"/>
                <w:szCs w:val="18"/>
              </w:rPr>
            </w:pPr>
            <w:r w:rsidRPr="00054729">
              <w:rPr>
                <w:rFonts w:ascii="Arial" w:hAnsi="Arial" w:cs="Arial"/>
                <w:sz w:val="18"/>
                <w:szCs w:val="18"/>
              </w:rPr>
              <w:t xml:space="preserve">tijekom školske godine </w:t>
            </w:r>
          </w:p>
          <w:p w:rsidR="00474B28" w:rsidRPr="00054729" w:rsidRDefault="00474B28" w:rsidP="000F1FAD">
            <w:pPr>
              <w:rPr>
                <w:rFonts w:ascii="Arial" w:hAnsi="Arial" w:cs="Arial"/>
                <w:sz w:val="18"/>
                <w:szCs w:val="18"/>
              </w:rPr>
            </w:pPr>
            <w:r>
              <w:rPr>
                <w:rFonts w:ascii="Arial" w:hAnsi="Arial" w:cs="Arial"/>
                <w:sz w:val="18"/>
                <w:szCs w:val="18"/>
              </w:rPr>
              <w:t>2025. / 20226</w:t>
            </w:r>
            <w:r w:rsidRPr="00054729">
              <w:rPr>
                <w:rFonts w:ascii="Arial" w:hAnsi="Arial" w:cs="Arial"/>
                <w:sz w:val="18"/>
                <w:szCs w:val="18"/>
              </w:rPr>
              <w:t>.</w:t>
            </w:r>
          </w:p>
        </w:tc>
        <w:tc>
          <w:tcPr>
            <w:tcW w:w="1473" w:type="dxa"/>
          </w:tcPr>
          <w:p w:rsidR="00474B28" w:rsidRPr="00054729" w:rsidRDefault="00474B28" w:rsidP="000F1FAD">
            <w:pPr>
              <w:rPr>
                <w:rFonts w:ascii="Arial" w:hAnsi="Arial" w:cs="Arial"/>
                <w:sz w:val="18"/>
                <w:szCs w:val="18"/>
              </w:rPr>
            </w:pPr>
            <w:r w:rsidRPr="00054729">
              <w:rPr>
                <w:rFonts w:ascii="Arial" w:hAnsi="Arial" w:cs="Arial"/>
                <w:sz w:val="18"/>
                <w:szCs w:val="18"/>
              </w:rPr>
              <w:t>ulaznica</w:t>
            </w:r>
          </w:p>
        </w:tc>
        <w:tc>
          <w:tcPr>
            <w:tcW w:w="2590" w:type="dxa"/>
          </w:tcPr>
          <w:p w:rsidR="00474B28" w:rsidRPr="00054729" w:rsidRDefault="00474B28" w:rsidP="000F1FAD">
            <w:pPr>
              <w:rPr>
                <w:rFonts w:ascii="Arial" w:hAnsi="Arial" w:cs="Arial"/>
                <w:sz w:val="18"/>
                <w:szCs w:val="18"/>
              </w:rPr>
            </w:pPr>
            <w:r w:rsidRPr="00054729">
              <w:rPr>
                <w:rFonts w:ascii="Arial" w:hAnsi="Arial" w:cs="Arial"/>
                <w:sz w:val="18"/>
                <w:szCs w:val="18"/>
              </w:rPr>
              <w:t>Njegovati ljubav prema kazališnoj umjetnosti, stvarati dramske improvizacije, govorno i pisano stvaralaštvo, dizajn kostima za predstavu.</w:t>
            </w:r>
          </w:p>
        </w:tc>
      </w:tr>
      <w:tr w:rsidR="00474B28" w:rsidRPr="00054729" w:rsidTr="000F1FAD">
        <w:trPr>
          <w:trHeight w:val="475"/>
          <w:jc w:val="center"/>
        </w:trPr>
        <w:tc>
          <w:tcPr>
            <w:tcW w:w="14218" w:type="dxa"/>
            <w:gridSpan w:val="7"/>
            <w:vAlign w:val="center"/>
          </w:tcPr>
          <w:p w:rsidR="00474B28" w:rsidRPr="00054729" w:rsidRDefault="00474B28" w:rsidP="000F1FAD">
            <w:pPr>
              <w:rPr>
                <w:rFonts w:ascii="Arial" w:hAnsi="Arial" w:cs="Arial"/>
                <w:b/>
                <w:sz w:val="20"/>
                <w:szCs w:val="20"/>
              </w:rPr>
            </w:pPr>
            <w:r w:rsidRPr="00054729">
              <w:rPr>
                <w:rFonts w:ascii="Arial" w:hAnsi="Arial" w:cs="Arial"/>
                <w:b/>
                <w:i/>
                <w:sz w:val="20"/>
                <w:szCs w:val="20"/>
              </w:rPr>
              <w:t>Naziv aktivnosti :</w:t>
            </w:r>
            <w:r w:rsidRPr="00054729">
              <w:rPr>
                <w:rFonts w:ascii="Arial" w:hAnsi="Arial" w:cs="Arial"/>
                <w:sz w:val="20"/>
                <w:szCs w:val="20"/>
              </w:rPr>
              <w:t xml:space="preserve"> </w:t>
            </w:r>
            <w:r w:rsidRPr="00054729">
              <w:rPr>
                <w:rFonts w:ascii="Arial" w:hAnsi="Arial" w:cs="Arial"/>
                <w:b/>
                <w:sz w:val="20"/>
                <w:szCs w:val="20"/>
              </w:rPr>
              <w:t>Posjet knjižnici</w:t>
            </w:r>
          </w:p>
          <w:p w:rsidR="00474B28" w:rsidRPr="00054729" w:rsidRDefault="00474B28" w:rsidP="000F1FAD">
            <w:pPr>
              <w:rPr>
                <w:rFonts w:ascii="Arial" w:hAnsi="Arial" w:cs="Arial"/>
                <w:sz w:val="18"/>
                <w:szCs w:val="18"/>
              </w:rPr>
            </w:pPr>
          </w:p>
        </w:tc>
      </w:tr>
      <w:tr w:rsidR="00474B28" w:rsidRPr="00054729" w:rsidTr="000F1FAD">
        <w:trPr>
          <w:jc w:val="center"/>
        </w:trPr>
        <w:tc>
          <w:tcPr>
            <w:tcW w:w="2988" w:type="dxa"/>
          </w:tcPr>
          <w:p w:rsidR="00474B28" w:rsidRPr="00054729" w:rsidRDefault="00474B28" w:rsidP="000F1FAD">
            <w:pPr>
              <w:rPr>
                <w:rFonts w:ascii="Arial" w:hAnsi="Arial" w:cs="Arial"/>
                <w:sz w:val="18"/>
                <w:szCs w:val="18"/>
              </w:rPr>
            </w:pPr>
            <w:r w:rsidRPr="00054729">
              <w:rPr>
                <w:rFonts w:ascii="Arial" w:hAnsi="Arial" w:cs="Arial"/>
                <w:sz w:val="18"/>
                <w:szCs w:val="18"/>
              </w:rPr>
              <w:t>Upoznati školsku i mjesnu knjižnicu, upoznati knjižničara i prostor u knjižnici namijenjen najmlađima.</w:t>
            </w:r>
          </w:p>
        </w:tc>
        <w:tc>
          <w:tcPr>
            <w:tcW w:w="1980" w:type="dxa"/>
          </w:tcPr>
          <w:p w:rsidR="00474B28" w:rsidRPr="00054729" w:rsidRDefault="00474B28" w:rsidP="000F1FAD">
            <w:pPr>
              <w:rPr>
                <w:rFonts w:ascii="Arial" w:hAnsi="Arial" w:cs="Arial"/>
                <w:sz w:val="18"/>
                <w:szCs w:val="18"/>
              </w:rPr>
            </w:pPr>
            <w:r w:rsidRPr="00054729">
              <w:rPr>
                <w:rFonts w:ascii="Arial" w:hAnsi="Arial" w:cs="Arial"/>
                <w:sz w:val="18"/>
                <w:szCs w:val="18"/>
              </w:rPr>
              <w:t>Razlikovati knjižnicu i knjižaru, naučiti posuđivati, čuvati i vraćati knjige.</w:t>
            </w:r>
          </w:p>
        </w:tc>
        <w:tc>
          <w:tcPr>
            <w:tcW w:w="1800" w:type="dxa"/>
          </w:tcPr>
          <w:p w:rsidR="00474B28" w:rsidRPr="00054729" w:rsidRDefault="00474B28" w:rsidP="000F1FAD">
            <w:pPr>
              <w:rPr>
                <w:rFonts w:ascii="Arial" w:hAnsi="Arial" w:cs="Arial"/>
                <w:sz w:val="18"/>
                <w:szCs w:val="18"/>
              </w:rPr>
            </w:pPr>
            <w:r>
              <w:rPr>
                <w:rFonts w:ascii="Arial" w:hAnsi="Arial" w:cs="Arial"/>
                <w:sz w:val="18"/>
                <w:szCs w:val="18"/>
              </w:rPr>
              <w:t>Učiteljica</w:t>
            </w:r>
            <w:r w:rsidRPr="00054729">
              <w:rPr>
                <w:rFonts w:ascii="Arial" w:hAnsi="Arial" w:cs="Arial"/>
                <w:sz w:val="18"/>
                <w:szCs w:val="18"/>
              </w:rPr>
              <w:t xml:space="preserve"> * i učenici 4. razreda </w:t>
            </w:r>
          </w:p>
        </w:tc>
        <w:tc>
          <w:tcPr>
            <w:tcW w:w="1800" w:type="dxa"/>
          </w:tcPr>
          <w:p w:rsidR="00474B28" w:rsidRPr="00054729" w:rsidRDefault="00474B28" w:rsidP="000F1FAD">
            <w:pPr>
              <w:rPr>
                <w:rFonts w:ascii="Arial" w:hAnsi="Arial" w:cs="Arial"/>
                <w:sz w:val="18"/>
                <w:szCs w:val="18"/>
              </w:rPr>
            </w:pPr>
            <w:proofErr w:type="spellStart"/>
            <w:r w:rsidRPr="00054729">
              <w:rPr>
                <w:rFonts w:ascii="Arial" w:hAnsi="Arial" w:cs="Arial"/>
                <w:sz w:val="18"/>
                <w:szCs w:val="18"/>
              </w:rPr>
              <w:t>Izvanučionička</w:t>
            </w:r>
            <w:proofErr w:type="spellEnd"/>
            <w:r w:rsidRPr="00054729">
              <w:rPr>
                <w:rFonts w:ascii="Arial" w:hAnsi="Arial" w:cs="Arial"/>
                <w:sz w:val="18"/>
                <w:szCs w:val="18"/>
              </w:rPr>
              <w:t xml:space="preserve"> nastava</w:t>
            </w:r>
          </w:p>
        </w:tc>
        <w:tc>
          <w:tcPr>
            <w:tcW w:w="1587" w:type="dxa"/>
          </w:tcPr>
          <w:p w:rsidR="00474B28" w:rsidRPr="00054729" w:rsidRDefault="00474B28" w:rsidP="000F1FAD">
            <w:pPr>
              <w:rPr>
                <w:rFonts w:ascii="Arial" w:hAnsi="Arial" w:cs="Arial"/>
                <w:sz w:val="18"/>
                <w:szCs w:val="18"/>
              </w:rPr>
            </w:pPr>
            <w:r w:rsidRPr="00054729">
              <w:rPr>
                <w:rFonts w:ascii="Arial" w:hAnsi="Arial" w:cs="Arial"/>
                <w:sz w:val="18"/>
                <w:szCs w:val="18"/>
              </w:rPr>
              <w:t>tijekom školske godine</w:t>
            </w:r>
          </w:p>
          <w:p w:rsidR="00474B28" w:rsidRPr="00054729" w:rsidRDefault="00474B28" w:rsidP="000F1FAD">
            <w:pPr>
              <w:rPr>
                <w:rFonts w:ascii="Arial" w:hAnsi="Arial" w:cs="Arial"/>
                <w:sz w:val="18"/>
                <w:szCs w:val="18"/>
              </w:rPr>
            </w:pPr>
            <w:r>
              <w:rPr>
                <w:rFonts w:ascii="Arial" w:hAnsi="Arial" w:cs="Arial"/>
                <w:sz w:val="18"/>
                <w:szCs w:val="18"/>
              </w:rPr>
              <w:t>2025./2026</w:t>
            </w:r>
            <w:r w:rsidRPr="00054729">
              <w:rPr>
                <w:rFonts w:ascii="Arial" w:hAnsi="Arial" w:cs="Arial"/>
                <w:sz w:val="18"/>
                <w:szCs w:val="18"/>
              </w:rPr>
              <w:t>.</w:t>
            </w:r>
          </w:p>
        </w:tc>
        <w:tc>
          <w:tcPr>
            <w:tcW w:w="1473" w:type="dxa"/>
          </w:tcPr>
          <w:p w:rsidR="00474B28" w:rsidRPr="00054729" w:rsidRDefault="00474B28" w:rsidP="000F1FAD">
            <w:pPr>
              <w:rPr>
                <w:rFonts w:ascii="Arial" w:hAnsi="Arial" w:cs="Arial"/>
                <w:sz w:val="18"/>
                <w:szCs w:val="18"/>
              </w:rPr>
            </w:pPr>
          </w:p>
        </w:tc>
        <w:tc>
          <w:tcPr>
            <w:tcW w:w="2590" w:type="dxa"/>
          </w:tcPr>
          <w:p w:rsidR="00474B28" w:rsidRPr="00054729" w:rsidRDefault="00474B28" w:rsidP="000F1FAD">
            <w:pPr>
              <w:rPr>
                <w:rFonts w:ascii="Arial" w:hAnsi="Arial" w:cs="Arial"/>
                <w:sz w:val="18"/>
                <w:szCs w:val="18"/>
              </w:rPr>
            </w:pPr>
            <w:r w:rsidRPr="00054729">
              <w:rPr>
                <w:rFonts w:ascii="Arial" w:hAnsi="Arial" w:cs="Arial"/>
                <w:sz w:val="18"/>
                <w:szCs w:val="18"/>
              </w:rPr>
              <w:t>Stvarati kod učenika čitalačke navike i razvijati potrebu za čitanjem kroz igru.</w:t>
            </w:r>
          </w:p>
        </w:tc>
      </w:tr>
      <w:tr w:rsidR="00474B28" w:rsidRPr="00054729" w:rsidTr="000F1FAD">
        <w:trPr>
          <w:jc w:val="center"/>
        </w:trPr>
        <w:tc>
          <w:tcPr>
            <w:tcW w:w="14218" w:type="dxa"/>
            <w:gridSpan w:val="7"/>
          </w:tcPr>
          <w:p w:rsidR="00474B28" w:rsidRPr="00054729" w:rsidRDefault="00474B28" w:rsidP="000F1FAD">
            <w:pPr>
              <w:rPr>
                <w:rFonts w:ascii="Arial" w:hAnsi="Arial" w:cs="Arial"/>
                <w:b/>
                <w:sz w:val="20"/>
                <w:szCs w:val="20"/>
              </w:rPr>
            </w:pPr>
            <w:r w:rsidRPr="00054729">
              <w:rPr>
                <w:rFonts w:ascii="Arial" w:hAnsi="Arial" w:cs="Arial"/>
                <w:b/>
                <w:i/>
                <w:sz w:val="20"/>
                <w:szCs w:val="20"/>
              </w:rPr>
              <w:t>Naziv aktivnosti:</w:t>
            </w:r>
            <w:r w:rsidRPr="00054729">
              <w:rPr>
                <w:rFonts w:ascii="Arial" w:hAnsi="Arial" w:cs="Arial"/>
                <w:b/>
                <w:sz w:val="20"/>
                <w:szCs w:val="20"/>
              </w:rPr>
              <w:t xml:space="preserve"> </w:t>
            </w:r>
            <w:r>
              <w:rPr>
                <w:rFonts w:ascii="Arial" w:hAnsi="Arial" w:cs="Arial"/>
                <w:b/>
                <w:sz w:val="20"/>
                <w:szCs w:val="20"/>
              </w:rPr>
              <w:t>Split - Trogir</w:t>
            </w:r>
          </w:p>
          <w:p w:rsidR="00474B28" w:rsidRPr="00054729" w:rsidRDefault="00474B28" w:rsidP="000F1FAD">
            <w:pPr>
              <w:rPr>
                <w:rFonts w:ascii="Arial" w:hAnsi="Arial" w:cs="Arial"/>
                <w:b/>
                <w:sz w:val="18"/>
                <w:szCs w:val="18"/>
              </w:rPr>
            </w:pPr>
          </w:p>
        </w:tc>
      </w:tr>
      <w:tr w:rsidR="00474B28" w:rsidRPr="00054729" w:rsidTr="000F1FAD">
        <w:trPr>
          <w:jc w:val="center"/>
        </w:trPr>
        <w:tc>
          <w:tcPr>
            <w:tcW w:w="2988" w:type="dxa"/>
          </w:tcPr>
          <w:p w:rsidR="00474B28" w:rsidRPr="00054729" w:rsidRDefault="00474B28" w:rsidP="000F1FAD">
            <w:pPr>
              <w:rPr>
                <w:rFonts w:ascii="Arial" w:hAnsi="Arial" w:cs="Arial"/>
                <w:sz w:val="18"/>
                <w:szCs w:val="18"/>
              </w:rPr>
            </w:pPr>
            <w:r w:rsidRPr="00054729">
              <w:rPr>
                <w:rFonts w:ascii="Arial" w:hAnsi="Arial" w:cs="Arial"/>
                <w:sz w:val="18"/>
                <w:szCs w:val="18"/>
              </w:rPr>
              <w:t xml:space="preserve">Upoznavanje prirodnih i kulturnih ljepota </w:t>
            </w:r>
            <w:r>
              <w:rPr>
                <w:rFonts w:ascii="Arial" w:hAnsi="Arial" w:cs="Arial"/>
                <w:sz w:val="18"/>
                <w:szCs w:val="18"/>
              </w:rPr>
              <w:t xml:space="preserve">šireg zavičaja </w:t>
            </w:r>
          </w:p>
        </w:tc>
        <w:tc>
          <w:tcPr>
            <w:tcW w:w="1980" w:type="dxa"/>
          </w:tcPr>
          <w:p w:rsidR="00474B28" w:rsidRPr="00054729" w:rsidRDefault="00474B28" w:rsidP="000F1FAD">
            <w:pPr>
              <w:rPr>
                <w:rFonts w:ascii="Arial" w:hAnsi="Arial" w:cs="Arial"/>
                <w:sz w:val="18"/>
                <w:szCs w:val="18"/>
              </w:rPr>
            </w:pPr>
            <w:r w:rsidRPr="00054729">
              <w:rPr>
                <w:rFonts w:ascii="Arial" w:hAnsi="Arial" w:cs="Arial"/>
                <w:sz w:val="18"/>
                <w:szCs w:val="18"/>
              </w:rPr>
              <w:t>Prepoznati veliči</w:t>
            </w:r>
            <w:r>
              <w:rPr>
                <w:rFonts w:ascii="Arial" w:hAnsi="Arial" w:cs="Arial"/>
                <w:sz w:val="18"/>
                <w:szCs w:val="18"/>
              </w:rPr>
              <w:t xml:space="preserve">nu i ljepotu prirode oko sebe, </w:t>
            </w:r>
            <w:r w:rsidRPr="00054729">
              <w:rPr>
                <w:rFonts w:ascii="Arial" w:hAnsi="Arial" w:cs="Arial"/>
                <w:sz w:val="18"/>
                <w:szCs w:val="18"/>
              </w:rPr>
              <w:t>upoznati  razvijati ekološku svijest učenika.</w:t>
            </w:r>
          </w:p>
        </w:tc>
        <w:tc>
          <w:tcPr>
            <w:tcW w:w="1800" w:type="dxa"/>
          </w:tcPr>
          <w:p w:rsidR="00474B28" w:rsidRPr="00054729" w:rsidRDefault="00474B28" w:rsidP="000F1FAD">
            <w:pPr>
              <w:rPr>
                <w:rFonts w:ascii="Arial" w:hAnsi="Arial" w:cs="Arial"/>
                <w:sz w:val="18"/>
                <w:szCs w:val="18"/>
              </w:rPr>
            </w:pPr>
            <w:r>
              <w:rPr>
                <w:rFonts w:ascii="Arial" w:hAnsi="Arial" w:cs="Arial"/>
                <w:sz w:val="18"/>
                <w:szCs w:val="18"/>
              </w:rPr>
              <w:t>Učiteljica</w:t>
            </w:r>
            <w:r w:rsidRPr="00054729">
              <w:rPr>
                <w:rFonts w:ascii="Arial" w:hAnsi="Arial" w:cs="Arial"/>
                <w:sz w:val="18"/>
                <w:szCs w:val="18"/>
              </w:rPr>
              <w:t xml:space="preserve">* i učenici </w:t>
            </w:r>
            <w:r>
              <w:rPr>
                <w:rFonts w:ascii="Arial" w:hAnsi="Arial" w:cs="Arial"/>
                <w:sz w:val="18"/>
                <w:szCs w:val="18"/>
              </w:rPr>
              <w:t xml:space="preserve">1.-4.razreda PŠ </w:t>
            </w:r>
            <w:proofErr w:type="spellStart"/>
            <w:r>
              <w:rPr>
                <w:rFonts w:ascii="Arial" w:hAnsi="Arial" w:cs="Arial"/>
                <w:sz w:val="18"/>
                <w:szCs w:val="18"/>
              </w:rPr>
              <w:t>Sebišina</w:t>
            </w:r>
            <w:proofErr w:type="spellEnd"/>
            <w:r w:rsidRPr="00054729">
              <w:rPr>
                <w:rFonts w:ascii="Arial" w:hAnsi="Arial" w:cs="Arial"/>
                <w:sz w:val="18"/>
                <w:szCs w:val="18"/>
              </w:rPr>
              <w:t xml:space="preserve"> </w:t>
            </w:r>
          </w:p>
        </w:tc>
        <w:tc>
          <w:tcPr>
            <w:tcW w:w="1800" w:type="dxa"/>
          </w:tcPr>
          <w:p w:rsidR="00474B28" w:rsidRPr="00054729" w:rsidRDefault="00474B28" w:rsidP="000F1FAD">
            <w:pPr>
              <w:rPr>
                <w:rFonts w:ascii="Arial" w:hAnsi="Arial" w:cs="Arial"/>
                <w:sz w:val="18"/>
                <w:szCs w:val="18"/>
              </w:rPr>
            </w:pPr>
            <w:proofErr w:type="spellStart"/>
            <w:r w:rsidRPr="00054729">
              <w:rPr>
                <w:rFonts w:ascii="Arial" w:hAnsi="Arial" w:cs="Arial"/>
                <w:sz w:val="18"/>
                <w:szCs w:val="18"/>
              </w:rPr>
              <w:t>Izvanučionička</w:t>
            </w:r>
            <w:proofErr w:type="spellEnd"/>
            <w:r w:rsidRPr="00054729">
              <w:rPr>
                <w:rFonts w:ascii="Arial" w:hAnsi="Arial" w:cs="Arial"/>
                <w:sz w:val="18"/>
                <w:szCs w:val="18"/>
              </w:rPr>
              <w:t xml:space="preserve"> nastava – </w:t>
            </w:r>
          </w:p>
          <w:p w:rsidR="00474B28" w:rsidRPr="00054729" w:rsidRDefault="00474B28" w:rsidP="000F1FAD">
            <w:pPr>
              <w:rPr>
                <w:rFonts w:ascii="Arial" w:hAnsi="Arial" w:cs="Arial"/>
                <w:sz w:val="18"/>
                <w:szCs w:val="18"/>
              </w:rPr>
            </w:pPr>
            <w:r w:rsidRPr="00054729">
              <w:rPr>
                <w:rFonts w:ascii="Arial" w:hAnsi="Arial" w:cs="Arial"/>
                <w:sz w:val="18"/>
                <w:szCs w:val="18"/>
              </w:rPr>
              <w:t xml:space="preserve">cjelodnevni izlet </w:t>
            </w:r>
          </w:p>
        </w:tc>
        <w:tc>
          <w:tcPr>
            <w:tcW w:w="1587" w:type="dxa"/>
          </w:tcPr>
          <w:p w:rsidR="00474B28" w:rsidRPr="00054729" w:rsidRDefault="00474B28" w:rsidP="000F1FAD">
            <w:pPr>
              <w:rPr>
                <w:rFonts w:ascii="Arial" w:hAnsi="Arial" w:cs="Arial"/>
                <w:sz w:val="18"/>
                <w:szCs w:val="18"/>
              </w:rPr>
            </w:pPr>
            <w:r w:rsidRPr="00054729">
              <w:rPr>
                <w:rFonts w:ascii="Arial" w:hAnsi="Arial" w:cs="Arial"/>
                <w:sz w:val="18"/>
                <w:szCs w:val="18"/>
              </w:rPr>
              <w:t>s</w:t>
            </w:r>
            <w:r>
              <w:rPr>
                <w:rFonts w:ascii="Arial" w:hAnsi="Arial" w:cs="Arial"/>
                <w:sz w:val="18"/>
                <w:szCs w:val="18"/>
              </w:rPr>
              <w:t>vibanj 2026</w:t>
            </w:r>
            <w:r w:rsidRPr="00054729">
              <w:rPr>
                <w:rFonts w:ascii="Arial" w:hAnsi="Arial" w:cs="Arial"/>
                <w:sz w:val="18"/>
                <w:szCs w:val="18"/>
              </w:rPr>
              <w:t>.</w:t>
            </w:r>
          </w:p>
        </w:tc>
        <w:tc>
          <w:tcPr>
            <w:tcW w:w="1473" w:type="dxa"/>
          </w:tcPr>
          <w:p w:rsidR="00474B28" w:rsidRPr="00054729" w:rsidRDefault="00474B28" w:rsidP="000F1FAD">
            <w:pPr>
              <w:rPr>
                <w:rFonts w:ascii="Arial" w:hAnsi="Arial" w:cs="Arial"/>
                <w:sz w:val="18"/>
                <w:szCs w:val="18"/>
              </w:rPr>
            </w:pPr>
            <w:r w:rsidRPr="00054729">
              <w:rPr>
                <w:rFonts w:ascii="Arial" w:hAnsi="Arial" w:cs="Arial"/>
                <w:sz w:val="18"/>
                <w:szCs w:val="18"/>
              </w:rPr>
              <w:t xml:space="preserve">cijena izleta cca </w:t>
            </w:r>
            <w:r>
              <w:rPr>
                <w:rFonts w:ascii="Arial" w:hAnsi="Arial" w:cs="Arial"/>
                <w:sz w:val="18"/>
                <w:szCs w:val="18"/>
              </w:rPr>
              <w:t>70 eura</w:t>
            </w:r>
            <w:r w:rsidRPr="00054729">
              <w:rPr>
                <w:rFonts w:ascii="Arial" w:hAnsi="Arial" w:cs="Arial"/>
                <w:sz w:val="18"/>
                <w:szCs w:val="18"/>
              </w:rPr>
              <w:t xml:space="preserve"> po učeniku</w:t>
            </w:r>
          </w:p>
        </w:tc>
        <w:tc>
          <w:tcPr>
            <w:tcW w:w="2590" w:type="dxa"/>
          </w:tcPr>
          <w:p w:rsidR="00474B28" w:rsidRPr="00054729" w:rsidRDefault="00474B28" w:rsidP="000F1FAD">
            <w:pPr>
              <w:rPr>
                <w:rFonts w:ascii="Arial" w:hAnsi="Arial" w:cs="Arial"/>
                <w:sz w:val="18"/>
                <w:szCs w:val="18"/>
              </w:rPr>
            </w:pPr>
            <w:r w:rsidRPr="00054729">
              <w:rPr>
                <w:rFonts w:ascii="Arial" w:hAnsi="Arial" w:cs="Arial"/>
                <w:sz w:val="18"/>
                <w:szCs w:val="18"/>
              </w:rPr>
              <w:t>Razgovor o viđenom i izrada plakata, slikanje, izložba likovnih radova.</w:t>
            </w:r>
          </w:p>
        </w:tc>
      </w:tr>
    </w:tbl>
    <w:p w:rsidR="00474B28" w:rsidRDefault="00474B28" w:rsidP="00474B28">
      <w:pPr>
        <w:rPr>
          <w:rFonts w:ascii="Arial" w:hAnsi="Arial" w:cs="Arial"/>
        </w:rPr>
      </w:pPr>
    </w:p>
    <w:p w:rsidR="00474B28" w:rsidRDefault="00474B28" w:rsidP="00474B28">
      <w:pPr>
        <w:tabs>
          <w:tab w:val="left" w:pos="1728"/>
        </w:tabs>
      </w:pPr>
    </w:p>
    <w:tbl>
      <w:tblPr>
        <w:tblW w:w="9752" w:type="dxa"/>
        <w:tblInd w:w="131" w:type="dxa"/>
        <w:tblLayout w:type="fixed"/>
        <w:tblCellMar>
          <w:left w:w="10" w:type="dxa"/>
          <w:right w:w="10" w:type="dxa"/>
        </w:tblCellMar>
        <w:tblLook w:val="04A0" w:firstRow="1" w:lastRow="0" w:firstColumn="1" w:lastColumn="0" w:noHBand="0" w:noVBand="1"/>
      </w:tblPr>
      <w:tblGrid>
        <w:gridCol w:w="2413"/>
        <w:gridCol w:w="7339"/>
      </w:tblGrid>
      <w:tr w:rsidR="00474B28" w:rsidTr="000F1FAD">
        <w:trPr>
          <w:trHeight w:val="1545"/>
        </w:trPr>
        <w:tc>
          <w:tcPr>
            <w:tcW w:w="2413" w:type="dxa"/>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rsidR="00474B28" w:rsidRDefault="00474B28" w:rsidP="000F1FAD">
            <w:pPr>
              <w:rPr>
                <w:rFonts w:ascii="Calibri" w:eastAsia="Calibri" w:hAnsi="Calibri" w:cs="Calibri"/>
                <w:color w:val="000000"/>
                <w:sz w:val="28"/>
                <w:szCs w:val="28"/>
              </w:rPr>
            </w:pPr>
          </w:p>
          <w:p w:rsidR="00474B28" w:rsidRPr="004F6602" w:rsidRDefault="00474B28" w:rsidP="000F1FAD">
            <w:pPr>
              <w:spacing w:before="231"/>
              <w:ind w:left="529" w:hanging="529"/>
            </w:pPr>
            <w:r w:rsidRPr="004F6602">
              <w:rPr>
                <w:b/>
                <w:i/>
                <w:color w:val="1F4E79"/>
              </w:rPr>
              <w:t>IZVANUČIONIČKA NASTAVA</w:t>
            </w:r>
          </w:p>
        </w:tc>
        <w:tc>
          <w:tcPr>
            <w:tcW w:w="7339" w:type="dxa"/>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rsidR="00474B28" w:rsidRDefault="00474B28" w:rsidP="000F1FAD">
            <w:pPr>
              <w:spacing w:line="408" w:lineRule="auto"/>
              <w:ind w:left="186" w:right="762" w:hanging="3"/>
              <w:rPr>
                <w:b/>
                <w:i/>
                <w:color w:val="1F497D"/>
                <w:sz w:val="36"/>
                <w:szCs w:val="36"/>
              </w:rPr>
            </w:pPr>
            <w:r>
              <w:rPr>
                <w:b/>
                <w:i/>
                <w:color w:val="1F497D"/>
                <w:sz w:val="36"/>
                <w:szCs w:val="36"/>
              </w:rPr>
              <w:t xml:space="preserve">       ŠKOLA U PRIRODI - RUNOVIĆ</w:t>
            </w:r>
          </w:p>
          <w:p w:rsidR="00474B28" w:rsidRDefault="00474B28" w:rsidP="000F1FAD">
            <w:pPr>
              <w:ind w:left="186" w:right="1036" w:hanging="3"/>
              <w:jc w:val="center"/>
            </w:pPr>
            <w:r>
              <w:rPr>
                <w:b/>
                <w:i/>
                <w:color w:val="1F497D"/>
                <w:sz w:val="36"/>
                <w:szCs w:val="36"/>
              </w:rPr>
              <w:t>1.,2.,3.,4.razredi</w:t>
            </w:r>
          </w:p>
        </w:tc>
      </w:tr>
      <w:tr w:rsidR="00474B28" w:rsidTr="000F1FAD">
        <w:trPr>
          <w:trHeight w:val="438"/>
        </w:trPr>
        <w:tc>
          <w:tcPr>
            <w:tcW w:w="2413" w:type="dxa"/>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rsidR="00474B28" w:rsidRDefault="00474B28" w:rsidP="000F1FAD">
            <w:pPr>
              <w:spacing w:before="237"/>
              <w:ind w:left="102"/>
            </w:pPr>
            <w:r>
              <w:rPr>
                <w:b/>
                <w:color w:val="EA8A00"/>
                <w:sz w:val="28"/>
                <w:szCs w:val="28"/>
              </w:rPr>
              <w:t>Nositelji</w:t>
            </w:r>
          </w:p>
        </w:tc>
        <w:tc>
          <w:tcPr>
            <w:tcW w:w="7339" w:type="dxa"/>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rsidR="00474B28" w:rsidRDefault="00474B28" w:rsidP="000F1FAD">
            <w:pPr>
              <w:spacing w:line="264" w:lineRule="auto"/>
              <w:ind w:left="186" w:hanging="3"/>
            </w:pPr>
            <w:r>
              <w:rPr>
                <w:i/>
              </w:rPr>
              <w:t xml:space="preserve">Jelena </w:t>
            </w:r>
            <w:proofErr w:type="spellStart"/>
            <w:r>
              <w:rPr>
                <w:i/>
              </w:rPr>
              <w:t>Runac</w:t>
            </w:r>
            <w:proofErr w:type="spellEnd"/>
            <w:r>
              <w:rPr>
                <w:i/>
              </w:rPr>
              <w:t>, Marijana Biočić, Senka Cvitanušić, Ana Puljić-</w:t>
            </w:r>
            <w:proofErr w:type="spellStart"/>
            <w:r>
              <w:rPr>
                <w:i/>
              </w:rPr>
              <w:t>Vujević</w:t>
            </w:r>
            <w:proofErr w:type="spellEnd"/>
            <w:r>
              <w:rPr>
                <w:i/>
              </w:rPr>
              <w:t>, Mirela Matić</w:t>
            </w:r>
          </w:p>
        </w:tc>
      </w:tr>
      <w:tr w:rsidR="00474B28" w:rsidTr="000F1FAD">
        <w:trPr>
          <w:trHeight w:val="285"/>
        </w:trPr>
        <w:tc>
          <w:tcPr>
            <w:tcW w:w="2413" w:type="dxa"/>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rsidR="00474B28" w:rsidRDefault="00474B28" w:rsidP="000F1FAD">
            <w:pPr>
              <w:spacing w:before="237"/>
              <w:ind w:left="102"/>
            </w:pPr>
            <w:r>
              <w:rPr>
                <w:b/>
                <w:color w:val="EA8A00"/>
                <w:sz w:val="28"/>
                <w:szCs w:val="28"/>
              </w:rPr>
              <w:t>Razredi</w:t>
            </w:r>
          </w:p>
        </w:tc>
        <w:tc>
          <w:tcPr>
            <w:tcW w:w="7339" w:type="dxa"/>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rsidR="00474B28" w:rsidRDefault="00474B28" w:rsidP="000F1FAD">
            <w:pPr>
              <w:spacing w:line="264" w:lineRule="auto"/>
              <w:ind w:left="186" w:hanging="3"/>
            </w:pPr>
            <w:r>
              <w:rPr>
                <w:i/>
              </w:rPr>
              <w:t xml:space="preserve">1.,2.,3.,4. Razredi i PŠ </w:t>
            </w:r>
            <w:proofErr w:type="spellStart"/>
            <w:r>
              <w:rPr>
                <w:i/>
              </w:rPr>
              <w:t>Sebišina</w:t>
            </w:r>
            <w:proofErr w:type="spellEnd"/>
          </w:p>
        </w:tc>
      </w:tr>
      <w:tr w:rsidR="00474B28" w:rsidTr="000F1FAD">
        <w:trPr>
          <w:trHeight w:val="330"/>
        </w:trPr>
        <w:tc>
          <w:tcPr>
            <w:tcW w:w="2413" w:type="dxa"/>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rsidR="00474B28" w:rsidRDefault="00474B28" w:rsidP="000F1FAD">
            <w:pPr>
              <w:spacing w:before="237"/>
              <w:ind w:left="102"/>
            </w:pPr>
            <w:r>
              <w:rPr>
                <w:b/>
                <w:color w:val="EA8A00"/>
                <w:sz w:val="28"/>
                <w:szCs w:val="28"/>
              </w:rPr>
              <w:t>Planirani broj sati</w:t>
            </w:r>
          </w:p>
        </w:tc>
        <w:tc>
          <w:tcPr>
            <w:tcW w:w="7339" w:type="dxa"/>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rsidR="00474B28" w:rsidRDefault="00474B28" w:rsidP="000F1FAD">
            <w:pPr>
              <w:spacing w:line="264" w:lineRule="auto"/>
              <w:ind w:left="186" w:hanging="3"/>
            </w:pPr>
            <w:r>
              <w:rPr>
                <w:i/>
              </w:rPr>
              <w:t>6</w:t>
            </w:r>
          </w:p>
        </w:tc>
      </w:tr>
      <w:tr w:rsidR="00474B28" w:rsidTr="000F1FAD">
        <w:trPr>
          <w:trHeight w:val="1713"/>
        </w:trPr>
        <w:tc>
          <w:tcPr>
            <w:tcW w:w="2413" w:type="dxa"/>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rsidR="00474B28" w:rsidRDefault="00474B28" w:rsidP="000F1FAD">
            <w:pPr>
              <w:spacing w:before="237"/>
              <w:ind w:left="102"/>
            </w:pPr>
            <w:r>
              <w:rPr>
                <w:b/>
                <w:color w:val="EA8A00"/>
                <w:sz w:val="28"/>
                <w:szCs w:val="28"/>
              </w:rPr>
              <w:lastRenderedPageBreak/>
              <w:t>Ciljevi</w:t>
            </w:r>
          </w:p>
        </w:tc>
        <w:tc>
          <w:tcPr>
            <w:tcW w:w="7339" w:type="dxa"/>
            <w:tcBorders>
              <w:top w:val="single" w:sz="6" w:space="0" w:color="999999"/>
              <w:left w:val="single" w:sz="6" w:space="0" w:color="999999"/>
              <w:bottom w:val="single" w:sz="6" w:space="0" w:color="999999"/>
              <w:right w:val="single" w:sz="6" w:space="0" w:color="999999"/>
            </w:tcBorders>
            <w:shd w:val="clear" w:color="auto" w:fill="auto"/>
            <w:tcMar>
              <w:top w:w="0" w:type="dxa"/>
              <w:left w:w="100" w:type="dxa"/>
              <w:bottom w:w="0" w:type="dxa"/>
              <w:right w:w="100" w:type="dxa"/>
            </w:tcMar>
          </w:tcPr>
          <w:p w:rsidR="00474B28" w:rsidRDefault="00474B28" w:rsidP="000F1FAD">
            <w:pPr>
              <w:tabs>
                <w:tab w:val="left" w:pos="183"/>
              </w:tabs>
              <w:spacing w:before="240" w:after="240"/>
              <w:ind w:left="186" w:right="380" w:hanging="3"/>
              <w:jc w:val="center"/>
              <w:rPr>
                <w:i/>
              </w:rPr>
            </w:pPr>
            <w:r>
              <w:rPr>
                <w:i/>
              </w:rPr>
              <w:t>Stvoriti uvjete da učenici, učenjem putem različitih modaliteta, teoretska znanja implementiraju u cjelovit sustav primjenjivih spoznaja.</w:t>
            </w:r>
          </w:p>
          <w:p w:rsidR="00474B28" w:rsidRDefault="00474B28" w:rsidP="000F1FAD">
            <w:pPr>
              <w:tabs>
                <w:tab w:val="left" w:pos="183"/>
              </w:tabs>
              <w:spacing w:before="240" w:after="240"/>
              <w:ind w:left="186" w:right="380" w:hanging="3"/>
              <w:jc w:val="center"/>
              <w:rPr>
                <w:i/>
              </w:rPr>
            </w:pPr>
            <w:r>
              <w:rPr>
                <w:i/>
              </w:rPr>
              <w:t xml:space="preserve">Razvijanje kompetencije učiti kako učiti, socijalne i građanske kompetencije, </w:t>
            </w:r>
            <w:proofErr w:type="spellStart"/>
            <w:r>
              <w:rPr>
                <w:i/>
              </w:rPr>
              <w:t>inicijativnosti</w:t>
            </w:r>
            <w:proofErr w:type="spellEnd"/>
            <w:r>
              <w:rPr>
                <w:i/>
              </w:rPr>
              <w:t xml:space="preserve"> i poduzetnosti te kulturne svijesti i izražavanja.</w:t>
            </w:r>
          </w:p>
        </w:tc>
      </w:tr>
      <w:tr w:rsidR="00474B28" w:rsidTr="000F1FAD">
        <w:trPr>
          <w:trHeight w:val="3192"/>
        </w:trPr>
        <w:tc>
          <w:tcPr>
            <w:tcW w:w="2413" w:type="dxa"/>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rsidR="00474B28" w:rsidRDefault="00474B28" w:rsidP="000F1FAD">
            <w:pPr>
              <w:spacing w:before="237"/>
              <w:ind w:left="102"/>
            </w:pPr>
            <w:r>
              <w:rPr>
                <w:b/>
                <w:color w:val="EA8A00"/>
                <w:sz w:val="28"/>
                <w:szCs w:val="28"/>
              </w:rPr>
              <w:t>Namjena aktivnosti</w:t>
            </w:r>
          </w:p>
        </w:tc>
        <w:tc>
          <w:tcPr>
            <w:tcW w:w="7339" w:type="dxa"/>
            <w:tcBorders>
              <w:left w:val="single" w:sz="6" w:space="0" w:color="999999"/>
              <w:bottom w:val="single" w:sz="6" w:space="0" w:color="999999"/>
              <w:right w:val="single" w:sz="6" w:space="0" w:color="999999"/>
            </w:tcBorders>
            <w:shd w:val="clear" w:color="auto" w:fill="auto"/>
            <w:tcMar>
              <w:top w:w="0" w:type="dxa"/>
              <w:left w:w="100" w:type="dxa"/>
              <w:bottom w:w="0" w:type="dxa"/>
              <w:right w:w="100" w:type="dxa"/>
            </w:tcMar>
          </w:tcPr>
          <w:p w:rsidR="00474B28" w:rsidRDefault="00474B28" w:rsidP="000F1FAD">
            <w:pPr>
              <w:spacing w:before="240"/>
              <w:ind w:left="186" w:right="540" w:hanging="3"/>
              <w:rPr>
                <w:i/>
              </w:rPr>
            </w:pPr>
            <w:r>
              <w:rPr>
                <w:i/>
              </w:rPr>
              <w:t>-upoznati učenike s prirodnim ljepotama zavičaja, njezinim gospodarskim obilježjima te kulturno-povijesnim znamenitostima, religijom, duhovnom baštinom</w:t>
            </w:r>
          </w:p>
          <w:p w:rsidR="00474B28" w:rsidRDefault="00474B28" w:rsidP="000F1FAD">
            <w:pPr>
              <w:spacing w:after="240" w:line="264" w:lineRule="auto"/>
              <w:ind w:left="186" w:hanging="3"/>
              <w:rPr>
                <w:i/>
              </w:rPr>
            </w:pPr>
            <w:r>
              <w:rPr>
                <w:i/>
              </w:rPr>
              <w:t>-poticanje na poštivanje različitosti</w:t>
            </w:r>
          </w:p>
          <w:p w:rsidR="00474B28" w:rsidRDefault="00474B28" w:rsidP="000F1FAD">
            <w:pPr>
              <w:spacing w:before="240" w:after="240" w:line="264" w:lineRule="auto"/>
              <w:ind w:left="186" w:hanging="3"/>
              <w:rPr>
                <w:i/>
              </w:rPr>
            </w:pPr>
            <w:r>
              <w:rPr>
                <w:i/>
              </w:rPr>
              <w:t>-razvijanje ljubavi prema zavičaju i domovini</w:t>
            </w:r>
          </w:p>
          <w:p w:rsidR="00474B28" w:rsidRDefault="00474B28" w:rsidP="000F1FAD">
            <w:pPr>
              <w:spacing w:line="228" w:lineRule="auto"/>
              <w:ind w:left="186" w:right="720" w:hanging="3"/>
              <w:rPr>
                <w:i/>
              </w:rPr>
            </w:pPr>
            <w:r>
              <w:rPr>
                <w:i/>
              </w:rPr>
              <w:t>-snalaženje u novim situacijama, razumijevanje i kritičko promišljanje novog nepoznatog i novootkrivenog okruženja</w:t>
            </w:r>
          </w:p>
          <w:p w:rsidR="00474B28" w:rsidRDefault="00474B28" w:rsidP="000F1FAD">
            <w:pPr>
              <w:spacing w:after="240" w:line="264" w:lineRule="auto"/>
              <w:ind w:left="186" w:hanging="3"/>
              <w:rPr>
                <w:i/>
              </w:rPr>
            </w:pPr>
            <w:r>
              <w:rPr>
                <w:i/>
              </w:rPr>
              <w:t>-poticanje kvalitetnih odnosa unutar odgojno-obrazovne skupine</w:t>
            </w:r>
          </w:p>
          <w:p w:rsidR="00474B28" w:rsidRDefault="00474B28" w:rsidP="000F1FAD">
            <w:pPr>
              <w:spacing w:before="240" w:after="240" w:line="264" w:lineRule="auto"/>
              <w:ind w:left="186" w:hanging="3"/>
              <w:rPr>
                <w:i/>
              </w:rPr>
            </w:pPr>
            <w:r>
              <w:rPr>
                <w:i/>
              </w:rPr>
              <w:t xml:space="preserve">-odgovorno ponašanje u </w:t>
            </w:r>
            <w:proofErr w:type="spellStart"/>
            <w:r>
              <w:rPr>
                <w:i/>
              </w:rPr>
              <w:t>izvanučioničkim</w:t>
            </w:r>
            <w:proofErr w:type="spellEnd"/>
            <w:r>
              <w:rPr>
                <w:i/>
              </w:rPr>
              <w:t xml:space="preserve"> prilikama</w:t>
            </w:r>
          </w:p>
          <w:p w:rsidR="00474B28" w:rsidRDefault="00474B28" w:rsidP="000F1FAD">
            <w:pPr>
              <w:spacing w:after="240"/>
              <w:ind w:left="186" w:hanging="3"/>
              <w:rPr>
                <w:i/>
              </w:rPr>
            </w:pPr>
            <w:r>
              <w:rPr>
                <w:i/>
              </w:rPr>
              <w:t>-odgovorno ponašanje prema prirodnom okruženju i vršnjacima</w:t>
            </w:r>
          </w:p>
        </w:tc>
      </w:tr>
      <w:tr w:rsidR="00474B28" w:rsidTr="000F1FAD">
        <w:trPr>
          <w:trHeight w:val="1728"/>
        </w:trPr>
        <w:tc>
          <w:tcPr>
            <w:tcW w:w="2413" w:type="dxa"/>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rsidR="00474B28" w:rsidRDefault="00474B28" w:rsidP="000F1FAD">
            <w:pPr>
              <w:spacing w:before="237"/>
              <w:ind w:left="102"/>
            </w:pPr>
            <w:r>
              <w:rPr>
                <w:b/>
                <w:color w:val="EA8A00"/>
                <w:sz w:val="28"/>
                <w:szCs w:val="28"/>
              </w:rPr>
              <w:t>Način realizacije</w:t>
            </w:r>
          </w:p>
        </w:tc>
        <w:tc>
          <w:tcPr>
            <w:tcW w:w="7339" w:type="dxa"/>
            <w:tcBorders>
              <w:left w:val="single" w:sz="6" w:space="0" w:color="999999"/>
              <w:bottom w:val="single" w:sz="6" w:space="0" w:color="999999"/>
              <w:right w:val="single" w:sz="6" w:space="0" w:color="999999"/>
            </w:tcBorders>
            <w:shd w:val="clear" w:color="auto" w:fill="auto"/>
            <w:tcMar>
              <w:top w:w="0" w:type="dxa"/>
              <w:left w:w="100" w:type="dxa"/>
              <w:bottom w:w="0" w:type="dxa"/>
              <w:right w:w="100" w:type="dxa"/>
            </w:tcMar>
          </w:tcPr>
          <w:p w:rsidR="00474B28" w:rsidRDefault="00474B28" w:rsidP="000F1FAD">
            <w:pPr>
              <w:spacing w:line="228" w:lineRule="auto"/>
              <w:ind w:left="186" w:right="680" w:hanging="3"/>
              <w:rPr>
                <w:i/>
              </w:rPr>
            </w:pPr>
            <w:r>
              <w:rPr>
                <w:i/>
              </w:rPr>
              <w:t>Stvarati uvjete za učenje istraživanjem i otkrivanjem u neposrednoj stvarnosti</w:t>
            </w:r>
          </w:p>
        </w:tc>
      </w:tr>
      <w:tr w:rsidR="00474B28" w:rsidTr="000F1FAD">
        <w:trPr>
          <w:trHeight w:val="617"/>
        </w:trPr>
        <w:tc>
          <w:tcPr>
            <w:tcW w:w="2413" w:type="dxa"/>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rsidR="00474B28" w:rsidRDefault="00474B28" w:rsidP="000F1FAD">
            <w:pPr>
              <w:spacing w:before="237"/>
              <w:ind w:left="102"/>
            </w:pPr>
            <w:proofErr w:type="spellStart"/>
            <w:r>
              <w:rPr>
                <w:b/>
                <w:color w:val="EA8A00"/>
                <w:sz w:val="28"/>
                <w:szCs w:val="28"/>
              </w:rPr>
              <w:t>Vremenik</w:t>
            </w:r>
            <w:proofErr w:type="spellEnd"/>
            <w:r>
              <w:rPr>
                <w:b/>
                <w:color w:val="EA8A00"/>
                <w:sz w:val="28"/>
                <w:szCs w:val="28"/>
              </w:rPr>
              <w:t xml:space="preserve"> aktivnosti</w:t>
            </w:r>
          </w:p>
        </w:tc>
        <w:tc>
          <w:tcPr>
            <w:tcW w:w="7339" w:type="dxa"/>
            <w:tcBorders>
              <w:left w:val="single" w:sz="6" w:space="0" w:color="999999"/>
              <w:bottom w:val="single" w:sz="6" w:space="0" w:color="999999"/>
              <w:right w:val="single" w:sz="6" w:space="0" w:color="999999"/>
            </w:tcBorders>
            <w:shd w:val="clear" w:color="auto" w:fill="auto"/>
            <w:tcMar>
              <w:top w:w="0" w:type="dxa"/>
              <w:left w:w="100" w:type="dxa"/>
              <w:bottom w:w="0" w:type="dxa"/>
              <w:right w:w="100" w:type="dxa"/>
            </w:tcMar>
          </w:tcPr>
          <w:p w:rsidR="00474B28" w:rsidRDefault="00474B28" w:rsidP="000F1FAD">
            <w:pPr>
              <w:spacing w:before="240" w:after="240" w:line="264" w:lineRule="auto"/>
              <w:ind w:left="186" w:hanging="3"/>
              <w:rPr>
                <w:i/>
              </w:rPr>
            </w:pPr>
            <w:r>
              <w:rPr>
                <w:i/>
              </w:rPr>
              <w:t>Listopad/studeni 2025.</w:t>
            </w:r>
          </w:p>
        </w:tc>
      </w:tr>
      <w:tr w:rsidR="00474B28" w:rsidTr="000F1FAD">
        <w:trPr>
          <w:trHeight w:val="705"/>
        </w:trPr>
        <w:tc>
          <w:tcPr>
            <w:tcW w:w="2413" w:type="dxa"/>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rsidR="00474B28" w:rsidRDefault="00474B28" w:rsidP="000F1FAD">
            <w:pPr>
              <w:spacing w:before="242"/>
              <w:ind w:left="102"/>
            </w:pPr>
            <w:r>
              <w:rPr>
                <w:b/>
                <w:color w:val="EA8A00"/>
                <w:sz w:val="28"/>
                <w:szCs w:val="28"/>
              </w:rPr>
              <w:t>Troškovnik</w:t>
            </w:r>
          </w:p>
        </w:tc>
        <w:tc>
          <w:tcPr>
            <w:tcW w:w="7339" w:type="dxa"/>
            <w:tcBorders>
              <w:top w:val="single" w:sz="6" w:space="0" w:color="999999"/>
              <w:left w:val="single" w:sz="6" w:space="0" w:color="999999"/>
              <w:bottom w:val="single" w:sz="6" w:space="0" w:color="999999"/>
              <w:right w:val="single" w:sz="6" w:space="0" w:color="999999"/>
            </w:tcBorders>
            <w:shd w:val="clear" w:color="auto" w:fill="auto"/>
            <w:tcMar>
              <w:top w:w="0" w:type="dxa"/>
              <w:left w:w="100" w:type="dxa"/>
              <w:bottom w:w="0" w:type="dxa"/>
              <w:right w:w="100" w:type="dxa"/>
            </w:tcMar>
          </w:tcPr>
          <w:p w:rsidR="00474B28" w:rsidRDefault="00474B28" w:rsidP="000F1FAD">
            <w:pPr>
              <w:spacing w:line="228" w:lineRule="auto"/>
              <w:ind w:left="186" w:right="520" w:hanging="3"/>
              <w:rPr>
                <w:i/>
              </w:rPr>
            </w:pPr>
            <w:r>
              <w:rPr>
                <w:i/>
              </w:rPr>
              <w:t>Nema</w:t>
            </w:r>
          </w:p>
        </w:tc>
      </w:tr>
      <w:tr w:rsidR="00474B28" w:rsidTr="000F1FAD">
        <w:trPr>
          <w:trHeight w:val="1516"/>
        </w:trPr>
        <w:tc>
          <w:tcPr>
            <w:tcW w:w="2413" w:type="dxa"/>
            <w:tcBorders>
              <w:top w:val="single" w:sz="6" w:space="0" w:color="999999"/>
              <w:left w:val="single" w:sz="6" w:space="0" w:color="999999"/>
              <w:bottom w:val="single" w:sz="6" w:space="0" w:color="999999"/>
              <w:right w:val="single" w:sz="6" w:space="0" w:color="999999"/>
            </w:tcBorders>
            <w:shd w:val="clear" w:color="auto" w:fill="auto"/>
            <w:tcMar>
              <w:top w:w="0" w:type="dxa"/>
              <w:left w:w="108" w:type="dxa"/>
              <w:bottom w:w="0" w:type="dxa"/>
              <w:right w:w="108" w:type="dxa"/>
            </w:tcMar>
          </w:tcPr>
          <w:p w:rsidR="00474B28" w:rsidRDefault="00474B28" w:rsidP="000F1FAD">
            <w:pPr>
              <w:spacing w:before="242"/>
              <w:ind w:left="102"/>
            </w:pPr>
            <w:r>
              <w:rPr>
                <w:b/>
                <w:color w:val="EA8A00"/>
                <w:sz w:val="28"/>
                <w:szCs w:val="28"/>
              </w:rPr>
              <w:t>Način vrednovanja</w:t>
            </w:r>
          </w:p>
        </w:tc>
        <w:tc>
          <w:tcPr>
            <w:tcW w:w="7339" w:type="dxa"/>
            <w:tcBorders>
              <w:left w:val="single" w:sz="6" w:space="0" w:color="999999"/>
              <w:bottom w:val="single" w:sz="6" w:space="0" w:color="999999"/>
              <w:right w:val="single" w:sz="6" w:space="0" w:color="999999"/>
            </w:tcBorders>
            <w:shd w:val="clear" w:color="auto" w:fill="auto"/>
            <w:tcMar>
              <w:top w:w="0" w:type="dxa"/>
              <w:left w:w="100" w:type="dxa"/>
              <w:bottom w:w="0" w:type="dxa"/>
              <w:right w:w="100" w:type="dxa"/>
            </w:tcMar>
          </w:tcPr>
          <w:p w:rsidR="00474B28" w:rsidRDefault="00474B28" w:rsidP="000F1FAD">
            <w:pPr>
              <w:ind w:left="186" w:right="740" w:hanging="3"/>
              <w:rPr>
                <w:i/>
              </w:rPr>
            </w:pPr>
            <w:r>
              <w:rPr>
                <w:i/>
              </w:rPr>
              <w:t xml:space="preserve">-izrada </w:t>
            </w:r>
            <w:proofErr w:type="spellStart"/>
            <w:r>
              <w:rPr>
                <w:i/>
              </w:rPr>
              <w:t>poster</w:t>
            </w:r>
            <w:proofErr w:type="spellEnd"/>
            <w:r>
              <w:rPr>
                <w:i/>
              </w:rPr>
              <w:t>-prikaza</w:t>
            </w:r>
          </w:p>
          <w:p w:rsidR="00474B28" w:rsidRDefault="00474B28" w:rsidP="000F1FAD">
            <w:pPr>
              <w:ind w:left="186" w:right="740" w:hanging="3"/>
              <w:rPr>
                <w:i/>
              </w:rPr>
            </w:pPr>
            <w:r>
              <w:rPr>
                <w:i/>
              </w:rPr>
              <w:t>-prezentacija i rasprava</w:t>
            </w:r>
          </w:p>
          <w:p w:rsidR="00474B28" w:rsidRDefault="00474B28" w:rsidP="000F1FAD">
            <w:pPr>
              <w:ind w:left="186" w:right="740" w:hanging="3"/>
              <w:rPr>
                <w:i/>
              </w:rPr>
            </w:pPr>
            <w:r>
              <w:rPr>
                <w:i/>
              </w:rPr>
              <w:t>-</w:t>
            </w:r>
          </w:p>
          <w:p w:rsidR="00474B28" w:rsidRDefault="00474B28" w:rsidP="000F1FAD">
            <w:pPr>
              <w:ind w:left="186" w:right="740" w:hanging="3"/>
              <w:rPr>
                <w:i/>
              </w:rPr>
            </w:pPr>
            <w:r>
              <w:rPr>
                <w:i/>
              </w:rPr>
              <w:t>Rezultati će se koristiti za poboljšanje kompetencija relevantnih za neposredan odgojno-obrazovni rad.</w:t>
            </w:r>
          </w:p>
        </w:tc>
      </w:tr>
    </w:tbl>
    <w:p w:rsidR="00474B28" w:rsidRDefault="00474B28" w:rsidP="00474B28">
      <w:pPr>
        <w:tabs>
          <w:tab w:val="left" w:pos="1728"/>
        </w:tabs>
      </w:pPr>
    </w:p>
    <w:p w:rsidR="00474B28" w:rsidRDefault="00474B28" w:rsidP="00474B28">
      <w:pPr>
        <w:rPr>
          <w:rFonts w:ascii="Arial" w:hAnsi="Arial" w:cs="Arial"/>
        </w:rPr>
      </w:pPr>
    </w:p>
    <w:p w:rsidR="00474B28" w:rsidRDefault="00474B28" w:rsidP="00474B28">
      <w:pPr>
        <w:rPr>
          <w:rFonts w:ascii="Arial" w:hAnsi="Arial" w:cs="Arial"/>
          <w:b/>
        </w:rPr>
      </w:pPr>
    </w:p>
    <w:p w:rsidR="00474B28" w:rsidRDefault="00474B28" w:rsidP="00474B28">
      <w:pPr>
        <w:rPr>
          <w:rFonts w:ascii="Arial" w:hAnsi="Arial" w:cs="Arial"/>
          <w:b/>
        </w:rPr>
      </w:pPr>
      <w:r w:rsidRPr="00235157">
        <w:rPr>
          <w:rFonts w:ascii="Arial" w:hAnsi="Arial" w:cs="Arial"/>
          <w:b/>
        </w:rPr>
        <w:t>INTEGRIRANA NASTAVA</w:t>
      </w:r>
    </w:p>
    <w:p w:rsidR="00474B28" w:rsidRPr="00235157" w:rsidRDefault="00474B28" w:rsidP="00474B2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588"/>
        <w:gridCol w:w="1317"/>
        <w:gridCol w:w="1418"/>
        <w:gridCol w:w="1301"/>
        <w:gridCol w:w="1357"/>
        <w:gridCol w:w="1790"/>
      </w:tblGrid>
      <w:tr w:rsidR="00474B28" w:rsidRPr="00054729" w:rsidTr="000F1FAD">
        <w:tc>
          <w:tcPr>
            <w:tcW w:w="2988" w:type="dxa"/>
            <w:vAlign w:val="center"/>
          </w:tcPr>
          <w:p w:rsidR="00474B28" w:rsidRPr="00054729" w:rsidRDefault="00474B28" w:rsidP="000F1FAD">
            <w:pPr>
              <w:jc w:val="center"/>
              <w:rPr>
                <w:rFonts w:ascii="Arial" w:hAnsi="Arial" w:cs="Arial"/>
                <w:b/>
                <w:i/>
                <w:sz w:val="20"/>
                <w:szCs w:val="20"/>
              </w:rPr>
            </w:pPr>
            <w:r w:rsidRPr="00054729">
              <w:rPr>
                <w:rFonts w:ascii="Arial" w:hAnsi="Arial" w:cs="Arial"/>
                <w:b/>
                <w:i/>
                <w:sz w:val="20"/>
                <w:szCs w:val="20"/>
              </w:rPr>
              <w:t>Cilj</w:t>
            </w:r>
          </w:p>
        </w:tc>
        <w:tc>
          <w:tcPr>
            <w:tcW w:w="1980" w:type="dxa"/>
            <w:vAlign w:val="center"/>
          </w:tcPr>
          <w:p w:rsidR="00474B28" w:rsidRPr="00054729" w:rsidRDefault="00474B28" w:rsidP="000F1FAD">
            <w:pPr>
              <w:jc w:val="center"/>
              <w:rPr>
                <w:rFonts w:ascii="Arial" w:hAnsi="Arial" w:cs="Arial"/>
                <w:b/>
                <w:i/>
                <w:sz w:val="20"/>
                <w:szCs w:val="20"/>
              </w:rPr>
            </w:pPr>
            <w:r w:rsidRPr="00054729">
              <w:rPr>
                <w:rFonts w:ascii="Arial" w:hAnsi="Arial" w:cs="Arial"/>
                <w:b/>
                <w:i/>
                <w:sz w:val="20"/>
                <w:szCs w:val="20"/>
              </w:rPr>
              <w:t>Namjena</w:t>
            </w:r>
          </w:p>
        </w:tc>
        <w:tc>
          <w:tcPr>
            <w:tcW w:w="1800" w:type="dxa"/>
            <w:vAlign w:val="center"/>
          </w:tcPr>
          <w:p w:rsidR="00474B28" w:rsidRPr="00054729" w:rsidRDefault="00474B28" w:rsidP="000F1FAD">
            <w:pPr>
              <w:jc w:val="center"/>
              <w:rPr>
                <w:rFonts w:ascii="Arial" w:hAnsi="Arial" w:cs="Arial"/>
                <w:b/>
                <w:i/>
                <w:sz w:val="20"/>
                <w:szCs w:val="20"/>
              </w:rPr>
            </w:pPr>
            <w:r w:rsidRPr="00054729">
              <w:rPr>
                <w:rFonts w:ascii="Arial" w:hAnsi="Arial" w:cs="Arial"/>
                <w:b/>
                <w:i/>
                <w:sz w:val="20"/>
                <w:szCs w:val="20"/>
              </w:rPr>
              <w:t>Nositelji</w:t>
            </w:r>
          </w:p>
        </w:tc>
        <w:tc>
          <w:tcPr>
            <w:tcW w:w="1800" w:type="dxa"/>
            <w:vAlign w:val="center"/>
          </w:tcPr>
          <w:p w:rsidR="00474B28" w:rsidRPr="00054729" w:rsidRDefault="00474B28" w:rsidP="000F1FAD">
            <w:pPr>
              <w:jc w:val="center"/>
              <w:rPr>
                <w:rFonts w:ascii="Arial" w:hAnsi="Arial" w:cs="Arial"/>
                <w:b/>
                <w:i/>
                <w:sz w:val="20"/>
                <w:szCs w:val="20"/>
              </w:rPr>
            </w:pPr>
            <w:r w:rsidRPr="00054729">
              <w:rPr>
                <w:rFonts w:ascii="Arial" w:hAnsi="Arial" w:cs="Arial"/>
                <w:b/>
                <w:i/>
                <w:sz w:val="20"/>
                <w:szCs w:val="20"/>
              </w:rPr>
              <w:t>Način realizacije</w:t>
            </w:r>
          </w:p>
        </w:tc>
        <w:tc>
          <w:tcPr>
            <w:tcW w:w="1587" w:type="dxa"/>
            <w:vAlign w:val="center"/>
          </w:tcPr>
          <w:p w:rsidR="00474B28" w:rsidRPr="00054729" w:rsidRDefault="00474B28" w:rsidP="000F1FAD">
            <w:pPr>
              <w:jc w:val="center"/>
              <w:rPr>
                <w:rFonts w:ascii="Arial" w:hAnsi="Arial" w:cs="Arial"/>
                <w:b/>
                <w:i/>
                <w:sz w:val="20"/>
                <w:szCs w:val="20"/>
              </w:rPr>
            </w:pPr>
            <w:proofErr w:type="spellStart"/>
            <w:r w:rsidRPr="00054729">
              <w:rPr>
                <w:rFonts w:ascii="Arial" w:hAnsi="Arial" w:cs="Arial"/>
                <w:b/>
                <w:i/>
                <w:sz w:val="20"/>
                <w:szCs w:val="20"/>
              </w:rPr>
              <w:t>Vremenik</w:t>
            </w:r>
            <w:proofErr w:type="spellEnd"/>
          </w:p>
        </w:tc>
        <w:tc>
          <w:tcPr>
            <w:tcW w:w="1473" w:type="dxa"/>
            <w:vAlign w:val="center"/>
          </w:tcPr>
          <w:p w:rsidR="00474B28" w:rsidRPr="00054729" w:rsidRDefault="00474B28" w:rsidP="000F1FAD">
            <w:pPr>
              <w:jc w:val="center"/>
              <w:rPr>
                <w:rFonts w:ascii="Arial" w:hAnsi="Arial" w:cs="Arial"/>
                <w:b/>
                <w:i/>
                <w:sz w:val="20"/>
                <w:szCs w:val="20"/>
              </w:rPr>
            </w:pPr>
            <w:r w:rsidRPr="00054729">
              <w:rPr>
                <w:rFonts w:ascii="Arial" w:hAnsi="Arial" w:cs="Arial"/>
                <w:b/>
                <w:i/>
                <w:sz w:val="20"/>
                <w:szCs w:val="20"/>
              </w:rPr>
              <w:t>Troškovnik</w:t>
            </w:r>
          </w:p>
        </w:tc>
        <w:tc>
          <w:tcPr>
            <w:tcW w:w="2590" w:type="dxa"/>
            <w:vAlign w:val="center"/>
          </w:tcPr>
          <w:p w:rsidR="00474B28" w:rsidRPr="00054729" w:rsidRDefault="00474B28" w:rsidP="000F1FAD">
            <w:pPr>
              <w:jc w:val="center"/>
              <w:rPr>
                <w:rFonts w:ascii="Arial" w:hAnsi="Arial" w:cs="Arial"/>
                <w:b/>
                <w:i/>
                <w:sz w:val="18"/>
                <w:szCs w:val="18"/>
              </w:rPr>
            </w:pPr>
            <w:r w:rsidRPr="00054729">
              <w:rPr>
                <w:rFonts w:ascii="Arial" w:hAnsi="Arial" w:cs="Arial"/>
                <w:b/>
                <w:i/>
                <w:sz w:val="18"/>
                <w:szCs w:val="18"/>
              </w:rPr>
              <w:t>Način vrednovanja i korištenja rezultata</w:t>
            </w:r>
          </w:p>
        </w:tc>
      </w:tr>
      <w:tr w:rsidR="00474B28" w:rsidRPr="00054729" w:rsidTr="000F1FAD">
        <w:tc>
          <w:tcPr>
            <w:tcW w:w="14218" w:type="dxa"/>
            <w:gridSpan w:val="7"/>
          </w:tcPr>
          <w:p w:rsidR="00474B28" w:rsidRPr="00054729" w:rsidRDefault="00474B28" w:rsidP="000F1FAD">
            <w:pPr>
              <w:rPr>
                <w:rFonts w:ascii="Arial" w:hAnsi="Arial" w:cs="Arial"/>
                <w:b/>
                <w:sz w:val="20"/>
                <w:szCs w:val="20"/>
              </w:rPr>
            </w:pPr>
            <w:r w:rsidRPr="00054729">
              <w:rPr>
                <w:rFonts w:ascii="Arial" w:hAnsi="Arial" w:cs="Arial"/>
                <w:b/>
                <w:i/>
                <w:sz w:val="20"/>
                <w:szCs w:val="20"/>
              </w:rPr>
              <w:t>Naziv aktivnosti:</w:t>
            </w:r>
            <w:r w:rsidRPr="00054729">
              <w:rPr>
                <w:rFonts w:ascii="Arial" w:hAnsi="Arial" w:cs="Arial"/>
                <w:b/>
                <w:sz w:val="20"/>
                <w:szCs w:val="20"/>
              </w:rPr>
              <w:t xml:space="preserve"> Dani kruha </w:t>
            </w:r>
          </w:p>
          <w:p w:rsidR="00474B28" w:rsidRPr="00054729" w:rsidRDefault="00474B28" w:rsidP="000F1FAD">
            <w:pPr>
              <w:rPr>
                <w:rFonts w:ascii="Arial" w:hAnsi="Arial" w:cs="Arial"/>
                <w:b/>
                <w:sz w:val="20"/>
                <w:szCs w:val="20"/>
              </w:rPr>
            </w:pPr>
          </w:p>
        </w:tc>
      </w:tr>
      <w:tr w:rsidR="00474B28" w:rsidRPr="00054729" w:rsidTr="000F1FAD">
        <w:tc>
          <w:tcPr>
            <w:tcW w:w="2988" w:type="dxa"/>
          </w:tcPr>
          <w:p w:rsidR="00474B28" w:rsidRPr="00054729" w:rsidRDefault="00474B28" w:rsidP="000F1FAD">
            <w:pPr>
              <w:rPr>
                <w:rFonts w:ascii="Arial" w:hAnsi="Arial" w:cs="Arial"/>
                <w:sz w:val="18"/>
                <w:szCs w:val="18"/>
              </w:rPr>
            </w:pPr>
            <w:r w:rsidRPr="00054729">
              <w:rPr>
                <w:rFonts w:ascii="Arial" w:hAnsi="Arial" w:cs="Arial"/>
                <w:sz w:val="18"/>
                <w:szCs w:val="18"/>
              </w:rPr>
              <w:t xml:space="preserve">Imenovati žitarice od kojih možemo načiniti kruh, saznati koliki je trud i rad potreban za uzgoj žitarica od kojih se </w:t>
            </w:r>
            <w:r w:rsidRPr="00054729">
              <w:rPr>
                <w:rFonts w:ascii="Arial" w:hAnsi="Arial" w:cs="Arial"/>
                <w:sz w:val="18"/>
                <w:szCs w:val="18"/>
              </w:rPr>
              <w:lastRenderedPageBreak/>
              <w:t>pravi brašno za kruh, razvijati pravilan stav prema kruhu kao osnovnoj čovjekovoj namirnici, pokazati način izrade kruha ( ako je u mogućnosti ).</w:t>
            </w:r>
          </w:p>
        </w:tc>
        <w:tc>
          <w:tcPr>
            <w:tcW w:w="1980" w:type="dxa"/>
          </w:tcPr>
          <w:p w:rsidR="00474B28" w:rsidRPr="00054729" w:rsidRDefault="00474B28" w:rsidP="000F1FAD">
            <w:pPr>
              <w:rPr>
                <w:rFonts w:ascii="Arial" w:hAnsi="Arial" w:cs="Arial"/>
                <w:sz w:val="18"/>
                <w:szCs w:val="18"/>
              </w:rPr>
            </w:pPr>
            <w:r w:rsidRPr="00054729">
              <w:rPr>
                <w:rFonts w:ascii="Arial" w:hAnsi="Arial" w:cs="Arial"/>
                <w:sz w:val="18"/>
                <w:szCs w:val="18"/>
              </w:rPr>
              <w:lastRenderedPageBreak/>
              <w:t xml:space="preserve">Razvijati sposobnost uspoređivanja i zaključivanja, osposobiti učenike da </w:t>
            </w:r>
            <w:r w:rsidRPr="00054729">
              <w:rPr>
                <w:rFonts w:ascii="Arial" w:hAnsi="Arial" w:cs="Arial"/>
                <w:sz w:val="18"/>
                <w:szCs w:val="18"/>
              </w:rPr>
              <w:lastRenderedPageBreak/>
              <w:t>prepoznaju različite sjemenke i vrste kruha, razvijati osjećaj zahvalnosti za plodove zemlje.</w:t>
            </w:r>
          </w:p>
        </w:tc>
        <w:tc>
          <w:tcPr>
            <w:tcW w:w="1800" w:type="dxa"/>
          </w:tcPr>
          <w:p w:rsidR="00474B28" w:rsidRPr="00054729" w:rsidRDefault="00474B28" w:rsidP="000F1FAD">
            <w:pPr>
              <w:rPr>
                <w:rFonts w:ascii="Arial" w:hAnsi="Arial" w:cs="Arial"/>
                <w:sz w:val="18"/>
                <w:szCs w:val="18"/>
              </w:rPr>
            </w:pPr>
            <w:r>
              <w:rPr>
                <w:rFonts w:ascii="Arial" w:hAnsi="Arial" w:cs="Arial"/>
                <w:sz w:val="18"/>
                <w:szCs w:val="18"/>
              </w:rPr>
              <w:lastRenderedPageBreak/>
              <w:t>Učiteljica</w:t>
            </w:r>
            <w:r w:rsidRPr="00054729">
              <w:rPr>
                <w:rFonts w:ascii="Arial" w:hAnsi="Arial" w:cs="Arial"/>
                <w:sz w:val="18"/>
                <w:szCs w:val="18"/>
              </w:rPr>
              <w:t xml:space="preserve">* i učenici 4. razreda </w:t>
            </w:r>
          </w:p>
        </w:tc>
        <w:tc>
          <w:tcPr>
            <w:tcW w:w="1800" w:type="dxa"/>
          </w:tcPr>
          <w:p w:rsidR="00474B28" w:rsidRPr="00054729" w:rsidRDefault="00474B28" w:rsidP="000F1FAD">
            <w:pPr>
              <w:rPr>
                <w:rFonts w:ascii="Arial" w:hAnsi="Arial" w:cs="Arial"/>
                <w:sz w:val="18"/>
                <w:szCs w:val="18"/>
              </w:rPr>
            </w:pPr>
            <w:r w:rsidRPr="00054729">
              <w:rPr>
                <w:rFonts w:ascii="Arial" w:hAnsi="Arial" w:cs="Arial"/>
                <w:sz w:val="18"/>
                <w:szCs w:val="18"/>
              </w:rPr>
              <w:t>Integracija sadržaja nastavnih predmeta– HJ, EJ, PID, LK, SR, VJ</w:t>
            </w:r>
          </w:p>
          <w:p w:rsidR="00474B28" w:rsidRPr="00054729" w:rsidRDefault="00474B28" w:rsidP="000F1FAD">
            <w:pPr>
              <w:rPr>
                <w:rFonts w:ascii="Arial" w:hAnsi="Arial" w:cs="Arial"/>
                <w:sz w:val="18"/>
                <w:szCs w:val="18"/>
              </w:rPr>
            </w:pPr>
            <w:r w:rsidRPr="00054729">
              <w:rPr>
                <w:rFonts w:ascii="Arial" w:hAnsi="Arial" w:cs="Arial"/>
                <w:sz w:val="18"/>
                <w:szCs w:val="18"/>
              </w:rPr>
              <w:lastRenderedPageBreak/>
              <w:t xml:space="preserve">frontalni, skupni i individualni rad </w:t>
            </w:r>
          </w:p>
        </w:tc>
        <w:tc>
          <w:tcPr>
            <w:tcW w:w="1587" w:type="dxa"/>
          </w:tcPr>
          <w:p w:rsidR="00474B28" w:rsidRPr="00054729" w:rsidRDefault="00474B28" w:rsidP="000F1FAD">
            <w:pPr>
              <w:rPr>
                <w:rFonts w:ascii="Arial" w:hAnsi="Arial" w:cs="Arial"/>
                <w:sz w:val="18"/>
                <w:szCs w:val="18"/>
              </w:rPr>
            </w:pPr>
            <w:r w:rsidRPr="00054729">
              <w:rPr>
                <w:rFonts w:ascii="Arial" w:hAnsi="Arial" w:cs="Arial"/>
                <w:sz w:val="18"/>
                <w:szCs w:val="18"/>
              </w:rPr>
              <w:lastRenderedPageBreak/>
              <w:t>l</w:t>
            </w:r>
            <w:r>
              <w:rPr>
                <w:rFonts w:ascii="Arial" w:hAnsi="Arial" w:cs="Arial"/>
                <w:sz w:val="18"/>
                <w:szCs w:val="18"/>
              </w:rPr>
              <w:t>istopad 2025</w:t>
            </w:r>
            <w:r w:rsidRPr="00054729">
              <w:rPr>
                <w:rFonts w:ascii="Arial" w:hAnsi="Arial" w:cs="Arial"/>
                <w:sz w:val="18"/>
                <w:szCs w:val="18"/>
              </w:rPr>
              <w:t>.</w:t>
            </w:r>
          </w:p>
        </w:tc>
        <w:tc>
          <w:tcPr>
            <w:tcW w:w="1473" w:type="dxa"/>
          </w:tcPr>
          <w:p w:rsidR="00474B28" w:rsidRPr="00054729" w:rsidRDefault="00474B28" w:rsidP="000F1FAD">
            <w:pPr>
              <w:rPr>
                <w:rFonts w:ascii="Arial" w:hAnsi="Arial" w:cs="Arial"/>
                <w:sz w:val="18"/>
                <w:szCs w:val="18"/>
              </w:rPr>
            </w:pPr>
          </w:p>
        </w:tc>
        <w:tc>
          <w:tcPr>
            <w:tcW w:w="2590" w:type="dxa"/>
          </w:tcPr>
          <w:p w:rsidR="00474B28" w:rsidRPr="00054729" w:rsidRDefault="00474B28" w:rsidP="000F1FAD">
            <w:pPr>
              <w:rPr>
                <w:rFonts w:ascii="Arial" w:hAnsi="Arial" w:cs="Arial"/>
                <w:sz w:val="18"/>
                <w:szCs w:val="18"/>
              </w:rPr>
            </w:pPr>
            <w:r w:rsidRPr="00054729">
              <w:rPr>
                <w:rFonts w:ascii="Arial" w:hAnsi="Arial" w:cs="Arial"/>
                <w:sz w:val="18"/>
                <w:szCs w:val="18"/>
              </w:rPr>
              <w:t xml:space="preserve">Opisati razvojni put od zrna pšenice do kruha, razgovor, slikanje kruha, peciva i proizvoda od brašna, </w:t>
            </w:r>
            <w:r w:rsidRPr="00054729">
              <w:rPr>
                <w:rFonts w:ascii="Arial" w:hAnsi="Arial" w:cs="Arial"/>
                <w:sz w:val="18"/>
                <w:szCs w:val="18"/>
              </w:rPr>
              <w:lastRenderedPageBreak/>
              <w:t>poštivanje kruha, molitva prije blagovanja.</w:t>
            </w:r>
          </w:p>
        </w:tc>
      </w:tr>
      <w:tr w:rsidR="00474B28" w:rsidRPr="00054729" w:rsidTr="000F1FAD">
        <w:tc>
          <w:tcPr>
            <w:tcW w:w="14218" w:type="dxa"/>
            <w:gridSpan w:val="7"/>
          </w:tcPr>
          <w:p w:rsidR="00474B28" w:rsidRPr="00054729" w:rsidRDefault="00474B28" w:rsidP="000F1FAD">
            <w:pPr>
              <w:rPr>
                <w:rFonts w:ascii="Arial" w:hAnsi="Arial" w:cs="Arial"/>
                <w:b/>
                <w:sz w:val="20"/>
                <w:szCs w:val="20"/>
              </w:rPr>
            </w:pPr>
            <w:r w:rsidRPr="00054729">
              <w:rPr>
                <w:rFonts w:ascii="Arial" w:hAnsi="Arial" w:cs="Arial"/>
                <w:b/>
                <w:i/>
                <w:sz w:val="20"/>
                <w:szCs w:val="20"/>
              </w:rPr>
              <w:lastRenderedPageBreak/>
              <w:t>Naziv aktivnosti:</w:t>
            </w:r>
            <w:r w:rsidRPr="00054729">
              <w:rPr>
                <w:rFonts w:ascii="Arial" w:hAnsi="Arial" w:cs="Arial"/>
                <w:b/>
                <w:sz w:val="20"/>
                <w:szCs w:val="20"/>
              </w:rPr>
              <w:t xml:space="preserve"> Božić</w:t>
            </w:r>
          </w:p>
          <w:p w:rsidR="00474B28" w:rsidRPr="00054729" w:rsidRDefault="00474B28" w:rsidP="000F1FAD">
            <w:pPr>
              <w:rPr>
                <w:rFonts w:ascii="Arial" w:hAnsi="Arial" w:cs="Arial"/>
                <w:b/>
                <w:sz w:val="18"/>
                <w:szCs w:val="18"/>
              </w:rPr>
            </w:pPr>
          </w:p>
        </w:tc>
      </w:tr>
      <w:tr w:rsidR="00474B28" w:rsidRPr="00054729" w:rsidTr="000F1FAD">
        <w:tc>
          <w:tcPr>
            <w:tcW w:w="2988" w:type="dxa"/>
          </w:tcPr>
          <w:p w:rsidR="00474B28" w:rsidRPr="00054729" w:rsidRDefault="00474B28" w:rsidP="000F1FAD">
            <w:pPr>
              <w:rPr>
                <w:rFonts w:ascii="Arial" w:hAnsi="Arial" w:cs="Arial"/>
                <w:sz w:val="18"/>
                <w:szCs w:val="18"/>
              </w:rPr>
            </w:pPr>
            <w:r w:rsidRPr="00054729">
              <w:rPr>
                <w:rFonts w:ascii="Arial" w:hAnsi="Arial" w:cs="Arial"/>
                <w:sz w:val="18"/>
                <w:szCs w:val="18"/>
              </w:rPr>
              <w:t>Odrediti godišnje doba kada slavimo blagdan Božić – rođenje Isusa Krista, doživjeti blagdansku radost kroz božićne običaje, čestitati Božić drugim ljudima.</w:t>
            </w:r>
          </w:p>
        </w:tc>
        <w:tc>
          <w:tcPr>
            <w:tcW w:w="1980" w:type="dxa"/>
          </w:tcPr>
          <w:p w:rsidR="00474B28" w:rsidRPr="00054729" w:rsidRDefault="00474B28" w:rsidP="000F1FAD">
            <w:pPr>
              <w:rPr>
                <w:rFonts w:ascii="Arial" w:hAnsi="Arial" w:cs="Arial"/>
                <w:sz w:val="18"/>
                <w:szCs w:val="18"/>
              </w:rPr>
            </w:pPr>
            <w:r w:rsidRPr="00054729">
              <w:rPr>
                <w:rFonts w:ascii="Arial" w:hAnsi="Arial" w:cs="Arial"/>
                <w:sz w:val="18"/>
                <w:szCs w:val="18"/>
              </w:rPr>
              <w:t>Osposobiti učenike da razlikuju Božić i Badnjak, poticati želju da se radost podijeli s drugim ljudima.</w:t>
            </w:r>
          </w:p>
        </w:tc>
        <w:tc>
          <w:tcPr>
            <w:tcW w:w="1800" w:type="dxa"/>
          </w:tcPr>
          <w:p w:rsidR="00474B28" w:rsidRPr="00054729" w:rsidRDefault="00474B28" w:rsidP="000F1FAD">
            <w:pPr>
              <w:rPr>
                <w:rFonts w:ascii="Arial" w:hAnsi="Arial" w:cs="Arial"/>
                <w:sz w:val="18"/>
                <w:szCs w:val="18"/>
              </w:rPr>
            </w:pPr>
            <w:r>
              <w:rPr>
                <w:rFonts w:ascii="Arial" w:hAnsi="Arial" w:cs="Arial"/>
                <w:sz w:val="18"/>
                <w:szCs w:val="18"/>
              </w:rPr>
              <w:t>Učiteljica</w:t>
            </w:r>
            <w:r w:rsidRPr="00054729">
              <w:rPr>
                <w:rFonts w:ascii="Arial" w:hAnsi="Arial" w:cs="Arial"/>
                <w:sz w:val="18"/>
                <w:szCs w:val="18"/>
              </w:rPr>
              <w:t xml:space="preserve">* i  učenici 4. razreda </w:t>
            </w:r>
          </w:p>
        </w:tc>
        <w:tc>
          <w:tcPr>
            <w:tcW w:w="1800" w:type="dxa"/>
          </w:tcPr>
          <w:p w:rsidR="00474B28" w:rsidRPr="00054729" w:rsidRDefault="00474B28" w:rsidP="000F1FAD">
            <w:pPr>
              <w:rPr>
                <w:rFonts w:ascii="Arial" w:hAnsi="Arial" w:cs="Arial"/>
                <w:sz w:val="18"/>
                <w:szCs w:val="18"/>
              </w:rPr>
            </w:pPr>
            <w:r w:rsidRPr="00054729">
              <w:rPr>
                <w:rFonts w:ascii="Arial" w:hAnsi="Arial" w:cs="Arial"/>
                <w:sz w:val="18"/>
                <w:szCs w:val="18"/>
              </w:rPr>
              <w:t xml:space="preserve">Integracija sadržaja nastavnih predmeta – HJ, LK, GK, PID, VJ </w:t>
            </w:r>
          </w:p>
          <w:p w:rsidR="00474B28" w:rsidRPr="00054729" w:rsidRDefault="00474B28" w:rsidP="000F1FAD">
            <w:pPr>
              <w:rPr>
                <w:rFonts w:ascii="Arial" w:hAnsi="Arial" w:cs="Arial"/>
                <w:sz w:val="18"/>
                <w:szCs w:val="18"/>
              </w:rPr>
            </w:pPr>
            <w:r w:rsidRPr="00054729">
              <w:rPr>
                <w:rFonts w:ascii="Arial" w:hAnsi="Arial" w:cs="Arial"/>
                <w:sz w:val="18"/>
                <w:szCs w:val="18"/>
              </w:rPr>
              <w:t>frontalni, skupni, rad u paru, individualni</w:t>
            </w:r>
          </w:p>
        </w:tc>
        <w:tc>
          <w:tcPr>
            <w:tcW w:w="1587" w:type="dxa"/>
          </w:tcPr>
          <w:p w:rsidR="00474B28" w:rsidRPr="00054729" w:rsidRDefault="00474B28" w:rsidP="000F1FAD">
            <w:pPr>
              <w:rPr>
                <w:rFonts w:ascii="Arial" w:hAnsi="Arial" w:cs="Arial"/>
                <w:sz w:val="18"/>
                <w:szCs w:val="18"/>
              </w:rPr>
            </w:pPr>
            <w:r w:rsidRPr="00054729">
              <w:rPr>
                <w:rFonts w:ascii="Arial" w:hAnsi="Arial" w:cs="Arial"/>
                <w:sz w:val="18"/>
                <w:szCs w:val="18"/>
              </w:rPr>
              <w:t>p</w:t>
            </w:r>
            <w:r>
              <w:rPr>
                <w:rFonts w:ascii="Arial" w:hAnsi="Arial" w:cs="Arial"/>
                <w:sz w:val="18"/>
                <w:szCs w:val="18"/>
              </w:rPr>
              <w:t>rosinac 2025</w:t>
            </w:r>
            <w:r w:rsidRPr="00054729">
              <w:rPr>
                <w:rFonts w:ascii="Arial" w:hAnsi="Arial" w:cs="Arial"/>
                <w:sz w:val="18"/>
                <w:szCs w:val="18"/>
              </w:rPr>
              <w:t>.</w:t>
            </w:r>
          </w:p>
        </w:tc>
        <w:tc>
          <w:tcPr>
            <w:tcW w:w="1473" w:type="dxa"/>
          </w:tcPr>
          <w:p w:rsidR="00474B28" w:rsidRPr="00054729" w:rsidRDefault="00474B28" w:rsidP="000F1FAD">
            <w:pPr>
              <w:rPr>
                <w:rFonts w:ascii="Arial" w:hAnsi="Arial" w:cs="Arial"/>
                <w:sz w:val="18"/>
                <w:szCs w:val="18"/>
              </w:rPr>
            </w:pPr>
          </w:p>
        </w:tc>
        <w:tc>
          <w:tcPr>
            <w:tcW w:w="2590" w:type="dxa"/>
          </w:tcPr>
          <w:p w:rsidR="00474B28" w:rsidRPr="00054729" w:rsidRDefault="00474B28" w:rsidP="000F1FAD">
            <w:pPr>
              <w:rPr>
                <w:rFonts w:ascii="Arial" w:hAnsi="Arial" w:cs="Arial"/>
                <w:sz w:val="18"/>
                <w:szCs w:val="18"/>
              </w:rPr>
            </w:pPr>
            <w:r w:rsidRPr="00054729">
              <w:rPr>
                <w:rFonts w:ascii="Arial" w:hAnsi="Arial" w:cs="Arial"/>
                <w:sz w:val="18"/>
                <w:szCs w:val="18"/>
              </w:rPr>
              <w:t>Samostalno oblikovati kraću pisanu poruku – božićnu čestitku, izraditi božićnu čestitku, pjevati božićne pjesme, opis Božića u književnim djelima, njegovati slavlje blagdana bez petardi.</w:t>
            </w:r>
          </w:p>
        </w:tc>
      </w:tr>
      <w:tr w:rsidR="00474B28" w:rsidRPr="00054729" w:rsidTr="000F1FAD">
        <w:tc>
          <w:tcPr>
            <w:tcW w:w="14218" w:type="dxa"/>
            <w:gridSpan w:val="7"/>
          </w:tcPr>
          <w:p w:rsidR="00474B28" w:rsidRPr="00054729" w:rsidRDefault="00474B28" w:rsidP="000F1FAD">
            <w:pPr>
              <w:rPr>
                <w:rFonts w:ascii="Arial" w:hAnsi="Arial" w:cs="Arial"/>
                <w:b/>
                <w:sz w:val="20"/>
                <w:szCs w:val="20"/>
              </w:rPr>
            </w:pPr>
            <w:r w:rsidRPr="00054729">
              <w:rPr>
                <w:rFonts w:ascii="Arial" w:hAnsi="Arial" w:cs="Arial"/>
                <w:b/>
                <w:i/>
                <w:sz w:val="20"/>
                <w:szCs w:val="20"/>
              </w:rPr>
              <w:t>Naziv aktivnosti:</w:t>
            </w:r>
            <w:r w:rsidRPr="00054729">
              <w:rPr>
                <w:rFonts w:ascii="Arial" w:hAnsi="Arial" w:cs="Arial"/>
                <w:b/>
                <w:sz w:val="20"/>
                <w:szCs w:val="20"/>
              </w:rPr>
              <w:t xml:space="preserve"> Uskrs</w:t>
            </w:r>
          </w:p>
          <w:p w:rsidR="00474B28" w:rsidRPr="00054729" w:rsidRDefault="00474B28" w:rsidP="000F1FAD">
            <w:pPr>
              <w:rPr>
                <w:rFonts w:ascii="Arial" w:hAnsi="Arial" w:cs="Arial"/>
                <w:sz w:val="18"/>
                <w:szCs w:val="18"/>
              </w:rPr>
            </w:pPr>
          </w:p>
        </w:tc>
      </w:tr>
      <w:tr w:rsidR="00474B28" w:rsidRPr="00054729" w:rsidTr="000F1FAD">
        <w:tc>
          <w:tcPr>
            <w:tcW w:w="2988" w:type="dxa"/>
          </w:tcPr>
          <w:p w:rsidR="00474B28" w:rsidRPr="00054729" w:rsidRDefault="00474B28" w:rsidP="000F1FAD">
            <w:pPr>
              <w:rPr>
                <w:rFonts w:ascii="Arial" w:hAnsi="Arial" w:cs="Arial"/>
                <w:sz w:val="18"/>
                <w:szCs w:val="18"/>
              </w:rPr>
            </w:pPr>
            <w:r w:rsidRPr="00054729">
              <w:rPr>
                <w:rFonts w:ascii="Arial" w:hAnsi="Arial" w:cs="Arial"/>
                <w:sz w:val="18"/>
                <w:szCs w:val="18"/>
              </w:rPr>
              <w:t>Odrediti godišnje doba kada slavimo blagdan – Uskrs, spoznati značenje Uskrsa za kršćane, doživjeti blagdansku radost kroz uskrsne običaje, čestitati Uskrs drugim ljudima.</w:t>
            </w:r>
          </w:p>
        </w:tc>
        <w:tc>
          <w:tcPr>
            <w:tcW w:w="1980" w:type="dxa"/>
          </w:tcPr>
          <w:p w:rsidR="00474B28" w:rsidRPr="00054729" w:rsidRDefault="00474B28" w:rsidP="000F1FAD">
            <w:pPr>
              <w:rPr>
                <w:rFonts w:ascii="Arial" w:hAnsi="Arial" w:cs="Arial"/>
                <w:sz w:val="18"/>
                <w:szCs w:val="18"/>
              </w:rPr>
            </w:pPr>
            <w:r w:rsidRPr="00054729">
              <w:rPr>
                <w:rFonts w:ascii="Arial" w:hAnsi="Arial" w:cs="Arial"/>
                <w:sz w:val="18"/>
                <w:szCs w:val="18"/>
              </w:rPr>
              <w:t>Razvijati sposobnost uočavanja, opisivanja i zaključivanja, shvatiti da blagdan Uskrsa uvijek slavimo nedjeljom.</w:t>
            </w:r>
          </w:p>
        </w:tc>
        <w:tc>
          <w:tcPr>
            <w:tcW w:w="1800" w:type="dxa"/>
          </w:tcPr>
          <w:p w:rsidR="00474B28" w:rsidRPr="00054729" w:rsidRDefault="00474B28" w:rsidP="000F1FAD">
            <w:pPr>
              <w:rPr>
                <w:rFonts w:ascii="Arial" w:hAnsi="Arial" w:cs="Arial"/>
                <w:sz w:val="18"/>
                <w:szCs w:val="18"/>
              </w:rPr>
            </w:pPr>
            <w:r>
              <w:rPr>
                <w:rFonts w:ascii="Arial" w:hAnsi="Arial" w:cs="Arial"/>
                <w:sz w:val="18"/>
                <w:szCs w:val="18"/>
              </w:rPr>
              <w:t>Učiteljica</w:t>
            </w:r>
            <w:r w:rsidRPr="00054729">
              <w:rPr>
                <w:rFonts w:ascii="Arial" w:hAnsi="Arial" w:cs="Arial"/>
                <w:sz w:val="18"/>
                <w:szCs w:val="18"/>
              </w:rPr>
              <w:t xml:space="preserve">* i učenici 4. razreda </w:t>
            </w:r>
          </w:p>
        </w:tc>
        <w:tc>
          <w:tcPr>
            <w:tcW w:w="1800" w:type="dxa"/>
          </w:tcPr>
          <w:p w:rsidR="00474B28" w:rsidRPr="00054729" w:rsidRDefault="00474B28" w:rsidP="000F1FAD">
            <w:pPr>
              <w:rPr>
                <w:rFonts w:ascii="Arial" w:hAnsi="Arial" w:cs="Arial"/>
                <w:sz w:val="18"/>
                <w:szCs w:val="18"/>
              </w:rPr>
            </w:pPr>
            <w:r w:rsidRPr="00054729">
              <w:rPr>
                <w:rFonts w:ascii="Arial" w:hAnsi="Arial" w:cs="Arial"/>
                <w:sz w:val="18"/>
                <w:szCs w:val="18"/>
              </w:rPr>
              <w:t>Integracija sadržaja nastavnih predmeta – HJ, GK, MAT, PID VJ</w:t>
            </w:r>
          </w:p>
          <w:p w:rsidR="00474B28" w:rsidRPr="00054729" w:rsidRDefault="00474B28" w:rsidP="000F1FAD">
            <w:pPr>
              <w:rPr>
                <w:rFonts w:ascii="Arial" w:hAnsi="Arial" w:cs="Arial"/>
                <w:sz w:val="18"/>
                <w:szCs w:val="18"/>
              </w:rPr>
            </w:pPr>
            <w:r w:rsidRPr="00054729">
              <w:rPr>
                <w:rFonts w:ascii="Arial" w:hAnsi="Arial" w:cs="Arial"/>
                <w:sz w:val="18"/>
                <w:szCs w:val="18"/>
              </w:rPr>
              <w:t>frontalni, skupni, rad u paru, individualni</w:t>
            </w:r>
          </w:p>
        </w:tc>
        <w:tc>
          <w:tcPr>
            <w:tcW w:w="1587" w:type="dxa"/>
          </w:tcPr>
          <w:p w:rsidR="00474B28" w:rsidRPr="00054729" w:rsidRDefault="00474B28" w:rsidP="000F1FAD">
            <w:pPr>
              <w:rPr>
                <w:rFonts w:ascii="Arial" w:hAnsi="Arial" w:cs="Arial"/>
                <w:sz w:val="18"/>
                <w:szCs w:val="18"/>
              </w:rPr>
            </w:pPr>
            <w:r>
              <w:rPr>
                <w:rFonts w:ascii="Arial" w:hAnsi="Arial" w:cs="Arial"/>
                <w:sz w:val="18"/>
                <w:szCs w:val="18"/>
              </w:rPr>
              <w:t>Travanj 2026</w:t>
            </w:r>
            <w:r w:rsidRPr="00054729">
              <w:rPr>
                <w:rFonts w:ascii="Arial" w:hAnsi="Arial" w:cs="Arial"/>
                <w:sz w:val="18"/>
                <w:szCs w:val="18"/>
              </w:rPr>
              <w:t>.</w:t>
            </w:r>
          </w:p>
        </w:tc>
        <w:tc>
          <w:tcPr>
            <w:tcW w:w="1473" w:type="dxa"/>
          </w:tcPr>
          <w:p w:rsidR="00474B28" w:rsidRPr="00054729" w:rsidRDefault="00474B28" w:rsidP="000F1FAD">
            <w:pPr>
              <w:rPr>
                <w:rFonts w:ascii="Arial" w:hAnsi="Arial" w:cs="Arial"/>
                <w:sz w:val="18"/>
                <w:szCs w:val="18"/>
              </w:rPr>
            </w:pPr>
          </w:p>
        </w:tc>
        <w:tc>
          <w:tcPr>
            <w:tcW w:w="2590" w:type="dxa"/>
          </w:tcPr>
          <w:p w:rsidR="00474B28" w:rsidRPr="00054729" w:rsidRDefault="00474B28" w:rsidP="000F1FAD">
            <w:pPr>
              <w:rPr>
                <w:rFonts w:ascii="Arial" w:hAnsi="Arial" w:cs="Arial"/>
                <w:sz w:val="18"/>
                <w:szCs w:val="18"/>
              </w:rPr>
            </w:pPr>
            <w:r w:rsidRPr="00054729">
              <w:rPr>
                <w:rFonts w:ascii="Arial" w:hAnsi="Arial" w:cs="Arial"/>
                <w:sz w:val="18"/>
                <w:szCs w:val="18"/>
              </w:rPr>
              <w:t>Opisati i prepoznati uskrsne običaje u književnim tekstovima,  pjevanje prigodnih pjesmica, rješavanje zadataka ( matematičke priče s tematikom Uskrsa, bojanje uskrsnih motiva zadanim bojama ovisno o rješenjima zadataka ).</w:t>
            </w:r>
          </w:p>
        </w:tc>
      </w:tr>
    </w:tbl>
    <w:p w:rsidR="00474B28" w:rsidRDefault="00474B28" w:rsidP="00474B28"/>
    <w:p w:rsidR="00474B28" w:rsidRDefault="00474B28" w:rsidP="00474B28">
      <w:pPr>
        <w:rPr>
          <w:rFonts w:ascii="Arial" w:hAnsi="Arial" w:cs="Arial"/>
          <w:b/>
        </w:rPr>
      </w:pPr>
    </w:p>
    <w:p w:rsidR="00474B28" w:rsidRDefault="00474B28" w:rsidP="00474B2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1580"/>
        <w:gridCol w:w="1353"/>
        <w:gridCol w:w="1586"/>
        <w:gridCol w:w="1370"/>
        <w:gridCol w:w="826"/>
        <w:gridCol w:w="1802"/>
      </w:tblGrid>
      <w:tr w:rsidR="00474B28" w:rsidRPr="001D6C65" w:rsidTr="000F1FAD">
        <w:tc>
          <w:tcPr>
            <w:tcW w:w="14218" w:type="dxa"/>
            <w:gridSpan w:val="7"/>
          </w:tcPr>
          <w:p w:rsidR="00474B28" w:rsidRPr="00E007B5" w:rsidRDefault="00474B28" w:rsidP="000F1FAD">
            <w:pPr>
              <w:rPr>
                <w:rFonts w:ascii="Arial" w:hAnsi="Arial" w:cs="Arial"/>
                <w:b/>
                <w:sz w:val="20"/>
                <w:szCs w:val="20"/>
              </w:rPr>
            </w:pPr>
            <w:r w:rsidRPr="00E007B5">
              <w:rPr>
                <w:rFonts w:ascii="Arial" w:hAnsi="Arial" w:cs="Arial"/>
                <w:b/>
                <w:i/>
                <w:sz w:val="20"/>
                <w:szCs w:val="20"/>
              </w:rPr>
              <w:t>Naziv aktivnosti:</w:t>
            </w:r>
            <w:r w:rsidRPr="00E007B5">
              <w:rPr>
                <w:rFonts w:ascii="Arial" w:hAnsi="Arial" w:cs="Arial"/>
                <w:b/>
                <w:sz w:val="20"/>
                <w:szCs w:val="20"/>
              </w:rPr>
              <w:t xml:space="preserve"> Dan planeta Zemlje </w:t>
            </w:r>
          </w:p>
          <w:p w:rsidR="00474B28" w:rsidRPr="001D6C65" w:rsidRDefault="00474B28" w:rsidP="000F1FAD">
            <w:pPr>
              <w:rPr>
                <w:rFonts w:ascii="Arial" w:hAnsi="Arial" w:cs="Arial"/>
                <w:b/>
              </w:rPr>
            </w:pPr>
          </w:p>
        </w:tc>
      </w:tr>
      <w:tr w:rsidR="00474B28" w:rsidRPr="00851F2E" w:rsidTr="000F1FAD">
        <w:tc>
          <w:tcPr>
            <w:tcW w:w="2988" w:type="dxa"/>
          </w:tcPr>
          <w:p w:rsidR="00474B28" w:rsidRPr="00E007B5" w:rsidRDefault="00474B28" w:rsidP="000F1FAD">
            <w:pPr>
              <w:rPr>
                <w:rFonts w:ascii="Arial" w:hAnsi="Arial" w:cs="Arial"/>
                <w:sz w:val="18"/>
                <w:szCs w:val="18"/>
              </w:rPr>
            </w:pPr>
            <w:r w:rsidRPr="00E007B5">
              <w:rPr>
                <w:rFonts w:ascii="Arial" w:hAnsi="Arial" w:cs="Arial"/>
                <w:sz w:val="18"/>
                <w:szCs w:val="18"/>
              </w:rPr>
              <w:t>Obilježavanje prigodnih datuma.</w:t>
            </w:r>
          </w:p>
        </w:tc>
        <w:tc>
          <w:tcPr>
            <w:tcW w:w="1980" w:type="dxa"/>
          </w:tcPr>
          <w:p w:rsidR="00474B28" w:rsidRPr="00E007B5" w:rsidRDefault="00474B28" w:rsidP="000F1FAD">
            <w:pPr>
              <w:rPr>
                <w:rFonts w:ascii="Arial" w:hAnsi="Arial" w:cs="Arial"/>
                <w:sz w:val="18"/>
                <w:szCs w:val="18"/>
              </w:rPr>
            </w:pPr>
            <w:r w:rsidRPr="00E007B5">
              <w:rPr>
                <w:rFonts w:ascii="Arial" w:hAnsi="Arial" w:cs="Arial"/>
                <w:sz w:val="18"/>
                <w:szCs w:val="18"/>
              </w:rPr>
              <w:t>Poticanje svijesti, stvaralaštva i zajedništva, društveno-</w:t>
            </w:r>
          </w:p>
          <w:p w:rsidR="00474B28" w:rsidRPr="00E007B5" w:rsidRDefault="00474B28" w:rsidP="000F1FAD">
            <w:pPr>
              <w:rPr>
                <w:rFonts w:ascii="Arial" w:hAnsi="Arial" w:cs="Arial"/>
                <w:sz w:val="18"/>
                <w:szCs w:val="18"/>
              </w:rPr>
            </w:pPr>
            <w:r w:rsidRPr="00E007B5">
              <w:rPr>
                <w:rFonts w:ascii="Arial" w:hAnsi="Arial" w:cs="Arial"/>
                <w:sz w:val="18"/>
                <w:szCs w:val="18"/>
              </w:rPr>
              <w:t>humanistički rad.</w:t>
            </w:r>
          </w:p>
        </w:tc>
        <w:tc>
          <w:tcPr>
            <w:tcW w:w="1800" w:type="dxa"/>
          </w:tcPr>
          <w:p w:rsidR="00474B28" w:rsidRPr="00E007B5" w:rsidRDefault="00474B28" w:rsidP="000F1FAD">
            <w:pPr>
              <w:rPr>
                <w:rFonts w:ascii="Arial" w:hAnsi="Arial" w:cs="Arial"/>
                <w:sz w:val="18"/>
                <w:szCs w:val="18"/>
              </w:rPr>
            </w:pPr>
            <w:r w:rsidRPr="00E007B5">
              <w:rPr>
                <w:rFonts w:ascii="Arial" w:hAnsi="Arial" w:cs="Arial"/>
                <w:sz w:val="18"/>
                <w:szCs w:val="18"/>
              </w:rPr>
              <w:t>Učiteljice razredne nastave, učenici od 1. do 4. razreda.</w:t>
            </w:r>
          </w:p>
        </w:tc>
        <w:tc>
          <w:tcPr>
            <w:tcW w:w="1800" w:type="dxa"/>
          </w:tcPr>
          <w:p w:rsidR="00474B28" w:rsidRPr="00E007B5" w:rsidRDefault="00474B28" w:rsidP="000F1FAD">
            <w:pPr>
              <w:rPr>
                <w:rFonts w:ascii="Arial" w:hAnsi="Arial" w:cs="Arial"/>
                <w:sz w:val="18"/>
                <w:szCs w:val="18"/>
              </w:rPr>
            </w:pPr>
            <w:r w:rsidRPr="00E007B5">
              <w:rPr>
                <w:rFonts w:ascii="Arial" w:hAnsi="Arial" w:cs="Arial"/>
                <w:sz w:val="18"/>
                <w:szCs w:val="18"/>
              </w:rPr>
              <w:t>Promatranje, istraživanje, demonstracija, problemska nastava, eko-likovne radionice, igra.</w:t>
            </w:r>
          </w:p>
          <w:p w:rsidR="00474B28" w:rsidRPr="00E007B5" w:rsidRDefault="00474B28" w:rsidP="000F1FAD">
            <w:pPr>
              <w:rPr>
                <w:rFonts w:ascii="Arial" w:hAnsi="Arial" w:cs="Arial"/>
                <w:sz w:val="18"/>
                <w:szCs w:val="18"/>
              </w:rPr>
            </w:pPr>
          </w:p>
        </w:tc>
        <w:tc>
          <w:tcPr>
            <w:tcW w:w="1587" w:type="dxa"/>
          </w:tcPr>
          <w:p w:rsidR="00474B28" w:rsidRPr="00E007B5" w:rsidRDefault="00474B28" w:rsidP="000F1FAD">
            <w:pPr>
              <w:rPr>
                <w:rFonts w:ascii="Arial" w:hAnsi="Arial" w:cs="Arial"/>
                <w:sz w:val="18"/>
                <w:szCs w:val="18"/>
              </w:rPr>
            </w:pPr>
            <w:r>
              <w:rPr>
                <w:rFonts w:ascii="Arial" w:hAnsi="Arial" w:cs="Arial"/>
                <w:sz w:val="18"/>
                <w:szCs w:val="18"/>
              </w:rPr>
              <w:t>Tijekom školske godine 2025./2026</w:t>
            </w:r>
            <w:r w:rsidRPr="00E007B5">
              <w:rPr>
                <w:rFonts w:ascii="Arial" w:hAnsi="Arial" w:cs="Arial"/>
                <w:sz w:val="18"/>
                <w:szCs w:val="18"/>
              </w:rPr>
              <w:t>.</w:t>
            </w:r>
          </w:p>
        </w:tc>
        <w:tc>
          <w:tcPr>
            <w:tcW w:w="1473" w:type="dxa"/>
          </w:tcPr>
          <w:p w:rsidR="00474B28" w:rsidRPr="00E007B5" w:rsidRDefault="00474B28" w:rsidP="000F1FAD">
            <w:pPr>
              <w:rPr>
                <w:rFonts w:ascii="Arial" w:hAnsi="Arial" w:cs="Arial"/>
                <w:sz w:val="18"/>
                <w:szCs w:val="18"/>
              </w:rPr>
            </w:pPr>
          </w:p>
        </w:tc>
        <w:tc>
          <w:tcPr>
            <w:tcW w:w="2590" w:type="dxa"/>
          </w:tcPr>
          <w:p w:rsidR="00474B28" w:rsidRPr="00E007B5" w:rsidRDefault="00474B28" w:rsidP="000F1FAD">
            <w:pPr>
              <w:rPr>
                <w:rFonts w:ascii="Arial" w:hAnsi="Arial" w:cs="Arial"/>
                <w:sz w:val="18"/>
                <w:szCs w:val="18"/>
              </w:rPr>
            </w:pPr>
            <w:r w:rsidRPr="00E007B5">
              <w:rPr>
                <w:rFonts w:ascii="Arial" w:hAnsi="Arial" w:cs="Arial"/>
                <w:sz w:val="18"/>
                <w:szCs w:val="18"/>
              </w:rPr>
              <w:t>Izlaganje učeničkih radova i razmjena iskustva s drugim  razredima.</w:t>
            </w:r>
          </w:p>
        </w:tc>
      </w:tr>
    </w:tbl>
    <w:p w:rsidR="00474B28" w:rsidRDefault="00474B28" w:rsidP="00474B28">
      <w:pPr>
        <w:rPr>
          <w:rFonts w:ascii="Arial" w:hAnsi="Arial" w:cs="Arial"/>
          <w:b/>
        </w:rPr>
      </w:pPr>
    </w:p>
    <w:p w:rsidR="00474B28" w:rsidRDefault="00474B28" w:rsidP="00474B28">
      <w:pPr>
        <w:rPr>
          <w:rFonts w:ascii="Arial" w:hAnsi="Arial" w:cs="Arial"/>
          <w:b/>
        </w:rPr>
      </w:pPr>
      <w:r w:rsidRPr="005745EF">
        <w:rPr>
          <w:rFonts w:ascii="Arial" w:hAnsi="Arial" w:cs="Arial"/>
          <w:b/>
        </w:rPr>
        <w:t>PROJEKTNA NASTAVA</w:t>
      </w:r>
    </w:p>
    <w:p w:rsidR="00474B28" w:rsidRPr="005745EF" w:rsidRDefault="00474B28" w:rsidP="00474B2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575"/>
        <w:gridCol w:w="1267"/>
        <w:gridCol w:w="1527"/>
        <w:gridCol w:w="1277"/>
        <w:gridCol w:w="1347"/>
        <w:gridCol w:w="1800"/>
      </w:tblGrid>
      <w:tr w:rsidR="00474B28" w:rsidRPr="00054729" w:rsidTr="000F1FAD">
        <w:tc>
          <w:tcPr>
            <w:tcW w:w="2985" w:type="dxa"/>
            <w:vAlign w:val="center"/>
          </w:tcPr>
          <w:p w:rsidR="00474B28" w:rsidRPr="00054729" w:rsidRDefault="00474B28" w:rsidP="000F1FAD">
            <w:pPr>
              <w:jc w:val="center"/>
              <w:rPr>
                <w:rFonts w:ascii="Arial" w:hAnsi="Arial" w:cs="Arial"/>
                <w:b/>
                <w:i/>
                <w:sz w:val="20"/>
                <w:szCs w:val="20"/>
              </w:rPr>
            </w:pPr>
            <w:r w:rsidRPr="00054729">
              <w:rPr>
                <w:rFonts w:ascii="Arial" w:hAnsi="Arial" w:cs="Arial"/>
                <w:b/>
                <w:i/>
                <w:sz w:val="20"/>
                <w:szCs w:val="20"/>
              </w:rPr>
              <w:t>Cilj</w:t>
            </w:r>
          </w:p>
        </w:tc>
        <w:tc>
          <w:tcPr>
            <w:tcW w:w="1980" w:type="dxa"/>
            <w:vAlign w:val="center"/>
          </w:tcPr>
          <w:p w:rsidR="00474B28" w:rsidRPr="00054729" w:rsidRDefault="00474B28" w:rsidP="000F1FAD">
            <w:pPr>
              <w:jc w:val="center"/>
              <w:rPr>
                <w:rFonts w:ascii="Arial" w:hAnsi="Arial" w:cs="Arial"/>
                <w:b/>
                <w:i/>
                <w:sz w:val="20"/>
                <w:szCs w:val="20"/>
              </w:rPr>
            </w:pPr>
            <w:r w:rsidRPr="00054729">
              <w:rPr>
                <w:rFonts w:ascii="Arial" w:hAnsi="Arial" w:cs="Arial"/>
                <w:b/>
                <w:i/>
                <w:sz w:val="20"/>
                <w:szCs w:val="20"/>
              </w:rPr>
              <w:t>Namjena</w:t>
            </w:r>
          </w:p>
        </w:tc>
        <w:tc>
          <w:tcPr>
            <w:tcW w:w="1799" w:type="dxa"/>
            <w:vAlign w:val="center"/>
          </w:tcPr>
          <w:p w:rsidR="00474B28" w:rsidRPr="00054729" w:rsidRDefault="00474B28" w:rsidP="000F1FAD">
            <w:pPr>
              <w:jc w:val="center"/>
              <w:rPr>
                <w:rFonts w:ascii="Arial" w:hAnsi="Arial" w:cs="Arial"/>
                <w:b/>
                <w:i/>
                <w:sz w:val="20"/>
                <w:szCs w:val="20"/>
              </w:rPr>
            </w:pPr>
            <w:r w:rsidRPr="00054729">
              <w:rPr>
                <w:rFonts w:ascii="Arial" w:hAnsi="Arial" w:cs="Arial"/>
                <w:b/>
                <w:i/>
                <w:sz w:val="20"/>
                <w:szCs w:val="20"/>
              </w:rPr>
              <w:t>Nositelji</w:t>
            </w:r>
          </w:p>
        </w:tc>
        <w:tc>
          <w:tcPr>
            <w:tcW w:w="1800" w:type="dxa"/>
            <w:vAlign w:val="center"/>
          </w:tcPr>
          <w:p w:rsidR="00474B28" w:rsidRPr="00054729" w:rsidRDefault="00474B28" w:rsidP="000F1FAD">
            <w:pPr>
              <w:jc w:val="center"/>
              <w:rPr>
                <w:rFonts w:ascii="Arial" w:hAnsi="Arial" w:cs="Arial"/>
                <w:b/>
                <w:i/>
                <w:sz w:val="20"/>
                <w:szCs w:val="20"/>
              </w:rPr>
            </w:pPr>
            <w:r w:rsidRPr="00054729">
              <w:rPr>
                <w:rFonts w:ascii="Arial" w:hAnsi="Arial" w:cs="Arial"/>
                <w:b/>
                <w:i/>
                <w:sz w:val="20"/>
                <w:szCs w:val="20"/>
              </w:rPr>
              <w:t>Način realizacije</w:t>
            </w:r>
          </w:p>
        </w:tc>
        <w:tc>
          <w:tcPr>
            <w:tcW w:w="1590" w:type="dxa"/>
            <w:vAlign w:val="center"/>
          </w:tcPr>
          <w:p w:rsidR="00474B28" w:rsidRPr="00054729" w:rsidRDefault="00474B28" w:rsidP="000F1FAD">
            <w:pPr>
              <w:jc w:val="center"/>
              <w:rPr>
                <w:rFonts w:ascii="Arial" w:hAnsi="Arial" w:cs="Arial"/>
                <w:b/>
                <w:i/>
                <w:sz w:val="20"/>
                <w:szCs w:val="20"/>
              </w:rPr>
            </w:pPr>
            <w:proofErr w:type="spellStart"/>
            <w:r w:rsidRPr="00054729">
              <w:rPr>
                <w:rFonts w:ascii="Arial" w:hAnsi="Arial" w:cs="Arial"/>
                <w:b/>
                <w:i/>
                <w:sz w:val="20"/>
                <w:szCs w:val="20"/>
              </w:rPr>
              <w:t>Vremenik</w:t>
            </w:r>
            <w:proofErr w:type="spellEnd"/>
          </w:p>
        </w:tc>
        <w:tc>
          <w:tcPr>
            <w:tcW w:w="1473" w:type="dxa"/>
            <w:vAlign w:val="center"/>
          </w:tcPr>
          <w:p w:rsidR="00474B28" w:rsidRPr="00054729" w:rsidRDefault="00474B28" w:rsidP="000F1FAD">
            <w:pPr>
              <w:jc w:val="center"/>
              <w:rPr>
                <w:rFonts w:ascii="Arial" w:hAnsi="Arial" w:cs="Arial"/>
                <w:b/>
                <w:i/>
                <w:sz w:val="20"/>
                <w:szCs w:val="20"/>
              </w:rPr>
            </w:pPr>
            <w:r w:rsidRPr="00054729">
              <w:rPr>
                <w:rFonts w:ascii="Arial" w:hAnsi="Arial" w:cs="Arial"/>
                <w:b/>
                <w:i/>
                <w:sz w:val="20"/>
                <w:szCs w:val="20"/>
              </w:rPr>
              <w:t>Troškovnik</w:t>
            </w:r>
          </w:p>
        </w:tc>
        <w:tc>
          <w:tcPr>
            <w:tcW w:w="2591" w:type="dxa"/>
            <w:vAlign w:val="center"/>
          </w:tcPr>
          <w:p w:rsidR="00474B28" w:rsidRPr="00054729" w:rsidRDefault="00474B28" w:rsidP="000F1FAD">
            <w:pPr>
              <w:jc w:val="center"/>
              <w:rPr>
                <w:rFonts w:ascii="Arial" w:hAnsi="Arial" w:cs="Arial"/>
                <w:b/>
                <w:i/>
                <w:sz w:val="20"/>
                <w:szCs w:val="20"/>
              </w:rPr>
            </w:pPr>
            <w:r w:rsidRPr="00054729">
              <w:rPr>
                <w:rFonts w:ascii="Arial" w:hAnsi="Arial" w:cs="Arial"/>
                <w:b/>
                <w:i/>
                <w:sz w:val="20"/>
                <w:szCs w:val="20"/>
              </w:rPr>
              <w:t>Način vrednovanja i korištenja rezultata</w:t>
            </w:r>
          </w:p>
        </w:tc>
      </w:tr>
      <w:tr w:rsidR="00474B28" w:rsidRPr="00054729" w:rsidTr="000F1FAD">
        <w:tc>
          <w:tcPr>
            <w:tcW w:w="14218" w:type="dxa"/>
            <w:gridSpan w:val="7"/>
          </w:tcPr>
          <w:p w:rsidR="00474B28" w:rsidRPr="00054729" w:rsidRDefault="00474B28" w:rsidP="000F1FAD">
            <w:pPr>
              <w:rPr>
                <w:rFonts w:ascii="Arial" w:hAnsi="Arial" w:cs="Arial"/>
                <w:b/>
                <w:i/>
                <w:sz w:val="20"/>
                <w:szCs w:val="20"/>
              </w:rPr>
            </w:pPr>
            <w:r w:rsidRPr="00054729">
              <w:rPr>
                <w:rFonts w:ascii="Arial" w:hAnsi="Arial" w:cs="Arial"/>
                <w:b/>
                <w:i/>
                <w:sz w:val="20"/>
                <w:szCs w:val="20"/>
              </w:rPr>
              <w:t>Naziv projekta: Hrvati od dolaska do danas</w:t>
            </w:r>
          </w:p>
        </w:tc>
      </w:tr>
      <w:tr w:rsidR="00474B28" w:rsidRPr="00054729" w:rsidTr="000F1FAD">
        <w:tc>
          <w:tcPr>
            <w:tcW w:w="2985" w:type="dxa"/>
          </w:tcPr>
          <w:p w:rsidR="00474B28" w:rsidRPr="00054729" w:rsidRDefault="00474B28" w:rsidP="000F1FAD">
            <w:pPr>
              <w:rPr>
                <w:rFonts w:ascii="Arial" w:hAnsi="Arial" w:cs="Arial"/>
                <w:sz w:val="18"/>
                <w:szCs w:val="18"/>
              </w:rPr>
            </w:pPr>
            <w:r w:rsidRPr="00054729">
              <w:rPr>
                <w:rFonts w:ascii="Arial" w:hAnsi="Arial" w:cs="Arial"/>
                <w:sz w:val="18"/>
                <w:szCs w:val="18"/>
              </w:rPr>
              <w:t>Doznati kada Hrvati dolaze na sadašnje prostore. Vladari na našim prostorima. Primanje kršćanstva. Samostalna Republika Hrvatska.</w:t>
            </w:r>
          </w:p>
        </w:tc>
        <w:tc>
          <w:tcPr>
            <w:tcW w:w="1980" w:type="dxa"/>
          </w:tcPr>
          <w:p w:rsidR="00474B28" w:rsidRPr="00054729" w:rsidRDefault="00474B28" w:rsidP="000F1FAD">
            <w:pPr>
              <w:rPr>
                <w:rFonts w:ascii="Arial" w:hAnsi="Arial" w:cs="Arial"/>
                <w:sz w:val="18"/>
                <w:szCs w:val="18"/>
              </w:rPr>
            </w:pPr>
            <w:r w:rsidRPr="00054729">
              <w:rPr>
                <w:rFonts w:ascii="Arial" w:hAnsi="Arial" w:cs="Arial"/>
                <w:sz w:val="18"/>
                <w:szCs w:val="18"/>
              </w:rPr>
              <w:t xml:space="preserve">Razvijati sposobnost uočavanja, zapamćivanja, zaključivanja, istraživački interes učenika. Razvijati i njegovati ljubav prema svojoj </w:t>
            </w:r>
            <w:r w:rsidRPr="00054729">
              <w:rPr>
                <w:rFonts w:ascii="Arial" w:hAnsi="Arial" w:cs="Arial"/>
                <w:sz w:val="18"/>
                <w:szCs w:val="18"/>
              </w:rPr>
              <w:lastRenderedPageBreak/>
              <w:t>domovini i narodu.</w:t>
            </w:r>
          </w:p>
        </w:tc>
        <w:tc>
          <w:tcPr>
            <w:tcW w:w="1799" w:type="dxa"/>
          </w:tcPr>
          <w:p w:rsidR="00474B28" w:rsidRPr="00054729" w:rsidRDefault="00474B28" w:rsidP="000F1FAD">
            <w:pPr>
              <w:rPr>
                <w:rFonts w:ascii="Arial" w:hAnsi="Arial" w:cs="Arial"/>
                <w:sz w:val="18"/>
                <w:szCs w:val="18"/>
              </w:rPr>
            </w:pPr>
            <w:r w:rsidRPr="0071433E">
              <w:rPr>
                <w:rFonts w:ascii="Arial" w:hAnsi="Arial" w:cs="Arial"/>
                <w:sz w:val="18"/>
                <w:szCs w:val="18"/>
              </w:rPr>
              <w:lastRenderedPageBreak/>
              <w:t>Učite</w:t>
            </w:r>
            <w:r>
              <w:rPr>
                <w:rFonts w:ascii="Arial" w:hAnsi="Arial" w:cs="Arial"/>
                <w:sz w:val="18"/>
                <w:szCs w:val="18"/>
              </w:rPr>
              <w:t xml:space="preserve">ljica * i učenici 4. razreda </w:t>
            </w:r>
          </w:p>
        </w:tc>
        <w:tc>
          <w:tcPr>
            <w:tcW w:w="1800" w:type="dxa"/>
          </w:tcPr>
          <w:p w:rsidR="00474B28" w:rsidRPr="00054729" w:rsidRDefault="00474B28" w:rsidP="000F1FAD">
            <w:pPr>
              <w:rPr>
                <w:rFonts w:ascii="Arial" w:hAnsi="Arial" w:cs="Arial"/>
                <w:sz w:val="18"/>
                <w:szCs w:val="18"/>
              </w:rPr>
            </w:pPr>
            <w:r w:rsidRPr="00054729">
              <w:rPr>
                <w:rFonts w:ascii="Arial" w:hAnsi="Arial" w:cs="Arial"/>
                <w:sz w:val="18"/>
                <w:szCs w:val="18"/>
              </w:rPr>
              <w:t xml:space="preserve">Istraživački rad učenika podijeljenih po skupinama uz učiteljevo sustavno praćenje učeničkih uradaka, predstavljanje </w:t>
            </w:r>
            <w:r w:rsidRPr="00054729">
              <w:rPr>
                <w:rFonts w:ascii="Arial" w:hAnsi="Arial" w:cs="Arial"/>
                <w:sz w:val="18"/>
                <w:szCs w:val="18"/>
              </w:rPr>
              <w:lastRenderedPageBreak/>
              <w:t>projekta istraživanja</w:t>
            </w:r>
          </w:p>
        </w:tc>
        <w:tc>
          <w:tcPr>
            <w:tcW w:w="1590" w:type="dxa"/>
          </w:tcPr>
          <w:p w:rsidR="00474B28" w:rsidRPr="00054729" w:rsidRDefault="00474B28" w:rsidP="000F1FAD">
            <w:pPr>
              <w:rPr>
                <w:rFonts w:ascii="Arial" w:hAnsi="Arial" w:cs="Arial"/>
                <w:sz w:val="18"/>
                <w:szCs w:val="18"/>
              </w:rPr>
            </w:pPr>
            <w:r>
              <w:rPr>
                <w:rFonts w:ascii="Arial" w:hAnsi="Arial" w:cs="Arial"/>
                <w:sz w:val="18"/>
                <w:szCs w:val="18"/>
              </w:rPr>
              <w:lastRenderedPageBreak/>
              <w:t>prosinac 2025. do veljače 2026</w:t>
            </w:r>
            <w:r w:rsidRPr="00054729">
              <w:rPr>
                <w:rFonts w:ascii="Arial" w:hAnsi="Arial" w:cs="Arial"/>
                <w:sz w:val="18"/>
                <w:szCs w:val="18"/>
              </w:rPr>
              <w:t>.</w:t>
            </w:r>
          </w:p>
        </w:tc>
        <w:tc>
          <w:tcPr>
            <w:tcW w:w="1473" w:type="dxa"/>
          </w:tcPr>
          <w:p w:rsidR="00474B28" w:rsidRPr="00054729" w:rsidRDefault="00474B28" w:rsidP="000F1FAD">
            <w:pPr>
              <w:rPr>
                <w:rFonts w:ascii="Arial" w:hAnsi="Arial" w:cs="Arial"/>
                <w:sz w:val="18"/>
                <w:szCs w:val="18"/>
              </w:rPr>
            </w:pPr>
          </w:p>
        </w:tc>
        <w:tc>
          <w:tcPr>
            <w:tcW w:w="2591" w:type="dxa"/>
          </w:tcPr>
          <w:p w:rsidR="00474B28" w:rsidRPr="00054729" w:rsidRDefault="00474B28" w:rsidP="000F1FAD">
            <w:pPr>
              <w:rPr>
                <w:rFonts w:ascii="Arial" w:hAnsi="Arial" w:cs="Arial"/>
                <w:sz w:val="18"/>
                <w:szCs w:val="18"/>
              </w:rPr>
            </w:pPr>
            <w:r w:rsidRPr="00054729">
              <w:rPr>
                <w:rFonts w:ascii="Arial" w:hAnsi="Arial" w:cs="Arial"/>
                <w:sz w:val="18"/>
                <w:szCs w:val="18"/>
              </w:rPr>
              <w:t xml:space="preserve">Usmeno izražavanje, opisivanje, izložba učeničkih crteža ili stripova, predstavljanje Male razredne knjige zanimanja nastale uvezivanjem svih učeničkih radova, </w:t>
            </w:r>
            <w:r w:rsidRPr="00054729">
              <w:rPr>
                <w:rFonts w:ascii="Arial" w:hAnsi="Arial" w:cs="Arial"/>
                <w:sz w:val="18"/>
                <w:szCs w:val="18"/>
              </w:rPr>
              <w:lastRenderedPageBreak/>
              <w:t>prezentacije skupnih rezultata dobivenih pojedinačnim istraživanjima.</w:t>
            </w:r>
          </w:p>
        </w:tc>
      </w:tr>
      <w:tr w:rsidR="00474B28" w:rsidRPr="00054729" w:rsidTr="000F1FAD">
        <w:tc>
          <w:tcPr>
            <w:tcW w:w="14218" w:type="dxa"/>
            <w:gridSpan w:val="7"/>
          </w:tcPr>
          <w:p w:rsidR="00474B28" w:rsidRPr="00054729" w:rsidRDefault="00474B28" w:rsidP="000F1FAD">
            <w:pPr>
              <w:rPr>
                <w:rFonts w:ascii="Arial" w:hAnsi="Arial" w:cs="Arial"/>
                <w:b/>
                <w:sz w:val="20"/>
                <w:szCs w:val="20"/>
              </w:rPr>
            </w:pPr>
            <w:r w:rsidRPr="00054729">
              <w:rPr>
                <w:rFonts w:ascii="Arial" w:hAnsi="Arial" w:cs="Arial"/>
                <w:b/>
                <w:i/>
                <w:sz w:val="20"/>
                <w:szCs w:val="20"/>
              </w:rPr>
              <w:lastRenderedPageBreak/>
              <w:t>Naziv projekta:</w:t>
            </w:r>
            <w:r w:rsidRPr="00054729">
              <w:rPr>
                <w:rFonts w:ascii="Arial" w:hAnsi="Arial" w:cs="Arial"/>
                <w:b/>
                <w:sz w:val="20"/>
                <w:szCs w:val="20"/>
              </w:rPr>
              <w:t xml:space="preserve"> Gospodarstvo našega kraja</w:t>
            </w:r>
          </w:p>
          <w:p w:rsidR="00474B28" w:rsidRPr="00054729" w:rsidRDefault="00474B28" w:rsidP="000F1FAD">
            <w:pPr>
              <w:rPr>
                <w:rFonts w:ascii="Arial" w:hAnsi="Arial" w:cs="Arial"/>
                <w:sz w:val="18"/>
                <w:szCs w:val="18"/>
              </w:rPr>
            </w:pPr>
          </w:p>
        </w:tc>
      </w:tr>
      <w:tr w:rsidR="00474B28" w:rsidRPr="00054729" w:rsidTr="000F1FAD">
        <w:tc>
          <w:tcPr>
            <w:tcW w:w="2985" w:type="dxa"/>
          </w:tcPr>
          <w:p w:rsidR="00474B28" w:rsidRPr="00054729" w:rsidRDefault="00474B28" w:rsidP="000F1FAD">
            <w:pPr>
              <w:rPr>
                <w:rFonts w:ascii="Arial" w:hAnsi="Arial" w:cs="Arial"/>
                <w:sz w:val="18"/>
                <w:szCs w:val="18"/>
              </w:rPr>
            </w:pPr>
            <w:r w:rsidRPr="00054729">
              <w:rPr>
                <w:rFonts w:ascii="Arial" w:hAnsi="Arial" w:cs="Arial"/>
                <w:sz w:val="18"/>
                <w:szCs w:val="18"/>
              </w:rPr>
              <w:t>Istražiti koje sve gospodarske djelatnosti su u našem kraju, što ljudi rade danas, a što su radili nekada.</w:t>
            </w:r>
          </w:p>
        </w:tc>
        <w:tc>
          <w:tcPr>
            <w:tcW w:w="1980" w:type="dxa"/>
          </w:tcPr>
          <w:p w:rsidR="00474B28" w:rsidRPr="00054729" w:rsidRDefault="00474B28" w:rsidP="000F1FAD">
            <w:pPr>
              <w:rPr>
                <w:rFonts w:ascii="Arial" w:hAnsi="Arial" w:cs="Arial"/>
                <w:sz w:val="18"/>
                <w:szCs w:val="18"/>
              </w:rPr>
            </w:pPr>
            <w:r w:rsidRPr="00054729">
              <w:rPr>
                <w:rFonts w:ascii="Arial" w:hAnsi="Arial" w:cs="Arial"/>
                <w:sz w:val="18"/>
                <w:szCs w:val="18"/>
              </w:rPr>
              <w:t>Razvijati sposobnost promatranja, opisivanja, uočavanja  djelatnosti ljudi oko sebe, istražiti što su ljudi radili prije, a što rade danas.</w:t>
            </w:r>
          </w:p>
          <w:p w:rsidR="00474B28" w:rsidRPr="00054729" w:rsidRDefault="00474B28" w:rsidP="000F1FAD">
            <w:pPr>
              <w:rPr>
                <w:rFonts w:ascii="Arial" w:hAnsi="Arial" w:cs="Arial"/>
                <w:sz w:val="18"/>
                <w:szCs w:val="18"/>
              </w:rPr>
            </w:pPr>
            <w:r w:rsidRPr="00054729">
              <w:rPr>
                <w:rFonts w:ascii="Arial" w:hAnsi="Arial" w:cs="Arial"/>
                <w:sz w:val="18"/>
                <w:szCs w:val="18"/>
              </w:rPr>
              <w:t xml:space="preserve"> </w:t>
            </w:r>
          </w:p>
        </w:tc>
        <w:tc>
          <w:tcPr>
            <w:tcW w:w="1799" w:type="dxa"/>
          </w:tcPr>
          <w:p w:rsidR="00474B28" w:rsidRPr="00054729" w:rsidRDefault="00474B28" w:rsidP="000F1FAD">
            <w:pPr>
              <w:rPr>
                <w:rFonts w:ascii="Arial" w:hAnsi="Arial" w:cs="Arial"/>
                <w:sz w:val="18"/>
                <w:szCs w:val="18"/>
              </w:rPr>
            </w:pPr>
            <w:r w:rsidRPr="0071433E">
              <w:rPr>
                <w:rFonts w:ascii="Arial" w:hAnsi="Arial" w:cs="Arial"/>
                <w:sz w:val="18"/>
                <w:szCs w:val="18"/>
              </w:rPr>
              <w:t>Učite</w:t>
            </w:r>
            <w:r>
              <w:rPr>
                <w:rFonts w:ascii="Arial" w:hAnsi="Arial" w:cs="Arial"/>
                <w:sz w:val="18"/>
                <w:szCs w:val="18"/>
              </w:rPr>
              <w:t xml:space="preserve">ljica * i učenici 4. razreda </w:t>
            </w:r>
          </w:p>
        </w:tc>
        <w:tc>
          <w:tcPr>
            <w:tcW w:w="1800" w:type="dxa"/>
          </w:tcPr>
          <w:p w:rsidR="00474B28" w:rsidRPr="00054729" w:rsidRDefault="00474B28" w:rsidP="000F1FAD">
            <w:pPr>
              <w:rPr>
                <w:rFonts w:ascii="Arial" w:hAnsi="Arial" w:cs="Arial"/>
                <w:sz w:val="18"/>
                <w:szCs w:val="18"/>
              </w:rPr>
            </w:pPr>
            <w:r w:rsidRPr="00054729">
              <w:rPr>
                <w:rFonts w:ascii="Arial" w:hAnsi="Arial" w:cs="Arial"/>
                <w:sz w:val="18"/>
                <w:szCs w:val="18"/>
              </w:rPr>
              <w:t xml:space="preserve">Istraživački rad učenika u dogovoru s roditeljima, </w:t>
            </w:r>
            <w:proofErr w:type="spellStart"/>
            <w:r w:rsidRPr="00054729">
              <w:rPr>
                <w:rFonts w:ascii="Arial" w:hAnsi="Arial" w:cs="Arial"/>
                <w:sz w:val="18"/>
                <w:szCs w:val="18"/>
              </w:rPr>
              <w:t>izvanučionička</w:t>
            </w:r>
            <w:proofErr w:type="spellEnd"/>
            <w:r w:rsidRPr="00054729">
              <w:rPr>
                <w:rFonts w:ascii="Arial" w:hAnsi="Arial" w:cs="Arial"/>
                <w:sz w:val="18"/>
                <w:szCs w:val="18"/>
              </w:rPr>
              <w:t xml:space="preserve"> nastava- obilazak, frontalni rad, rad u skupinama</w:t>
            </w:r>
          </w:p>
        </w:tc>
        <w:tc>
          <w:tcPr>
            <w:tcW w:w="1590" w:type="dxa"/>
          </w:tcPr>
          <w:p w:rsidR="00474B28" w:rsidRPr="00054729" w:rsidRDefault="00474B28" w:rsidP="000F1FAD">
            <w:pPr>
              <w:rPr>
                <w:rFonts w:ascii="Arial" w:hAnsi="Arial" w:cs="Arial"/>
                <w:sz w:val="18"/>
                <w:szCs w:val="18"/>
              </w:rPr>
            </w:pPr>
            <w:r>
              <w:rPr>
                <w:rFonts w:ascii="Arial" w:hAnsi="Arial" w:cs="Arial"/>
                <w:sz w:val="18"/>
                <w:szCs w:val="18"/>
              </w:rPr>
              <w:t xml:space="preserve"> travanj 2026</w:t>
            </w:r>
            <w:r w:rsidRPr="00054729">
              <w:rPr>
                <w:rFonts w:ascii="Arial" w:hAnsi="Arial" w:cs="Arial"/>
                <w:sz w:val="18"/>
                <w:szCs w:val="18"/>
              </w:rPr>
              <w:t>.</w:t>
            </w:r>
          </w:p>
        </w:tc>
        <w:tc>
          <w:tcPr>
            <w:tcW w:w="1473" w:type="dxa"/>
          </w:tcPr>
          <w:p w:rsidR="00474B28" w:rsidRPr="00054729" w:rsidRDefault="00474B28" w:rsidP="000F1FAD">
            <w:pPr>
              <w:rPr>
                <w:rFonts w:ascii="Arial" w:hAnsi="Arial" w:cs="Arial"/>
                <w:sz w:val="18"/>
                <w:szCs w:val="18"/>
              </w:rPr>
            </w:pPr>
          </w:p>
        </w:tc>
        <w:tc>
          <w:tcPr>
            <w:tcW w:w="2591" w:type="dxa"/>
          </w:tcPr>
          <w:p w:rsidR="00474B28" w:rsidRPr="00054729" w:rsidRDefault="00474B28" w:rsidP="000F1FAD">
            <w:pPr>
              <w:rPr>
                <w:rFonts w:ascii="Arial" w:hAnsi="Arial" w:cs="Arial"/>
                <w:sz w:val="18"/>
                <w:szCs w:val="18"/>
              </w:rPr>
            </w:pPr>
            <w:r w:rsidRPr="00054729">
              <w:rPr>
                <w:rFonts w:ascii="Arial" w:hAnsi="Arial" w:cs="Arial"/>
                <w:sz w:val="18"/>
                <w:szCs w:val="18"/>
              </w:rPr>
              <w:t xml:space="preserve">Usmeno i pismeno izvještavanje o prikupljenim podacima, stvaranje razrednog panoa. </w:t>
            </w:r>
          </w:p>
          <w:p w:rsidR="00474B28" w:rsidRPr="00054729" w:rsidRDefault="00474B28" w:rsidP="000F1FAD">
            <w:pPr>
              <w:rPr>
                <w:rFonts w:ascii="Arial" w:hAnsi="Arial" w:cs="Arial"/>
                <w:sz w:val="18"/>
                <w:szCs w:val="18"/>
              </w:rPr>
            </w:pPr>
          </w:p>
          <w:p w:rsidR="00474B28" w:rsidRPr="00054729" w:rsidRDefault="00474B28" w:rsidP="000F1FAD">
            <w:pPr>
              <w:rPr>
                <w:rFonts w:ascii="Arial" w:hAnsi="Arial" w:cs="Arial"/>
                <w:sz w:val="18"/>
                <w:szCs w:val="18"/>
              </w:rPr>
            </w:pPr>
          </w:p>
        </w:tc>
      </w:tr>
    </w:tbl>
    <w:p w:rsidR="00474B28" w:rsidRDefault="00474B28" w:rsidP="00474B28"/>
    <w:p w:rsidR="00474B28" w:rsidRDefault="00474B28" w:rsidP="00474B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642"/>
        <w:gridCol w:w="1379"/>
        <w:gridCol w:w="1477"/>
        <w:gridCol w:w="1208"/>
        <w:gridCol w:w="863"/>
        <w:gridCol w:w="1936"/>
      </w:tblGrid>
      <w:tr w:rsidR="00474B28" w:rsidRPr="001D6C65" w:rsidTr="000F1FAD">
        <w:tc>
          <w:tcPr>
            <w:tcW w:w="14218" w:type="dxa"/>
            <w:gridSpan w:val="7"/>
          </w:tcPr>
          <w:p w:rsidR="00474B28" w:rsidRPr="0071433E" w:rsidRDefault="00474B28" w:rsidP="000F1FAD">
            <w:pPr>
              <w:rPr>
                <w:rFonts w:ascii="Arial" w:hAnsi="Arial" w:cs="Arial"/>
                <w:b/>
                <w:sz w:val="20"/>
                <w:szCs w:val="20"/>
              </w:rPr>
            </w:pPr>
            <w:r w:rsidRPr="0071433E">
              <w:rPr>
                <w:rFonts w:ascii="Arial" w:hAnsi="Arial" w:cs="Arial"/>
                <w:b/>
                <w:i/>
                <w:sz w:val="20"/>
                <w:szCs w:val="20"/>
              </w:rPr>
              <w:t>Naziv projekta:</w:t>
            </w:r>
            <w:r w:rsidRPr="0071433E">
              <w:rPr>
                <w:rFonts w:ascii="Arial" w:hAnsi="Arial" w:cs="Arial"/>
                <w:b/>
                <w:sz w:val="20"/>
                <w:szCs w:val="20"/>
              </w:rPr>
              <w:t xml:space="preserve"> Književni jezik i zavičajni govor</w:t>
            </w:r>
          </w:p>
          <w:p w:rsidR="00474B28" w:rsidRPr="001D6C65" w:rsidRDefault="00474B28" w:rsidP="000F1FAD">
            <w:pPr>
              <w:rPr>
                <w:rFonts w:ascii="Arial" w:hAnsi="Arial" w:cs="Arial"/>
              </w:rPr>
            </w:pPr>
          </w:p>
        </w:tc>
      </w:tr>
      <w:tr w:rsidR="00474B28" w:rsidRPr="001D6C65" w:rsidTr="000F1FAD">
        <w:tc>
          <w:tcPr>
            <w:tcW w:w="2985" w:type="dxa"/>
          </w:tcPr>
          <w:p w:rsidR="00474B28" w:rsidRPr="0071433E" w:rsidRDefault="00474B28" w:rsidP="000F1FAD">
            <w:pPr>
              <w:rPr>
                <w:rFonts w:ascii="Arial" w:hAnsi="Arial" w:cs="Arial"/>
                <w:sz w:val="18"/>
                <w:szCs w:val="18"/>
              </w:rPr>
            </w:pPr>
            <w:r w:rsidRPr="0071433E">
              <w:rPr>
                <w:rFonts w:ascii="Arial" w:hAnsi="Arial" w:cs="Arial"/>
                <w:sz w:val="18"/>
                <w:szCs w:val="18"/>
              </w:rPr>
              <w:t>Razlikovati književni jezik od zavičajnog govora, odrediti svoj zavičajni govor u odnosu na jedno od tri narječja hrvatskoga jezika, usmeno i pisano komunicirati na svome zavičajnome govoru, pronalaziti riječi koje više nisu u upotrebi, a nekad su se koristile u našem mjestu.</w:t>
            </w:r>
          </w:p>
        </w:tc>
        <w:tc>
          <w:tcPr>
            <w:tcW w:w="1980" w:type="dxa"/>
          </w:tcPr>
          <w:p w:rsidR="00474B28" w:rsidRPr="0071433E" w:rsidRDefault="00474B28" w:rsidP="000F1FAD">
            <w:pPr>
              <w:rPr>
                <w:rFonts w:ascii="Arial" w:hAnsi="Arial" w:cs="Arial"/>
                <w:sz w:val="18"/>
                <w:szCs w:val="18"/>
              </w:rPr>
            </w:pPr>
            <w:r w:rsidRPr="0071433E">
              <w:rPr>
                <w:rFonts w:ascii="Arial" w:hAnsi="Arial" w:cs="Arial"/>
                <w:sz w:val="18"/>
                <w:szCs w:val="18"/>
              </w:rPr>
              <w:t>Razvijati sposobnosti zapažanja, mišljenja, logičkog zaključivanja, razvijati sposobnosti vlastitog mišljenja, razvijati kreativno mišljenje.</w:t>
            </w:r>
          </w:p>
          <w:p w:rsidR="00474B28" w:rsidRPr="0071433E" w:rsidRDefault="00474B28" w:rsidP="000F1FAD">
            <w:pPr>
              <w:rPr>
                <w:rFonts w:ascii="Arial" w:hAnsi="Arial" w:cs="Arial"/>
                <w:sz w:val="18"/>
                <w:szCs w:val="18"/>
              </w:rPr>
            </w:pPr>
            <w:r w:rsidRPr="0071433E">
              <w:rPr>
                <w:rFonts w:ascii="Arial" w:hAnsi="Arial" w:cs="Arial"/>
                <w:sz w:val="18"/>
                <w:szCs w:val="18"/>
              </w:rPr>
              <w:t xml:space="preserve"> </w:t>
            </w:r>
          </w:p>
        </w:tc>
        <w:tc>
          <w:tcPr>
            <w:tcW w:w="1799" w:type="dxa"/>
          </w:tcPr>
          <w:p w:rsidR="00474B28" w:rsidRPr="0071433E" w:rsidRDefault="00474B28" w:rsidP="000F1FAD">
            <w:pPr>
              <w:rPr>
                <w:rFonts w:ascii="Arial" w:hAnsi="Arial" w:cs="Arial"/>
                <w:sz w:val="18"/>
                <w:szCs w:val="18"/>
              </w:rPr>
            </w:pPr>
            <w:r w:rsidRPr="0071433E">
              <w:rPr>
                <w:rFonts w:ascii="Arial" w:hAnsi="Arial" w:cs="Arial"/>
                <w:sz w:val="18"/>
                <w:szCs w:val="18"/>
              </w:rPr>
              <w:t>Učite</w:t>
            </w:r>
            <w:r>
              <w:rPr>
                <w:rFonts w:ascii="Arial" w:hAnsi="Arial" w:cs="Arial"/>
                <w:sz w:val="18"/>
                <w:szCs w:val="18"/>
              </w:rPr>
              <w:t xml:space="preserve">ljica * i učenici 4. </w:t>
            </w:r>
            <w:proofErr w:type="spellStart"/>
            <w:r>
              <w:rPr>
                <w:rFonts w:ascii="Arial" w:hAnsi="Arial" w:cs="Arial"/>
                <w:sz w:val="18"/>
                <w:szCs w:val="18"/>
              </w:rPr>
              <w:t>rareda</w:t>
            </w:r>
            <w:proofErr w:type="spellEnd"/>
          </w:p>
        </w:tc>
        <w:tc>
          <w:tcPr>
            <w:tcW w:w="1800" w:type="dxa"/>
          </w:tcPr>
          <w:p w:rsidR="00474B28" w:rsidRPr="0071433E" w:rsidRDefault="00474B28" w:rsidP="000F1FAD">
            <w:pPr>
              <w:rPr>
                <w:rFonts w:ascii="Arial" w:hAnsi="Arial" w:cs="Arial"/>
                <w:sz w:val="18"/>
                <w:szCs w:val="18"/>
              </w:rPr>
            </w:pPr>
            <w:r w:rsidRPr="0071433E">
              <w:rPr>
                <w:rFonts w:ascii="Arial" w:hAnsi="Arial" w:cs="Arial"/>
                <w:sz w:val="18"/>
                <w:szCs w:val="18"/>
              </w:rPr>
              <w:t>Istraživački rad učenika u dogovoru s roditeljima,  frontalni rad, rad u skupinama, individualni rad.</w:t>
            </w:r>
          </w:p>
        </w:tc>
        <w:tc>
          <w:tcPr>
            <w:tcW w:w="1590" w:type="dxa"/>
          </w:tcPr>
          <w:p w:rsidR="00474B28" w:rsidRPr="0071433E" w:rsidRDefault="00474B28" w:rsidP="000F1FAD">
            <w:pPr>
              <w:rPr>
                <w:rFonts w:ascii="Arial" w:hAnsi="Arial" w:cs="Arial"/>
                <w:sz w:val="18"/>
                <w:szCs w:val="18"/>
              </w:rPr>
            </w:pPr>
            <w:r>
              <w:rPr>
                <w:rFonts w:ascii="Arial" w:hAnsi="Arial" w:cs="Arial"/>
                <w:sz w:val="18"/>
                <w:szCs w:val="18"/>
              </w:rPr>
              <w:t>tijekom  2025/ 2026</w:t>
            </w:r>
            <w:r w:rsidRPr="0071433E">
              <w:rPr>
                <w:rFonts w:ascii="Arial" w:hAnsi="Arial" w:cs="Arial"/>
                <w:sz w:val="18"/>
                <w:szCs w:val="18"/>
              </w:rPr>
              <w:t>. godine.</w:t>
            </w:r>
          </w:p>
        </w:tc>
        <w:tc>
          <w:tcPr>
            <w:tcW w:w="1473" w:type="dxa"/>
          </w:tcPr>
          <w:p w:rsidR="00474B28" w:rsidRPr="0071433E" w:rsidRDefault="00474B28" w:rsidP="000F1FAD">
            <w:pPr>
              <w:rPr>
                <w:rFonts w:ascii="Arial" w:hAnsi="Arial" w:cs="Arial"/>
                <w:sz w:val="18"/>
                <w:szCs w:val="18"/>
              </w:rPr>
            </w:pPr>
          </w:p>
        </w:tc>
        <w:tc>
          <w:tcPr>
            <w:tcW w:w="2591" w:type="dxa"/>
          </w:tcPr>
          <w:p w:rsidR="00474B28" w:rsidRPr="0071433E" w:rsidRDefault="00474B28" w:rsidP="000F1FAD">
            <w:pPr>
              <w:rPr>
                <w:rFonts w:ascii="Arial" w:hAnsi="Arial" w:cs="Arial"/>
                <w:sz w:val="18"/>
                <w:szCs w:val="18"/>
              </w:rPr>
            </w:pPr>
            <w:r w:rsidRPr="0071433E">
              <w:rPr>
                <w:rFonts w:ascii="Arial" w:hAnsi="Arial" w:cs="Arial"/>
                <w:sz w:val="18"/>
                <w:szCs w:val="18"/>
              </w:rPr>
              <w:t>Usmeno i pismeno izvještavanje o prikupljenim podacima, stvaranje razrednog panoa na koji dodajemo riječi koje su se nekada koristile, a koje pronalazimo tijekom  školske godine.</w:t>
            </w:r>
          </w:p>
          <w:p w:rsidR="00474B28" w:rsidRPr="0071433E" w:rsidRDefault="00474B28" w:rsidP="000F1FAD">
            <w:pPr>
              <w:rPr>
                <w:rFonts w:ascii="Arial" w:hAnsi="Arial" w:cs="Arial"/>
                <w:sz w:val="18"/>
                <w:szCs w:val="18"/>
              </w:rPr>
            </w:pPr>
          </w:p>
          <w:p w:rsidR="00474B28" w:rsidRPr="0071433E" w:rsidRDefault="00474B28" w:rsidP="000F1FAD">
            <w:pPr>
              <w:rPr>
                <w:rFonts w:ascii="Arial" w:hAnsi="Arial" w:cs="Arial"/>
                <w:sz w:val="18"/>
                <w:szCs w:val="18"/>
              </w:rPr>
            </w:pPr>
          </w:p>
        </w:tc>
      </w:tr>
    </w:tbl>
    <w:p w:rsidR="00474B28" w:rsidRDefault="00474B28" w:rsidP="00474B28"/>
    <w:p w:rsidR="00474B28" w:rsidRDefault="00474B28" w:rsidP="00474B28">
      <w:pPr>
        <w:tabs>
          <w:tab w:val="left" w:pos="1728"/>
        </w:tabs>
      </w:pPr>
      <w:r>
        <w:tab/>
      </w:r>
    </w:p>
    <w:tbl>
      <w:tblPr>
        <w:tblW w:w="9795" w:type="dxa"/>
        <w:tblInd w:w="126" w:type="dxa"/>
        <w:tblLayout w:type="fixed"/>
        <w:tblCellMar>
          <w:left w:w="10" w:type="dxa"/>
          <w:right w:w="10" w:type="dxa"/>
        </w:tblCellMar>
        <w:tblLook w:val="04A0" w:firstRow="1" w:lastRow="0" w:firstColumn="1" w:lastColumn="0" w:noHBand="0" w:noVBand="1"/>
      </w:tblPr>
      <w:tblGrid>
        <w:gridCol w:w="2459"/>
        <w:gridCol w:w="7336"/>
      </w:tblGrid>
      <w:tr w:rsidR="00474B28" w:rsidTr="000F1FAD">
        <w:trPr>
          <w:trHeight w:val="1439"/>
        </w:trPr>
        <w:tc>
          <w:tcPr>
            <w:tcW w:w="2459"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474B28" w:rsidRDefault="00474B28" w:rsidP="000F1FAD">
            <w:pPr>
              <w:spacing w:before="2"/>
              <w:rPr>
                <w:rFonts w:ascii="Calibri" w:eastAsia="Calibri" w:hAnsi="Calibri" w:cs="Calibri"/>
                <w:sz w:val="26"/>
                <w:szCs w:val="26"/>
              </w:rPr>
            </w:pPr>
            <w:bookmarkStart w:id="5" w:name="_Hlk209093518"/>
          </w:p>
          <w:p w:rsidR="00474B28" w:rsidRDefault="00474B28" w:rsidP="000F1FAD">
            <w:pPr>
              <w:ind w:left="619" w:firstLine="38"/>
            </w:pPr>
            <w:r>
              <w:rPr>
                <w:b/>
                <w:i/>
                <w:color w:val="1F4E79"/>
                <w:sz w:val="28"/>
                <w:szCs w:val="28"/>
              </w:rPr>
              <w:t>ŠKOLSKI PROJEKT</w:t>
            </w:r>
          </w:p>
        </w:tc>
        <w:tc>
          <w:tcPr>
            <w:tcW w:w="7336"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474B28" w:rsidRDefault="00474B28" w:rsidP="000F1FAD">
            <w:pPr>
              <w:spacing w:before="322"/>
              <w:ind w:left="767" w:right="768"/>
              <w:jc w:val="center"/>
              <w:rPr>
                <w:b/>
                <w:i/>
                <w:color w:val="FF0000"/>
                <w:sz w:val="36"/>
                <w:szCs w:val="36"/>
              </w:rPr>
            </w:pPr>
            <w:r>
              <w:rPr>
                <w:b/>
                <w:i/>
                <w:color w:val="FF0000"/>
                <w:sz w:val="36"/>
                <w:szCs w:val="36"/>
              </w:rPr>
              <w:t>Djeca u školama za djecu u bolnicama</w:t>
            </w:r>
          </w:p>
          <w:p w:rsidR="00474B28" w:rsidRDefault="00474B28" w:rsidP="000F1FAD">
            <w:pPr>
              <w:spacing w:before="322"/>
              <w:ind w:left="767" w:right="768"/>
              <w:jc w:val="center"/>
              <w:rPr>
                <w:b/>
                <w:i/>
                <w:color w:val="FF0000"/>
                <w:sz w:val="36"/>
                <w:szCs w:val="36"/>
              </w:rPr>
            </w:pPr>
            <w:r>
              <w:rPr>
                <w:b/>
                <w:i/>
                <w:color w:val="FF0000"/>
                <w:sz w:val="36"/>
                <w:szCs w:val="36"/>
              </w:rPr>
              <w:t>Crveni nosovi</w:t>
            </w:r>
          </w:p>
        </w:tc>
      </w:tr>
      <w:tr w:rsidR="00474B28" w:rsidTr="000F1FAD">
        <w:trPr>
          <w:trHeight w:val="753"/>
        </w:trPr>
        <w:tc>
          <w:tcPr>
            <w:tcW w:w="2459" w:type="dxa"/>
            <w:tcBorders>
              <w:top w:val="single" w:sz="12" w:space="0" w:color="666666"/>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Default="00474B28" w:rsidP="000F1FAD">
            <w:pPr>
              <w:spacing w:line="312" w:lineRule="auto"/>
              <w:ind w:left="110"/>
            </w:pPr>
            <w:r>
              <w:rPr>
                <w:b/>
                <w:color w:val="EA8A00"/>
                <w:sz w:val="28"/>
                <w:szCs w:val="28"/>
              </w:rPr>
              <w:t>Nositelji</w:t>
            </w:r>
          </w:p>
        </w:tc>
        <w:tc>
          <w:tcPr>
            <w:tcW w:w="7336" w:type="dxa"/>
            <w:tcBorders>
              <w:top w:val="single" w:sz="12" w:space="0" w:color="666666"/>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Default="00474B28" w:rsidP="000F1FAD">
            <w:pPr>
              <w:spacing w:line="264" w:lineRule="auto"/>
              <w:ind w:left="105"/>
              <w:rPr>
                <w:i/>
              </w:rPr>
            </w:pPr>
            <w:r w:rsidRPr="004F6602">
              <w:rPr>
                <w:i/>
              </w:rPr>
              <w:t>Senka Cvitanušić</w:t>
            </w:r>
          </w:p>
        </w:tc>
      </w:tr>
      <w:tr w:rsidR="00474B28" w:rsidTr="000F1FAD">
        <w:trPr>
          <w:trHeight w:val="671"/>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Default="00474B28" w:rsidP="000F1FAD">
            <w:pPr>
              <w:spacing w:before="2"/>
              <w:ind w:left="110"/>
            </w:pPr>
            <w:r>
              <w:rPr>
                <w:b/>
                <w:color w:val="EA8A00"/>
                <w:sz w:val="28"/>
                <w:szCs w:val="28"/>
              </w:rPr>
              <w:t>Razredi</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Default="00474B28" w:rsidP="000F1FAD">
            <w:pPr>
              <w:spacing w:line="264" w:lineRule="auto"/>
              <w:rPr>
                <w:i/>
              </w:rPr>
            </w:pPr>
            <w:r>
              <w:rPr>
                <w:i/>
              </w:rPr>
              <w:t>4.</w:t>
            </w:r>
          </w:p>
        </w:tc>
      </w:tr>
      <w:tr w:rsidR="00474B28" w:rsidTr="000F1FAD">
        <w:trPr>
          <w:trHeight w:val="739"/>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Default="00474B28" w:rsidP="000F1FAD">
            <w:pPr>
              <w:spacing w:line="312" w:lineRule="auto"/>
              <w:ind w:left="110"/>
            </w:pPr>
            <w:r>
              <w:rPr>
                <w:b/>
                <w:color w:val="EA8A00"/>
                <w:sz w:val="28"/>
                <w:szCs w:val="28"/>
              </w:rPr>
              <w:t>Planirani broj sati</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Default="00474B28" w:rsidP="000F1FAD">
            <w:pPr>
              <w:ind w:left="105" w:right="1351"/>
              <w:rPr>
                <w:i/>
              </w:rPr>
            </w:pPr>
            <w:r>
              <w:rPr>
                <w:i/>
              </w:rPr>
              <w:t>2</w:t>
            </w:r>
          </w:p>
        </w:tc>
      </w:tr>
      <w:tr w:rsidR="00474B28" w:rsidTr="000F1FAD">
        <w:trPr>
          <w:trHeight w:val="930"/>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Default="00474B28" w:rsidP="000F1FAD">
            <w:pPr>
              <w:spacing w:line="312" w:lineRule="auto"/>
              <w:ind w:left="110"/>
            </w:pPr>
            <w:r>
              <w:rPr>
                <w:b/>
                <w:color w:val="EA8A00"/>
                <w:sz w:val="28"/>
                <w:szCs w:val="28"/>
              </w:rPr>
              <w:t>Ciljevi</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Default="00474B28" w:rsidP="000F1FAD">
            <w:pPr>
              <w:tabs>
                <w:tab w:val="left" w:pos="278"/>
              </w:tabs>
              <w:spacing w:before="240"/>
              <w:jc w:val="both"/>
            </w:pPr>
            <w:r>
              <w:rPr>
                <w:i/>
              </w:rPr>
              <w:t>Razvoj empatije u dječjoj dobi kao temelja budućnosti ispunjene međusobnim razumijevanjem i podrškom</w:t>
            </w:r>
            <w:r>
              <w:rPr>
                <w:rFonts w:ascii="Arial" w:eastAsia="Arial" w:hAnsi="Arial" w:cs="Arial"/>
                <w:color w:val="4D4D4D"/>
                <w:sz w:val="19"/>
                <w:szCs w:val="19"/>
                <w:shd w:val="clear" w:color="auto" w:fill="FFFFFF"/>
              </w:rPr>
              <w:t>.</w:t>
            </w:r>
          </w:p>
        </w:tc>
      </w:tr>
      <w:tr w:rsidR="00474B28" w:rsidRPr="004F6602" w:rsidTr="000F1FAD">
        <w:trPr>
          <w:trHeight w:val="1104"/>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Pr="004F6602" w:rsidRDefault="00474B28" w:rsidP="000F1FAD">
            <w:pPr>
              <w:ind w:left="110"/>
            </w:pPr>
            <w:r w:rsidRPr="004F6602">
              <w:rPr>
                <w:b/>
                <w:color w:val="EA8A00"/>
                <w:sz w:val="28"/>
                <w:szCs w:val="28"/>
              </w:rPr>
              <w:t xml:space="preserve">Namjena </w:t>
            </w:r>
            <w:proofErr w:type="spellStart"/>
            <w:r w:rsidRPr="004F6602">
              <w:rPr>
                <w:b/>
                <w:color w:val="EA8A00"/>
                <w:sz w:val="28"/>
                <w:szCs w:val="28"/>
              </w:rPr>
              <w:t>aktivnosi</w:t>
            </w:r>
            <w:proofErr w:type="spellEnd"/>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Pr="004F6602" w:rsidRDefault="00474B28" w:rsidP="000F1FAD">
            <w:pPr>
              <w:spacing w:line="264" w:lineRule="auto"/>
              <w:ind w:left="105" w:right="780"/>
              <w:rPr>
                <w:i/>
              </w:rPr>
            </w:pPr>
            <w:r w:rsidRPr="004F6602">
              <w:rPr>
                <w:i/>
              </w:rPr>
              <w:t>Pružanje pomoći i potpore vršnjacima.</w:t>
            </w:r>
          </w:p>
        </w:tc>
      </w:tr>
      <w:tr w:rsidR="00474B28" w:rsidRPr="004F6602" w:rsidTr="000F1FAD">
        <w:trPr>
          <w:trHeight w:val="1435"/>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Pr="004F6602" w:rsidRDefault="00474B28" w:rsidP="000F1FAD">
            <w:pPr>
              <w:spacing w:line="312" w:lineRule="auto"/>
              <w:ind w:left="110"/>
            </w:pPr>
            <w:r w:rsidRPr="004F6602">
              <w:rPr>
                <w:b/>
                <w:color w:val="EA8A00"/>
                <w:sz w:val="28"/>
                <w:szCs w:val="28"/>
              </w:rPr>
              <w:lastRenderedPageBreak/>
              <w:t>Način realizacije</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Pr="004F6602" w:rsidRDefault="00474B28" w:rsidP="000F1FAD">
            <w:pPr>
              <w:spacing w:line="264" w:lineRule="auto"/>
              <w:ind w:left="105" w:right="780"/>
            </w:pPr>
            <w:r w:rsidRPr="004F6602">
              <w:rPr>
                <w:i/>
              </w:rPr>
              <w:t>Temelji se na razgovoru s učenicima o emocijama koje se javljaju tijekom posjeta ili boravka u bolnici, poput tuge, straha, ljutnje, usamljenosti i/ili nesigurnosti tijekom kojeg se djeci objašnjava uloga klauna i pozitivne promjene koju CRVENI NOSOVI svojim djelovanjem unose u bolničku okolinu. Uz razgovor, u projektu djeca sudjeluju na kreativan način i imaju priliku nacrtati svoga klauna te crtežima razveseliti djecu u bolnici</w:t>
            </w:r>
          </w:p>
        </w:tc>
      </w:tr>
      <w:tr w:rsidR="00474B28" w:rsidRPr="004F6602" w:rsidTr="000F1FAD">
        <w:trPr>
          <w:trHeight w:val="868"/>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Pr="004F6602" w:rsidRDefault="00474B28" w:rsidP="000F1FAD">
            <w:pPr>
              <w:ind w:left="110"/>
            </w:pPr>
            <w:proofErr w:type="spellStart"/>
            <w:r w:rsidRPr="004F6602">
              <w:rPr>
                <w:b/>
                <w:color w:val="EA8A00"/>
                <w:sz w:val="28"/>
                <w:szCs w:val="28"/>
              </w:rPr>
              <w:t>Vremenik</w:t>
            </w:r>
            <w:proofErr w:type="spellEnd"/>
            <w:r w:rsidRPr="004F6602">
              <w:rPr>
                <w:b/>
                <w:color w:val="EA8A00"/>
                <w:sz w:val="28"/>
                <w:szCs w:val="28"/>
              </w:rPr>
              <w:t xml:space="preserve"> aktivnosti</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Pr="004F6602" w:rsidRDefault="00474B28" w:rsidP="000F1FAD">
            <w:pPr>
              <w:spacing w:line="264" w:lineRule="auto"/>
              <w:ind w:left="105"/>
              <w:rPr>
                <w:i/>
              </w:rPr>
            </w:pPr>
            <w:r w:rsidRPr="004F6602">
              <w:rPr>
                <w:i/>
              </w:rPr>
              <w:t>Svibanj 2026.</w:t>
            </w:r>
          </w:p>
        </w:tc>
      </w:tr>
      <w:tr w:rsidR="00474B28" w:rsidRPr="004F6602" w:rsidTr="000F1FAD">
        <w:trPr>
          <w:trHeight w:val="1358"/>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Pr="004F6602" w:rsidRDefault="00474B28" w:rsidP="000F1FAD">
            <w:pPr>
              <w:spacing w:before="2"/>
              <w:ind w:left="110"/>
            </w:pPr>
            <w:r w:rsidRPr="004F6602">
              <w:rPr>
                <w:b/>
                <w:color w:val="EA8A00"/>
                <w:sz w:val="28"/>
                <w:szCs w:val="28"/>
              </w:rPr>
              <w:t>Troškovnik</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Pr="004F6602" w:rsidRDefault="00474B28" w:rsidP="000F1FAD">
            <w:pPr>
              <w:ind w:left="105" w:right="163"/>
              <w:rPr>
                <w:i/>
              </w:rPr>
            </w:pPr>
            <w:r w:rsidRPr="004F6602">
              <w:rPr>
                <w:i/>
              </w:rPr>
              <w:t>Nema.</w:t>
            </w:r>
          </w:p>
        </w:tc>
      </w:tr>
      <w:tr w:rsidR="00474B28" w:rsidRPr="004F6602" w:rsidTr="000F1FAD">
        <w:trPr>
          <w:trHeight w:val="1291"/>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Pr="004F6602" w:rsidRDefault="00474B28" w:rsidP="000F1FAD">
            <w:pPr>
              <w:ind w:left="110"/>
            </w:pPr>
            <w:r w:rsidRPr="004F6602">
              <w:rPr>
                <w:b/>
                <w:color w:val="EA8A00"/>
                <w:sz w:val="26"/>
                <w:szCs w:val="26"/>
              </w:rPr>
              <w:t>Način vrednovanja</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474B28" w:rsidRPr="004F6602" w:rsidRDefault="00474B28" w:rsidP="000F1FAD">
            <w:pPr>
              <w:ind w:left="105"/>
              <w:rPr>
                <w:i/>
              </w:rPr>
            </w:pPr>
            <w:r w:rsidRPr="004F6602">
              <w:rPr>
                <w:i/>
              </w:rPr>
              <w:t>Razgovor po završetku projekta</w:t>
            </w:r>
          </w:p>
        </w:tc>
      </w:tr>
    </w:tbl>
    <w:p w:rsidR="00474B28" w:rsidRDefault="00474B28" w:rsidP="00474B28">
      <w:pPr>
        <w:rPr>
          <w:rFonts w:ascii="Arial" w:hAnsi="Arial" w:cs="Arial"/>
        </w:rPr>
      </w:pPr>
    </w:p>
    <w:bookmarkEnd w:id="5"/>
    <w:p w:rsidR="00474B28" w:rsidRDefault="00474B28" w:rsidP="00474B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782"/>
        <w:gridCol w:w="1164"/>
        <w:gridCol w:w="1451"/>
        <w:gridCol w:w="1028"/>
        <w:gridCol w:w="552"/>
        <w:gridCol w:w="1602"/>
      </w:tblGrid>
      <w:tr w:rsidR="00474B28" w:rsidRPr="001D6C65" w:rsidTr="000F1FAD">
        <w:tc>
          <w:tcPr>
            <w:tcW w:w="9286" w:type="dxa"/>
            <w:gridSpan w:val="7"/>
          </w:tcPr>
          <w:p w:rsidR="00474B28" w:rsidRPr="0071433E" w:rsidRDefault="00474B28" w:rsidP="000F1FAD">
            <w:pPr>
              <w:rPr>
                <w:rFonts w:ascii="Arial" w:hAnsi="Arial" w:cs="Arial"/>
                <w:b/>
                <w:sz w:val="20"/>
                <w:szCs w:val="20"/>
              </w:rPr>
            </w:pPr>
            <w:r w:rsidRPr="0071433E">
              <w:rPr>
                <w:rFonts w:ascii="Arial" w:hAnsi="Arial" w:cs="Arial"/>
                <w:b/>
                <w:i/>
                <w:sz w:val="20"/>
                <w:szCs w:val="20"/>
              </w:rPr>
              <w:t>Naziv projekta:</w:t>
            </w:r>
            <w:r w:rsidRPr="0071433E">
              <w:rPr>
                <w:rFonts w:ascii="Arial" w:hAnsi="Arial" w:cs="Arial"/>
                <w:b/>
                <w:sz w:val="20"/>
                <w:szCs w:val="20"/>
              </w:rPr>
              <w:t xml:space="preserve"> Književni jezik i zavičajni govor</w:t>
            </w:r>
          </w:p>
          <w:p w:rsidR="00474B28" w:rsidRPr="001D6C65" w:rsidRDefault="00474B28" w:rsidP="000F1FAD">
            <w:pPr>
              <w:rPr>
                <w:rFonts w:ascii="Arial" w:hAnsi="Arial" w:cs="Arial"/>
              </w:rPr>
            </w:pPr>
          </w:p>
        </w:tc>
      </w:tr>
      <w:tr w:rsidR="00474B28" w:rsidRPr="001D6C65" w:rsidTr="000F1FAD">
        <w:tc>
          <w:tcPr>
            <w:tcW w:w="1860" w:type="dxa"/>
          </w:tcPr>
          <w:p w:rsidR="00474B28" w:rsidRPr="004F6602" w:rsidRDefault="00474B28" w:rsidP="000F1FAD">
            <w:pPr>
              <w:rPr>
                <w:rFonts w:ascii="Arial" w:hAnsi="Arial" w:cs="Arial"/>
                <w:sz w:val="20"/>
                <w:szCs w:val="20"/>
              </w:rPr>
            </w:pPr>
            <w:r w:rsidRPr="004F6602">
              <w:rPr>
                <w:rFonts w:ascii="Arial" w:hAnsi="Arial" w:cs="Arial"/>
              </w:rPr>
              <w:t>Škola matematike kroz igru</w:t>
            </w:r>
          </w:p>
        </w:tc>
        <w:tc>
          <w:tcPr>
            <w:tcW w:w="1782" w:type="dxa"/>
          </w:tcPr>
          <w:p w:rsidR="00474B28" w:rsidRDefault="00474B28" w:rsidP="000F1FAD">
            <w:pPr>
              <w:widowControl w:val="0"/>
              <w:rPr>
                <w:rFonts w:ascii="Arial" w:hAnsi="Arial" w:cs="Arial"/>
                <w:sz w:val="20"/>
                <w:szCs w:val="20"/>
              </w:rPr>
            </w:pPr>
            <w:r>
              <w:rPr>
                <w:rFonts w:ascii="Arial" w:hAnsi="Arial" w:cs="Arial"/>
                <w:sz w:val="20"/>
                <w:szCs w:val="20"/>
              </w:rPr>
              <w:t>Razvijanje svojih potencijala te povećan interes za matematiku,</w:t>
            </w:r>
          </w:p>
          <w:p w:rsidR="00474B28" w:rsidRDefault="00474B28" w:rsidP="000F1FAD">
            <w:pPr>
              <w:widowControl w:val="0"/>
              <w:rPr>
                <w:rFonts w:ascii="Arial" w:hAnsi="Arial" w:cs="Arial"/>
                <w:sz w:val="20"/>
                <w:szCs w:val="20"/>
              </w:rPr>
            </w:pPr>
            <w:r>
              <w:rPr>
                <w:rFonts w:ascii="Arial" w:hAnsi="Arial" w:cs="Arial"/>
                <w:sz w:val="20"/>
                <w:szCs w:val="20"/>
              </w:rPr>
              <w:t>bolja postignuća u redovnoj nastavi matematike, te u sljedećoj</w:t>
            </w:r>
          </w:p>
          <w:p w:rsidR="00474B28" w:rsidRDefault="00474B28" w:rsidP="000F1FAD">
            <w:pPr>
              <w:widowControl w:val="0"/>
              <w:rPr>
                <w:rFonts w:ascii="Arial" w:hAnsi="Arial" w:cs="Arial"/>
                <w:sz w:val="20"/>
                <w:szCs w:val="20"/>
              </w:rPr>
            </w:pPr>
            <w:r>
              <w:rPr>
                <w:rFonts w:ascii="Arial" w:hAnsi="Arial" w:cs="Arial"/>
                <w:sz w:val="20"/>
                <w:szCs w:val="20"/>
              </w:rPr>
              <w:t>godini imati više učenika uključenih u dodatnu nastavu</w:t>
            </w:r>
          </w:p>
          <w:p w:rsidR="00474B28" w:rsidRPr="0071433E" w:rsidRDefault="00474B28" w:rsidP="000F1FAD">
            <w:pPr>
              <w:rPr>
                <w:rFonts w:ascii="Arial" w:hAnsi="Arial" w:cs="Arial"/>
                <w:sz w:val="18"/>
                <w:szCs w:val="18"/>
              </w:rPr>
            </w:pPr>
            <w:r>
              <w:rPr>
                <w:rFonts w:ascii="Arial" w:hAnsi="Arial" w:cs="Arial"/>
                <w:sz w:val="20"/>
                <w:szCs w:val="20"/>
              </w:rPr>
              <w:t>matematike.</w:t>
            </w:r>
          </w:p>
        </w:tc>
        <w:tc>
          <w:tcPr>
            <w:tcW w:w="1164" w:type="dxa"/>
          </w:tcPr>
          <w:p w:rsidR="00474B28" w:rsidRDefault="00474B28" w:rsidP="000F1FAD">
            <w:pPr>
              <w:widowControl w:val="0"/>
              <w:rPr>
                <w:rFonts w:ascii="Arial" w:hAnsi="Arial" w:cs="Arial"/>
                <w:sz w:val="20"/>
                <w:szCs w:val="20"/>
              </w:rPr>
            </w:pPr>
            <w:r>
              <w:rPr>
                <w:rFonts w:ascii="Arial" w:hAnsi="Arial" w:cs="Arial"/>
                <w:sz w:val="20"/>
                <w:szCs w:val="20"/>
              </w:rPr>
              <w:t>Učiteljica  i učenici 4. razreda</w:t>
            </w:r>
          </w:p>
          <w:p w:rsidR="00474B28" w:rsidRPr="0071433E" w:rsidRDefault="00474B28" w:rsidP="000F1FAD">
            <w:pPr>
              <w:rPr>
                <w:rFonts w:ascii="Arial" w:hAnsi="Arial" w:cs="Arial"/>
                <w:sz w:val="18"/>
                <w:szCs w:val="18"/>
              </w:rPr>
            </w:pPr>
          </w:p>
        </w:tc>
        <w:tc>
          <w:tcPr>
            <w:tcW w:w="1312" w:type="dxa"/>
          </w:tcPr>
          <w:p w:rsidR="00474B28" w:rsidRPr="0071433E" w:rsidRDefault="00474B28" w:rsidP="000F1FAD">
            <w:pPr>
              <w:rPr>
                <w:rFonts w:ascii="Arial" w:hAnsi="Arial" w:cs="Arial"/>
                <w:sz w:val="18"/>
                <w:szCs w:val="18"/>
              </w:rPr>
            </w:pPr>
            <w:r>
              <w:rPr>
                <w:rFonts w:ascii="Arial" w:hAnsi="Arial" w:cs="Arial"/>
                <w:sz w:val="20"/>
                <w:szCs w:val="20"/>
              </w:rPr>
              <w:t>Istraživački rad učenika podijeljenih po skupinama uz učiteljevo sustavno praćenje učeničkih uradaka, predstavljanje projekta istraživanja</w:t>
            </w:r>
          </w:p>
        </w:tc>
        <w:tc>
          <w:tcPr>
            <w:tcW w:w="1014" w:type="dxa"/>
          </w:tcPr>
          <w:p w:rsidR="00474B28" w:rsidRPr="0071433E" w:rsidRDefault="00474B28" w:rsidP="000F1FAD">
            <w:pPr>
              <w:rPr>
                <w:rFonts w:ascii="Arial" w:hAnsi="Arial" w:cs="Arial"/>
                <w:sz w:val="18"/>
                <w:szCs w:val="18"/>
              </w:rPr>
            </w:pPr>
            <w:r>
              <w:rPr>
                <w:rFonts w:ascii="Arial" w:hAnsi="Arial" w:cs="Arial"/>
                <w:sz w:val="20"/>
                <w:szCs w:val="20"/>
              </w:rPr>
              <w:t>Tijekom nastavne godine 25./26.</w:t>
            </w:r>
          </w:p>
        </w:tc>
        <w:tc>
          <w:tcPr>
            <w:tcW w:w="552" w:type="dxa"/>
          </w:tcPr>
          <w:p w:rsidR="00474B28" w:rsidRPr="0071433E" w:rsidRDefault="00474B28" w:rsidP="000F1FAD">
            <w:pPr>
              <w:rPr>
                <w:rFonts w:ascii="Arial" w:hAnsi="Arial" w:cs="Arial"/>
                <w:sz w:val="18"/>
                <w:szCs w:val="18"/>
              </w:rPr>
            </w:pPr>
          </w:p>
        </w:tc>
        <w:tc>
          <w:tcPr>
            <w:tcW w:w="1602" w:type="dxa"/>
          </w:tcPr>
          <w:p w:rsidR="00474B28" w:rsidRDefault="00474B28" w:rsidP="000F1FAD">
            <w:pPr>
              <w:widowControl w:val="0"/>
              <w:rPr>
                <w:rFonts w:ascii="Arial" w:hAnsi="Arial" w:cs="Arial"/>
                <w:sz w:val="20"/>
                <w:szCs w:val="20"/>
              </w:rPr>
            </w:pPr>
            <w:r>
              <w:rPr>
                <w:rFonts w:ascii="Arial" w:hAnsi="Arial" w:cs="Arial"/>
                <w:sz w:val="20"/>
                <w:szCs w:val="20"/>
              </w:rPr>
              <w:t>Na kraju svake radionice provesti evaluaciju i dobiti povratnu</w:t>
            </w:r>
          </w:p>
          <w:p w:rsidR="00474B28" w:rsidRDefault="00474B28" w:rsidP="000F1FAD">
            <w:pPr>
              <w:widowControl w:val="0"/>
              <w:rPr>
                <w:rFonts w:ascii="Arial" w:hAnsi="Arial" w:cs="Arial"/>
                <w:sz w:val="20"/>
                <w:szCs w:val="20"/>
              </w:rPr>
            </w:pPr>
            <w:r>
              <w:rPr>
                <w:rFonts w:ascii="Arial" w:hAnsi="Arial" w:cs="Arial"/>
                <w:sz w:val="20"/>
                <w:szCs w:val="20"/>
              </w:rPr>
              <w:t>informaciju učenika i roditelja.</w:t>
            </w:r>
          </w:p>
          <w:p w:rsidR="00474B28" w:rsidRPr="0071433E" w:rsidRDefault="00474B28" w:rsidP="000F1FAD">
            <w:pPr>
              <w:rPr>
                <w:rFonts w:ascii="Arial" w:hAnsi="Arial" w:cs="Arial"/>
                <w:sz w:val="18"/>
                <w:szCs w:val="18"/>
              </w:rPr>
            </w:pPr>
            <w:r>
              <w:rPr>
                <w:rFonts w:ascii="Arial" w:hAnsi="Arial" w:cs="Arial"/>
                <w:sz w:val="20"/>
                <w:szCs w:val="20"/>
              </w:rPr>
              <w:t>Prezentacija prikupljenih podataka.</w:t>
            </w:r>
          </w:p>
        </w:tc>
      </w:tr>
    </w:tbl>
    <w:p w:rsidR="00474B28" w:rsidRDefault="00474B28" w:rsidP="00474B28">
      <w:pPr>
        <w:rPr>
          <w:rFonts w:ascii="Arial" w:hAnsi="Arial" w:cs="Arial"/>
        </w:rPr>
      </w:pPr>
    </w:p>
    <w:p w:rsidR="00474B28" w:rsidRDefault="00474B28" w:rsidP="00474B28">
      <w:pPr>
        <w:rPr>
          <w:rFonts w:ascii="Arial" w:hAnsi="Arial" w:cs="Arial"/>
        </w:rPr>
      </w:pPr>
    </w:p>
    <w:p w:rsidR="00474B28" w:rsidRPr="00B24EE3" w:rsidRDefault="00474B28" w:rsidP="00474B28">
      <w:pPr>
        <w:rPr>
          <w:rFonts w:ascii="Arial" w:hAnsi="Arial" w:cs="Arial"/>
        </w:rPr>
      </w:pPr>
      <w:r w:rsidRPr="00BA6CF0">
        <w:rPr>
          <w:rFonts w:ascii="Arial" w:hAnsi="Arial" w:cs="Arial"/>
          <w:b/>
        </w:rPr>
        <w:t>* Učiteljic</w:t>
      </w:r>
      <w:r>
        <w:rPr>
          <w:rFonts w:ascii="Arial" w:hAnsi="Arial" w:cs="Arial"/>
          <w:b/>
        </w:rPr>
        <w:t>a: Senka Cvitanušić</w:t>
      </w:r>
    </w:p>
    <w:p w:rsidR="00474B28" w:rsidRDefault="00474B28" w:rsidP="00474B28"/>
    <w:p w:rsidR="00474B28" w:rsidRDefault="00474B28">
      <w:pPr>
        <w:jc w:val="center"/>
        <w:rPr>
          <w:b/>
          <w:sz w:val="22"/>
          <w:szCs w:val="22"/>
          <w:u w:val="single"/>
        </w:rPr>
      </w:pPr>
    </w:p>
    <w:p w:rsidR="000D7E20" w:rsidRDefault="000D7E20">
      <w:pPr>
        <w:rPr>
          <w:b/>
          <w:sz w:val="22"/>
          <w:szCs w:val="22"/>
        </w:rPr>
      </w:pPr>
    </w:p>
    <w:p w:rsidR="000D7E20" w:rsidRDefault="000D7E20">
      <w:pPr>
        <w:rPr>
          <w:rFonts w:ascii="Arial" w:hAnsi="Arial" w:cs="Arial"/>
        </w:rPr>
      </w:pPr>
    </w:p>
    <w:p w:rsidR="000D7E20" w:rsidRDefault="00076328">
      <w:pPr>
        <w:rPr>
          <w:rFonts w:ascii="Arial" w:hAnsi="Arial" w:cs="Arial"/>
          <w:b/>
        </w:rPr>
      </w:pPr>
      <w:r>
        <w:rPr>
          <w:rFonts w:ascii="Arial" w:hAnsi="Arial" w:cs="Arial"/>
          <w:b/>
        </w:rPr>
        <w:t>PROGRAM SIGURNOST U PROMETU – PROMETNA KULTURA</w:t>
      </w:r>
    </w:p>
    <w:p w:rsidR="000D7E20" w:rsidRDefault="000D7E20">
      <w:pPr>
        <w:rPr>
          <w:rFonts w:ascii="Arial" w:hAnsi="Arial" w:cs="Arial"/>
          <w:b/>
        </w:rPr>
      </w:pPr>
    </w:p>
    <w:p w:rsidR="000D7E20" w:rsidRDefault="00076328" w:rsidP="00F233CD">
      <w:pPr>
        <w:pStyle w:val="Odlomakpopisa"/>
        <w:numPr>
          <w:ilvl w:val="0"/>
          <w:numId w:val="49"/>
        </w:numPr>
        <w:rPr>
          <w:b/>
        </w:rPr>
      </w:pPr>
      <w:r>
        <w:rPr>
          <w:b/>
        </w:rPr>
        <w:t xml:space="preserve">Praktični i teorijski dio </w:t>
      </w:r>
    </w:p>
    <w:p w:rsidR="000D7E20" w:rsidRDefault="00076328" w:rsidP="00F233CD">
      <w:pPr>
        <w:pStyle w:val="Odlomakpopisa"/>
        <w:numPr>
          <w:ilvl w:val="0"/>
          <w:numId w:val="49"/>
        </w:numPr>
        <w:rPr>
          <w:b/>
        </w:rPr>
      </w:pPr>
      <w:r>
        <w:rPr>
          <w:b/>
        </w:rPr>
        <w:t>Pješaci i biciklisti u prometu, prometna pravila, znakovi i signalizacija</w:t>
      </w:r>
    </w:p>
    <w:p w:rsidR="000D7E20" w:rsidRDefault="00076328" w:rsidP="00F233CD">
      <w:pPr>
        <w:pStyle w:val="Odlomakpopisa"/>
        <w:numPr>
          <w:ilvl w:val="0"/>
          <w:numId w:val="49"/>
        </w:numPr>
        <w:rPr>
          <w:b/>
        </w:rPr>
      </w:pPr>
      <w:r>
        <w:rPr>
          <w:b/>
        </w:rPr>
        <w:t>Posljedice nepoštivanja prometnih pravila</w:t>
      </w:r>
    </w:p>
    <w:p w:rsidR="000D7E20" w:rsidRDefault="00076328" w:rsidP="00F233CD">
      <w:pPr>
        <w:pStyle w:val="Odlomakpopisa"/>
        <w:numPr>
          <w:ilvl w:val="0"/>
          <w:numId w:val="49"/>
        </w:numPr>
        <w:rPr>
          <w:b/>
        </w:rPr>
      </w:pPr>
      <w:r>
        <w:rPr>
          <w:b/>
        </w:rPr>
        <w:t>Nastava se izvodi na prometnom poligonu  u Splitu</w:t>
      </w:r>
    </w:p>
    <w:p w:rsidR="000D7E20" w:rsidRDefault="00076328">
      <w:pPr>
        <w:rPr>
          <w:color w:val="FF0000"/>
        </w:rPr>
      </w:pPr>
      <w:r>
        <w:rPr>
          <w:b/>
        </w:rPr>
        <w:t xml:space="preserve">Listopad - ožujka </w:t>
      </w:r>
    </w:p>
    <w:p w:rsidR="000D7E20" w:rsidRDefault="000D7E20"/>
    <w:p w:rsidR="000D7E20" w:rsidRDefault="00076328">
      <w:pPr>
        <w:rPr>
          <w:b/>
        </w:rPr>
      </w:pPr>
      <w:r>
        <w:rPr>
          <w:b/>
        </w:rPr>
        <w:t>CENTAR IZVRSNOSTI</w:t>
      </w:r>
    </w:p>
    <w:p w:rsidR="000D7E20" w:rsidRDefault="00076328">
      <w:pPr>
        <w:pStyle w:val="Odlomakpopisa"/>
        <w:numPr>
          <w:ilvl w:val="0"/>
          <w:numId w:val="5"/>
        </w:numPr>
      </w:pPr>
      <w:r>
        <w:t>- testiranje svih učenika 4. razreda</w:t>
      </w:r>
    </w:p>
    <w:p w:rsidR="000D7E20" w:rsidRDefault="00076328">
      <w:pPr>
        <w:pStyle w:val="Odlomakpopisa"/>
        <w:numPr>
          <w:ilvl w:val="0"/>
          <w:numId w:val="5"/>
        </w:numPr>
      </w:pPr>
      <w:r>
        <w:t>- predviđeno vrijeme – veljača  2025.</w:t>
      </w:r>
    </w:p>
    <w:p w:rsidR="000D7E20" w:rsidRDefault="00076328">
      <w:pPr>
        <w:pStyle w:val="Odlomakpopisa"/>
        <w:numPr>
          <w:ilvl w:val="0"/>
          <w:numId w:val="5"/>
        </w:numPr>
        <w:rPr>
          <w:rFonts w:ascii="Arial" w:hAnsi="Arial" w:cs="Arial"/>
          <w:sz w:val="20"/>
          <w:szCs w:val="20"/>
        </w:rPr>
      </w:pPr>
      <w:r>
        <w:t>- svrha – rano otkrivanje darovitih učenika u području matematik</w:t>
      </w:r>
      <w:r>
        <w:rPr>
          <w:rFonts w:ascii="Arial" w:hAnsi="Arial" w:cs="Arial"/>
          <w:sz w:val="20"/>
          <w:szCs w:val="20"/>
        </w:rPr>
        <w:t>e</w:t>
      </w:r>
    </w:p>
    <w:p w:rsidR="000D7E20" w:rsidRDefault="000D7E20">
      <w:pPr>
        <w:pStyle w:val="Odlomakpopisa"/>
        <w:numPr>
          <w:ilvl w:val="0"/>
          <w:numId w:val="5"/>
        </w:numPr>
        <w:rPr>
          <w:rFonts w:ascii="Arial" w:hAnsi="Arial" w:cs="Arial"/>
          <w:sz w:val="20"/>
          <w:szCs w:val="20"/>
        </w:rPr>
      </w:pPr>
    </w:p>
    <w:p w:rsidR="000D7E20" w:rsidRDefault="000D7E20">
      <w:pPr>
        <w:jc w:val="center"/>
        <w:rPr>
          <w:b/>
          <w:sz w:val="22"/>
          <w:szCs w:val="22"/>
          <w:u w:val="single"/>
        </w:rPr>
      </w:pPr>
    </w:p>
    <w:p w:rsidR="000D7E20" w:rsidRDefault="00076328">
      <w:pPr>
        <w:spacing w:before="79"/>
        <w:ind w:right="13"/>
        <w:jc w:val="center"/>
        <w:rPr>
          <w:b/>
          <w:sz w:val="22"/>
          <w:szCs w:val="22"/>
          <w:u w:val="single"/>
        </w:rPr>
      </w:pPr>
      <w:r>
        <w:rPr>
          <w:b/>
          <w:sz w:val="22"/>
          <w:szCs w:val="22"/>
          <w:u w:val="single"/>
        </w:rPr>
        <w:t>PODRUČNA</w:t>
      </w:r>
      <w:r>
        <w:rPr>
          <w:b/>
          <w:spacing w:val="-5"/>
          <w:sz w:val="22"/>
          <w:szCs w:val="22"/>
          <w:u w:val="single"/>
        </w:rPr>
        <w:t xml:space="preserve"> </w:t>
      </w:r>
      <w:r>
        <w:rPr>
          <w:b/>
          <w:sz w:val="22"/>
          <w:szCs w:val="22"/>
          <w:u w:val="single"/>
        </w:rPr>
        <w:t>ŠKOLA</w:t>
      </w:r>
      <w:r>
        <w:rPr>
          <w:b/>
          <w:spacing w:val="-5"/>
          <w:sz w:val="22"/>
          <w:szCs w:val="22"/>
          <w:u w:val="single"/>
        </w:rPr>
        <w:t xml:space="preserve"> </w:t>
      </w:r>
      <w:r>
        <w:rPr>
          <w:b/>
          <w:sz w:val="22"/>
          <w:szCs w:val="22"/>
          <w:u w:val="single"/>
        </w:rPr>
        <w:t>SEBIŠINA</w:t>
      </w:r>
    </w:p>
    <w:p w:rsidR="0017135E" w:rsidRDefault="0017135E">
      <w:pPr>
        <w:spacing w:before="79"/>
        <w:ind w:right="13"/>
        <w:jc w:val="center"/>
        <w:rPr>
          <w:b/>
          <w:sz w:val="22"/>
          <w:szCs w:val="22"/>
        </w:rPr>
      </w:pPr>
    </w:p>
    <w:p w:rsidR="0017135E" w:rsidRPr="00C543EA" w:rsidRDefault="0017135E" w:rsidP="0017135E">
      <w:pPr>
        <w:jc w:val="center"/>
        <w:rPr>
          <w:sz w:val="22"/>
          <w:szCs w:val="22"/>
        </w:rPr>
      </w:pPr>
      <w:r>
        <w:rPr>
          <w:rFonts w:ascii="Arial" w:hAnsi="Arial" w:cs="Arial"/>
          <w:b/>
          <w:sz w:val="22"/>
          <w:szCs w:val="22"/>
          <w:u w:val="single"/>
        </w:rPr>
        <w:t xml:space="preserve">4.7. </w:t>
      </w:r>
      <w:r w:rsidRPr="00C543EA">
        <w:rPr>
          <w:rFonts w:ascii="Arial" w:hAnsi="Arial" w:cs="Arial"/>
          <w:b/>
          <w:sz w:val="22"/>
          <w:szCs w:val="22"/>
          <w:u w:val="single"/>
        </w:rPr>
        <w:t>PLAN IZVANUČIONIČKE, TERENSKE, INTEGRIRANE I PROJEKTNE NASTAVE – 1. razred</w:t>
      </w:r>
    </w:p>
    <w:p w:rsidR="0017135E" w:rsidRPr="00C543EA" w:rsidRDefault="0017135E" w:rsidP="0017135E">
      <w:pPr>
        <w:rPr>
          <w:rFonts w:ascii="Arial" w:hAnsi="Arial" w:cs="Arial"/>
          <w:b/>
          <w:sz w:val="22"/>
          <w:szCs w:val="22"/>
          <w:u w:val="single"/>
        </w:rPr>
      </w:pPr>
    </w:p>
    <w:p w:rsidR="0017135E" w:rsidRDefault="0017135E" w:rsidP="0017135E">
      <w:pPr>
        <w:rPr>
          <w:rFonts w:ascii="Arial" w:hAnsi="Arial" w:cs="Arial"/>
          <w:b/>
          <w:sz w:val="36"/>
          <w:szCs w:val="36"/>
          <w:u w:val="single"/>
        </w:rPr>
      </w:pPr>
    </w:p>
    <w:p w:rsidR="0017135E" w:rsidRDefault="0017135E" w:rsidP="0017135E">
      <w:r>
        <w:rPr>
          <w:b/>
          <w:bCs/>
        </w:rPr>
        <w:t>IZVANUČIONIČKA NASTAVA</w:t>
      </w:r>
    </w:p>
    <w:tbl>
      <w:tblPr>
        <w:tblW w:w="0" w:type="auto"/>
        <w:tblInd w:w="-5" w:type="dxa"/>
        <w:tblLayout w:type="fixed"/>
        <w:tblLook w:val="0000" w:firstRow="0" w:lastRow="0" w:firstColumn="0" w:lastColumn="0" w:noHBand="0" w:noVBand="0"/>
      </w:tblPr>
      <w:tblGrid>
        <w:gridCol w:w="1668"/>
        <w:gridCol w:w="1559"/>
        <w:gridCol w:w="1276"/>
        <w:gridCol w:w="1275"/>
        <w:gridCol w:w="993"/>
        <w:gridCol w:w="850"/>
        <w:gridCol w:w="1995"/>
      </w:tblGrid>
      <w:tr w:rsidR="0017135E" w:rsidTr="0017135E">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Cilj</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Namjena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Nositelji</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Način realizacije</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proofErr w:type="spellStart"/>
            <w:r>
              <w:rPr>
                <w:rFonts w:ascii="Arial" w:hAnsi="Arial" w:cs="Arial"/>
                <w:b/>
                <w:i/>
                <w:sz w:val="20"/>
                <w:szCs w:val="20"/>
              </w:rPr>
              <w:t>Vremenik</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Troškovnik</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Način vrednovanja i korištenja rezultata</w:t>
            </w:r>
          </w:p>
        </w:tc>
      </w:tr>
      <w:tr w:rsidR="0017135E" w:rsidTr="0017135E">
        <w:trPr>
          <w:trHeight w:val="550"/>
        </w:trPr>
        <w:tc>
          <w:tcPr>
            <w:tcW w:w="9616" w:type="dxa"/>
            <w:gridSpan w:val="7"/>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b/>
                <w:i/>
                <w:sz w:val="20"/>
                <w:szCs w:val="20"/>
              </w:rPr>
              <w:t>Naziv aktivnosti:</w:t>
            </w:r>
            <w:r>
              <w:rPr>
                <w:rFonts w:ascii="Arial" w:hAnsi="Arial" w:cs="Arial"/>
                <w:sz w:val="20"/>
                <w:szCs w:val="20"/>
              </w:rPr>
              <w:t xml:space="preserve"> </w:t>
            </w:r>
            <w:r>
              <w:rPr>
                <w:rFonts w:ascii="Arial" w:hAnsi="Arial" w:cs="Arial"/>
                <w:b/>
                <w:sz w:val="20"/>
                <w:szCs w:val="20"/>
              </w:rPr>
              <w:t>Pozdrav godišnjim dobima</w:t>
            </w:r>
          </w:p>
        </w:tc>
      </w:tr>
      <w:tr w:rsidR="0017135E" w:rsidTr="0017135E">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 xml:space="preserve">Uočavanje promjena u prirodi i neposrednoj okolini tijekom godišnjih doba i njihov utjecaj na život biljaka, životinja i ljudi, razlikovati </w:t>
            </w:r>
            <w:proofErr w:type="spellStart"/>
            <w:r>
              <w:rPr>
                <w:rFonts w:ascii="Arial" w:hAnsi="Arial" w:cs="Arial"/>
                <w:sz w:val="20"/>
                <w:szCs w:val="20"/>
              </w:rPr>
              <w:t>jesen,zimu</w:t>
            </w:r>
            <w:proofErr w:type="spellEnd"/>
            <w:r>
              <w:rPr>
                <w:rFonts w:ascii="Arial" w:hAnsi="Arial" w:cs="Arial"/>
                <w:sz w:val="20"/>
                <w:szCs w:val="20"/>
              </w:rPr>
              <w:t xml:space="preserve">  i proljeće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Razvijati sposobnost promatranja, opisivanja, razlikovanja vremenskih prilika i zaključivanja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 xml:space="preserve">Učiteljica, te učenici 1. razreda PŠ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proofErr w:type="spellStart"/>
            <w:r>
              <w:rPr>
                <w:rFonts w:ascii="Arial" w:hAnsi="Arial" w:cs="Arial"/>
                <w:sz w:val="20"/>
                <w:szCs w:val="20"/>
              </w:rPr>
              <w:t>Izvanučionička</w:t>
            </w:r>
            <w:proofErr w:type="spellEnd"/>
            <w:r>
              <w:rPr>
                <w:rFonts w:ascii="Arial" w:hAnsi="Arial" w:cs="Arial"/>
                <w:sz w:val="20"/>
                <w:szCs w:val="20"/>
              </w:rPr>
              <w:t xml:space="preserve"> nastava – poludnevni izlet</w:t>
            </w:r>
          </w:p>
          <w:p w:rsidR="0017135E" w:rsidRDefault="0017135E" w:rsidP="0017135E">
            <w:r>
              <w:rPr>
                <w:rFonts w:ascii="Arial" w:hAnsi="Arial" w:cs="Arial"/>
                <w:sz w:val="20"/>
                <w:szCs w:val="20"/>
              </w:rPr>
              <w:t>užim zavičajem</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Tijekom školske godine  2025./26.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pPr>
              <w:snapToGrid w:val="0"/>
              <w:rPr>
                <w:rFonts w:ascii="Arial" w:hAnsi="Arial" w:cs="Arial"/>
                <w:sz w:val="20"/>
                <w:szCs w:val="2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Naučeno primijeniti u nastavi ( izrada slikovnog kalendara, tematskih plakata, izložba likovnih radova ) i svakodnevnom životu</w:t>
            </w:r>
          </w:p>
        </w:tc>
      </w:tr>
      <w:tr w:rsidR="0017135E" w:rsidTr="0017135E">
        <w:tc>
          <w:tcPr>
            <w:tcW w:w="96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r>
              <w:rPr>
                <w:rFonts w:ascii="Arial" w:hAnsi="Arial" w:cs="Arial"/>
                <w:b/>
                <w:i/>
                <w:sz w:val="20"/>
                <w:szCs w:val="20"/>
              </w:rPr>
              <w:t>Naziv aktivnosti :</w:t>
            </w:r>
            <w:r>
              <w:rPr>
                <w:rFonts w:ascii="Arial" w:hAnsi="Arial" w:cs="Arial"/>
                <w:sz w:val="20"/>
                <w:szCs w:val="20"/>
              </w:rPr>
              <w:t xml:space="preserve"> </w:t>
            </w:r>
            <w:r>
              <w:rPr>
                <w:rFonts w:ascii="Arial" w:hAnsi="Arial" w:cs="Arial"/>
                <w:b/>
                <w:sz w:val="20"/>
                <w:szCs w:val="20"/>
              </w:rPr>
              <w:t>Posjet kazalištu nama</w:t>
            </w:r>
          </w:p>
          <w:p w:rsidR="0017135E" w:rsidRDefault="0017135E" w:rsidP="0017135E">
            <w:pPr>
              <w:rPr>
                <w:rFonts w:ascii="Arial" w:hAnsi="Arial" w:cs="Arial"/>
                <w:b/>
                <w:sz w:val="20"/>
                <w:szCs w:val="20"/>
              </w:rPr>
            </w:pPr>
          </w:p>
        </w:tc>
      </w:tr>
      <w:tr w:rsidR="0017135E" w:rsidTr="0017135E">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Primati i doživjeti nekoliko primjerenih kazališnih predstava ( prema mogućnostima ), razlikovati pozornicu od gledališta, razlikovati predstavu od filma.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Poticati zanimanje za posjet kazališnim predstavama, razvijati kulturu ponašanja u kulturnim ustanovama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 xml:space="preserve">Učiteljica, te učenici 1 . razreda PŠ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proofErr w:type="spellStart"/>
            <w:r>
              <w:rPr>
                <w:rFonts w:ascii="Arial" w:hAnsi="Arial" w:cs="Arial"/>
                <w:sz w:val="20"/>
                <w:szCs w:val="20"/>
              </w:rPr>
              <w:t>Izvanučionička</w:t>
            </w:r>
            <w:proofErr w:type="spellEnd"/>
            <w:r>
              <w:rPr>
                <w:rFonts w:ascii="Arial" w:hAnsi="Arial" w:cs="Arial"/>
                <w:sz w:val="20"/>
                <w:szCs w:val="20"/>
              </w:rPr>
              <w:t xml:space="preserve"> nastava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Tijekom školske godine  2025./26.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ulaznice</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Njegovati ljubav prema kazališnoj umjetnosti, stvarati dramske improvizacije, govorno i pisano stvaralaštvo, dizajn kostima za predstavu..</w:t>
            </w:r>
          </w:p>
        </w:tc>
      </w:tr>
      <w:tr w:rsidR="0017135E" w:rsidTr="0017135E">
        <w:tc>
          <w:tcPr>
            <w:tcW w:w="96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r>
              <w:rPr>
                <w:rFonts w:ascii="Arial" w:hAnsi="Arial" w:cs="Arial"/>
                <w:b/>
                <w:i/>
                <w:sz w:val="20"/>
                <w:szCs w:val="20"/>
              </w:rPr>
              <w:t>Naziv aktivnosti :</w:t>
            </w:r>
            <w:r>
              <w:rPr>
                <w:rFonts w:ascii="Arial" w:hAnsi="Arial" w:cs="Arial"/>
                <w:sz w:val="20"/>
                <w:szCs w:val="20"/>
              </w:rPr>
              <w:t xml:space="preserve"> </w:t>
            </w:r>
            <w:r>
              <w:rPr>
                <w:rFonts w:ascii="Arial" w:hAnsi="Arial" w:cs="Arial"/>
                <w:b/>
                <w:sz w:val="20"/>
                <w:szCs w:val="20"/>
              </w:rPr>
              <w:t>Posjet knjižnici</w:t>
            </w:r>
          </w:p>
          <w:p w:rsidR="0017135E" w:rsidRDefault="0017135E" w:rsidP="0017135E">
            <w:pPr>
              <w:rPr>
                <w:rFonts w:ascii="Arial" w:hAnsi="Arial" w:cs="Arial"/>
                <w:b/>
                <w:sz w:val="20"/>
                <w:szCs w:val="20"/>
              </w:rPr>
            </w:pPr>
          </w:p>
        </w:tc>
      </w:tr>
      <w:tr w:rsidR="0017135E" w:rsidTr="0017135E">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Upoznati školsku i mjesnu knjižnicu, upoznati knjižničara i prostor u knjižnici namijenjen najmlađima.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Razlikovati knjižnicu i knjižaru, naučiti posuđivati, čuvati i vraćati knjige.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Učiteljica, te učenici 1 . razreda PŠ ,knjižničar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proofErr w:type="spellStart"/>
            <w:r>
              <w:rPr>
                <w:rFonts w:ascii="Arial" w:hAnsi="Arial" w:cs="Arial"/>
                <w:sz w:val="20"/>
                <w:szCs w:val="20"/>
              </w:rPr>
              <w:t>Izvanučionička</w:t>
            </w:r>
            <w:proofErr w:type="spellEnd"/>
            <w:r>
              <w:rPr>
                <w:rFonts w:ascii="Arial" w:hAnsi="Arial" w:cs="Arial"/>
                <w:sz w:val="20"/>
                <w:szCs w:val="20"/>
              </w:rPr>
              <w:t xml:space="preserve"> nastava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Tijekom školske godine  2025./26.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pPr>
              <w:snapToGrid w:val="0"/>
              <w:rPr>
                <w:sz w:val="20"/>
                <w:szCs w:val="2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Stvarati kod učenika čitalačke navike i razvijati potrebu za čitanjem kroz igru.</w:t>
            </w:r>
          </w:p>
        </w:tc>
      </w:tr>
      <w:tr w:rsidR="0017135E" w:rsidTr="0017135E">
        <w:tc>
          <w:tcPr>
            <w:tcW w:w="9616" w:type="dxa"/>
            <w:gridSpan w:val="7"/>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b/>
                <w:i/>
                <w:sz w:val="20"/>
                <w:szCs w:val="20"/>
              </w:rPr>
              <w:t>Naziv aktivnosti:</w:t>
            </w:r>
            <w:r>
              <w:rPr>
                <w:rFonts w:ascii="Arial" w:hAnsi="Arial" w:cs="Arial"/>
                <w:b/>
                <w:sz w:val="20"/>
                <w:szCs w:val="20"/>
              </w:rPr>
              <w:t xml:space="preserve"> Promet </w:t>
            </w:r>
          </w:p>
          <w:p w:rsidR="0017135E" w:rsidRDefault="0017135E" w:rsidP="0017135E">
            <w:pPr>
              <w:rPr>
                <w:rFonts w:ascii="Arial" w:hAnsi="Arial" w:cs="Arial"/>
                <w:b/>
                <w:sz w:val="20"/>
                <w:szCs w:val="20"/>
              </w:rPr>
            </w:pPr>
          </w:p>
        </w:tc>
      </w:tr>
      <w:tr w:rsidR="0017135E" w:rsidTr="0017135E">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 xml:space="preserve">Razumjeti potrebu poštovanja prometnih pravila, odgovorno sudjelovanje u prometu kao pješak ili vozač </w:t>
            </w:r>
            <w:r>
              <w:rPr>
                <w:rFonts w:ascii="Arial" w:hAnsi="Arial" w:cs="Arial"/>
                <w:sz w:val="20"/>
                <w:szCs w:val="20"/>
              </w:rPr>
              <w:lastRenderedPageBreak/>
              <w:t>bicikla, izgrađivati prometnu kulturu učenika.</w:t>
            </w:r>
          </w:p>
          <w:p w:rsidR="0017135E" w:rsidRDefault="0017135E" w:rsidP="0017135E">
            <w:pPr>
              <w:rPr>
                <w:rFonts w:ascii="Arial" w:hAnsi="Arial" w:cs="Arial"/>
                <w:sz w:val="20"/>
                <w:szCs w:val="20"/>
              </w:rPr>
            </w:pPr>
          </w:p>
          <w:p w:rsidR="0017135E" w:rsidRDefault="0017135E" w:rsidP="0017135E">
            <w:pPr>
              <w:rPr>
                <w:rFonts w:ascii="Arial" w:hAnsi="Arial" w:cs="Arial"/>
                <w:sz w:val="20"/>
                <w:szCs w:val="20"/>
              </w:rPr>
            </w:pPr>
          </w:p>
          <w:p w:rsidR="0017135E" w:rsidRDefault="0017135E" w:rsidP="0017135E">
            <w:pPr>
              <w:rPr>
                <w:rFonts w:ascii="Arial" w:hAnsi="Arial" w:cs="Arial"/>
                <w:sz w:val="20"/>
                <w:szCs w:val="20"/>
              </w:rPr>
            </w:pPr>
          </w:p>
          <w:p w:rsidR="0017135E" w:rsidRDefault="0017135E" w:rsidP="0017135E">
            <w:pPr>
              <w:rPr>
                <w:rFonts w:ascii="Arial" w:hAnsi="Arial" w:cs="Arial"/>
                <w:sz w:val="20"/>
                <w:szCs w:val="20"/>
              </w:rPr>
            </w:pPr>
          </w:p>
          <w:p w:rsidR="0017135E" w:rsidRDefault="0017135E" w:rsidP="0017135E">
            <w:pP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lastRenderedPageBreak/>
              <w:t xml:space="preserve">Osposobiti učenike za sigurno kretanje prometnicom i prelaženje preko nje, spoznati funkciju </w:t>
            </w:r>
            <w:r>
              <w:rPr>
                <w:rFonts w:ascii="Arial" w:hAnsi="Arial" w:cs="Arial"/>
                <w:sz w:val="20"/>
                <w:szCs w:val="20"/>
              </w:rPr>
              <w:lastRenderedPageBreak/>
              <w:t>pješačkog prijelaza i semafora.</w:t>
            </w:r>
          </w:p>
          <w:p w:rsidR="0017135E" w:rsidRDefault="0017135E" w:rsidP="0017135E">
            <w:pPr>
              <w:rPr>
                <w:rFonts w:ascii="Arial" w:hAnsi="Arial" w:cs="Arial"/>
                <w:sz w:val="20"/>
                <w:szCs w:val="20"/>
              </w:rPr>
            </w:pPr>
          </w:p>
          <w:p w:rsidR="0017135E" w:rsidRDefault="0017135E" w:rsidP="0017135E">
            <w:pP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lastRenderedPageBreak/>
              <w:t>Učiteljica, te učenici 1 . razreda PŠ</w:t>
            </w:r>
          </w:p>
          <w:p w:rsidR="0017135E" w:rsidRDefault="0017135E" w:rsidP="0017135E">
            <w:r>
              <w:rPr>
                <w:rFonts w:ascii="Arial" w:eastAsia="Arial" w:hAnsi="Arial" w:cs="Arial"/>
                <w:sz w:val="20"/>
                <w:szCs w:val="20"/>
              </w:rPr>
              <w:t xml:space="preserve"> </w:t>
            </w:r>
            <w:r>
              <w:rPr>
                <w:rFonts w:ascii="Arial" w:hAnsi="Arial" w:cs="Arial"/>
                <w:sz w:val="20"/>
                <w:szCs w:val="20"/>
              </w:rPr>
              <w:t>prometni policajac</w:t>
            </w:r>
          </w:p>
          <w:p w:rsidR="0017135E" w:rsidRDefault="0017135E" w:rsidP="0017135E">
            <w:pPr>
              <w:rPr>
                <w:rFonts w:ascii="Arial" w:hAnsi="Arial" w:cs="Arial"/>
                <w:sz w:val="20"/>
                <w:szCs w:val="20"/>
              </w:rPr>
            </w:pPr>
          </w:p>
          <w:p w:rsidR="0017135E" w:rsidRDefault="0017135E" w:rsidP="0017135E">
            <w:pPr>
              <w:rPr>
                <w:rFonts w:ascii="Arial" w:hAnsi="Arial" w:cs="Arial"/>
                <w:sz w:val="20"/>
                <w:szCs w:val="20"/>
              </w:rPr>
            </w:pPr>
          </w:p>
          <w:p w:rsidR="0017135E" w:rsidRDefault="0017135E" w:rsidP="0017135E">
            <w:pPr>
              <w:rPr>
                <w:rFonts w:ascii="Arial" w:hAnsi="Arial" w:cs="Arial"/>
                <w:sz w:val="20"/>
                <w:szCs w:val="20"/>
              </w:rPr>
            </w:pPr>
          </w:p>
          <w:p w:rsidR="0017135E" w:rsidRDefault="0017135E" w:rsidP="0017135E">
            <w:pPr>
              <w:rPr>
                <w:rFonts w:ascii="Arial" w:hAnsi="Arial" w:cs="Arial"/>
                <w:sz w:val="20"/>
                <w:szCs w:val="20"/>
              </w:rPr>
            </w:pPr>
          </w:p>
          <w:p w:rsidR="0017135E" w:rsidRDefault="0017135E" w:rsidP="0017135E">
            <w:pPr>
              <w:rPr>
                <w:rFonts w:ascii="Arial" w:hAnsi="Arial" w:cs="Arial"/>
                <w:sz w:val="20"/>
                <w:szCs w:val="20"/>
              </w:rPr>
            </w:pPr>
          </w:p>
          <w:p w:rsidR="0017135E" w:rsidRDefault="0017135E" w:rsidP="0017135E">
            <w:pPr>
              <w:rPr>
                <w:rFonts w:ascii="Arial" w:hAnsi="Arial" w:cs="Arial"/>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proofErr w:type="spellStart"/>
            <w:r>
              <w:rPr>
                <w:rFonts w:ascii="Arial" w:hAnsi="Arial" w:cs="Arial"/>
                <w:sz w:val="20"/>
                <w:szCs w:val="20"/>
              </w:rPr>
              <w:lastRenderedPageBreak/>
              <w:t>Izvanučionička</w:t>
            </w:r>
            <w:proofErr w:type="spellEnd"/>
            <w:r>
              <w:rPr>
                <w:rFonts w:ascii="Arial" w:hAnsi="Arial" w:cs="Arial"/>
                <w:sz w:val="20"/>
                <w:szCs w:val="20"/>
              </w:rPr>
              <w:t xml:space="preserve"> nastava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w:t>
            </w:r>
          </w:p>
          <w:p w:rsidR="0017135E" w:rsidRDefault="0017135E" w:rsidP="0017135E">
            <w:pPr>
              <w:rPr>
                <w:sz w:val="20"/>
                <w:szCs w:val="20"/>
              </w:rPr>
            </w:pPr>
          </w:p>
          <w:p w:rsidR="0017135E" w:rsidRDefault="0017135E" w:rsidP="0017135E">
            <w:r>
              <w:rPr>
                <w:rFonts w:ascii="Arial" w:hAnsi="Arial" w:cs="Arial"/>
                <w:sz w:val="20"/>
                <w:szCs w:val="20"/>
              </w:rPr>
              <w:t>Tijekom školske godine  2025./26.</w:t>
            </w:r>
          </w:p>
          <w:p w:rsidR="0017135E" w:rsidRDefault="0017135E" w:rsidP="0017135E">
            <w:pPr>
              <w:rPr>
                <w:rFonts w:ascii="Arial" w:hAnsi="Arial" w:cs="Arial"/>
                <w:sz w:val="20"/>
                <w:szCs w:val="20"/>
              </w:rPr>
            </w:pPr>
          </w:p>
          <w:p w:rsidR="0017135E" w:rsidRDefault="0017135E" w:rsidP="0017135E">
            <w:pPr>
              <w:rPr>
                <w:rFonts w:ascii="Arial" w:hAnsi="Arial" w:cs="Arial"/>
                <w:sz w:val="20"/>
                <w:szCs w:val="20"/>
              </w:rPr>
            </w:pPr>
          </w:p>
          <w:p w:rsidR="0017135E" w:rsidRDefault="0017135E" w:rsidP="0017135E">
            <w:pPr>
              <w:rPr>
                <w:rFonts w:ascii="Arial" w:hAnsi="Arial" w:cs="Arial"/>
                <w:sz w:val="20"/>
                <w:szCs w:val="20"/>
              </w:rPr>
            </w:pPr>
          </w:p>
          <w:p w:rsidR="0017135E" w:rsidRDefault="0017135E" w:rsidP="0017135E">
            <w:pPr>
              <w:rPr>
                <w:rFonts w:ascii="Arial" w:hAnsi="Arial" w:cs="Arial"/>
                <w:sz w:val="20"/>
                <w:szCs w:val="20"/>
              </w:rPr>
            </w:pPr>
          </w:p>
          <w:p w:rsidR="0017135E" w:rsidRDefault="0017135E" w:rsidP="0017135E">
            <w:pPr>
              <w:rPr>
                <w:rFonts w:ascii="Arial" w:hAnsi="Arial"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pPr>
              <w:snapToGrid w:val="0"/>
              <w:rPr>
                <w:rFonts w:ascii="Arial" w:hAnsi="Arial" w:cs="Arial"/>
                <w:sz w:val="20"/>
                <w:szCs w:val="2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 xml:space="preserve">Opisati promet u našem mjestu, izrada plakata, osmisliti dramatizaciju različitih prometnih situacija, čitati slikovnice i gledati </w:t>
            </w:r>
            <w:r>
              <w:rPr>
                <w:rFonts w:ascii="Arial" w:hAnsi="Arial" w:cs="Arial"/>
                <w:sz w:val="22"/>
                <w:szCs w:val="22"/>
              </w:rPr>
              <w:lastRenderedPageBreak/>
              <w:t>crtane filmove s temom prometa, naučeno primijeniti u svakodnevnom životu.</w:t>
            </w:r>
          </w:p>
          <w:p w:rsidR="0017135E" w:rsidRDefault="0017135E" w:rsidP="0017135E">
            <w:pPr>
              <w:rPr>
                <w:rFonts w:ascii="Arial" w:hAnsi="Arial" w:cs="Arial"/>
                <w:sz w:val="22"/>
                <w:szCs w:val="22"/>
              </w:rPr>
            </w:pPr>
          </w:p>
          <w:p w:rsidR="0017135E" w:rsidRDefault="0017135E" w:rsidP="0017135E">
            <w:pPr>
              <w:rPr>
                <w:rFonts w:ascii="Arial" w:hAnsi="Arial" w:cs="Arial"/>
                <w:sz w:val="22"/>
                <w:szCs w:val="22"/>
              </w:rPr>
            </w:pPr>
          </w:p>
        </w:tc>
      </w:tr>
      <w:tr w:rsidR="0017135E" w:rsidTr="0017135E">
        <w:tc>
          <w:tcPr>
            <w:tcW w:w="9616" w:type="dxa"/>
            <w:gridSpan w:val="7"/>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b/>
                <w:i/>
                <w:sz w:val="20"/>
                <w:szCs w:val="20"/>
              </w:rPr>
              <w:lastRenderedPageBreak/>
              <w:t>Naziv aktivnosti:</w:t>
            </w:r>
            <w:r>
              <w:rPr>
                <w:rFonts w:ascii="Arial" w:hAnsi="Arial" w:cs="Arial"/>
                <w:b/>
                <w:sz w:val="20"/>
                <w:szCs w:val="20"/>
              </w:rPr>
              <w:t xml:space="preserve"> Split-Trogir</w:t>
            </w:r>
          </w:p>
          <w:p w:rsidR="0017135E" w:rsidRDefault="0017135E" w:rsidP="0017135E">
            <w:pPr>
              <w:rPr>
                <w:rFonts w:ascii="Arial" w:hAnsi="Arial" w:cs="Arial"/>
                <w:b/>
                <w:sz w:val="20"/>
                <w:szCs w:val="20"/>
              </w:rPr>
            </w:pPr>
          </w:p>
        </w:tc>
      </w:tr>
      <w:tr w:rsidR="0017135E" w:rsidTr="0017135E">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Upoznavanje prirodnih i kulturnih ljepota  naše županije.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Prepoznati veličinu i ljepotu prirode oko sebe, imenovati i  upoznati kukce, dijelove starog grada, upoznati  razvijati ekološku svijest učenika.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Učiteljice PŠ I MŠ</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proofErr w:type="spellStart"/>
            <w:r>
              <w:rPr>
                <w:rFonts w:ascii="Arial" w:hAnsi="Arial" w:cs="Arial"/>
                <w:sz w:val="20"/>
                <w:szCs w:val="20"/>
              </w:rPr>
              <w:t>Izvanučionička</w:t>
            </w:r>
            <w:proofErr w:type="spellEnd"/>
            <w:r>
              <w:rPr>
                <w:rFonts w:ascii="Arial" w:hAnsi="Arial" w:cs="Arial"/>
                <w:sz w:val="20"/>
                <w:szCs w:val="20"/>
              </w:rPr>
              <w:t xml:space="preserve"> nastava – </w:t>
            </w:r>
          </w:p>
          <w:p w:rsidR="0017135E" w:rsidRDefault="0017135E" w:rsidP="0017135E">
            <w:r>
              <w:rPr>
                <w:rFonts w:ascii="Arial" w:hAnsi="Arial" w:cs="Arial"/>
                <w:sz w:val="20"/>
                <w:szCs w:val="20"/>
              </w:rPr>
              <w:t xml:space="preserve">cjelodnevni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svibanj 2026.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0"/>
                <w:szCs w:val="20"/>
              </w:rPr>
              <w:t>cijena izleta cca 70 EUR po učeniku</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Razgovor o viđenom i izrada plakata, slikanje i opisivanje izložaka… viđenih u muzeju , izložba likovnih radova</w:t>
            </w:r>
          </w:p>
        </w:tc>
      </w:tr>
    </w:tbl>
    <w:p w:rsidR="0017135E" w:rsidRDefault="0017135E" w:rsidP="0017135E">
      <w:pPr>
        <w:rPr>
          <w:rFonts w:ascii="Arial" w:hAnsi="Arial" w:cs="Arial"/>
        </w:rPr>
      </w:pPr>
    </w:p>
    <w:p w:rsidR="0017135E" w:rsidRDefault="0017135E" w:rsidP="0017135E">
      <w:r>
        <w:rPr>
          <w:rFonts w:ascii="Arial" w:eastAsia="Arial" w:hAnsi="Arial" w:cs="Arial"/>
          <w:b/>
        </w:rPr>
        <w:t xml:space="preserve"> </w:t>
      </w:r>
      <w:r>
        <w:t>Naziv aktivnosti: Šetnja u prirodi</w:t>
      </w:r>
    </w:p>
    <w:tbl>
      <w:tblPr>
        <w:tblW w:w="0" w:type="auto"/>
        <w:tblLayout w:type="fixed"/>
        <w:tblCellMar>
          <w:left w:w="0" w:type="dxa"/>
          <w:right w:w="0" w:type="dxa"/>
        </w:tblCellMar>
        <w:tblLook w:val="0000" w:firstRow="0" w:lastRow="0" w:firstColumn="0" w:lastColumn="0" w:noHBand="0" w:noVBand="0"/>
      </w:tblPr>
      <w:tblGrid>
        <w:gridCol w:w="2832"/>
        <w:gridCol w:w="2436"/>
        <w:gridCol w:w="1872"/>
        <w:gridCol w:w="1644"/>
        <w:gridCol w:w="1188"/>
        <w:gridCol w:w="1140"/>
        <w:gridCol w:w="3060"/>
      </w:tblGrid>
      <w:tr w:rsidR="0017135E" w:rsidTr="0017135E">
        <w:tc>
          <w:tcPr>
            <w:tcW w:w="2832" w:type="dxa"/>
            <w:shd w:val="clear" w:color="auto" w:fill="auto"/>
          </w:tcPr>
          <w:p w:rsidR="0017135E" w:rsidRDefault="0017135E" w:rsidP="0017135E">
            <w:pPr>
              <w:pStyle w:val="LO-Normal"/>
              <w:tabs>
                <w:tab w:val="left" w:pos="-3"/>
              </w:tabs>
              <w:spacing w:before="240" w:after="240"/>
              <w:ind w:left="186" w:right="380" w:hanging="3"/>
              <w:jc w:val="center"/>
              <w:rPr>
                <w:rFonts w:hint="eastAsia"/>
              </w:rPr>
            </w:pPr>
            <w:r>
              <w:rPr>
                <w:i/>
              </w:rPr>
              <w:t>Stvoriti uvjete da učenici, učenjem putem različitih modaliteta, teoretska znanja implementiraju u cjelovit sustav primjenjivih spoznaja.</w:t>
            </w:r>
          </w:p>
          <w:p w:rsidR="0017135E" w:rsidRDefault="0017135E" w:rsidP="0017135E">
            <w:pPr>
              <w:pStyle w:val="LO-Normal"/>
              <w:tabs>
                <w:tab w:val="left" w:pos="-3"/>
              </w:tabs>
              <w:spacing w:before="240" w:after="240"/>
              <w:ind w:left="186" w:right="380" w:hanging="3"/>
              <w:jc w:val="center"/>
              <w:rPr>
                <w:rFonts w:hint="eastAsia"/>
              </w:rPr>
            </w:pPr>
            <w:r>
              <w:rPr>
                <w:rFonts w:cs="Liberation Serif"/>
                <w:i/>
              </w:rPr>
              <w:t xml:space="preserve">Razvijanje kompetencije učiti kako učiti, socijalne i građanske kompetencije, </w:t>
            </w:r>
            <w:proofErr w:type="spellStart"/>
            <w:r>
              <w:rPr>
                <w:rFonts w:cs="Liberation Serif"/>
                <w:i/>
              </w:rPr>
              <w:t>inicijativnosti</w:t>
            </w:r>
            <w:proofErr w:type="spellEnd"/>
            <w:r>
              <w:rPr>
                <w:rFonts w:cs="Liberation Serif"/>
                <w:i/>
              </w:rPr>
              <w:t xml:space="preserve"> i poduzetnosti te kulturne svijesti i izražavanja.</w:t>
            </w:r>
          </w:p>
        </w:tc>
        <w:tc>
          <w:tcPr>
            <w:tcW w:w="2436" w:type="dxa"/>
            <w:shd w:val="clear" w:color="auto" w:fill="auto"/>
          </w:tcPr>
          <w:p w:rsidR="0017135E" w:rsidRDefault="0017135E" w:rsidP="0017135E">
            <w:pPr>
              <w:pStyle w:val="LO-Normal1"/>
              <w:spacing w:before="240" w:after="160"/>
              <w:ind w:left="186" w:right="540" w:hanging="3"/>
              <w:rPr>
                <w:rFonts w:hint="eastAsia"/>
              </w:rPr>
            </w:pPr>
            <w:r>
              <w:rPr>
                <w:i/>
              </w:rPr>
              <w:t>-upoznati učenike s prirodnim ljepotama zavičaja, njezinim gospodarskim obilježjima te kulturno-povijesnim znamenitostima, religijom, duhovnom baštinom</w:t>
            </w:r>
          </w:p>
          <w:p w:rsidR="0017135E" w:rsidRDefault="0017135E" w:rsidP="0017135E">
            <w:pPr>
              <w:pStyle w:val="LO-Normal1"/>
              <w:spacing w:after="240" w:line="264" w:lineRule="auto"/>
              <w:ind w:left="186" w:hanging="3"/>
              <w:rPr>
                <w:rFonts w:hint="eastAsia"/>
              </w:rPr>
            </w:pPr>
            <w:r>
              <w:rPr>
                <w:i/>
              </w:rPr>
              <w:t>-poticanje na poštivanje različitosti</w:t>
            </w:r>
          </w:p>
          <w:p w:rsidR="0017135E" w:rsidRDefault="0017135E" w:rsidP="0017135E">
            <w:pPr>
              <w:pStyle w:val="LO-Normal1"/>
              <w:spacing w:before="240" w:after="240" w:line="264" w:lineRule="auto"/>
              <w:ind w:left="186" w:hanging="3"/>
              <w:rPr>
                <w:rFonts w:hint="eastAsia"/>
              </w:rPr>
            </w:pPr>
            <w:r>
              <w:rPr>
                <w:i/>
              </w:rPr>
              <w:t>-razvijanje ljubavi prema zavičaju i domovini</w:t>
            </w:r>
          </w:p>
          <w:p w:rsidR="0017135E" w:rsidRDefault="0017135E" w:rsidP="0017135E">
            <w:pPr>
              <w:pStyle w:val="LO-Normal1"/>
              <w:spacing w:line="228" w:lineRule="auto"/>
              <w:ind w:left="186" w:right="720" w:hanging="3"/>
              <w:rPr>
                <w:rFonts w:hint="eastAsia"/>
              </w:rPr>
            </w:pPr>
            <w:r>
              <w:rPr>
                <w:rFonts w:cs="Liberation Serif"/>
                <w:i/>
              </w:rPr>
              <w:t>-snalaženje u novim situacijama, razumijevanje i kritičko promišljanje novog nepoznatog i novootkrivenog okruženja</w:t>
            </w:r>
          </w:p>
        </w:tc>
        <w:tc>
          <w:tcPr>
            <w:tcW w:w="1872" w:type="dxa"/>
            <w:shd w:val="clear" w:color="auto" w:fill="auto"/>
          </w:tcPr>
          <w:p w:rsidR="0017135E" w:rsidRDefault="0017135E" w:rsidP="0017135E">
            <w:pPr>
              <w:widowControl w:val="0"/>
            </w:pPr>
            <w:r>
              <w:rPr>
                <w:rFonts w:ascii="Arial" w:hAnsi="Arial" w:cs="Arial"/>
                <w:sz w:val="18"/>
                <w:szCs w:val="18"/>
              </w:rPr>
              <w:t>Učiteljice i učenici  PŠ i MŠ</w:t>
            </w:r>
          </w:p>
        </w:tc>
        <w:tc>
          <w:tcPr>
            <w:tcW w:w="1644" w:type="dxa"/>
            <w:shd w:val="clear" w:color="auto" w:fill="auto"/>
          </w:tcPr>
          <w:p w:rsidR="0017135E" w:rsidRDefault="0017135E" w:rsidP="0017135E">
            <w:pPr>
              <w:widowControl w:val="0"/>
            </w:pPr>
            <w:proofErr w:type="spellStart"/>
            <w:r>
              <w:rPr>
                <w:rFonts w:ascii="Arial" w:hAnsi="Arial" w:cs="Arial"/>
                <w:b/>
                <w:sz w:val="20"/>
                <w:szCs w:val="20"/>
              </w:rPr>
              <w:t>izvanučionička</w:t>
            </w:r>
            <w:proofErr w:type="spellEnd"/>
            <w:r>
              <w:rPr>
                <w:rFonts w:ascii="Arial" w:hAnsi="Arial" w:cs="Arial"/>
                <w:b/>
                <w:sz w:val="20"/>
                <w:szCs w:val="20"/>
              </w:rPr>
              <w:t xml:space="preserve"> nastava</w:t>
            </w:r>
          </w:p>
        </w:tc>
        <w:tc>
          <w:tcPr>
            <w:tcW w:w="1188" w:type="dxa"/>
            <w:shd w:val="clear" w:color="auto" w:fill="auto"/>
          </w:tcPr>
          <w:p w:rsidR="0017135E" w:rsidRDefault="0017135E" w:rsidP="0017135E">
            <w:pPr>
              <w:pStyle w:val="Sadrajitablice"/>
            </w:pPr>
            <w:r>
              <w:rPr>
                <w:rFonts w:ascii="Liberation Serif" w:hAnsi="Liberation Serif" w:cs="Liberation Serif"/>
              </w:rPr>
              <w:t>tijekom nastavne godine</w:t>
            </w:r>
          </w:p>
        </w:tc>
        <w:tc>
          <w:tcPr>
            <w:tcW w:w="1140" w:type="dxa"/>
            <w:shd w:val="clear" w:color="auto" w:fill="auto"/>
          </w:tcPr>
          <w:p w:rsidR="0017135E" w:rsidRDefault="0017135E" w:rsidP="0017135E">
            <w:pPr>
              <w:pStyle w:val="Sadrajitablice"/>
              <w:snapToGrid w:val="0"/>
              <w:rPr>
                <w:rFonts w:ascii="Liberation Serif" w:hAnsi="Liberation Serif" w:cs="Liberation Serif"/>
              </w:rPr>
            </w:pPr>
          </w:p>
        </w:tc>
        <w:tc>
          <w:tcPr>
            <w:tcW w:w="3060" w:type="dxa"/>
            <w:shd w:val="clear" w:color="auto" w:fill="auto"/>
          </w:tcPr>
          <w:p w:rsidR="0017135E" w:rsidRDefault="0017135E" w:rsidP="0017135E">
            <w:pPr>
              <w:pStyle w:val="LO-Normal1"/>
              <w:ind w:left="186" w:right="740" w:hanging="3"/>
              <w:rPr>
                <w:rFonts w:hint="eastAsia"/>
              </w:rPr>
            </w:pPr>
            <w:r>
              <w:rPr>
                <w:i/>
              </w:rPr>
              <w:t xml:space="preserve">-izrada </w:t>
            </w:r>
            <w:proofErr w:type="spellStart"/>
            <w:r>
              <w:rPr>
                <w:i/>
              </w:rPr>
              <w:t>poster</w:t>
            </w:r>
            <w:proofErr w:type="spellEnd"/>
            <w:r>
              <w:rPr>
                <w:i/>
              </w:rPr>
              <w:t>-prikaza</w:t>
            </w:r>
          </w:p>
          <w:p w:rsidR="0017135E" w:rsidRDefault="0017135E" w:rsidP="0017135E">
            <w:pPr>
              <w:pStyle w:val="LO-Normal1"/>
              <w:ind w:left="186" w:right="740" w:hanging="3"/>
              <w:rPr>
                <w:rFonts w:hint="eastAsia"/>
              </w:rPr>
            </w:pPr>
            <w:r>
              <w:rPr>
                <w:i/>
              </w:rPr>
              <w:t>-prezentacija i rasprava</w:t>
            </w:r>
          </w:p>
          <w:p w:rsidR="0017135E" w:rsidRDefault="0017135E" w:rsidP="0017135E">
            <w:pPr>
              <w:pStyle w:val="LO-Normal1"/>
              <w:ind w:left="186" w:right="740" w:hanging="3"/>
              <w:rPr>
                <w:rFonts w:hint="eastAsia"/>
              </w:rPr>
            </w:pPr>
            <w:r>
              <w:rPr>
                <w:i/>
              </w:rPr>
              <w:t>-</w:t>
            </w:r>
          </w:p>
          <w:p w:rsidR="0017135E" w:rsidRDefault="0017135E" w:rsidP="0017135E">
            <w:pPr>
              <w:pStyle w:val="LO-Normal1"/>
              <w:ind w:left="186" w:right="740" w:hanging="3"/>
              <w:rPr>
                <w:rFonts w:hint="eastAsia"/>
              </w:rPr>
            </w:pPr>
            <w:r>
              <w:rPr>
                <w:rFonts w:cs="Liberation Serif"/>
                <w:i/>
              </w:rPr>
              <w:t>Rezultati će se koristiti za poboljšanje kompetencija relevantnih za neposredan odgojno-obrazovni rad.</w:t>
            </w:r>
          </w:p>
        </w:tc>
      </w:tr>
    </w:tbl>
    <w:p w:rsidR="0017135E" w:rsidRDefault="0017135E" w:rsidP="0017135E">
      <w:pPr>
        <w:widowControl w:val="0"/>
        <w:rPr>
          <w:rFonts w:ascii="Arial" w:hAnsi="Arial" w:cs="Arial"/>
          <w:b/>
          <w:color w:val="231F20"/>
          <w:sz w:val="16"/>
          <w:szCs w:val="16"/>
        </w:rPr>
      </w:pPr>
    </w:p>
    <w:p w:rsidR="003E0E57" w:rsidRDefault="003E0E57" w:rsidP="0017135E">
      <w:pPr>
        <w:widowControl w:val="0"/>
        <w:rPr>
          <w:rFonts w:ascii="Arial" w:hAnsi="Arial" w:cs="Arial"/>
          <w:b/>
          <w:color w:val="231F20"/>
          <w:sz w:val="16"/>
          <w:szCs w:val="16"/>
        </w:rPr>
      </w:pPr>
    </w:p>
    <w:p w:rsidR="003E0E57" w:rsidRDefault="003E0E57" w:rsidP="0017135E">
      <w:pPr>
        <w:widowControl w:val="0"/>
        <w:rPr>
          <w:rFonts w:ascii="Arial" w:hAnsi="Arial" w:cs="Arial"/>
          <w:b/>
          <w:color w:val="231F20"/>
          <w:sz w:val="16"/>
          <w:szCs w:val="16"/>
        </w:rPr>
      </w:pPr>
    </w:p>
    <w:p w:rsidR="0017135E" w:rsidRDefault="0017135E" w:rsidP="0017135E">
      <w:pPr>
        <w:tabs>
          <w:tab w:val="left" w:pos="3780"/>
        </w:tabs>
        <w:rPr>
          <w:rFonts w:ascii="Arial" w:eastAsia="Arial" w:hAnsi="Arial" w:cs="Arial"/>
          <w:b/>
          <w:i/>
          <w:color w:val="231F20"/>
          <w:sz w:val="18"/>
          <w:szCs w:val="18"/>
        </w:rPr>
      </w:pPr>
    </w:p>
    <w:p w:rsidR="0017135E" w:rsidRDefault="0017135E" w:rsidP="0017135E">
      <w:r>
        <w:rPr>
          <w:b/>
          <w:bCs/>
        </w:rPr>
        <w:lastRenderedPageBreak/>
        <w:t>INTEGRIRANA NASTAVA</w:t>
      </w:r>
    </w:p>
    <w:tbl>
      <w:tblPr>
        <w:tblW w:w="0" w:type="auto"/>
        <w:tblInd w:w="-75" w:type="dxa"/>
        <w:tblLayout w:type="fixed"/>
        <w:tblLook w:val="0000" w:firstRow="0" w:lastRow="0" w:firstColumn="0" w:lastColumn="0" w:noHBand="0" w:noVBand="0"/>
      </w:tblPr>
      <w:tblGrid>
        <w:gridCol w:w="1738"/>
        <w:gridCol w:w="1417"/>
        <w:gridCol w:w="1559"/>
        <w:gridCol w:w="1276"/>
        <w:gridCol w:w="1134"/>
        <w:gridCol w:w="1134"/>
        <w:gridCol w:w="1711"/>
      </w:tblGrid>
      <w:tr w:rsidR="0017135E" w:rsidTr="0017135E">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Cilj</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Namjena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Nositelji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Način realizacije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proofErr w:type="spellStart"/>
            <w:r>
              <w:rPr>
                <w:rFonts w:ascii="Arial" w:hAnsi="Arial" w:cs="Arial"/>
                <w:b/>
                <w:i/>
                <w:sz w:val="20"/>
                <w:szCs w:val="20"/>
              </w:rPr>
              <w:t>Vremenik</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Troškovnik</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Način vrednovanja i korištenja rezultata</w:t>
            </w:r>
          </w:p>
        </w:tc>
      </w:tr>
      <w:tr w:rsidR="0017135E" w:rsidTr="0017135E">
        <w:tc>
          <w:tcPr>
            <w:tcW w:w="9969" w:type="dxa"/>
            <w:gridSpan w:val="7"/>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b/>
                <w:i/>
              </w:rPr>
              <w:t>Naziv aktivnosti:</w:t>
            </w:r>
            <w:r>
              <w:rPr>
                <w:rFonts w:ascii="Arial" w:hAnsi="Arial" w:cs="Arial"/>
                <w:b/>
              </w:rPr>
              <w:t xml:space="preserve"> Dani kruha </w:t>
            </w:r>
          </w:p>
          <w:p w:rsidR="0017135E" w:rsidRDefault="0017135E" w:rsidP="0017135E">
            <w:pPr>
              <w:rPr>
                <w:rFonts w:ascii="Arial" w:hAnsi="Arial" w:cs="Arial"/>
                <w:b/>
              </w:rPr>
            </w:pPr>
          </w:p>
        </w:tc>
      </w:tr>
      <w:tr w:rsidR="0017135E" w:rsidTr="0017135E">
        <w:tc>
          <w:tcPr>
            <w:tcW w:w="1738"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Imenovati žitarice od kojih možemo načiniti kruh, saznati koliki je trud i rad potreban za uzgoj žitarica od kojih se pravi brašno za kruh, razvijati pravilan stav prema kruhu kao osnovnoj čovjekovoj namirnici, pokazati način izrade kruha ( ako je u mogućnosti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Razvijati sposobnost uspoređivanja i zaključivanja, osposobiti učenike da prepoznaju različite sjemenke i vrste kruha, razvijati osjećaj zahvalnosti za plodove zemlje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Učiteljica,  učenici   PŠ,</w:t>
            </w:r>
          </w:p>
          <w:p w:rsidR="0017135E" w:rsidRDefault="0017135E" w:rsidP="0017135E">
            <w:r>
              <w:rPr>
                <w:rFonts w:ascii="Arial" w:eastAsia="Arial" w:hAnsi="Arial" w:cs="Arial"/>
                <w:sz w:val="22"/>
                <w:szCs w:val="22"/>
              </w:rPr>
              <w:t xml:space="preserve"> </w:t>
            </w:r>
            <w:r>
              <w:rPr>
                <w:rFonts w:ascii="Arial" w:hAnsi="Arial" w:cs="Arial"/>
                <w:sz w:val="22"/>
                <w:szCs w:val="22"/>
              </w:rPr>
              <w:t>vjeroučitelj, roditelji (majke)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Integracija sadržaja nastavnih predmeta– HJ,EJ, PID, LK, SR, VJ</w:t>
            </w:r>
          </w:p>
          <w:p w:rsidR="0017135E" w:rsidRDefault="0017135E" w:rsidP="0017135E">
            <w:r>
              <w:rPr>
                <w:rFonts w:ascii="Arial" w:hAnsi="Arial" w:cs="Arial"/>
                <w:sz w:val="22"/>
                <w:szCs w:val="22"/>
              </w:rPr>
              <w:t xml:space="preserve">frontalni, skupni i individualni rad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listopad 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pPr>
              <w:snapToGrid w:val="0"/>
              <w:rPr>
                <w:rFonts w:ascii="Arial" w:hAnsi="Arial" w:cs="Arial"/>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Opisati razvojni put od zrna pšenice do kruha, razgovor, slikanje kruha, peciva i proizvoda od brašna, poštivanje kruha, molitva prije blagovanja.</w:t>
            </w:r>
          </w:p>
        </w:tc>
      </w:tr>
      <w:tr w:rsidR="0017135E" w:rsidTr="0017135E">
        <w:tc>
          <w:tcPr>
            <w:tcW w:w="9969" w:type="dxa"/>
            <w:gridSpan w:val="7"/>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b/>
                <w:i/>
              </w:rPr>
              <w:t>Naziv aktivnosti:</w:t>
            </w:r>
            <w:r>
              <w:rPr>
                <w:rFonts w:ascii="Arial" w:hAnsi="Arial" w:cs="Arial"/>
                <w:b/>
              </w:rPr>
              <w:t xml:space="preserve"> Božić</w:t>
            </w:r>
          </w:p>
          <w:p w:rsidR="0017135E" w:rsidRDefault="0017135E" w:rsidP="0017135E">
            <w:pPr>
              <w:rPr>
                <w:rFonts w:ascii="Arial" w:hAnsi="Arial" w:cs="Arial"/>
                <w:b/>
              </w:rPr>
            </w:pPr>
          </w:p>
        </w:tc>
      </w:tr>
      <w:tr w:rsidR="0017135E" w:rsidTr="0017135E">
        <w:tc>
          <w:tcPr>
            <w:tcW w:w="1738"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Odrediti godišnje doba kada slavimo blagdan Božić – rođenje Isusa Krista, doživjeti blagdansku radost kroz božićne običaje, čestitati Božić drugim ljudima.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Osposobiti učenike da razlikuju Božić i Badnjak, poticati želju da se radost podijeli s drugim ljudima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 xml:space="preserve">Učiteljica,  te učenici  PŠ i </w:t>
            </w:r>
          </w:p>
          <w:p w:rsidR="0017135E" w:rsidRDefault="0017135E" w:rsidP="0017135E">
            <w:r>
              <w:rPr>
                <w:rFonts w:ascii="Arial" w:hAnsi="Arial" w:cs="Arial"/>
                <w:sz w:val="22"/>
                <w:szCs w:val="22"/>
              </w:rPr>
              <w:t xml:space="preserve">vjeroučitelj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 xml:space="preserve">Integracija sadržaja nastavnih predmeta – HJ,EJ,  LK, GK, PID, VJ </w:t>
            </w:r>
          </w:p>
          <w:p w:rsidR="0017135E" w:rsidRDefault="0017135E" w:rsidP="0017135E">
            <w:r>
              <w:rPr>
                <w:rFonts w:ascii="Arial" w:hAnsi="Arial" w:cs="Arial"/>
                <w:sz w:val="22"/>
                <w:szCs w:val="22"/>
              </w:rPr>
              <w:t>frontalni, skupni, rad u paru, individualni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prosinac 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pPr>
              <w:snapToGrid w:val="0"/>
              <w:rPr>
                <w:rFonts w:ascii="Arial" w:hAnsi="Arial" w:cs="Arial"/>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Samostalno oblikovati kraću pisanu poruku – božićnu čestitku, izraditi božićnu čestitku, pjevati božićne pjesme, opis Božića u književnim djelima, njegovati slavlje blagdana bez petardi.</w:t>
            </w:r>
          </w:p>
        </w:tc>
      </w:tr>
    </w:tbl>
    <w:p w:rsidR="0017135E" w:rsidRDefault="0017135E" w:rsidP="0017135E">
      <w:pPr>
        <w:pageBreakBefore/>
      </w:pPr>
    </w:p>
    <w:tbl>
      <w:tblPr>
        <w:tblW w:w="0" w:type="auto"/>
        <w:tblInd w:w="-75" w:type="dxa"/>
        <w:tblLayout w:type="fixed"/>
        <w:tblLook w:val="0000" w:firstRow="0" w:lastRow="0" w:firstColumn="0" w:lastColumn="0" w:noHBand="0" w:noVBand="0"/>
      </w:tblPr>
      <w:tblGrid>
        <w:gridCol w:w="1879"/>
        <w:gridCol w:w="1560"/>
        <w:gridCol w:w="1417"/>
        <w:gridCol w:w="1843"/>
        <w:gridCol w:w="1417"/>
        <w:gridCol w:w="709"/>
        <w:gridCol w:w="1428"/>
      </w:tblGrid>
      <w:tr w:rsidR="0017135E" w:rsidTr="0017135E">
        <w:tc>
          <w:tcPr>
            <w:tcW w:w="10253" w:type="dxa"/>
            <w:gridSpan w:val="7"/>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b/>
                <w:i/>
              </w:rPr>
              <w:t>Naziv aktivnosti:</w:t>
            </w:r>
            <w:r>
              <w:rPr>
                <w:rFonts w:ascii="Arial" w:hAnsi="Arial" w:cs="Arial"/>
                <w:b/>
              </w:rPr>
              <w:t xml:space="preserve"> Uskrs</w:t>
            </w:r>
          </w:p>
          <w:p w:rsidR="0017135E" w:rsidRDefault="0017135E" w:rsidP="0017135E">
            <w:pPr>
              <w:rPr>
                <w:rFonts w:ascii="Arial" w:hAnsi="Arial" w:cs="Arial"/>
                <w:b/>
              </w:rPr>
            </w:pPr>
          </w:p>
        </w:tc>
      </w:tr>
      <w:tr w:rsidR="0017135E" w:rsidTr="0017135E">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Odrediti godišnje doba kada slavimo blagdan – Uskrs, spoznati značenje Uskrsa za kršćane, doživjeti blagdansku radost kroz uskrsne običaje, čestitati Uskrs drugim ljudima.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Razvijati sposobnost uočavanja, opisivanja i zaključivanja, shvatiti da blagdan Uskrsa uvijek slavimo nedjeljom.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 xml:space="preserve">Učiteljica, te učenici    PŠ i vjeroučitelj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Integracija sadržaja nastavnih predmeta – HJ, EJ,  GK, MAT, PID VJ</w:t>
            </w:r>
          </w:p>
          <w:p w:rsidR="0017135E" w:rsidRDefault="0017135E" w:rsidP="0017135E">
            <w:r>
              <w:rPr>
                <w:rFonts w:ascii="Arial" w:hAnsi="Arial" w:cs="Arial"/>
                <w:sz w:val="22"/>
                <w:szCs w:val="22"/>
              </w:rPr>
              <w:t>frontalni, skupni, rad u paru, individualni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Travanj 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pPr>
              <w:snapToGrid w:val="0"/>
              <w:rPr>
                <w:rFonts w:ascii="Arial" w:hAnsi="Arial" w:cs="Arial"/>
                <w:sz w:val="22"/>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Opisati i prepoznati uskrsne običaje u književnim tekstovima,  pjevanje prigodnih pjesmica, rješavanje zadataka ( matematičke priče s tematikom Uskrsa, bojanje uskrsnih motiva zadanim bojama ovisno o rješenjima zadataka ).</w:t>
            </w:r>
          </w:p>
        </w:tc>
      </w:tr>
    </w:tbl>
    <w:p w:rsidR="0017135E" w:rsidRDefault="0017135E" w:rsidP="0017135E">
      <w:pPr>
        <w:rPr>
          <w:rFonts w:ascii="Arial" w:hAnsi="Arial" w:cs="Arial"/>
        </w:rPr>
      </w:pPr>
    </w:p>
    <w:p w:rsidR="0017135E" w:rsidRDefault="0017135E" w:rsidP="0017135E">
      <w:pPr>
        <w:rPr>
          <w:rFonts w:ascii="Arial" w:hAnsi="Arial" w:cs="Arial"/>
          <w:b/>
        </w:rPr>
      </w:pPr>
    </w:p>
    <w:p w:rsidR="0017135E" w:rsidRDefault="0017135E" w:rsidP="0017135E">
      <w:r>
        <w:rPr>
          <w:b/>
          <w:bCs/>
        </w:rPr>
        <w:t>PROJEKTNA NASTAVA</w:t>
      </w:r>
    </w:p>
    <w:tbl>
      <w:tblPr>
        <w:tblW w:w="10253" w:type="dxa"/>
        <w:tblInd w:w="-75" w:type="dxa"/>
        <w:tblLayout w:type="fixed"/>
        <w:tblLook w:val="0000" w:firstRow="0" w:lastRow="0" w:firstColumn="0" w:lastColumn="0" w:noHBand="0" w:noVBand="0"/>
      </w:tblPr>
      <w:tblGrid>
        <w:gridCol w:w="1877"/>
        <w:gridCol w:w="141"/>
        <w:gridCol w:w="1700"/>
        <w:gridCol w:w="9"/>
        <w:gridCol w:w="1550"/>
        <w:gridCol w:w="151"/>
        <w:gridCol w:w="1134"/>
        <w:gridCol w:w="133"/>
        <w:gridCol w:w="1417"/>
        <w:gridCol w:w="9"/>
        <w:gridCol w:w="1129"/>
        <w:gridCol w:w="1003"/>
      </w:tblGrid>
      <w:tr w:rsidR="0017135E" w:rsidTr="0017135E">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Cilj</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Namjena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Nositelji</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Način realizacije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proofErr w:type="spellStart"/>
            <w:r>
              <w:rPr>
                <w:rFonts w:ascii="Arial" w:hAnsi="Arial" w:cs="Arial"/>
                <w:b/>
                <w:i/>
                <w:sz w:val="20"/>
                <w:szCs w:val="20"/>
              </w:rPr>
              <w:t>Vremenik</w:t>
            </w:r>
            <w:proofErr w:type="spellEnd"/>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Troškovnik</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35E" w:rsidRDefault="0017135E" w:rsidP="0017135E">
            <w:pPr>
              <w:jc w:val="center"/>
            </w:pPr>
            <w:r>
              <w:rPr>
                <w:rFonts w:ascii="Arial" w:hAnsi="Arial" w:cs="Arial"/>
                <w:b/>
                <w:i/>
                <w:sz w:val="20"/>
                <w:szCs w:val="20"/>
              </w:rPr>
              <w:t>Način vrednovanja i korištenja rezultata</w:t>
            </w:r>
          </w:p>
        </w:tc>
      </w:tr>
      <w:tr w:rsidR="0017135E" w:rsidTr="0017135E">
        <w:tc>
          <w:tcPr>
            <w:tcW w:w="10253" w:type="dxa"/>
            <w:gridSpan w:val="12"/>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b/>
                <w:i/>
              </w:rPr>
              <w:t xml:space="preserve">Naziv projekta: </w:t>
            </w:r>
            <w:r>
              <w:rPr>
                <w:rFonts w:ascii="Arial" w:hAnsi="Arial" w:cs="Arial"/>
                <w:b/>
                <w:i/>
                <w:sz w:val="20"/>
                <w:szCs w:val="20"/>
              </w:rPr>
              <w:t>Brinemo o životinjama</w:t>
            </w:r>
          </w:p>
        </w:tc>
      </w:tr>
      <w:tr w:rsidR="0017135E" w:rsidTr="0017135E">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tcPr>
          <w:p w:rsidR="0017135E" w:rsidRPr="00C543EA" w:rsidRDefault="0017135E" w:rsidP="0017135E">
            <w:pPr>
              <w:snapToGrid w:val="0"/>
            </w:pPr>
            <w:r w:rsidRPr="00C543EA">
              <w:rPr>
                <w:rFonts w:ascii="Arial" w:hAnsi="Arial" w:cs="Arial"/>
              </w:rPr>
              <w:t xml:space="preserve">Shvatiti važnost životinja u životu ljudi, znati se ponašati prema </w:t>
            </w:r>
            <w:proofErr w:type="spellStart"/>
            <w:r w:rsidRPr="00C543EA">
              <w:rPr>
                <w:rFonts w:ascii="Arial" w:hAnsi="Arial" w:cs="Arial"/>
              </w:rPr>
              <w:t>životinjama,brinuti</w:t>
            </w:r>
            <w:proofErr w:type="spellEnd"/>
            <w:r w:rsidRPr="00C543EA">
              <w:rPr>
                <w:rFonts w:ascii="Arial" w:hAnsi="Arial" w:cs="Arial"/>
              </w:rPr>
              <w:t xml:space="preserve"> se o njima i naučiti što napraviti da ne bi došlo do izumiranja pojedinih vrsta životinja.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17135E" w:rsidRPr="00C543EA" w:rsidRDefault="0017135E" w:rsidP="0017135E">
            <w:pPr>
              <w:widowControl w:val="0"/>
            </w:pPr>
            <w:r w:rsidRPr="00C543EA">
              <w:rPr>
                <w:rFonts w:ascii="Arial" w:hAnsi="Arial" w:cs="Arial"/>
              </w:rPr>
              <w:t xml:space="preserve">.Identificirati primjere dobroga odnosa prema </w:t>
            </w:r>
            <w:proofErr w:type="spellStart"/>
            <w:r w:rsidRPr="00C543EA">
              <w:rPr>
                <w:rFonts w:ascii="Arial" w:hAnsi="Arial" w:cs="Arial"/>
              </w:rPr>
              <w:t>prirodi.,potiče</w:t>
            </w:r>
            <w:proofErr w:type="spellEnd"/>
            <w:r w:rsidRPr="00C543EA">
              <w:rPr>
                <w:rFonts w:ascii="Arial" w:hAnsi="Arial" w:cs="Arial"/>
              </w:rPr>
              <w:t xml:space="preserve"> solidarnost  i empatičnost u odnosu prema ljudima i drugim živim bićima.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7135E" w:rsidRPr="00C543EA" w:rsidRDefault="0017135E" w:rsidP="0017135E">
            <w:r w:rsidRPr="00C543EA">
              <w:rPr>
                <w:rFonts w:ascii="Arial" w:hAnsi="Arial" w:cs="Arial"/>
              </w:rPr>
              <w:t>Učiteljica,</w:t>
            </w:r>
          </w:p>
          <w:p w:rsidR="0017135E" w:rsidRPr="00C543EA" w:rsidRDefault="0017135E" w:rsidP="0017135E">
            <w:r w:rsidRPr="00C543EA">
              <w:rPr>
                <w:rFonts w:ascii="Arial" w:hAnsi="Arial" w:cs="Arial"/>
              </w:rPr>
              <w:t>učenici PŠ</w:t>
            </w:r>
          </w:p>
          <w:p w:rsidR="0017135E" w:rsidRPr="00C543EA" w:rsidRDefault="0017135E" w:rsidP="0017135E">
            <w:pPr>
              <w:rPr>
                <w:rFonts w:ascii="Arial" w:hAnsi="Arial" w:cs="Arial"/>
              </w:rPr>
            </w:pPr>
          </w:p>
          <w:p w:rsidR="0017135E" w:rsidRPr="00C543EA" w:rsidRDefault="0017135E" w:rsidP="0017135E">
            <w:pPr>
              <w:rPr>
                <w:rFonts w:ascii="Arial" w:hAnsi="Arial" w:cs="Arial"/>
              </w:rPr>
            </w:pPr>
          </w:p>
          <w:p w:rsidR="0017135E" w:rsidRPr="00C543EA" w:rsidRDefault="0017135E" w:rsidP="0017135E">
            <w:pPr>
              <w:rPr>
                <w:rFonts w:ascii="Arial" w:hAnsi="Arial" w:cs="Arial"/>
              </w:rPr>
            </w:pPr>
          </w:p>
          <w:p w:rsidR="0017135E" w:rsidRPr="00C543EA" w:rsidRDefault="0017135E" w:rsidP="0017135E">
            <w:pPr>
              <w:rPr>
                <w:rFonts w:ascii="Arial" w:hAnsi="Arial" w:cs="Arial"/>
              </w:rPr>
            </w:pPr>
          </w:p>
          <w:p w:rsidR="0017135E" w:rsidRPr="00C543EA" w:rsidRDefault="0017135E" w:rsidP="0017135E">
            <w:pPr>
              <w:rPr>
                <w:rFonts w:ascii="Arial" w:hAnsi="Arial" w:cs="Arial"/>
              </w:rPr>
            </w:pPr>
          </w:p>
          <w:p w:rsidR="0017135E" w:rsidRPr="00C543EA" w:rsidRDefault="0017135E" w:rsidP="0017135E">
            <w:pPr>
              <w:rPr>
                <w:rFonts w:ascii="Arial" w:hAnsi="Arial" w:cs="Arial"/>
              </w:rPr>
            </w:pPr>
          </w:p>
          <w:p w:rsidR="0017135E" w:rsidRPr="00C543EA" w:rsidRDefault="0017135E" w:rsidP="0017135E">
            <w:pPr>
              <w:rPr>
                <w:rFonts w:ascii="Arial" w:hAnsi="Arial" w:cs="Arial"/>
              </w:rPr>
            </w:pPr>
          </w:p>
          <w:p w:rsidR="0017135E" w:rsidRPr="00C543EA" w:rsidRDefault="0017135E" w:rsidP="0017135E">
            <w:pPr>
              <w:rPr>
                <w:rFonts w:ascii="Arial" w:hAnsi="Arial" w:cs="Arial"/>
              </w:rPr>
            </w:pPr>
          </w:p>
          <w:p w:rsidR="0017135E" w:rsidRPr="00C543EA" w:rsidRDefault="0017135E" w:rsidP="0017135E">
            <w:pPr>
              <w:rPr>
                <w:rFonts w:ascii="Arial" w:hAnsi="Arial" w:cs="Arial"/>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17135E" w:rsidRPr="00C543EA" w:rsidRDefault="0017135E" w:rsidP="0017135E">
            <w:r w:rsidRPr="00C543EA">
              <w:rPr>
                <w:rFonts w:ascii="Arial" w:hAnsi="Arial" w:cs="Arial"/>
              </w:rPr>
              <w:t>Istraživački rad učenika podijeljenih po skupinama uz učiteljevo sustavno praćenje učeničkih uradaka, predstavljanje projekta istraživanja.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7135E" w:rsidRPr="00C543EA" w:rsidRDefault="0017135E" w:rsidP="0017135E">
            <w:pPr>
              <w:snapToGrid w:val="0"/>
              <w:rPr>
                <w:rFonts w:ascii="Arial" w:hAnsi="Arial" w:cs="Arial"/>
              </w:rPr>
            </w:pPr>
          </w:p>
          <w:p w:rsidR="0017135E" w:rsidRPr="00C543EA" w:rsidRDefault="0017135E" w:rsidP="0017135E">
            <w:pPr>
              <w:rPr>
                <w:rFonts w:ascii="Arial" w:hAnsi="Arial" w:cs="Arial"/>
              </w:rPr>
            </w:pPr>
          </w:p>
          <w:p w:rsidR="0017135E" w:rsidRPr="00C543EA" w:rsidRDefault="0017135E" w:rsidP="0017135E">
            <w:pPr>
              <w:rPr>
                <w:rFonts w:ascii="Arial" w:hAnsi="Arial" w:cs="Arial"/>
              </w:rPr>
            </w:pPr>
          </w:p>
          <w:p w:rsidR="0017135E" w:rsidRPr="00C543EA" w:rsidRDefault="0017135E" w:rsidP="0017135E">
            <w:r w:rsidRPr="00C543EA">
              <w:rPr>
                <w:rFonts w:ascii="Arial" w:hAnsi="Arial" w:cs="Arial"/>
              </w:rPr>
              <w:t>Tijekom školske godine  2025./26.</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Pr>
          <w:p w:rsidR="0017135E" w:rsidRPr="00C543EA" w:rsidRDefault="0017135E" w:rsidP="0017135E">
            <w:pPr>
              <w:snapToGrid w:val="0"/>
              <w:rPr>
                <w:rFonts w:ascii="Arial" w:hAnsi="Arial" w:cs="Arial"/>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17135E" w:rsidRPr="00C543EA" w:rsidRDefault="0017135E" w:rsidP="0017135E">
            <w:r w:rsidRPr="00C543EA">
              <w:rPr>
                <w:rFonts w:ascii="Arial" w:hAnsi="Arial" w:cs="Arial"/>
              </w:rPr>
              <w:t xml:space="preserve">Usmeno izražavanje, opisivanje, izložba učeničkih crteža ili stripova, predstavljanje Male razredne knjige  o </w:t>
            </w:r>
            <w:proofErr w:type="spellStart"/>
            <w:r w:rsidRPr="00C543EA">
              <w:rPr>
                <w:rFonts w:ascii="Arial" w:hAnsi="Arial" w:cs="Arial"/>
              </w:rPr>
              <w:t>životinj</w:t>
            </w:r>
            <w:proofErr w:type="spellEnd"/>
            <w:r w:rsidRPr="00C543EA">
              <w:rPr>
                <w:rFonts w:ascii="Arial" w:hAnsi="Arial" w:cs="Arial"/>
              </w:rPr>
              <w:t>.</w:t>
            </w:r>
          </w:p>
        </w:tc>
      </w:tr>
      <w:tr w:rsidR="0017135E" w:rsidTr="0017135E">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tcPr>
          <w:p w:rsidR="0017135E" w:rsidRPr="00C543EA" w:rsidRDefault="0017135E" w:rsidP="0017135E">
            <w:pPr>
              <w:snapToGrid w:val="0"/>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17135E" w:rsidRPr="00C543EA" w:rsidRDefault="0017135E" w:rsidP="0017135E">
            <w:pPr>
              <w:widowControl w:val="0"/>
              <w:rPr>
                <w:rFonts w:ascii="Arial" w:hAnsi="Arial" w:cs="Arial"/>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7135E" w:rsidRPr="00C543EA" w:rsidRDefault="0017135E" w:rsidP="0017135E">
            <w:pPr>
              <w:rPr>
                <w:rFonts w:ascii="Arial" w:hAnsi="Arial" w:cs="Arial"/>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17135E" w:rsidRPr="00C543EA" w:rsidRDefault="0017135E" w:rsidP="0017135E">
            <w:pP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7135E" w:rsidRPr="00C543EA" w:rsidRDefault="0017135E" w:rsidP="0017135E">
            <w:pPr>
              <w:snapToGrid w:val="0"/>
              <w:rPr>
                <w:rFonts w:ascii="Arial" w:hAnsi="Arial" w:cs="Arial"/>
              </w:rPr>
            </w:pP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tcPr>
          <w:p w:rsidR="0017135E" w:rsidRPr="00C543EA" w:rsidRDefault="0017135E" w:rsidP="0017135E">
            <w:pPr>
              <w:snapToGrid w:val="0"/>
              <w:rPr>
                <w:rFonts w:ascii="Arial" w:hAnsi="Arial" w:cs="Arial"/>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17135E" w:rsidRPr="00C543EA" w:rsidRDefault="0017135E" w:rsidP="0017135E">
            <w:pPr>
              <w:rPr>
                <w:rFonts w:ascii="Arial" w:hAnsi="Arial" w:cs="Arial"/>
              </w:rPr>
            </w:pPr>
          </w:p>
        </w:tc>
      </w:tr>
      <w:tr w:rsidR="0017135E" w:rsidTr="0017135E">
        <w:tc>
          <w:tcPr>
            <w:tcW w:w="10253" w:type="dxa"/>
            <w:gridSpan w:val="12"/>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b/>
                <w:i/>
              </w:rPr>
              <w:t>Naziv projekta:</w:t>
            </w:r>
            <w:r>
              <w:rPr>
                <w:rFonts w:ascii="Arial" w:hAnsi="Arial" w:cs="Arial"/>
                <w:b/>
              </w:rPr>
              <w:t xml:space="preserve"> </w:t>
            </w:r>
            <w:r>
              <w:rPr>
                <w:rFonts w:ascii="Arial" w:hAnsi="Arial" w:cs="Arial"/>
                <w:b/>
                <w:i/>
                <w:sz w:val="20"/>
                <w:szCs w:val="20"/>
              </w:rPr>
              <w:t>Prihvaćamo različitosti</w:t>
            </w:r>
          </w:p>
          <w:p w:rsidR="0017135E" w:rsidRDefault="0017135E" w:rsidP="0017135E">
            <w:pPr>
              <w:rPr>
                <w:rFonts w:ascii="Arial" w:hAnsi="Arial" w:cs="Arial"/>
                <w:b/>
                <w:sz w:val="22"/>
                <w:szCs w:val="22"/>
              </w:rPr>
            </w:pPr>
          </w:p>
        </w:tc>
      </w:tr>
      <w:tr w:rsidR="0017135E" w:rsidTr="0017135E">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pPr>
              <w:widowControl w:val="0"/>
            </w:pPr>
            <w:r>
              <w:rPr>
                <w:rFonts w:cs="Calibri"/>
                <w:sz w:val="20"/>
                <w:szCs w:val="20"/>
              </w:rPr>
              <w:t>. Upravljati emocijama i ponašanjem, prepoznavati  i uvažavati potrebe i osjećaje drugih,. razvijati komunikacijske kompetencije, pridonositi skupini i</w:t>
            </w:r>
            <w:r>
              <w:rPr>
                <w:rFonts w:cs="Calibri"/>
                <w:bCs/>
                <w:sz w:val="20"/>
                <w:szCs w:val="20"/>
              </w:rPr>
              <w:t xml:space="preserve"> ponašati  se u skladu s dječjim pravima u svakodnevnom životu.</w:t>
            </w:r>
          </w:p>
        </w:tc>
        <w:tc>
          <w:tcPr>
            <w:tcW w:w="1850" w:type="dxa"/>
            <w:gridSpan w:val="3"/>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pPr>
              <w:snapToGrid w:val="0"/>
              <w:rPr>
                <w:rFonts w:ascii="Arial" w:hAnsi="Arial" w:cs="Arial"/>
                <w:sz w:val="22"/>
                <w:szCs w:val="22"/>
              </w:rPr>
            </w:pPr>
          </w:p>
          <w:p w:rsidR="0017135E" w:rsidRDefault="0017135E" w:rsidP="0017135E">
            <w:r>
              <w:rPr>
                <w:rFonts w:ascii="Arial" w:eastAsia="Arial" w:hAnsi="Arial" w:cs="Arial"/>
                <w:sz w:val="22"/>
                <w:szCs w:val="22"/>
              </w:rPr>
              <w:t xml:space="preserve"> </w:t>
            </w:r>
            <w:r>
              <w:rPr>
                <w:rFonts w:ascii="Arial" w:eastAsia="Arial" w:hAnsi="Arial" w:cs="Arial"/>
                <w:sz w:val="18"/>
                <w:szCs w:val="18"/>
              </w:rPr>
              <w:t>Razvijanje svijesti o potrebi međusobne suradnje i pomoći, tolerancije i poštivanje različitosti.</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Učiteljica i učenici  PŠ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Istraživački rad učenika ,individualni rad.</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r>
              <w:rPr>
                <w:rFonts w:ascii="Arial" w:hAnsi="Arial" w:cs="Arial"/>
                <w:sz w:val="22"/>
                <w:szCs w:val="22"/>
              </w:rPr>
              <w:t xml:space="preserve">Tijekom školske godine  </w:t>
            </w:r>
            <w:r>
              <w:rPr>
                <w:rFonts w:ascii="Arial" w:hAnsi="Arial" w:cs="Arial"/>
                <w:sz w:val="18"/>
                <w:szCs w:val="18"/>
              </w:rPr>
              <w:t>2025./26.</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pPr>
              <w:snapToGrid w:val="0"/>
              <w:rPr>
                <w:rFonts w:ascii="Arial" w:hAnsi="Arial" w:cs="Arial"/>
                <w:sz w:val="22"/>
                <w:szCs w:val="22"/>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17135E" w:rsidRDefault="0017135E" w:rsidP="0017135E">
            <w:pPr>
              <w:snapToGrid w:val="0"/>
              <w:rPr>
                <w:rFonts w:ascii="Arial" w:hAnsi="Arial" w:cs="Arial"/>
                <w:sz w:val="22"/>
                <w:szCs w:val="22"/>
              </w:rPr>
            </w:pPr>
          </w:p>
          <w:p w:rsidR="0017135E" w:rsidRDefault="0017135E" w:rsidP="0017135E">
            <w:pPr>
              <w:rPr>
                <w:rFonts w:ascii="Arial" w:hAnsi="Arial" w:cs="Arial"/>
                <w:sz w:val="22"/>
                <w:szCs w:val="22"/>
              </w:rPr>
            </w:pPr>
          </w:p>
          <w:p w:rsidR="0017135E" w:rsidRDefault="0017135E" w:rsidP="0017135E">
            <w:r>
              <w:rPr>
                <w:rFonts w:ascii="Arial" w:hAnsi="Arial" w:cs="Arial"/>
                <w:sz w:val="22"/>
                <w:szCs w:val="22"/>
              </w:rPr>
              <w:t xml:space="preserve">Usmeno </w:t>
            </w:r>
            <w:proofErr w:type="spellStart"/>
            <w:r>
              <w:rPr>
                <w:rFonts w:ascii="Arial" w:hAnsi="Arial" w:cs="Arial"/>
                <w:sz w:val="22"/>
                <w:szCs w:val="22"/>
              </w:rPr>
              <w:t>izražavanje,zadovoljstvo</w:t>
            </w:r>
            <w:proofErr w:type="spellEnd"/>
            <w:r>
              <w:rPr>
                <w:rFonts w:ascii="Arial" w:hAnsi="Arial" w:cs="Arial"/>
                <w:sz w:val="22"/>
                <w:szCs w:val="22"/>
              </w:rPr>
              <w:t xml:space="preserve"> učenika.</w:t>
            </w:r>
          </w:p>
        </w:tc>
      </w:tr>
    </w:tbl>
    <w:p w:rsidR="0017135E" w:rsidRDefault="0017135E" w:rsidP="0017135E">
      <w:pPr>
        <w:rPr>
          <w:rFonts w:ascii="Arial" w:hAnsi="Arial" w:cs="Arial"/>
        </w:rPr>
      </w:pPr>
    </w:p>
    <w:p w:rsidR="0017135E" w:rsidRDefault="0017135E" w:rsidP="0017135E">
      <w:pPr>
        <w:jc w:val="center"/>
      </w:pPr>
      <w:r>
        <w:rPr>
          <w:rFonts w:ascii="Arial" w:hAnsi="Arial" w:cs="Arial"/>
        </w:rPr>
        <w:t>Naziv projekta: Kako poboljšati čitanje?</w:t>
      </w:r>
    </w:p>
    <w:tbl>
      <w:tblPr>
        <w:tblW w:w="0" w:type="auto"/>
        <w:jc w:val="right"/>
        <w:tblLayout w:type="fixed"/>
        <w:tblCellMar>
          <w:left w:w="0" w:type="dxa"/>
          <w:right w:w="0" w:type="dxa"/>
        </w:tblCellMar>
        <w:tblLook w:val="0000" w:firstRow="0" w:lastRow="0" w:firstColumn="0" w:lastColumn="0" w:noHBand="0" w:noVBand="0"/>
      </w:tblPr>
      <w:tblGrid>
        <w:gridCol w:w="2832"/>
        <w:gridCol w:w="1932"/>
        <w:gridCol w:w="1872"/>
        <w:gridCol w:w="1752"/>
        <w:gridCol w:w="1584"/>
        <w:gridCol w:w="1536"/>
        <w:gridCol w:w="2472"/>
      </w:tblGrid>
      <w:tr w:rsidR="0017135E" w:rsidTr="0017135E">
        <w:trPr>
          <w:jc w:val="right"/>
        </w:trPr>
        <w:tc>
          <w:tcPr>
            <w:tcW w:w="2832" w:type="dxa"/>
            <w:shd w:val="clear" w:color="auto" w:fill="auto"/>
          </w:tcPr>
          <w:p w:rsidR="0017135E" w:rsidRDefault="0017135E" w:rsidP="0017135E">
            <w:pPr>
              <w:pStyle w:val="Sadrajitablice"/>
              <w:jc w:val="right"/>
            </w:pPr>
            <w:r>
              <w:t>Poboljšanje motivacije za vježbe čitanja, čitanje povezivati s ugodom, poticati dijete na točnost čitanja te stvaranje navike čitanja.</w:t>
            </w:r>
          </w:p>
        </w:tc>
        <w:tc>
          <w:tcPr>
            <w:tcW w:w="1932" w:type="dxa"/>
            <w:shd w:val="clear" w:color="auto" w:fill="auto"/>
          </w:tcPr>
          <w:p w:rsidR="0017135E" w:rsidRDefault="0017135E" w:rsidP="0017135E">
            <w:pPr>
              <w:pStyle w:val="Sadrajitablice"/>
              <w:jc w:val="right"/>
            </w:pPr>
            <w:r>
              <w:t>Ovaj tretman usmjeren je prije svega na poboljšanje motivacije za vježbe čitanja.</w:t>
            </w:r>
          </w:p>
        </w:tc>
        <w:tc>
          <w:tcPr>
            <w:tcW w:w="1872" w:type="dxa"/>
            <w:shd w:val="clear" w:color="auto" w:fill="auto"/>
          </w:tcPr>
          <w:p w:rsidR="0017135E" w:rsidRDefault="0017135E" w:rsidP="0017135E">
            <w:pPr>
              <w:pStyle w:val="Sadrajitablice"/>
              <w:jc w:val="right"/>
            </w:pPr>
            <w:r>
              <w:t>Učiteljica * i učenici 1. razreda</w:t>
            </w:r>
          </w:p>
          <w:p w:rsidR="0017135E" w:rsidRDefault="0017135E" w:rsidP="0017135E">
            <w:pPr>
              <w:pStyle w:val="Sadrajitablice"/>
              <w:jc w:val="right"/>
            </w:pPr>
            <w:r>
              <w:t>PŠ  psihologinja, roditelji</w:t>
            </w:r>
          </w:p>
        </w:tc>
        <w:tc>
          <w:tcPr>
            <w:tcW w:w="1752" w:type="dxa"/>
            <w:shd w:val="clear" w:color="auto" w:fill="auto"/>
          </w:tcPr>
          <w:p w:rsidR="0017135E" w:rsidRDefault="0017135E" w:rsidP="0017135E">
            <w:pPr>
              <w:pStyle w:val="Sadrajitablice"/>
              <w:snapToGrid w:val="0"/>
              <w:jc w:val="right"/>
            </w:pPr>
          </w:p>
        </w:tc>
        <w:tc>
          <w:tcPr>
            <w:tcW w:w="1584" w:type="dxa"/>
            <w:shd w:val="clear" w:color="auto" w:fill="auto"/>
          </w:tcPr>
          <w:p w:rsidR="0017135E" w:rsidRDefault="0017135E" w:rsidP="0017135E">
            <w:pPr>
              <w:pStyle w:val="Sadrajitablice"/>
              <w:jc w:val="right"/>
            </w:pPr>
            <w:r>
              <w:t>Tijekom 2025./26.</w:t>
            </w:r>
          </w:p>
        </w:tc>
        <w:tc>
          <w:tcPr>
            <w:tcW w:w="1536" w:type="dxa"/>
            <w:shd w:val="clear" w:color="auto" w:fill="auto"/>
          </w:tcPr>
          <w:p w:rsidR="0017135E" w:rsidRDefault="0017135E" w:rsidP="0017135E">
            <w:pPr>
              <w:pStyle w:val="Sadrajitablice"/>
              <w:snapToGrid w:val="0"/>
              <w:jc w:val="right"/>
            </w:pPr>
          </w:p>
        </w:tc>
        <w:tc>
          <w:tcPr>
            <w:tcW w:w="2472" w:type="dxa"/>
            <w:shd w:val="clear" w:color="auto" w:fill="auto"/>
          </w:tcPr>
          <w:p w:rsidR="0017135E" w:rsidRDefault="0017135E" w:rsidP="0017135E">
            <w:pPr>
              <w:pStyle w:val="Sadrajitablice"/>
              <w:jc w:val="right"/>
            </w:pPr>
            <w:r>
              <w:t>Testirati učenike zadacima objektivnog tipa na početku i na kraju tretmana.</w:t>
            </w:r>
          </w:p>
        </w:tc>
      </w:tr>
    </w:tbl>
    <w:p w:rsidR="0017135E" w:rsidRDefault="0017135E" w:rsidP="0017135E">
      <w:pPr>
        <w:rPr>
          <w:rFonts w:ascii="Arial" w:hAnsi="Arial" w:cs="Arial"/>
        </w:rPr>
      </w:pPr>
    </w:p>
    <w:p w:rsidR="0017135E" w:rsidRDefault="0017135E" w:rsidP="0017135E">
      <w:r>
        <w:rPr>
          <w:rFonts w:ascii="Arial" w:hAnsi="Arial" w:cs="Arial"/>
        </w:rPr>
        <w:t xml:space="preserve">Naziv projekta: Božićni tjedan </w:t>
      </w:r>
    </w:p>
    <w:tbl>
      <w:tblPr>
        <w:tblW w:w="0" w:type="auto"/>
        <w:tblLayout w:type="fixed"/>
        <w:tblCellMar>
          <w:left w:w="0" w:type="dxa"/>
          <w:right w:w="0" w:type="dxa"/>
        </w:tblCellMar>
        <w:tblLook w:val="0000" w:firstRow="0" w:lastRow="0" w:firstColumn="0" w:lastColumn="0" w:noHBand="0" w:noVBand="0"/>
      </w:tblPr>
      <w:tblGrid>
        <w:gridCol w:w="2832"/>
        <w:gridCol w:w="1932"/>
        <w:gridCol w:w="1980"/>
        <w:gridCol w:w="1644"/>
        <w:gridCol w:w="1613"/>
        <w:gridCol w:w="1567"/>
        <w:gridCol w:w="2434"/>
      </w:tblGrid>
      <w:tr w:rsidR="0017135E" w:rsidTr="0017135E">
        <w:tc>
          <w:tcPr>
            <w:tcW w:w="2832" w:type="dxa"/>
            <w:shd w:val="clear" w:color="auto" w:fill="auto"/>
          </w:tcPr>
          <w:p w:rsidR="0017135E" w:rsidRDefault="0017135E" w:rsidP="0017135E">
            <w:pPr>
              <w:pStyle w:val="Sadrajitablice"/>
            </w:pPr>
            <w:r>
              <w:t xml:space="preserve">Proslava Božića, poticati razvoj kreativnosti, inovativnosti i poduzetništva, poticati samostalnost i pozitivan odnos prema sebi i drugima, uređenje učionice i prostorija u kojima boravimo. </w:t>
            </w:r>
          </w:p>
        </w:tc>
        <w:tc>
          <w:tcPr>
            <w:tcW w:w="1932" w:type="dxa"/>
            <w:shd w:val="clear" w:color="auto" w:fill="auto"/>
          </w:tcPr>
          <w:p w:rsidR="0017135E" w:rsidRDefault="0017135E" w:rsidP="0017135E">
            <w:pPr>
              <w:pStyle w:val="Sadrajitablice"/>
            </w:pPr>
            <w:r>
              <w:t xml:space="preserve">Proslava Božića, razvijanje svijesti o potrebi međusobne suradnje i pomoći, tolerancije i poštivanje različitosti. </w:t>
            </w:r>
          </w:p>
        </w:tc>
        <w:tc>
          <w:tcPr>
            <w:tcW w:w="1980" w:type="dxa"/>
            <w:shd w:val="clear" w:color="auto" w:fill="auto"/>
          </w:tcPr>
          <w:p w:rsidR="0017135E" w:rsidRDefault="0017135E" w:rsidP="0017135E">
            <w:pPr>
              <w:pStyle w:val="Sadrajitablice"/>
            </w:pPr>
            <w:r>
              <w:t xml:space="preserve">Učiteljica * i učenici 1. razreda </w:t>
            </w:r>
            <w:proofErr w:type="spellStart"/>
            <w:r>
              <w:t>PŠ,roditelji</w:t>
            </w:r>
            <w:proofErr w:type="spellEnd"/>
          </w:p>
        </w:tc>
        <w:tc>
          <w:tcPr>
            <w:tcW w:w="1644" w:type="dxa"/>
            <w:shd w:val="clear" w:color="auto" w:fill="auto"/>
          </w:tcPr>
          <w:p w:rsidR="0017135E" w:rsidRDefault="0017135E" w:rsidP="0017135E">
            <w:pPr>
              <w:pStyle w:val="Sadrajitablice"/>
            </w:pPr>
            <w:r>
              <w:t xml:space="preserve"> Rad u parovima, individualni rad, plesne točke, karaoke. </w:t>
            </w:r>
          </w:p>
        </w:tc>
        <w:tc>
          <w:tcPr>
            <w:tcW w:w="1613" w:type="dxa"/>
            <w:shd w:val="clear" w:color="auto" w:fill="auto"/>
          </w:tcPr>
          <w:p w:rsidR="0017135E" w:rsidRDefault="0017135E" w:rsidP="0017135E">
            <w:pPr>
              <w:pStyle w:val="Sadrajitablice"/>
            </w:pPr>
            <w:r>
              <w:t>prosinac 2025.</w:t>
            </w:r>
          </w:p>
        </w:tc>
        <w:tc>
          <w:tcPr>
            <w:tcW w:w="1567" w:type="dxa"/>
            <w:shd w:val="clear" w:color="auto" w:fill="auto"/>
          </w:tcPr>
          <w:p w:rsidR="0017135E" w:rsidRDefault="0017135E" w:rsidP="0017135E">
            <w:pPr>
              <w:pStyle w:val="Sadrajitablice"/>
              <w:snapToGrid w:val="0"/>
            </w:pPr>
          </w:p>
        </w:tc>
        <w:tc>
          <w:tcPr>
            <w:tcW w:w="2434" w:type="dxa"/>
            <w:shd w:val="clear" w:color="auto" w:fill="auto"/>
          </w:tcPr>
          <w:p w:rsidR="0017135E" w:rsidRDefault="0017135E" w:rsidP="0017135E">
            <w:pPr>
              <w:pStyle w:val="Sadrajitablice"/>
            </w:pPr>
            <w:proofErr w:type="spellStart"/>
            <w:r>
              <w:t>Samovrednovanje</w:t>
            </w:r>
            <w:proofErr w:type="spellEnd"/>
            <w:r>
              <w:t xml:space="preserve">, zadovoljstvom sudionika. </w:t>
            </w:r>
          </w:p>
        </w:tc>
      </w:tr>
    </w:tbl>
    <w:p w:rsidR="0017135E" w:rsidRDefault="0017135E" w:rsidP="0017135E">
      <w:pPr>
        <w:rPr>
          <w:rFonts w:ascii="Arial" w:hAnsi="Arial" w:cs="Arial"/>
        </w:rPr>
      </w:pPr>
    </w:p>
    <w:p w:rsidR="000D28EB" w:rsidRDefault="000D28EB" w:rsidP="0017135E">
      <w:pPr>
        <w:rPr>
          <w:rFonts w:ascii="Arial" w:hAnsi="Arial" w:cs="Arial"/>
        </w:rPr>
      </w:pPr>
    </w:p>
    <w:p w:rsidR="000D28EB" w:rsidRDefault="000D28EB" w:rsidP="0017135E">
      <w:pPr>
        <w:rPr>
          <w:rFonts w:ascii="Arial" w:hAnsi="Arial" w:cs="Arial"/>
        </w:rPr>
      </w:pPr>
    </w:p>
    <w:tbl>
      <w:tblPr>
        <w:tblW w:w="9795" w:type="dxa"/>
        <w:tblInd w:w="126" w:type="dxa"/>
        <w:tblLayout w:type="fixed"/>
        <w:tblCellMar>
          <w:left w:w="10" w:type="dxa"/>
          <w:right w:w="10" w:type="dxa"/>
        </w:tblCellMar>
        <w:tblLook w:val="04A0" w:firstRow="1" w:lastRow="0" w:firstColumn="1" w:lastColumn="0" w:noHBand="0" w:noVBand="1"/>
      </w:tblPr>
      <w:tblGrid>
        <w:gridCol w:w="2459"/>
        <w:gridCol w:w="7336"/>
      </w:tblGrid>
      <w:tr w:rsidR="000D28EB" w:rsidTr="00D76986">
        <w:trPr>
          <w:trHeight w:val="1439"/>
        </w:trPr>
        <w:tc>
          <w:tcPr>
            <w:tcW w:w="2459"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0D28EB" w:rsidRDefault="000D28EB" w:rsidP="00D76986">
            <w:pPr>
              <w:spacing w:before="2"/>
              <w:rPr>
                <w:rFonts w:ascii="Calibri" w:eastAsia="Calibri" w:hAnsi="Calibri" w:cs="Calibri"/>
                <w:sz w:val="26"/>
                <w:szCs w:val="26"/>
              </w:rPr>
            </w:pPr>
          </w:p>
          <w:p w:rsidR="000D28EB" w:rsidRDefault="000D28EB" w:rsidP="00D76986">
            <w:pPr>
              <w:ind w:left="619" w:firstLine="38"/>
            </w:pPr>
            <w:r>
              <w:rPr>
                <w:b/>
                <w:i/>
                <w:color w:val="1F4E79"/>
                <w:sz w:val="28"/>
                <w:szCs w:val="28"/>
              </w:rPr>
              <w:t>ŠKOLSKI PROJEKT</w:t>
            </w:r>
          </w:p>
        </w:tc>
        <w:tc>
          <w:tcPr>
            <w:tcW w:w="7336"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0D28EB" w:rsidRDefault="000D28EB" w:rsidP="00D76986">
            <w:pPr>
              <w:spacing w:before="322"/>
              <w:ind w:left="767" w:right="768"/>
              <w:jc w:val="center"/>
              <w:rPr>
                <w:b/>
                <w:i/>
                <w:color w:val="FF0000"/>
                <w:sz w:val="36"/>
                <w:szCs w:val="36"/>
              </w:rPr>
            </w:pPr>
            <w:r>
              <w:rPr>
                <w:b/>
                <w:i/>
                <w:color w:val="FF0000"/>
                <w:sz w:val="36"/>
                <w:szCs w:val="36"/>
              </w:rPr>
              <w:t>Djeca u školama za djecu u bolnicama</w:t>
            </w:r>
          </w:p>
          <w:p w:rsidR="000D28EB" w:rsidRDefault="000D28EB" w:rsidP="00D76986">
            <w:pPr>
              <w:spacing w:before="322"/>
              <w:ind w:left="767" w:right="768"/>
              <w:jc w:val="center"/>
              <w:rPr>
                <w:b/>
                <w:i/>
                <w:color w:val="FF0000"/>
                <w:sz w:val="36"/>
                <w:szCs w:val="36"/>
              </w:rPr>
            </w:pPr>
            <w:r>
              <w:rPr>
                <w:b/>
                <w:i/>
                <w:color w:val="FF0000"/>
                <w:sz w:val="36"/>
                <w:szCs w:val="36"/>
              </w:rPr>
              <w:t>Crveni nosovi</w:t>
            </w:r>
          </w:p>
        </w:tc>
      </w:tr>
      <w:tr w:rsidR="000D28EB" w:rsidTr="00D76986">
        <w:trPr>
          <w:trHeight w:val="753"/>
        </w:trPr>
        <w:tc>
          <w:tcPr>
            <w:tcW w:w="2459" w:type="dxa"/>
            <w:tcBorders>
              <w:top w:val="single" w:sz="12" w:space="0" w:color="666666"/>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Default="000D28EB" w:rsidP="00D76986">
            <w:pPr>
              <w:spacing w:line="312" w:lineRule="auto"/>
              <w:ind w:left="110"/>
            </w:pPr>
            <w:r>
              <w:rPr>
                <w:b/>
                <w:color w:val="EA8A00"/>
                <w:sz w:val="28"/>
                <w:szCs w:val="28"/>
              </w:rPr>
              <w:t>Nositelji</w:t>
            </w:r>
          </w:p>
        </w:tc>
        <w:tc>
          <w:tcPr>
            <w:tcW w:w="7336" w:type="dxa"/>
            <w:tcBorders>
              <w:top w:val="single" w:sz="12" w:space="0" w:color="666666"/>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Default="000D28EB" w:rsidP="00D76986">
            <w:pPr>
              <w:spacing w:line="264" w:lineRule="auto"/>
              <w:ind w:left="105"/>
              <w:rPr>
                <w:i/>
              </w:rPr>
            </w:pPr>
            <w:r>
              <w:rPr>
                <w:i/>
              </w:rPr>
              <w:t>Mirela Matić</w:t>
            </w:r>
          </w:p>
        </w:tc>
      </w:tr>
      <w:tr w:rsidR="000D28EB" w:rsidTr="00D76986">
        <w:trPr>
          <w:trHeight w:val="671"/>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Default="000D28EB" w:rsidP="00D76986">
            <w:pPr>
              <w:spacing w:before="2"/>
              <w:ind w:left="110"/>
            </w:pPr>
            <w:r>
              <w:rPr>
                <w:b/>
                <w:color w:val="EA8A00"/>
                <w:sz w:val="28"/>
                <w:szCs w:val="28"/>
              </w:rPr>
              <w:t>Razredi</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Default="004A7E33" w:rsidP="00D76986">
            <w:pPr>
              <w:spacing w:line="264" w:lineRule="auto"/>
              <w:rPr>
                <w:i/>
              </w:rPr>
            </w:pPr>
            <w:r>
              <w:rPr>
                <w:i/>
              </w:rPr>
              <w:t>1.,3.,</w:t>
            </w:r>
            <w:r w:rsidR="000D28EB">
              <w:rPr>
                <w:i/>
              </w:rPr>
              <w:t>4.</w:t>
            </w:r>
          </w:p>
        </w:tc>
      </w:tr>
      <w:tr w:rsidR="000D28EB" w:rsidTr="00D76986">
        <w:trPr>
          <w:trHeight w:val="739"/>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Default="000D28EB" w:rsidP="00D76986">
            <w:pPr>
              <w:spacing w:line="312" w:lineRule="auto"/>
              <w:ind w:left="110"/>
            </w:pPr>
            <w:r>
              <w:rPr>
                <w:b/>
                <w:color w:val="EA8A00"/>
                <w:sz w:val="28"/>
                <w:szCs w:val="28"/>
              </w:rPr>
              <w:t>Planirani broj sati</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Default="000D28EB" w:rsidP="00D76986">
            <w:pPr>
              <w:ind w:left="105" w:right="1351"/>
              <w:rPr>
                <w:i/>
              </w:rPr>
            </w:pPr>
            <w:r>
              <w:rPr>
                <w:i/>
              </w:rPr>
              <w:t>2</w:t>
            </w:r>
          </w:p>
        </w:tc>
      </w:tr>
      <w:tr w:rsidR="000D28EB" w:rsidTr="00D76986">
        <w:trPr>
          <w:trHeight w:val="930"/>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Default="000D28EB" w:rsidP="00D76986">
            <w:pPr>
              <w:spacing w:line="312" w:lineRule="auto"/>
              <w:ind w:left="110"/>
            </w:pPr>
            <w:r>
              <w:rPr>
                <w:b/>
                <w:color w:val="EA8A00"/>
                <w:sz w:val="28"/>
                <w:szCs w:val="28"/>
              </w:rPr>
              <w:t>Ciljevi</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Default="000D28EB" w:rsidP="00D76986">
            <w:pPr>
              <w:tabs>
                <w:tab w:val="left" w:pos="278"/>
              </w:tabs>
              <w:spacing w:before="240"/>
              <w:jc w:val="both"/>
            </w:pPr>
            <w:r>
              <w:rPr>
                <w:i/>
              </w:rPr>
              <w:t>Razvoj empatije u dječjoj dobi kao temelja budućnosti ispunjene međusobnim razumijevanjem i podrškom</w:t>
            </w:r>
            <w:r>
              <w:rPr>
                <w:rFonts w:ascii="Arial" w:eastAsia="Arial" w:hAnsi="Arial" w:cs="Arial"/>
                <w:color w:val="4D4D4D"/>
                <w:sz w:val="19"/>
                <w:szCs w:val="19"/>
                <w:shd w:val="clear" w:color="auto" w:fill="FFFFFF"/>
              </w:rPr>
              <w:t>.</w:t>
            </w:r>
          </w:p>
        </w:tc>
      </w:tr>
      <w:tr w:rsidR="000D28EB" w:rsidRPr="004F6602" w:rsidTr="00D76986">
        <w:trPr>
          <w:trHeight w:val="1104"/>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Pr="004F6602" w:rsidRDefault="000D28EB" w:rsidP="00D76986">
            <w:pPr>
              <w:ind w:left="110"/>
            </w:pPr>
            <w:r w:rsidRPr="004F6602">
              <w:rPr>
                <w:b/>
                <w:color w:val="EA8A00"/>
                <w:sz w:val="28"/>
                <w:szCs w:val="28"/>
              </w:rPr>
              <w:lastRenderedPageBreak/>
              <w:t xml:space="preserve">Namjena </w:t>
            </w:r>
            <w:proofErr w:type="spellStart"/>
            <w:r w:rsidRPr="004F6602">
              <w:rPr>
                <w:b/>
                <w:color w:val="EA8A00"/>
                <w:sz w:val="28"/>
                <w:szCs w:val="28"/>
              </w:rPr>
              <w:t>aktivnosi</w:t>
            </w:r>
            <w:proofErr w:type="spellEnd"/>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Pr="004F6602" w:rsidRDefault="000D28EB" w:rsidP="00D76986">
            <w:pPr>
              <w:spacing w:line="264" w:lineRule="auto"/>
              <w:ind w:left="105" w:right="780"/>
              <w:rPr>
                <w:i/>
              </w:rPr>
            </w:pPr>
            <w:r w:rsidRPr="004F6602">
              <w:rPr>
                <w:i/>
              </w:rPr>
              <w:t>Pružanje pomoći i potpore vršnjacima.</w:t>
            </w:r>
          </w:p>
        </w:tc>
      </w:tr>
      <w:tr w:rsidR="000D28EB" w:rsidRPr="004F6602" w:rsidTr="00D76986">
        <w:trPr>
          <w:trHeight w:val="1435"/>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Pr="004F6602" w:rsidRDefault="000D28EB" w:rsidP="00D76986">
            <w:pPr>
              <w:spacing w:line="312" w:lineRule="auto"/>
              <w:ind w:left="110"/>
            </w:pPr>
            <w:r w:rsidRPr="004F6602">
              <w:rPr>
                <w:b/>
                <w:color w:val="EA8A00"/>
                <w:sz w:val="28"/>
                <w:szCs w:val="28"/>
              </w:rPr>
              <w:t>Način realizacije</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Pr="004F6602" w:rsidRDefault="000D28EB" w:rsidP="00D76986">
            <w:pPr>
              <w:spacing w:line="264" w:lineRule="auto"/>
              <w:ind w:left="105" w:right="780"/>
            </w:pPr>
            <w:r w:rsidRPr="004F6602">
              <w:rPr>
                <w:i/>
              </w:rPr>
              <w:t>Temelji se na razgovoru s učenicima o emocijama koje se javljaju tijekom posjeta ili boravka u bolnici, poput tuge, straha, ljutnje, usamljenosti i/ili nesigurnosti tijekom kojeg se djeci objašnjava uloga klauna i pozitivne promjene koju CRVENI NOSOVI svojim djelovanjem unose u bolničku okolinu. Uz razgovor, u projektu djeca sudjeluju na kreativan način i imaju priliku nacrtati svoga klauna te crtežima razveseliti djecu u bolnici</w:t>
            </w:r>
          </w:p>
        </w:tc>
      </w:tr>
      <w:tr w:rsidR="000D28EB" w:rsidRPr="004F6602" w:rsidTr="00D76986">
        <w:trPr>
          <w:trHeight w:val="868"/>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Pr="004F6602" w:rsidRDefault="000D28EB" w:rsidP="00D76986">
            <w:pPr>
              <w:ind w:left="110"/>
            </w:pPr>
            <w:proofErr w:type="spellStart"/>
            <w:r w:rsidRPr="004F6602">
              <w:rPr>
                <w:b/>
                <w:color w:val="EA8A00"/>
                <w:sz w:val="28"/>
                <w:szCs w:val="28"/>
              </w:rPr>
              <w:t>Vremenik</w:t>
            </w:r>
            <w:proofErr w:type="spellEnd"/>
            <w:r w:rsidRPr="004F6602">
              <w:rPr>
                <w:b/>
                <w:color w:val="EA8A00"/>
                <w:sz w:val="28"/>
                <w:szCs w:val="28"/>
              </w:rPr>
              <w:t xml:space="preserve"> aktivnosti</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Pr="004F6602" w:rsidRDefault="000D28EB" w:rsidP="00D76986">
            <w:pPr>
              <w:spacing w:line="264" w:lineRule="auto"/>
              <w:ind w:left="105"/>
              <w:rPr>
                <w:i/>
              </w:rPr>
            </w:pPr>
            <w:r w:rsidRPr="004F6602">
              <w:rPr>
                <w:i/>
              </w:rPr>
              <w:t>Svibanj 2026.</w:t>
            </w:r>
          </w:p>
        </w:tc>
      </w:tr>
      <w:tr w:rsidR="000D28EB" w:rsidRPr="004F6602" w:rsidTr="00D76986">
        <w:trPr>
          <w:trHeight w:val="1358"/>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Pr="004F6602" w:rsidRDefault="000D28EB" w:rsidP="00D76986">
            <w:pPr>
              <w:spacing w:before="2"/>
              <w:ind w:left="110"/>
            </w:pPr>
            <w:r w:rsidRPr="004F6602">
              <w:rPr>
                <w:b/>
                <w:color w:val="EA8A00"/>
                <w:sz w:val="28"/>
                <w:szCs w:val="28"/>
              </w:rPr>
              <w:t>Troškovnik</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Pr="004F6602" w:rsidRDefault="000D28EB" w:rsidP="00D76986">
            <w:pPr>
              <w:ind w:left="105" w:right="163"/>
              <w:rPr>
                <w:i/>
              </w:rPr>
            </w:pPr>
            <w:r w:rsidRPr="004F6602">
              <w:rPr>
                <w:i/>
              </w:rPr>
              <w:t>Nema.</w:t>
            </w:r>
          </w:p>
        </w:tc>
      </w:tr>
      <w:tr w:rsidR="000D28EB" w:rsidRPr="004F6602" w:rsidTr="00D76986">
        <w:trPr>
          <w:trHeight w:val="1291"/>
        </w:trPr>
        <w:tc>
          <w:tcPr>
            <w:tcW w:w="245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Pr="004F6602" w:rsidRDefault="000D28EB" w:rsidP="00D76986">
            <w:pPr>
              <w:ind w:left="110"/>
            </w:pPr>
            <w:r w:rsidRPr="004F6602">
              <w:rPr>
                <w:b/>
                <w:color w:val="EA8A00"/>
                <w:sz w:val="26"/>
                <w:szCs w:val="26"/>
              </w:rPr>
              <w:t>Način vrednovanja</w:t>
            </w:r>
          </w:p>
        </w:tc>
        <w:tc>
          <w:tcPr>
            <w:tcW w:w="7336"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0D28EB" w:rsidRPr="004F6602" w:rsidRDefault="000D28EB" w:rsidP="00D76986">
            <w:pPr>
              <w:ind w:left="105"/>
              <w:rPr>
                <w:i/>
              </w:rPr>
            </w:pPr>
            <w:r w:rsidRPr="004F6602">
              <w:rPr>
                <w:i/>
              </w:rPr>
              <w:t>Razgovor po završetku projekta</w:t>
            </w:r>
          </w:p>
        </w:tc>
      </w:tr>
    </w:tbl>
    <w:p w:rsidR="000D28EB" w:rsidRDefault="000D28EB" w:rsidP="000D28EB">
      <w:pPr>
        <w:rPr>
          <w:rFonts w:ascii="Arial" w:hAnsi="Arial" w:cs="Arial"/>
        </w:rPr>
      </w:pPr>
    </w:p>
    <w:p w:rsidR="000D28EB" w:rsidRDefault="000D28EB" w:rsidP="0017135E">
      <w:pPr>
        <w:rPr>
          <w:rFonts w:ascii="Arial" w:hAnsi="Arial" w:cs="Arial"/>
        </w:rPr>
      </w:pPr>
    </w:p>
    <w:p w:rsidR="000D28EB" w:rsidRDefault="000D28EB" w:rsidP="0017135E">
      <w:pPr>
        <w:rPr>
          <w:rFonts w:ascii="Arial" w:hAnsi="Arial" w:cs="Arial"/>
        </w:rPr>
      </w:pPr>
    </w:p>
    <w:p w:rsidR="000D28EB" w:rsidRDefault="000D28EB" w:rsidP="0017135E">
      <w:pPr>
        <w:rPr>
          <w:rFonts w:ascii="Arial" w:hAnsi="Arial" w:cs="Arial"/>
        </w:rPr>
      </w:pPr>
    </w:p>
    <w:p w:rsidR="0017135E" w:rsidRDefault="0017135E" w:rsidP="0017135E">
      <w:r>
        <w:rPr>
          <w:rFonts w:ascii="Arial" w:eastAsia="Arial" w:hAnsi="Arial" w:cs="Arial"/>
        </w:rPr>
        <w:t xml:space="preserve"> </w:t>
      </w:r>
    </w:p>
    <w:p w:rsidR="0017135E" w:rsidRDefault="0017135E" w:rsidP="0017135E">
      <w:r>
        <w:rPr>
          <w:rFonts w:ascii="Arial" w:hAnsi="Arial" w:cs="Arial"/>
        </w:rPr>
        <w:t>Učiteljica: Mirela Matić</w:t>
      </w:r>
    </w:p>
    <w:p w:rsidR="0017135E" w:rsidRDefault="0017135E">
      <w:pPr>
        <w:spacing w:before="79"/>
        <w:ind w:right="13"/>
        <w:jc w:val="center"/>
        <w:rPr>
          <w:b/>
          <w:sz w:val="22"/>
          <w:szCs w:val="22"/>
        </w:rPr>
      </w:pPr>
    </w:p>
    <w:p w:rsidR="0017135E" w:rsidRDefault="0017135E">
      <w:pPr>
        <w:spacing w:before="79"/>
        <w:ind w:right="13"/>
        <w:jc w:val="center"/>
        <w:rPr>
          <w:b/>
          <w:sz w:val="22"/>
          <w:szCs w:val="22"/>
        </w:rPr>
      </w:pPr>
    </w:p>
    <w:p w:rsidR="0017135E" w:rsidRDefault="0017135E">
      <w:pPr>
        <w:spacing w:before="79"/>
        <w:ind w:right="13"/>
        <w:jc w:val="center"/>
        <w:rPr>
          <w:b/>
          <w:sz w:val="22"/>
          <w:szCs w:val="22"/>
        </w:rPr>
      </w:pPr>
    </w:p>
    <w:p w:rsidR="000D28EB" w:rsidRPr="000603BF" w:rsidRDefault="000D28EB" w:rsidP="000D28EB">
      <w:pPr>
        <w:jc w:val="center"/>
      </w:pPr>
      <w:r w:rsidRPr="000603BF">
        <w:rPr>
          <w:rFonts w:ascii="Arial" w:hAnsi="Arial" w:cs="Arial"/>
          <w:b/>
          <w:u w:val="single"/>
        </w:rPr>
        <w:t>PLAN IZVANUČIONIČKE, TERENSKE, INTEGRIRANE I PROJEKTNE NASTAVE – 3. razred</w:t>
      </w:r>
    </w:p>
    <w:p w:rsidR="000D28EB" w:rsidRDefault="000D28EB" w:rsidP="000D28EB">
      <w:pPr>
        <w:rPr>
          <w:rFonts w:ascii="Arial" w:hAnsi="Arial" w:cs="Arial"/>
          <w:b/>
          <w:sz w:val="32"/>
          <w:szCs w:val="32"/>
          <w:u w:val="single"/>
        </w:rPr>
      </w:pPr>
    </w:p>
    <w:p w:rsidR="000D28EB" w:rsidRDefault="000D28EB" w:rsidP="000D28EB">
      <w:pPr>
        <w:rPr>
          <w:rFonts w:ascii="Arial" w:hAnsi="Arial" w:cs="Arial"/>
          <w:b/>
          <w:sz w:val="32"/>
          <w:szCs w:val="32"/>
          <w:u w:val="single"/>
        </w:rPr>
      </w:pPr>
    </w:p>
    <w:p w:rsidR="000D28EB" w:rsidRDefault="000D28EB" w:rsidP="000D28EB">
      <w:r>
        <w:t>IZVANUČIONIČKA NASTAVA</w:t>
      </w:r>
    </w:p>
    <w:tbl>
      <w:tblPr>
        <w:tblW w:w="0" w:type="auto"/>
        <w:tblInd w:w="-65" w:type="dxa"/>
        <w:tblLayout w:type="fixed"/>
        <w:tblLook w:val="0000" w:firstRow="0" w:lastRow="0" w:firstColumn="0" w:lastColumn="0" w:noHBand="0" w:noVBand="0"/>
      </w:tblPr>
      <w:tblGrid>
        <w:gridCol w:w="1586"/>
        <w:gridCol w:w="1417"/>
        <w:gridCol w:w="1418"/>
        <w:gridCol w:w="1417"/>
        <w:gridCol w:w="1276"/>
        <w:gridCol w:w="992"/>
        <w:gridCol w:w="1570"/>
      </w:tblGrid>
      <w:tr w:rsidR="000D28EB" w:rsidTr="00D76986">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Cilj</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Namjena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Nositelji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Način realizacije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proofErr w:type="spellStart"/>
            <w:r>
              <w:rPr>
                <w:rFonts w:ascii="Arial" w:hAnsi="Arial" w:cs="Arial"/>
                <w:b/>
                <w:i/>
                <w:sz w:val="20"/>
                <w:szCs w:val="20"/>
              </w:rPr>
              <w:t>Vremenik</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Troškovnik</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Način vrednovanja i korištenja rezultata</w:t>
            </w:r>
          </w:p>
        </w:tc>
      </w:tr>
      <w:tr w:rsidR="000D28EB" w:rsidTr="00D76986">
        <w:trPr>
          <w:trHeight w:val="550"/>
        </w:trPr>
        <w:tc>
          <w:tcPr>
            <w:tcW w:w="9676" w:type="dxa"/>
            <w:gridSpan w:val="7"/>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jc w:val="center"/>
            </w:pPr>
            <w:r>
              <w:rPr>
                <w:rFonts w:ascii="Arial" w:hAnsi="Arial" w:cs="Arial"/>
                <w:b/>
                <w:i/>
              </w:rPr>
              <w:t>Naziv aktivnosti:</w:t>
            </w:r>
            <w:r>
              <w:rPr>
                <w:rFonts w:ascii="Arial" w:hAnsi="Arial" w:cs="Arial"/>
              </w:rPr>
              <w:t xml:space="preserve"> </w:t>
            </w:r>
            <w:r>
              <w:rPr>
                <w:rFonts w:ascii="Arial" w:hAnsi="Arial" w:cs="Arial"/>
                <w:b/>
              </w:rPr>
              <w:t>Snalaženje u prostoru</w:t>
            </w:r>
          </w:p>
        </w:tc>
      </w:tr>
      <w:tr w:rsidR="000D28EB" w:rsidTr="00D76986">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Usvojiti strane svijeta na razini praktične primjene u stvarnosti.</w:t>
            </w:r>
          </w:p>
          <w:p w:rsidR="000D28EB" w:rsidRDefault="000D28EB" w:rsidP="00D76986">
            <w:r>
              <w:rPr>
                <w:rFonts w:ascii="Arial" w:hAnsi="Arial" w:cs="Arial"/>
                <w:sz w:val="22"/>
                <w:szCs w:val="22"/>
              </w:rPr>
              <w:t>Uočiti vezu između širine obzora i visine stajališta.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Razvijati sposobnost promatranja, opisivanja, razlikovanja i zaključivanja.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 xml:space="preserve">Učiteljica, i </w:t>
            </w:r>
          </w:p>
          <w:p w:rsidR="000D28EB" w:rsidRDefault="000D28EB" w:rsidP="00D76986">
            <w:r>
              <w:rPr>
                <w:rFonts w:ascii="Arial" w:hAnsi="Arial" w:cs="Arial"/>
                <w:sz w:val="22"/>
                <w:szCs w:val="22"/>
              </w:rPr>
              <w:t>učenici 3. razreda PŠ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roofErr w:type="spellStart"/>
            <w:r>
              <w:rPr>
                <w:rFonts w:ascii="Arial" w:hAnsi="Arial" w:cs="Arial"/>
                <w:sz w:val="22"/>
                <w:szCs w:val="22"/>
              </w:rPr>
              <w:t>Izvanučionička</w:t>
            </w:r>
            <w:proofErr w:type="spellEnd"/>
            <w:r>
              <w:rPr>
                <w:rFonts w:ascii="Arial" w:hAnsi="Arial" w:cs="Arial"/>
                <w:sz w:val="22"/>
                <w:szCs w:val="22"/>
              </w:rPr>
              <w:t xml:space="preserve"> nastava – poludnevni izlet</w:t>
            </w:r>
          </w:p>
          <w:p w:rsidR="000D28EB" w:rsidRDefault="000D28EB" w:rsidP="00D76986">
            <w:r>
              <w:rPr>
                <w:rFonts w:ascii="Arial" w:hAnsi="Arial" w:cs="Arial"/>
                <w:sz w:val="22"/>
                <w:szCs w:val="22"/>
              </w:rPr>
              <w:t xml:space="preserve">u prirodu </w:t>
            </w:r>
          </w:p>
          <w:p w:rsidR="000D28EB" w:rsidRDefault="000D28EB" w:rsidP="00D76986">
            <w:pPr>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Tijekom 2025./26.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rPr>
              <w:t>Kompas 8 EUR</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Naučeno primijeniti u  svakodnevnom životu.</w:t>
            </w:r>
          </w:p>
        </w:tc>
      </w:tr>
      <w:tr w:rsidR="000D28EB" w:rsidTr="00D76986">
        <w:tc>
          <w:tcPr>
            <w:tcW w:w="96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rPr>
              <w:t>Naziv aktivnosti :</w:t>
            </w:r>
            <w:r>
              <w:rPr>
                <w:rFonts w:ascii="Arial" w:hAnsi="Arial" w:cs="Arial"/>
              </w:rPr>
              <w:t xml:space="preserve"> </w:t>
            </w:r>
            <w:r>
              <w:rPr>
                <w:rFonts w:ascii="Arial" w:hAnsi="Arial" w:cs="Arial"/>
                <w:b/>
              </w:rPr>
              <w:t xml:space="preserve"> Moj  zavičaj</w:t>
            </w:r>
          </w:p>
          <w:p w:rsidR="000D28EB" w:rsidRDefault="000D28EB" w:rsidP="00D76986">
            <w:pPr>
              <w:rPr>
                <w:rFonts w:ascii="Arial" w:hAnsi="Arial" w:cs="Arial"/>
                <w:b/>
              </w:rPr>
            </w:pPr>
          </w:p>
        </w:tc>
      </w:tr>
      <w:tr w:rsidR="000D28EB" w:rsidTr="00D76986">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lastRenderedPageBreak/>
              <w:t xml:space="preserve">Upoznati svoj zavičaj i </w:t>
            </w:r>
          </w:p>
          <w:p w:rsidR="000D28EB" w:rsidRDefault="000D28EB" w:rsidP="00D76986">
            <w:r>
              <w:rPr>
                <w:rFonts w:ascii="Arial" w:hAnsi="Arial" w:cs="Arial"/>
                <w:sz w:val="22"/>
                <w:szCs w:val="22"/>
              </w:rPr>
              <w:t xml:space="preserve">njegov osobitosti te ga </w:t>
            </w:r>
          </w:p>
          <w:p w:rsidR="000D28EB" w:rsidRDefault="000D28EB" w:rsidP="00D76986">
            <w:r>
              <w:rPr>
                <w:rFonts w:ascii="Arial" w:hAnsi="Arial" w:cs="Arial"/>
                <w:sz w:val="22"/>
                <w:szCs w:val="22"/>
              </w:rPr>
              <w:t>razlikovati od drugih zavičaja.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Poticati ljubav prema svom zavičaju i osjećaj pripadnosti, razvijati sposobnost promatranja, opisivanja, razlikovanja i zaključivanja.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 xml:space="preserve">Učiteljica , i </w:t>
            </w:r>
          </w:p>
          <w:p w:rsidR="000D28EB" w:rsidRDefault="000D28EB" w:rsidP="00D76986">
            <w:r>
              <w:rPr>
                <w:rFonts w:ascii="Arial" w:hAnsi="Arial" w:cs="Arial"/>
                <w:sz w:val="22"/>
                <w:szCs w:val="22"/>
              </w:rPr>
              <w:t xml:space="preserve">učenici 3. razreda PŠ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roofErr w:type="spellStart"/>
            <w:r>
              <w:rPr>
                <w:rFonts w:ascii="Arial" w:hAnsi="Arial" w:cs="Arial"/>
                <w:sz w:val="22"/>
                <w:szCs w:val="22"/>
              </w:rPr>
              <w:t>Izvanučionička</w:t>
            </w:r>
            <w:proofErr w:type="spellEnd"/>
            <w:r>
              <w:rPr>
                <w:rFonts w:ascii="Arial" w:hAnsi="Arial" w:cs="Arial"/>
                <w:sz w:val="22"/>
                <w:szCs w:val="22"/>
              </w:rPr>
              <w:t xml:space="preserve"> nastava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Tijekom 2025./26.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Fotografije</w:t>
            </w:r>
          </w:p>
          <w:p w:rsidR="000D28EB" w:rsidRDefault="000D28EB" w:rsidP="00D76986">
            <w:r>
              <w:rPr>
                <w:rFonts w:ascii="Arial" w:hAnsi="Arial" w:cs="Arial"/>
                <w:sz w:val="22"/>
                <w:szCs w:val="22"/>
              </w:rPr>
              <w:t>8 EUR</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Njegovati ljubav prema zavičaju, usmeno i pismeno iskazati svoje doživljaje.</w:t>
            </w:r>
          </w:p>
        </w:tc>
      </w:tr>
      <w:tr w:rsidR="000D28EB" w:rsidTr="00D76986">
        <w:tc>
          <w:tcPr>
            <w:tcW w:w="967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rPr>
              <w:t>Naziv aktivnosti :</w:t>
            </w:r>
            <w:r>
              <w:rPr>
                <w:rFonts w:ascii="Arial" w:hAnsi="Arial" w:cs="Arial"/>
              </w:rPr>
              <w:t xml:space="preserve"> </w:t>
            </w:r>
            <w:r>
              <w:rPr>
                <w:rFonts w:ascii="Arial" w:hAnsi="Arial" w:cs="Arial"/>
                <w:b/>
              </w:rPr>
              <w:t>Posjet knjižnici</w:t>
            </w:r>
          </w:p>
          <w:p w:rsidR="000D28EB" w:rsidRDefault="000D28EB" w:rsidP="00D76986">
            <w:pPr>
              <w:jc w:val="center"/>
              <w:rPr>
                <w:rFonts w:ascii="Arial" w:hAnsi="Arial" w:cs="Arial"/>
                <w:b/>
              </w:rPr>
            </w:pPr>
          </w:p>
        </w:tc>
      </w:tr>
      <w:tr w:rsidR="000D28EB" w:rsidTr="00D76986">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snapToGrid w:val="0"/>
              <w:rPr>
                <w:rFonts w:ascii="Arial" w:hAnsi="Arial" w:cs="Arial"/>
                <w:b/>
              </w:rPr>
            </w:pPr>
          </w:p>
          <w:p w:rsidR="000D28EB" w:rsidRDefault="000D28EB" w:rsidP="00D76986">
            <w:pPr>
              <w:widowControl w:val="0"/>
            </w:pPr>
            <w:r>
              <w:rPr>
                <w:rFonts w:ascii="Arial" w:hAnsi="Arial" w:cs="Arial"/>
                <w:sz w:val="18"/>
                <w:szCs w:val="18"/>
              </w:rPr>
              <w:t>Upoznati školsku i mjesnu knjižnicu, upoznati knjižničara i prostor u knjižnici namijenjen najmlađima.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widowControl w:val="0"/>
            </w:pPr>
            <w:r>
              <w:rPr>
                <w:rFonts w:ascii="Arial" w:hAnsi="Arial" w:cs="Arial"/>
                <w:sz w:val="20"/>
                <w:szCs w:val="20"/>
              </w:rPr>
              <w:t>Razlikovati knjižnicu i knjižaru, naučiti posuđivati, čuvati i vraćati knjige.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 xml:space="preserve">Učiteljica* i </w:t>
            </w:r>
          </w:p>
          <w:p w:rsidR="000D28EB" w:rsidRDefault="000D28EB" w:rsidP="00D76986">
            <w:r>
              <w:rPr>
                <w:rFonts w:ascii="Arial" w:hAnsi="Arial" w:cs="Arial"/>
                <w:sz w:val="22"/>
                <w:szCs w:val="22"/>
              </w:rPr>
              <w:t>učenici  PŠ i knjižničar.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roofErr w:type="spellStart"/>
            <w:r>
              <w:rPr>
                <w:rFonts w:ascii="Arial" w:hAnsi="Arial" w:cs="Arial"/>
                <w:sz w:val="22"/>
                <w:szCs w:val="22"/>
              </w:rPr>
              <w:t>Izvanučionička</w:t>
            </w:r>
            <w:proofErr w:type="spellEnd"/>
            <w:r>
              <w:rPr>
                <w:rFonts w:ascii="Arial" w:hAnsi="Arial" w:cs="Arial"/>
                <w:sz w:val="22"/>
                <w:szCs w:val="22"/>
              </w:rPr>
              <w:t xml:space="preserve"> nastava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Tijekom 2025./26.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snapToGrid w:val="0"/>
            </w:pPr>
            <w:r>
              <w:rPr>
                <w:rFonts w:ascii="Arial" w:hAnsi="Arial" w:cs="Arial"/>
                <w:sz w:val="22"/>
                <w:szCs w:val="22"/>
              </w:rPr>
              <w:t>Uži zavičaj -5 EUR</w:t>
            </w:r>
          </w:p>
          <w:p w:rsidR="000D28EB" w:rsidRDefault="000D28EB" w:rsidP="00D76986">
            <w:pPr>
              <w:snapToGrid w:val="0"/>
              <w:rPr>
                <w:rFonts w:ascii="Arial" w:hAnsi="Arial" w:cs="Arial"/>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widowControl w:val="0"/>
              <w:spacing w:line="276" w:lineRule="auto"/>
            </w:pPr>
            <w:r>
              <w:rPr>
                <w:rFonts w:ascii="Arial" w:hAnsi="Arial" w:cs="Arial"/>
                <w:sz w:val="20"/>
                <w:szCs w:val="20"/>
              </w:rPr>
              <w:t>Stvarati kod učenika čitalačke navike i razvijati potrebu za čitanjem kroz igru.</w:t>
            </w:r>
          </w:p>
        </w:tc>
      </w:tr>
      <w:tr w:rsidR="000D28EB" w:rsidTr="00D76986">
        <w:tc>
          <w:tcPr>
            <w:tcW w:w="9676" w:type="dxa"/>
            <w:gridSpan w:val="7"/>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jc w:val="center"/>
            </w:pPr>
            <w:r>
              <w:rPr>
                <w:rFonts w:ascii="Arial" w:hAnsi="Arial" w:cs="Arial"/>
                <w:b/>
                <w:i/>
              </w:rPr>
              <w:t>Naziv aktivnosti:  Split (Trogir)</w:t>
            </w:r>
          </w:p>
          <w:p w:rsidR="000D28EB" w:rsidRDefault="000D28EB" w:rsidP="00D76986">
            <w:pPr>
              <w:jc w:val="center"/>
            </w:pPr>
          </w:p>
          <w:p w:rsidR="000D28EB" w:rsidRDefault="000D28EB" w:rsidP="00D76986">
            <w:pPr>
              <w:rPr>
                <w:rFonts w:ascii="Arial" w:hAnsi="Arial" w:cs="Arial"/>
                <w:b/>
              </w:rPr>
            </w:pPr>
          </w:p>
        </w:tc>
      </w:tr>
      <w:tr w:rsidR="000D28EB" w:rsidTr="00D76986">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18"/>
                <w:szCs w:val="18"/>
              </w:rPr>
              <w:t xml:space="preserve">Upoznavanje prirodnih i kulturnih ljepota Splitsko-dalmatinske </w:t>
            </w:r>
            <w:proofErr w:type="spellStart"/>
            <w:r>
              <w:rPr>
                <w:rFonts w:ascii="Arial" w:hAnsi="Arial" w:cs="Arial"/>
                <w:sz w:val="18"/>
                <w:szCs w:val="18"/>
              </w:rPr>
              <w:t>županije,upoznati</w:t>
            </w:r>
            <w:proofErr w:type="spellEnd"/>
            <w:r>
              <w:rPr>
                <w:rFonts w:ascii="Arial" w:hAnsi="Arial" w:cs="Arial"/>
                <w:sz w:val="18"/>
                <w:szCs w:val="18"/>
              </w:rPr>
              <w:t xml:space="preserve"> važnost prometne povezanosti županije.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Prepoznati veličinu i ljepotu prirode oko sebe, , razvijati ekološku svijest učenika.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 xml:space="preserve">Učiteljica* i </w:t>
            </w:r>
          </w:p>
          <w:p w:rsidR="000D28EB" w:rsidRDefault="000D28EB" w:rsidP="00D76986">
            <w:r>
              <w:rPr>
                <w:rFonts w:ascii="Arial" w:hAnsi="Arial" w:cs="Arial"/>
                <w:sz w:val="22"/>
                <w:szCs w:val="22"/>
              </w:rPr>
              <w:t>učenici PŠ i MŠ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Svibanj 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cijena izleta cca   70 EUR po učeniku</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Razgovor o viđenom i izrada plakata, slikanje i izložba likovnih radova.</w:t>
            </w:r>
          </w:p>
        </w:tc>
      </w:tr>
    </w:tbl>
    <w:p w:rsidR="000D28EB" w:rsidRDefault="000D28EB" w:rsidP="000D28EB">
      <w:pPr>
        <w:rPr>
          <w:rFonts w:ascii="Arial" w:hAnsi="Arial" w:cs="Arial"/>
        </w:rPr>
      </w:pPr>
    </w:p>
    <w:p w:rsidR="000D28EB" w:rsidRDefault="000D28EB" w:rsidP="000D28EB">
      <w:r>
        <w:rPr>
          <w:rFonts w:ascii="Arial" w:eastAsia="Arial" w:hAnsi="Arial" w:cs="Arial"/>
        </w:rPr>
        <w:t xml:space="preserve">                                                 </w:t>
      </w:r>
      <w:r>
        <w:rPr>
          <w:rFonts w:ascii="Arial" w:hAnsi="Arial" w:cs="Arial"/>
        </w:rPr>
        <w:t xml:space="preserve">Naziv aktivnosti: </w:t>
      </w:r>
      <w:r>
        <w:rPr>
          <w:rFonts w:ascii="Arial" w:hAnsi="Arial" w:cs="Arial"/>
          <w:b/>
          <w:bCs/>
        </w:rPr>
        <w:t xml:space="preserve"> Životne zajednice u okolišu škole</w:t>
      </w:r>
      <w:r>
        <w:rPr>
          <w:rFonts w:ascii="Arial" w:hAnsi="Arial" w:cs="Arial"/>
        </w:rPr>
        <w:t xml:space="preserve"> </w:t>
      </w:r>
    </w:p>
    <w:tbl>
      <w:tblPr>
        <w:tblW w:w="0" w:type="auto"/>
        <w:tblLayout w:type="fixed"/>
        <w:tblCellMar>
          <w:left w:w="0" w:type="dxa"/>
          <w:right w:w="0" w:type="dxa"/>
        </w:tblCellMar>
        <w:tblLook w:val="0000" w:firstRow="0" w:lastRow="0" w:firstColumn="0" w:lastColumn="0" w:noHBand="0" w:noVBand="0"/>
      </w:tblPr>
      <w:tblGrid>
        <w:gridCol w:w="2000"/>
        <w:gridCol w:w="2000"/>
        <w:gridCol w:w="2000"/>
        <w:gridCol w:w="2001"/>
        <w:gridCol w:w="2000"/>
        <w:gridCol w:w="2000"/>
        <w:gridCol w:w="2001"/>
      </w:tblGrid>
      <w:tr w:rsidR="000D28EB" w:rsidTr="00D76986">
        <w:tc>
          <w:tcPr>
            <w:tcW w:w="2000" w:type="dxa"/>
            <w:shd w:val="clear" w:color="auto" w:fill="auto"/>
          </w:tcPr>
          <w:p w:rsidR="000D28EB" w:rsidRDefault="000D28EB" w:rsidP="00D76986">
            <w:pPr>
              <w:pStyle w:val="Sadrajitablice"/>
              <w:snapToGrid w:val="0"/>
            </w:pPr>
          </w:p>
          <w:p w:rsidR="000D28EB" w:rsidRDefault="000D28EB" w:rsidP="00D76986">
            <w:r>
              <w:rPr>
                <w:rFonts w:ascii="Arial" w:hAnsi="Arial" w:cs="Arial"/>
              </w:rPr>
              <w:t>Zaključivati o promjenama i   odnosima u prirodi te međusobnoj ovisnosti živih bića i prostora na primjerima iz svoga okoliša.</w:t>
            </w:r>
          </w:p>
          <w:p w:rsidR="000D28EB" w:rsidRDefault="000D28EB" w:rsidP="00D76986">
            <w:pPr>
              <w:pStyle w:val="Sadrajitablice"/>
            </w:pPr>
          </w:p>
          <w:p w:rsidR="000D28EB" w:rsidRDefault="000D28EB" w:rsidP="00D76986">
            <w:pPr>
              <w:pStyle w:val="Sadrajitablice"/>
            </w:pPr>
          </w:p>
        </w:tc>
        <w:tc>
          <w:tcPr>
            <w:tcW w:w="2000" w:type="dxa"/>
            <w:shd w:val="clear" w:color="auto" w:fill="auto"/>
          </w:tcPr>
          <w:p w:rsidR="000D28EB" w:rsidRDefault="000D28EB" w:rsidP="00D76986">
            <w:r>
              <w:rPr>
                <w:rFonts w:ascii="Arial" w:hAnsi="Arial" w:cs="Arial"/>
              </w:rPr>
              <w:t xml:space="preserve">Objašnjavati  povezanost staništa i uvjeta u okolišu s promjenama u biljnome i životinjskome svijetu u zavičaju </w:t>
            </w:r>
          </w:p>
          <w:p w:rsidR="000D28EB" w:rsidRDefault="000D28EB" w:rsidP="00D76986">
            <w:r>
              <w:rPr>
                <w:rFonts w:ascii="Arial" w:eastAsia="Arial" w:hAnsi="Arial" w:cs="Arial"/>
              </w:rPr>
              <w:t xml:space="preserve"> u</w:t>
            </w:r>
            <w:r>
              <w:rPr>
                <w:rFonts w:ascii="Arial" w:hAnsi="Arial" w:cs="Arial"/>
              </w:rPr>
              <w:t xml:space="preserve"> kojem živimo.</w:t>
            </w:r>
          </w:p>
        </w:tc>
        <w:tc>
          <w:tcPr>
            <w:tcW w:w="2000" w:type="dxa"/>
            <w:shd w:val="clear" w:color="auto" w:fill="auto"/>
          </w:tcPr>
          <w:p w:rsidR="000D28EB" w:rsidRDefault="000D28EB" w:rsidP="00D76986">
            <w:r>
              <w:rPr>
                <w:rFonts w:ascii="Arial" w:hAnsi="Arial" w:cs="Arial"/>
                <w:sz w:val="22"/>
                <w:szCs w:val="22"/>
              </w:rPr>
              <w:t xml:space="preserve">Učiteljica* i </w:t>
            </w:r>
          </w:p>
          <w:p w:rsidR="000D28EB" w:rsidRDefault="000D28EB" w:rsidP="00D76986">
            <w:r>
              <w:rPr>
                <w:rFonts w:ascii="Arial" w:hAnsi="Arial" w:cs="Arial"/>
                <w:sz w:val="22"/>
                <w:szCs w:val="22"/>
              </w:rPr>
              <w:t xml:space="preserve">učenici 3 . razreda PŠ </w:t>
            </w:r>
          </w:p>
        </w:tc>
        <w:tc>
          <w:tcPr>
            <w:tcW w:w="2001" w:type="dxa"/>
            <w:shd w:val="clear" w:color="auto" w:fill="auto"/>
          </w:tcPr>
          <w:p w:rsidR="000D28EB" w:rsidRDefault="000D28EB" w:rsidP="00D76986">
            <w:proofErr w:type="spellStart"/>
            <w:r>
              <w:rPr>
                <w:rFonts w:ascii="Arial" w:hAnsi="Arial" w:cs="Arial"/>
                <w:sz w:val="22"/>
                <w:szCs w:val="22"/>
              </w:rPr>
              <w:t>Izvanučionička</w:t>
            </w:r>
            <w:proofErr w:type="spellEnd"/>
            <w:r>
              <w:rPr>
                <w:rFonts w:ascii="Arial" w:hAnsi="Arial" w:cs="Arial"/>
                <w:sz w:val="22"/>
                <w:szCs w:val="22"/>
              </w:rPr>
              <w:t xml:space="preserve"> nastava</w:t>
            </w:r>
          </w:p>
        </w:tc>
        <w:tc>
          <w:tcPr>
            <w:tcW w:w="2000" w:type="dxa"/>
            <w:shd w:val="clear" w:color="auto" w:fill="auto"/>
          </w:tcPr>
          <w:p w:rsidR="000D28EB" w:rsidRDefault="000D28EB" w:rsidP="00D76986">
            <w:r>
              <w:rPr>
                <w:rFonts w:ascii="Arial" w:hAnsi="Arial" w:cs="Arial"/>
                <w:sz w:val="22"/>
                <w:szCs w:val="22"/>
              </w:rPr>
              <w:t>Tijekom 2025./26.</w:t>
            </w:r>
          </w:p>
        </w:tc>
        <w:tc>
          <w:tcPr>
            <w:tcW w:w="2000" w:type="dxa"/>
            <w:shd w:val="clear" w:color="auto" w:fill="auto"/>
          </w:tcPr>
          <w:p w:rsidR="000D28EB" w:rsidRDefault="000D28EB" w:rsidP="00D76986">
            <w:pPr>
              <w:pStyle w:val="Sadrajitablice"/>
              <w:snapToGrid w:val="0"/>
            </w:pPr>
          </w:p>
        </w:tc>
        <w:tc>
          <w:tcPr>
            <w:tcW w:w="2001" w:type="dxa"/>
            <w:shd w:val="clear" w:color="auto" w:fill="auto"/>
          </w:tcPr>
          <w:p w:rsidR="000D28EB" w:rsidRDefault="000D28EB" w:rsidP="00D76986">
            <w:pPr>
              <w:pStyle w:val="Sadrajitablice"/>
              <w:snapToGrid w:val="0"/>
            </w:pPr>
          </w:p>
          <w:p w:rsidR="000D28EB" w:rsidRDefault="000D28EB" w:rsidP="00D76986">
            <w:pPr>
              <w:pStyle w:val="Sadrajitablice"/>
            </w:pPr>
            <w:r>
              <w:t xml:space="preserve">Usmeno </w:t>
            </w:r>
            <w:proofErr w:type="spellStart"/>
            <w:r>
              <w:t>izražavanje,izrada</w:t>
            </w:r>
            <w:proofErr w:type="spellEnd"/>
            <w:r>
              <w:t xml:space="preserve"> slikovnice.</w:t>
            </w:r>
          </w:p>
        </w:tc>
      </w:tr>
    </w:tbl>
    <w:p w:rsidR="000D28EB" w:rsidRDefault="000D28EB" w:rsidP="000D28EB"/>
    <w:p w:rsidR="000D28EB" w:rsidRDefault="000D28EB" w:rsidP="000D28EB">
      <w:r>
        <w:rPr>
          <w:rFonts w:ascii="Arial" w:eastAsia="Arial" w:hAnsi="Arial" w:cs="Arial"/>
        </w:rPr>
        <w:t xml:space="preserve">  </w:t>
      </w:r>
    </w:p>
    <w:p w:rsidR="000D28EB" w:rsidRDefault="000D28EB" w:rsidP="000D28EB">
      <w:pPr>
        <w:rPr>
          <w:rFonts w:ascii="Arial" w:hAnsi="Arial" w:cs="Arial"/>
        </w:rPr>
      </w:pPr>
    </w:p>
    <w:p w:rsidR="000D28EB" w:rsidRDefault="000D28EB" w:rsidP="000D28EB">
      <w:r>
        <w:rPr>
          <w:rFonts w:ascii="Arial" w:eastAsia="Arial" w:hAnsi="Arial" w:cs="Arial"/>
          <w:b/>
        </w:rPr>
        <w:t xml:space="preserve"> </w:t>
      </w:r>
      <w:r>
        <w:t>Naziv aktivnosti: Šetnja u prirodi</w:t>
      </w:r>
    </w:p>
    <w:tbl>
      <w:tblPr>
        <w:tblW w:w="0" w:type="auto"/>
        <w:tblLayout w:type="fixed"/>
        <w:tblCellMar>
          <w:left w:w="0" w:type="dxa"/>
          <w:right w:w="0" w:type="dxa"/>
        </w:tblCellMar>
        <w:tblLook w:val="0000" w:firstRow="0" w:lastRow="0" w:firstColumn="0" w:lastColumn="0" w:noHBand="0" w:noVBand="0"/>
      </w:tblPr>
      <w:tblGrid>
        <w:gridCol w:w="2832"/>
        <w:gridCol w:w="2436"/>
        <w:gridCol w:w="1872"/>
        <w:gridCol w:w="1644"/>
        <w:gridCol w:w="1188"/>
        <w:gridCol w:w="1140"/>
        <w:gridCol w:w="3060"/>
      </w:tblGrid>
      <w:tr w:rsidR="000D28EB" w:rsidTr="00D76986">
        <w:tc>
          <w:tcPr>
            <w:tcW w:w="2832" w:type="dxa"/>
            <w:shd w:val="clear" w:color="auto" w:fill="auto"/>
          </w:tcPr>
          <w:p w:rsidR="000D28EB" w:rsidRDefault="000D28EB" w:rsidP="00D76986">
            <w:pPr>
              <w:pStyle w:val="LO-Normal"/>
              <w:tabs>
                <w:tab w:val="left" w:pos="-3"/>
              </w:tabs>
              <w:spacing w:before="240" w:after="240"/>
              <w:ind w:left="186" w:right="380" w:hanging="3"/>
              <w:jc w:val="center"/>
              <w:rPr>
                <w:rFonts w:hint="eastAsia"/>
              </w:rPr>
            </w:pPr>
            <w:r>
              <w:rPr>
                <w:i/>
              </w:rPr>
              <w:t xml:space="preserve">Stvoriti uvjete da učenici, učenjem putem </w:t>
            </w:r>
            <w:r>
              <w:rPr>
                <w:i/>
              </w:rPr>
              <w:lastRenderedPageBreak/>
              <w:t>različitih modaliteta, teoretska znanja implementiraju u cjelovit sustav primjenjivih spoznaja.</w:t>
            </w:r>
          </w:p>
          <w:p w:rsidR="000D28EB" w:rsidRDefault="000D28EB" w:rsidP="00D76986">
            <w:pPr>
              <w:pStyle w:val="LO-Normal"/>
              <w:tabs>
                <w:tab w:val="left" w:pos="-3"/>
              </w:tabs>
              <w:spacing w:before="240" w:after="240"/>
              <w:ind w:left="186" w:right="380" w:hanging="3"/>
              <w:jc w:val="center"/>
              <w:rPr>
                <w:rFonts w:hint="eastAsia"/>
              </w:rPr>
            </w:pPr>
            <w:r>
              <w:rPr>
                <w:rFonts w:cs="Liberation Serif"/>
                <w:i/>
              </w:rPr>
              <w:t xml:space="preserve">Razvijanje kompetencije učiti kako učiti, socijalne i građanske kompetencije, </w:t>
            </w:r>
            <w:proofErr w:type="spellStart"/>
            <w:r>
              <w:rPr>
                <w:rFonts w:cs="Liberation Serif"/>
                <w:i/>
              </w:rPr>
              <w:t>inicijativnosti</w:t>
            </w:r>
            <w:proofErr w:type="spellEnd"/>
            <w:r>
              <w:rPr>
                <w:rFonts w:cs="Liberation Serif"/>
                <w:i/>
              </w:rPr>
              <w:t xml:space="preserve"> i poduzetnosti te kulturne svijesti i izražavanja.</w:t>
            </w:r>
          </w:p>
        </w:tc>
        <w:tc>
          <w:tcPr>
            <w:tcW w:w="2436" w:type="dxa"/>
            <w:shd w:val="clear" w:color="auto" w:fill="auto"/>
          </w:tcPr>
          <w:p w:rsidR="000D28EB" w:rsidRDefault="000D28EB" w:rsidP="00D76986">
            <w:pPr>
              <w:pStyle w:val="LO-Normal1"/>
              <w:spacing w:before="240" w:after="160"/>
              <w:ind w:left="186" w:right="540" w:hanging="3"/>
              <w:rPr>
                <w:rFonts w:hint="eastAsia"/>
              </w:rPr>
            </w:pPr>
            <w:r>
              <w:rPr>
                <w:i/>
              </w:rPr>
              <w:lastRenderedPageBreak/>
              <w:t xml:space="preserve">-upoznati učenike s prirodnim </w:t>
            </w:r>
            <w:r>
              <w:rPr>
                <w:i/>
              </w:rPr>
              <w:lastRenderedPageBreak/>
              <w:t>ljepotama zavičaja, njezinim gospodarskim obilježjima te kulturno-povijesnim znamenitostima, religijom, duhovnom baštinom</w:t>
            </w:r>
          </w:p>
          <w:p w:rsidR="000D28EB" w:rsidRDefault="000D28EB" w:rsidP="00D76986">
            <w:pPr>
              <w:pStyle w:val="LO-Normal1"/>
              <w:spacing w:after="240" w:line="264" w:lineRule="auto"/>
              <w:ind w:left="186" w:hanging="3"/>
              <w:rPr>
                <w:rFonts w:hint="eastAsia"/>
              </w:rPr>
            </w:pPr>
            <w:r>
              <w:rPr>
                <w:i/>
              </w:rPr>
              <w:t>-poticanje na poštivanje različitosti</w:t>
            </w:r>
          </w:p>
          <w:p w:rsidR="000D28EB" w:rsidRDefault="000D28EB" w:rsidP="00D76986">
            <w:pPr>
              <w:pStyle w:val="LO-Normal1"/>
              <w:spacing w:before="240" w:after="240" w:line="264" w:lineRule="auto"/>
              <w:ind w:left="186" w:hanging="3"/>
              <w:rPr>
                <w:rFonts w:hint="eastAsia"/>
              </w:rPr>
            </w:pPr>
            <w:r>
              <w:rPr>
                <w:i/>
              </w:rPr>
              <w:t>-razvijanje ljubavi prema zavičaju i domovini</w:t>
            </w:r>
          </w:p>
          <w:p w:rsidR="000D28EB" w:rsidRDefault="000D28EB" w:rsidP="00D76986">
            <w:pPr>
              <w:pStyle w:val="LO-Normal1"/>
              <w:spacing w:line="228" w:lineRule="auto"/>
              <w:ind w:left="186" w:right="720" w:hanging="3"/>
              <w:rPr>
                <w:rFonts w:hint="eastAsia"/>
              </w:rPr>
            </w:pPr>
            <w:r>
              <w:rPr>
                <w:rFonts w:cs="Liberation Serif"/>
                <w:i/>
              </w:rPr>
              <w:t>-snalaženje u novim situacijama, razumijevanje i kritičko promišljanje novog nepoznatog i novootkrivenog okruženja</w:t>
            </w:r>
          </w:p>
        </w:tc>
        <w:tc>
          <w:tcPr>
            <w:tcW w:w="1872" w:type="dxa"/>
            <w:shd w:val="clear" w:color="auto" w:fill="auto"/>
          </w:tcPr>
          <w:p w:rsidR="000D28EB" w:rsidRDefault="000D28EB" w:rsidP="00D76986">
            <w:pPr>
              <w:widowControl w:val="0"/>
            </w:pPr>
            <w:r>
              <w:rPr>
                <w:rFonts w:ascii="Arial" w:hAnsi="Arial" w:cs="Arial"/>
                <w:sz w:val="18"/>
                <w:szCs w:val="18"/>
              </w:rPr>
              <w:lastRenderedPageBreak/>
              <w:t>Učiteljice i učenici  PŠ i MŠ</w:t>
            </w:r>
          </w:p>
        </w:tc>
        <w:tc>
          <w:tcPr>
            <w:tcW w:w="1644" w:type="dxa"/>
            <w:shd w:val="clear" w:color="auto" w:fill="auto"/>
          </w:tcPr>
          <w:p w:rsidR="000D28EB" w:rsidRDefault="000D28EB" w:rsidP="00D76986">
            <w:pPr>
              <w:widowControl w:val="0"/>
            </w:pPr>
          </w:p>
        </w:tc>
        <w:tc>
          <w:tcPr>
            <w:tcW w:w="1188" w:type="dxa"/>
            <w:shd w:val="clear" w:color="auto" w:fill="auto"/>
          </w:tcPr>
          <w:p w:rsidR="000D28EB" w:rsidRDefault="000D28EB" w:rsidP="00D76986">
            <w:pPr>
              <w:pStyle w:val="Sadrajitablice"/>
            </w:pPr>
            <w:r>
              <w:rPr>
                <w:rFonts w:ascii="Liberation Serif" w:hAnsi="Liberation Serif" w:cs="Liberation Serif"/>
              </w:rPr>
              <w:t>tijekom nastavne godine</w:t>
            </w:r>
          </w:p>
        </w:tc>
        <w:tc>
          <w:tcPr>
            <w:tcW w:w="1140" w:type="dxa"/>
            <w:shd w:val="clear" w:color="auto" w:fill="auto"/>
          </w:tcPr>
          <w:p w:rsidR="000D28EB" w:rsidRDefault="000D28EB" w:rsidP="00D76986">
            <w:pPr>
              <w:pStyle w:val="Sadrajitablice"/>
              <w:snapToGrid w:val="0"/>
              <w:rPr>
                <w:rFonts w:ascii="Liberation Serif" w:hAnsi="Liberation Serif" w:cs="Liberation Serif"/>
              </w:rPr>
            </w:pPr>
          </w:p>
        </w:tc>
        <w:tc>
          <w:tcPr>
            <w:tcW w:w="3060" w:type="dxa"/>
            <w:shd w:val="clear" w:color="auto" w:fill="auto"/>
          </w:tcPr>
          <w:p w:rsidR="000D28EB" w:rsidRDefault="000D28EB" w:rsidP="00D76986">
            <w:pPr>
              <w:pStyle w:val="LO-Normal1"/>
              <w:ind w:left="186" w:right="740" w:hanging="3"/>
              <w:rPr>
                <w:rFonts w:hint="eastAsia"/>
              </w:rPr>
            </w:pPr>
            <w:r>
              <w:rPr>
                <w:i/>
              </w:rPr>
              <w:t xml:space="preserve">-izrada </w:t>
            </w:r>
            <w:proofErr w:type="spellStart"/>
            <w:r>
              <w:rPr>
                <w:i/>
              </w:rPr>
              <w:t>poster</w:t>
            </w:r>
            <w:proofErr w:type="spellEnd"/>
            <w:r>
              <w:rPr>
                <w:i/>
              </w:rPr>
              <w:t>-prikaza</w:t>
            </w:r>
          </w:p>
          <w:p w:rsidR="000D28EB" w:rsidRDefault="000D28EB" w:rsidP="00D76986">
            <w:pPr>
              <w:pStyle w:val="LO-Normal1"/>
              <w:ind w:left="186" w:right="740" w:hanging="3"/>
              <w:rPr>
                <w:rFonts w:hint="eastAsia"/>
              </w:rPr>
            </w:pPr>
            <w:r>
              <w:rPr>
                <w:i/>
              </w:rPr>
              <w:t xml:space="preserve">-prezentacija i </w:t>
            </w:r>
            <w:r>
              <w:rPr>
                <w:i/>
              </w:rPr>
              <w:lastRenderedPageBreak/>
              <w:t>rasprava</w:t>
            </w:r>
          </w:p>
          <w:p w:rsidR="000D28EB" w:rsidRDefault="000D28EB" w:rsidP="00D76986">
            <w:pPr>
              <w:pStyle w:val="LO-Normal1"/>
              <w:ind w:left="186" w:right="740" w:hanging="3"/>
              <w:rPr>
                <w:rFonts w:hint="eastAsia"/>
              </w:rPr>
            </w:pPr>
            <w:r>
              <w:rPr>
                <w:i/>
              </w:rPr>
              <w:t>-</w:t>
            </w:r>
          </w:p>
          <w:p w:rsidR="000D28EB" w:rsidRDefault="000D28EB" w:rsidP="00D76986">
            <w:pPr>
              <w:pStyle w:val="LO-Normal1"/>
              <w:ind w:left="186" w:right="740" w:hanging="3"/>
              <w:rPr>
                <w:rFonts w:hint="eastAsia"/>
              </w:rPr>
            </w:pPr>
            <w:r>
              <w:rPr>
                <w:rFonts w:cs="Liberation Serif"/>
                <w:i/>
              </w:rPr>
              <w:t>Rezultati će se koristiti za poboljšanje kompetencija relevantnih za neposredan odgojno-obrazovni rad.</w:t>
            </w:r>
          </w:p>
        </w:tc>
      </w:tr>
    </w:tbl>
    <w:p w:rsidR="000D28EB" w:rsidRDefault="000D28EB" w:rsidP="000D28EB">
      <w:pPr>
        <w:widowControl w:val="0"/>
        <w:rPr>
          <w:rFonts w:ascii="Arial" w:hAnsi="Arial" w:cs="Arial"/>
          <w:b/>
          <w:color w:val="231F20"/>
          <w:sz w:val="16"/>
          <w:szCs w:val="16"/>
        </w:rPr>
      </w:pPr>
    </w:p>
    <w:p w:rsidR="000D28EB" w:rsidRDefault="000D28EB" w:rsidP="000D28EB">
      <w:pPr>
        <w:rPr>
          <w:rFonts w:ascii="Arial" w:eastAsia="Arial" w:hAnsi="Arial" w:cs="Arial"/>
          <w:b/>
          <w:color w:val="231F20"/>
          <w:sz w:val="16"/>
          <w:szCs w:val="16"/>
        </w:rPr>
      </w:pPr>
    </w:p>
    <w:p w:rsidR="000D28EB" w:rsidRDefault="000D28EB" w:rsidP="000D28EB">
      <w:pPr>
        <w:rPr>
          <w:rFonts w:ascii="Arial" w:eastAsia="Arial" w:hAnsi="Arial" w:cs="Arial"/>
          <w:b/>
          <w:color w:val="231F20"/>
          <w:sz w:val="16"/>
          <w:szCs w:val="16"/>
        </w:rPr>
      </w:pPr>
    </w:p>
    <w:p w:rsidR="000D28EB" w:rsidRDefault="000D28EB" w:rsidP="000D28EB">
      <w:pPr>
        <w:rPr>
          <w:rFonts w:ascii="Arial" w:eastAsia="Arial" w:hAnsi="Arial" w:cs="Arial"/>
          <w:b/>
          <w:color w:val="231F20"/>
          <w:sz w:val="16"/>
          <w:szCs w:val="16"/>
        </w:rPr>
      </w:pPr>
    </w:p>
    <w:p w:rsidR="000D28EB" w:rsidRDefault="000D28EB" w:rsidP="000D28EB">
      <w:r>
        <w:rPr>
          <w:b/>
          <w:bCs/>
        </w:rPr>
        <w:t>INTEGRIRANA NASTAVA</w:t>
      </w:r>
    </w:p>
    <w:tbl>
      <w:tblPr>
        <w:tblW w:w="10101" w:type="dxa"/>
        <w:tblInd w:w="-65" w:type="dxa"/>
        <w:tblLayout w:type="fixed"/>
        <w:tblLook w:val="0000" w:firstRow="0" w:lastRow="0" w:firstColumn="0" w:lastColumn="0" w:noHBand="0" w:noVBand="0"/>
      </w:tblPr>
      <w:tblGrid>
        <w:gridCol w:w="1161"/>
        <w:gridCol w:w="708"/>
        <w:gridCol w:w="851"/>
        <w:gridCol w:w="567"/>
        <w:gridCol w:w="850"/>
        <w:gridCol w:w="426"/>
        <w:gridCol w:w="1275"/>
        <w:gridCol w:w="284"/>
        <w:gridCol w:w="1134"/>
        <w:gridCol w:w="992"/>
        <w:gridCol w:w="1286"/>
        <w:gridCol w:w="567"/>
      </w:tblGrid>
      <w:tr w:rsidR="000D28EB" w:rsidTr="00D76986">
        <w:trPr>
          <w:gridAfter w:val="1"/>
          <w:wAfter w:w="567" w:type="dxa"/>
        </w:trPr>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Cilj</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Namjena</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Nositelji</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Način realizacije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proofErr w:type="spellStart"/>
            <w:r>
              <w:rPr>
                <w:rFonts w:ascii="Arial" w:hAnsi="Arial" w:cs="Arial"/>
                <w:b/>
                <w:i/>
                <w:sz w:val="20"/>
                <w:szCs w:val="20"/>
              </w:rPr>
              <w:t>Vremenik</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Troškovnik</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Način vrednovanja i korištenja rezultata</w:t>
            </w:r>
          </w:p>
        </w:tc>
      </w:tr>
      <w:tr w:rsidR="000D28EB" w:rsidTr="00D76986">
        <w:trPr>
          <w:gridAfter w:val="1"/>
          <w:wAfter w:w="567" w:type="dxa"/>
        </w:trPr>
        <w:tc>
          <w:tcPr>
            <w:tcW w:w="9534" w:type="dxa"/>
            <w:gridSpan w:val="11"/>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jc w:val="center"/>
            </w:pPr>
            <w:r>
              <w:rPr>
                <w:rFonts w:ascii="Arial" w:hAnsi="Arial" w:cs="Arial"/>
                <w:b/>
                <w:i/>
              </w:rPr>
              <w:t>Naziv aktivnosti:</w:t>
            </w:r>
            <w:r>
              <w:rPr>
                <w:rFonts w:ascii="Arial" w:hAnsi="Arial" w:cs="Arial"/>
                <w:b/>
              </w:rPr>
              <w:t xml:space="preserve"> Dani kruha</w:t>
            </w:r>
          </w:p>
          <w:p w:rsidR="000D28EB" w:rsidRDefault="000D28EB" w:rsidP="00D76986">
            <w:pPr>
              <w:rPr>
                <w:rFonts w:ascii="Arial" w:hAnsi="Arial" w:cs="Arial"/>
                <w:b/>
              </w:rPr>
            </w:pPr>
          </w:p>
        </w:tc>
      </w:tr>
      <w:tr w:rsidR="000D28EB" w:rsidTr="00D76986">
        <w:trPr>
          <w:gridAfter w:val="1"/>
          <w:wAfter w:w="567" w:type="dxa"/>
        </w:trPr>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 xml:space="preserve">Imenovati žitarice od kojih možemo načiniti kruh, saznati koliki je trud i rad potreban za uzgoj žitarica od kojih se pravi brašno za kruh, razvijati pravilan stav prema </w:t>
            </w:r>
            <w:r>
              <w:rPr>
                <w:rFonts w:ascii="Arial" w:hAnsi="Arial" w:cs="Arial"/>
                <w:sz w:val="22"/>
                <w:szCs w:val="22"/>
              </w:rPr>
              <w:lastRenderedPageBreak/>
              <w:t>kruhu kao osnovnoj čovjekovoj namirnici, pokazati način izrade kruha ( ako je u mogućnosti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lastRenderedPageBreak/>
              <w:t>Razvijati sposobnost uspoređivanja i zaključivanja, osposobiti učenike da prepoznaju različite sjemenke i vrste kruha, razvijati osjećaj zahvalnosti za plodove zemlje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 xml:space="preserve">učiteljica* i </w:t>
            </w:r>
          </w:p>
          <w:p w:rsidR="000D28EB" w:rsidRDefault="000D28EB" w:rsidP="00D76986">
            <w:r>
              <w:rPr>
                <w:rFonts w:ascii="Arial" w:hAnsi="Arial" w:cs="Arial"/>
                <w:sz w:val="22"/>
                <w:szCs w:val="22"/>
              </w:rPr>
              <w:t xml:space="preserve">učenici  PŠ, </w:t>
            </w:r>
          </w:p>
          <w:p w:rsidR="000D28EB" w:rsidRDefault="000D28EB" w:rsidP="00D76986">
            <w:r>
              <w:rPr>
                <w:rFonts w:ascii="Arial" w:hAnsi="Arial" w:cs="Arial"/>
                <w:sz w:val="22"/>
                <w:szCs w:val="22"/>
              </w:rPr>
              <w:t>vjeroučitelj i roditelji (majke)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Integracija sadržaja nastavnih predmeta– HJ,EJ, PID, LK, SR, VJ</w:t>
            </w:r>
          </w:p>
          <w:p w:rsidR="000D28EB" w:rsidRDefault="000D28EB" w:rsidP="00D76986">
            <w:r>
              <w:rPr>
                <w:rFonts w:ascii="Arial" w:hAnsi="Arial" w:cs="Arial"/>
                <w:sz w:val="22"/>
                <w:szCs w:val="22"/>
              </w:rPr>
              <w:t xml:space="preserve">frontalni, skupni i individualni rad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listopad 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snapToGrid w:val="0"/>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Opisati razvojni put od zrna pšenice do kruha, razgovor, slikanje kruha, peciva i proizvoda od brašna, poštivanje kruha, molitva prije blagovanja.</w:t>
            </w:r>
          </w:p>
        </w:tc>
      </w:tr>
      <w:tr w:rsidR="000D28EB" w:rsidTr="00D76986">
        <w:trPr>
          <w:gridAfter w:val="1"/>
          <w:wAfter w:w="567" w:type="dxa"/>
        </w:trPr>
        <w:tc>
          <w:tcPr>
            <w:tcW w:w="9534" w:type="dxa"/>
            <w:gridSpan w:val="11"/>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jc w:val="center"/>
            </w:pPr>
            <w:r>
              <w:rPr>
                <w:rFonts w:ascii="Arial" w:hAnsi="Arial" w:cs="Arial"/>
                <w:b/>
                <w:i/>
              </w:rPr>
              <w:t>Naziv aktivnosti:</w:t>
            </w:r>
            <w:r>
              <w:rPr>
                <w:rFonts w:ascii="Arial" w:hAnsi="Arial" w:cs="Arial"/>
                <w:b/>
              </w:rPr>
              <w:t xml:space="preserve"> Božić</w:t>
            </w:r>
          </w:p>
          <w:p w:rsidR="000D28EB" w:rsidRDefault="000D28EB" w:rsidP="00D76986">
            <w:pPr>
              <w:rPr>
                <w:rFonts w:ascii="Arial" w:hAnsi="Arial" w:cs="Arial"/>
                <w:b/>
              </w:rPr>
            </w:pPr>
          </w:p>
        </w:tc>
      </w:tr>
      <w:tr w:rsidR="000D28EB" w:rsidTr="00D76986">
        <w:trPr>
          <w:gridAfter w:val="1"/>
          <w:wAfter w:w="567" w:type="dxa"/>
        </w:trPr>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Odrediti godišnje doba kada slavimo blagdan Božić – rođenje Isusa Krista, doživjeti blagdansku radost kroz božićne običaje, čestitati Božić drugim ljudima.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Osposobiti učenike da razlikuju Božić i Badnjak, poticati želju da se radost podijeli s drugim ljudima.</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učiteljica</w:t>
            </w:r>
          </w:p>
          <w:p w:rsidR="000D28EB" w:rsidRDefault="000D28EB" w:rsidP="00D76986">
            <w:r>
              <w:rPr>
                <w:rFonts w:ascii="Arial" w:hAnsi="Arial" w:cs="Arial"/>
                <w:sz w:val="22"/>
                <w:szCs w:val="22"/>
              </w:rPr>
              <w:t xml:space="preserve">vjeroučitelj, te učenici  PŠ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 xml:space="preserve">Integracija sadržaja nastavnih predmeta – HJ,EJ,  LK, GK, PID, VJ </w:t>
            </w:r>
          </w:p>
          <w:p w:rsidR="000D28EB" w:rsidRDefault="000D28EB" w:rsidP="00D76986">
            <w:r>
              <w:rPr>
                <w:rFonts w:ascii="Arial" w:hAnsi="Arial" w:cs="Arial"/>
                <w:sz w:val="22"/>
                <w:szCs w:val="22"/>
              </w:rPr>
              <w:t>frontalni, skupni, rad u paru, individualni</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prosinac 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snapToGrid w:val="0"/>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Samostalno oblikovati kraću pisanu poruku – božićnu čestitku, izraditi božićnu čestitku, pjevati božićne pjesme, opis Božića u književnim djelima, njegovati slavlje blagdana bez petardi.</w:t>
            </w:r>
          </w:p>
        </w:tc>
      </w:tr>
      <w:tr w:rsidR="000D28EB" w:rsidTr="00D76986">
        <w:tc>
          <w:tcPr>
            <w:tcW w:w="10101" w:type="dxa"/>
            <w:gridSpan w:val="1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jc w:val="center"/>
            </w:pPr>
            <w:r>
              <w:rPr>
                <w:rFonts w:ascii="Arial" w:hAnsi="Arial" w:cs="Arial"/>
                <w:b/>
                <w:i/>
              </w:rPr>
              <w:t>Naziv aktivnosti:</w:t>
            </w:r>
            <w:r>
              <w:rPr>
                <w:rFonts w:ascii="Arial" w:hAnsi="Arial" w:cs="Arial"/>
                <w:b/>
              </w:rPr>
              <w:t xml:space="preserve"> Uskrs</w:t>
            </w:r>
          </w:p>
          <w:p w:rsidR="000D28EB" w:rsidRDefault="000D28EB" w:rsidP="00D76986">
            <w:pPr>
              <w:rPr>
                <w:rFonts w:ascii="Arial" w:hAnsi="Arial" w:cs="Arial"/>
                <w:b/>
              </w:rPr>
            </w:pPr>
          </w:p>
        </w:tc>
      </w:tr>
      <w:tr w:rsidR="000D28EB" w:rsidTr="00D76986">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Odrediti godišnje doba kada slavimo blagdan – Uskrs, spoznati značenje Uskrsa za kršćane, doživjeti blagdansku radost kroz uskrsne običaje, čestitati Uskrs drugim ljudima.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Razvijati sposobnost uočavanja, opisivanja i zaključivanja, shvatiti da blagdan Uskrsa uvijek slavimo nedjeljom.</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učiteljica</w:t>
            </w:r>
          </w:p>
          <w:p w:rsidR="000D28EB" w:rsidRDefault="000D28EB" w:rsidP="00D76986">
            <w:r>
              <w:rPr>
                <w:rFonts w:ascii="Arial" w:hAnsi="Arial" w:cs="Arial"/>
                <w:sz w:val="22"/>
                <w:szCs w:val="22"/>
              </w:rPr>
              <w:t xml:space="preserve">vjeroučitelj, te učenici  PŠ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Integracija sadržaja nastavnih predmeta – HJ, EJ,  GK, MAT, PID VJ</w:t>
            </w:r>
          </w:p>
          <w:p w:rsidR="000D28EB" w:rsidRDefault="000D28EB" w:rsidP="00D76986">
            <w:r>
              <w:rPr>
                <w:rFonts w:ascii="Arial" w:hAnsi="Arial" w:cs="Arial"/>
                <w:sz w:val="22"/>
                <w:szCs w:val="22"/>
              </w:rPr>
              <w:t>frontalni, skupni, rad u paru, individualni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Tijekom 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snapToGrid w:val="0"/>
              <w:rPr>
                <w:rFonts w:ascii="Arial" w:hAnsi="Arial" w:cs="Arial"/>
                <w:sz w:val="22"/>
                <w:szCs w:val="22"/>
              </w:rPr>
            </w:pPr>
          </w:p>
        </w:tc>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Opisati i prepoznati uskrsne običaje u književnim tekstovima,  pjevanje prigodnih pjesmica, rješavanje zadataka ( matematičke priče s tematikom Uskrsa, bojanje uskrsnih motiva zadanim bojama ovisno o rješenjima zadataka ).</w:t>
            </w:r>
          </w:p>
        </w:tc>
      </w:tr>
    </w:tbl>
    <w:p w:rsidR="000D28EB" w:rsidRDefault="000D28EB" w:rsidP="000D28EB">
      <w:pPr>
        <w:rPr>
          <w:rFonts w:ascii="Arial" w:hAnsi="Arial" w:cs="Arial"/>
        </w:rPr>
      </w:pPr>
    </w:p>
    <w:p w:rsidR="000D28EB" w:rsidRDefault="000D28EB" w:rsidP="000D28EB">
      <w:pPr>
        <w:rPr>
          <w:rFonts w:ascii="Arial" w:hAnsi="Arial" w:cs="Arial"/>
          <w:b/>
        </w:rPr>
      </w:pPr>
    </w:p>
    <w:p w:rsidR="000D28EB" w:rsidRDefault="000D28EB" w:rsidP="000D28EB">
      <w:r>
        <w:rPr>
          <w:b/>
          <w:bCs/>
        </w:rPr>
        <w:lastRenderedPageBreak/>
        <w:t>PROJEKTNA NASTAVA</w:t>
      </w:r>
    </w:p>
    <w:tbl>
      <w:tblPr>
        <w:tblW w:w="10101" w:type="dxa"/>
        <w:tblInd w:w="-65" w:type="dxa"/>
        <w:tblLayout w:type="fixed"/>
        <w:tblLook w:val="0000" w:firstRow="0" w:lastRow="0" w:firstColumn="0" w:lastColumn="0" w:noHBand="0" w:noVBand="0"/>
      </w:tblPr>
      <w:tblGrid>
        <w:gridCol w:w="1869"/>
        <w:gridCol w:w="1276"/>
        <w:gridCol w:w="425"/>
        <w:gridCol w:w="993"/>
        <w:gridCol w:w="850"/>
        <w:gridCol w:w="709"/>
        <w:gridCol w:w="709"/>
        <w:gridCol w:w="425"/>
        <w:gridCol w:w="425"/>
        <w:gridCol w:w="709"/>
        <w:gridCol w:w="1711"/>
      </w:tblGrid>
      <w:tr w:rsidR="000D28EB" w:rsidTr="00D76986">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Cilj</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Namjena</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Nositelji</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Način realizacije</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proofErr w:type="spellStart"/>
            <w:r>
              <w:rPr>
                <w:rFonts w:ascii="Arial" w:hAnsi="Arial" w:cs="Arial"/>
                <w:b/>
                <w:i/>
                <w:sz w:val="20"/>
                <w:szCs w:val="20"/>
              </w:rPr>
              <w:t>Vremenik</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Troškovnik</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28EB" w:rsidRDefault="000D28EB" w:rsidP="00D76986">
            <w:pPr>
              <w:jc w:val="center"/>
            </w:pPr>
            <w:r>
              <w:rPr>
                <w:rFonts w:ascii="Arial" w:hAnsi="Arial" w:cs="Arial"/>
                <w:b/>
                <w:i/>
                <w:sz w:val="20"/>
                <w:szCs w:val="20"/>
              </w:rPr>
              <w:t>Način vrednovanja i korištenja rezultata</w:t>
            </w:r>
          </w:p>
        </w:tc>
      </w:tr>
      <w:tr w:rsidR="000D28EB" w:rsidTr="00D76986">
        <w:tc>
          <w:tcPr>
            <w:tcW w:w="10101" w:type="dxa"/>
            <w:gridSpan w:val="11"/>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jc w:val="center"/>
            </w:pPr>
            <w:r>
              <w:rPr>
                <w:rFonts w:ascii="Arial" w:hAnsi="Arial" w:cs="Arial"/>
                <w:b/>
                <w:i/>
              </w:rPr>
              <w:t>Naziv projekta: KULTURNA BAŠTINA /Običaji adventskog vremena i Bo</w:t>
            </w:r>
            <w:r>
              <w:rPr>
                <w:rFonts w:ascii="Arial" w:hAnsi="Arial" w:cs="Arial"/>
                <w:b/>
                <w:i/>
                <w:sz w:val="22"/>
                <w:szCs w:val="22"/>
              </w:rPr>
              <w:t>žića</w:t>
            </w:r>
          </w:p>
        </w:tc>
      </w:tr>
      <w:tr w:rsidR="000D28EB" w:rsidTr="00D76986">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 xml:space="preserve">Doznati koji su običaji adventskog vremena i Božića  najčešća u našem zavičaju, izrada adventskog kalendara  ,razlikovati prošlost, sadašnjost  i budućnost povezujući ih s nekim važnijim događajima iz zavičaja upoznati </w:t>
            </w:r>
            <w:r>
              <w:rPr>
                <w:rFonts w:ascii="Arial" w:hAnsi="Arial" w:cs="Arial"/>
              </w:rPr>
              <w:t xml:space="preserve"> primjere kulturne i povijesne baštine zavičaja.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Razvijati sposobnost uočavanja, opisivanja i zaključivanja, istraživački interes učenika.</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 xml:space="preserve">Učiteljica * i </w:t>
            </w:r>
          </w:p>
          <w:p w:rsidR="000D28EB" w:rsidRDefault="000D28EB" w:rsidP="00D76986">
            <w:r>
              <w:rPr>
                <w:rFonts w:ascii="Arial" w:hAnsi="Arial" w:cs="Arial"/>
                <w:sz w:val="22"/>
                <w:szCs w:val="22"/>
              </w:rPr>
              <w:t>učenici 3. razreda PŠ, roditelji</w:t>
            </w:r>
          </w:p>
          <w:p w:rsidR="000D28EB" w:rsidRDefault="000D28EB" w:rsidP="00D76986">
            <w:pPr>
              <w:rPr>
                <w:rFonts w:ascii="Arial" w:hAnsi="Arial" w:cs="Arial"/>
                <w:sz w:val="22"/>
                <w:szCs w:val="22"/>
              </w:rPr>
            </w:pPr>
          </w:p>
          <w:p w:rsidR="000D28EB" w:rsidRDefault="000D28EB" w:rsidP="00D76986">
            <w:pPr>
              <w:rPr>
                <w:rFonts w:ascii="Arial" w:hAnsi="Arial" w:cs="Arial"/>
                <w:sz w:val="22"/>
                <w:szCs w:val="22"/>
              </w:rPr>
            </w:pPr>
          </w:p>
          <w:p w:rsidR="000D28EB" w:rsidRDefault="000D28EB" w:rsidP="00D76986">
            <w:pPr>
              <w:rPr>
                <w:rFonts w:ascii="Arial" w:hAnsi="Arial" w:cs="Arial"/>
                <w:sz w:val="22"/>
                <w:szCs w:val="22"/>
              </w:rPr>
            </w:pPr>
          </w:p>
          <w:p w:rsidR="000D28EB" w:rsidRDefault="000D28EB" w:rsidP="00D76986">
            <w:pPr>
              <w:rPr>
                <w:rFonts w:ascii="Arial" w:hAnsi="Arial" w:cs="Arial"/>
                <w:sz w:val="22"/>
                <w:szCs w:val="22"/>
              </w:rPr>
            </w:pPr>
          </w:p>
          <w:p w:rsidR="000D28EB" w:rsidRDefault="000D28EB" w:rsidP="00D76986">
            <w:pPr>
              <w:rPr>
                <w:rFonts w:ascii="Arial" w:hAnsi="Arial" w:cs="Arial"/>
                <w:sz w:val="22"/>
                <w:szCs w:val="22"/>
              </w:rPr>
            </w:pPr>
          </w:p>
          <w:p w:rsidR="000D28EB" w:rsidRDefault="000D28EB" w:rsidP="00D76986">
            <w:pPr>
              <w:rPr>
                <w:rFonts w:ascii="Arial" w:hAnsi="Arial" w:cs="Arial"/>
                <w:sz w:val="22"/>
                <w:szCs w:val="22"/>
              </w:rPr>
            </w:pPr>
          </w:p>
          <w:p w:rsidR="000D28EB" w:rsidRDefault="000D28EB" w:rsidP="00D76986">
            <w:pPr>
              <w:rPr>
                <w:rFonts w:ascii="Arial" w:hAnsi="Arial" w:cs="Arial"/>
                <w:sz w:val="22"/>
                <w:szCs w:val="22"/>
              </w:rPr>
            </w:pPr>
          </w:p>
          <w:p w:rsidR="000D28EB" w:rsidRDefault="000D28EB" w:rsidP="00D76986">
            <w:pPr>
              <w:rPr>
                <w:rFonts w:ascii="Arial" w:hAnsi="Arial" w:cs="Arial"/>
                <w:sz w:val="22"/>
                <w:szCs w:val="22"/>
              </w:rPr>
            </w:pPr>
          </w:p>
          <w:p w:rsidR="000D28EB" w:rsidRDefault="000D28EB" w:rsidP="00D76986">
            <w:pPr>
              <w:rPr>
                <w:rFonts w:ascii="Arial" w:hAnsi="Arial" w:cs="Arial"/>
                <w:sz w:val="22"/>
                <w:szCs w:val="22"/>
              </w:rPr>
            </w:pPr>
          </w:p>
          <w:p w:rsidR="000D28EB" w:rsidRDefault="000D28EB" w:rsidP="00D76986">
            <w:pPr>
              <w:rPr>
                <w:rFonts w:ascii="Arial" w:hAnsi="Arial" w:cs="Arial"/>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Istraživački rad učenika uz učiteljevo sustavno praćenje učeničkih uradaka, predstavljanje projekta istraživanja</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snapToGrid w:val="0"/>
              <w:rPr>
                <w:rFonts w:ascii="Arial" w:hAnsi="Arial" w:cs="Arial"/>
                <w:sz w:val="22"/>
                <w:szCs w:val="22"/>
              </w:rPr>
            </w:pPr>
          </w:p>
          <w:p w:rsidR="000D28EB" w:rsidRDefault="000D28EB" w:rsidP="00D76986">
            <w:pPr>
              <w:rPr>
                <w:rFonts w:ascii="Arial" w:hAnsi="Arial" w:cs="Arial"/>
                <w:sz w:val="22"/>
                <w:szCs w:val="22"/>
              </w:rPr>
            </w:pPr>
          </w:p>
          <w:p w:rsidR="000D28EB" w:rsidRDefault="000D28EB" w:rsidP="00D76986">
            <w:r>
              <w:rPr>
                <w:rFonts w:ascii="Arial" w:hAnsi="Arial" w:cs="Arial"/>
                <w:sz w:val="22"/>
                <w:szCs w:val="22"/>
              </w:rPr>
              <w:t xml:space="preserve">prosinac </w:t>
            </w:r>
          </w:p>
          <w:p w:rsidR="000D28EB" w:rsidRDefault="000D28EB" w:rsidP="00D76986">
            <w:r>
              <w:rPr>
                <w:rFonts w:ascii="Arial" w:hAnsi="Arial" w:cs="Arial"/>
                <w:sz w:val="22"/>
                <w:szCs w:val="22"/>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snapToGrid w:val="0"/>
              <w:rPr>
                <w:rFonts w:ascii="Arial" w:hAnsi="Arial" w:cs="Arial"/>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Usmeno izražavanje, opisivanje, i predstavljanje Male razredne knjige uvezivanjem  radova, prezentacije  rezultata dobivenih istraživanjima.</w:t>
            </w:r>
          </w:p>
        </w:tc>
      </w:tr>
      <w:tr w:rsidR="000D28EB" w:rsidTr="00D76986">
        <w:tc>
          <w:tcPr>
            <w:tcW w:w="10096" w:type="dxa"/>
            <w:gridSpan w:val="11"/>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jc w:val="center"/>
            </w:pPr>
            <w:r>
              <w:rPr>
                <w:rFonts w:ascii="Arial" w:hAnsi="Arial" w:cs="Arial"/>
                <w:b/>
                <w:i/>
              </w:rPr>
              <w:t>Naziv projekta: Brinemo se o životinjama</w:t>
            </w:r>
          </w:p>
          <w:p w:rsidR="000D28EB" w:rsidRDefault="000D28EB" w:rsidP="00D76986">
            <w:pPr>
              <w:rPr>
                <w:rFonts w:ascii="Arial" w:hAnsi="Arial" w:cs="Arial"/>
                <w:b/>
                <w:sz w:val="22"/>
                <w:szCs w:val="22"/>
              </w:rPr>
            </w:pPr>
          </w:p>
        </w:tc>
      </w:tr>
      <w:tr w:rsidR="000D28EB" w:rsidTr="00D76986">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 xml:space="preserve">Shvatiti važnost životinja u životu ljudi, znati se ponašati prema </w:t>
            </w:r>
            <w:proofErr w:type="spellStart"/>
            <w:r>
              <w:rPr>
                <w:rFonts w:ascii="Arial" w:hAnsi="Arial" w:cs="Arial"/>
                <w:sz w:val="22"/>
                <w:szCs w:val="22"/>
              </w:rPr>
              <w:t>životinjama,brinuti</w:t>
            </w:r>
            <w:proofErr w:type="spellEnd"/>
            <w:r>
              <w:rPr>
                <w:rFonts w:ascii="Arial" w:hAnsi="Arial" w:cs="Arial"/>
                <w:sz w:val="22"/>
                <w:szCs w:val="22"/>
              </w:rPr>
              <w:t xml:space="preserve"> se o njima i naučiti što napraviti da ne bi došlo do izumiranja pojedinih vrsta životinja.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snapToGrid w:val="0"/>
              <w:rPr>
                <w:rFonts w:ascii="Arial" w:hAnsi="Arial" w:cs="Arial"/>
                <w:sz w:val="22"/>
                <w:szCs w:val="22"/>
              </w:rPr>
            </w:pPr>
          </w:p>
          <w:p w:rsidR="000D28EB" w:rsidRDefault="000D28EB" w:rsidP="00D76986">
            <w:r>
              <w:rPr>
                <w:rFonts w:ascii="Arial" w:eastAsia="Arial" w:hAnsi="Arial" w:cs="Arial"/>
                <w:sz w:val="22"/>
                <w:szCs w:val="22"/>
              </w:rPr>
              <w:t xml:space="preserve"> </w:t>
            </w:r>
            <w:r>
              <w:rPr>
                <w:rFonts w:ascii="Arial" w:eastAsia="Arial" w:hAnsi="Arial" w:cs="Arial"/>
                <w:sz w:val="18"/>
                <w:szCs w:val="18"/>
              </w:rPr>
              <w:t>.</w:t>
            </w:r>
            <w:r>
              <w:rPr>
                <w:rFonts w:ascii="Arial" w:hAnsi="Arial" w:cs="Arial"/>
                <w:sz w:val="20"/>
                <w:szCs w:val="20"/>
              </w:rPr>
              <w:t xml:space="preserve">Identificirati primjere dobroga odnosa prema </w:t>
            </w:r>
            <w:proofErr w:type="spellStart"/>
            <w:r>
              <w:rPr>
                <w:rFonts w:ascii="Arial" w:hAnsi="Arial" w:cs="Arial"/>
                <w:sz w:val="20"/>
                <w:szCs w:val="20"/>
              </w:rPr>
              <w:t>prirodi.,potiče</w:t>
            </w:r>
            <w:proofErr w:type="spellEnd"/>
            <w:r>
              <w:rPr>
                <w:rFonts w:ascii="Arial" w:hAnsi="Arial" w:cs="Arial"/>
                <w:sz w:val="20"/>
                <w:szCs w:val="20"/>
              </w:rPr>
              <w:t xml:space="preserve"> solidarnost  i empatičnost u odnosu prema ljudima i drugim živim bićima.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Učiteljica* i učenici PŠ</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rPr>
                <w:rFonts w:ascii="Arial" w:hAnsi="Arial" w:cs="Arial"/>
                <w:sz w:val="22"/>
                <w:szCs w:val="22"/>
              </w:rPr>
              <w:t>Istraživački rad učenika  uz učiteljevo sustavno praćenje učeničkih uradaka, predstavljanje projekta istraživanja</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r>
              <w:t>listopad 2025.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snapToGrid w:val="0"/>
              <w:rPr>
                <w:rFonts w:ascii="Arial" w:hAnsi="Arial" w:cs="Arial"/>
                <w:sz w:val="22"/>
                <w:szCs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0D28EB" w:rsidRDefault="000D28EB" w:rsidP="00D76986">
            <w:pPr>
              <w:snapToGrid w:val="0"/>
              <w:rPr>
                <w:rFonts w:ascii="Arial" w:hAnsi="Arial" w:cs="Arial"/>
                <w:sz w:val="22"/>
                <w:szCs w:val="22"/>
              </w:rPr>
            </w:pPr>
          </w:p>
          <w:p w:rsidR="000D28EB" w:rsidRDefault="000D28EB" w:rsidP="00D76986">
            <w:r>
              <w:rPr>
                <w:rFonts w:ascii="Arial" w:hAnsi="Arial" w:cs="Arial"/>
                <w:sz w:val="22"/>
                <w:szCs w:val="22"/>
              </w:rPr>
              <w:t>Usmeno izražavanje, opisivanje, izložba učeničkih crteža ili stripova, predstavljanje Male razredne knjige  o životinjama.</w:t>
            </w:r>
          </w:p>
          <w:p w:rsidR="000D28EB" w:rsidRDefault="000D28EB" w:rsidP="00D76986">
            <w:pPr>
              <w:rPr>
                <w:rFonts w:ascii="Arial" w:hAnsi="Arial" w:cs="Arial"/>
                <w:sz w:val="22"/>
                <w:szCs w:val="22"/>
              </w:rPr>
            </w:pPr>
          </w:p>
        </w:tc>
      </w:tr>
    </w:tbl>
    <w:p w:rsidR="000D28EB" w:rsidRDefault="000D28EB" w:rsidP="000D28EB">
      <w:pPr>
        <w:rPr>
          <w:rFonts w:ascii="Arial" w:hAnsi="Arial" w:cs="Arial"/>
        </w:rPr>
      </w:pPr>
    </w:p>
    <w:p w:rsidR="000D7E20" w:rsidRDefault="000D7E20">
      <w:pPr>
        <w:pStyle w:val="Tijeloteksta"/>
        <w:rPr>
          <w:b/>
          <w:sz w:val="22"/>
          <w:szCs w:val="22"/>
        </w:rPr>
      </w:pPr>
    </w:p>
    <w:p w:rsidR="000D7E20" w:rsidRDefault="000D7E20">
      <w:pPr>
        <w:pStyle w:val="Tijeloteksta"/>
        <w:rPr>
          <w:b/>
          <w:sz w:val="22"/>
          <w:szCs w:val="22"/>
        </w:rPr>
      </w:pPr>
    </w:p>
    <w:p w:rsidR="000D7E20" w:rsidRDefault="000D7E20">
      <w:pPr>
        <w:pStyle w:val="Tijeloteksta"/>
        <w:spacing w:before="1"/>
        <w:rPr>
          <w:b/>
          <w:sz w:val="22"/>
          <w:szCs w:val="22"/>
        </w:rPr>
      </w:pPr>
    </w:p>
    <w:p w:rsidR="000D7E20" w:rsidRDefault="000D7E20">
      <w:pPr>
        <w:pStyle w:val="Tijeloteksta"/>
        <w:rPr>
          <w:b/>
          <w:sz w:val="22"/>
          <w:szCs w:val="22"/>
        </w:rPr>
      </w:pPr>
    </w:p>
    <w:p w:rsidR="000D7E20" w:rsidRDefault="00076328">
      <w:pPr>
        <w:rPr>
          <w:sz w:val="22"/>
          <w:szCs w:val="22"/>
        </w:rPr>
      </w:pPr>
      <w:r>
        <w:rPr>
          <w:b/>
          <w:sz w:val="22"/>
          <w:szCs w:val="22"/>
        </w:rPr>
        <w:t>Projekt</w:t>
      </w:r>
      <w:r>
        <w:rPr>
          <w:sz w:val="22"/>
          <w:szCs w:val="22"/>
        </w:rPr>
        <w:t xml:space="preserve">  - </w:t>
      </w:r>
      <w:r>
        <w:rPr>
          <w:rFonts w:eastAsia="Calibri"/>
          <w:i/>
          <w:sz w:val="22"/>
          <w:szCs w:val="22"/>
          <w:lang w:eastAsia="en-US"/>
        </w:rPr>
        <w:t xml:space="preserve">Mjeromatika </w:t>
      </w:r>
    </w:p>
    <w:p w:rsidR="000D7E20" w:rsidRDefault="000D7E20">
      <w:pPr>
        <w:rPr>
          <w:sz w:val="22"/>
          <w:szCs w:val="22"/>
        </w:rPr>
      </w:pPr>
    </w:p>
    <w:p w:rsidR="000D7E20" w:rsidRDefault="00076328">
      <w:pPr>
        <w:numPr>
          <w:ilvl w:val="0"/>
          <w:numId w:val="1"/>
        </w:numPr>
        <w:suppressAutoHyphens/>
        <w:spacing w:after="48"/>
        <w:textAlignment w:val="baseline"/>
        <w:rPr>
          <w:sz w:val="22"/>
          <w:szCs w:val="22"/>
        </w:rPr>
      </w:pPr>
      <w:r>
        <w:rPr>
          <w:color w:val="231F20"/>
          <w:sz w:val="22"/>
          <w:szCs w:val="22"/>
        </w:rPr>
        <w:t>učenik procjenjuje, mjeri i crta dužine,mjeri opsege ,masa,računa volumen .</w:t>
      </w:r>
    </w:p>
    <w:p w:rsidR="000D7E20" w:rsidRDefault="00076328">
      <w:pPr>
        <w:numPr>
          <w:ilvl w:val="0"/>
          <w:numId w:val="1"/>
        </w:numPr>
        <w:suppressAutoHyphens/>
        <w:spacing w:after="48"/>
        <w:textAlignment w:val="baseline"/>
        <w:rPr>
          <w:sz w:val="22"/>
          <w:szCs w:val="22"/>
        </w:rPr>
      </w:pPr>
      <w:r>
        <w:rPr>
          <w:color w:val="231F20"/>
          <w:sz w:val="22"/>
          <w:szCs w:val="22"/>
        </w:rPr>
        <w:t>procjenjuje i mjeri vremenski interval.</w:t>
      </w:r>
    </w:p>
    <w:p w:rsidR="000D7E20" w:rsidRDefault="00076328">
      <w:pPr>
        <w:numPr>
          <w:ilvl w:val="0"/>
          <w:numId w:val="1"/>
        </w:numPr>
        <w:suppressAutoHyphens/>
        <w:spacing w:after="48"/>
        <w:textAlignment w:val="baseline"/>
        <w:rPr>
          <w:sz w:val="22"/>
          <w:szCs w:val="22"/>
        </w:rPr>
      </w:pPr>
      <w:r>
        <w:rPr>
          <w:color w:val="231F20"/>
          <w:sz w:val="22"/>
          <w:szCs w:val="22"/>
        </w:rPr>
        <w:t>koristi se podatcima iz neposredne okoline.</w:t>
      </w:r>
    </w:p>
    <w:p w:rsidR="000D7E20" w:rsidRDefault="00076328">
      <w:pPr>
        <w:numPr>
          <w:ilvl w:val="0"/>
          <w:numId w:val="1"/>
        </w:numPr>
        <w:suppressAutoHyphens/>
        <w:rPr>
          <w:sz w:val="22"/>
          <w:szCs w:val="22"/>
        </w:rPr>
      </w:pPr>
      <w:r>
        <w:rPr>
          <w:color w:val="231F20"/>
          <w:sz w:val="22"/>
          <w:szCs w:val="22"/>
        </w:rPr>
        <w:lastRenderedPageBreak/>
        <w:t>Tijekom 202</w:t>
      </w:r>
      <w:r w:rsidR="002377BC">
        <w:rPr>
          <w:color w:val="231F20"/>
          <w:sz w:val="22"/>
          <w:szCs w:val="22"/>
        </w:rPr>
        <w:t>5</w:t>
      </w:r>
      <w:r>
        <w:rPr>
          <w:color w:val="231F20"/>
          <w:sz w:val="22"/>
          <w:szCs w:val="22"/>
        </w:rPr>
        <w:t>./2</w:t>
      </w:r>
      <w:r w:rsidR="002377BC">
        <w:rPr>
          <w:color w:val="231F20"/>
          <w:sz w:val="22"/>
          <w:szCs w:val="22"/>
        </w:rPr>
        <w:t>6</w:t>
      </w:r>
      <w:r>
        <w:rPr>
          <w:color w:val="231F20"/>
          <w:sz w:val="22"/>
          <w:szCs w:val="22"/>
        </w:rPr>
        <w:t>.</w:t>
      </w:r>
    </w:p>
    <w:p w:rsidR="000D7E20" w:rsidRDefault="00076328">
      <w:pPr>
        <w:rPr>
          <w:sz w:val="22"/>
          <w:szCs w:val="22"/>
        </w:rPr>
      </w:pPr>
      <w:r>
        <w:rPr>
          <w:rFonts w:eastAsia="Aparajita"/>
          <w:color w:val="231F20"/>
          <w:sz w:val="22"/>
          <w:szCs w:val="22"/>
        </w:rPr>
        <w:t xml:space="preserve"> </w:t>
      </w:r>
    </w:p>
    <w:p w:rsidR="000D7E20" w:rsidRDefault="000D7E20">
      <w:pPr>
        <w:rPr>
          <w:sz w:val="22"/>
          <w:szCs w:val="22"/>
        </w:rPr>
      </w:pPr>
    </w:p>
    <w:p w:rsidR="002377BC" w:rsidRPr="00D01201" w:rsidRDefault="002377BC" w:rsidP="002377BC">
      <w:pPr>
        <w:jc w:val="center"/>
        <w:rPr>
          <w:rFonts w:ascii="Arial" w:hAnsi="Arial" w:cs="Arial"/>
          <w:b/>
          <w:u w:val="single"/>
        </w:rPr>
      </w:pPr>
      <w:r w:rsidRPr="00D01201">
        <w:rPr>
          <w:rFonts w:ascii="Arial" w:hAnsi="Arial" w:cs="Arial"/>
          <w:b/>
          <w:u w:val="single"/>
        </w:rPr>
        <w:t>PLAN IZVANUČIONIČKE, TERENSKE, INTEGRIRANE I PROJEKTNE NASTAVE – 4. razred</w:t>
      </w:r>
    </w:p>
    <w:p w:rsidR="002377BC" w:rsidRPr="00D01201" w:rsidRDefault="002377BC" w:rsidP="002377BC">
      <w:pPr>
        <w:rPr>
          <w:rFonts w:ascii="Arial" w:hAnsi="Arial" w:cs="Arial"/>
        </w:rPr>
      </w:pPr>
    </w:p>
    <w:p w:rsidR="002377BC" w:rsidRDefault="002377BC" w:rsidP="002377BC">
      <w:pPr>
        <w:rPr>
          <w:rFonts w:ascii="Arial" w:hAnsi="Arial" w:cs="Arial"/>
          <w:b/>
        </w:rPr>
      </w:pPr>
    </w:p>
    <w:p w:rsidR="002377BC" w:rsidRDefault="002377BC" w:rsidP="002377BC">
      <w:pPr>
        <w:rPr>
          <w:rFonts w:ascii="Arial" w:hAnsi="Arial" w:cs="Arial"/>
          <w:b/>
        </w:rPr>
      </w:pPr>
      <w:r>
        <w:rPr>
          <w:rFonts w:ascii="Arial" w:hAnsi="Arial" w:cs="Arial"/>
          <w:b/>
        </w:rPr>
        <w:t>IZVANUČIONIČKA NASTAVA</w:t>
      </w:r>
    </w:p>
    <w:p w:rsidR="002377BC" w:rsidRDefault="002377BC" w:rsidP="002377BC">
      <w:pPr>
        <w:rPr>
          <w:rFonts w:ascii="Arial" w:hAnsi="Arial" w:cs="Arial"/>
          <w:b/>
        </w:rPr>
      </w:pPr>
    </w:p>
    <w:tbl>
      <w:tblPr>
        <w:tblW w:w="10429" w:type="dxa"/>
        <w:tblLayout w:type="fixed"/>
        <w:tblLook w:val="01E0" w:firstRow="1" w:lastRow="1" w:firstColumn="1" w:lastColumn="1" w:noHBand="0" w:noVBand="0"/>
      </w:tblPr>
      <w:tblGrid>
        <w:gridCol w:w="1475"/>
        <w:gridCol w:w="1355"/>
        <w:gridCol w:w="1053"/>
        <w:gridCol w:w="1422"/>
        <w:gridCol w:w="1191"/>
        <w:gridCol w:w="1295"/>
        <w:gridCol w:w="2638"/>
      </w:tblGrid>
      <w:tr w:rsidR="002377BC" w:rsidTr="00D76986">
        <w:tc>
          <w:tcPr>
            <w:tcW w:w="1474"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r>
              <w:rPr>
                <w:rFonts w:ascii="Arial" w:hAnsi="Arial" w:cs="Arial"/>
                <w:b/>
                <w:i/>
                <w:sz w:val="20"/>
                <w:szCs w:val="20"/>
              </w:rPr>
              <w:t>Cilj</w:t>
            </w:r>
          </w:p>
        </w:tc>
        <w:tc>
          <w:tcPr>
            <w:tcW w:w="1355"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r>
              <w:rPr>
                <w:rFonts w:ascii="Arial" w:hAnsi="Arial" w:cs="Arial"/>
                <w:b/>
                <w:i/>
                <w:sz w:val="20"/>
                <w:szCs w:val="20"/>
              </w:rPr>
              <w:t>Namjena</w:t>
            </w:r>
          </w:p>
        </w:tc>
        <w:tc>
          <w:tcPr>
            <w:tcW w:w="1053"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r>
              <w:rPr>
                <w:rFonts w:ascii="Arial" w:hAnsi="Arial" w:cs="Arial"/>
                <w:b/>
                <w:i/>
                <w:sz w:val="20"/>
                <w:szCs w:val="20"/>
              </w:rPr>
              <w:t>Nositelji</w:t>
            </w:r>
          </w:p>
        </w:tc>
        <w:tc>
          <w:tcPr>
            <w:tcW w:w="1422"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r>
              <w:rPr>
                <w:rFonts w:ascii="Arial" w:hAnsi="Arial" w:cs="Arial"/>
                <w:b/>
                <w:i/>
                <w:sz w:val="20"/>
                <w:szCs w:val="20"/>
              </w:rPr>
              <w:t>Način realizacije</w:t>
            </w:r>
          </w:p>
        </w:tc>
        <w:tc>
          <w:tcPr>
            <w:tcW w:w="1191"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proofErr w:type="spellStart"/>
            <w:r>
              <w:rPr>
                <w:rFonts w:ascii="Arial" w:hAnsi="Arial" w:cs="Arial"/>
                <w:b/>
                <w:i/>
                <w:sz w:val="20"/>
                <w:szCs w:val="20"/>
              </w:rPr>
              <w:t>Vremenik</w:t>
            </w:r>
            <w:proofErr w:type="spellEnd"/>
          </w:p>
        </w:tc>
        <w:tc>
          <w:tcPr>
            <w:tcW w:w="1295"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r>
              <w:rPr>
                <w:rFonts w:ascii="Arial" w:hAnsi="Arial" w:cs="Arial"/>
                <w:b/>
                <w:i/>
                <w:sz w:val="20"/>
                <w:szCs w:val="20"/>
              </w:rPr>
              <w:t>Troškovnik</w:t>
            </w:r>
          </w:p>
        </w:tc>
        <w:tc>
          <w:tcPr>
            <w:tcW w:w="2638"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r>
              <w:rPr>
                <w:rFonts w:ascii="Arial" w:hAnsi="Arial" w:cs="Arial"/>
                <w:b/>
                <w:i/>
                <w:sz w:val="20"/>
                <w:szCs w:val="20"/>
              </w:rPr>
              <w:t>Način vrednovanja i korištenja rezultata</w:t>
            </w:r>
          </w:p>
        </w:tc>
      </w:tr>
      <w:tr w:rsidR="002377BC" w:rsidTr="00D76986">
        <w:trPr>
          <w:trHeight w:val="333"/>
        </w:trPr>
        <w:tc>
          <w:tcPr>
            <w:tcW w:w="10428" w:type="dxa"/>
            <w:gridSpan w:val="7"/>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20"/>
                <w:szCs w:val="20"/>
              </w:rPr>
            </w:pPr>
            <w:r>
              <w:rPr>
                <w:rFonts w:ascii="Arial" w:hAnsi="Arial" w:cs="Arial"/>
                <w:b/>
                <w:i/>
                <w:sz w:val="20"/>
                <w:szCs w:val="20"/>
              </w:rPr>
              <w:t>Naziv aktivnosti:</w:t>
            </w:r>
            <w:r>
              <w:rPr>
                <w:rFonts w:ascii="Arial" w:hAnsi="Arial" w:cs="Arial"/>
                <w:sz w:val="20"/>
                <w:szCs w:val="20"/>
              </w:rPr>
              <w:t xml:space="preserve"> </w:t>
            </w:r>
            <w:r>
              <w:rPr>
                <w:rFonts w:ascii="Arial" w:hAnsi="Arial" w:cs="Arial"/>
                <w:b/>
                <w:sz w:val="20"/>
                <w:szCs w:val="20"/>
              </w:rPr>
              <w:t>Moj zavičaju</w:t>
            </w:r>
          </w:p>
        </w:tc>
      </w:tr>
      <w:tr w:rsidR="002377BC" w:rsidTr="00D76986">
        <w:tc>
          <w:tcPr>
            <w:tcW w:w="1474"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Uočavanje promjena u prirodi i neposrednoj okolini tijekom godišnjih doba i njihov utjecaj na život biljaka, životinja i ljudi.</w:t>
            </w:r>
          </w:p>
          <w:p w:rsidR="002377BC" w:rsidRDefault="002377BC" w:rsidP="00D76986">
            <w:pPr>
              <w:widowControl w:val="0"/>
              <w:rPr>
                <w:rFonts w:ascii="Arial" w:hAnsi="Arial" w:cs="Arial"/>
                <w:sz w:val="18"/>
                <w:szCs w:val="18"/>
              </w:rPr>
            </w:pPr>
          </w:p>
          <w:p w:rsidR="002377BC" w:rsidRDefault="002377BC" w:rsidP="00D76986">
            <w:pPr>
              <w:widowControl w:val="0"/>
              <w:rPr>
                <w:rFonts w:ascii="Arial" w:hAnsi="Arial" w:cs="Arial"/>
                <w:sz w:val="18"/>
                <w:szCs w:val="18"/>
              </w:rPr>
            </w:pPr>
            <w:r>
              <w:rPr>
                <w:rFonts w:ascii="Arial" w:hAnsi="Arial" w:cs="Arial"/>
                <w:sz w:val="18"/>
                <w:szCs w:val="18"/>
              </w:rPr>
              <w:t>Uspoređivanje svojeg zavičaja sa ostalima.</w:t>
            </w:r>
          </w:p>
        </w:tc>
        <w:tc>
          <w:tcPr>
            <w:tcW w:w="1355"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Razvijati sposobnost promatranja, opisivanja, razlikovanja vremenskih prilika i zaključivanja.</w:t>
            </w:r>
          </w:p>
        </w:tc>
        <w:tc>
          <w:tcPr>
            <w:tcW w:w="1053"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Učiteljica* i učenici 4. razreda PŠ</w:t>
            </w:r>
          </w:p>
        </w:tc>
        <w:tc>
          <w:tcPr>
            <w:tcW w:w="1422"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proofErr w:type="spellStart"/>
            <w:r>
              <w:rPr>
                <w:rFonts w:ascii="Arial" w:hAnsi="Arial" w:cs="Arial"/>
                <w:sz w:val="18"/>
                <w:szCs w:val="18"/>
              </w:rPr>
              <w:t>Izvanučionička</w:t>
            </w:r>
            <w:proofErr w:type="spellEnd"/>
            <w:r>
              <w:rPr>
                <w:rFonts w:ascii="Arial" w:hAnsi="Arial" w:cs="Arial"/>
                <w:sz w:val="18"/>
                <w:szCs w:val="18"/>
              </w:rPr>
              <w:t xml:space="preserve"> nastava – poludnevni izlet</w:t>
            </w:r>
          </w:p>
          <w:p w:rsidR="002377BC" w:rsidRDefault="002377BC" w:rsidP="00D76986">
            <w:pPr>
              <w:widowControl w:val="0"/>
              <w:rPr>
                <w:rFonts w:ascii="Arial" w:hAnsi="Arial" w:cs="Arial"/>
                <w:sz w:val="18"/>
                <w:szCs w:val="18"/>
              </w:rPr>
            </w:pPr>
            <w:r>
              <w:rPr>
                <w:rFonts w:ascii="Arial" w:hAnsi="Arial" w:cs="Arial"/>
                <w:sz w:val="18"/>
                <w:szCs w:val="18"/>
              </w:rPr>
              <w:t>u prirodu</w:t>
            </w:r>
          </w:p>
          <w:p w:rsidR="002377BC" w:rsidRDefault="002377BC" w:rsidP="00D76986">
            <w:pPr>
              <w:widowControl w:val="0"/>
              <w:rPr>
                <w:rFonts w:ascii="Arial" w:hAnsi="Arial" w:cs="Arial"/>
                <w:sz w:val="18"/>
                <w:szCs w:val="18"/>
              </w:rPr>
            </w:pPr>
          </w:p>
        </w:tc>
        <w:tc>
          <w:tcPr>
            <w:tcW w:w="1191"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22"/>
                <w:szCs w:val="22"/>
              </w:rPr>
              <w:t>Tijekom 2025./26.</w:t>
            </w:r>
          </w:p>
        </w:tc>
        <w:tc>
          <w:tcPr>
            <w:tcW w:w="1295"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p>
        </w:tc>
        <w:tc>
          <w:tcPr>
            <w:tcW w:w="2638"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Naučeno primijeniti u nastavi (izrada slikovnog kalendara, tematskih plakata, izložba likovnih radova) i svakodnevnom životu.</w:t>
            </w:r>
          </w:p>
        </w:tc>
      </w:tr>
      <w:tr w:rsidR="002377BC" w:rsidTr="00D76986">
        <w:trPr>
          <w:trHeight w:val="524"/>
        </w:trPr>
        <w:tc>
          <w:tcPr>
            <w:tcW w:w="10428" w:type="dxa"/>
            <w:gridSpan w:val="7"/>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rPr>
                <w:rFonts w:ascii="Arial" w:hAnsi="Arial" w:cs="Arial"/>
                <w:b/>
                <w:sz w:val="20"/>
                <w:szCs w:val="20"/>
              </w:rPr>
            </w:pPr>
            <w:r>
              <w:rPr>
                <w:rFonts w:ascii="Arial" w:hAnsi="Arial" w:cs="Arial"/>
                <w:b/>
                <w:i/>
                <w:sz w:val="20"/>
                <w:szCs w:val="20"/>
              </w:rPr>
              <w:t>Naziv aktivnosti :</w:t>
            </w:r>
            <w:r>
              <w:rPr>
                <w:rFonts w:ascii="Arial" w:hAnsi="Arial" w:cs="Arial"/>
                <w:sz w:val="20"/>
                <w:szCs w:val="20"/>
              </w:rPr>
              <w:t xml:space="preserve"> </w:t>
            </w:r>
            <w:r>
              <w:rPr>
                <w:rFonts w:ascii="Arial" w:hAnsi="Arial" w:cs="Arial"/>
                <w:b/>
                <w:sz w:val="20"/>
                <w:szCs w:val="20"/>
              </w:rPr>
              <w:t>Posjet kazalištu  nama</w:t>
            </w:r>
          </w:p>
          <w:p w:rsidR="002377BC" w:rsidRDefault="002377BC" w:rsidP="00D76986">
            <w:pPr>
              <w:widowControl w:val="0"/>
              <w:rPr>
                <w:rFonts w:ascii="Arial" w:hAnsi="Arial" w:cs="Arial"/>
                <w:sz w:val="18"/>
                <w:szCs w:val="18"/>
              </w:rPr>
            </w:pPr>
          </w:p>
        </w:tc>
      </w:tr>
      <w:tr w:rsidR="002377BC" w:rsidTr="00D76986">
        <w:tc>
          <w:tcPr>
            <w:tcW w:w="1474"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Primati i doživjeti nekoliko primjerenih kazališnih predstava ( prema mogućnostima ), razlikovati pozornicu od gledališta, razlikovati predstavu od filma.</w:t>
            </w:r>
          </w:p>
        </w:tc>
        <w:tc>
          <w:tcPr>
            <w:tcW w:w="1355"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Poticati zanimanje za posjet kazališnim predstavama, razvijati kulturu ponašanja u kulturnim ustanovama.</w:t>
            </w:r>
          </w:p>
        </w:tc>
        <w:tc>
          <w:tcPr>
            <w:tcW w:w="1053"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Učitelji razredne nastave</w:t>
            </w:r>
          </w:p>
        </w:tc>
        <w:tc>
          <w:tcPr>
            <w:tcW w:w="1422"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proofErr w:type="spellStart"/>
            <w:r>
              <w:rPr>
                <w:rFonts w:ascii="Arial" w:hAnsi="Arial" w:cs="Arial"/>
                <w:sz w:val="18"/>
                <w:szCs w:val="18"/>
              </w:rPr>
              <w:t>Izvanučionička</w:t>
            </w:r>
            <w:proofErr w:type="spellEnd"/>
            <w:r>
              <w:rPr>
                <w:rFonts w:ascii="Arial" w:hAnsi="Arial" w:cs="Arial"/>
                <w:sz w:val="18"/>
                <w:szCs w:val="18"/>
              </w:rPr>
              <w:t xml:space="preserve"> nastava</w:t>
            </w:r>
          </w:p>
        </w:tc>
        <w:tc>
          <w:tcPr>
            <w:tcW w:w="1191"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22"/>
                <w:szCs w:val="22"/>
              </w:rPr>
              <w:t>Tijekom 2025./26.</w:t>
            </w:r>
          </w:p>
        </w:tc>
        <w:tc>
          <w:tcPr>
            <w:tcW w:w="1295"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Ulaznica</w:t>
            </w:r>
          </w:p>
          <w:p w:rsidR="002377BC" w:rsidRDefault="002377BC" w:rsidP="00D76986">
            <w:pPr>
              <w:widowControl w:val="0"/>
              <w:rPr>
                <w:rFonts w:ascii="Arial" w:hAnsi="Arial" w:cs="Arial"/>
                <w:sz w:val="18"/>
                <w:szCs w:val="18"/>
              </w:rPr>
            </w:pPr>
            <w:r>
              <w:rPr>
                <w:rFonts w:ascii="Arial" w:hAnsi="Arial" w:cs="Arial"/>
                <w:sz w:val="18"/>
                <w:szCs w:val="18"/>
              </w:rPr>
              <w:t>-6 EUR</w:t>
            </w:r>
          </w:p>
        </w:tc>
        <w:tc>
          <w:tcPr>
            <w:tcW w:w="2638"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Njegovati ljubav prema kazališnoj umjetnosti, stvarati dramske improvizacije, govorno i pisano stvaralaštvo, dizajn kostima za predstavu.</w:t>
            </w:r>
          </w:p>
        </w:tc>
      </w:tr>
      <w:tr w:rsidR="002377BC" w:rsidTr="00D76986">
        <w:trPr>
          <w:trHeight w:val="475"/>
        </w:trPr>
        <w:tc>
          <w:tcPr>
            <w:tcW w:w="10428" w:type="dxa"/>
            <w:gridSpan w:val="7"/>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rPr>
                <w:rFonts w:ascii="Arial" w:hAnsi="Arial" w:cs="Arial"/>
                <w:b/>
                <w:sz w:val="20"/>
                <w:szCs w:val="20"/>
              </w:rPr>
            </w:pPr>
            <w:r>
              <w:rPr>
                <w:rFonts w:ascii="Arial" w:hAnsi="Arial" w:cs="Arial"/>
                <w:b/>
                <w:i/>
                <w:sz w:val="20"/>
                <w:szCs w:val="20"/>
              </w:rPr>
              <w:t>Naziv aktivnosti :</w:t>
            </w:r>
            <w:r>
              <w:rPr>
                <w:rFonts w:ascii="Arial" w:hAnsi="Arial" w:cs="Arial"/>
                <w:sz w:val="20"/>
                <w:szCs w:val="20"/>
              </w:rPr>
              <w:t xml:space="preserve"> </w:t>
            </w:r>
            <w:r>
              <w:rPr>
                <w:rFonts w:ascii="Arial" w:hAnsi="Arial" w:cs="Arial"/>
                <w:b/>
                <w:sz w:val="20"/>
                <w:szCs w:val="20"/>
              </w:rPr>
              <w:t>Posjet knjižnici</w:t>
            </w:r>
          </w:p>
          <w:p w:rsidR="002377BC" w:rsidRDefault="002377BC" w:rsidP="00D76986">
            <w:pPr>
              <w:widowControl w:val="0"/>
              <w:rPr>
                <w:rFonts w:ascii="Arial" w:hAnsi="Arial" w:cs="Arial"/>
                <w:sz w:val="18"/>
                <w:szCs w:val="18"/>
              </w:rPr>
            </w:pPr>
          </w:p>
        </w:tc>
      </w:tr>
      <w:tr w:rsidR="002377BC" w:rsidTr="00D76986">
        <w:tc>
          <w:tcPr>
            <w:tcW w:w="1474"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Upoznati školsku i mjesnu knjižnicu, upoznati knjižničara i prostor u knjižnici namijenjen najmlađima.</w:t>
            </w:r>
          </w:p>
        </w:tc>
        <w:tc>
          <w:tcPr>
            <w:tcW w:w="1355"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Razlikovati knjižnicu i knjižaru, naučiti posuđivati, čuvati i vraćati knjige.</w:t>
            </w:r>
          </w:p>
        </w:tc>
        <w:tc>
          <w:tcPr>
            <w:tcW w:w="1053"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Učiteljica * i učenici  PŠ i knjižničar</w:t>
            </w:r>
          </w:p>
        </w:tc>
        <w:tc>
          <w:tcPr>
            <w:tcW w:w="1422"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proofErr w:type="spellStart"/>
            <w:r>
              <w:rPr>
                <w:rFonts w:ascii="Arial" w:hAnsi="Arial" w:cs="Arial"/>
                <w:sz w:val="18"/>
                <w:szCs w:val="18"/>
              </w:rPr>
              <w:t>Izvanučionička</w:t>
            </w:r>
            <w:proofErr w:type="spellEnd"/>
            <w:r>
              <w:rPr>
                <w:rFonts w:ascii="Arial" w:hAnsi="Arial" w:cs="Arial"/>
                <w:sz w:val="18"/>
                <w:szCs w:val="18"/>
              </w:rPr>
              <w:t xml:space="preserve"> nastava</w:t>
            </w:r>
          </w:p>
        </w:tc>
        <w:tc>
          <w:tcPr>
            <w:tcW w:w="1191"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22"/>
                <w:szCs w:val="22"/>
              </w:rPr>
              <w:t>Tijekom 2025./26.</w:t>
            </w:r>
          </w:p>
        </w:tc>
        <w:tc>
          <w:tcPr>
            <w:tcW w:w="1295"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p>
        </w:tc>
        <w:tc>
          <w:tcPr>
            <w:tcW w:w="2638"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Stvarati kod učenika čitalačke navike i razvijati potrebu za čitanjem kroz igru.</w:t>
            </w:r>
          </w:p>
        </w:tc>
      </w:tr>
      <w:tr w:rsidR="002377BC" w:rsidTr="00D76986">
        <w:tc>
          <w:tcPr>
            <w:tcW w:w="10428" w:type="dxa"/>
            <w:gridSpan w:val="7"/>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b/>
                <w:sz w:val="20"/>
                <w:szCs w:val="20"/>
              </w:rPr>
            </w:pPr>
          </w:p>
          <w:tbl>
            <w:tblPr>
              <w:tblW w:w="14258" w:type="dxa"/>
              <w:tblLayout w:type="fixed"/>
              <w:tblLook w:val="04A0" w:firstRow="1" w:lastRow="0" w:firstColumn="1" w:lastColumn="0" w:noHBand="0" w:noVBand="1"/>
            </w:tblPr>
            <w:tblGrid>
              <w:gridCol w:w="1529"/>
              <w:gridCol w:w="1250"/>
              <w:gridCol w:w="1024"/>
              <w:gridCol w:w="1300"/>
              <w:gridCol w:w="1302"/>
              <w:gridCol w:w="5223"/>
              <w:gridCol w:w="2630"/>
            </w:tblGrid>
            <w:tr w:rsidR="002377BC" w:rsidTr="00D76986">
              <w:tc>
                <w:tcPr>
                  <w:tcW w:w="14257" w:type="dxa"/>
                  <w:gridSpan w:val="7"/>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jc w:val="center"/>
                    <w:rPr>
                      <w:rFonts w:ascii="Arial" w:hAnsi="Arial" w:cs="Arial"/>
                      <w:b/>
                      <w:sz w:val="20"/>
                      <w:szCs w:val="20"/>
                    </w:rPr>
                  </w:pPr>
                  <w:r>
                    <w:rPr>
                      <w:rFonts w:ascii="Arial" w:eastAsia="Arial" w:hAnsi="Arial" w:cs="Arial"/>
                      <w:b/>
                      <w:i/>
                      <w:sz w:val="20"/>
                      <w:szCs w:val="20"/>
                    </w:rPr>
                    <w:t>Naziv aktivnosti:  Split (Trogir)</w:t>
                  </w:r>
                </w:p>
                <w:p w:rsidR="002377BC" w:rsidRDefault="002377BC" w:rsidP="00D76986">
                  <w:pPr>
                    <w:widowControl w:val="0"/>
                    <w:rPr>
                      <w:rFonts w:ascii="Arial" w:hAnsi="Arial" w:cs="Arial"/>
                      <w:b/>
                      <w:sz w:val="20"/>
                      <w:szCs w:val="20"/>
                    </w:rPr>
                  </w:pPr>
                </w:p>
              </w:tc>
            </w:tr>
            <w:tr w:rsidR="002377BC" w:rsidTr="00D76986">
              <w:trPr>
                <w:trHeight w:val="796"/>
              </w:trPr>
              <w:tc>
                <w:tcPr>
                  <w:tcW w:w="1528"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b/>
                      <w:sz w:val="20"/>
                      <w:szCs w:val="20"/>
                    </w:rPr>
                  </w:pPr>
                  <w:r>
                    <w:rPr>
                      <w:rFonts w:ascii="Arial" w:eastAsia="Arial" w:hAnsi="Arial" w:cs="Arial"/>
                      <w:sz w:val="18"/>
                      <w:szCs w:val="18"/>
                    </w:rPr>
                    <w:t xml:space="preserve">Upoznavanje prirodnih i kulturnih ljepota grada </w:t>
                  </w:r>
                  <w:r>
                    <w:rPr>
                      <w:rFonts w:ascii="Arial" w:eastAsia="Arial" w:hAnsi="Arial" w:cs="Arial"/>
                      <w:sz w:val="18"/>
                      <w:szCs w:val="18"/>
                      <w:lang w:eastAsia="ar-SA"/>
                    </w:rPr>
                    <w:t xml:space="preserve">Splita i Splitsko -dalmatinske </w:t>
                  </w:r>
                  <w:proofErr w:type="spellStart"/>
                  <w:r>
                    <w:rPr>
                      <w:rFonts w:ascii="Arial" w:eastAsia="Arial" w:hAnsi="Arial" w:cs="Arial"/>
                      <w:sz w:val="18"/>
                      <w:szCs w:val="18"/>
                      <w:lang w:eastAsia="ar-SA"/>
                    </w:rPr>
                    <w:t>županije,upoznati</w:t>
                  </w:r>
                  <w:proofErr w:type="spellEnd"/>
                  <w:r>
                    <w:rPr>
                      <w:rFonts w:ascii="Arial" w:eastAsia="Arial" w:hAnsi="Arial" w:cs="Arial"/>
                      <w:sz w:val="18"/>
                      <w:szCs w:val="18"/>
                      <w:lang w:eastAsia="ar-SA"/>
                    </w:rPr>
                    <w:t xml:space="preserve"> prometnu povezanost županije.</w:t>
                  </w:r>
                </w:p>
              </w:tc>
              <w:tc>
                <w:tcPr>
                  <w:tcW w:w="1250"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b/>
                      <w:sz w:val="20"/>
                      <w:szCs w:val="20"/>
                    </w:rPr>
                  </w:pPr>
                  <w:r>
                    <w:rPr>
                      <w:rFonts w:ascii="Arial" w:eastAsia="Arial" w:hAnsi="Arial" w:cs="Arial"/>
                      <w:sz w:val="22"/>
                      <w:szCs w:val="22"/>
                    </w:rPr>
                    <w:t>Prepoznati veličinu i ljepotu prirode oko sebe, , razvijati ekološku svijest učenika</w:t>
                  </w:r>
                  <w:r>
                    <w:rPr>
                      <w:rFonts w:ascii="Arial" w:eastAsia="Arial" w:hAnsi="Arial" w:cs="Arial"/>
                      <w:b/>
                      <w:sz w:val="20"/>
                      <w:szCs w:val="20"/>
                    </w:rPr>
                    <w:t>.</w:t>
                  </w:r>
                </w:p>
              </w:tc>
              <w:tc>
                <w:tcPr>
                  <w:tcW w:w="1024"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b/>
                      <w:sz w:val="20"/>
                      <w:szCs w:val="20"/>
                    </w:rPr>
                  </w:pPr>
                  <w:r>
                    <w:rPr>
                      <w:rFonts w:ascii="Arial" w:eastAsia="Arial" w:hAnsi="Arial" w:cs="Arial"/>
                      <w:sz w:val="22"/>
                      <w:szCs w:val="22"/>
                    </w:rPr>
                    <w:t>Učiteljica* i</w:t>
                  </w:r>
                </w:p>
                <w:p w:rsidR="002377BC" w:rsidRDefault="002377BC" w:rsidP="00D76986">
                  <w:pPr>
                    <w:widowControl w:val="0"/>
                    <w:rPr>
                      <w:rFonts w:ascii="Arial" w:hAnsi="Arial" w:cs="Arial"/>
                      <w:b/>
                      <w:sz w:val="20"/>
                      <w:szCs w:val="20"/>
                    </w:rPr>
                  </w:pPr>
                  <w:r>
                    <w:rPr>
                      <w:rFonts w:ascii="Arial" w:eastAsia="Arial" w:hAnsi="Arial" w:cs="Arial"/>
                      <w:sz w:val="22"/>
                      <w:szCs w:val="22"/>
                    </w:rPr>
                    <w:t>učenici  PŠ</w:t>
                  </w:r>
                </w:p>
              </w:tc>
              <w:tc>
                <w:tcPr>
                  <w:tcW w:w="1300"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izvanučionička</w:t>
                  </w:r>
                  <w:proofErr w:type="spellEnd"/>
                  <w:r>
                    <w:rPr>
                      <w:rFonts w:ascii="Arial" w:hAnsi="Arial" w:cs="Arial"/>
                      <w:b/>
                      <w:sz w:val="20"/>
                      <w:szCs w:val="20"/>
                    </w:rPr>
                    <w:t xml:space="preserve"> nastava</w:t>
                  </w:r>
                </w:p>
              </w:tc>
              <w:tc>
                <w:tcPr>
                  <w:tcW w:w="1302"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b/>
                      <w:sz w:val="20"/>
                      <w:szCs w:val="20"/>
                    </w:rPr>
                  </w:pPr>
                  <w:r>
                    <w:rPr>
                      <w:rFonts w:ascii="Arial" w:eastAsia="Arial" w:hAnsi="Arial" w:cs="Arial"/>
                      <w:sz w:val="22"/>
                      <w:szCs w:val="22"/>
                    </w:rPr>
                    <w:t>Svibanj 2026.</w:t>
                  </w:r>
                </w:p>
              </w:tc>
              <w:tc>
                <w:tcPr>
                  <w:tcW w:w="5223"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b/>
                      <w:sz w:val="20"/>
                      <w:szCs w:val="20"/>
                    </w:rPr>
                  </w:pPr>
                  <w:r>
                    <w:rPr>
                      <w:rFonts w:ascii="Arial" w:eastAsia="Arial" w:hAnsi="Arial" w:cs="Arial"/>
                      <w:sz w:val="22"/>
                      <w:szCs w:val="22"/>
                    </w:rPr>
                    <w:t>cijena izleta cca   70 EUR po učeniku</w:t>
                  </w:r>
                </w:p>
              </w:tc>
              <w:tc>
                <w:tcPr>
                  <w:tcW w:w="2630"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b/>
                      <w:sz w:val="20"/>
                      <w:szCs w:val="20"/>
                    </w:rPr>
                  </w:pPr>
                  <w:r>
                    <w:rPr>
                      <w:rFonts w:ascii="Arial" w:eastAsia="Arial" w:hAnsi="Arial" w:cs="Arial"/>
                      <w:sz w:val="22"/>
                      <w:szCs w:val="22"/>
                    </w:rPr>
                    <w:t>Razgovor o viđenom i izrada plakata, slikanje i izložba likovnih radova</w:t>
                  </w:r>
                </w:p>
              </w:tc>
            </w:tr>
          </w:tbl>
          <w:p w:rsidR="002377BC" w:rsidRDefault="002377BC" w:rsidP="00D76986">
            <w:pPr>
              <w:widowControl w:val="0"/>
              <w:rPr>
                <w:rFonts w:ascii="Arial" w:hAnsi="Arial" w:cs="Arial"/>
                <w:b/>
                <w:sz w:val="20"/>
                <w:szCs w:val="20"/>
              </w:rPr>
            </w:pPr>
          </w:p>
          <w:p w:rsidR="002377BC" w:rsidRDefault="002377BC" w:rsidP="00D76986">
            <w:pPr>
              <w:widowControl w:val="0"/>
              <w:rPr>
                <w:rFonts w:ascii="Arial" w:hAnsi="Arial" w:cs="Arial"/>
                <w:b/>
                <w:sz w:val="20"/>
                <w:szCs w:val="20"/>
              </w:rPr>
            </w:pPr>
          </w:p>
        </w:tc>
      </w:tr>
    </w:tbl>
    <w:p w:rsidR="002377BC" w:rsidRDefault="002377BC" w:rsidP="002377BC">
      <w:pPr>
        <w:rPr>
          <w:rFonts w:ascii="Arial" w:hAnsi="Arial" w:cs="Arial"/>
        </w:rPr>
      </w:pPr>
    </w:p>
    <w:p w:rsidR="002377BC" w:rsidRDefault="002377BC" w:rsidP="002377BC">
      <w:pPr>
        <w:rPr>
          <w:rFonts w:ascii="Arial" w:hAnsi="Arial" w:cs="Arial"/>
        </w:rPr>
      </w:pPr>
      <w:r>
        <w:rPr>
          <w:rFonts w:ascii="Arial" w:hAnsi="Arial" w:cs="Arial"/>
        </w:rPr>
        <w:lastRenderedPageBreak/>
        <w:t>Naziv aktivnosti: TRAVNJAK</w:t>
      </w:r>
    </w:p>
    <w:p w:rsidR="002377BC" w:rsidRDefault="002377BC" w:rsidP="002377BC">
      <w:pPr>
        <w:rPr>
          <w:rFonts w:ascii="Arial" w:hAnsi="Arial" w:cs="Arial"/>
        </w:rPr>
      </w:pPr>
    </w:p>
    <w:tbl>
      <w:tblPr>
        <w:tblW w:w="10320" w:type="dxa"/>
        <w:tblLayout w:type="fixed"/>
        <w:tblCellMar>
          <w:left w:w="0" w:type="dxa"/>
          <w:right w:w="0" w:type="dxa"/>
        </w:tblCellMar>
        <w:tblLook w:val="04A0" w:firstRow="1" w:lastRow="0" w:firstColumn="1" w:lastColumn="0" w:noHBand="0" w:noVBand="1"/>
      </w:tblPr>
      <w:tblGrid>
        <w:gridCol w:w="1409"/>
        <w:gridCol w:w="1420"/>
        <w:gridCol w:w="1058"/>
        <w:gridCol w:w="1494"/>
        <w:gridCol w:w="1541"/>
        <w:gridCol w:w="859"/>
        <w:gridCol w:w="2539"/>
      </w:tblGrid>
      <w:tr w:rsidR="002377BC" w:rsidTr="00D76986">
        <w:tc>
          <w:tcPr>
            <w:tcW w:w="1408" w:type="dxa"/>
          </w:tcPr>
          <w:p w:rsidR="002377BC" w:rsidRDefault="002377BC" w:rsidP="00D76986">
            <w:pPr>
              <w:widowControl w:val="0"/>
              <w:rPr>
                <w:rFonts w:asciiTheme="majorHAnsi" w:hAnsiTheme="majorHAnsi" w:cs="Arial"/>
                <w:b/>
                <w:sz w:val="18"/>
                <w:szCs w:val="18"/>
              </w:rPr>
            </w:pPr>
            <w:r>
              <w:rPr>
                <w:rFonts w:asciiTheme="majorHAnsi" w:hAnsiTheme="majorHAnsi" w:cs="Arial"/>
                <w:b/>
                <w:sz w:val="18"/>
                <w:szCs w:val="18"/>
              </w:rPr>
              <w:t>Razumjeti pojam prirode, razlikovati živu od nežive prirode.</w:t>
            </w:r>
          </w:p>
        </w:tc>
        <w:tc>
          <w:tcPr>
            <w:tcW w:w="1420" w:type="dxa"/>
          </w:tcPr>
          <w:p w:rsidR="002377BC" w:rsidRDefault="002377BC" w:rsidP="00D76986">
            <w:pPr>
              <w:widowControl w:val="0"/>
              <w:rPr>
                <w:rFonts w:asciiTheme="majorHAnsi" w:hAnsiTheme="majorHAnsi" w:cs="Arial"/>
                <w:b/>
                <w:sz w:val="18"/>
                <w:szCs w:val="18"/>
              </w:rPr>
            </w:pPr>
            <w:r>
              <w:rPr>
                <w:rFonts w:asciiTheme="majorHAnsi" w:hAnsiTheme="majorHAnsi" w:cs="Arial"/>
                <w:b/>
                <w:sz w:val="18"/>
                <w:szCs w:val="18"/>
              </w:rPr>
              <w:t xml:space="preserve">Uočiti suodnos žive i nežive prirode i uvjeta </w:t>
            </w:r>
            <w:proofErr w:type="spellStart"/>
            <w:r>
              <w:rPr>
                <w:rFonts w:asciiTheme="majorHAnsi" w:hAnsiTheme="majorHAnsi" w:cs="Arial"/>
                <w:b/>
                <w:sz w:val="18"/>
                <w:szCs w:val="18"/>
              </w:rPr>
              <w:t>života,</w:t>
            </w:r>
            <w:r>
              <w:rPr>
                <w:rFonts w:ascii="Calibri" w:eastAsia="Calibri" w:hAnsi="Calibri" w:cs="Arial"/>
                <w:b/>
                <w:sz w:val="18"/>
                <w:szCs w:val="18"/>
                <w:lang w:eastAsia="en-US"/>
              </w:rPr>
              <w:t>zaključIvati</w:t>
            </w:r>
            <w:proofErr w:type="spellEnd"/>
            <w:r>
              <w:rPr>
                <w:rFonts w:ascii="Calibri" w:eastAsia="Calibri" w:hAnsi="Calibri" w:cs="Arial"/>
                <w:b/>
                <w:sz w:val="18"/>
                <w:szCs w:val="18"/>
                <w:lang w:eastAsia="en-US"/>
              </w:rPr>
              <w:t xml:space="preserve"> o organiziranosti ljudskoga tijela i životnih zajednica, i</w:t>
            </w:r>
            <w:r>
              <w:rPr>
                <w:rFonts w:ascii="Calibri" w:eastAsia="Calibri" w:hAnsi="Calibri" w:cs="Arial"/>
                <w:b/>
                <w:color w:val="000000"/>
                <w:sz w:val="18"/>
                <w:szCs w:val="18"/>
                <w:lang w:eastAsia="en-US"/>
              </w:rPr>
              <w:t xml:space="preserve">straži </w:t>
            </w:r>
            <w:proofErr w:type="spellStart"/>
            <w:r>
              <w:rPr>
                <w:rFonts w:ascii="Calibri" w:eastAsia="Calibri" w:hAnsi="Calibri" w:cs="Arial"/>
                <w:b/>
                <w:color w:val="000000"/>
                <w:sz w:val="18"/>
                <w:szCs w:val="18"/>
                <w:lang w:eastAsia="en-US"/>
              </w:rPr>
              <w:t>ati</w:t>
            </w:r>
            <w:proofErr w:type="spellEnd"/>
            <w:r>
              <w:rPr>
                <w:rFonts w:ascii="Calibri" w:eastAsia="Calibri" w:hAnsi="Calibri" w:cs="Arial"/>
                <w:b/>
                <w:color w:val="000000"/>
                <w:sz w:val="18"/>
                <w:szCs w:val="18"/>
                <w:lang w:eastAsia="en-US"/>
              </w:rPr>
              <w:t xml:space="preserve"> organiziranost biljaka i životinja na primjeru životne zajednice.</w:t>
            </w:r>
          </w:p>
        </w:tc>
        <w:tc>
          <w:tcPr>
            <w:tcW w:w="1058" w:type="dxa"/>
          </w:tcPr>
          <w:p w:rsidR="002377BC" w:rsidRDefault="002377BC" w:rsidP="00D76986">
            <w:pPr>
              <w:widowControl w:val="0"/>
              <w:rPr>
                <w:rFonts w:ascii="Arial" w:hAnsi="Arial" w:cs="Arial"/>
                <w:b/>
                <w:sz w:val="20"/>
                <w:szCs w:val="20"/>
              </w:rPr>
            </w:pPr>
            <w:r>
              <w:rPr>
                <w:rFonts w:ascii="Arial" w:eastAsia="Arial" w:hAnsi="Arial" w:cs="Arial"/>
                <w:sz w:val="22"/>
                <w:szCs w:val="22"/>
              </w:rPr>
              <w:t>Učiteljica* i</w:t>
            </w:r>
          </w:p>
          <w:p w:rsidR="002377BC" w:rsidRDefault="002377BC" w:rsidP="00D76986">
            <w:pPr>
              <w:widowControl w:val="0"/>
              <w:rPr>
                <w:rFonts w:ascii="Arial" w:hAnsi="Arial" w:cs="Arial"/>
                <w:b/>
                <w:sz w:val="20"/>
                <w:szCs w:val="20"/>
              </w:rPr>
            </w:pPr>
            <w:r>
              <w:rPr>
                <w:rFonts w:ascii="Arial" w:eastAsia="Arial" w:hAnsi="Arial" w:cs="Arial"/>
                <w:sz w:val="22"/>
                <w:szCs w:val="22"/>
              </w:rPr>
              <w:t>učenici 4 . razreda PŠ</w:t>
            </w:r>
          </w:p>
        </w:tc>
        <w:tc>
          <w:tcPr>
            <w:tcW w:w="1494" w:type="dxa"/>
          </w:tcPr>
          <w:p w:rsidR="002377BC" w:rsidRDefault="002377BC" w:rsidP="00D76986">
            <w:pPr>
              <w:widowControl w:val="0"/>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izvanučionička</w:t>
            </w:r>
            <w:proofErr w:type="spellEnd"/>
            <w:r>
              <w:rPr>
                <w:rFonts w:ascii="Arial" w:hAnsi="Arial" w:cs="Arial"/>
                <w:b/>
                <w:sz w:val="20"/>
                <w:szCs w:val="20"/>
              </w:rPr>
              <w:t xml:space="preserve"> nastava</w:t>
            </w:r>
          </w:p>
        </w:tc>
        <w:tc>
          <w:tcPr>
            <w:tcW w:w="1541" w:type="dxa"/>
          </w:tcPr>
          <w:p w:rsidR="002377BC" w:rsidRDefault="002377BC" w:rsidP="00D76986">
            <w:pPr>
              <w:pStyle w:val="Sadrajitablice"/>
            </w:pPr>
            <w:r>
              <w:t xml:space="preserve"> tijekom nastavne godine</w:t>
            </w:r>
          </w:p>
        </w:tc>
        <w:tc>
          <w:tcPr>
            <w:tcW w:w="859" w:type="dxa"/>
          </w:tcPr>
          <w:p w:rsidR="002377BC" w:rsidRDefault="002377BC" w:rsidP="00D76986">
            <w:pPr>
              <w:pStyle w:val="Sadrajitablice"/>
            </w:pPr>
          </w:p>
        </w:tc>
        <w:tc>
          <w:tcPr>
            <w:tcW w:w="2539" w:type="dxa"/>
          </w:tcPr>
          <w:p w:rsidR="002377BC" w:rsidRDefault="002377BC" w:rsidP="00D76986">
            <w:pPr>
              <w:widowControl w:val="0"/>
              <w:rPr>
                <w:rFonts w:ascii="Arial" w:hAnsi="Arial" w:cs="Arial"/>
                <w:b/>
                <w:sz w:val="16"/>
                <w:szCs w:val="16"/>
              </w:rPr>
            </w:pPr>
            <w:r>
              <w:rPr>
                <w:rFonts w:ascii="Arial" w:hAnsi="Arial" w:cs="Arial"/>
                <w:b/>
                <w:sz w:val="16"/>
                <w:szCs w:val="16"/>
              </w:rPr>
              <w:t xml:space="preserve"> </w:t>
            </w:r>
            <w:proofErr w:type="spellStart"/>
            <w:r>
              <w:rPr>
                <w:rFonts w:ascii="Arial" w:hAnsi="Arial" w:cs="Arial"/>
                <w:b/>
                <w:sz w:val="16"/>
                <w:szCs w:val="16"/>
              </w:rPr>
              <w:t>Ragovarati</w:t>
            </w:r>
            <w:proofErr w:type="spellEnd"/>
            <w:r>
              <w:rPr>
                <w:rFonts w:ascii="Arial" w:hAnsi="Arial" w:cs="Arial"/>
                <w:b/>
                <w:sz w:val="16"/>
                <w:szCs w:val="16"/>
              </w:rPr>
              <w:t xml:space="preserve"> o viđenom, raditi plakate, slikati i zapažati.</w:t>
            </w:r>
          </w:p>
        </w:tc>
      </w:tr>
    </w:tbl>
    <w:p w:rsidR="002377BC" w:rsidRDefault="002377BC" w:rsidP="002377BC">
      <w:pPr>
        <w:rPr>
          <w:rFonts w:ascii="Arial" w:hAnsi="Arial" w:cs="Arial"/>
          <w:b/>
        </w:rPr>
      </w:pPr>
    </w:p>
    <w:p w:rsidR="002377BC" w:rsidRDefault="002377BC" w:rsidP="002377BC">
      <w:pPr>
        <w:rPr>
          <w:rFonts w:ascii="Arial" w:hAnsi="Arial" w:cs="Arial"/>
          <w:b/>
        </w:rPr>
      </w:pPr>
      <w:r>
        <w:rPr>
          <w:rFonts w:ascii="Calibri" w:eastAsia="Calibri" w:hAnsi="Calibri" w:cs="Arial"/>
          <w:color w:val="000000"/>
          <w:sz w:val="28"/>
          <w:szCs w:val="28"/>
          <w:lang w:eastAsia="en-US"/>
        </w:rPr>
        <w:t xml:space="preserve"> </w:t>
      </w:r>
      <w:r>
        <w:rPr>
          <w:rFonts w:ascii="Arial" w:eastAsia="Calibri" w:hAnsi="Arial" w:cs="Arial"/>
          <w:color w:val="000000"/>
          <w:sz w:val="28"/>
          <w:szCs w:val="28"/>
          <w:lang w:eastAsia="en-US"/>
        </w:rPr>
        <w:t xml:space="preserve">Naziv aktivnosti : </w:t>
      </w:r>
      <w:r>
        <w:rPr>
          <w:rFonts w:ascii="Arial" w:eastAsia="Calibri" w:hAnsi="Arial" w:cs="Arial"/>
          <w:b/>
          <w:color w:val="000000"/>
          <w:sz w:val="16"/>
          <w:szCs w:val="16"/>
          <w:lang w:eastAsia="en-US"/>
        </w:rPr>
        <w:t xml:space="preserve">  </w:t>
      </w:r>
      <w:r>
        <w:rPr>
          <w:rFonts w:ascii="Arial" w:eastAsia="Calibri" w:hAnsi="Arial" w:cs="Arial"/>
          <w:b/>
          <w:color w:val="000000"/>
          <w:lang w:eastAsia="en-US"/>
        </w:rPr>
        <w:t>ŠUMA</w:t>
      </w:r>
    </w:p>
    <w:tbl>
      <w:tblPr>
        <w:tblW w:w="10320" w:type="dxa"/>
        <w:tblLayout w:type="fixed"/>
        <w:tblCellMar>
          <w:left w:w="0" w:type="dxa"/>
          <w:right w:w="0" w:type="dxa"/>
        </w:tblCellMar>
        <w:tblLook w:val="04A0" w:firstRow="1" w:lastRow="0" w:firstColumn="1" w:lastColumn="0" w:noHBand="0" w:noVBand="1"/>
      </w:tblPr>
      <w:tblGrid>
        <w:gridCol w:w="1409"/>
        <w:gridCol w:w="1875"/>
        <w:gridCol w:w="679"/>
        <w:gridCol w:w="1418"/>
        <w:gridCol w:w="1541"/>
        <w:gridCol w:w="859"/>
        <w:gridCol w:w="2539"/>
      </w:tblGrid>
      <w:tr w:rsidR="002377BC" w:rsidTr="00D76986">
        <w:tc>
          <w:tcPr>
            <w:tcW w:w="1408" w:type="dxa"/>
          </w:tcPr>
          <w:p w:rsidR="002377BC" w:rsidRDefault="002377BC" w:rsidP="00D76986">
            <w:pPr>
              <w:widowControl w:val="0"/>
              <w:rPr>
                <w:rFonts w:ascii="Calibri" w:eastAsia="Calibri" w:hAnsi="Calibri"/>
                <w:lang w:eastAsia="en-US"/>
              </w:rPr>
            </w:pPr>
            <w:r>
              <w:rPr>
                <w:rFonts w:ascii="Arial" w:eastAsia="Calibri" w:hAnsi="Arial" w:cs="Arial"/>
                <w:b/>
                <w:color w:val="000000"/>
                <w:sz w:val="16"/>
                <w:szCs w:val="16"/>
                <w:lang w:eastAsia="en-US"/>
              </w:rPr>
              <w:t xml:space="preserve">Istraživati o </w:t>
            </w:r>
            <w:proofErr w:type="spellStart"/>
            <w:r>
              <w:rPr>
                <w:rFonts w:ascii="Arial" w:eastAsia="Calibri" w:hAnsi="Arial" w:cs="Arial"/>
                <w:b/>
                <w:color w:val="000000"/>
                <w:sz w:val="16"/>
                <w:szCs w:val="16"/>
                <w:lang w:eastAsia="en-US"/>
              </w:rPr>
              <w:t>rganiziranost</w:t>
            </w:r>
            <w:proofErr w:type="spellEnd"/>
            <w:r>
              <w:rPr>
                <w:rFonts w:ascii="Arial" w:eastAsia="Calibri" w:hAnsi="Arial" w:cs="Arial"/>
                <w:b/>
                <w:color w:val="000000"/>
                <w:sz w:val="16"/>
                <w:szCs w:val="16"/>
                <w:lang w:eastAsia="en-US"/>
              </w:rPr>
              <w:t xml:space="preserve"> biljaka i životinja na primjeru životne zajednice</w:t>
            </w:r>
          </w:p>
        </w:tc>
        <w:tc>
          <w:tcPr>
            <w:tcW w:w="1875" w:type="dxa"/>
          </w:tcPr>
          <w:p w:rsidR="002377BC" w:rsidRDefault="002377BC" w:rsidP="00D76986">
            <w:pPr>
              <w:widowControl w:val="0"/>
              <w:ind w:left="720"/>
              <w:rPr>
                <w:color w:val="231F20"/>
              </w:rPr>
            </w:pPr>
            <w:r>
              <w:rPr>
                <w:rFonts w:ascii="Arial" w:hAnsi="Arial" w:cs="Arial"/>
                <w:b/>
                <w:color w:val="231F20"/>
                <w:sz w:val="16"/>
                <w:szCs w:val="16"/>
              </w:rPr>
              <w:t>Uočavati da u prirodi postoji međudjelovanje i međuovisnost i zaključivati o biljnim i životinjskim vrstama koje rastu u posječenoj šumi.</w:t>
            </w:r>
          </w:p>
        </w:tc>
        <w:tc>
          <w:tcPr>
            <w:tcW w:w="679" w:type="dxa"/>
          </w:tcPr>
          <w:p w:rsidR="002377BC" w:rsidRDefault="002377BC" w:rsidP="00D76986">
            <w:pPr>
              <w:widowControl w:val="0"/>
              <w:rPr>
                <w:rFonts w:ascii="Arial" w:hAnsi="Arial" w:cs="Arial"/>
                <w:sz w:val="18"/>
                <w:szCs w:val="18"/>
              </w:rPr>
            </w:pPr>
            <w:r>
              <w:rPr>
                <w:rFonts w:ascii="Arial" w:hAnsi="Arial" w:cs="Arial"/>
                <w:sz w:val="18"/>
                <w:szCs w:val="18"/>
              </w:rPr>
              <w:t>Učiteljica* i učenici 4. razreda PŠ</w:t>
            </w:r>
          </w:p>
        </w:tc>
        <w:tc>
          <w:tcPr>
            <w:tcW w:w="1418" w:type="dxa"/>
          </w:tcPr>
          <w:p w:rsidR="002377BC" w:rsidRDefault="002377BC" w:rsidP="00D76986">
            <w:pPr>
              <w:widowControl w:val="0"/>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izvanučionička</w:t>
            </w:r>
            <w:proofErr w:type="spellEnd"/>
            <w:r>
              <w:rPr>
                <w:rFonts w:ascii="Arial" w:hAnsi="Arial" w:cs="Arial"/>
                <w:b/>
                <w:sz w:val="20"/>
                <w:szCs w:val="20"/>
              </w:rPr>
              <w:t xml:space="preserve"> nastava</w:t>
            </w:r>
          </w:p>
        </w:tc>
        <w:tc>
          <w:tcPr>
            <w:tcW w:w="1541" w:type="dxa"/>
          </w:tcPr>
          <w:p w:rsidR="002377BC" w:rsidRDefault="002377BC" w:rsidP="00D76986">
            <w:pPr>
              <w:pStyle w:val="Sadrajitablice"/>
            </w:pPr>
            <w:r>
              <w:t>tijekom nastavne godine</w:t>
            </w:r>
          </w:p>
        </w:tc>
        <w:tc>
          <w:tcPr>
            <w:tcW w:w="859" w:type="dxa"/>
          </w:tcPr>
          <w:p w:rsidR="002377BC" w:rsidRDefault="002377BC" w:rsidP="00D76986">
            <w:pPr>
              <w:pStyle w:val="Sadrajitablice"/>
            </w:pPr>
          </w:p>
        </w:tc>
        <w:tc>
          <w:tcPr>
            <w:tcW w:w="2539" w:type="dxa"/>
          </w:tcPr>
          <w:p w:rsidR="002377BC" w:rsidRDefault="002377BC" w:rsidP="00D76986">
            <w:pPr>
              <w:widowControl w:val="0"/>
              <w:rPr>
                <w:rFonts w:ascii="Calibri" w:eastAsia="Calibri" w:hAnsi="Calibri"/>
                <w:lang w:eastAsia="en-US"/>
              </w:rPr>
            </w:pPr>
            <w:r>
              <w:rPr>
                <w:rFonts w:ascii="Calibri" w:eastAsia="Calibri" w:hAnsi="Calibri"/>
                <w:lang w:eastAsia="en-US"/>
              </w:rPr>
              <w:t xml:space="preserve">Bilježiti zapažanja o biljnim i životinjskim vrstama i </w:t>
            </w:r>
            <w:r>
              <w:rPr>
                <w:rFonts w:ascii="Calibri" w:eastAsia="Calibri" w:hAnsi="Calibri"/>
                <w:color w:val="000000"/>
                <w:lang w:eastAsia="en-US"/>
              </w:rPr>
              <w:t xml:space="preserve">istraživati o </w:t>
            </w:r>
            <w:proofErr w:type="spellStart"/>
            <w:r>
              <w:rPr>
                <w:rFonts w:ascii="Calibri" w:eastAsia="Calibri" w:hAnsi="Calibri"/>
                <w:color w:val="000000"/>
                <w:lang w:eastAsia="en-US"/>
              </w:rPr>
              <w:t>rganiziranost</w:t>
            </w:r>
            <w:proofErr w:type="spellEnd"/>
            <w:r>
              <w:rPr>
                <w:rFonts w:ascii="Calibri" w:eastAsia="Calibri" w:hAnsi="Calibri"/>
                <w:color w:val="000000"/>
                <w:lang w:eastAsia="en-US"/>
              </w:rPr>
              <w:t xml:space="preserve"> biljaka i životinja na primjeru životne zajednice.</w:t>
            </w:r>
          </w:p>
        </w:tc>
      </w:tr>
    </w:tbl>
    <w:p w:rsidR="002377BC" w:rsidRDefault="002377BC" w:rsidP="002377BC">
      <w:pPr>
        <w:rPr>
          <w:rFonts w:ascii="Arial" w:hAnsi="Arial" w:cs="Arial"/>
          <w:b/>
          <w:sz w:val="16"/>
          <w:szCs w:val="16"/>
        </w:rPr>
      </w:pPr>
    </w:p>
    <w:p w:rsidR="002377BC" w:rsidRDefault="002377BC" w:rsidP="002377BC">
      <w:pPr>
        <w:rPr>
          <w:rFonts w:ascii="Arial" w:hAnsi="Arial" w:cs="Arial"/>
          <w:b/>
        </w:rPr>
      </w:pPr>
      <w:r>
        <w:t>Naziv aktivnosti: Šetnja u prirodi</w:t>
      </w:r>
    </w:p>
    <w:tbl>
      <w:tblPr>
        <w:tblW w:w="9070" w:type="dxa"/>
        <w:tblLayout w:type="fixed"/>
        <w:tblCellMar>
          <w:left w:w="0" w:type="dxa"/>
          <w:right w:w="0" w:type="dxa"/>
        </w:tblCellMar>
        <w:tblLook w:val="04A0" w:firstRow="1" w:lastRow="0" w:firstColumn="1" w:lastColumn="0" w:noHBand="0" w:noVBand="1"/>
      </w:tblPr>
      <w:tblGrid>
        <w:gridCol w:w="1415"/>
        <w:gridCol w:w="2274"/>
        <w:gridCol w:w="910"/>
        <w:gridCol w:w="846"/>
        <w:gridCol w:w="1034"/>
        <w:gridCol w:w="836"/>
        <w:gridCol w:w="1755"/>
      </w:tblGrid>
      <w:tr w:rsidR="002377BC" w:rsidTr="00D76986">
        <w:tc>
          <w:tcPr>
            <w:tcW w:w="1414" w:type="dxa"/>
          </w:tcPr>
          <w:p w:rsidR="002377BC" w:rsidRDefault="002377BC" w:rsidP="00D76986">
            <w:pPr>
              <w:pStyle w:val="LO-Normal"/>
              <w:tabs>
                <w:tab w:val="left" w:pos="-3"/>
              </w:tabs>
              <w:spacing w:before="240" w:after="240"/>
              <w:ind w:left="186" w:right="380" w:hanging="3"/>
              <w:jc w:val="center"/>
              <w:rPr>
                <w:rFonts w:hint="eastAsia"/>
                <w:i/>
              </w:rPr>
            </w:pPr>
            <w:r>
              <w:rPr>
                <w:i/>
              </w:rPr>
              <w:t>Stvoriti uvjete da učenici, učenjem putem različitih modaliteta, teoretska znanja implementiraju u cjelovit sustav primjenjivih spoznaja.</w:t>
            </w:r>
          </w:p>
          <w:p w:rsidR="002377BC" w:rsidRDefault="002377BC" w:rsidP="00D76986">
            <w:pPr>
              <w:pStyle w:val="LO-Normal"/>
              <w:tabs>
                <w:tab w:val="left" w:pos="-3"/>
              </w:tabs>
              <w:spacing w:before="240" w:after="240"/>
              <w:ind w:left="186" w:right="380" w:hanging="3"/>
              <w:jc w:val="center"/>
              <w:rPr>
                <w:rFonts w:hint="eastAsia"/>
                <w:i/>
              </w:rPr>
            </w:pPr>
            <w:r>
              <w:rPr>
                <w:i/>
              </w:rPr>
              <w:t xml:space="preserve">Razvijanje kompetencije učiti kako učiti, socijalne i građanske </w:t>
            </w:r>
            <w:r>
              <w:rPr>
                <w:i/>
              </w:rPr>
              <w:lastRenderedPageBreak/>
              <w:t xml:space="preserve">kompetencije, </w:t>
            </w:r>
            <w:proofErr w:type="spellStart"/>
            <w:r>
              <w:rPr>
                <w:i/>
              </w:rPr>
              <w:t>inicijativnosti</w:t>
            </w:r>
            <w:proofErr w:type="spellEnd"/>
            <w:r>
              <w:rPr>
                <w:i/>
              </w:rPr>
              <w:t xml:space="preserve"> i poduzetnosti te kulturne svijesti i izražavanja.</w:t>
            </w:r>
          </w:p>
        </w:tc>
        <w:tc>
          <w:tcPr>
            <w:tcW w:w="2274" w:type="dxa"/>
          </w:tcPr>
          <w:p w:rsidR="002377BC" w:rsidRDefault="002377BC" w:rsidP="00D76986">
            <w:pPr>
              <w:pStyle w:val="LO-Normal"/>
              <w:spacing w:before="240" w:after="160"/>
              <w:ind w:left="186" w:right="540" w:hanging="3"/>
              <w:rPr>
                <w:rFonts w:hint="eastAsia"/>
                <w:i/>
              </w:rPr>
            </w:pPr>
            <w:r>
              <w:rPr>
                <w:i/>
              </w:rPr>
              <w:lastRenderedPageBreak/>
              <w:t>-upoznati učenike s prirodnim ljepotama zavičaja, njezinim gospodarskim obilježjima te kulturno-povijesnim znamenitostima, religijom, duhovnom baštinom</w:t>
            </w:r>
          </w:p>
          <w:p w:rsidR="002377BC" w:rsidRDefault="002377BC" w:rsidP="00D76986">
            <w:pPr>
              <w:pStyle w:val="LO-Normal"/>
              <w:spacing w:after="240" w:line="264" w:lineRule="auto"/>
              <w:ind w:left="186" w:hanging="3"/>
              <w:rPr>
                <w:rFonts w:hint="eastAsia"/>
                <w:i/>
              </w:rPr>
            </w:pPr>
            <w:r>
              <w:rPr>
                <w:i/>
              </w:rPr>
              <w:t>-poticanje na poštivanje različitosti</w:t>
            </w:r>
          </w:p>
          <w:p w:rsidR="002377BC" w:rsidRDefault="002377BC" w:rsidP="00D76986">
            <w:pPr>
              <w:pStyle w:val="LO-Normal"/>
              <w:spacing w:before="240" w:after="240" w:line="264" w:lineRule="auto"/>
              <w:ind w:left="186" w:hanging="3"/>
              <w:rPr>
                <w:rFonts w:hint="eastAsia"/>
                <w:i/>
              </w:rPr>
            </w:pPr>
            <w:r>
              <w:rPr>
                <w:i/>
              </w:rPr>
              <w:t>-razvijanje ljubavi prema zavičaju i domovini</w:t>
            </w:r>
          </w:p>
          <w:p w:rsidR="002377BC" w:rsidRDefault="002377BC" w:rsidP="00D76986">
            <w:pPr>
              <w:pStyle w:val="LO-Normal"/>
              <w:spacing w:line="228" w:lineRule="auto"/>
              <w:ind w:left="186" w:right="720" w:hanging="3"/>
              <w:rPr>
                <w:rFonts w:hint="eastAsia"/>
                <w:i/>
              </w:rPr>
            </w:pPr>
            <w:r>
              <w:rPr>
                <w:i/>
              </w:rPr>
              <w:t>-snalaženje u novim situacijama, razumijevanje i kritičko promišljanje novog nepoznatog i novootkrivenog okruženja</w:t>
            </w:r>
          </w:p>
        </w:tc>
        <w:tc>
          <w:tcPr>
            <w:tcW w:w="910" w:type="dxa"/>
          </w:tcPr>
          <w:p w:rsidR="002377BC" w:rsidRDefault="002377BC" w:rsidP="00D76986">
            <w:pPr>
              <w:widowControl w:val="0"/>
              <w:rPr>
                <w:rFonts w:ascii="Arial" w:hAnsi="Arial" w:cs="Arial"/>
                <w:sz w:val="18"/>
                <w:szCs w:val="18"/>
              </w:rPr>
            </w:pPr>
            <w:r>
              <w:rPr>
                <w:rFonts w:ascii="Arial" w:hAnsi="Arial" w:cs="Arial"/>
                <w:sz w:val="18"/>
                <w:szCs w:val="18"/>
              </w:rPr>
              <w:t>Učiteljice i učenici PŠ I MŠ</w:t>
            </w:r>
          </w:p>
        </w:tc>
        <w:tc>
          <w:tcPr>
            <w:tcW w:w="846" w:type="dxa"/>
          </w:tcPr>
          <w:p w:rsidR="002377BC" w:rsidRDefault="002377BC" w:rsidP="00D76986">
            <w:pPr>
              <w:widowControl w:val="0"/>
              <w:rPr>
                <w:rFonts w:ascii="Arial" w:hAnsi="Arial" w:cs="Arial"/>
                <w:b/>
                <w:sz w:val="20"/>
                <w:szCs w:val="20"/>
              </w:rPr>
            </w:pPr>
            <w:proofErr w:type="spellStart"/>
            <w:r>
              <w:rPr>
                <w:rFonts w:ascii="Arial" w:hAnsi="Arial" w:cs="Arial"/>
                <w:b/>
                <w:sz w:val="20"/>
                <w:szCs w:val="20"/>
              </w:rPr>
              <w:t>izvanučionička</w:t>
            </w:r>
            <w:proofErr w:type="spellEnd"/>
            <w:r>
              <w:rPr>
                <w:rFonts w:ascii="Arial" w:hAnsi="Arial" w:cs="Arial"/>
                <w:b/>
                <w:sz w:val="20"/>
                <w:szCs w:val="20"/>
              </w:rPr>
              <w:t xml:space="preserve"> nastava</w:t>
            </w:r>
          </w:p>
        </w:tc>
        <w:tc>
          <w:tcPr>
            <w:tcW w:w="1034" w:type="dxa"/>
          </w:tcPr>
          <w:p w:rsidR="002377BC" w:rsidRDefault="002377BC" w:rsidP="00D76986">
            <w:pPr>
              <w:pStyle w:val="Sadrajitablice"/>
            </w:pPr>
            <w:r>
              <w:t>tijekom nastavne godine</w:t>
            </w:r>
          </w:p>
        </w:tc>
        <w:tc>
          <w:tcPr>
            <w:tcW w:w="836" w:type="dxa"/>
          </w:tcPr>
          <w:p w:rsidR="002377BC" w:rsidRDefault="002377BC" w:rsidP="00D76986">
            <w:pPr>
              <w:pStyle w:val="Sadrajitablice"/>
            </w:pPr>
          </w:p>
        </w:tc>
        <w:tc>
          <w:tcPr>
            <w:tcW w:w="1755" w:type="dxa"/>
          </w:tcPr>
          <w:p w:rsidR="002377BC" w:rsidRDefault="002377BC" w:rsidP="00D76986">
            <w:pPr>
              <w:pStyle w:val="LO-Normal"/>
              <w:ind w:left="186" w:right="740" w:hanging="3"/>
              <w:rPr>
                <w:rFonts w:hint="eastAsia"/>
                <w:i/>
              </w:rPr>
            </w:pPr>
            <w:r>
              <w:rPr>
                <w:i/>
              </w:rPr>
              <w:t xml:space="preserve">-izrada </w:t>
            </w:r>
            <w:proofErr w:type="spellStart"/>
            <w:r>
              <w:rPr>
                <w:i/>
              </w:rPr>
              <w:t>poster</w:t>
            </w:r>
            <w:proofErr w:type="spellEnd"/>
            <w:r>
              <w:rPr>
                <w:i/>
              </w:rPr>
              <w:t>-prikaza</w:t>
            </w:r>
          </w:p>
          <w:p w:rsidR="002377BC" w:rsidRDefault="002377BC" w:rsidP="00D76986">
            <w:pPr>
              <w:pStyle w:val="LO-Normal"/>
              <w:ind w:left="186" w:right="740" w:hanging="3"/>
              <w:rPr>
                <w:rFonts w:hint="eastAsia"/>
                <w:i/>
              </w:rPr>
            </w:pPr>
            <w:r>
              <w:rPr>
                <w:i/>
              </w:rPr>
              <w:t>-prezentacija i rasprava</w:t>
            </w:r>
          </w:p>
          <w:p w:rsidR="002377BC" w:rsidRDefault="002377BC" w:rsidP="00D76986">
            <w:pPr>
              <w:pStyle w:val="LO-Normal"/>
              <w:ind w:left="186" w:right="740" w:hanging="3"/>
              <w:rPr>
                <w:rFonts w:hint="eastAsia"/>
                <w:i/>
              </w:rPr>
            </w:pPr>
            <w:r>
              <w:rPr>
                <w:i/>
              </w:rPr>
              <w:t>-</w:t>
            </w:r>
          </w:p>
          <w:p w:rsidR="002377BC" w:rsidRDefault="002377BC" w:rsidP="00D76986">
            <w:pPr>
              <w:pStyle w:val="LO-Normal"/>
              <w:ind w:left="186" w:right="740" w:hanging="3"/>
              <w:rPr>
                <w:rFonts w:hint="eastAsia"/>
                <w:i/>
              </w:rPr>
            </w:pPr>
            <w:r>
              <w:rPr>
                <w:i/>
              </w:rPr>
              <w:t>Rezultati će se koristiti za poboljšanje kompetencija relevantnih za neposredan odgojno-obrazovni rad.</w:t>
            </w:r>
          </w:p>
        </w:tc>
      </w:tr>
    </w:tbl>
    <w:p w:rsidR="002377BC" w:rsidRDefault="002377BC" w:rsidP="00F233CD">
      <w:pPr>
        <w:numPr>
          <w:ilvl w:val="0"/>
          <w:numId w:val="87"/>
        </w:numPr>
        <w:suppressAutoHyphens/>
        <w:rPr>
          <w:rFonts w:ascii="Arial" w:hAnsi="Arial" w:cs="Arial"/>
          <w:b/>
          <w:color w:val="231F20"/>
          <w:sz w:val="16"/>
          <w:szCs w:val="16"/>
        </w:rPr>
      </w:pPr>
    </w:p>
    <w:p w:rsidR="002377BC" w:rsidRDefault="002377BC" w:rsidP="002377BC">
      <w:pPr>
        <w:rPr>
          <w:rFonts w:ascii="Arial" w:hAnsi="Arial" w:cs="Arial"/>
          <w:b/>
          <w:sz w:val="16"/>
          <w:szCs w:val="16"/>
        </w:rPr>
      </w:pPr>
    </w:p>
    <w:p w:rsidR="002377BC" w:rsidRDefault="002377BC" w:rsidP="002377BC">
      <w:pPr>
        <w:rPr>
          <w:rFonts w:ascii="Arial" w:hAnsi="Arial" w:cs="Arial"/>
          <w:b/>
        </w:rPr>
      </w:pPr>
      <w:r>
        <w:rPr>
          <w:rFonts w:ascii="Arial" w:hAnsi="Arial" w:cs="Arial"/>
          <w:b/>
        </w:rPr>
        <w:t>INTEGRIRANA NASTAVA</w:t>
      </w:r>
    </w:p>
    <w:p w:rsidR="002377BC" w:rsidRDefault="002377BC" w:rsidP="002377BC">
      <w:pPr>
        <w:rPr>
          <w:rFonts w:ascii="Arial" w:hAnsi="Arial" w:cs="Arial"/>
          <w:b/>
        </w:rPr>
      </w:pPr>
    </w:p>
    <w:tbl>
      <w:tblPr>
        <w:tblW w:w="9286" w:type="dxa"/>
        <w:tblLayout w:type="fixed"/>
        <w:tblLook w:val="01E0" w:firstRow="1" w:lastRow="1" w:firstColumn="1" w:lastColumn="1" w:noHBand="0" w:noVBand="0"/>
      </w:tblPr>
      <w:tblGrid>
        <w:gridCol w:w="1340"/>
        <w:gridCol w:w="1410"/>
        <w:gridCol w:w="1398"/>
        <w:gridCol w:w="1242"/>
        <w:gridCol w:w="1169"/>
        <w:gridCol w:w="1305"/>
        <w:gridCol w:w="1422"/>
      </w:tblGrid>
      <w:tr w:rsidR="002377BC" w:rsidTr="00D76986">
        <w:tc>
          <w:tcPr>
            <w:tcW w:w="1339"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r>
              <w:rPr>
                <w:rFonts w:ascii="Arial" w:hAnsi="Arial" w:cs="Arial"/>
                <w:b/>
                <w:i/>
                <w:sz w:val="20"/>
                <w:szCs w:val="20"/>
              </w:rPr>
              <w:t>Cilj</w:t>
            </w:r>
          </w:p>
        </w:tc>
        <w:tc>
          <w:tcPr>
            <w:tcW w:w="1410"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r>
              <w:rPr>
                <w:rFonts w:ascii="Arial" w:hAnsi="Arial" w:cs="Arial"/>
                <w:b/>
                <w:i/>
                <w:sz w:val="20"/>
                <w:szCs w:val="20"/>
              </w:rPr>
              <w:t>Namjena</w:t>
            </w:r>
          </w:p>
        </w:tc>
        <w:tc>
          <w:tcPr>
            <w:tcW w:w="1398"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r>
              <w:rPr>
                <w:rFonts w:ascii="Arial" w:hAnsi="Arial" w:cs="Arial"/>
                <w:b/>
                <w:i/>
                <w:sz w:val="20"/>
                <w:szCs w:val="20"/>
              </w:rPr>
              <w:t>Nositelji</w:t>
            </w:r>
          </w:p>
        </w:tc>
        <w:tc>
          <w:tcPr>
            <w:tcW w:w="1242"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r>
              <w:rPr>
                <w:rFonts w:ascii="Arial" w:hAnsi="Arial" w:cs="Arial"/>
                <w:b/>
                <w:i/>
                <w:sz w:val="20"/>
                <w:szCs w:val="20"/>
              </w:rPr>
              <w:t>Način realizacije</w:t>
            </w:r>
          </w:p>
        </w:tc>
        <w:tc>
          <w:tcPr>
            <w:tcW w:w="1169"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proofErr w:type="spellStart"/>
            <w:r>
              <w:rPr>
                <w:rFonts w:ascii="Arial" w:hAnsi="Arial" w:cs="Arial"/>
                <w:b/>
                <w:i/>
                <w:sz w:val="20"/>
                <w:szCs w:val="20"/>
              </w:rPr>
              <w:t>Vremenik</w:t>
            </w:r>
            <w:proofErr w:type="spellEnd"/>
          </w:p>
        </w:tc>
        <w:tc>
          <w:tcPr>
            <w:tcW w:w="1305"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r>
              <w:rPr>
                <w:rFonts w:ascii="Arial" w:hAnsi="Arial" w:cs="Arial"/>
                <w:b/>
                <w:i/>
                <w:sz w:val="20"/>
                <w:szCs w:val="20"/>
              </w:rPr>
              <w:t>Troškovnik</w:t>
            </w:r>
          </w:p>
        </w:tc>
        <w:tc>
          <w:tcPr>
            <w:tcW w:w="1422"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18"/>
                <w:szCs w:val="18"/>
              </w:rPr>
            </w:pPr>
            <w:r>
              <w:rPr>
                <w:rFonts w:ascii="Arial" w:hAnsi="Arial" w:cs="Arial"/>
                <w:b/>
                <w:i/>
                <w:sz w:val="18"/>
                <w:szCs w:val="18"/>
              </w:rPr>
              <w:t>Način vrednovanja i korištenja rezultata</w:t>
            </w:r>
          </w:p>
        </w:tc>
      </w:tr>
      <w:tr w:rsidR="002377BC" w:rsidTr="00D76986">
        <w:tc>
          <w:tcPr>
            <w:tcW w:w="9285" w:type="dxa"/>
            <w:gridSpan w:val="7"/>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b/>
                <w:sz w:val="20"/>
                <w:szCs w:val="20"/>
              </w:rPr>
            </w:pPr>
            <w:r>
              <w:rPr>
                <w:rFonts w:ascii="Arial" w:hAnsi="Arial" w:cs="Arial"/>
                <w:b/>
                <w:i/>
                <w:sz w:val="20"/>
                <w:szCs w:val="20"/>
              </w:rPr>
              <w:t>Naziv aktivnosti:</w:t>
            </w:r>
            <w:r>
              <w:rPr>
                <w:rFonts w:ascii="Arial" w:hAnsi="Arial" w:cs="Arial"/>
                <w:b/>
                <w:sz w:val="20"/>
                <w:szCs w:val="20"/>
              </w:rPr>
              <w:t xml:space="preserve"> Dani kruha</w:t>
            </w:r>
          </w:p>
          <w:p w:rsidR="002377BC" w:rsidRDefault="002377BC" w:rsidP="00D76986">
            <w:pPr>
              <w:widowControl w:val="0"/>
              <w:rPr>
                <w:rFonts w:ascii="Arial" w:hAnsi="Arial" w:cs="Arial"/>
                <w:b/>
                <w:sz w:val="20"/>
                <w:szCs w:val="20"/>
              </w:rPr>
            </w:pPr>
          </w:p>
        </w:tc>
      </w:tr>
      <w:tr w:rsidR="002377BC" w:rsidTr="00D76986">
        <w:tc>
          <w:tcPr>
            <w:tcW w:w="1339"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Imenovati žitarice od kojih možemo načiniti kruh, saznati koliki je trud i rad potreban za uzgoj žitarica od kojih se pravi brašno za kruh, razvijati pravilan stav prema kruhu kao osnovnoj čovjekovoj namirnici, pokazati način izrade kruha ( ako je u mogućnosti ).</w:t>
            </w:r>
          </w:p>
        </w:tc>
        <w:tc>
          <w:tcPr>
            <w:tcW w:w="1410"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Razvijati sposobnost uspoređivanja i zaključivanja, osposobiti učenike da prepoznaju različite sjemenke i vrste kruha, razvijati osjećaj zahvalnosti za plodove zemlje.</w:t>
            </w:r>
          </w:p>
        </w:tc>
        <w:tc>
          <w:tcPr>
            <w:tcW w:w="1398"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Učiteljica* i učenici   PŠ vjeroučitelj, roditelji (majke)</w:t>
            </w:r>
          </w:p>
        </w:tc>
        <w:tc>
          <w:tcPr>
            <w:tcW w:w="1242"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Integracija sadržaja nastavnih predmeta– HJ, EJ, PID, LK, SR, VJ</w:t>
            </w:r>
          </w:p>
          <w:p w:rsidR="002377BC" w:rsidRDefault="002377BC" w:rsidP="00D76986">
            <w:pPr>
              <w:widowControl w:val="0"/>
              <w:rPr>
                <w:rFonts w:ascii="Arial" w:hAnsi="Arial" w:cs="Arial"/>
                <w:sz w:val="18"/>
                <w:szCs w:val="18"/>
              </w:rPr>
            </w:pPr>
            <w:r>
              <w:rPr>
                <w:rFonts w:ascii="Arial" w:hAnsi="Arial" w:cs="Arial"/>
                <w:sz w:val="18"/>
                <w:szCs w:val="18"/>
              </w:rPr>
              <w:t>frontalni, skupni i individualni rad</w:t>
            </w:r>
          </w:p>
        </w:tc>
        <w:tc>
          <w:tcPr>
            <w:tcW w:w="1169"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listopad 2025.</w:t>
            </w:r>
          </w:p>
        </w:tc>
        <w:tc>
          <w:tcPr>
            <w:tcW w:w="1305"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p>
        </w:tc>
        <w:tc>
          <w:tcPr>
            <w:tcW w:w="1422"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Opisati razvojni put od zrna pšenice do kruha, razgovor, slikanje kruha, peciva i proizvoda od brašna, poštivanje kruha, molitva prije blagovanja.</w:t>
            </w:r>
          </w:p>
        </w:tc>
      </w:tr>
      <w:tr w:rsidR="002377BC" w:rsidTr="00D76986">
        <w:tc>
          <w:tcPr>
            <w:tcW w:w="9285" w:type="dxa"/>
            <w:gridSpan w:val="7"/>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b/>
                <w:sz w:val="20"/>
                <w:szCs w:val="20"/>
              </w:rPr>
            </w:pPr>
            <w:r>
              <w:rPr>
                <w:rFonts w:ascii="Arial" w:hAnsi="Arial" w:cs="Arial"/>
                <w:b/>
                <w:i/>
                <w:sz w:val="20"/>
                <w:szCs w:val="20"/>
              </w:rPr>
              <w:t>Naziv aktivnosti:</w:t>
            </w:r>
            <w:r>
              <w:rPr>
                <w:rFonts w:ascii="Arial" w:hAnsi="Arial" w:cs="Arial"/>
                <w:b/>
                <w:sz w:val="20"/>
                <w:szCs w:val="20"/>
              </w:rPr>
              <w:t xml:space="preserve"> Božić</w:t>
            </w:r>
          </w:p>
          <w:p w:rsidR="002377BC" w:rsidRDefault="002377BC" w:rsidP="00D76986">
            <w:pPr>
              <w:widowControl w:val="0"/>
              <w:rPr>
                <w:rFonts w:ascii="Arial" w:hAnsi="Arial" w:cs="Arial"/>
                <w:b/>
                <w:sz w:val="18"/>
                <w:szCs w:val="18"/>
              </w:rPr>
            </w:pPr>
          </w:p>
        </w:tc>
      </w:tr>
      <w:tr w:rsidR="002377BC" w:rsidTr="00D76986">
        <w:tc>
          <w:tcPr>
            <w:tcW w:w="1339"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Odrediti godišnje doba kada slavimo blagdan Božić – rođenje Isusa Krista, doživjeti blagdansku radost kroz božićne običaje, čestitati Božić drugim ljudima.</w:t>
            </w:r>
          </w:p>
        </w:tc>
        <w:tc>
          <w:tcPr>
            <w:tcW w:w="1410"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Osposobiti učenike da razlikuju Božić i Badnjak, poticati želju da se radost podijeli s drugim ljudima.</w:t>
            </w:r>
          </w:p>
        </w:tc>
        <w:tc>
          <w:tcPr>
            <w:tcW w:w="1398"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Učiteljica, vjeroučitelj i  učenici PŠ</w:t>
            </w:r>
          </w:p>
        </w:tc>
        <w:tc>
          <w:tcPr>
            <w:tcW w:w="1242"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Integracija sadržaja nastavnih predmeta – HJ, LK, GK, PID, VJ</w:t>
            </w:r>
          </w:p>
          <w:p w:rsidR="002377BC" w:rsidRDefault="002377BC" w:rsidP="00D76986">
            <w:pPr>
              <w:widowControl w:val="0"/>
              <w:rPr>
                <w:rFonts w:ascii="Arial" w:hAnsi="Arial" w:cs="Arial"/>
                <w:sz w:val="18"/>
                <w:szCs w:val="18"/>
              </w:rPr>
            </w:pPr>
            <w:r>
              <w:rPr>
                <w:rFonts w:ascii="Arial" w:hAnsi="Arial" w:cs="Arial"/>
                <w:sz w:val="18"/>
                <w:szCs w:val="18"/>
              </w:rPr>
              <w:t>frontalni, skupni, rad u paru, individualni</w:t>
            </w:r>
          </w:p>
        </w:tc>
        <w:tc>
          <w:tcPr>
            <w:tcW w:w="1169"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prosinac 2025.</w:t>
            </w:r>
          </w:p>
        </w:tc>
        <w:tc>
          <w:tcPr>
            <w:tcW w:w="1305"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p>
        </w:tc>
        <w:tc>
          <w:tcPr>
            <w:tcW w:w="1422"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Samostalno oblikovati kraću pisanu poruku – božićnu čestitku, izraditi božićnu čestitku, pjevati božićne pjesme, opis Božića u književnim djelima, njegovati slavlje blagdana bez petardi.</w:t>
            </w:r>
          </w:p>
        </w:tc>
      </w:tr>
      <w:tr w:rsidR="002377BC" w:rsidTr="00D76986">
        <w:tc>
          <w:tcPr>
            <w:tcW w:w="9285" w:type="dxa"/>
            <w:gridSpan w:val="7"/>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b/>
                <w:sz w:val="20"/>
                <w:szCs w:val="20"/>
              </w:rPr>
            </w:pPr>
            <w:r>
              <w:rPr>
                <w:rFonts w:ascii="Arial" w:hAnsi="Arial" w:cs="Arial"/>
                <w:b/>
                <w:i/>
                <w:sz w:val="20"/>
                <w:szCs w:val="20"/>
              </w:rPr>
              <w:t>Naziv aktivnosti:</w:t>
            </w:r>
            <w:r>
              <w:rPr>
                <w:rFonts w:ascii="Arial" w:hAnsi="Arial" w:cs="Arial"/>
                <w:b/>
                <w:sz w:val="20"/>
                <w:szCs w:val="20"/>
              </w:rPr>
              <w:t xml:space="preserve"> Uskrs</w:t>
            </w:r>
          </w:p>
          <w:p w:rsidR="002377BC" w:rsidRDefault="002377BC" w:rsidP="00D76986">
            <w:pPr>
              <w:widowControl w:val="0"/>
              <w:rPr>
                <w:rFonts w:ascii="Arial" w:hAnsi="Arial" w:cs="Arial"/>
                <w:sz w:val="18"/>
                <w:szCs w:val="18"/>
              </w:rPr>
            </w:pPr>
          </w:p>
        </w:tc>
      </w:tr>
      <w:tr w:rsidR="002377BC" w:rsidTr="00D76986">
        <w:tc>
          <w:tcPr>
            <w:tcW w:w="1339"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 xml:space="preserve">Odrediti godišnje doba kada slavimo blagdan – Uskrs, spoznati </w:t>
            </w:r>
            <w:r>
              <w:rPr>
                <w:rFonts w:ascii="Arial" w:hAnsi="Arial" w:cs="Arial"/>
                <w:sz w:val="18"/>
                <w:szCs w:val="18"/>
              </w:rPr>
              <w:lastRenderedPageBreak/>
              <w:t>značenje Uskrsa za kršćane, doživjeti blagdansku radost kroz uskrsne običaje, čestitati Uskrs drugim ljudima.</w:t>
            </w:r>
          </w:p>
        </w:tc>
        <w:tc>
          <w:tcPr>
            <w:tcW w:w="1410"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lastRenderedPageBreak/>
              <w:t xml:space="preserve">Razvijati sposobnost uočavanja, opisivanja i zaključivanja, shvatiti da </w:t>
            </w:r>
            <w:r>
              <w:rPr>
                <w:rFonts w:ascii="Arial" w:hAnsi="Arial" w:cs="Arial"/>
                <w:sz w:val="18"/>
                <w:szCs w:val="18"/>
              </w:rPr>
              <w:lastRenderedPageBreak/>
              <w:t>blagdan Uskrsa uvijek slavimo nedjeljom.</w:t>
            </w:r>
          </w:p>
        </w:tc>
        <w:tc>
          <w:tcPr>
            <w:tcW w:w="1398"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lastRenderedPageBreak/>
              <w:t>Učiteljica , vjeroučitelj i učenici,  PŠ</w:t>
            </w:r>
          </w:p>
        </w:tc>
        <w:tc>
          <w:tcPr>
            <w:tcW w:w="1242"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 xml:space="preserve">Integracija sadržaja nastavnih predmeta – HJ, GK, MAT, PID </w:t>
            </w:r>
            <w:r>
              <w:rPr>
                <w:rFonts w:ascii="Arial" w:hAnsi="Arial" w:cs="Arial"/>
                <w:sz w:val="18"/>
                <w:szCs w:val="18"/>
              </w:rPr>
              <w:lastRenderedPageBreak/>
              <w:t>VJ</w:t>
            </w:r>
          </w:p>
          <w:p w:rsidR="002377BC" w:rsidRDefault="002377BC" w:rsidP="00D76986">
            <w:pPr>
              <w:widowControl w:val="0"/>
              <w:rPr>
                <w:rFonts w:ascii="Arial" w:hAnsi="Arial" w:cs="Arial"/>
                <w:sz w:val="18"/>
                <w:szCs w:val="18"/>
              </w:rPr>
            </w:pPr>
            <w:r>
              <w:rPr>
                <w:rFonts w:ascii="Arial" w:hAnsi="Arial" w:cs="Arial"/>
                <w:sz w:val="18"/>
                <w:szCs w:val="18"/>
              </w:rPr>
              <w:t>frontalni, skupni</w:t>
            </w:r>
          </w:p>
        </w:tc>
        <w:tc>
          <w:tcPr>
            <w:tcW w:w="1169"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lastRenderedPageBreak/>
              <w:t>Travanj 2026.</w:t>
            </w:r>
          </w:p>
        </w:tc>
        <w:tc>
          <w:tcPr>
            <w:tcW w:w="1305"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p>
        </w:tc>
        <w:tc>
          <w:tcPr>
            <w:tcW w:w="1422"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 xml:space="preserve">Opisati i prepoznati uskrsne običaje u književnim tekstovima,  </w:t>
            </w:r>
            <w:r>
              <w:rPr>
                <w:rFonts w:ascii="Arial" w:hAnsi="Arial" w:cs="Arial"/>
                <w:sz w:val="18"/>
                <w:szCs w:val="18"/>
              </w:rPr>
              <w:lastRenderedPageBreak/>
              <w:t>pjevanje prigodnih pjesmica, rješavanje zadataka ( matematičke priče s tematikom Uskrsa, bojanje uskrsnih motiva zadanim bojama ovisno o rješenjima zadataka ).</w:t>
            </w:r>
          </w:p>
        </w:tc>
      </w:tr>
    </w:tbl>
    <w:p w:rsidR="002377BC" w:rsidRDefault="002377BC" w:rsidP="002377BC"/>
    <w:p w:rsidR="002377BC" w:rsidRDefault="002377BC" w:rsidP="002377BC">
      <w:pPr>
        <w:rPr>
          <w:rFonts w:ascii="Arial" w:hAnsi="Arial" w:cs="Arial"/>
          <w:b/>
        </w:rPr>
      </w:pPr>
    </w:p>
    <w:p w:rsidR="002377BC" w:rsidRDefault="002377BC" w:rsidP="002377BC">
      <w:pPr>
        <w:rPr>
          <w:rFonts w:ascii="Arial" w:hAnsi="Arial" w:cs="Arial"/>
          <w:b/>
        </w:rPr>
      </w:pPr>
    </w:p>
    <w:p w:rsidR="002377BC" w:rsidRDefault="002377BC" w:rsidP="002377BC">
      <w:pPr>
        <w:rPr>
          <w:rFonts w:ascii="Arial" w:hAnsi="Arial" w:cs="Arial"/>
          <w:b/>
        </w:rPr>
      </w:pPr>
    </w:p>
    <w:p w:rsidR="002377BC" w:rsidRDefault="002377BC" w:rsidP="002377BC">
      <w:pPr>
        <w:rPr>
          <w:rFonts w:ascii="Arial" w:hAnsi="Arial" w:cs="Arial"/>
          <w:b/>
        </w:rPr>
      </w:pPr>
      <w:r>
        <w:rPr>
          <w:rFonts w:ascii="Arial" w:hAnsi="Arial" w:cs="Arial"/>
          <w:b/>
        </w:rPr>
        <w:t>PROJEKTNA NASTAVA</w:t>
      </w:r>
    </w:p>
    <w:p w:rsidR="002377BC" w:rsidRDefault="002377BC" w:rsidP="002377BC">
      <w:pPr>
        <w:rPr>
          <w:rFonts w:ascii="Arial" w:hAnsi="Arial" w:cs="Arial"/>
          <w:b/>
        </w:rPr>
      </w:pPr>
    </w:p>
    <w:tbl>
      <w:tblPr>
        <w:tblW w:w="9286" w:type="dxa"/>
        <w:tblLayout w:type="fixed"/>
        <w:tblLook w:val="01E0" w:firstRow="1" w:lastRow="1" w:firstColumn="1" w:lastColumn="1" w:noHBand="0" w:noVBand="0"/>
      </w:tblPr>
      <w:tblGrid>
        <w:gridCol w:w="1405"/>
        <w:gridCol w:w="1425"/>
        <w:gridCol w:w="1068"/>
        <w:gridCol w:w="1424"/>
        <w:gridCol w:w="1160"/>
        <w:gridCol w:w="1300"/>
        <w:gridCol w:w="1504"/>
      </w:tblGrid>
      <w:tr w:rsidR="002377BC" w:rsidTr="00D76986">
        <w:tc>
          <w:tcPr>
            <w:tcW w:w="1404"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r>
              <w:rPr>
                <w:rFonts w:ascii="Arial" w:hAnsi="Arial" w:cs="Arial"/>
                <w:b/>
                <w:i/>
                <w:sz w:val="20"/>
                <w:szCs w:val="20"/>
              </w:rPr>
              <w:t>Cilj</w:t>
            </w:r>
          </w:p>
        </w:tc>
        <w:tc>
          <w:tcPr>
            <w:tcW w:w="1425"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r>
              <w:rPr>
                <w:rFonts w:ascii="Arial" w:hAnsi="Arial" w:cs="Arial"/>
                <w:b/>
                <w:i/>
                <w:sz w:val="20"/>
                <w:szCs w:val="20"/>
              </w:rPr>
              <w:t>Namjena</w:t>
            </w:r>
          </w:p>
        </w:tc>
        <w:tc>
          <w:tcPr>
            <w:tcW w:w="1068"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r>
              <w:rPr>
                <w:rFonts w:ascii="Arial" w:hAnsi="Arial" w:cs="Arial"/>
                <w:b/>
                <w:i/>
                <w:sz w:val="20"/>
                <w:szCs w:val="20"/>
              </w:rPr>
              <w:t>Nositelji</w:t>
            </w:r>
          </w:p>
        </w:tc>
        <w:tc>
          <w:tcPr>
            <w:tcW w:w="1424"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r>
              <w:rPr>
                <w:rFonts w:ascii="Arial" w:hAnsi="Arial" w:cs="Arial"/>
                <w:b/>
                <w:i/>
                <w:sz w:val="20"/>
                <w:szCs w:val="20"/>
              </w:rPr>
              <w:t>Način realizacije</w:t>
            </w:r>
          </w:p>
        </w:tc>
        <w:tc>
          <w:tcPr>
            <w:tcW w:w="1160"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proofErr w:type="spellStart"/>
            <w:r>
              <w:rPr>
                <w:rFonts w:ascii="Arial" w:hAnsi="Arial" w:cs="Arial"/>
                <w:b/>
                <w:i/>
                <w:sz w:val="20"/>
                <w:szCs w:val="20"/>
              </w:rPr>
              <w:t>Vremenik</w:t>
            </w:r>
            <w:proofErr w:type="spellEnd"/>
          </w:p>
        </w:tc>
        <w:tc>
          <w:tcPr>
            <w:tcW w:w="1300"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r>
              <w:rPr>
                <w:rFonts w:ascii="Arial" w:hAnsi="Arial" w:cs="Arial"/>
                <w:b/>
                <w:i/>
                <w:sz w:val="20"/>
                <w:szCs w:val="20"/>
              </w:rPr>
              <w:t>Troškovnik</w:t>
            </w:r>
          </w:p>
        </w:tc>
        <w:tc>
          <w:tcPr>
            <w:tcW w:w="1504" w:type="dxa"/>
            <w:tcBorders>
              <w:top w:val="single" w:sz="4" w:space="0" w:color="000000"/>
              <w:left w:val="single" w:sz="4" w:space="0" w:color="000000"/>
              <w:bottom w:val="single" w:sz="4" w:space="0" w:color="000000"/>
              <w:right w:val="single" w:sz="4" w:space="0" w:color="000000"/>
            </w:tcBorders>
            <w:vAlign w:val="center"/>
          </w:tcPr>
          <w:p w:rsidR="002377BC" w:rsidRDefault="002377BC" w:rsidP="00D76986">
            <w:pPr>
              <w:widowControl w:val="0"/>
              <w:jc w:val="center"/>
              <w:rPr>
                <w:rFonts w:ascii="Arial" w:hAnsi="Arial" w:cs="Arial"/>
                <w:b/>
                <w:i/>
                <w:sz w:val="20"/>
                <w:szCs w:val="20"/>
              </w:rPr>
            </w:pPr>
            <w:r>
              <w:rPr>
                <w:rFonts w:ascii="Arial" w:hAnsi="Arial" w:cs="Arial"/>
                <w:b/>
                <w:i/>
                <w:sz w:val="20"/>
                <w:szCs w:val="20"/>
              </w:rPr>
              <w:t>Način vrednovanja i korištenja rezultata</w:t>
            </w:r>
          </w:p>
        </w:tc>
      </w:tr>
      <w:tr w:rsidR="002377BC" w:rsidTr="00D76986">
        <w:tc>
          <w:tcPr>
            <w:tcW w:w="9285" w:type="dxa"/>
            <w:gridSpan w:val="7"/>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b/>
                <w:i/>
                <w:sz w:val="20"/>
                <w:szCs w:val="20"/>
              </w:rPr>
            </w:pPr>
            <w:r>
              <w:rPr>
                <w:rFonts w:ascii="Arial" w:hAnsi="Arial" w:cs="Arial"/>
                <w:b/>
                <w:i/>
                <w:sz w:val="20"/>
                <w:szCs w:val="20"/>
              </w:rPr>
              <w:t>Naziv projekta: Brinemo o životinjama</w:t>
            </w:r>
          </w:p>
        </w:tc>
      </w:tr>
      <w:tr w:rsidR="002377BC" w:rsidTr="00D76986">
        <w:tc>
          <w:tcPr>
            <w:tcW w:w="1404"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pPr>
            <w:r>
              <w:rPr>
                <w:rFonts w:ascii="Arial" w:hAnsi="Arial" w:cs="Arial"/>
                <w:sz w:val="20"/>
                <w:szCs w:val="20"/>
              </w:rPr>
              <w:t xml:space="preserve">identificirati primjere dobroga odnosa prema </w:t>
            </w:r>
            <w:proofErr w:type="spellStart"/>
            <w:r>
              <w:rPr>
                <w:rFonts w:ascii="Arial" w:hAnsi="Arial" w:cs="Arial"/>
                <w:sz w:val="20"/>
                <w:szCs w:val="20"/>
              </w:rPr>
              <w:t>prirodi.,poticati</w:t>
            </w:r>
            <w:proofErr w:type="spellEnd"/>
            <w:r>
              <w:rPr>
                <w:rFonts w:ascii="Arial" w:hAnsi="Arial" w:cs="Arial"/>
                <w:sz w:val="20"/>
                <w:szCs w:val="20"/>
              </w:rPr>
              <w:t xml:space="preserve"> solidarnost  i empatičnost u odnosu prema ljudima i drugim živim bićima.</w:t>
            </w:r>
          </w:p>
        </w:tc>
        <w:tc>
          <w:tcPr>
            <w:tcW w:w="1425"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Razvijati sposobnost uočavanja, zapamćivanja, zaključivanja, istraživački interes učenika. Razvijati i njegovati ljubav prema životinjama.</w:t>
            </w:r>
          </w:p>
        </w:tc>
        <w:tc>
          <w:tcPr>
            <w:tcW w:w="1068"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Učiteljica i učenici* PŠ, roditelji</w:t>
            </w:r>
          </w:p>
        </w:tc>
        <w:tc>
          <w:tcPr>
            <w:tcW w:w="1424"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Istraživački rad učenika uz učiteljevo sustavno praćenje učeničkih uradaka, predstavljanje projekta istraživanja.</w:t>
            </w:r>
          </w:p>
        </w:tc>
        <w:tc>
          <w:tcPr>
            <w:tcW w:w="1160"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Tijekom 2025.</w:t>
            </w:r>
          </w:p>
        </w:tc>
        <w:tc>
          <w:tcPr>
            <w:tcW w:w="1300"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p>
        </w:tc>
        <w:tc>
          <w:tcPr>
            <w:tcW w:w="1504"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r>
              <w:rPr>
                <w:rFonts w:ascii="Arial" w:hAnsi="Arial" w:cs="Arial"/>
                <w:sz w:val="18"/>
                <w:szCs w:val="18"/>
              </w:rPr>
              <w:t>Usmeno izražavanje, opisivanje, izložba učeničkih crteža ili stripova, predstavljanje Male razredne knjige o životinjama.</w:t>
            </w:r>
          </w:p>
        </w:tc>
      </w:tr>
      <w:tr w:rsidR="002377BC" w:rsidTr="00D76986">
        <w:tc>
          <w:tcPr>
            <w:tcW w:w="9285" w:type="dxa"/>
            <w:gridSpan w:val="7"/>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b/>
                <w:sz w:val="20"/>
                <w:szCs w:val="20"/>
              </w:rPr>
            </w:pPr>
            <w:r>
              <w:rPr>
                <w:rFonts w:ascii="Arial" w:hAnsi="Arial" w:cs="Arial"/>
                <w:b/>
                <w:i/>
                <w:sz w:val="20"/>
                <w:szCs w:val="20"/>
              </w:rPr>
              <w:t>Naziv projekta:</w:t>
            </w:r>
            <w:r>
              <w:rPr>
                <w:rFonts w:ascii="Arial" w:hAnsi="Arial" w:cs="Arial"/>
                <w:b/>
                <w:sz w:val="20"/>
                <w:szCs w:val="20"/>
              </w:rPr>
              <w:t xml:space="preserve">  </w:t>
            </w:r>
            <w:r>
              <w:rPr>
                <w:rFonts w:ascii="Arial" w:hAnsi="Arial" w:cs="Arial"/>
                <w:b/>
                <w:i/>
              </w:rPr>
              <w:t>Moj zavičaj u prošlosti</w:t>
            </w:r>
          </w:p>
          <w:p w:rsidR="002377BC" w:rsidRDefault="002377BC" w:rsidP="00D76986">
            <w:pPr>
              <w:widowControl w:val="0"/>
              <w:rPr>
                <w:rFonts w:ascii="Arial" w:hAnsi="Arial" w:cs="Arial"/>
                <w:sz w:val="18"/>
                <w:szCs w:val="18"/>
              </w:rPr>
            </w:pPr>
          </w:p>
        </w:tc>
      </w:tr>
      <w:tr w:rsidR="002377BC" w:rsidTr="00D76986">
        <w:tc>
          <w:tcPr>
            <w:tcW w:w="1404"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eastAsia="Calibri" w:hAnsi="Arial" w:cs="Arial"/>
                <w:sz w:val="20"/>
                <w:szCs w:val="20"/>
                <w:lang w:eastAsia="en-US"/>
              </w:rPr>
            </w:pPr>
            <w:r>
              <w:rPr>
                <w:rFonts w:ascii="Arial" w:eastAsia="Calibri" w:hAnsi="Arial" w:cs="Arial"/>
                <w:sz w:val="20"/>
                <w:szCs w:val="20"/>
                <w:lang w:eastAsia="en-US"/>
              </w:rPr>
              <w:t>Uspoređuje, na istraženim primjerima, odnose i promjene u prošlosti, sadašnjosti u zavičaju i/ili Republici Hrvatskoj i predviđa moguće odnose i promjene u budućnosti.</w:t>
            </w:r>
          </w:p>
        </w:tc>
        <w:tc>
          <w:tcPr>
            <w:tcW w:w="1425"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eastAsia="Calibri" w:hAnsi="Arial"/>
                <w:sz w:val="20"/>
                <w:szCs w:val="20"/>
                <w:lang w:eastAsia="en-US"/>
              </w:rPr>
            </w:pPr>
            <w:r>
              <w:rPr>
                <w:rFonts w:ascii="Arial" w:eastAsia="Calibri" w:hAnsi="Arial"/>
                <w:sz w:val="20"/>
                <w:szCs w:val="20"/>
                <w:lang w:eastAsia="en-US"/>
              </w:rPr>
              <w:t>Razvija komunikacijske kompetencije. Razvija kulturni i nacionalni identitet zajedništvom i pripadnošću skupini.</w:t>
            </w:r>
          </w:p>
          <w:p w:rsidR="002377BC" w:rsidRDefault="002377BC" w:rsidP="00D76986">
            <w:pPr>
              <w:widowControl w:val="0"/>
              <w:rPr>
                <w:rFonts w:ascii="Arial" w:hAnsi="Arial"/>
                <w:color w:val="231F20"/>
                <w:sz w:val="20"/>
                <w:szCs w:val="20"/>
              </w:rPr>
            </w:pPr>
            <w:r>
              <w:rPr>
                <w:rFonts w:ascii="Arial" w:hAnsi="Arial" w:cs="Arial"/>
                <w:color w:val="231F20"/>
                <w:sz w:val="20"/>
                <w:szCs w:val="20"/>
              </w:rPr>
              <w:t>Suradnički uči i radi u timu.</w:t>
            </w:r>
            <w:r>
              <w:rPr>
                <w:rFonts w:ascii="Arial" w:hAnsi="Arial"/>
                <w:color w:val="231F20"/>
                <w:sz w:val="20"/>
                <w:szCs w:val="20"/>
              </w:rPr>
              <w:t xml:space="preserve"> Timski i samostalno rješava manje zadatke za potrebe svoje suradničke skupine u digitalnome okružju.</w:t>
            </w:r>
          </w:p>
        </w:tc>
        <w:tc>
          <w:tcPr>
            <w:tcW w:w="1068"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sz w:val="20"/>
                <w:szCs w:val="20"/>
              </w:rPr>
            </w:pPr>
            <w:r>
              <w:rPr>
                <w:rFonts w:ascii="Arial" w:hAnsi="Arial" w:cs="Arial"/>
                <w:sz w:val="20"/>
                <w:szCs w:val="20"/>
              </w:rPr>
              <w:t>Učiteljica i</w:t>
            </w:r>
          </w:p>
          <w:p w:rsidR="002377BC" w:rsidRDefault="002377BC" w:rsidP="00D76986">
            <w:pPr>
              <w:widowControl w:val="0"/>
              <w:rPr>
                <w:rFonts w:ascii="Arial" w:hAnsi="Arial"/>
                <w:sz w:val="20"/>
                <w:szCs w:val="20"/>
              </w:rPr>
            </w:pPr>
            <w:r>
              <w:rPr>
                <w:rFonts w:ascii="Arial" w:hAnsi="Arial" w:cs="Arial"/>
                <w:sz w:val="20"/>
                <w:szCs w:val="20"/>
              </w:rPr>
              <w:t>učenici 4. razreda</w:t>
            </w:r>
          </w:p>
        </w:tc>
        <w:tc>
          <w:tcPr>
            <w:tcW w:w="1424"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sz w:val="20"/>
                <w:szCs w:val="20"/>
              </w:rPr>
            </w:pPr>
            <w:r>
              <w:rPr>
                <w:rFonts w:ascii="Arial" w:hAnsi="Arial" w:cs="Arial"/>
                <w:sz w:val="20"/>
                <w:szCs w:val="20"/>
              </w:rPr>
              <w:t>Istraživački rad učenika  uz učiteljevo sustavno praćenje učeničkih uradaka, predstavljanje projekta istraživanja.</w:t>
            </w:r>
          </w:p>
        </w:tc>
        <w:tc>
          <w:tcPr>
            <w:tcW w:w="1160"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20"/>
                <w:szCs w:val="20"/>
              </w:rPr>
            </w:pPr>
            <w:r>
              <w:rPr>
                <w:rFonts w:ascii="Arial" w:hAnsi="Arial" w:cs="Arial"/>
                <w:sz w:val="20"/>
                <w:szCs w:val="20"/>
              </w:rPr>
              <w:t>Tijekom nastavne godine</w:t>
            </w:r>
          </w:p>
        </w:tc>
        <w:tc>
          <w:tcPr>
            <w:tcW w:w="1300"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18"/>
                <w:szCs w:val="18"/>
              </w:rPr>
            </w:pPr>
          </w:p>
        </w:tc>
        <w:tc>
          <w:tcPr>
            <w:tcW w:w="1504"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sz w:val="20"/>
                <w:szCs w:val="20"/>
              </w:rPr>
            </w:pPr>
            <w:r>
              <w:rPr>
                <w:rFonts w:ascii="Arial" w:hAnsi="Arial" w:cs="Arial"/>
                <w:sz w:val="20"/>
                <w:szCs w:val="20"/>
              </w:rPr>
              <w:t>Usmeno izražavanje, opisivanje, izložba razrednog projekta, prezentacije  rezultata dobivenih  istraživanjima.</w:t>
            </w:r>
          </w:p>
        </w:tc>
      </w:tr>
    </w:tbl>
    <w:p w:rsidR="002377BC" w:rsidRDefault="002377BC" w:rsidP="002377BC"/>
    <w:p w:rsidR="002377BC" w:rsidRDefault="002377BC" w:rsidP="002377BC"/>
    <w:tbl>
      <w:tblPr>
        <w:tblW w:w="9286" w:type="dxa"/>
        <w:tblLayout w:type="fixed"/>
        <w:tblLook w:val="01E0" w:firstRow="1" w:lastRow="1" w:firstColumn="1" w:lastColumn="1" w:noHBand="0" w:noVBand="0"/>
      </w:tblPr>
      <w:tblGrid>
        <w:gridCol w:w="9286"/>
      </w:tblGrid>
      <w:tr w:rsidR="002377BC" w:rsidTr="00D76986">
        <w:tc>
          <w:tcPr>
            <w:tcW w:w="9286"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b/>
                <w:sz w:val="20"/>
                <w:szCs w:val="20"/>
              </w:rPr>
            </w:pPr>
            <w:r>
              <w:rPr>
                <w:rFonts w:ascii="Arial" w:hAnsi="Arial" w:cs="Arial"/>
                <w:b/>
                <w:i/>
                <w:sz w:val="20"/>
                <w:szCs w:val="20"/>
              </w:rPr>
              <w:t>Naziv projekta:</w:t>
            </w:r>
            <w:r>
              <w:rPr>
                <w:rFonts w:ascii="Arial" w:hAnsi="Arial" w:cs="Arial"/>
                <w:b/>
                <w:sz w:val="20"/>
                <w:szCs w:val="20"/>
              </w:rPr>
              <w:t xml:space="preserve">  </w:t>
            </w:r>
            <w:r>
              <w:rPr>
                <w:rFonts w:ascii="Arial" w:hAnsi="Arial" w:cs="Arial"/>
                <w:b/>
              </w:rPr>
              <w:t>Škola matematike kroz igru</w:t>
            </w:r>
          </w:p>
          <w:p w:rsidR="002377BC" w:rsidRDefault="002377BC" w:rsidP="00D76986">
            <w:pPr>
              <w:widowControl w:val="0"/>
              <w:rPr>
                <w:rFonts w:ascii="Arial" w:hAnsi="Arial" w:cs="Arial"/>
              </w:rPr>
            </w:pPr>
          </w:p>
        </w:tc>
      </w:tr>
    </w:tbl>
    <w:p w:rsidR="002377BC" w:rsidRDefault="002377BC" w:rsidP="002377BC">
      <w:pPr>
        <w:rPr>
          <w:b/>
        </w:rPr>
      </w:pPr>
    </w:p>
    <w:tbl>
      <w:tblPr>
        <w:tblW w:w="9070" w:type="dxa"/>
        <w:tblLayout w:type="fixed"/>
        <w:tblCellMar>
          <w:left w:w="0" w:type="dxa"/>
          <w:right w:w="0" w:type="dxa"/>
        </w:tblCellMar>
        <w:tblLook w:val="04A0" w:firstRow="1" w:lastRow="0" w:firstColumn="1" w:lastColumn="0" w:noHBand="0" w:noVBand="1"/>
      </w:tblPr>
      <w:tblGrid>
        <w:gridCol w:w="1296"/>
        <w:gridCol w:w="1296"/>
        <w:gridCol w:w="1296"/>
        <w:gridCol w:w="1295"/>
        <w:gridCol w:w="1296"/>
        <w:gridCol w:w="1296"/>
        <w:gridCol w:w="1295"/>
      </w:tblGrid>
      <w:tr w:rsidR="002377BC" w:rsidTr="00D76986">
        <w:tc>
          <w:tcPr>
            <w:tcW w:w="1295" w:type="dxa"/>
          </w:tcPr>
          <w:p w:rsidR="002377BC" w:rsidRDefault="002377BC" w:rsidP="00D76986">
            <w:pPr>
              <w:widowControl w:val="0"/>
              <w:rPr>
                <w:rFonts w:ascii="Arial" w:hAnsi="Arial" w:cs="Arial"/>
                <w:sz w:val="20"/>
                <w:szCs w:val="20"/>
              </w:rPr>
            </w:pPr>
            <w:r>
              <w:rPr>
                <w:rFonts w:ascii="Arial" w:hAnsi="Arial" w:cs="Arial"/>
                <w:sz w:val="20"/>
                <w:szCs w:val="20"/>
              </w:rPr>
              <w:t>Popularizacija dodatne nastave uz pomoć društvenih igara.</w:t>
            </w:r>
          </w:p>
        </w:tc>
        <w:tc>
          <w:tcPr>
            <w:tcW w:w="1296" w:type="dxa"/>
          </w:tcPr>
          <w:p w:rsidR="002377BC" w:rsidRDefault="002377BC" w:rsidP="00D76986">
            <w:pPr>
              <w:widowControl w:val="0"/>
              <w:rPr>
                <w:rFonts w:ascii="Arial" w:hAnsi="Arial" w:cs="Arial"/>
                <w:sz w:val="20"/>
                <w:szCs w:val="20"/>
              </w:rPr>
            </w:pPr>
            <w:r>
              <w:rPr>
                <w:rFonts w:ascii="Arial" w:hAnsi="Arial" w:cs="Arial"/>
                <w:sz w:val="20"/>
                <w:szCs w:val="20"/>
              </w:rPr>
              <w:t>Razvijanje svojih potencijala te povećan interes za matematiku,</w:t>
            </w:r>
          </w:p>
          <w:p w:rsidR="002377BC" w:rsidRDefault="002377BC" w:rsidP="00D76986">
            <w:pPr>
              <w:widowControl w:val="0"/>
              <w:rPr>
                <w:rFonts w:ascii="Arial" w:hAnsi="Arial" w:cs="Arial"/>
                <w:sz w:val="20"/>
                <w:szCs w:val="20"/>
              </w:rPr>
            </w:pPr>
            <w:r>
              <w:rPr>
                <w:rFonts w:ascii="Arial" w:hAnsi="Arial" w:cs="Arial"/>
                <w:sz w:val="20"/>
                <w:szCs w:val="20"/>
              </w:rPr>
              <w:t>bolja postignuća u redovnoj nastavi matematike, te u sljedećoj</w:t>
            </w:r>
          </w:p>
          <w:p w:rsidR="002377BC" w:rsidRDefault="002377BC" w:rsidP="00D76986">
            <w:pPr>
              <w:widowControl w:val="0"/>
              <w:rPr>
                <w:rFonts w:ascii="Arial" w:hAnsi="Arial" w:cs="Arial"/>
                <w:sz w:val="20"/>
                <w:szCs w:val="20"/>
              </w:rPr>
            </w:pPr>
            <w:r>
              <w:rPr>
                <w:rFonts w:ascii="Arial" w:hAnsi="Arial" w:cs="Arial"/>
                <w:sz w:val="20"/>
                <w:szCs w:val="20"/>
              </w:rPr>
              <w:t>godini imati više učenika uključenih u dodatnu nastavu</w:t>
            </w:r>
          </w:p>
          <w:p w:rsidR="002377BC" w:rsidRDefault="002377BC" w:rsidP="00D76986">
            <w:pPr>
              <w:widowControl w:val="0"/>
              <w:rPr>
                <w:rFonts w:ascii="Arial" w:hAnsi="Arial" w:cs="Arial"/>
                <w:sz w:val="20"/>
                <w:szCs w:val="20"/>
              </w:rPr>
            </w:pPr>
            <w:r>
              <w:rPr>
                <w:rFonts w:ascii="Arial" w:hAnsi="Arial" w:cs="Arial"/>
                <w:sz w:val="20"/>
                <w:szCs w:val="20"/>
              </w:rPr>
              <w:t>matematike.</w:t>
            </w:r>
          </w:p>
        </w:tc>
        <w:tc>
          <w:tcPr>
            <w:tcW w:w="1296" w:type="dxa"/>
          </w:tcPr>
          <w:p w:rsidR="002377BC" w:rsidRDefault="002377BC" w:rsidP="00D76986">
            <w:pPr>
              <w:widowControl w:val="0"/>
              <w:rPr>
                <w:rFonts w:ascii="Arial" w:hAnsi="Arial" w:cs="Arial"/>
                <w:sz w:val="20"/>
                <w:szCs w:val="20"/>
              </w:rPr>
            </w:pPr>
            <w:r>
              <w:rPr>
                <w:rFonts w:ascii="Arial" w:hAnsi="Arial" w:cs="Arial"/>
                <w:sz w:val="20"/>
                <w:szCs w:val="20"/>
              </w:rPr>
              <w:t>Učiteljica  i učenici 4. razreda</w:t>
            </w:r>
          </w:p>
        </w:tc>
        <w:tc>
          <w:tcPr>
            <w:tcW w:w="1295" w:type="dxa"/>
          </w:tcPr>
          <w:p w:rsidR="002377BC" w:rsidRDefault="002377BC" w:rsidP="00D76986">
            <w:pPr>
              <w:widowControl w:val="0"/>
              <w:rPr>
                <w:rFonts w:ascii="Arial" w:hAnsi="Arial"/>
                <w:sz w:val="20"/>
                <w:szCs w:val="20"/>
              </w:rPr>
            </w:pPr>
            <w:proofErr w:type="spellStart"/>
            <w:r>
              <w:rPr>
                <w:rFonts w:ascii="Arial" w:hAnsi="Arial" w:cs="Arial"/>
                <w:sz w:val="20"/>
                <w:szCs w:val="20"/>
              </w:rPr>
              <w:t>straživački</w:t>
            </w:r>
            <w:proofErr w:type="spellEnd"/>
            <w:r>
              <w:rPr>
                <w:rFonts w:ascii="Arial" w:hAnsi="Arial" w:cs="Arial"/>
                <w:sz w:val="20"/>
                <w:szCs w:val="20"/>
              </w:rPr>
              <w:t xml:space="preserve"> rad učenika  uz učiteljevo sustavno praćenje učeničkih uradaka, predstavljanje projekta istraživanja.</w:t>
            </w:r>
          </w:p>
        </w:tc>
        <w:tc>
          <w:tcPr>
            <w:tcW w:w="1296" w:type="dxa"/>
          </w:tcPr>
          <w:p w:rsidR="002377BC" w:rsidRDefault="002377BC" w:rsidP="00D76986">
            <w:pPr>
              <w:widowControl w:val="0"/>
              <w:rPr>
                <w:rFonts w:ascii="Arial" w:hAnsi="Arial" w:cs="Arial"/>
                <w:sz w:val="20"/>
                <w:szCs w:val="20"/>
              </w:rPr>
            </w:pPr>
            <w:r>
              <w:rPr>
                <w:rFonts w:ascii="Arial" w:hAnsi="Arial" w:cs="Arial"/>
                <w:sz w:val="20"/>
                <w:szCs w:val="20"/>
              </w:rPr>
              <w:t>Tijekom nastavne godine</w:t>
            </w:r>
          </w:p>
        </w:tc>
        <w:tc>
          <w:tcPr>
            <w:tcW w:w="1296" w:type="dxa"/>
          </w:tcPr>
          <w:p w:rsidR="002377BC" w:rsidRDefault="002377BC" w:rsidP="00D76986">
            <w:pPr>
              <w:pStyle w:val="Sadrajitablice"/>
            </w:pPr>
          </w:p>
        </w:tc>
        <w:tc>
          <w:tcPr>
            <w:tcW w:w="1295" w:type="dxa"/>
          </w:tcPr>
          <w:p w:rsidR="002377BC" w:rsidRDefault="002377BC" w:rsidP="00D76986">
            <w:pPr>
              <w:widowControl w:val="0"/>
              <w:rPr>
                <w:rFonts w:ascii="Arial" w:hAnsi="Arial" w:cs="Arial"/>
                <w:sz w:val="20"/>
                <w:szCs w:val="20"/>
              </w:rPr>
            </w:pPr>
            <w:r>
              <w:rPr>
                <w:rFonts w:ascii="Arial" w:hAnsi="Arial" w:cs="Arial"/>
                <w:sz w:val="20"/>
                <w:szCs w:val="20"/>
              </w:rPr>
              <w:t>Na kraju svake radionice provesti evaluaciju i dobiti povratnu</w:t>
            </w:r>
          </w:p>
          <w:p w:rsidR="002377BC" w:rsidRDefault="002377BC" w:rsidP="00D76986">
            <w:pPr>
              <w:widowControl w:val="0"/>
              <w:rPr>
                <w:rFonts w:ascii="Arial" w:hAnsi="Arial" w:cs="Arial"/>
                <w:sz w:val="20"/>
                <w:szCs w:val="20"/>
              </w:rPr>
            </w:pPr>
            <w:r>
              <w:rPr>
                <w:rFonts w:ascii="Arial" w:hAnsi="Arial" w:cs="Arial"/>
                <w:sz w:val="20"/>
                <w:szCs w:val="20"/>
              </w:rPr>
              <w:t>informaciju učenika i roditelja.</w:t>
            </w:r>
          </w:p>
          <w:p w:rsidR="002377BC" w:rsidRDefault="002377BC" w:rsidP="00D76986">
            <w:pPr>
              <w:widowControl w:val="0"/>
              <w:rPr>
                <w:rFonts w:ascii="Arial" w:hAnsi="Arial" w:cs="Arial"/>
                <w:sz w:val="20"/>
                <w:szCs w:val="20"/>
              </w:rPr>
            </w:pPr>
            <w:r>
              <w:rPr>
                <w:rFonts w:ascii="Arial" w:hAnsi="Arial" w:cs="Arial"/>
                <w:sz w:val="20"/>
                <w:szCs w:val="20"/>
              </w:rPr>
              <w:t>Prezentacija prikupljenih podataka.</w:t>
            </w:r>
          </w:p>
        </w:tc>
      </w:tr>
    </w:tbl>
    <w:p w:rsidR="002377BC" w:rsidRDefault="002377BC" w:rsidP="002377BC">
      <w:pPr>
        <w:rPr>
          <w:rFonts w:ascii="Arial" w:hAnsi="Arial" w:cs="Arial"/>
          <w:b/>
          <w:i/>
          <w:sz w:val="18"/>
          <w:szCs w:val="18"/>
        </w:rPr>
      </w:pPr>
    </w:p>
    <w:p w:rsidR="002377BC" w:rsidRDefault="002377BC" w:rsidP="002377BC">
      <w:pPr>
        <w:jc w:val="center"/>
        <w:rPr>
          <w:b/>
          <w:bCs/>
        </w:rPr>
      </w:pPr>
    </w:p>
    <w:p w:rsidR="002377BC" w:rsidRDefault="002377BC" w:rsidP="002377BC">
      <w:pPr>
        <w:rPr>
          <w:rFonts w:ascii="Arial" w:hAnsi="Arial" w:cs="Arial"/>
        </w:rPr>
      </w:pPr>
    </w:p>
    <w:p w:rsidR="002377BC" w:rsidRDefault="002377BC" w:rsidP="002377BC">
      <w:pPr>
        <w:rPr>
          <w:b/>
          <w:bCs/>
        </w:rPr>
      </w:pPr>
      <w:r>
        <w:rPr>
          <w:rFonts w:ascii="Arial" w:hAnsi="Arial" w:cs="Arial"/>
          <w:b/>
          <w:bCs/>
          <w:sz w:val="18"/>
          <w:szCs w:val="18"/>
        </w:rPr>
        <w:t>PROJEKT -Prihvaćamo različitosti</w:t>
      </w:r>
    </w:p>
    <w:p w:rsidR="002377BC" w:rsidRDefault="002377BC" w:rsidP="002377BC">
      <w:pPr>
        <w:rPr>
          <w:b/>
          <w:bCs/>
        </w:rPr>
      </w:pPr>
      <w:r>
        <w:rPr>
          <w:rFonts w:ascii="Arial" w:hAnsi="Arial" w:cs="Arial"/>
          <w:b/>
          <w:bCs/>
          <w:sz w:val="18"/>
          <w:szCs w:val="18"/>
        </w:rPr>
        <w:t xml:space="preserve">     </w:t>
      </w:r>
    </w:p>
    <w:tbl>
      <w:tblPr>
        <w:tblW w:w="14218" w:type="dxa"/>
        <w:tblLayout w:type="fixed"/>
        <w:tblLook w:val="04A0" w:firstRow="1" w:lastRow="0" w:firstColumn="1" w:lastColumn="0" w:noHBand="0" w:noVBand="1"/>
      </w:tblPr>
      <w:tblGrid>
        <w:gridCol w:w="2985"/>
        <w:gridCol w:w="1779"/>
        <w:gridCol w:w="1300"/>
        <w:gridCol w:w="1591"/>
        <w:gridCol w:w="733"/>
        <w:gridCol w:w="3240"/>
        <w:gridCol w:w="2590"/>
      </w:tblGrid>
      <w:tr w:rsidR="002377BC" w:rsidTr="00D76986">
        <w:tc>
          <w:tcPr>
            <w:tcW w:w="2984"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pPr>
            <w:r>
              <w:rPr>
                <w:rFonts w:cs="Calibri"/>
                <w:sz w:val="20"/>
                <w:szCs w:val="20"/>
              </w:rPr>
              <w:t>. Upravljati emocijama i ponašanjem, prepoznavati  i uvažavati potrebe i osjećaje drugih,. razvijati komunikacijske kompetencije, pridonositi skupini i</w:t>
            </w:r>
            <w:r>
              <w:rPr>
                <w:rFonts w:cs="Calibri"/>
                <w:bCs/>
                <w:sz w:val="20"/>
                <w:szCs w:val="20"/>
              </w:rPr>
              <w:t xml:space="preserve"> ponašati  se u skladu s dječjim pravima u svakodnevnom životu.</w:t>
            </w:r>
          </w:p>
        </w:tc>
        <w:tc>
          <w:tcPr>
            <w:tcW w:w="1779"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snapToGrid w:val="0"/>
              <w:rPr>
                <w:rFonts w:ascii="Arial" w:hAnsi="Arial" w:cs="Arial"/>
                <w:sz w:val="22"/>
                <w:szCs w:val="22"/>
              </w:rPr>
            </w:pPr>
          </w:p>
          <w:p w:rsidR="002377BC" w:rsidRDefault="002377BC" w:rsidP="00D76986">
            <w:pPr>
              <w:widowControl w:val="0"/>
            </w:pPr>
            <w:r>
              <w:rPr>
                <w:rFonts w:ascii="Arial" w:eastAsia="Arial" w:hAnsi="Arial" w:cs="Arial"/>
                <w:sz w:val="22"/>
                <w:szCs w:val="22"/>
              </w:rPr>
              <w:t xml:space="preserve"> </w:t>
            </w:r>
            <w:r>
              <w:rPr>
                <w:rFonts w:ascii="Arial" w:eastAsia="Arial" w:hAnsi="Arial" w:cs="Arial"/>
                <w:sz w:val="18"/>
                <w:szCs w:val="18"/>
              </w:rPr>
              <w:t>Razvijanje svijesti o potrebi međusobne suradnje i pomoći, tolerancije i poštivanje različitosti.</w:t>
            </w:r>
          </w:p>
        </w:tc>
        <w:tc>
          <w:tcPr>
            <w:tcW w:w="1300"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22"/>
                <w:szCs w:val="22"/>
              </w:rPr>
            </w:pPr>
            <w:r>
              <w:rPr>
                <w:rFonts w:ascii="Arial" w:hAnsi="Arial" w:cs="Arial"/>
                <w:sz w:val="22"/>
                <w:szCs w:val="22"/>
              </w:rPr>
              <w:t>Učiteljica i učenici  PŠ</w:t>
            </w:r>
          </w:p>
        </w:tc>
        <w:tc>
          <w:tcPr>
            <w:tcW w:w="1591"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22"/>
                <w:szCs w:val="22"/>
              </w:rPr>
            </w:pPr>
            <w:r>
              <w:rPr>
                <w:rFonts w:ascii="Arial" w:hAnsi="Arial" w:cs="Arial"/>
                <w:sz w:val="22"/>
                <w:szCs w:val="22"/>
              </w:rPr>
              <w:t>Istraživački rad učenika ,individualni rad.</w:t>
            </w:r>
          </w:p>
        </w:tc>
        <w:tc>
          <w:tcPr>
            <w:tcW w:w="733"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22"/>
                <w:szCs w:val="22"/>
              </w:rPr>
            </w:pPr>
            <w:r>
              <w:rPr>
                <w:rFonts w:ascii="Arial" w:hAnsi="Arial" w:cs="Arial"/>
                <w:sz w:val="22"/>
                <w:szCs w:val="22"/>
              </w:rPr>
              <w:t>Tijekom 2025./26.</w:t>
            </w:r>
          </w:p>
        </w:tc>
        <w:tc>
          <w:tcPr>
            <w:tcW w:w="3240"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rPr>
                <w:rFonts w:ascii="Arial" w:hAnsi="Arial" w:cs="Arial"/>
                <w:sz w:val="22"/>
                <w:szCs w:val="22"/>
              </w:rPr>
            </w:pPr>
            <w:r>
              <w:rPr>
                <w:rFonts w:ascii="Arial" w:hAnsi="Arial" w:cs="Arial"/>
                <w:sz w:val="22"/>
                <w:szCs w:val="22"/>
              </w:rPr>
              <w:t>Usmeno izražavanje</w:t>
            </w:r>
          </w:p>
        </w:tc>
        <w:tc>
          <w:tcPr>
            <w:tcW w:w="2590" w:type="dxa"/>
            <w:tcBorders>
              <w:top w:val="single" w:sz="4" w:space="0" w:color="000000"/>
              <w:left w:val="single" w:sz="4" w:space="0" w:color="000000"/>
              <w:bottom w:val="single" w:sz="4" w:space="0" w:color="000000"/>
              <w:right w:val="single" w:sz="4" w:space="0" w:color="000000"/>
            </w:tcBorders>
          </w:tcPr>
          <w:p w:rsidR="002377BC" w:rsidRDefault="002377BC" w:rsidP="00D76986">
            <w:pPr>
              <w:widowControl w:val="0"/>
              <w:snapToGrid w:val="0"/>
              <w:rPr>
                <w:rFonts w:ascii="Arial" w:hAnsi="Arial" w:cs="Arial"/>
                <w:sz w:val="22"/>
                <w:szCs w:val="22"/>
              </w:rPr>
            </w:pPr>
          </w:p>
          <w:p w:rsidR="002377BC" w:rsidRDefault="002377BC" w:rsidP="00D76986">
            <w:pPr>
              <w:widowControl w:val="0"/>
              <w:rPr>
                <w:rFonts w:ascii="Arial" w:hAnsi="Arial" w:cs="Arial"/>
                <w:sz w:val="22"/>
                <w:szCs w:val="22"/>
              </w:rPr>
            </w:pPr>
          </w:p>
          <w:p w:rsidR="002377BC" w:rsidRDefault="002377BC" w:rsidP="00D76986">
            <w:pPr>
              <w:widowControl w:val="0"/>
              <w:rPr>
                <w:rFonts w:ascii="Arial" w:hAnsi="Arial" w:cs="Arial"/>
                <w:sz w:val="22"/>
                <w:szCs w:val="22"/>
              </w:rPr>
            </w:pPr>
            <w:r>
              <w:rPr>
                <w:rFonts w:ascii="Arial" w:hAnsi="Arial" w:cs="Arial"/>
                <w:sz w:val="22"/>
                <w:szCs w:val="22"/>
              </w:rPr>
              <w:t xml:space="preserve">Usmeno </w:t>
            </w:r>
            <w:proofErr w:type="spellStart"/>
            <w:r>
              <w:rPr>
                <w:rFonts w:ascii="Arial" w:hAnsi="Arial" w:cs="Arial"/>
                <w:sz w:val="22"/>
                <w:szCs w:val="22"/>
              </w:rPr>
              <w:t>izražavanje,zadovoljstvo</w:t>
            </w:r>
            <w:proofErr w:type="spellEnd"/>
            <w:r>
              <w:rPr>
                <w:rFonts w:ascii="Arial" w:hAnsi="Arial" w:cs="Arial"/>
                <w:sz w:val="22"/>
                <w:szCs w:val="22"/>
              </w:rPr>
              <w:t xml:space="preserve"> učenika.</w:t>
            </w:r>
          </w:p>
        </w:tc>
      </w:tr>
    </w:tbl>
    <w:p w:rsidR="002377BC" w:rsidRDefault="002377BC" w:rsidP="002377BC">
      <w:pPr>
        <w:rPr>
          <w:rFonts w:ascii="Arial" w:hAnsi="Arial" w:cs="Arial"/>
        </w:rPr>
      </w:pPr>
    </w:p>
    <w:p w:rsidR="000D7E20" w:rsidRDefault="000D7E20">
      <w:pPr>
        <w:pStyle w:val="Tijeloteksta"/>
        <w:rPr>
          <w:sz w:val="22"/>
          <w:szCs w:val="22"/>
        </w:rPr>
      </w:pPr>
    </w:p>
    <w:p w:rsidR="000D7E20" w:rsidRDefault="000D7E20">
      <w:pPr>
        <w:jc w:val="center"/>
        <w:rPr>
          <w:b/>
          <w:sz w:val="22"/>
          <w:szCs w:val="22"/>
          <w:u w:val="single"/>
        </w:rPr>
      </w:pPr>
    </w:p>
    <w:p w:rsidR="000D7E20" w:rsidRDefault="000D7E20">
      <w:pPr>
        <w:jc w:val="center"/>
        <w:rPr>
          <w:b/>
          <w:sz w:val="22"/>
          <w:szCs w:val="22"/>
          <w:u w:val="single"/>
        </w:rPr>
      </w:pPr>
    </w:p>
    <w:p w:rsidR="000D7E20" w:rsidRDefault="00076328">
      <w:pPr>
        <w:rPr>
          <w:b/>
          <w:sz w:val="22"/>
          <w:szCs w:val="22"/>
        </w:rPr>
      </w:pPr>
      <w:r>
        <w:rPr>
          <w:b/>
          <w:sz w:val="22"/>
          <w:szCs w:val="22"/>
        </w:rPr>
        <w:t>4.8.HRVATSKI JEZIK</w:t>
      </w:r>
    </w:p>
    <w:p w:rsidR="002377BC" w:rsidRDefault="002377BC">
      <w:pPr>
        <w:rPr>
          <w:b/>
          <w:sz w:val="22"/>
          <w:szCs w:val="22"/>
        </w:rPr>
      </w:pPr>
    </w:p>
    <w:p w:rsidR="002377BC" w:rsidRDefault="002377BC">
      <w:pPr>
        <w:rPr>
          <w:b/>
          <w:sz w:val="22"/>
          <w:szCs w:val="22"/>
        </w:rPr>
      </w:pPr>
    </w:p>
    <w:tbl>
      <w:tblPr>
        <w:tblpPr w:leftFromText="180" w:rightFromText="180" w:vertAnchor="text" w:horzAnchor="margin" w:tblpY="162"/>
        <w:tblOverlap w:val="neve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483"/>
        <w:gridCol w:w="1616"/>
        <w:gridCol w:w="1403"/>
        <w:gridCol w:w="1549"/>
        <w:gridCol w:w="1736"/>
        <w:gridCol w:w="1336"/>
      </w:tblGrid>
      <w:tr w:rsidR="002377BC" w:rsidRPr="002F23A6" w:rsidTr="002377BC">
        <w:trPr>
          <w:trHeight w:val="1463"/>
        </w:trPr>
        <w:tc>
          <w:tcPr>
            <w:tcW w:w="1560" w:type="dxa"/>
            <w:shd w:val="clear" w:color="auto" w:fill="auto"/>
            <w:vAlign w:val="center"/>
          </w:tcPr>
          <w:p w:rsidR="002377BC" w:rsidRPr="002377BC" w:rsidRDefault="002377BC" w:rsidP="002377BC">
            <w:pPr>
              <w:jc w:val="both"/>
              <w:rPr>
                <w:b/>
              </w:rPr>
            </w:pPr>
            <w:proofErr w:type="spellStart"/>
            <w:r w:rsidRPr="002377BC">
              <w:rPr>
                <w:b/>
              </w:rPr>
              <w:t>Izvanučionička</w:t>
            </w:r>
            <w:proofErr w:type="spellEnd"/>
            <w:r w:rsidRPr="002377BC">
              <w:rPr>
                <w:b/>
              </w:rPr>
              <w:t xml:space="preserve"> nastava hrvatski jezik</w:t>
            </w:r>
          </w:p>
          <w:p w:rsidR="002377BC" w:rsidRPr="002377BC" w:rsidRDefault="002377BC" w:rsidP="002377BC">
            <w:r w:rsidRPr="002377BC">
              <w:rPr>
                <w:b/>
              </w:rPr>
              <w:t>(5. i 6. razred)</w:t>
            </w:r>
          </w:p>
        </w:tc>
        <w:tc>
          <w:tcPr>
            <w:tcW w:w="1619" w:type="dxa"/>
            <w:shd w:val="clear" w:color="auto" w:fill="auto"/>
            <w:vAlign w:val="center"/>
          </w:tcPr>
          <w:p w:rsidR="002377BC" w:rsidRPr="002377BC" w:rsidRDefault="002377BC" w:rsidP="002377BC">
            <w:pPr>
              <w:jc w:val="both"/>
            </w:pPr>
            <w:r w:rsidRPr="002377BC">
              <w:t>odlazak na Mediteranski festival knjige</w:t>
            </w:r>
          </w:p>
        </w:tc>
        <w:tc>
          <w:tcPr>
            <w:tcW w:w="1642" w:type="dxa"/>
            <w:shd w:val="clear" w:color="auto" w:fill="auto"/>
            <w:vAlign w:val="center"/>
          </w:tcPr>
          <w:p w:rsidR="002377BC" w:rsidRPr="002377BC" w:rsidRDefault="002377BC" w:rsidP="002377BC">
            <w:pPr>
              <w:jc w:val="both"/>
            </w:pPr>
            <w:r w:rsidRPr="002377BC">
              <w:t>druženje s knjigom, poticanje čitanja</w:t>
            </w:r>
          </w:p>
          <w:p w:rsidR="002377BC" w:rsidRPr="002377BC" w:rsidRDefault="002377BC" w:rsidP="002377BC">
            <w:pPr>
              <w:jc w:val="both"/>
            </w:pPr>
          </w:p>
        </w:tc>
        <w:tc>
          <w:tcPr>
            <w:tcW w:w="1431" w:type="dxa"/>
            <w:shd w:val="clear" w:color="auto" w:fill="auto"/>
            <w:vAlign w:val="center"/>
          </w:tcPr>
          <w:p w:rsidR="002377BC" w:rsidRPr="002377BC" w:rsidRDefault="002377BC" w:rsidP="002377BC">
            <w:pPr>
              <w:jc w:val="both"/>
            </w:pPr>
            <w:r w:rsidRPr="002377BC">
              <w:t xml:space="preserve">učiteljica hrvatskoga jezika, knjižničarka </w:t>
            </w:r>
          </w:p>
        </w:tc>
        <w:tc>
          <w:tcPr>
            <w:tcW w:w="1581" w:type="dxa"/>
            <w:shd w:val="clear" w:color="auto" w:fill="auto"/>
            <w:vAlign w:val="center"/>
          </w:tcPr>
          <w:p w:rsidR="002377BC" w:rsidRPr="002377BC" w:rsidRDefault="002377BC" w:rsidP="002377BC">
            <w:pPr>
              <w:jc w:val="both"/>
            </w:pPr>
            <w:r w:rsidRPr="002377BC">
              <w:t>razgledavanje sajma, radionica u organizaciji sajma</w:t>
            </w:r>
          </w:p>
        </w:tc>
        <w:tc>
          <w:tcPr>
            <w:tcW w:w="1526" w:type="dxa"/>
            <w:shd w:val="clear" w:color="auto" w:fill="auto"/>
            <w:vAlign w:val="center"/>
          </w:tcPr>
          <w:p w:rsidR="002377BC" w:rsidRPr="002377BC" w:rsidRDefault="002377BC" w:rsidP="002377BC">
            <w:pPr>
              <w:jc w:val="both"/>
            </w:pPr>
            <w:r w:rsidRPr="002377BC">
              <w:t>rujan 2025.</w:t>
            </w:r>
          </w:p>
        </w:tc>
        <w:tc>
          <w:tcPr>
            <w:tcW w:w="1435" w:type="dxa"/>
            <w:shd w:val="clear" w:color="auto" w:fill="auto"/>
            <w:vAlign w:val="center"/>
          </w:tcPr>
          <w:p w:rsidR="002377BC" w:rsidRPr="002377BC" w:rsidRDefault="002377BC" w:rsidP="002377BC">
            <w:pPr>
              <w:jc w:val="both"/>
            </w:pPr>
          </w:p>
        </w:tc>
      </w:tr>
      <w:tr w:rsidR="002377BC" w:rsidRPr="002F23A6" w:rsidTr="002377BC">
        <w:trPr>
          <w:trHeight w:val="2180"/>
        </w:trPr>
        <w:tc>
          <w:tcPr>
            <w:tcW w:w="1560" w:type="dxa"/>
            <w:shd w:val="clear" w:color="auto" w:fill="auto"/>
            <w:vAlign w:val="center"/>
          </w:tcPr>
          <w:p w:rsidR="002377BC" w:rsidRPr="002377BC" w:rsidRDefault="002377BC" w:rsidP="002377BC">
            <w:pPr>
              <w:jc w:val="both"/>
              <w:rPr>
                <w:b/>
              </w:rPr>
            </w:pPr>
            <w:proofErr w:type="spellStart"/>
            <w:r w:rsidRPr="002377BC">
              <w:rPr>
                <w:b/>
              </w:rPr>
              <w:t>Izvanučionička</w:t>
            </w:r>
            <w:proofErr w:type="spellEnd"/>
            <w:r w:rsidRPr="002377BC">
              <w:rPr>
                <w:b/>
              </w:rPr>
              <w:t xml:space="preserve"> nastava hrvatski jezik</w:t>
            </w:r>
          </w:p>
          <w:p w:rsidR="002377BC" w:rsidRPr="002377BC" w:rsidRDefault="002377BC" w:rsidP="002377BC">
            <w:pPr>
              <w:jc w:val="both"/>
            </w:pPr>
            <w:r w:rsidRPr="002377BC">
              <w:rPr>
                <w:b/>
              </w:rPr>
              <w:t>(5. – 8. razred)</w:t>
            </w:r>
          </w:p>
        </w:tc>
        <w:tc>
          <w:tcPr>
            <w:tcW w:w="1619" w:type="dxa"/>
            <w:shd w:val="clear" w:color="auto" w:fill="auto"/>
            <w:vAlign w:val="center"/>
          </w:tcPr>
          <w:p w:rsidR="002377BC" w:rsidRPr="002377BC" w:rsidRDefault="002377BC" w:rsidP="002377BC">
            <w:pPr>
              <w:jc w:val="both"/>
              <w:rPr>
                <w:b/>
              </w:rPr>
            </w:pPr>
            <w:r w:rsidRPr="002377BC">
              <w:t>posjet kazalištu (posjet i upoznavanje jednog splitskog kazališta) ili posjet kinu</w:t>
            </w:r>
          </w:p>
        </w:tc>
        <w:tc>
          <w:tcPr>
            <w:tcW w:w="1642" w:type="dxa"/>
            <w:shd w:val="clear" w:color="auto" w:fill="auto"/>
            <w:vAlign w:val="center"/>
          </w:tcPr>
          <w:p w:rsidR="002377BC" w:rsidRPr="002377BC" w:rsidRDefault="002377BC" w:rsidP="002377BC">
            <w:pPr>
              <w:jc w:val="both"/>
              <w:rPr>
                <w:b/>
              </w:rPr>
            </w:pPr>
            <w:r w:rsidRPr="002377BC">
              <w:t xml:space="preserve">proširivanje i produbljivanje znanja iz područja medijske kulture </w:t>
            </w:r>
          </w:p>
        </w:tc>
        <w:tc>
          <w:tcPr>
            <w:tcW w:w="1431" w:type="dxa"/>
            <w:shd w:val="clear" w:color="auto" w:fill="auto"/>
            <w:vAlign w:val="center"/>
          </w:tcPr>
          <w:p w:rsidR="002377BC" w:rsidRPr="002377BC" w:rsidRDefault="002377BC" w:rsidP="002377BC">
            <w:pPr>
              <w:jc w:val="both"/>
            </w:pPr>
            <w:r w:rsidRPr="002377BC">
              <w:t>učiteljica hrvatskoga jezika</w:t>
            </w:r>
          </w:p>
          <w:p w:rsidR="002377BC" w:rsidRPr="002377BC" w:rsidRDefault="002377BC" w:rsidP="002377BC">
            <w:pPr>
              <w:jc w:val="both"/>
            </w:pPr>
            <w:r w:rsidRPr="002377BC">
              <w:t>i učenici</w:t>
            </w:r>
          </w:p>
        </w:tc>
        <w:tc>
          <w:tcPr>
            <w:tcW w:w="1581" w:type="dxa"/>
            <w:shd w:val="clear" w:color="auto" w:fill="auto"/>
            <w:vAlign w:val="center"/>
          </w:tcPr>
          <w:p w:rsidR="002377BC" w:rsidRPr="002377BC" w:rsidRDefault="002377BC" w:rsidP="002377BC">
            <w:pPr>
              <w:jc w:val="both"/>
            </w:pPr>
            <w:r w:rsidRPr="002377BC">
              <w:t>gledanje kazališne predstave i razgovor s glumcima i/ili redateljem</w:t>
            </w:r>
          </w:p>
        </w:tc>
        <w:tc>
          <w:tcPr>
            <w:tcW w:w="1526" w:type="dxa"/>
            <w:shd w:val="clear" w:color="auto" w:fill="auto"/>
            <w:vAlign w:val="center"/>
          </w:tcPr>
          <w:p w:rsidR="002377BC" w:rsidRPr="002377BC" w:rsidRDefault="002377BC" w:rsidP="002377BC">
            <w:pPr>
              <w:jc w:val="both"/>
            </w:pPr>
            <w:r w:rsidRPr="002377BC">
              <w:t>listopad/studeni 2025.</w:t>
            </w:r>
          </w:p>
        </w:tc>
        <w:tc>
          <w:tcPr>
            <w:tcW w:w="1435" w:type="dxa"/>
            <w:shd w:val="clear" w:color="auto" w:fill="auto"/>
            <w:vAlign w:val="center"/>
          </w:tcPr>
          <w:p w:rsidR="002377BC" w:rsidRPr="002377BC" w:rsidRDefault="002377BC" w:rsidP="002377BC">
            <w:pPr>
              <w:jc w:val="both"/>
            </w:pPr>
            <w:r w:rsidRPr="002377BC">
              <w:t>ulaznice i prijevoz (financiraju roditelji)</w:t>
            </w:r>
          </w:p>
        </w:tc>
      </w:tr>
    </w:tbl>
    <w:p w:rsidR="002377BC" w:rsidRDefault="002377BC">
      <w:pPr>
        <w:rPr>
          <w:b/>
          <w:sz w:val="22"/>
          <w:szCs w:val="22"/>
        </w:rPr>
      </w:pPr>
    </w:p>
    <w:p w:rsidR="003D1231" w:rsidRDefault="003D1231" w:rsidP="003D1231">
      <w:pPr>
        <w:rPr>
          <w:b/>
          <w:sz w:val="28"/>
          <w:szCs w:val="28"/>
        </w:rPr>
      </w:pPr>
      <w:r>
        <w:rPr>
          <w:b/>
          <w:sz w:val="22"/>
          <w:szCs w:val="22"/>
        </w:rPr>
        <w:t>4.9.ENGLESKI</w:t>
      </w:r>
      <w:r>
        <w:rPr>
          <w:b/>
          <w:sz w:val="28"/>
          <w:szCs w:val="28"/>
        </w:rPr>
        <w:t xml:space="preserve"> JEZIK</w:t>
      </w:r>
    </w:p>
    <w:p w:rsidR="002377BC" w:rsidRDefault="003D1231" w:rsidP="003D1231">
      <w:pPr>
        <w:rPr>
          <w:b/>
          <w:sz w:val="22"/>
          <w:szCs w:val="22"/>
        </w:rPr>
      </w:pPr>
      <w:r>
        <w:rPr>
          <w:rFonts w:eastAsia="Calibri" w:cs="Calibri"/>
          <w:sz w:val="28"/>
        </w:rPr>
        <w:t xml:space="preserve"> (PROJEKTNA I INTEGRIRANA NASTAVA U  1., 3., 4., 5., 6., 7. I 8. RAZREDU)</w:t>
      </w:r>
    </w:p>
    <w:p w:rsidR="002377BC" w:rsidRDefault="002377BC">
      <w:pPr>
        <w:rPr>
          <w:b/>
          <w:sz w:val="22"/>
          <w:szCs w:val="22"/>
        </w:rPr>
      </w:pPr>
    </w:p>
    <w:p w:rsidR="000D7E20" w:rsidRDefault="000D7E20">
      <w:pPr>
        <w:rPr>
          <w:b/>
          <w:sz w:val="22"/>
          <w:szCs w:val="22"/>
        </w:rPr>
      </w:pPr>
    </w:p>
    <w:p w:rsidR="000D7E20" w:rsidRDefault="000D7E20">
      <w:pPr>
        <w:rPr>
          <w:sz w:val="22"/>
          <w:szCs w:val="22"/>
        </w:rPr>
      </w:pPr>
    </w:p>
    <w:p w:rsidR="000D7E20" w:rsidRDefault="000D7E20">
      <w:pPr>
        <w:rPr>
          <w:sz w:val="22"/>
          <w:szCs w:val="22"/>
        </w:rPr>
      </w:pPr>
    </w:p>
    <w:p w:rsidR="003D1231" w:rsidRDefault="003D1231">
      <w:pPr>
        <w:pStyle w:val="Standard"/>
        <w:spacing w:after="200" w:line="276" w:lineRule="exact"/>
        <w:jc w:val="center"/>
      </w:pPr>
    </w:p>
    <w:tbl>
      <w:tblPr>
        <w:tblpPr w:leftFromText="180" w:rightFromText="180" w:horzAnchor="page" w:tblpX="871" w:tblpY="300"/>
        <w:tblW w:w="10768" w:type="dxa"/>
        <w:tblLayout w:type="fixed"/>
        <w:tblCellMar>
          <w:left w:w="10" w:type="dxa"/>
          <w:right w:w="10" w:type="dxa"/>
        </w:tblCellMar>
        <w:tblLook w:val="04A0" w:firstRow="1" w:lastRow="0" w:firstColumn="1" w:lastColumn="0" w:noHBand="0" w:noVBand="1"/>
      </w:tblPr>
      <w:tblGrid>
        <w:gridCol w:w="1701"/>
        <w:gridCol w:w="1843"/>
        <w:gridCol w:w="2126"/>
        <w:gridCol w:w="1129"/>
        <w:gridCol w:w="1276"/>
        <w:gridCol w:w="1418"/>
        <w:gridCol w:w="1275"/>
      </w:tblGrid>
      <w:tr w:rsidR="003D1231" w:rsidRPr="003D1231" w:rsidTr="007A1D33">
        <w:trPr>
          <w:trHeight w:val="1266"/>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1231" w:rsidRPr="003D1231" w:rsidRDefault="003D1231" w:rsidP="00D76986">
            <w:pPr>
              <w:pStyle w:val="Standard"/>
              <w:spacing w:after="200" w:line="276" w:lineRule="exact"/>
              <w:rPr>
                <w:rFonts w:ascii="Times New Roman" w:eastAsia="Calibri" w:hAnsi="Times New Roman" w:cs="Times New Roman"/>
                <w:b/>
                <w:szCs w:val="22"/>
              </w:rPr>
            </w:pPr>
            <w:bookmarkStart w:id="6" w:name="_Hlk209085083"/>
          </w:p>
          <w:p w:rsidR="003D1231" w:rsidRPr="003D1231" w:rsidRDefault="003D1231" w:rsidP="00D76986">
            <w:pPr>
              <w:pStyle w:val="Standard"/>
              <w:spacing w:after="200" w:line="276" w:lineRule="exact"/>
              <w:rPr>
                <w:rFonts w:ascii="Times New Roman" w:hAnsi="Times New Roman" w:cs="Times New Roman"/>
                <w:szCs w:val="22"/>
              </w:rPr>
            </w:pPr>
            <w:r w:rsidRPr="003D1231">
              <w:rPr>
                <w:rFonts w:ascii="Times New Roman" w:eastAsia="Calibri" w:hAnsi="Times New Roman" w:cs="Times New Roman"/>
                <w:b/>
                <w:szCs w:val="22"/>
              </w:rPr>
              <w:t>NAZIV PROJEKTA:</w:t>
            </w:r>
          </w:p>
          <w:p w:rsidR="003D1231" w:rsidRPr="003D1231" w:rsidRDefault="003D1231" w:rsidP="00D76986">
            <w:pPr>
              <w:pStyle w:val="Standard"/>
              <w:spacing w:after="200" w:line="276" w:lineRule="exact"/>
              <w:rPr>
                <w:rFonts w:ascii="Times New Roman" w:eastAsia="Calibri" w:hAnsi="Times New Roman" w:cs="Times New Roman"/>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1231" w:rsidRPr="003D1231" w:rsidRDefault="003D1231" w:rsidP="00D76986">
            <w:pPr>
              <w:pStyle w:val="Standard"/>
              <w:spacing w:after="200" w:line="276" w:lineRule="exact"/>
              <w:rPr>
                <w:rFonts w:ascii="Times New Roman" w:eastAsia="Calibri" w:hAnsi="Times New Roman" w:cs="Times New Roman"/>
                <w:b/>
                <w:szCs w:val="22"/>
              </w:rPr>
            </w:pPr>
          </w:p>
          <w:p w:rsidR="003D1231" w:rsidRPr="003D1231" w:rsidRDefault="003D1231" w:rsidP="00D76986">
            <w:pPr>
              <w:pStyle w:val="Standard"/>
              <w:spacing w:after="200" w:line="276" w:lineRule="exact"/>
              <w:rPr>
                <w:rFonts w:ascii="Times New Roman" w:hAnsi="Times New Roman" w:cs="Times New Roman"/>
                <w:szCs w:val="22"/>
              </w:rPr>
            </w:pPr>
            <w:r w:rsidRPr="003D1231">
              <w:rPr>
                <w:rFonts w:ascii="Times New Roman" w:eastAsia="Calibri" w:hAnsi="Times New Roman" w:cs="Times New Roman"/>
                <w:b/>
                <w:szCs w:val="22"/>
              </w:rPr>
              <w:t>CILJ PROJEKTA:</w:t>
            </w:r>
          </w:p>
          <w:p w:rsidR="003D1231" w:rsidRPr="003D1231" w:rsidRDefault="003D1231" w:rsidP="00D76986">
            <w:pPr>
              <w:pStyle w:val="Standard"/>
              <w:spacing w:after="200" w:line="276" w:lineRule="exact"/>
              <w:rPr>
                <w:rFonts w:ascii="Times New Roman" w:eastAsia="Calibri" w:hAnsi="Times New Roman" w:cs="Times New Roman"/>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1231" w:rsidRPr="003D1231" w:rsidRDefault="003D1231" w:rsidP="00D76986">
            <w:pPr>
              <w:pStyle w:val="Standard"/>
              <w:spacing w:after="200" w:line="276" w:lineRule="exact"/>
              <w:rPr>
                <w:rFonts w:ascii="Times New Roman" w:eastAsia="Calibri" w:hAnsi="Times New Roman" w:cs="Times New Roman"/>
                <w:b/>
                <w:szCs w:val="22"/>
              </w:rPr>
            </w:pPr>
          </w:p>
          <w:p w:rsidR="003D1231" w:rsidRPr="003D1231" w:rsidRDefault="003D1231" w:rsidP="00D76986">
            <w:pPr>
              <w:pStyle w:val="Standard"/>
              <w:spacing w:after="200" w:line="276" w:lineRule="exact"/>
              <w:rPr>
                <w:rFonts w:ascii="Times New Roman" w:hAnsi="Times New Roman" w:cs="Times New Roman"/>
                <w:szCs w:val="22"/>
              </w:rPr>
            </w:pPr>
            <w:r w:rsidRPr="003D1231">
              <w:rPr>
                <w:rFonts w:ascii="Times New Roman" w:eastAsia="Calibri" w:hAnsi="Times New Roman" w:cs="Times New Roman"/>
                <w:b/>
                <w:szCs w:val="22"/>
              </w:rPr>
              <w:t>NAMJENA PROJEKTA:</w:t>
            </w:r>
          </w:p>
          <w:p w:rsidR="003D1231" w:rsidRPr="003D1231" w:rsidRDefault="003D1231" w:rsidP="00D76986">
            <w:pPr>
              <w:pStyle w:val="Standard"/>
              <w:spacing w:after="200" w:line="276" w:lineRule="exact"/>
              <w:rPr>
                <w:rFonts w:ascii="Times New Roman" w:eastAsia="Calibri" w:hAnsi="Times New Roman" w:cs="Times New Roman"/>
                <w:szCs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1231" w:rsidRPr="003D1231" w:rsidRDefault="003D1231" w:rsidP="00D76986">
            <w:pPr>
              <w:pStyle w:val="Standard"/>
              <w:spacing w:after="200" w:line="276" w:lineRule="exact"/>
              <w:rPr>
                <w:rFonts w:ascii="Times New Roman" w:hAnsi="Times New Roman" w:cs="Times New Roman"/>
                <w:szCs w:val="22"/>
              </w:rPr>
            </w:pPr>
            <w:r w:rsidRPr="003D1231">
              <w:rPr>
                <w:rFonts w:ascii="Times New Roman" w:eastAsia="Calibri" w:hAnsi="Times New Roman" w:cs="Times New Roman"/>
                <w:b/>
                <w:szCs w:val="22"/>
              </w:rPr>
              <w:t>NOSITELJI:</w:t>
            </w:r>
          </w:p>
          <w:p w:rsidR="003D1231" w:rsidRPr="003D1231" w:rsidRDefault="003D1231" w:rsidP="00D76986">
            <w:pPr>
              <w:pStyle w:val="Standard"/>
              <w:spacing w:after="200" w:line="276" w:lineRule="exact"/>
              <w:rPr>
                <w:rFonts w:ascii="Times New Roman" w:eastAsia="Calibri" w:hAnsi="Times New Roman" w:cs="Times New Roman"/>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1231" w:rsidRPr="003D1231" w:rsidRDefault="003D1231" w:rsidP="00D76986">
            <w:pPr>
              <w:pStyle w:val="Standard"/>
              <w:spacing w:after="200" w:line="276" w:lineRule="exact"/>
              <w:rPr>
                <w:rFonts w:ascii="Times New Roman" w:hAnsi="Times New Roman" w:cs="Times New Roman"/>
                <w:szCs w:val="22"/>
              </w:rPr>
            </w:pPr>
            <w:r w:rsidRPr="003D1231">
              <w:rPr>
                <w:rFonts w:ascii="Times New Roman" w:eastAsia="Calibri" w:hAnsi="Times New Roman" w:cs="Times New Roman"/>
                <w:b/>
                <w:szCs w:val="22"/>
              </w:rPr>
              <w:t>NAČIN REALIZACIJE:</w:t>
            </w:r>
          </w:p>
          <w:p w:rsidR="003D1231" w:rsidRPr="003D1231" w:rsidRDefault="003D1231" w:rsidP="00D76986">
            <w:pPr>
              <w:pStyle w:val="Standard"/>
              <w:spacing w:after="200" w:line="276" w:lineRule="exact"/>
              <w:rPr>
                <w:rFonts w:ascii="Times New Roman" w:eastAsia="Calibri" w:hAnsi="Times New Roman" w:cs="Times New Roman"/>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1231" w:rsidRPr="003D1231" w:rsidRDefault="003D1231" w:rsidP="00D76986">
            <w:pPr>
              <w:pStyle w:val="Standard"/>
              <w:spacing w:after="200" w:line="276" w:lineRule="exact"/>
              <w:rPr>
                <w:rFonts w:ascii="Times New Roman" w:hAnsi="Times New Roman" w:cs="Times New Roman"/>
                <w:szCs w:val="22"/>
              </w:rPr>
            </w:pPr>
            <w:r w:rsidRPr="003D1231">
              <w:rPr>
                <w:rFonts w:ascii="Times New Roman" w:eastAsia="Calibri" w:hAnsi="Times New Roman" w:cs="Times New Roman"/>
                <w:b/>
                <w:szCs w:val="22"/>
              </w:rPr>
              <w:t>VREMENIK:</w:t>
            </w:r>
          </w:p>
          <w:p w:rsidR="003D1231" w:rsidRPr="003D1231" w:rsidRDefault="003D1231" w:rsidP="00D76986">
            <w:pPr>
              <w:pStyle w:val="Standard"/>
              <w:spacing w:after="200" w:line="276" w:lineRule="exact"/>
              <w:rPr>
                <w:rFonts w:ascii="Times New Roman" w:eastAsia="Calibri" w:hAnsi="Times New Roman" w:cs="Times New Roman"/>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1231" w:rsidRPr="003D1231" w:rsidRDefault="003D1231" w:rsidP="00D76986">
            <w:pPr>
              <w:pStyle w:val="Standard"/>
              <w:spacing w:after="200" w:line="276" w:lineRule="exact"/>
              <w:rPr>
                <w:rFonts w:ascii="Times New Roman" w:hAnsi="Times New Roman" w:cs="Times New Roman"/>
                <w:szCs w:val="22"/>
              </w:rPr>
            </w:pPr>
            <w:r w:rsidRPr="003D1231">
              <w:rPr>
                <w:rFonts w:ascii="Times New Roman" w:eastAsia="Calibri" w:hAnsi="Times New Roman" w:cs="Times New Roman"/>
                <w:b/>
                <w:szCs w:val="22"/>
              </w:rPr>
              <w:t>NAČIN VRJEDNOVANJA:</w:t>
            </w:r>
          </w:p>
          <w:p w:rsidR="003D1231" w:rsidRPr="003D1231" w:rsidRDefault="003D1231" w:rsidP="00D76986">
            <w:pPr>
              <w:pStyle w:val="Standard"/>
              <w:spacing w:after="200" w:line="276" w:lineRule="exact"/>
              <w:rPr>
                <w:rFonts w:ascii="Times New Roman" w:eastAsia="Calibri" w:hAnsi="Times New Roman" w:cs="Times New Roman"/>
                <w:szCs w:val="22"/>
              </w:rPr>
            </w:pPr>
          </w:p>
        </w:tc>
      </w:tr>
      <w:tr w:rsidR="003D1231" w:rsidRPr="00FA5709" w:rsidTr="00D76986">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 xml:space="preserve"> 1.razred: </w:t>
            </w:r>
            <w:proofErr w:type="spellStart"/>
            <w:r w:rsidRPr="00FA5709">
              <w:rPr>
                <w:rFonts w:ascii="Times New Roman" w:eastAsia="Calibri" w:hAnsi="Times New Roman" w:cs="Times New Roman"/>
                <w:sz w:val="24"/>
              </w:rPr>
              <w:t>Christmas</w:t>
            </w:r>
            <w:proofErr w:type="spellEnd"/>
          </w:p>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 xml:space="preserve">2. razred: </w:t>
            </w:r>
            <w:proofErr w:type="spellStart"/>
            <w:r w:rsidRPr="00FA5709">
              <w:rPr>
                <w:rFonts w:ascii="Times New Roman" w:eastAsia="Calibri" w:hAnsi="Times New Roman" w:cs="Times New Roman"/>
                <w:sz w:val="24"/>
              </w:rPr>
              <w:t>Christmas</w:t>
            </w:r>
            <w:proofErr w:type="spellEnd"/>
          </w:p>
          <w:p w:rsidR="003D1231" w:rsidRPr="00FA5709" w:rsidRDefault="003D1231" w:rsidP="00D76986">
            <w:pPr>
              <w:pStyle w:val="Standard"/>
              <w:spacing w:after="200" w:line="276" w:lineRule="exact"/>
              <w:rPr>
                <w:rFonts w:ascii="Times New Roman" w:eastAsia="Calibri" w:hAnsi="Times New Roman" w:cs="Times New Roman"/>
                <w:sz w:val="24"/>
              </w:rPr>
            </w:pPr>
          </w:p>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 xml:space="preserve">3.razred: George </w:t>
            </w:r>
            <w:proofErr w:type="spellStart"/>
            <w:r w:rsidRPr="00FA5709">
              <w:rPr>
                <w:rFonts w:ascii="Times New Roman" w:eastAsia="Calibri" w:hAnsi="Times New Roman" w:cs="Times New Roman"/>
                <w:sz w:val="24"/>
              </w:rPr>
              <w:t>and</w:t>
            </w:r>
            <w:proofErr w:type="spellEnd"/>
            <w:r w:rsidRPr="00FA5709">
              <w:rPr>
                <w:rFonts w:ascii="Times New Roman" w:eastAsia="Calibri" w:hAnsi="Times New Roman" w:cs="Times New Roman"/>
                <w:sz w:val="24"/>
              </w:rPr>
              <w:t xml:space="preserve"> </w:t>
            </w:r>
            <w:proofErr w:type="spellStart"/>
            <w:r w:rsidRPr="00FA5709">
              <w:rPr>
                <w:rFonts w:ascii="Times New Roman" w:eastAsia="Calibri" w:hAnsi="Times New Roman" w:cs="Times New Roman"/>
                <w:sz w:val="24"/>
              </w:rPr>
              <w:t>the</w:t>
            </w:r>
            <w:proofErr w:type="spellEnd"/>
            <w:r w:rsidRPr="00FA5709">
              <w:rPr>
                <w:rFonts w:ascii="Times New Roman" w:eastAsia="Calibri" w:hAnsi="Times New Roman" w:cs="Times New Roman"/>
                <w:sz w:val="24"/>
              </w:rPr>
              <w:t xml:space="preserve"> Lady</w:t>
            </w:r>
          </w:p>
          <w:p w:rsidR="003D1231" w:rsidRPr="00FA5709" w:rsidRDefault="003D1231" w:rsidP="00D76986">
            <w:pPr>
              <w:pStyle w:val="Standard"/>
              <w:spacing w:after="200" w:line="276" w:lineRule="exact"/>
              <w:rPr>
                <w:rFonts w:ascii="Times New Roman" w:eastAsia="Calibri" w:hAnsi="Times New Roman" w:cs="Times New Roman"/>
                <w:sz w:val="24"/>
              </w:rPr>
            </w:pPr>
          </w:p>
          <w:p w:rsidR="003D1231" w:rsidRPr="00FA5709" w:rsidRDefault="003D1231" w:rsidP="00D76986">
            <w:pPr>
              <w:pStyle w:val="Standard"/>
              <w:spacing w:after="200" w:line="276" w:lineRule="exact"/>
              <w:rPr>
                <w:rFonts w:ascii="Times New Roman" w:eastAsia="Calibri" w:hAnsi="Times New Roman" w:cs="Times New Roman"/>
                <w:sz w:val="24"/>
              </w:rPr>
            </w:pPr>
          </w:p>
          <w:p w:rsidR="003D1231" w:rsidRPr="00FA5709" w:rsidRDefault="003D1231" w:rsidP="00D76986">
            <w:pPr>
              <w:pStyle w:val="Standard"/>
              <w:spacing w:after="200" w:line="276" w:lineRule="exact"/>
              <w:rPr>
                <w:rFonts w:ascii="Times New Roman" w:eastAsia="Calibri" w:hAnsi="Times New Roman" w:cs="Times New Roman"/>
                <w:sz w:val="24"/>
              </w:rPr>
            </w:pPr>
          </w:p>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 xml:space="preserve">5.razred: United </w:t>
            </w:r>
            <w:proofErr w:type="spellStart"/>
            <w:r w:rsidRPr="00FA5709">
              <w:rPr>
                <w:rFonts w:ascii="Times New Roman" w:eastAsia="Calibri" w:hAnsi="Times New Roman" w:cs="Times New Roman"/>
                <w:sz w:val="24"/>
              </w:rPr>
              <w:t>Kingdom</w:t>
            </w:r>
            <w:proofErr w:type="spellEnd"/>
          </w:p>
          <w:p w:rsidR="003D1231" w:rsidRPr="00FA5709" w:rsidRDefault="003D1231" w:rsidP="00D76986">
            <w:pPr>
              <w:pStyle w:val="Standard"/>
              <w:spacing w:after="200" w:line="276" w:lineRule="exact"/>
              <w:rPr>
                <w:rFonts w:ascii="Times New Roman" w:eastAsia="Calibri" w:hAnsi="Times New Roman" w:cs="Times New Roman"/>
                <w:sz w:val="24"/>
              </w:rPr>
            </w:pPr>
          </w:p>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 xml:space="preserve">6.razred: </w:t>
            </w:r>
            <w:proofErr w:type="spellStart"/>
            <w:r w:rsidRPr="00FA5709">
              <w:rPr>
                <w:rFonts w:ascii="Times New Roman" w:eastAsia="Calibri" w:hAnsi="Times New Roman" w:cs="Times New Roman"/>
                <w:sz w:val="24"/>
              </w:rPr>
              <w:t>Famous</w:t>
            </w:r>
            <w:proofErr w:type="spellEnd"/>
            <w:r w:rsidRPr="00FA5709">
              <w:rPr>
                <w:rFonts w:ascii="Times New Roman" w:eastAsia="Calibri" w:hAnsi="Times New Roman" w:cs="Times New Roman"/>
                <w:sz w:val="24"/>
              </w:rPr>
              <w:t xml:space="preserve"> </w:t>
            </w:r>
            <w:proofErr w:type="spellStart"/>
            <w:r w:rsidRPr="00FA5709">
              <w:rPr>
                <w:rFonts w:ascii="Times New Roman" w:eastAsia="Calibri" w:hAnsi="Times New Roman" w:cs="Times New Roman"/>
                <w:sz w:val="24"/>
              </w:rPr>
              <w:t>people</w:t>
            </w:r>
            <w:proofErr w:type="spellEnd"/>
            <w:r w:rsidRPr="00FA5709">
              <w:rPr>
                <w:rFonts w:ascii="Times New Roman" w:eastAsia="Calibri" w:hAnsi="Times New Roman" w:cs="Times New Roman"/>
                <w:sz w:val="24"/>
              </w:rPr>
              <w:t xml:space="preserve"> </w:t>
            </w:r>
            <w:proofErr w:type="spellStart"/>
            <w:r w:rsidRPr="00FA5709">
              <w:rPr>
                <w:rFonts w:ascii="Times New Roman" w:eastAsia="Calibri" w:hAnsi="Times New Roman" w:cs="Times New Roman"/>
                <w:sz w:val="24"/>
              </w:rPr>
              <w:t>from</w:t>
            </w:r>
            <w:proofErr w:type="spellEnd"/>
            <w:r w:rsidRPr="00FA5709">
              <w:rPr>
                <w:rFonts w:ascii="Times New Roman" w:eastAsia="Calibri" w:hAnsi="Times New Roman" w:cs="Times New Roman"/>
                <w:sz w:val="24"/>
              </w:rPr>
              <w:t xml:space="preserve"> </w:t>
            </w:r>
            <w:proofErr w:type="spellStart"/>
            <w:r w:rsidRPr="00FA5709">
              <w:rPr>
                <w:rFonts w:ascii="Times New Roman" w:eastAsia="Calibri" w:hAnsi="Times New Roman" w:cs="Times New Roman"/>
                <w:sz w:val="24"/>
              </w:rPr>
              <w:t>the</w:t>
            </w:r>
            <w:proofErr w:type="spellEnd"/>
            <w:r w:rsidRPr="00FA5709">
              <w:rPr>
                <w:rFonts w:ascii="Times New Roman" w:eastAsia="Calibri" w:hAnsi="Times New Roman" w:cs="Times New Roman"/>
                <w:sz w:val="24"/>
              </w:rPr>
              <w:t xml:space="preserve"> past</w:t>
            </w:r>
          </w:p>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 xml:space="preserve">7.razred: English </w:t>
            </w:r>
            <w:proofErr w:type="spellStart"/>
            <w:r w:rsidRPr="00FA5709">
              <w:rPr>
                <w:rFonts w:ascii="Times New Roman" w:eastAsia="Calibri" w:hAnsi="Times New Roman" w:cs="Times New Roman"/>
                <w:sz w:val="24"/>
              </w:rPr>
              <w:t>speaking</w:t>
            </w:r>
            <w:proofErr w:type="spellEnd"/>
            <w:r w:rsidRPr="00FA5709">
              <w:rPr>
                <w:rFonts w:ascii="Times New Roman" w:eastAsia="Calibri" w:hAnsi="Times New Roman" w:cs="Times New Roman"/>
                <w:sz w:val="24"/>
              </w:rPr>
              <w:t xml:space="preserve"> </w:t>
            </w:r>
            <w:proofErr w:type="spellStart"/>
            <w:r w:rsidRPr="00FA5709">
              <w:rPr>
                <w:rFonts w:ascii="Times New Roman" w:eastAsia="Calibri" w:hAnsi="Times New Roman" w:cs="Times New Roman"/>
                <w:sz w:val="24"/>
              </w:rPr>
              <w:t>countries</w:t>
            </w:r>
            <w:proofErr w:type="spellEnd"/>
          </w:p>
          <w:p w:rsidR="003D1231" w:rsidRPr="00FA5709" w:rsidRDefault="003D1231" w:rsidP="00D76986">
            <w:pPr>
              <w:pStyle w:val="Standard"/>
              <w:spacing w:after="200" w:line="276" w:lineRule="exact"/>
              <w:rPr>
                <w:rFonts w:ascii="Times New Roman" w:eastAsia="Calibri" w:hAnsi="Times New Roman" w:cs="Times New Roman"/>
                <w:sz w:val="24"/>
              </w:rPr>
            </w:pPr>
          </w:p>
          <w:p w:rsidR="003D1231" w:rsidRPr="00FA5709" w:rsidRDefault="003D1231" w:rsidP="00D76986">
            <w:pPr>
              <w:pStyle w:val="Standard"/>
              <w:spacing w:after="200" w:line="276" w:lineRule="exact"/>
              <w:rPr>
                <w:rFonts w:ascii="Times New Roman" w:eastAsia="Calibri" w:hAnsi="Times New Roman" w:cs="Times New Roman"/>
                <w:sz w:val="24"/>
              </w:rPr>
            </w:pPr>
          </w:p>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 xml:space="preserve">8.razred: </w:t>
            </w:r>
            <w:proofErr w:type="spellStart"/>
            <w:r w:rsidRPr="00FA5709">
              <w:rPr>
                <w:rFonts w:ascii="Times New Roman" w:eastAsia="Calibri" w:hAnsi="Times New Roman" w:cs="Times New Roman"/>
                <w:sz w:val="24"/>
              </w:rPr>
              <w:t>Ads</w:t>
            </w:r>
            <w:proofErr w:type="spellEnd"/>
          </w:p>
          <w:p w:rsidR="003D1231" w:rsidRPr="00FA5709" w:rsidRDefault="003D1231" w:rsidP="00D76986">
            <w:pPr>
              <w:pStyle w:val="Standard"/>
              <w:spacing w:after="200" w:line="276" w:lineRule="exact"/>
              <w:rPr>
                <w:rFonts w:ascii="Times New Roman" w:eastAsia="Calibri" w:hAnsi="Times New Roman" w:cs="Times New Roman"/>
                <w:sz w:val="24"/>
              </w:rPr>
            </w:pPr>
          </w:p>
          <w:p w:rsidR="003D1231" w:rsidRPr="00FA5709" w:rsidRDefault="003D1231" w:rsidP="00D76986">
            <w:pPr>
              <w:pStyle w:val="Standard"/>
              <w:spacing w:after="200" w:line="276" w:lineRule="exact"/>
              <w:rPr>
                <w:rFonts w:ascii="Times New Roman" w:eastAsia="Calibri" w:hAnsi="Times New Roman" w:cs="Times New Roman"/>
                <w:sz w:val="24"/>
              </w:rPr>
            </w:pPr>
            <w:r w:rsidRPr="00FA5709">
              <w:rPr>
                <w:rFonts w:ascii="Times New Roman" w:eastAsia="Calibri" w:hAnsi="Times New Roman" w:cs="Times New Roman"/>
                <w:sz w:val="24"/>
              </w:rPr>
              <w:t>5. – 8. – Europski dan jezika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-upoznavanje sličnosti i različitosti  običaja u Hrvatskoj i u zemljama engleskog govornog područja</w:t>
            </w:r>
          </w:p>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-razvijanje interesa i kritičkog razmišljanja prema bajkama i izražavanje kreativnosti kroz izradu dvorca (papir, karton i sl.)</w:t>
            </w:r>
          </w:p>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-upoznavanje kulture i običaja zemalja Ujedinjenog Kraljevstva</w:t>
            </w:r>
          </w:p>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-povijest, ljudi, običaji i znamenitosti</w:t>
            </w:r>
          </w:p>
          <w:p w:rsidR="003D1231" w:rsidRPr="00FA5709" w:rsidRDefault="003D1231" w:rsidP="00D76986">
            <w:pPr>
              <w:pStyle w:val="Standard"/>
              <w:spacing w:after="200" w:line="276" w:lineRule="exact"/>
              <w:rPr>
                <w:rFonts w:ascii="Times New Roman" w:eastAsia="Calibri" w:hAnsi="Times New Roman" w:cs="Times New Roman"/>
                <w:sz w:val="24"/>
              </w:rPr>
            </w:pPr>
            <w:r w:rsidRPr="00FA5709">
              <w:rPr>
                <w:rFonts w:ascii="Times New Roman" w:eastAsia="Calibri" w:hAnsi="Times New Roman" w:cs="Times New Roman"/>
                <w:sz w:val="24"/>
              </w:rPr>
              <w:t>-upoznavanje kulture i običaja zemalja engleskog govornog područja</w:t>
            </w:r>
          </w:p>
          <w:p w:rsidR="003D1231" w:rsidRPr="00FA5709" w:rsidRDefault="003D1231" w:rsidP="00D76986">
            <w:pPr>
              <w:pStyle w:val="Standard"/>
              <w:spacing w:after="200" w:line="276" w:lineRule="exact"/>
              <w:rPr>
                <w:rFonts w:ascii="Times New Roman" w:eastAsia="Calibri" w:hAnsi="Times New Roman" w:cs="Times New Roman"/>
                <w:sz w:val="24"/>
              </w:rPr>
            </w:pPr>
          </w:p>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 izrada reklame</w:t>
            </w:r>
          </w:p>
          <w:p w:rsidR="003D1231" w:rsidRPr="00FA5709" w:rsidRDefault="003D1231" w:rsidP="00D76986">
            <w:pPr>
              <w:pStyle w:val="Standard"/>
              <w:spacing w:after="200" w:line="276" w:lineRule="exact"/>
              <w:rPr>
                <w:rFonts w:ascii="Times New Roman" w:eastAsia="Calibri" w:hAnsi="Times New Roman" w:cs="Times New Roman"/>
                <w:sz w:val="24"/>
              </w:rPr>
            </w:pPr>
          </w:p>
          <w:p w:rsidR="003D1231" w:rsidRPr="00FA5709" w:rsidRDefault="003D1231" w:rsidP="00D76986">
            <w:pPr>
              <w:pStyle w:val="Standard"/>
              <w:spacing w:after="200" w:line="276" w:lineRule="exact"/>
              <w:rPr>
                <w:rFonts w:ascii="Times New Roman" w:eastAsia="Calibri" w:hAnsi="Times New Roman" w:cs="Times New Roman"/>
                <w:sz w:val="24"/>
              </w:rPr>
            </w:pPr>
            <w:r w:rsidRPr="00FA5709">
              <w:rPr>
                <w:rFonts w:ascii="Times New Roman" w:eastAsia="Calibri" w:hAnsi="Times New Roman" w:cs="Times New Roman"/>
                <w:sz w:val="24"/>
              </w:rPr>
              <w:t xml:space="preserve">-natjecanje u </w:t>
            </w:r>
            <w:proofErr w:type="spellStart"/>
            <w:r w:rsidRPr="00FA5709">
              <w:rPr>
                <w:rFonts w:ascii="Times New Roman" w:eastAsia="Calibri" w:hAnsi="Times New Roman" w:cs="Times New Roman"/>
                <w:sz w:val="24"/>
              </w:rPr>
              <w:t>slovkanju</w:t>
            </w:r>
            <w:proofErr w:type="spellEnd"/>
            <w:r w:rsidRPr="00FA5709">
              <w:rPr>
                <w:rFonts w:ascii="Times New Roman" w:eastAsia="Calibri" w:hAnsi="Times New Roman" w:cs="Times New Roman"/>
                <w:sz w:val="24"/>
              </w:rPr>
              <w:t xml:space="preserve"> </w:t>
            </w:r>
            <w:proofErr w:type="spellStart"/>
            <w:r w:rsidRPr="00FA5709">
              <w:rPr>
                <w:rFonts w:ascii="Times New Roman" w:eastAsia="Calibri" w:hAnsi="Times New Roman" w:cs="Times New Roman"/>
                <w:sz w:val="24"/>
              </w:rPr>
              <w:t>Spelling</w:t>
            </w:r>
            <w:proofErr w:type="spellEnd"/>
            <w:r w:rsidRPr="00FA5709">
              <w:rPr>
                <w:rFonts w:ascii="Times New Roman" w:eastAsia="Calibri" w:hAnsi="Times New Roman" w:cs="Times New Roman"/>
                <w:sz w:val="24"/>
              </w:rPr>
              <w:t xml:space="preserve"> </w:t>
            </w:r>
            <w:proofErr w:type="spellStart"/>
            <w:r w:rsidRPr="00FA5709">
              <w:rPr>
                <w:rFonts w:ascii="Times New Roman" w:eastAsia="Calibri" w:hAnsi="Times New Roman" w:cs="Times New Roman"/>
                <w:sz w:val="24"/>
              </w:rPr>
              <w:t>bee</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Proširiti znanje i vokabular, paziti na jezične zakonitosti i pravopis, istražiti običaje i navike, svakodnevni život, upoznati se sa neobičnim činjenicama diljem svijeta, razvijati samostalnost i samopouzdanje, osposobiti učenike za pisanu i usmenu komunikaciju na stranom jeziku, razvijati sposobnost uočavanja, zaključivanja, opisivanja, istraživački interes, suradničke odnose…</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Učiteljica engleskog jezika i učenici 1.,2., 3., 5., 6., 7. i 8. razreda</w:t>
            </w:r>
          </w:p>
          <w:p w:rsidR="003D1231" w:rsidRPr="00FA5709" w:rsidRDefault="003D1231" w:rsidP="00D76986">
            <w:pPr>
              <w:pStyle w:val="Standard"/>
              <w:spacing w:after="200" w:line="276" w:lineRule="exact"/>
              <w:rPr>
                <w:rFonts w:ascii="Times New Roman" w:eastAsia="Calibri" w:hAnsi="Times New Roman" w:cs="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Istraživački rad učenika podijeljenih  po skupinama uz učiteljičino sustavno praćenje učeničkih uradaka, predstavljanje projekata.</w:t>
            </w:r>
          </w:p>
          <w:p w:rsidR="003D1231" w:rsidRPr="00FA5709" w:rsidRDefault="003D1231" w:rsidP="00D76986">
            <w:pPr>
              <w:pStyle w:val="Standard"/>
              <w:spacing w:after="200" w:line="276" w:lineRule="exact"/>
              <w:rPr>
                <w:rFonts w:ascii="Times New Roman" w:eastAsia="Calibri" w:hAnsi="Times New Roman" w:cs="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1.r –prosinac 2025.</w:t>
            </w:r>
          </w:p>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2.r- prosinac 2025.</w:t>
            </w:r>
          </w:p>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3.r. – prosinac 2025.</w:t>
            </w:r>
          </w:p>
          <w:p w:rsidR="003D1231" w:rsidRPr="00FA5709" w:rsidRDefault="003D1231" w:rsidP="00D76986">
            <w:pPr>
              <w:pStyle w:val="Standard"/>
              <w:spacing w:after="200" w:line="276" w:lineRule="exact"/>
              <w:rPr>
                <w:rFonts w:ascii="Times New Roman" w:eastAsia="Calibri" w:hAnsi="Times New Roman" w:cs="Times New Roman"/>
                <w:sz w:val="24"/>
              </w:rPr>
            </w:pPr>
          </w:p>
          <w:p w:rsidR="003D1231" w:rsidRPr="00FA5709" w:rsidRDefault="003D1231" w:rsidP="00D76986">
            <w:pPr>
              <w:pStyle w:val="Standard"/>
              <w:spacing w:after="200" w:line="276" w:lineRule="exact"/>
              <w:rPr>
                <w:rFonts w:ascii="Times New Roman" w:eastAsia="Calibri" w:hAnsi="Times New Roman" w:cs="Times New Roman"/>
                <w:sz w:val="24"/>
              </w:rPr>
            </w:pPr>
          </w:p>
          <w:p w:rsidR="003D1231" w:rsidRPr="00FA5709" w:rsidRDefault="003D1231" w:rsidP="00D76986">
            <w:pPr>
              <w:pStyle w:val="Standard"/>
              <w:spacing w:after="200" w:line="276" w:lineRule="exact"/>
              <w:rPr>
                <w:rFonts w:ascii="Times New Roman" w:eastAsia="Calibri" w:hAnsi="Times New Roman" w:cs="Times New Roman"/>
                <w:sz w:val="24"/>
              </w:rPr>
            </w:pPr>
          </w:p>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5. r – studeni/prosinac 2025.</w:t>
            </w:r>
          </w:p>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6. r – travanj 2024.</w:t>
            </w:r>
          </w:p>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eastAsia="Calibri" w:hAnsi="Times New Roman" w:cs="Times New Roman"/>
                <w:sz w:val="24"/>
              </w:rPr>
              <w:t>7. r – rujan 2025. – svibanj 2026.</w:t>
            </w:r>
          </w:p>
          <w:p w:rsidR="003D1231" w:rsidRPr="00FA5709" w:rsidRDefault="003D1231" w:rsidP="00D76986">
            <w:pPr>
              <w:pStyle w:val="Standard"/>
              <w:spacing w:after="200" w:line="276" w:lineRule="exact"/>
              <w:rPr>
                <w:rFonts w:ascii="Times New Roman" w:eastAsia="Calibri" w:hAnsi="Times New Roman" w:cs="Times New Roman"/>
                <w:sz w:val="24"/>
              </w:rPr>
            </w:pPr>
          </w:p>
          <w:p w:rsidR="003D1231" w:rsidRPr="00FA5709" w:rsidRDefault="003D1231" w:rsidP="00D76986">
            <w:pPr>
              <w:pStyle w:val="Standard"/>
              <w:spacing w:after="200" w:line="276" w:lineRule="exact"/>
              <w:rPr>
                <w:rFonts w:ascii="Times New Roman" w:eastAsia="Calibri" w:hAnsi="Times New Roman" w:cs="Times New Roman"/>
                <w:sz w:val="24"/>
              </w:rPr>
            </w:pPr>
          </w:p>
          <w:p w:rsidR="003D1231" w:rsidRPr="00FA5709" w:rsidRDefault="003D1231" w:rsidP="00D76986">
            <w:pPr>
              <w:pStyle w:val="Standard"/>
              <w:spacing w:after="200" w:line="276" w:lineRule="exact"/>
              <w:rPr>
                <w:rFonts w:ascii="Times New Roman" w:eastAsia="Calibri" w:hAnsi="Times New Roman" w:cs="Times New Roman"/>
                <w:sz w:val="24"/>
              </w:rPr>
            </w:pPr>
            <w:r w:rsidRPr="00FA5709">
              <w:rPr>
                <w:rFonts w:ascii="Times New Roman" w:eastAsia="Calibri" w:hAnsi="Times New Roman" w:cs="Times New Roman"/>
                <w:sz w:val="24"/>
              </w:rPr>
              <w:t>8. r– prosinac 2025.</w:t>
            </w:r>
          </w:p>
          <w:p w:rsidR="003D1231" w:rsidRPr="00FA5709" w:rsidRDefault="003D1231" w:rsidP="00D76986">
            <w:pPr>
              <w:pStyle w:val="Standard"/>
              <w:spacing w:after="200" w:line="276" w:lineRule="exact"/>
              <w:rPr>
                <w:rFonts w:ascii="Times New Roman" w:hAnsi="Times New Roman" w:cs="Times New Roman"/>
                <w:sz w:val="24"/>
              </w:rPr>
            </w:pPr>
          </w:p>
          <w:p w:rsidR="003D1231" w:rsidRPr="00FA5709" w:rsidRDefault="003D1231" w:rsidP="00D76986">
            <w:pPr>
              <w:pStyle w:val="Standard"/>
              <w:spacing w:after="200" w:line="276" w:lineRule="exact"/>
              <w:rPr>
                <w:rFonts w:ascii="Times New Roman" w:hAnsi="Times New Roman" w:cs="Times New Roman"/>
                <w:sz w:val="24"/>
              </w:rPr>
            </w:pPr>
            <w:r w:rsidRPr="00FA5709">
              <w:rPr>
                <w:rFonts w:ascii="Times New Roman" w:hAnsi="Times New Roman" w:cs="Times New Roman"/>
                <w:sz w:val="24"/>
              </w:rPr>
              <w:t>rujan 2025.</w:t>
            </w:r>
          </w:p>
          <w:p w:rsidR="003D1231" w:rsidRPr="00FA5709" w:rsidRDefault="003D1231" w:rsidP="00D76986">
            <w:pPr>
              <w:pStyle w:val="Standard"/>
              <w:spacing w:after="200" w:line="276" w:lineRule="exact"/>
              <w:rPr>
                <w:rFonts w:ascii="Times New Roman" w:eastAsia="Calibri" w:hAnsi="Times New Roman" w:cs="Times New Roman"/>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1231" w:rsidRPr="00FA5709" w:rsidRDefault="003D1231" w:rsidP="00D76986">
            <w:pPr>
              <w:pStyle w:val="Standard"/>
              <w:spacing w:after="200" w:line="276" w:lineRule="exact"/>
              <w:rPr>
                <w:rFonts w:ascii="Times New Roman" w:eastAsia="Calibri" w:hAnsi="Times New Roman" w:cs="Times New Roman"/>
                <w:sz w:val="24"/>
              </w:rPr>
            </w:pPr>
            <w:r w:rsidRPr="00FA5709">
              <w:rPr>
                <w:rFonts w:ascii="Times New Roman" w:eastAsia="Calibri" w:hAnsi="Times New Roman" w:cs="Times New Roman"/>
                <w:sz w:val="24"/>
              </w:rPr>
              <w:t xml:space="preserve">Formativno i </w:t>
            </w:r>
            <w:proofErr w:type="spellStart"/>
            <w:r w:rsidRPr="00FA5709">
              <w:rPr>
                <w:rFonts w:ascii="Times New Roman" w:eastAsia="Calibri" w:hAnsi="Times New Roman" w:cs="Times New Roman"/>
                <w:sz w:val="24"/>
              </w:rPr>
              <w:t>sumativno</w:t>
            </w:r>
            <w:proofErr w:type="spellEnd"/>
          </w:p>
          <w:p w:rsidR="003D1231" w:rsidRPr="00FA5709" w:rsidRDefault="003D1231" w:rsidP="00D76986">
            <w:pPr>
              <w:pStyle w:val="Standard"/>
              <w:spacing w:after="200" w:line="276" w:lineRule="exact"/>
              <w:rPr>
                <w:rFonts w:ascii="Times New Roman" w:hAnsi="Times New Roman" w:cs="Times New Roman"/>
                <w:sz w:val="24"/>
              </w:rPr>
            </w:pPr>
          </w:p>
          <w:p w:rsidR="003D1231" w:rsidRPr="00FA5709" w:rsidRDefault="003D1231" w:rsidP="00D76986">
            <w:pPr>
              <w:pStyle w:val="Standard"/>
              <w:spacing w:after="200" w:line="276" w:lineRule="exact"/>
              <w:rPr>
                <w:rFonts w:ascii="Times New Roman" w:eastAsia="Calibri" w:hAnsi="Times New Roman" w:cs="Times New Roman"/>
                <w:sz w:val="24"/>
              </w:rPr>
            </w:pPr>
          </w:p>
        </w:tc>
      </w:tr>
      <w:bookmarkEnd w:id="6"/>
    </w:tbl>
    <w:p w:rsidR="003D1231" w:rsidRDefault="003D1231" w:rsidP="003D1231">
      <w:pPr>
        <w:pStyle w:val="Standard"/>
        <w:spacing w:after="200" w:line="240" w:lineRule="exact"/>
        <w:jc w:val="center"/>
        <w:rPr>
          <w:rFonts w:eastAsia="Calibri" w:cs="Calibri"/>
          <w:b/>
          <w:sz w:val="28"/>
        </w:rPr>
      </w:pPr>
    </w:p>
    <w:p w:rsidR="000D7E20" w:rsidRDefault="000D7E20">
      <w:pPr>
        <w:pStyle w:val="Standard"/>
        <w:spacing w:after="200" w:line="276" w:lineRule="exact"/>
        <w:jc w:val="center"/>
      </w:pPr>
    </w:p>
    <w:p w:rsidR="000D7E20" w:rsidRDefault="000D7E20"/>
    <w:p w:rsidR="000D7E20" w:rsidRDefault="00076328">
      <w:pPr>
        <w:rPr>
          <w:b/>
        </w:rPr>
      </w:pPr>
      <w:r>
        <w:t>4.10.</w:t>
      </w:r>
      <w:r>
        <w:rPr>
          <w:b/>
        </w:rPr>
        <w:t>Izvanučionična nastava- priroda- 6.razred</w:t>
      </w:r>
    </w:p>
    <w:p w:rsidR="000D7E20" w:rsidRDefault="000D7E20"/>
    <w:p w:rsidR="00755947" w:rsidRDefault="00755947"/>
    <w:tbl>
      <w:tblPr>
        <w:tblpPr w:leftFromText="180" w:rightFromText="180" w:vertAnchor="text" w:horzAnchor="margin" w:tblpY="86"/>
        <w:tblOverlap w:val="never"/>
        <w:tblW w:w="9468" w:type="dxa"/>
        <w:tblLook w:val="04A0" w:firstRow="1" w:lastRow="0" w:firstColumn="1" w:lastColumn="0" w:noHBand="0" w:noVBand="1"/>
      </w:tblPr>
      <w:tblGrid>
        <w:gridCol w:w="3348"/>
        <w:gridCol w:w="6120"/>
      </w:tblGrid>
      <w:tr w:rsidR="00755947" w:rsidTr="000F1FAD">
        <w:trPr>
          <w:trHeight w:val="979"/>
        </w:trPr>
        <w:tc>
          <w:tcPr>
            <w:tcW w:w="3348" w:type="dxa"/>
            <w:tcBorders>
              <w:top w:val="single" w:sz="4" w:space="0" w:color="auto"/>
              <w:left w:val="single" w:sz="4" w:space="0" w:color="auto"/>
              <w:bottom w:val="single" w:sz="4" w:space="0" w:color="auto"/>
              <w:right w:val="nil"/>
            </w:tcBorders>
            <w:vAlign w:val="center"/>
          </w:tcPr>
          <w:p w:rsidR="00755947" w:rsidRPr="00FA53F8" w:rsidRDefault="00755947" w:rsidP="000F1FAD">
            <w:pPr>
              <w:pStyle w:val="Default"/>
              <w:rPr>
                <w:rFonts w:asciiTheme="minorHAnsi" w:hAnsiTheme="minorHAnsi" w:cstheme="minorHAnsi"/>
                <w:b/>
                <w:bCs/>
                <w:sz w:val="32"/>
              </w:rPr>
            </w:pPr>
          </w:p>
        </w:tc>
        <w:tc>
          <w:tcPr>
            <w:tcW w:w="6120" w:type="dxa"/>
            <w:tcBorders>
              <w:top w:val="single" w:sz="4" w:space="0" w:color="auto"/>
              <w:left w:val="nil"/>
              <w:bottom w:val="single" w:sz="4" w:space="0" w:color="auto"/>
              <w:right w:val="single" w:sz="4" w:space="0" w:color="auto"/>
            </w:tcBorders>
            <w:vAlign w:val="center"/>
          </w:tcPr>
          <w:p w:rsidR="00755947" w:rsidRPr="00A12377" w:rsidRDefault="00755947" w:rsidP="000F1FAD">
            <w:pPr>
              <w:pStyle w:val="Default"/>
              <w:ind w:left="271"/>
              <w:jc w:val="center"/>
              <w:rPr>
                <w:rFonts w:asciiTheme="minorHAnsi" w:hAnsiTheme="minorHAnsi" w:cstheme="minorHAnsi"/>
                <w:b/>
                <w:bCs/>
                <w:sz w:val="32"/>
              </w:rPr>
            </w:pPr>
            <w:r>
              <w:rPr>
                <w:rFonts w:asciiTheme="minorHAnsi" w:hAnsiTheme="minorHAnsi" w:cstheme="minorHAnsi"/>
                <w:b/>
                <w:bCs/>
                <w:sz w:val="32"/>
              </w:rPr>
              <w:t>Posjet listopadnoj šumi</w:t>
            </w:r>
          </w:p>
        </w:tc>
      </w:tr>
      <w:tr w:rsidR="00755947" w:rsidTr="000F1FAD">
        <w:trPr>
          <w:trHeight w:val="1404"/>
        </w:trPr>
        <w:tc>
          <w:tcPr>
            <w:tcW w:w="3348" w:type="dxa"/>
            <w:tcBorders>
              <w:top w:val="nil"/>
              <w:left w:val="nil"/>
              <w:bottom w:val="single" w:sz="4" w:space="0" w:color="auto"/>
              <w:right w:val="nil"/>
            </w:tcBorders>
            <w:shd w:val="clear" w:color="auto" w:fill="C0C0C0"/>
          </w:tcPr>
          <w:p w:rsidR="00755947" w:rsidRPr="00A12377" w:rsidRDefault="00755947" w:rsidP="000F1FAD">
            <w:pPr>
              <w:pStyle w:val="Default"/>
              <w:rPr>
                <w:rFonts w:asciiTheme="minorHAnsi" w:hAnsiTheme="minorHAnsi" w:cstheme="minorHAnsi"/>
                <w:b/>
                <w:bCs/>
              </w:rPr>
            </w:pPr>
            <w:r>
              <w:rPr>
                <w:rFonts w:asciiTheme="minorHAnsi" w:hAnsiTheme="minorHAnsi" w:cstheme="minorHAnsi"/>
                <w:b/>
                <w:bCs/>
              </w:rPr>
              <w:br/>
            </w:r>
            <w:r w:rsidRPr="00A12377">
              <w:rPr>
                <w:rFonts w:asciiTheme="minorHAnsi" w:hAnsiTheme="minorHAnsi" w:cstheme="minorHAnsi"/>
                <w:b/>
                <w:bCs/>
              </w:rPr>
              <w:t>1.Ciljevi aktivnosti</w:t>
            </w:r>
          </w:p>
          <w:p w:rsidR="00755947" w:rsidRPr="00A12377" w:rsidRDefault="00755947" w:rsidP="000F1FAD">
            <w:pPr>
              <w:pStyle w:val="Default"/>
              <w:ind w:left="360"/>
              <w:rPr>
                <w:rFonts w:asciiTheme="minorHAnsi" w:hAnsiTheme="minorHAnsi" w:cstheme="minorHAnsi"/>
                <w:b/>
                <w:bCs/>
              </w:rPr>
            </w:pPr>
          </w:p>
        </w:tc>
        <w:tc>
          <w:tcPr>
            <w:tcW w:w="6120" w:type="dxa"/>
            <w:tcBorders>
              <w:top w:val="nil"/>
              <w:left w:val="nil"/>
              <w:bottom w:val="single" w:sz="4" w:space="0" w:color="auto"/>
              <w:right w:val="nil"/>
            </w:tcBorders>
            <w:shd w:val="clear" w:color="auto" w:fill="C0C0C0"/>
            <w:hideMark/>
          </w:tcPr>
          <w:p w:rsidR="00755947" w:rsidRDefault="00755947" w:rsidP="000F1FAD">
            <w:pPr>
              <w:pStyle w:val="Default"/>
              <w:ind w:left="720"/>
              <w:jc w:val="both"/>
              <w:rPr>
                <w:rFonts w:asciiTheme="minorHAnsi" w:hAnsiTheme="minorHAnsi" w:cstheme="minorHAnsi"/>
              </w:rPr>
            </w:pPr>
          </w:p>
          <w:p w:rsidR="00755947" w:rsidRDefault="00755947" w:rsidP="00401E1B">
            <w:pPr>
              <w:pStyle w:val="Default"/>
              <w:numPr>
                <w:ilvl w:val="0"/>
                <w:numId w:val="31"/>
              </w:numPr>
              <w:jc w:val="both"/>
              <w:rPr>
                <w:rFonts w:asciiTheme="minorHAnsi" w:hAnsiTheme="minorHAnsi" w:cstheme="minorHAnsi"/>
              </w:rPr>
            </w:pPr>
            <w:r>
              <w:rPr>
                <w:rFonts w:asciiTheme="minorHAnsi" w:hAnsiTheme="minorHAnsi" w:cstheme="minorHAnsi"/>
              </w:rPr>
              <w:t>proučiti šumu kraja u kojem živimo</w:t>
            </w:r>
          </w:p>
          <w:p w:rsidR="00755947" w:rsidRPr="00A12377" w:rsidRDefault="00755947" w:rsidP="00401E1B">
            <w:pPr>
              <w:pStyle w:val="Default"/>
              <w:numPr>
                <w:ilvl w:val="0"/>
                <w:numId w:val="31"/>
              </w:numPr>
              <w:jc w:val="both"/>
              <w:rPr>
                <w:rFonts w:asciiTheme="minorHAnsi" w:hAnsiTheme="minorHAnsi" w:cstheme="minorHAnsi"/>
              </w:rPr>
            </w:pPr>
            <w:r>
              <w:rPr>
                <w:rFonts w:asciiTheme="minorHAnsi" w:hAnsiTheme="minorHAnsi" w:cstheme="minorHAnsi"/>
              </w:rPr>
              <w:t>tumačiti uočene pojave, procese i međuodnose na temelju opažanja prirode i jednostavnih istraživanja</w:t>
            </w:r>
          </w:p>
        </w:tc>
      </w:tr>
      <w:tr w:rsidR="00755947" w:rsidTr="000F1FAD">
        <w:trPr>
          <w:trHeight w:val="1991"/>
        </w:trPr>
        <w:tc>
          <w:tcPr>
            <w:tcW w:w="3348" w:type="dxa"/>
            <w:tcBorders>
              <w:top w:val="single" w:sz="4" w:space="0" w:color="auto"/>
              <w:left w:val="nil"/>
              <w:bottom w:val="single" w:sz="4" w:space="0" w:color="auto"/>
              <w:right w:val="nil"/>
            </w:tcBorders>
          </w:tcPr>
          <w:p w:rsidR="00755947" w:rsidRPr="00A12377" w:rsidRDefault="00755947" w:rsidP="000F1FAD">
            <w:pPr>
              <w:pStyle w:val="Default"/>
              <w:rPr>
                <w:rFonts w:asciiTheme="minorHAnsi" w:hAnsiTheme="minorHAnsi" w:cstheme="minorHAnsi"/>
                <w:b/>
                <w:bCs/>
              </w:rPr>
            </w:pPr>
            <w:r>
              <w:rPr>
                <w:rFonts w:asciiTheme="minorHAnsi" w:hAnsiTheme="minorHAnsi" w:cstheme="minorHAnsi"/>
                <w:b/>
                <w:bCs/>
              </w:rPr>
              <w:br/>
            </w:r>
            <w:r w:rsidRPr="00A12377">
              <w:rPr>
                <w:rFonts w:asciiTheme="minorHAnsi" w:hAnsiTheme="minorHAnsi" w:cstheme="minorHAnsi"/>
                <w:b/>
                <w:bCs/>
              </w:rPr>
              <w:t xml:space="preserve">2.Namjena aktivnosti </w:t>
            </w:r>
          </w:p>
          <w:p w:rsidR="00755947" w:rsidRPr="00A12377" w:rsidRDefault="00755947" w:rsidP="000F1FAD">
            <w:pPr>
              <w:pStyle w:val="Default"/>
              <w:ind w:left="720"/>
              <w:rPr>
                <w:rFonts w:asciiTheme="minorHAnsi" w:hAnsiTheme="minorHAnsi" w:cstheme="minorHAnsi"/>
              </w:rPr>
            </w:pPr>
          </w:p>
        </w:tc>
        <w:tc>
          <w:tcPr>
            <w:tcW w:w="6120" w:type="dxa"/>
            <w:tcBorders>
              <w:top w:val="single" w:sz="4" w:space="0" w:color="auto"/>
              <w:left w:val="nil"/>
              <w:bottom w:val="single" w:sz="4" w:space="0" w:color="auto"/>
              <w:right w:val="nil"/>
            </w:tcBorders>
            <w:hideMark/>
          </w:tcPr>
          <w:p w:rsidR="00755947" w:rsidRDefault="00755947" w:rsidP="000F1FAD">
            <w:pPr>
              <w:pStyle w:val="Default"/>
              <w:ind w:left="720"/>
              <w:jc w:val="both"/>
              <w:rPr>
                <w:rFonts w:asciiTheme="minorHAnsi" w:hAnsiTheme="minorHAnsi" w:cstheme="minorHAnsi"/>
              </w:rPr>
            </w:pPr>
          </w:p>
          <w:p w:rsidR="00755947" w:rsidRDefault="00755947" w:rsidP="00755947">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ostvariti radno usmjerenu nastavu izvan učionice (opažanje, istraživanje, uspoređivanje, zaključivanje)</w:t>
            </w:r>
          </w:p>
          <w:p w:rsidR="00755947" w:rsidRDefault="00755947" w:rsidP="000F1FAD">
            <w:pPr>
              <w:pStyle w:val="Default"/>
              <w:numPr>
                <w:ilvl w:val="0"/>
                <w:numId w:val="12"/>
              </w:numPr>
              <w:jc w:val="both"/>
              <w:rPr>
                <w:rFonts w:asciiTheme="minorHAnsi" w:hAnsiTheme="minorHAnsi" w:cstheme="minorHAnsi"/>
              </w:rPr>
            </w:pPr>
            <w:r>
              <w:rPr>
                <w:rFonts w:asciiTheme="minorHAnsi" w:hAnsiTheme="minorHAnsi" w:cstheme="minorHAnsi"/>
              </w:rPr>
              <w:t xml:space="preserve">proširiti znanje učenika o </w:t>
            </w:r>
            <w:proofErr w:type="spellStart"/>
            <w:r>
              <w:rPr>
                <w:rFonts w:asciiTheme="minorHAnsi" w:hAnsiTheme="minorHAnsi" w:cstheme="minorHAnsi"/>
              </w:rPr>
              <w:t>bioraznolikosti</w:t>
            </w:r>
            <w:proofErr w:type="spellEnd"/>
            <w:r>
              <w:rPr>
                <w:rFonts w:asciiTheme="minorHAnsi" w:hAnsiTheme="minorHAnsi" w:cstheme="minorHAnsi"/>
              </w:rPr>
              <w:t xml:space="preserve"> živoga svijeta</w:t>
            </w:r>
          </w:p>
          <w:p w:rsidR="00755947" w:rsidRPr="009D08D8" w:rsidRDefault="00755947" w:rsidP="000F1FAD">
            <w:pPr>
              <w:pStyle w:val="Default"/>
              <w:ind w:left="720"/>
              <w:jc w:val="both"/>
              <w:rPr>
                <w:rFonts w:asciiTheme="minorHAnsi" w:hAnsiTheme="minorHAnsi" w:cstheme="minorHAnsi"/>
              </w:rPr>
            </w:pPr>
            <w:r>
              <w:rPr>
                <w:rFonts w:asciiTheme="minorHAnsi" w:hAnsiTheme="minorHAnsi" w:cstheme="minorHAnsi"/>
              </w:rPr>
              <w:t>primijeniti znanje u svome napredovanju</w:t>
            </w:r>
          </w:p>
        </w:tc>
      </w:tr>
      <w:tr w:rsidR="00755947" w:rsidTr="000F1FAD">
        <w:trPr>
          <w:trHeight w:val="714"/>
        </w:trPr>
        <w:tc>
          <w:tcPr>
            <w:tcW w:w="3348" w:type="dxa"/>
            <w:tcBorders>
              <w:top w:val="single" w:sz="4" w:space="0" w:color="auto"/>
              <w:left w:val="nil"/>
              <w:bottom w:val="single" w:sz="4" w:space="0" w:color="auto"/>
              <w:right w:val="nil"/>
            </w:tcBorders>
            <w:shd w:val="clear" w:color="auto" w:fill="C0C0C0"/>
            <w:hideMark/>
          </w:tcPr>
          <w:p w:rsidR="00755947" w:rsidRPr="00A12377" w:rsidRDefault="00755947" w:rsidP="000F1FAD">
            <w:pPr>
              <w:pStyle w:val="Default"/>
              <w:rPr>
                <w:rFonts w:asciiTheme="minorHAnsi" w:hAnsiTheme="minorHAnsi" w:cstheme="minorHAnsi"/>
              </w:rPr>
            </w:pPr>
            <w:r w:rsidRPr="00A12377">
              <w:rPr>
                <w:rFonts w:asciiTheme="minorHAnsi" w:hAnsiTheme="minorHAnsi" w:cstheme="minorHAnsi"/>
                <w:b/>
                <w:bCs/>
              </w:rPr>
              <w:t xml:space="preserve">3. Nositelji aktivnosti i njihova odgovornost </w:t>
            </w:r>
          </w:p>
        </w:tc>
        <w:tc>
          <w:tcPr>
            <w:tcW w:w="6120" w:type="dxa"/>
            <w:tcBorders>
              <w:top w:val="single" w:sz="4" w:space="0" w:color="auto"/>
              <w:left w:val="nil"/>
              <w:bottom w:val="single" w:sz="4" w:space="0" w:color="auto"/>
              <w:right w:val="nil"/>
            </w:tcBorders>
            <w:shd w:val="clear" w:color="auto" w:fill="C0C0C0"/>
            <w:hideMark/>
          </w:tcPr>
          <w:p w:rsidR="00755947" w:rsidRPr="00A12377" w:rsidRDefault="00755947" w:rsidP="000F1FAD">
            <w:pPr>
              <w:pStyle w:val="Default"/>
              <w:jc w:val="both"/>
              <w:rPr>
                <w:rFonts w:asciiTheme="minorHAnsi" w:hAnsiTheme="minorHAnsi" w:cstheme="minorHAnsi"/>
              </w:rPr>
            </w:pPr>
            <w:r>
              <w:rPr>
                <w:rFonts w:asciiTheme="minorHAnsi" w:hAnsiTheme="minorHAnsi" w:cstheme="minorHAnsi"/>
              </w:rPr>
              <w:t xml:space="preserve">       Učiteljica Monika Puljić i učenici 6. razreda</w:t>
            </w:r>
          </w:p>
        </w:tc>
      </w:tr>
      <w:tr w:rsidR="00755947" w:rsidTr="000F1FAD">
        <w:trPr>
          <w:trHeight w:val="952"/>
        </w:trPr>
        <w:tc>
          <w:tcPr>
            <w:tcW w:w="3348" w:type="dxa"/>
            <w:tcBorders>
              <w:top w:val="single" w:sz="4" w:space="0" w:color="auto"/>
              <w:left w:val="nil"/>
              <w:bottom w:val="single" w:sz="4" w:space="0" w:color="auto"/>
              <w:right w:val="nil"/>
            </w:tcBorders>
            <w:hideMark/>
          </w:tcPr>
          <w:p w:rsidR="00755947" w:rsidRPr="00A12377" w:rsidRDefault="00755947" w:rsidP="000F1FAD">
            <w:pPr>
              <w:pStyle w:val="Default"/>
              <w:rPr>
                <w:rFonts w:asciiTheme="minorHAnsi" w:hAnsiTheme="minorHAnsi" w:cstheme="minorHAnsi"/>
              </w:rPr>
            </w:pPr>
            <w:r>
              <w:rPr>
                <w:rFonts w:asciiTheme="minorHAnsi" w:hAnsiTheme="minorHAnsi" w:cstheme="minorHAnsi"/>
                <w:b/>
                <w:bCs/>
              </w:rPr>
              <w:br/>
            </w:r>
            <w:r w:rsidRPr="00A12377">
              <w:rPr>
                <w:rFonts w:asciiTheme="minorHAnsi" w:hAnsiTheme="minorHAnsi" w:cstheme="minorHAnsi"/>
                <w:b/>
                <w:bCs/>
              </w:rPr>
              <w:t xml:space="preserve">4. Način realizacije aktivnosti </w:t>
            </w:r>
          </w:p>
        </w:tc>
        <w:tc>
          <w:tcPr>
            <w:tcW w:w="6120" w:type="dxa"/>
            <w:tcBorders>
              <w:top w:val="single" w:sz="4" w:space="0" w:color="auto"/>
              <w:left w:val="nil"/>
              <w:bottom w:val="single" w:sz="4" w:space="0" w:color="auto"/>
              <w:right w:val="nil"/>
            </w:tcBorders>
            <w:hideMark/>
          </w:tcPr>
          <w:p w:rsidR="00755947" w:rsidRDefault="00755947" w:rsidP="000F1FAD">
            <w:pPr>
              <w:pStyle w:val="Default"/>
              <w:ind w:left="720"/>
              <w:jc w:val="both"/>
              <w:rPr>
                <w:rFonts w:asciiTheme="minorHAnsi" w:eastAsia="Calibri" w:hAnsiTheme="minorHAnsi" w:cstheme="minorHAnsi"/>
              </w:rPr>
            </w:pPr>
          </w:p>
          <w:p w:rsidR="00755947" w:rsidRPr="00A12377" w:rsidRDefault="00755947"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posjet šumi u blizini škole za vrijeme sata prirode</w:t>
            </w:r>
          </w:p>
        </w:tc>
      </w:tr>
      <w:tr w:rsidR="00755947" w:rsidTr="000F1FAD">
        <w:trPr>
          <w:trHeight w:val="844"/>
        </w:trPr>
        <w:tc>
          <w:tcPr>
            <w:tcW w:w="3348" w:type="dxa"/>
            <w:tcBorders>
              <w:top w:val="single" w:sz="4" w:space="0" w:color="auto"/>
              <w:left w:val="nil"/>
              <w:bottom w:val="single" w:sz="4" w:space="0" w:color="auto"/>
              <w:right w:val="nil"/>
            </w:tcBorders>
            <w:shd w:val="clear" w:color="auto" w:fill="C0C0C0"/>
            <w:hideMark/>
          </w:tcPr>
          <w:p w:rsidR="00755947" w:rsidRPr="00A12377" w:rsidRDefault="00755947" w:rsidP="000F1FAD">
            <w:pPr>
              <w:pStyle w:val="Default"/>
              <w:rPr>
                <w:rFonts w:asciiTheme="minorHAnsi" w:hAnsiTheme="minorHAnsi" w:cstheme="minorHAnsi"/>
              </w:rPr>
            </w:pPr>
            <w:r w:rsidRPr="00A12377">
              <w:rPr>
                <w:rFonts w:asciiTheme="minorHAnsi" w:hAnsiTheme="minorHAnsi" w:cstheme="minorHAnsi"/>
                <w:b/>
                <w:bCs/>
              </w:rPr>
              <w:t xml:space="preserve">5. </w:t>
            </w:r>
            <w:proofErr w:type="spellStart"/>
            <w:r w:rsidRPr="00A12377">
              <w:rPr>
                <w:rFonts w:asciiTheme="minorHAnsi" w:hAnsiTheme="minorHAnsi" w:cstheme="minorHAnsi"/>
                <w:b/>
                <w:bCs/>
              </w:rPr>
              <w:t>Vremenik</w:t>
            </w:r>
            <w:proofErr w:type="spellEnd"/>
            <w:r w:rsidRPr="00A12377">
              <w:rPr>
                <w:rFonts w:asciiTheme="minorHAnsi" w:hAnsiTheme="minorHAnsi" w:cstheme="minorHAnsi"/>
                <w:b/>
                <w:bCs/>
              </w:rPr>
              <w:t xml:space="preserve"> aktivnosti </w:t>
            </w:r>
          </w:p>
        </w:tc>
        <w:tc>
          <w:tcPr>
            <w:tcW w:w="6120" w:type="dxa"/>
            <w:tcBorders>
              <w:top w:val="single" w:sz="4" w:space="0" w:color="auto"/>
              <w:left w:val="nil"/>
              <w:bottom w:val="single" w:sz="4" w:space="0" w:color="auto"/>
              <w:right w:val="nil"/>
            </w:tcBorders>
            <w:shd w:val="clear" w:color="auto" w:fill="C0C0C0"/>
            <w:hideMark/>
          </w:tcPr>
          <w:p w:rsidR="00755947" w:rsidRPr="0039537B" w:rsidRDefault="00755947" w:rsidP="00401E1B">
            <w:pPr>
              <w:pStyle w:val="Odlomakpopisa"/>
              <w:numPr>
                <w:ilvl w:val="0"/>
                <w:numId w:val="26"/>
              </w:numPr>
              <w:spacing w:after="200" w:line="276" w:lineRule="auto"/>
              <w:rPr>
                <w:rFonts w:asciiTheme="minorHAnsi" w:hAnsiTheme="minorHAnsi" w:cstheme="minorHAnsi"/>
              </w:rPr>
            </w:pPr>
            <w:r>
              <w:rPr>
                <w:rFonts w:asciiTheme="minorHAnsi" w:hAnsiTheme="minorHAnsi" w:cstheme="minorHAnsi"/>
              </w:rPr>
              <w:t>tijekom nastavne godine</w:t>
            </w:r>
          </w:p>
        </w:tc>
      </w:tr>
      <w:tr w:rsidR="00755947" w:rsidTr="000F1FAD">
        <w:trPr>
          <w:trHeight w:val="852"/>
        </w:trPr>
        <w:tc>
          <w:tcPr>
            <w:tcW w:w="3348" w:type="dxa"/>
            <w:tcBorders>
              <w:top w:val="single" w:sz="4" w:space="0" w:color="auto"/>
              <w:left w:val="nil"/>
              <w:bottom w:val="single" w:sz="4" w:space="0" w:color="auto"/>
              <w:right w:val="nil"/>
            </w:tcBorders>
            <w:shd w:val="clear" w:color="auto" w:fill="FFFFFF"/>
            <w:hideMark/>
          </w:tcPr>
          <w:p w:rsidR="00755947" w:rsidRPr="00A12377" w:rsidRDefault="00755947" w:rsidP="000F1FAD">
            <w:pPr>
              <w:pStyle w:val="Default"/>
              <w:rPr>
                <w:rFonts w:asciiTheme="minorHAnsi" w:hAnsiTheme="minorHAnsi" w:cstheme="minorHAnsi"/>
              </w:rPr>
            </w:pPr>
            <w:r w:rsidRPr="00A12377">
              <w:rPr>
                <w:rFonts w:asciiTheme="minorHAnsi" w:hAnsiTheme="minorHAnsi" w:cstheme="minorHAnsi"/>
                <w:b/>
                <w:bCs/>
              </w:rPr>
              <w:t xml:space="preserve">6. Detaljan troškovnik aktivnosti </w:t>
            </w:r>
          </w:p>
        </w:tc>
        <w:tc>
          <w:tcPr>
            <w:tcW w:w="6120" w:type="dxa"/>
            <w:tcBorders>
              <w:top w:val="single" w:sz="4" w:space="0" w:color="auto"/>
              <w:left w:val="nil"/>
              <w:bottom w:val="single" w:sz="4" w:space="0" w:color="auto"/>
              <w:right w:val="nil"/>
            </w:tcBorders>
            <w:shd w:val="clear" w:color="auto" w:fill="FFFFFF"/>
            <w:hideMark/>
          </w:tcPr>
          <w:p w:rsidR="00755947" w:rsidRPr="00A12377" w:rsidRDefault="00755947" w:rsidP="00401E1B">
            <w:pPr>
              <w:pStyle w:val="Default"/>
              <w:widowControl w:val="0"/>
              <w:numPr>
                <w:ilvl w:val="0"/>
                <w:numId w:val="26"/>
              </w:numPr>
              <w:autoSpaceDE/>
              <w:autoSpaceDN/>
              <w:adjustRightInd/>
              <w:jc w:val="both"/>
              <w:rPr>
                <w:rFonts w:asciiTheme="minorHAnsi" w:hAnsiTheme="minorHAnsi" w:cstheme="minorHAnsi"/>
              </w:rPr>
            </w:pPr>
            <w:r>
              <w:rPr>
                <w:rFonts w:asciiTheme="minorHAnsi" w:hAnsiTheme="minorHAnsi" w:cstheme="minorHAnsi"/>
              </w:rPr>
              <w:t>nema troškova</w:t>
            </w:r>
          </w:p>
        </w:tc>
      </w:tr>
      <w:tr w:rsidR="00755947" w:rsidTr="000F1FAD">
        <w:trPr>
          <w:trHeight w:val="985"/>
        </w:trPr>
        <w:tc>
          <w:tcPr>
            <w:tcW w:w="3348" w:type="dxa"/>
            <w:tcBorders>
              <w:top w:val="single" w:sz="4" w:space="0" w:color="auto"/>
              <w:left w:val="nil"/>
              <w:bottom w:val="single" w:sz="4" w:space="0" w:color="auto"/>
              <w:right w:val="nil"/>
            </w:tcBorders>
            <w:shd w:val="clear" w:color="auto" w:fill="C0C0C0"/>
            <w:hideMark/>
          </w:tcPr>
          <w:p w:rsidR="00755947" w:rsidRPr="00A12377" w:rsidRDefault="00755947" w:rsidP="000F1FAD">
            <w:pPr>
              <w:pStyle w:val="Default"/>
              <w:rPr>
                <w:rFonts w:asciiTheme="minorHAnsi" w:hAnsiTheme="minorHAnsi" w:cstheme="minorHAnsi"/>
              </w:rPr>
            </w:pPr>
            <w:r w:rsidRPr="00A12377">
              <w:rPr>
                <w:rFonts w:asciiTheme="minorHAnsi" w:hAnsiTheme="minorHAnsi" w:cstheme="minorHAnsi"/>
                <w:b/>
                <w:bCs/>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hideMark/>
          </w:tcPr>
          <w:p w:rsidR="00755947" w:rsidRPr="0004744F" w:rsidRDefault="00755947" w:rsidP="00401E1B">
            <w:pPr>
              <w:pStyle w:val="Default"/>
              <w:widowControl w:val="0"/>
              <w:numPr>
                <w:ilvl w:val="0"/>
                <w:numId w:val="26"/>
              </w:numPr>
              <w:autoSpaceDE/>
              <w:autoSpaceDN/>
              <w:adjustRightInd/>
              <w:jc w:val="both"/>
              <w:rPr>
                <w:rFonts w:asciiTheme="minorHAnsi" w:hAnsiTheme="minorHAnsi" w:cstheme="minorHAnsi"/>
              </w:rPr>
            </w:pPr>
            <w:r>
              <w:rPr>
                <w:rFonts w:asciiTheme="minorHAnsi" w:hAnsiTheme="minorHAnsi" w:cstheme="minorHAnsi"/>
              </w:rPr>
              <w:t xml:space="preserve">prezentacija uređenih zadataka i </w:t>
            </w:r>
            <w:proofErr w:type="spellStart"/>
            <w:r>
              <w:rPr>
                <w:rFonts w:asciiTheme="minorHAnsi" w:hAnsiTheme="minorHAnsi" w:cstheme="minorHAnsi"/>
              </w:rPr>
              <w:t>prikupljenijh</w:t>
            </w:r>
            <w:proofErr w:type="spellEnd"/>
            <w:r>
              <w:rPr>
                <w:rFonts w:asciiTheme="minorHAnsi" w:hAnsiTheme="minorHAnsi" w:cstheme="minorHAnsi"/>
              </w:rPr>
              <w:t xml:space="preserve"> materijala na terenu</w:t>
            </w:r>
          </w:p>
        </w:tc>
      </w:tr>
    </w:tbl>
    <w:p w:rsidR="00755947" w:rsidRDefault="00755947" w:rsidP="00755947">
      <w:pPr>
        <w:jc w:val="both"/>
      </w:pPr>
    </w:p>
    <w:p w:rsidR="00755947" w:rsidRDefault="00755947"/>
    <w:p w:rsidR="000D7E20" w:rsidRDefault="000D7E20"/>
    <w:p w:rsidR="000D7E20" w:rsidRDefault="000D7E20"/>
    <w:p w:rsidR="000D7E20" w:rsidRDefault="000D7E20"/>
    <w:p w:rsidR="000D7E20" w:rsidRDefault="00076328">
      <w:pPr>
        <w:spacing w:after="200" w:line="276" w:lineRule="auto"/>
        <w:rPr>
          <w:b/>
        </w:rPr>
      </w:pPr>
      <w:r>
        <w:br w:type="page"/>
      </w:r>
      <w:r>
        <w:lastRenderedPageBreak/>
        <w:t xml:space="preserve">4.11. </w:t>
      </w:r>
      <w:r>
        <w:rPr>
          <w:b/>
        </w:rPr>
        <w:t>Izvanučionična nastava – Geografija – 5. razred</w:t>
      </w:r>
    </w:p>
    <w:p w:rsidR="000D7E20" w:rsidRDefault="00076328">
      <w:pPr>
        <w:rPr>
          <w:b/>
        </w:rPr>
      </w:pPr>
      <w:r>
        <w:rPr>
          <w:b/>
        </w:rPr>
        <w:t>Školska godina 202</w:t>
      </w:r>
      <w:r w:rsidR="00755947">
        <w:rPr>
          <w:b/>
        </w:rPr>
        <w:t>5</w:t>
      </w:r>
      <w:r>
        <w:rPr>
          <w:b/>
        </w:rPr>
        <w:t>./202</w:t>
      </w:r>
      <w:r w:rsidR="00755947">
        <w:rPr>
          <w:b/>
        </w:rPr>
        <w:t>6</w:t>
      </w:r>
      <w:r>
        <w:rPr>
          <w:b/>
        </w:rPr>
        <w:t>.</w:t>
      </w:r>
    </w:p>
    <w:p w:rsidR="000D7E20" w:rsidRDefault="000D7E20">
      <w:pPr>
        <w:rPr>
          <w:b/>
        </w:rPr>
      </w:pPr>
    </w:p>
    <w:p w:rsidR="00755947" w:rsidRDefault="00755947">
      <w:pPr>
        <w:rPr>
          <w:b/>
        </w:rPr>
      </w:pPr>
    </w:p>
    <w:p w:rsidR="00755947" w:rsidRDefault="00755947">
      <w:pPr>
        <w:rPr>
          <w:b/>
        </w:rPr>
      </w:pPr>
    </w:p>
    <w:tbl>
      <w:tblPr>
        <w:tblpPr w:leftFromText="180" w:rightFromText="180" w:vertAnchor="page" w:horzAnchor="margin" w:tblpY="228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804"/>
      </w:tblGrid>
      <w:tr w:rsidR="00755947" w:rsidRPr="00635A76" w:rsidTr="000F1FAD">
        <w:tc>
          <w:tcPr>
            <w:tcW w:w="3261" w:type="dxa"/>
          </w:tcPr>
          <w:p w:rsidR="00755947" w:rsidRPr="00635A76" w:rsidRDefault="00755947" w:rsidP="000F1FAD">
            <w:pPr>
              <w:spacing w:line="360" w:lineRule="auto"/>
            </w:pPr>
            <w:r w:rsidRPr="00635A76">
              <w:t>Nositelj/i aktivnosti</w:t>
            </w:r>
          </w:p>
        </w:tc>
        <w:tc>
          <w:tcPr>
            <w:tcW w:w="6804" w:type="dxa"/>
          </w:tcPr>
          <w:p w:rsidR="00755947" w:rsidRPr="00635A76" w:rsidRDefault="00755947" w:rsidP="000F1FAD">
            <w:pPr>
              <w:spacing w:line="360" w:lineRule="auto"/>
              <w:jc w:val="both"/>
            </w:pPr>
            <w:r w:rsidRPr="00635A76">
              <w:t>Matea Jović, učenic</w:t>
            </w:r>
            <w:r>
              <w:t>i 5. razreda</w:t>
            </w:r>
          </w:p>
        </w:tc>
      </w:tr>
      <w:tr w:rsidR="00755947" w:rsidRPr="00D070D7" w:rsidTr="000F1FAD">
        <w:tc>
          <w:tcPr>
            <w:tcW w:w="3261" w:type="dxa"/>
          </w:tcPr>
          <w:p w:rsidR="00755947" w:rsidRPr="00635A76" w:rsidRDefault="00755947" w:rsidP="000F1FAD">
            <w:pPr>
              <w:spacing w:line="360" w:lineRule="auto"/>
            </w:pPr>
            <w:r w:rsidRPr="00635A76">
              <w:t>Ciljevi</w:t>
            </w:r>
            <w:r>
              <w:t xml:space="preserve"> </w:t>
            </w:r>
            <w:r w:rsidRPr="00635A76">
              <w:t>aktivnosti</w:t>
            </w:r>
          </w:p>
        </w:tc>
        <w:tc>
          <w:tcPr>
            <w:tcW w:w="6804" w:type="dxa"/>
          </w:tcPr>
          <w:p w:rsidR="00755947" w:rsidRPr="00D070D7" w:rsidRDefault="00755947" w:rsidP="000F1FAD">
            <w:pPr>
              <w:spacing w:line="360" w:lineRule="auto"/>
              <w:jc w:val="both"/>
            </w:pPr>
            <w:r>
              <w:t>Utvrditi stečena znanja o orijentaciji i načinima na koje se možemo orijentirati u prirodi. Upoznati učenike s kompasom, topografskom kartom i planom naselja te objasniti način korištenja. Na terenu se samostalno orijentirati uz pomoć kompasa i topografske karte.</w:t>
            </w:r>
          </w:p>
        </w:tc>
      </w:tr>
      <w:tr w:rsidR="00755947" w:rsidRPr="00635A76" w:rsidTr="000F1FAD">
        <w:tc>
          <w:tcPr>
            <w:tcW w:w="3261" w:type="dxa"/>
          </w:tcPr>
          <w:p w:rsidR="00755947" w:rsidRPr="00635A76" w:rsidRDefault="00755947" w:rsidP="000F1FAD">
            <w:pPr>
              <w:spacing w:line="360" w:lineRule="auto"/>
            </w:pPr>
            <w:r w:rsidRPr="00635A76">
              <w:t>Način realizacije aktivnosti</w:t>
            </w:r>
          </w:p>
        </w:tc>
        <w:tc>
          <w:tcPr>
            <w:tcW w:w="6804" w:type="dxa"/>
          </w:tcPr>
          <w:p w:rsidR="00755947" w:rsidRPr="00635A76" w:rsidRDefault="00755947" w:rsidP="000F1FAD">
            <w:pPr>
              <w:spacing w:line="360" w:lineRule="auto"/>
              <w:jc w:val="both"/>
            </w:pPr>
            <w:r>
              <w:t xml:space="preserve">Učenici će u pratnji učiteljice izaći u dvorište škole i orijentirati se uz pomoć kompasa i topografske karte te se kretati uz pomoć plana naselja. Rješavanje predviđenih zadataka na terenu uz pomoć nastavnih sredstava i pomagala. </w:t>
            </w:r>
          </w:p>
        </w:tc>
      </w:tr>
      <w:tr w:rsidR="00755947" w:rsidRPr="00635A76" w:rsidTr="000F1FAD">
        <w:tc>
          <w:tcPr>
            <w:tcW w:w="3261" w:type="dxa"/>
          </w:tcPr>
          <w:p w:rsidR="00755947" w:rsidRPr="00635A76" w:rsidRDefault="00755947" w:rsidP="000F1FAD">
            <w:pPr>
              <w:spacing w:line="360" w:lineRule="auto"/>
            </w:pPr>
            <w:r w:rsidRPr="00635A76">
              <w:t>Vremenski okvir aktivnosti</w:t>
            </w:r>
          </w:p>
        </w:tc>
        <w:tc>
          <w:tcPr>
            <w:tcW w:w="6804" w:type="dxa"/>
          </w:tcPr>
          <w:p w:rsidR="00755947" w:rsidRPr="00635A76" w:rsidRDefault="00755947" w:rsidP="000F1FAD">
            <w:pPr>
              <w:spacing w:line="360" w:lineRule="auto"/>
              <w:jc w:val="both"/>
            </w:pPr>
            <w:r>
              <w:t>Prosinac 2025. (terenski nastavni sat)</w:t>
            </w:r>
          </w:p>
        </w:tc>
      </w:tr>
      <w:tr w:rsidR="00755947" w:rsidRPr="00635A76" w:rsidTr="000F1FAD">
        <w:tc>
          <w:tcPr>
            <w:tcW w:w="3261" w:type="dxa"/>
          </w:tcPr>
          <w:p w:rsidR="00755947" w:rsidRPr="00635A76" w:rsidRDefault="00755947" w:rsidP="000F1FAD">
            <w:pPr>
              <w:spacing w:line="360" w:lineRule="auto"/>
            </w:pPr>
            <w:r w:rsidRPr="00635A76">
              <w:t>Osnovna namjena aktivnosti</w:t>
            </w:r>
          </w:p>
        </w:tc>
        <w:tc>
          <w:tcPr>
            <w:tcW w:w="6804" w:type="dxa"/>
          </w:tcPr>
          <w:p w:rsidR="00755947" w:rsidRPr="00635A76" w:rsidRDefault="00755947" w:rsidP="000F1FAD">
            <w:pPr>
              <w:spacing w:line="360" w:lineRule="auto"/>
              <w:jc w:val="both"/>
            </w:pPr>
            <w:r w:rsidRPr="00D070D7">
              <w:t>Uvježba</w:t>
            </w:r>
            <w:r>
              <w:t xml:space="preserve">ti orijentaciju u prostoru. </w:t>
            </w:r>
            <w:r w:rsidRPr="00D070D7">
              <w:t>Orijentirati kartu ili</w:t>
            </w:r>
            <w:r>
              <w:t xml:space="preserve"> plan u okolišu škole. Vježbati</w:t>
            </w:r>
            <w:r w:rsidRPr="00D070D7">
              <w:t xml:space="preserve"> kretanje uz pomoć kompasa, skice ili plana u </w:t>
            </w:r>
            <w:r>
              <w:t>dvorištu</w:t>
            </w:r>
            <w:r w:rsidRPr="00D070D7">
              <w:t xml:space="preserve"> škole</w:t>
            </w:r>
            <w:r>
              <w:t>.</w:t>
            </w:r>
          </w:p>
        </w:tc>
      </w:tr>
      <w:tr w:rsidR="00755947" w:rsidRPr="00635A76" w:rsidTr="000F1FAD">
        <w:tc>
          <w:tcPr>
            <w:tcW w:w="3261" w:type="dxa"/>
          </w:tcPr>
          <w:p w:rsidR="00755947" w:rsidRPr="00635A76" w:rsidRDefault="00755947" w:rsidP="000F1FAD">
            <w:pPr>
              <w:spacing w:line="360" w:lineRule="auto"/>
            </w:pPr>
            <w:r w:rsidRPr="00635A76">
              <w:t>Detaljni troškovni</w:t>
            </w:r>
            <w:r>
              <w:t>k</w:t>
            </w:r>
            <w:r w:rsidRPr="00635A76">
              <w:t xml:space="preserve"> za aktivnost</w:t>
            </w:r>
          </w:p>
        </w:tc>
        <w:tc>
          <w:tcPr>
            <w:tcW w:w="6804" w:type="dxa"/>
          </w:tcPr>
          <w:p w:rsidR="00755947" w:rsidRPr="00635A76" w:rsidRDefault="00755947" w:rsidP="000F1FAD">
            <w:pPr>
              <w:spacing w:line="360" w:lineRule="auto"/>
              <w:jc w:val="both"/>
            </w:pPr>
            <w:r>
              <w:t>Bez dodatnih troškova</w:t>
            </w:r>
          </w:p>
        </w:tc>
      </w:tr>
      <w:tr w:rsidR="00755947" w:rsidRPr="00635A76" w:rsidTr="000F1FAD">
        <w:tc>
          <w:tcPr>
            <w:tcW w:w="3261" w:type="dxa"/>
          </w:tcPr>
          <w:p w:rsidR="00755947" w:rsidRPr="00635A76" w:rsidRDefault="00755947" w:rsidP="000F1FAD">
            <w:pPr>
              <w:spacing w:line="360" w:lineRule="auto"/>
            </w:pPr>
            <w:r w:rsidRPr="00635A76">
              <w:t>Način vrednovanja aktivnosti</w:t>
            </w:r>
          </w:p>
        </w:tc>
        <w:tc>
          <w:tcPr>
            <w:tcW w:w="6804" w:type="dxa"/>
          </w:tcPr>
          <w:p w:rsidR="00755947" w:rsidRPr="00635A76" w:rsidRDefault="00755947" w:rsidP="000F1FAD">
            <w:pPr>
              <w:spacing w:line="360" w:lineRule="auto"/>
              <w:jc w:val="both"/>
            </w:pPr>
            <w:r>
              <w:t>Praćenje i vrednovanje primjene stečenih znanja na terenu. Formativno vrednovanje, vrednovanje kao učenje i vrednovanje za učenje.</w:t>
            </w:r>
          </w:p>
        </w:tc>
      </w:tr>
    </w:tbl>
    <w:p w:rsidR="00755947" w:rsidRDefault="00755947">
      <w:pPr>
        <w:rPr>
          <w:b/>
        </w:rPr>
      </w:pPr>
    </w:p>
    <w:p w:rsidR="00755947" w:rsidRDefault="00755947">
      <w:pPr>
        <w:rPr>
          <w:b/>
        </w:rPr>
      </w:pPr>
    </w:p>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Pr>
        <w:tabs>
          <w:tab w:val="left" w:pos="1335"/>
        </w:tabs>
      </w:pPr>
    </w:p>
    <w:p w:rsidR="000D7E20" w:rsidRDefault="000D7E20"/>
    <w:p w:rsidR="000D7E20" w:rsidRDefault="000D7E20"/>
    <w:p w:rsidR="000D7E20" w:rsidRDefault="000D7E20"/>
    <w:p w:rsidR="000D7E20" w:rsidRDefault="000D7E20"/>
    <w:p w:rsidR="000D7E20" w:rsidRDefault="000D7E20"/>
    <w:p w:rsidR="000D7E20" w:rsidRDefault="000D7E20"/>
    <w:p w:rsidR="000D7E20" w:rsidRDefault="00076328">
      <w:pPr>
        <w:spacing w:after="200" w:line="276" w:lineRule="auto"/>
      </w:pPr>
      <w:r>
        <w:br w:type="page"/>
      </w:r>
    </w:p>
    <w:p w:rsidR="000D7E20" w:rsidRDefault="00076328">
      <w:pPr>
        <w:rPr>
          <w:b/>
        </w:rPr>
      </w:pPr>
      <w:r>
        <w:rPr>
          <w:b/>
        </w:rPr>
        <w:lastRenderedPageBreak/>
        <w:t>Izvanučionična nastava – Geografija – 8. razred</w:t>
      </w:r>
    </w:p>
    <w:p w:rsidR="000D7E20" w:rsidRDefault="00076328">
      <w:pPr>
        <w:rPr>
          <w:b/>
        </w:rPr>
      </w:pPr>
      <w:r>
        <w:rPr>
          <w:b/>
        </w:rPr>
        <w:t>Školska godina 202</w:t>
      </w:r>
      <w:r w:rsidR="00755947">
        <w:rPr>
          <w:b/>
        </w:rPr>
        <w:t>5</w:t>
      </w:r>
      <w:r>
        <w:rPr>
          <w:b/>
        </w:rPr>
        <w:t>./202</w:t>
      </w:r>
      <w:r w:rsidR="00755947">
        <w:rPr>
          <w:b/>
        </w:rPr>
        <w:t>6</w:t>
      </w:r>
      <w:r>
        <w:rPr>
          <w:b/>
        </w:rPr>
        <w:t>.</w:t>
      </w:r>
    </w:p>
    <w:p w:rsidR="000D7E20" w:rsidRDefault="000D7E20"/>
    <w:p w:rsidR="00755947" w:rsidRDefault="00755947"/>
    <w:tbl>
      <w:tblPr>
        <w:tblpPr w:leftFromText="180" w:rightFromText="180" w:vertAnchor="page" w:horzAnchor="margin" w:tblpY="228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804"/>
      </w:tblGrid>
      <w:tr w:rsidR="00755947" w:rsidRPr="00635A76" w:rsidTr="000F1FAD">
        <w:tc>
          <w:tcPr>
            <w:tcW w:w="3261" w:type="dxa"/>
          </w:tcPr>
          <w:p w:rsidR="00755947" w:rsidRPr="00635A76" w:rsidRDefault="00755947" w:rsidP="000F1FAD">
            <w:pPr>
              <w:spacing w:line="360" w:lineRule="auto"/>
            </w:pPr>
            <w:r w:rsidRPr="00635A76">
              <w:t>Nositelj/i aktivnosti</w:t>
            </w:r>
          </w:p>
        </w:tc>
        <w:tc>
          <w:tcPr>
            <w:tcW w:w="6804" w:type="dxa"/>
          </w:tcPr>
          <w:p w:rsidR="00755947" w:rsidRPr="00635A76" w:rsidRDefault="00755947" w:rsidP="000F1FAD">
            <w:pPr>
              <w:spacing w:line="360" w:lineRule="auto"/>
              <w:jc w:val="both"/>
            </w:pPr>
            <w:r w:rsidRPr="00635A76">
              <w:t xml:space="preserve">Matea Jović, učenici </w:t>
            </w:r>
            <w:r>
              <w:t>8. razreda</w:t>
            </w:r>
          </w:p>
        </w:tc>
      </w:tr>
      <w:tr w:rsidR="00755947" w:rsidRPr="00D070D7" w:rsidTr="000F1FAD">
        <w:tc>
          <w:tcPr>
            <w:tcW w:w="3261" w:type="dxa"/>
          </w:tcPr>
          <w:p w:rsidR="00755947" w:rsidRPr="00635A76" w:rsidRDefault="00755947" w:rsidP="000F1FAD">
            <w:pPr>
              <w:spacing w:line="360" w:lineRule="auto"/>
            </w:pPr>
            <w:r w:rsidRPr="00635A76">
              <w:t>Ciljevi i aktivnosti</w:t>
            </w:r>
          </w:p>
        </w:tc>
        <w:tc>
          <w:tcPr>
            <w:tcW w:w="6804" w:type="dxa"/>
          </w:tcPr>
          <w:p w:rsidR="00755947" w:rsidRPr="00D070D7" w:rsidRDefault="00755947" w:rsidP="000F1FAD">
            <w:pPr>
              <w:spacing w:line="360" w:lineRule="auto"/>
              <w:jc w:val="both"/>
            </w:pPr>
            <w:r>
              <w:t xml:space="preserve">Utvrditi stečena znanja o topografskoj karti. Upoznati učenike s kompasom i topografskom kartom te objasniti način korištenja. </w:t>
            </w:r>
          </w:p>
        </w:tc>
      </w:tr>
      <w:tr w:rsidR="00755947" w:rsidRPr="00635A76" w:rsidTr="000F1FAD">
        <w:tc>
          <w:tcPr>
            <w:tcW w:w="3261" w:type="dxa"/>
          </w:tcPr>
          <w:p w:rsidR="00755947" w:rsidRPr="00635A76" w:rsidRDefault="00755947" w:rsidP="000F1FAD">
            <w:pPr>
              <w:spacing w:line="360" w:lineRule="auto"/>
            </w:pPr>
            <w:r w:rsidRPr="00635A76">
              <w:t>Način realizacije aktivnosti</w:t>
            </w:r>
          </w:p>
        </w:tc>
        <w:tc>
          <w:tcPr>
            <w:tcW w:w="6804" w:type="dxa"/>
          </w:tcPr>
          <w:p w:rsidR="00755947" w:rsidRPr="00635A76" w:rsidRDefault="00755947" w:rsidP="000F1FAD">
            <w:pPr>
              <w:spacing w:line="360" w:lineRule="auto"/>
              <w:jc w:val="both"/>
            </w:pPr>
            <w:r>
              <w:t xml:space="preserve">Učenici će u pratnji učiteljice izaći u dvorište škole te orijentirati list topografske karte. Učenici će se kretati po terenu pomoću azimuta. Rješavanje zadataka uz pomoć topografske karte zavičaja i rješavanje nastavnih listića. </w:t>
            </w:r>
          </w:p>
        </w:tc>
      </w:tr>
      <w:tr w:rsidR="00755947" w:rsidRPr="00635A76" w:rsidTr="000F1FAD">
        <w:tc>
          <w:tcPr>
            <w:tcW w:w="3261" w:type="dxa"/>
          </w:tcPr>
          <w:p w:rsidR="00755947" w:rsidRPr="00635A76" w:rsidRDefault="00755947" w:rsidP="000F1FAD">
            <w:pPr>
              <w:spacing w:line="360" w:lineRule="auto"/>
            </w:pPr>
            <w:r w:rsidRPr="00635A76">
              <w:t>Vremenski okvir aktivnosti</w:t>
            </w:r>
          </w:p>
        </w:tc>
        <w:tc>
          <w:tcPr>
            <w:tcW w:w="6804" w:type="dxa"/>
          </w:tcPr>
          <w:p w:rsidR="00755947" w:rsidRPr="00635A76" w:rsidRDefault="00755947" w:rsidP="000F1FAD">
            <w:pPr>
              <w:spacing w:line="360" w:lineRule="auto"/>
              <w:jc w:val="both"/>
            </w:pPr>
            <w:r>
              <w:t>Rujan 2025. (terenski nastavni sat)</w:t>
            </w:r>
          </w:p>
        </w:tc>
      </w:tr>
      <w:tr w:rsidR="00755947" w:rsidRPr="00566E43" w:rsidTr="000F1FAD">
        <w:tc>
          <w:tcPr>
            <w:tcW w:w="3261" w:type="dxa"/>
          </w:tcPr>
          <w:p w:rsidR="00755947" w:rsidRPr="00635A76" w:rsidRDefault="00755947" w:rsidP="000F1FAD">
            <w:pPr>
              <w:spacing w:line="360" w:lineRule="auto"/>
            </w:pPr>
            <w:r w:rsidRPr="00635A76">
              <w:t>Osnovna namjena aktivnosti</w:t>
            </w:r>
          </w:p>
        </w:tc>
        <w:tc>
          <w:tcPr>
            <w:tcW w:w="6804" w:type="dxa"/>
          </w:tcPr>
          <w:p w:rsidR="00755947" w:rsidRPr="00566E43" w:rsidRDefault="00755947" w:rsidP="000F1FAD">
            <w:pPr>
              <w:spacing w:line="360" w:lineRule="auto"/>
              <w:jc w:val="both"/>
            </w:pPr>
            <w:r>
              <w:t xml:space="preserve">Osposobiti učenike za samostalnu orijentaciju lista topografske karte uz pomoć kompasa i </w:t>
            </w:r>
            <w:r w:rsidRPr="00566E43">
              <w:t>s</w:t>
            </w:r>
            <w:r>
              <w:t xml:space="preserve">amostalno snalaženje u prostoru. Odrediti koordinate i nadmorsku visinu zadanog mjesta, te odrediti udaljenost između objekata na topografskoj karti. </w:t>
            </w:r>
            <w:r w:rsidRPr="00566E43">
              <w:t>Uvježbati samostalno određivanje azimuta i crtanje skice kretanja</w:t>
            </w:r>
            <w:r>
              <w:t xml:space="preserve"> te se uz pomoć njih kretati po terenu</w:t>
            </w:r>
            <w:r w:rsidRPr="00566E43">
              <w:t>.</w:t>
            </w:r>
          </w:p>
        </w:tc>
      </w:tr>
      <w:tr w:rsidR="00755947" w:rsidRPr="00635A76" w:rsidTr="000F1FAD">
        <w:tc>
          <w:tcPr>
            <w:tcW w:w="3261" w:type="dxa"/>
          </w:tcPr>
          <w:p w:rsidR="00755947" w:rsidRPr="00635A76" w:rsidRDefault="00755947" w:rsidP="000F1FAD">
            <w:pPr>
              <w:spacing w:line="360" w:lineRule="auto"/>
            </w:pPr>
            <w:r w:rsidRPr="00635A76">
              <w:t>Detaljni troškovni</w:t>
            </w:r>
            <w:r>
              <w:t>k</w:t>
            </w:r>
            <w:r w:rsidRPr="00635A76">
              <w:t xml:space="preserve"> za aktivnost</w:t>
            </w:r>
          </w:p>
        </w:tc>
        <w:tc>
          <w:tcPr>
            <w:tcW w:w="6804" w:type="dxa"/>
          </w:tcPr>
          <w:p w:rsidR="00755947" w:rsidRPr="00635A76" w:rsidRDefault="00755947" w:rsidP="000F1FAD">
            <w:pPr>
              <w:spacing w:line="360" w:lineRule="auto"/>
              <w:jc w:val="both"/>
            </w:pPr>
            <w:r>
              <w:t>Troškovi kopiranja nastavnih listića</w:t>
            </w:r>
          </w:p>
        </w:tc>
      </w:tr>
      <w:tr w:rsidR="00755947" w:rsidRPr="00635A76" w:rsidTr="000F1FAD">
        <w:tc>
          <w:tcPr>
            <w:tcW w:w="3261" w:type="dxa"/>
          </w:tcPr>
          <w:p w:rsidR="00755947" w:rsidRPr="00635A76" w:rsidRDefault="00755947" w:rsidP="000F1FAD">
            <w:pPr>
              <w:spacing w:line="360" w:lineRule="auto"/>
            </w:pPr>
            <w:r w:rsidRPr="00635A76">
              <w:t>Način vrednovanja aktivnosti</w:t>
            </w:r>
          </w:p>
        </w:tc>
        <w:tc>
          <w:tcPr>
            <w:tcW w:w="6804" w:type="dxa"/>
          </w:tcPr>
          <w:p w:rsidR="00755947" w:rsidRPr="00635A76" w:rsidRDefault="00755947" w:rsidP="000F1FAD">
            <w:pPr>
              <w:spacing w:line="360" w:lineRule="auto"/>
              <w:jc w:val="both"/>
            </w:pPr>
            <w:r>
              <w:t>Praćenje i vrednovanje primjene stečenih znanja na terenu. Formativno vrednovanje, vrednovanje kao učenje i vrednovanje za učenje.</w:t>
            </w:r>
          </w:p>
        </w:tc>
      </w:tr>
    </w:tbl>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Pr>
        <w:rPr>
          <w:rFonts w:ascii="Arial" w:hAnsi="Arial"/>
          <w:b/>
          <w:bCs/>
          <w:sz w:val="22"/>
          <w:szCs w:val="22"/>
        </w:rPr>
      </w:pPr>
    </w:p>
    <w:p w:rsidR="000D7E20" w:rsidRDefault="000D7E20">
      <w:pPr>
        <w:rPr>
          <w:rFonts w:ascii="Arial" w:hAnsi="Arial"/>
          <w:b/>
          <w:bCs/>
          <w:sz w:val="22"/>
          <w:szCs w:val="22"/>
        </w:rPr>
      </w:pPr>
    </w:p>
    <w:p w:rsidR="000D7E20" w:rsidRDefault="000D7E20">
      <w:pPr>
        <w:rPr>
          <w:rFonts w:ascii="Arial" w:hAnsi="Arial"/>
          <w:b/>
          <w:bCs/>
          <w:sz w:val="22"/>
          <w:szCs w:val="22"/>
        </w:rPr>
      </w:pPr>
    </w:p>
    <w:p w:rsidR="000D7E20" w:rsidRDefault="000D7E20">
      <w:pPr>
        <w:rPr>
          <w:rFonts w:ascii="Arial" w:hAnsi="Arial"/>
          <w:b/>
          <w:bCs/>
          <w:sz w:val="22"/>
          <w:szCs w:val="22"/>
        </w:rPr>
      </w:pPr>
    </w:p>
    <w:p w:rsidR="000D7E20" w:rsidRDefault="000D7E20">
      <w:pPr>
        <w:rPr>
          <w:rFonts w:ascii="Arial" w:hAnsi="Arial"/>
          <w:b/>
          <w:bCs/>
          <w:sz w:val="22"/>
          <w:szCs w:val="22"/>
        </w:rPr>
      </w:pPr>
    </w:p>
    <w:p w:rsidR="000D7E20" w:rsidRDefault="000D7E20">
      <w:pPr>
        <w:rPr>
          <w:rFonts w:ascii="Arial" w:hAnsi="Arial"/>
          <w:b/>
          <w:bCs/>
          <w:sz w:val="22"/>
          <w:szCs w:val="22"/>
        </w:rPr>
      </w:pPr>
    </w:p>
    <w:p w:rsidR="000D7E20" w:rsidRDefault="000D7E20">
      <w:pPr>
        <w:rPr>
          <w:rFonts w:ascii="Arial" w:hAnsi="Arial"/>
          <w:b/>
          <w:bCs/>
          <w:sz w:val="22"/>
          <w:szCs w:val="22"/>
        </w:rPr>
      </w:pPr>
    </w:p>
    <w:p w:rsidR="000D7E20" w:rsidRDefault="000D7E20">
      <w:pPr>
        <w:rPr>
          <w:rFonts w:ascii="Arial" w:hAnsi="Arial"/>
          <w:b/>
          <w:bCs/>
          <w:sz w:val="22"/>
          <w:szCs w:val="22"/>
        </w:rPr>
      </w:pPr>
    </w:p>
    <w:p w:rsidR="000D7E20" w:rsidRDefault="000D7E20">
      <w:pPr>
        <w:rPr>
          <w:rFonts w:ascii="Arial" w:hAnsi="Arial"/>
          <w:b/>
          <w:bCs/>
          <w:sz w:val="22"/>
          <w:szCs w:val="22"/>
        </w:rPr>
      </w:pPr>
    </w:p>
    <w:p w:rsidR="000D7E20" w:rsidRDefault="000D7E20">
      <w:pPr>
        <w:rPr>
          <w:rFonts w:ascii="Arial" w:hAnsi="Arial"/>
          <w:b/>
          <w:bCs/>
          <w:sz w:val="22"/>
          <w:szCs w:val="22"/>
        </w:rPr>
      </w:pPr>
    </w:p>
    <w:p w:rsidR="000D7E20" w:rsidRDefault="000D7E20">
      <w:pPr>
        <w:rPr>
          <w:rFonts w:ascii="Arial" w:hAnsi="Arial"/>
          <w:b/>
          <w:bCs/>
          <w:sz w:val="22"/>
          <w:szCs w:val="22"/>
        </w:rPr>
      </w:pPr>
    </w:p>
    <w:p w:rsidR="000D7E20" w:rsidRDefault="000D7E20">
      <w:pPr>
        <w:rPr>
          <w:rFonts w:ascii="Arial" w:hAnsi="Arial"/>
          <w:b/>
          <w:bCs/>
          <w:sz w:val="22"/>
          <w:szCs w:val="22"/>
        </w:rPr>
      </w:pPr>
    </w:p>
    <w:p w:rsidR="000D7E20" w:rsidRDefault="000D7E20">
      <w:pPr>
        <w:rPr>
          <w:rFonts w:ascii="Arial" w:hAnsi="Arial"/>
          <w:b/>
          <w:bCs/>
          <w:sz w:val="22"/>
          <w:szCs w:val="22"/>
        </w:rPr>
      </w:pPr>
    </w:p>
    <w:p w:rsidR="000D7E20" w:rsidRDefault="000D7E20">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0B6B67" w:rsidRDefault="000B6B67">
      <w:pPr>
        <w:rPr>
          <w:rFonts w:ascii="Arial" w:hAnsi="Arial"/>
          <w:b/>
          <w:bCs/>
          <w:sz w:val="22"/>
          <w:szCs w:val="22"/>
        </w:rPr>
      </w:pPr>
    </w:p>
    <w:p w:rsidR="003E59F1" w:rsidRPr="00AA3405" w:rsidRDefault="00076328" w:rsidP="003E59F1">
      <w:pPr>
        <w:rPr>
          <w:rFonts w:eastAsia="Arial"/>
          <w:b/>
        </w:rPr>
      </w:pPr>
      <w:r>
        <w:rPr>
          <w:b/>
          <w:bCs/>
        </w:rPr>
        <w:lastRenderedPageBreak/>
        <w:t xml:space="preserve"> </w:t>
      </w:r>
      <w:bookmarkStart w:id="7" w:name="_Hlk209042336"/>
      <w:proofErr w:type="spellStart"/>
      <w:r w:rsidR="003E59F1" w:rsidRPr="00AA3405">
        <w:rPr>
          <w:rFonts w:eastAsia="Arial"/>
          <w:b/>
        </w:rPr>
        <w:t>Izvanučionična</w:t>
      </w:r>
      <w:proofErr w:type="spellEnd"/>
      <w:r w:rsidR="003E59F1" w:rsidRPr="00AA3405">
        <w:rPr>
          <w:rFonts w:eastAsia="Arial"/>
          <w:b/>
        </w:rPr>
        <w:t xml:space="preserve"> nastava vjeronauk 1. i 2. razred,</w:t>
      </w:r>
    </w:p>
    <w:p w:rsidR="003E59F1" w:rsidRPr="00AA3405" w:rsidRDefault="003E59F1" w:rsidP="003E59F1">
      <w:pPr>
        <w:rPr>
          <w:rFonts w:eastAsia="Arial"/>
          <w:b/>
        </w:rPr>
      </w:pPr>
      <w:proofErr w:type="spellStart"/>
      <w:r w:rsidRPr="00AA3405">
        <w:rPr>
          <w:rFonts w:eastAsia="Arial"/>
          <w:b/>
        </w:rPr>
        <w:t>šk.god</w:t>
      </w:r>
      <w:proofErr w:type="spellEnd"/>
      <w:r w:rsidRPr="00AA3405">
        <w:rPr>
          <w:rFonts w:eastAsia="Arial"/>
          <w:b/>
        </w:rPr>
        <w:t>. - 2025./2026.</w:t>
      </w:r>
    </w:p>
    <w:p w:rsidR="003E59F1" w:rsidRPr="00AA3405" w:rsidRDefault="003E59F1" w:rsidP="003E59F1">
      <w:pPr>
        <w:rPr>
          <w:rFonts w:eastAsia="Arial"/>
        </w:rPr>
      </w:pPr>
    </w:p>
    <w:p w:rsidR="003E59F1" w:rsidRPr="002D50E5" w:rsidRDefault="003E59F1" w:rsidP="003E59F1">
      <w:pPr>
        <w:rPr>
          <w:rFonts w:eastAsia="Arial"/>
        </w:rPr>
      </w:pPr>
    </w:p>
    <w:tbl>
      <w:tblPr>
        <w:tblW w:w="0" w:type="auto"/>
        <w:tblInd w:w="34" w:type="dxa"/>
        <w:tblCellMar>
          <w:left w:w="10" w:type="dxa"/>
          <w:right w:w="10" w:type="dxa"/>
        </w:tblCellMar>
        <w:tblLook w:val="04A0" w:firstRow="1" w:lastRow="0" w:firstColumn="1" w:lastColumn="0" w:noHBand="0" w:noVBand="1"/>
      </w:tblPr>
      <w:tblGrid>
        <w:gridCol w:w="2940"/>
        <w:gridCol w:w="6364"/>
      </w:tblGrid>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Naziv aktivnosti</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Default="003E59F1" w:rsidP="00B534AF">
            <w:pPr>
              <w:rPr>
                <w:rFonts w:eastAsia="Arial"/>
                <w:b/>
              </w:rPr>
            </w:pPr>
          </w:p>
          <w:p w:rsidR="003E59F1" w:rsidRDefault="003E59F1" w:rsidP="00B534AF">
            <w:pPr>
              <w:rPr>
                <w:rFonts w:eastAsia="Arial"/>
                <w:b/>
              </w:rPr>
            </w:pPr>
            <w:r w:rsidRPr="002D50E5">
              <w:rPr>
                <w:rFonts w:eastAsia="Arial"/>
                <w:b/>
              </w:rPr>
              <w:t>SVI SVETI; DUŠNI DAN – POSJET MJESNOM GROBLJU</w:t>
            </w: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Cilj aktivnosti</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Poticati djecu da se sjećaju svojih pokojnika i da se mole za njihovu dušu</w:t>
            </w: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Namjena aktivnosti</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 xml:space="preserve">Njegovati kršćanski katolički običaj odlaska na groblje na blagdan Svih svetih i Dušni dan </w:t>
            </w: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Nositelji aktivnosti</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r w:rsidRPr="002D50E5">
              <w:rPr>
                <w:rFonts w:eastAsia="Arial"/>
              </w:rPr>
              <w:t>Učenici 1. i 2. razreda i vjeroučiteljica</w:t>
            </w:r>
          </w:p>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Način realizacije</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Odlazak do groblja. Učenici će ponijeti svijeću i krizantemu . Obići će svoje obiteljske grobnice. Izmoliti ćemo molitvu za duše svih pokojnika na tom groblju. Djeci pojasniti zašto je važno moliti se za mrtve i posjećivati njihov grob.</w:t>
            </w: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proofErr w:type="spellStart"/>
            <w:r w:rsidRPr="002D50E5">
              <w:rPr>
                <w:rFonts w:eastAsia="Arial"/>
              </w:rPr>
              <w:t>Vremenik</w:t>
            </w:r>
            <w:proofErr w:type="spellEnd"/>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r w:rsidRPr="002D50E5">
              <w:rPr>
                <w:rFonts w:eastAsia="Arial"/>
              </w:rPr>
              <w:t>kraj listopada/početak studenog 2025.</w:t>
            </w:r>
          </w:p>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Troškovnik</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r w:rsidRPr="002D50E5">
              <w:rPr>
                <w:rFonts w:eastAsia="Arial"/>
              </w:rPr>
              <w:t>_____</w:t>
            </w:r>
          </w:p>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 xml:space="preserve">Vrednovanje i korištenje </w:t>
            </w:r>
          </w:p>
          <w:p w:rsidR="003E59F1" w:rsidRPr="002D50E5" w:rsidRDefault="003E59F1" w:rsidP="00B534AF">
            <w:r w:rsidRPr="002D50E5">
              <w:rPr>
                <w:rFonts w:eastAsia="Arial"/>
              </w:rPr>
              <w:t>rezultata</w:t>
            </w: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r w:rsidRPr="002D50E5">
              <w:rPr>
                <w:rFonts w:eastAsia="Arial"/>
              </w:rPr>
              <w:t>-prepričavanje doživljenog</w:t>
            </w:r>
          </w:p>
          <w:p w:rsidR="003E59F1" w:rsidRPr="002D50E5" w:rsidRDefault="003E59F1" w:rsidP="00B534AF">
            <w:pPr>
              <w:rPr>
                <w:rFonts w:eastAsia="Arial"/>
              </w:rPr>
            </w:pPr>
            <w:r w:rsidRPr="002D50E5">
              <w:rPr>
                <w:rFonts w:eastAsia="Arial"/>
              </w:rPr>
              <w:t>-stvaralačko izražavanje (usmeno, pismeno i likovno)</w:t>
            </w:r>
          </w:p>
          <w:p w:rsidR="003E59F1" w:rsidRPr="002D50E5" w:rsidRDefault="003E59F1" w:rsidP="00B534AF"/>
        </w:tc>
      </w:tr>
    </w:tbl>
    <w:p w:rsidR="003E59F1" w:rsidRPr="002D50E5" w:rsidRDefault="003E59F1" w:rsidP="003E59F1">
      <w:pPr>
        <w:rPr>
          <w:rFonts w:eastAsia="Arial"/>
        </w:rPr>
      </w:pPr>
    </w:p>
    <w:p w:rsidR="003E59F1" w:rsidRPr="002D50E5" w:rsidRDefault="003E59F1" w:rsidP="003E59F1">
      <w:pPr>
        <w:rPr>
          <w:rFonts w:eastAsia="Arial"/>
        </w:rPr>
      </w:pPr>
    </w:p>
    <w:bookmarkEnd w:id="7"/>
    <w:p w:rsidR="003E59F1" w:rsidRDefault="003E59F1" w:rsidP="003E59F1">
      <w:pPr>
        <w:rPr>
          <w:rFonts w:eastAsia="Arial"/>
        </w:rPr>
      </w:pPr>
    </w:p>
    <w:p w:rsidR="003E59F1" w:rsidRDefault="003E59F1" w:rsidP="003E59F1">
      <w:pPr>
        <w:rPr>
          <w:rFonts w:eastAsia="Arial"/>
        </w:rPr>
      </w:pPr>
    </w:p>
    <w:p w:rsidR="003E59F1" w:rsidRPr="00AA3405" w:rsidRDefault="003E59F1" w:rsidP="003E59F1">
      <w:pPr>
        <w:rPr>
          <w:rFonts w:eastAsia="Arial"/>
          <w:b/>
        </w:rPr>
      </w:pPr>
      <w:proofErr w:type="spellStart"/>
      <w:r w:rsidRPr="00AA3405">
        <w:rPr>
          <w:rFonts w:eastAsia="Arial"/>
          <w:b/>
        </w:rPr>
        <w:t>Izvanučionična</w:t>
      </w:r>
      <w:proofErr w:type="spellEnd"/>
      <w:r w:rsidRPr="00AA3405">
        <w:rPr>
          <w:rFonts w:eastAsia="Arial"/>
          <w:b/>
        </w:rPr>
        <w:t xml:space="preserve"> nastava vjeronauk 1. razred,</w:t>
      </w:r>
    </w:p>
    <w:p w:rsidR="003E59F1" w:rsidRPr="00AA3405" w:rsidRDefault="003E59F1" w:rsidP="003E59F1">
      <w:pPr>
        <w:rPr>
          <w:rFonts w:eastAsia="Arial"/>
          <w:b/>
        </w:rPr>
      </w:pPr>
      <w:proofErr w:type="spellStart"/>
      <w:r w:rsidRPr="00AA3405">
        <w:rPr>
          <w:rFonts w:eastAsia="Arial"/>
          <w:b/>
        </w:rPr>
        <w:t>šk.god</w:t>
      </w:r>
      <w:proofErr w:type="spellEnd"/>
      <w:r w:rsidRPr="00AA3405">
        <w:rPr>
          <w:rFonts w:eastAsia="Arial"/>
          <w:b/>
        </w:rPr>
        <w:t>. - 2025./2026.</w:t>
      </w:r>
    </w:p>
    <w:p w:rsidR="003E59F1" w:rsidRPr="00AA3405" w:rsidRDefault="003E59F1" w:rsidP="003E59F1">
      <w:pPr>
        <w:rPr>
          <w:rFonts w:eastAsia="Arial"/>
        </w:rPr>
      </w:pPr>
    </w:p>
    <w:p w:rsidR="003E59F1" w:rsidRPr="002D50E5" w:rsidRDefault="003E59F1" w:rsidP="003E59F1">
      <w:pPr>
        <w:rPr>
          <w:rFonts w:eastAsia="Arial"/>
        </w:rPr>
      </w:pPr>
    </w:p>
    <w:tbl>
      <w:tblPr>
        <w:tblW w:w="0" w:type="auto"/>
        <w:tblInd w:w="34" w:type="dxa"/>
        <w:tblCellMar>
          <w:left w:w="10" w:type="dxa"/>
          <w:right w:w="10" w:type="dxa"/>
        </w:tblCellMar>
        <w:tblLook w:val="04A0" w:firstRow="1" w:lastRow="0" w:firstColumn="1" w:lastColumn="0" w:noHBand="0" w:noVBand="1"/>
      </w:tblPr>
      <w:tblGrid>
        <w:gridCol w:w="2940"/>
        <w:gridCol w:w="6364"/>
      </w:tblGrid>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Naziv aktivnosti</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Default="003E59F1" w:rsidP="00B534AF">
            <w:pPr>
              <w:rPr>
                <w:rFonts w:eastAsia="Arial"/>
                <w:b/>
              </w:rPr>
            </w:pPr>
          </w:p>
          <w:p w:rsidR="003E59F1" w:rsidRDefault="003E59F1" w:rsidP="00B534AF">
            <w:pPr>
              <w:rPr>
                <w:rFonts w:eastAsia="Arial"/>
                <w:b/>
              </w:rPr>
            </w:pPr>
            <w:r w:rsidRPr="002D50E5">
              <w:rPr>
                <w:rFonts w:eastAsia="Arial"/>
                <w:b/>
              </w:rPr>
              <w:t xml:space="preserve">POSJET </w:t>
            </w:r>
            <w:r>
              <w:rPr>
                <w:rFonts w:eastAsia="Arial"/>
                <w:b/>
              </w:rPr>
              <w:t>ŽUPNOJ CRKVI</w:t>
            </w: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Cilj aktivnosti</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Default="003E59F1" w:rsidP="00B534AF">
            <w:pPr>
              <w:rPr>
                <w:rFonts w:eastAsia="Arial"/>
              </w:rPr>
            </w:pPr>
            <w:r>
              <w:rPr>
                <w:rFonts w:eastAsia="Arial"/>
              </w:rPr>
              <w:t>Upoznati svoju župnu crkvu.</w:t>
            </w:r>
          </w:p>
          <w:p w:rsidR="003E59F1" w:rsidRDefault="003E59F1" w:rsidP="00B534AF">
            <w:pPr>
              <w:rPr>
                <w:rFonts w:eastAsia="Arial"/>
              </w:rPr>
            </w:pPr>
            <w:r>
              <w:rPr>
                <w:rFonts w:eastAsia="Arial"/>
              </w:rPr>
              <w:t>Naučiti se pravilno ponašati u crkvi.</w:t>
            </w:r>
          </w:p>
          <w:p w:rsidR="003E59F1" w:rsidRPr="002D50E5" w:rsidRDefault="003E59F1" w:rsidP="00B534AF">
            <w:pPr>
              <w:rPr>
                <w:rFonts w:eastAsia="Arial"/>
              </w:rPr>
            </w:pPr>
            <w:r w:rsidRPr="002D50E5">
              <w:rPr>
                <w:rFonts w:eastAsia="Arial"/>
              </w:rPr>
              <w:t xml:space="preserve">Poticati djecu da </w:t>
            </w:r>
            <w:r>
              <w:rPr>
                <w:rFonts w:eastAsia="Arial"/>
              </w:rPr>
              <w:t>redovito idu na svetu misu i budu dio svoje župne zajednice.</w:t>
            </w: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Namjena aktivnosti</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Default="003E59F1" w:rsidP="00F233CD">
            <w:pPr>
              <w:pStyle w:val="Odlomakpopisa"/>
              <w:numPr>
                <w:ilvl w:val="0"/>
                <w:numId w:val="88"/>
              </w:numPr>
              <w:rPr>
                <w:rFonts w:eastAsia="Arial"/>
              </w:rPr>
            </w:pPr>
            <w:r>
              <w:rPr>
                <w:rFonts w:eastAsia="Arial"/>
              </w:rPr>
              <w:t>Upoznati svoju župnu crkvu</w:t>
            </w:r>
          </w:p>
          <w:p w:rsidR="003E59F1" w:rsidRDefault="003E59F1" w:rsidP="00F233CD">
            <w:pPr>
              <w:pStyle w:val="Odlomakpopisa"/>
              <w:numPr>
                <w:ilvl w:val="0"/>
                <w:numId w:val="88"/>
              </w:numPr>
              <w:rPr>
                <w:rFonts w:eastAsia="Arial"/>
              </w:rPr>
            </w:pPr>
            <w:r>
              <w:rPr>
                <w:rFonts w:eastAsia="Arial"/>
              </w:rPr>
              <w:t>Susresti se sa svojim župnikom</w:t>
            </w:r>
          </w:p>
          <w:p w:rsidR="003E59F1" w:rsidRPr="00AE11FA" w:rsidRDefault="003E59F1" w:rsidP="00F233CD">
            <w:pPr>
              <w:pStyle w:val="Odlomakpopisa"/>
              <w:numPr>
                <w:ilvl w:val="0"/>
                <w:numId w:val="88"/>
              </w:numPr>
              <w:rPr>
                <w:rFonts w:eastAsia="Arial"/>
              </w:rPr>
            </w:pPr>
            <w:r w:rsidRPr="00AE11FA">
              <w:rPr>
                <w:rFonts w:eastAsia="Arial"/>
              </w:rPr>
              <w:t>Njegovati kršćansk</w:t>
            </w:r>
            <w:r>
              <w:rPr>
                <w:rFonts w:eastAsia="Arial"/>
              </w:rPr>
              <w:t>u</w:t>
            </w:r>
            <w:r w:rsidRPr="00AE11FA">
              <w:rPr>
                <w:rFonts w:eastAsia="Arial"/>
              </w:rPr>
              <w:t xml:space="preserve"> katoličk</w:t>
            </w:r>
            <w:r>
              <w:rPr>
                <w:rFonts w:eastAsia="Arial"/>
              </w:rPr>
              <w:t>u</w:t>
            </w:r>
            <w:r w:rsidRPr="00AE11FA">
              <w:rPr>
                <w:rFonts w:eastAsia="Arial"/>
              </w:rPr>
              <w:t xml:space="preserve"> o</w:t>
            </w:r>
            <w:r>
              <w:rPr>
                <w:rFonts w:eastAsia="Arial"/>
              </w:rPr>
              <w:t>bvezu</w:t>
            </w:r>
            <w:r w:rsidRPr="00AE11FA">
              <w:rPr>
                <w:rFonts w:eastAsia="Arial"/>
              </w:rPr>
              <w:t xml:space="preserve"> odlaska na svetu misu</w:t>
            </w: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Nositelji aktivnosti</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r w:rsidRPr="002D50E5">
              <w:rPr>
                <w:rFonts w:eastAsia="Arial"/>
              </w:rPr>
              <w:t>Učenici 1. razreda</w:t>
            </w:r>
            <w:r>
              <w:rPr>
                <w:rFonts w:eastAsia="Arial"/>
              </w:rPr>
              <w:t>,</w:t>
            </w:r>
            <w:r w:rsidRPr="002D50E5">
              <w:rPr>
                <w:rFonts w:eastAsia="Arial"/>
              </w:rPr>
              <w:t xml:space="preserve"> vjeroučiteljica</w:t>
            </w:r>
            <w:r>
              <w:rPr>
                <w:rFonts w:eastAsia="Arial"/>
              </w:rPr>
              <w:t xml:space="preserve"> i župnik fra Ivica </w:t>
            </w:r>
            <w:proofErr w:type="spellStart"/>
            <w:r>
              <w:rPr>
                <w:rFonts w:eastAsia="Arial"/>
              </w:rPr>
              <w:t>Omazić</w:t>
            </w:r>
            <w:proofErr w:type="spellEnd"/>
          </w:p>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Način realizacije</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Default="003E59F1" w:rsidP="00F233CD">
            <w:pPr>
              <w:pStyle w:val="Odlomakpopisa"/>
              <w:numPr>
                <w:ilvl w:val="0"/>
                <w:numId w:val="89"/>
              </w:numPr>
              <w:rPr>
                <w:rFonts w:eastAsia="Arial"/>
              </w:rPr>
            </w:pPr>
            <w:r>
              <w:rPr>
                <w:rFonts w:eastAsia="Arial"/>
              </w:rPr>
              <w:t>odlazak do obližnje župne crkve gdje će nas dočekati župnik</w:t>
            </w:r>
          </w:p>
          <w:p w:rsidR="003E59F1" w:rsidRPr="008F66DA" w:rsidRDefault="003E59F1" w:rsidP="00F233CD">
            <w:pPr>
              <w:pStyle w:val="Odlomakpopisa"/>
              <w:numPr>
                <w:ilvl w:val="0"/>
                <w:numId w:val="89"/>
              </w:numPr>
              <w:rPr>
                <w:rFonts w:eastAsia="Arial"/>
              </w:rPr>
            </w:pPr>
            <w:r>
              <w:rPr>
                <w:rFonts w:eastAsia="Arial"/>
              </w:rPr>
              <w:t>d</w:t>
            </w:r>
            <w:r w:rsidRPr="00AE11FA">
              <w:rPr>
                <w:rFonts w:eastAsia="Arial"/>
              </w:rPr>
              <w:t>jeci pojasniti zašto je važno ići u crkvu i moliti se</w:t>
            </w:r>
          </w:p>
          <w:p w:rsidR="003E59F1" w:rsidRPr="00AE11FA" w:rsidRDefault="003E59F1" w:rsidP="00F233CD">
            <w:pPr>
              <w:pStyle w:val="Odlomakpopisa"/>
              <w:numPr>
                <w:ilvl w:val="0"/>
                <w:numId w:val="89"/>
              </w:numPr>
              <w:rPr>
                <w:rFonts w:eastAsia="Arial"/>
              </w:rPr>
            </w:pPr>
            <w:r w:rsidRPr="00AE11FA">
              <w:rPr>
                <w:rFonts w:eastAsia="Arial"/>
              </w:rPr>
              <w:lastRenderedPageBreak/>
              <w:t xml:space="preserve"> </w:t>
            </w:r>
            <w:r>
              <w:rPr>
                <w:rFonts w:eastAsia="Arial"/>
              </w:rPr>
              <w:t>naučiti ih</w:t>
            </w:r>
            <w:r w:rsidRPr="00AE11FA">
              <w:rPr>
                <w:rFonts w:eastAsia="Arial"/>
              </w:rPr>
              <w:t xml:space="preserve"> kako se trebaju ponašati u crkvi</w:t>
            </w:r>
            <w:r>
              <w:rPr>
                <w:rFonts w:eastAsia="Arial"/>
              </w:rPr>
              <w:t xml:space="preserve"> za vrijeme mise</w:t>
            </w: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proofErr w:type="spellStart"/>
            <w:r w:rsidRPr="002D50E5">
              <w:rPr>
                <w:rFonts w:eastAsia="Arial"/>
              </w:rPr>
              <w:lastRenderedPageBreak/>
              <w:t>Vremenik</w:t>
            </w:r>
            <w:proofErr w:type="spellEnd"/>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r>
              <w:rPr>
                <w:rFonts w:eastAsia="Arial"/>
              </w:rPr>
              <w:t>tijekom školske godine</w:t>
            </w:r>
            <w:r w:rsidRPr="002D50E5">
              <w:rPr>
                <w:rFonts w:eastAsia="Arial"/>
              </w:rPr>
              <w:t xml:space="preserve"> 2025.</w:t>
            </w:r>
            <w:r>
              <w:rPr>
                <w:rFonts w:eastAsia="Arial"/>
              </w:rPr>
              <w:t>/2026. u dogovoru s župnikom</w:t>
            </w:r>
          </w:p>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Troškovnik</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r w:rsidRPr="002D50E5">
              <w:rPr>
                <w:rFonts w:eastAsia="Arial"/>
              </w:rPr>
              <w:t>_____</w:t>
            </w:r>
          </w:p>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 xml:space="preserve">Vrednovanje i korištenje </w:t>
            </w:r>
          </w:p>
          <w:p w:rsidR="003E59F1" w:rsidRPr="002D50E5" w:rsidRDefault="003E59F1" w:rsidP="00B534AF">
            <w:r w:rsidRPr="002D50E5">
              <w:rPr>
                <w:rFonts w:eastAsia="Arial"/>
              </w:rPr>
              <w:t>rezultata</w:t>
            </w: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r w:rsidRPr="002D50E5">
              <w:rPr>
                <w:rFonts w:eastAsia="Arial"/>
              </w:rPr>
              <w:t>-prepričavanje doživljenog</w:t>
            </w:r>
          </w:p>
          <w:p w:rsidR="003E59F1" w:rsidRPr="002D50E5" w:rsidRDefault="003E59F1" w:rsidP="00B534AF">
            <w:pPr>
              <w:rPr>
                <w:rFonts w:eastAsia="Arial"/>
              </w:rPr>
            </w:pPr>
            <w:r w:rsidRPr="002D50E5">
              <w:rPr>
                <w:rFonts w:eastAsia="Arial"/>
              </w:rPr>
              <w:t>-stvaralačko izražavanje (usmeno, pismeno i likovno)</w:t>
            </w:r>
          </w:p>
          <w:p w:rsidR="003E59F1" w:rsidRPr="002D50E5" w:rsidRDefault="003E59F1" w:rsidP="00B534AF"/>
        </w:tc>
      </w:tr>
    </w:tbl>
    <w:p w:rsidR="003E59F1" w:rsidRPr="002D50E5" w:rsidRDefault="003E59F1" w:rsidP="003E59F1">
      <w:pPr>
        <w:rPr>
          <w:rFonts w:eastAsia="Arial"/>
        </w:rPr>
      </w:pPr>
    </w:p>
    <w:p w:rsidR="003E59F1" w:rsidRDefault="003E59F1" w:rsidP="003E59F1">
      <w:pPr>
        <w:rPr>
          <w:rFonts w:eastAsia="Arial"/>
        </w:rPr>
      </w:pPr>
    </w:p>
    <w:p w:rsidR="003E59F1" w:rsidRDefault="003E59F1" w:rsidP="003E59F1">
      <w:pPr>
        <w:rPr>
          <w:rFonts w:eastAsia="Arial"/>
          <w:b/>
        </w:rPr>
      </w:pPr>
      <w:proofErr w:type="spellStart"/>
      <w:r w:rsidRPr="00AA3405">
        <w:rPr>
          <w:rFonts w:eastAsia="Arial"/>
          <w:b/>
        </w:rPr>
        <w:t>Izvanučionična</w:t>
      </w:r>
      <w:proofErr w:type="spellEnd"/>
      <w:r w:rsidRPr="00AA3405">
        <w:rPr>
          <w:rFonts w:eastAsia="Arial"/>
          <w:b/>
        </w:rPr>
        <w:t xml:space="preserve"> nastava- terenska nastava, 6. razred, šk. god. – 2025./2026.</w:t>
      </w:r>
    </w:p>
    <w:p w:rsidR="003E59F1" w:rsidRPr="00AA3405" w:rsidRDefault="003E59F1" w:rsidP="003E59F1">
      <w:pPr>
        <w:rPr>
          <w:rFonts w:eastAsia="Arial"/>
          <w:b/>
        </w:rPr>
      </w:pPr>
      <w:r w:rsidRPr="00AA3405">
        <w:rPr>
          <w:rFonts w:eastAsia="Arial"/>
          <w:b/>
        </w:rPr>
        <w:t xml:space="preserve"> (zajednički jednodnevni izlet učenika od 5. do 8. r.)</w:t>
      </w:r>
    </w:p>
    <w:p w:rsidR="003E59F1" w:rsidRPr="00AA3405" w:rsidRDefault="003E59F1" w:rsidP="003E59F1">
      <w:pPr>
        <w:rPr>
          <w:rFonts w:eastAsia="Arial"/>
        </w:rPr>
      </w:pPr>
    </w:p>
    <w:p w:rsidR="003E59F1" w:rsidRPr="002D50E5" w:rsidRDefault="003E59F1" w:rsidP="003E59F1">
      <w:pPr>
        <w:rPr>
          <w:rFonts w:eastAsia="Arial"/>
        </w:rPr>
      </w:pPr>
    </w:p>
    <w:p w:rsidR="003E59F1" w:rsidRPr="002D50E5" w:rsidRDefault="003E59F1" w:rsidP="003E59F1">
      <w:pPr>
        <w:rPr>
          <w:rFonts w:eastAsia="Arial"/>
        </w:rPr>
      </w:pPr>
    </w:p>
    <w:tbl>
      <w:tblPr>
        <w:tblW w:w="0" w:type="auto"/>
        <w:tblInd w:w="34" w:type="dxa"/>
        <w:tblCellMar>
          <w:left w:w="10" w:type="dxa"/>
          <w:right w:w="10" w:type="dxa"/>
        </w:tblCellMar>
        <w:tblLook w:val="04A0" w:firstRow="1" w:lastRow="0" w:firstColumn="1" w:lastColumn="0" w:noHBand="0" w:noVBand="1"/>
      </w:tblPr>
      <w:tblGrid>
        <w:gridCol w:w="2940"/>
        <w:gridCol w:w="6364"/>
      </w:tblGrid>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Naziv aktivnosti</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Default="003E59F1" w:rsidP="00B534AF">
            <w:pPr>
              <w:rPr>
                <w:rFonts w:eastAsia="Arial"/>
                <w:b/>
                <w:sz w:val="28"/>
                <w:szCs w:val="28"/>
              </w:rPr>
            </w:pPr>
          </w:p>
          <w:p w:rsidR="003E59F1" w:rsidRPr="002D50E5" w:rsidRDefault="003E59F1" w:rsidP="00B534AF">
            <w:pPr>
              <w:rPr>
                <w:rFonts w:eastAsia="Arial"/>
                <w:b/>
              </w:rPr>
            </w:pPr>
            <w:r w:rsidRPr="002D50E5">
              <w:rPr>
                <w:rFonts w:eastAsia="Arial"/>
                <w:b/>
              </w:rPr>
              <w:t>JEDNODNEVNI IZLET 6. RAZREDA – METKOVIĆ, VID, BAĆINSKA JEZERA, PLOČE</w:t>
            </w:r>
          </w:p>
          <w:p w:rsidR="003E59F1" w:rsidRPr="002D50E5" w:rsidRDefault="003E59F1" w:rsidP="00B534AF">
            <w:pPr>
              <w:rPr>
                <w:sz w:val="28"/>
                <w:szCs w:val="28"/>
              </w:rPr>
            </w:pPr>
          </w:p>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Cilj aktivnosti</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Upoznavanje prirodnih i kulturnih ljepota tih gradova/mjesta</w:t>
            </w: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Namjena aktivnosti</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Prepoznati veličinu i ljepotu prirode oko sebe, razvijati ekološku svijest učenika, razvijati društvenu dimenziju kod djece.</w:t>
            </w: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Nositelji aktivnosti</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Razrednice 5., 6., 7. i 8. r. te učenici od 5. - 8. razreda</w:t>
            </w:r>
          </w:p>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Način realizacije</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Odlazak autobusom. Posjeta određenim lokalitetima prema ponudi turističke agencije.</w:t>
            </w: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proofErr w:type="spellStart"/>
            <w:r w:rsidRPr="002D50E5">
              <w:rPr>
                <w:rFonts w:eastAsia="Arial"/>
              </w:rPr>
              <w:t>Vremenik</w:t>
            </w:r>
            <w:proofErr w:type="spellEnd"/>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r w:rsidRPr="002D50E5">
              <w:rPr>
                <w:rFonts w:eastAsia="Arial"/>
              </w:rPr>
              <w:t>Travanj/ svibanj 2026.</w:t>
            </w:r>
          </w:p>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Troškovnik</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r w:rsidRPr="002D50E5">
              <w:rPr>
                <w:rFonts w:eastAsia="Arial"/>
              </w:rPr>
              <w:t>do 60-90 eura</w:t>
            </w:r>
          </w:p>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 xml:space="preserve">Vrednovanje i korištenje </w:t>
            </w:r>
          </w:p>
          <w:p w:rsidR="003E59F1" w:rsidRPr="002D50E5" w:rsidRDefault="003E59F1" w:rsidP="00B534AF">
            <w:r w:rsidRPr="002D50E5">
              <w:rPr>
                <w:rFonts w:eastAsia="Arial"/>
              </w:rPr>
              <w:t>rezultata</w:t>
            </w: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-prepričavanje doživljenog (pismeno ili usmeno)</w:t>
            </w:r>
          </w:p>
          <w:p w:rsidR="003E59F1" w:rsidRPr="002D50E5" w:rsidRDefault="003E59F1" w:rsidP="00B534AF">
            <w:r w:rsidRPr="002D50E5">
              <w:rPr>
                <w:rFonts w:eastAsia="Arial"/>
              </w:rPr>
              <w:t>-zadovoljstvo učenika i učitelja</w:t>
            </w:r>
          </w:p>
          <w:p w:rsidR="003E59F1" w:rsidRPr="002D50E5" w:rsidRDefault="003E59F1" w:rsidP="00B534AF">
            <w:pPr>
              <w:rPr>
                <w:rFonts w:eastAsia="Arial"/>
              </w:rPr>
            </w:pP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Calibri"/>
              </w:rPr>
            </w:pP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Calibri"/>
              </w:rPr>
            </w:pPr>
          </w:p>
        </w:tc>
      </w:tr>
    </w:tbl>
    <w:p w:rsidR="003E59F1" w:rsidRDefault="003E59F1"/>
    <w:p w:rsidR="000D7E20" w:rsidRDefault="000D7E20"/>
    <w:p w:rsidR="000D7E20" w:rsidRDefault="000D7E20"/>
    <w:p w:rsidR="000D7E20" w:rsidRDefault="000D7E20">
      <w:pPr>
        <w:rPr>
          <w:rFonts w:eastAsia="Arial"/>
        </w:rPr>
      </w:pPr>
    </w:p>
    <w:p w:rsidR="000D7E20" w:rsidRDefault="000D7E20"/>
    <w:p w:rsidR="003E59F1" w:rsidRPr="00AA3405" w:rsidRDefault="003E59F1" w:rsidP="003E59F1">
      <w:r>
        <w:rPr>
          <w:rFonts w:eastAsia="Arial Black"/>
          <w:b/>
        </w:rPr>
        <w:t>4.13.</w:t>
      </w:r>
      <w:r w:rsidRPr="003E59F1">
        <w:rPr>
          <w:rFonts w:eastAsia="Arial Black"/>
          <w:b/>
        </w:rPr>
        <w:t>Terenska nastava</w:t>
      </w:r>
    </w:p>
    <w:p w:rsidR="003E59F1" w:rsidRPr="002D50E5" w:rsidRDefault="003E59F1" w:rsidP="003E59F1"/>
    <w:tbl>
      <w:tblPr>
        <w:tblW w:w="0" w:type="auto"/>
        <w:tblInd w:w="44" w:type="dxa"/>
        <w:tblCellMar>
          <w:left w:w="10" w:type="dxa"/>
          <w:right w:w="10" w:type="dxa"/>
        </w:tblCellMar>
        <w:tblLook w:val="04A0" w:firstRow="1" w:lastRow="0" w:firstColumn="1" w:lastColumn="0" w:noHBand="0" w:noVBand="1"/>
      </w:tblPr>
      <w:tblGrid>
        <w:gridCol w:w="2940"/>
        <w:gridCol w:w="6364"/>
      </w:tblGrid>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Calibri"/>
              </w:rPr>
            </w:pPr>
            <w:r w:rsidRPr="002D50E5">
              <w:rPr>
                <w:rFonts w:eastAsia="Calibri"/>
              </w:rPr>
              <w:t>Naziv aktivnosti</w:t>
            </w:r>
          </w:p>
          <w:p w:rsidR="003E59F1" w:rsidRPr="002D50E5" w:rsidRDefault="003E59F1" w:rsidP="00B534AF">
            <w:pPr>
              <w:rPr>
                <w:rFonts w:eastAsia="Calibri"/>
              </w:rPr>
            </w:pP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Default="003E59F1" w:rsidP="00B534AF">
            <w:pPr>
              <w:rPr>
                <w:rFonts w:eastAsia="Arial"/>
                <w:b/>
              </w:rPr>
            </w:pPr>
          </w:p>
          <w:p w:rsidR="003E59F1" w:rsidRPr="002D50E5" w:rsidRDefault="003E59F1" w:rsidP="00B534AF">
            <w:pPr>
              <w:rPr>
                <w:rFonts w:eastAsia="Arial"/>
                <w:b/>
              </w:rPr>
            </w:pPr>
            <w:r w:rsidRPr="002D50E5">
              <w:rPr>
                <w:rFonts w:eastAsia="Arial"/>
                <w:b/>
              </w:rPr>
              <w:t>POSJET ARHEOLOŠKOM MUZEJU</w:t>
            </w:r>
          </w:p>
          <w:p w:rsidR="003E59F1" w:rsidRDefault="003E59F1" w:rsidP="00B534AF">
            <w:pPr>
              <w:rPr>
                <w:rFonts w:eastAsia="Arial"/>
                <w:b/>
              </w:rPr>
            </w:pPr>
            <w:r w:rsidRPr="002D50E5">
              <w:rPr>
                <w:rFonts w:eastAsia="Arial"/>
                <w:b/>
              </w:rPr>
              <w:t xml:space="preserve">UPOZNAJMO SALONU  I KATEDRALU SV. DUJMA </w:t>
            </w: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Cilj aktivnosti</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 xml:space="preserve"> </w:t>
            </w:r>
          </w:p>
          <w:p w:rsidR="003E59F1" w:rsidRPr="002D50E5" w:rsidRDefault="003E59F1" w:rsidP="00B534AF">
            <w:pPr>
              <w:rPr>
                <w:rFonts w:eastAsia="Arial"/>
              </w:rPr>
            </w:pPr>
            <w:r w:rsidRPr="002D50E5">
              <w:rPr>
                <w:rFonts w:eastAsia="Arial"/>
              </w:rPr>
              <w:t xml:space="preserve">Upoznavanje iznimne religijske baštine antičke Salone, čija kulturna dobra oblikuju način života povijesnih dalmatinskih zajednica do današnjeg dana. </w:t>
            </w:r>
          </w:p>
          <w:p w:rsidR="003E59F1" w:rsidRPr="002D50E5" w:rsidRDefault="003E59F1" w:rsidP="00B534AF">
            <w:pPr>
              <w:rPr>
                <w:rFonts w:eastAsia="Arial"/>
              </w:rPr>
            </w:pPr>
            <w:r w:rsidRPr="002D50E5">
              <w:rPr>
                <w:rFonts w:eastAsia="Arial"/>
              </w:rPr>
              <w:lastRenderedPageBreak/>
              <w:t>Upoznati bogatu povijest jedne od najstarijih katedrala na svijetu koja je prvotno bila mauzolej cara Dioklecijana.</w:t>
            </w:r>
          </w:p>
          <w:p w:rsidR="003E59F1" w:rsidRPr="002D50E5" w:rsidRDefault="003E59F1" w:rsidP="00B534AF">
            <w:pPr>
              <w:rPr>
                <w:rFonts w:eastAsia="Arial"/>
              </w:rPr>
            </w:pP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lastRenderedPageBreak/>
              <w:t>Namjena aktivnosti</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F233CD">
            <w:pPr>
              <w:numPr>
                <w:ilvl w:val="0"/>
                <w:numId w:val="91"/>
              </w:numPr>
              <w:ind w:left="720" w:hanging="360"/>
              <w:rPr>
                <w:rFonts w:eastAsia="Arial"/>
              </w:rPr>
            </w:pPr>
            <w:r w:rsidRPr="002D50E5">
              <w:rPr>
                <w:rFonts w:eastAsia="Arial"/>
              </w:rPr>
              <w:t xml:space="preserve">shvaćanje važnosti kršćanske zajednice u Saloni i sv. </w:t>
            </w:r>
            <w:proofErr w:type="spellStart"/>
            <w:r w:rsidRPr="002D50E5">
              <w:rPr>
                <w:rFonts w:eastAsia="Arial"/>
              </w:rPr>
              <w:t>Dujma</w:t>
            </w:r>
            <w:proofErr w:type="spellEnd"/>
            <w:r w:rsidRPr="002D50E5">
              <w:rPr>
                <w:rFonts w:eastAsia="Arial"/>
              </w:rPr>
              <w:t xml:space="preserve"> kao njezinog biskupa, koji su neraskidivo povezani s kulturnim, povijesnim, nacionalnim i vjerskim korijenima Hrvata</w:t>
            </w:r>
          </w:p>
          <w:p w:rsidR="003E59F1" w:rsidRDefault="003E59F1" w:rsidP="00F233CD">
            <w:pPr>
              <w:numPr>
                <w:ilvl w:val="0"/>
                <w:numId w:val="91"/>
              </w:numPr>
              <w:ind w:left="720" w:hanging="360"/>
              <w:rPr>
                <w:rFonts w:eastAsia="Arial"/>
              </w:rPr>
            </w:pPr>
            <w:r w:rsidRPr="002D50E5">
              <w:rPr>
                <w:rFonts w:eastAsia="Arial"/>
              </w:rPr>
              <w:t xml:space="preserve">razvijanje pozitivnog stava da čuvamo kulturno-povijesne spomenike i narodnu baštinu kao svjedoke kršćanske povijesti svakog naroda </w:t>
            </w:r>
          </w:p>
          <w:p w:rsidR="003E59F1" w:rsidRPr="008F66DA" w:rsidRDefault="003E59F1" w:rsidP="00F233CD">
            <w:pPr>
              <w:numPr>
                <w:ilvl w:val="0"/>
                <w:numId w:val="91"/>
              </w:numPr>
              <w:ind w:left="720" w:hanging="360"/>
              <w:rPr>
                <w:rFonts w:eastAsia="Arial"/>
              </w:rPr>
            </w:pPr>
            <w:r w:rsidRPr="008F66DA">
              <w:rPr>
                <w:rFonts w:eastAsia="Arial"/>
              </w:rPr>
              <w:t xml:space="preserve">promatrati religijsko-kulturno-povijesne spomenike </w:t>
            </w:r>
          </w:p>
          <w:p w:rsidR="003E59F1" w:rsidRPr="008F66DA" w:rsidRDefault="003E59F1" w:rsidP="00F233CD">
            <w:pPr>
              <w:numPr>
                <w:ilvl w:val="0"/>
                <w:numId w:val="91"/>
              </w:numPr>
              <w:ind w:left="720" w:hanging="360"/>
              <w:rPr>
                <w:rFonts w:eastAsia="Arial"/>
              </w:rPr>
            </w:pPr>
            <w:r w:rsidRPr="008F66DA">
              <w:rPr>
                <w:rFonts w:eastAsia="Arial"/>
              </w:rPr>
              <w:t>shvatiti značenje kulturno-povijesnih spomenika</w:t>
            </w:r>
          </w:p>
          <w:p w:rsidR="003E59F1" w:rsidRPr="008F66DA" w:rsidRDefault="003E59F1" w:rsidP="00F233CD">
            <w:pPr>
              <w:numPr>
                <w:ilvl w:val="0"/>
                <w:numId w:val="91"/>
              </w:numPr>
              <w:ind w:left="720" w:hanging="360"/>
              <w:rPr>
                <w:rFonts w:eastAsia="Arial"/>
              </w:rPr>
            </w:pPr>
            <w:r w:rsidRPr="008F66DA">
              <w:rPr>
                <w:rFonts w:eastAsia="Arial"/>
              </w:rPr>
              <w:t>vrednovanje lokalne povijesti</w:t>
            </w:r>
          </w:p>
          <w:p w:rsidR="003E59F1" w:rsidRPr="008F66DA" w:rsidRDefault="003E59F1" w:rsidP="00F233CD">
            <w:pPr>
              <w:numPr>
                <w:ilvl w:val="0"/>
                <w:numId w:val="91"/>
              </w:numPr>
              <w:ind w:left="720" w:hanging="360"/>
              <w:rPr>
                <w:rFonts w:eastAsia="Arial"/>
              </w:rPr>
            </w:pPr>
            <w:r w:rsidRPr="008F66DA">
              <w:rPr>
                <w:rFonts w:eastAsia="Arial"/>
              </w:rPr>
              <w:t>proširiti znanje učenika</w:t>
            </w:r>
          </w:p>
          <w:p w:rsidR="003E59F1" w:rsidRPr="002D50E5" w:rsidRDefault="003E59F1" w:rsidP="00B534AF">
            <w:pPr>
              <w:rPr>
                <w:rFonts w:eastAsia="Arial"/>
              </w:rPr>
            </w:pP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Nositelji aktivnosti</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 xml:space="preserve"> Vjeroučiteljica, učiteljica povijesti (ili drugi zaineresirani učitelji)</w:t>
            </w:r>
            <w:r>
              <w:rPr>
                <w:rFonts w:eastAsia="Arial"/>
              </w:rPr>
              <w:t>,</w:t>
            </w:r>
            <w:r w:rsidRPr="002D50E5">
              <w:rPr>
                <w:rFonts w:eastAsia="Arial"/>
              </w:rPr>
              <w:t xml:space="preserve"> učenici </w:t>
            </w:r>
            <w:r>
              <w:rPr>
                <w:rFonts w:eastAsia="Arial"/>
              </w:rPr>
              <w:t xml:space="preserve">5. - </w:t>
            </w:r>
            <w:r w:rsidRPr="002D50E5">
              <w:rPr>
                <w:rFonts w:eastAsia="Arial"/>
              </w:rPr>
              <w:t>8. razreda, djelatnici etnografskog muzeja</w:t>
            </w: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Način realizacije</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F233CD">
            <w:pPr>
              <w:pStyle w:val="Odlomakpopisa"/>
              <w:numPr>
                <w:ilvl w:val="0"/>
                <w:numId w:val="90"/>
              </w:numPr>
              <w:rPr>
                <w:rFonts w:eastAsia="Arial"/>
              </w:rPr>
            </w:pPr>
            <w:r>
              <w:rPr>
                <w:rFonts w:eastAsia="Arial"/>
              </w:rPr>
              <w:t>o</w:t>
            </w:r>
            <w:r w:rsidRPr="002D50E5">
              <w:rPr>
                <w:rFonts w:eastAsia="Arial"/>
              </w:rPr>
              <w:t>dlazak autobusom do arheološkog muzeja</w:t>
            </w:r>
          </w:p>
          <w:p w:rsidR="003E59F1" w:rsidRDefault="003E59F1" w:rsidP="00F233CD">
            <w:pPr>
              <w:pStyle w:val="Odlomakpopisa"/>
              <w:numPr>
                <w:ilvl w:val="0"/>
                <w:numId w:val="90"/>
              </w:numPr>
              <w:rPr>
                <w:rFonts w:eastAsia="Arial"/>
              </w:rPr>
            </w:pPr>
            <w:r>
              <w:rPr>
                <w:rFonts w:eastAsia="Arial"/>
              </w:rPr>
              <w:t>ostvarivanje p</w:t>
            </w:r>
            <w:r w:rsidRPr="002D50E5">
              <w:rPr>
                <w:rFonts w:eastAsia="Arial"/>
              </w:rPr>
              <w:t>rogram</w:t>
            </w:r>
            <w:r>
              <w:rPr>
                <w:rFonts w:eastAsia="Arial"/>
              </w:rPr>
              <w:t>a prema planu predstavnika arheološkog muzeja (</w:t>
            </w:r>
            <w:r w:rsidRPr="002D50E5">
              <w:rPr>
                <w:rFonts w:eastAsia="Arial"/>
              </w:rPr>
              <w:t>obilazak Arheološkog muzeja, Priručne zbirk</w:t>
            </w:r>
            <w:r>
              <w:rPr>
                <w:rFonts w:eastAsia="Arial"/>
              </w:rPr>
              <w:t>e,</w:t>
            </w:r>
            <w:r w:rsidRPr="002D50E5">
              <w:rPr>
                <w:rFonts w:eastAsia="Arial"/>
              </w:rPr>
              <w:t xml:space="preserve"> lokalitete Salona te katedrale sv. </w:t>
            </w:r>
            <w:proofErr w:type="spellStart"/>
            <w:r w:rsidRPr="002D50E5">
              <w:rPr>
                <w:rFonts w:eastAsia="Arial"/>
              </w:rPr>
              <w:t>Dujma</w:t>
            </w:r>
            <w:proofErr w:type="spellEnd"/>
            <w:r w:rsidRPr="002D50E5">
              <w:rPr>
                <w:rFonts w:eastAsia="Arial"/>
              </w:rPr>
              <w:t xml:space="preserve"> i njezine Riznice</w:t>
            </w:r>
            <w:r>
              <w:rPr>
                <w:rFonts w:eastAsia="Arial"/>
              </w:rPr>
              <w:t>)</w:t>
            </w:r>
          </w:p>
          <w:p w:rsidR="003E59F1" w:rsidRDefault="003E59F1" w:rsidP="00F233CD">
            <w:pPr>
              <w:pStyle w:val="Odlomakpopisa"/>
              <w:numPr>
                <w:ilvl w:val="0"/>
                <w:numId w:val="90"/>
              </w:numPr>
              <w:rPr>
                <w:rFonts w:eastAsia="Arial"/>
              </w:rPr>
            </w:pPr>
            <w:r>
              <w:rPr>
                <w:rFonts w:eastAsia="Arial"/>
              </w:rPr>
              <w:t>kviz znanja</w:t>
            </w:r>
          </w:p>
          <w:p w:rsidR="003E59F1" w:rsidRPr="002D50E5" w:rsidRDefault="003E59F1" w:rsidP="00F233CD">
            <w:pPr>
              <w:pStyle w:val="Odlomakpopisa"/>
              <w:numPr>
                <w:ilvl w:val="0"/>
                <w:numId w:val="90"/>
              </w:numPr>
              <w:rPr>
                <w:rFonts w:eastAsia="Arial"/>
              </w:rPr>
            </w:pPr>
            <w:r>
              <w:rPr>
                <w:rFonts w:eastAsia="Arial"/>
              </w:rPr>
              <w:t>igra skrivača…</w:t>
            </w:r>
          </w:p>
          <w:p w:rsidR="003E59F1" w:rsidRPr="002D50E5" w:rsidRDefault="003E59F1" w:rsidP="00B534AF">
            <w:pPr>
              <w:rPr>
                <w:rFonts w:eastAsia="Arial"/>
              </w:rPr>
            </w:pP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proofErr w:type="spellStart"/>
            <w:r w:rsidRPr="002D50E5">
              <w:rPr>
                <w:rFonts w:eastAsia="Arial"/>
              </w:rPr>
              <w:t>Vremenik</w:t>
            </w:r>
            <w:proofErr w:type="spellEnd"/>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 xml:space="preserve"> Tijekom nastavne godine 202</w:t>
            </w:r>
            <w:r>
              <w:rPr>
                <w:rFonts w:eastAsia="Arial"/>
              </w:rPr>
              <w:t>5</w:t>
            </w:r>
            <w:r w:rsidRPr="002D50E5">
              <w:rPr>
                <w:rFonts w:eastAsia="Arial"/>
              </w:rPr>
              <w:t>./ 202</w:t>
            </w:r>
            <w:r>
              <w:rPr>
                <w:rFonts w:eastAsia="Arial"/>
              </w:rPr>
              <w:t>6</w:t>
            </w:r>
            <w:r w:rsidRPr="002D50E5">
              <w:rPr>
                <w:rFonts w:eastAsia="Arial"/>
              </w:rPr>
              <w:t>.</w:t>
            </w:r>
          </w:p>
          <w:p w:rsidR="003E59F1" w:rsidRPr="002D50E5" w:rsidRDefault="003E59F1" w:rsidP="00B534AF">
            <w:pPr>
              <w:rPr>
                <w:rFonts w:eastAsia="Arial"/>
              </w:rPr>
            </w:pP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Troškovnik</w:t>
            </w:r>
          </w:p>
          <w:p w:rsidR="003E59F1" w:rsidRPr="002D50E5" w:rsidRDefault="003E59F1" w:rsidP="00B534AF"/>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4665" w:rsidRDefault="003E59F1" w:rsidP="00F233CD">
            <w:pPr>
              <w:pStyle w:val="Odlomakpopisa"/>
              <w:numPr>
                <w:ilvl w:val="0"/>
                <w:numId w:val="90"/>
              </w:numPr>
              <w:rPr>
                <w:rFonts w:eastAsia="Arial"/>
              </w:rPr>
            </w:pPr>
            <w:r w:rsidRPr="002D4665">
              <w:rPr>
                <w:rFonts w:eastAsia="Arial"/>
              </w:rPr>
              <w:t>cca 15-20 eura za prijevoz po učeniku ako Ured za prosvjetu ne bude financira</w:t>
            </w:r>
            <w:r>
              <w:rPr>
                <w:rFonts w:eastAsia="Arial"/>
              </w:rPr>
              <w:t>o</w:t>
            </w:r>
            <w:r w:rsidRPr="002D4665">
              <w:rPr>
                <w:rFonts w:eastAsia="Arial"/>
              </w:rPr>
              <w:t xml:space="preserve"> prijevoz učenika</w:t>
            </w:r>
          </w:p>
          <w:p w:rsidR="003E59F1" w:rsidRPr="002D50E5" w:rsidRDefault="003E59F1" w:rsidP="00B534AF">
            <w:pPr>
              <w:rPr>
                <w:rFonts w:eastAsia="Arial"/>
              </w:rPr>
            </w:pPr>
          </w:p>
          <w:p w:rsidR="003E59F1" w:rsidRPr="002D50E5" w:rsidRDefault="003E59F1" w:rsidP="00B534AF"/>
        </w:tc>
      </w:tr>
      <w:tr w:rsidR="003E59F1" w:rsidRPr="002D50E5" w:rsidTr="00B534AF">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2D50E5" w:rsidRDefault="003E59F1" w:rsidP="00B534AF">
            <w:pPr>
              <w:rPr>
                <w:rFonts w:eastAsia="Arial"/>
              </w:rPr>
            </w:pPr>
            <w:r w:rsidRPr="002D50E5">
              <w:rPr>
                <w:rFonts w:eastAsia="Arial"/>
              </w:rPr>
              <w:t xml:space="preserve">Vrednovanje i korištenje </w:t>
            </w:r>
          </w:p>
          <w:p w:rsidR="003E59F1" w:rsidRPr="002D50E5" w:rsidRDefault="003E59F1" w:rsidP="00B534AF">
            <w:r w:rsidRPr="002D50E5">
              <w:rPr>
                <w:rFonts w:eastAsia="Arial"/>
              </w:rPr>
              <w:t>Rezultata</w:t>
            </w: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3E59F1" w:rsidRPr="008F66DA" w:rsidRDefault="003E59F1" w:rsidP="00F233CD">
            <w:pPr>
              <w:pStyle w:val="Odlomakpopisa"/>
              <w:numPr>
                <w:ilvl w:val="0"/>
                <w:numId w:val="92"/>
              </w:numPr>
              <w:rPr>
                <w:rFonts w:eastAsia="Arial"/>
              </w:rPr>
            </w:pPr>
            <w:r w:rsidRPr="002D4665">
              <w:rPr>
                <w:rFonts w:eastAsia="Arial"/>
              </w:rPr>
              <w:t xml:space="preserve"> praćenje učenika za vrijeme trajanja radionica u </w:t>
            </w:r>
            <w:r>
              <w:rPr>
                <w:rFonts w:eastAsia="Arial"/>
              </w:rPr>
              <w:t xml:space="preserve">    </w:t>
            </w:r>
            <w:r w:rsidRPr="008F66DA">
              <w:rPr>
                <w:rFonts w:eastAsia="Arial"/>
              </w:rPr>
              <w:t>muzeju/Saloni/katedrali</w:t>
            </w:r>
          </w:p>
          <w:p w:rsidR="003E59F1" w:rsidRPr="008F66DA" w:rsidRDefault="003E59F1" w:rsidP="00F233CD">
            <w:pPr>
              <w:pStyle w:val="Odlomakpopisa"/>
              <w:numPr>
                <w:ilvl w:val="0"/>
                <w:numId w:val="92"/>
              </w:numPr>
              <w:rPr>
                <w:rFonts w:eastAsia="Arial"/>
              </w:rPr>
            </w:pPr>
            <w:r w:rsidRPr="008F66DA">
              <w:rPr>
                <w:rFonts w:eastAsia="Arial"/>
              </w:rPr>
              <w:t xml:space="preserve">usmeno i pisano izražavanje; kviz znanja </w:t>
            </w:r>
          </w:p>
          <w:p w:rsidR="003E59F1" w:rsidRDefault="003E59F1" w:rsidP="00F233CD">
            <w:pPr>
              <w:pStyle w:val="Odlomakpopisa"/>
              <w:numPr>
                <w:ilvl w:val="0"/>
                <w:numId w:val="92"/>
              </w:numPr>
              <w:rPr>
                <w:rFonts w:eastAsia="Arial"/>
              </w:rPr>
            </w:pPr>
            <w:r w:rsidRPr="002D4665">
              <w:rPr>
                <w:rFonts w:eastAsia="Arial"/>
              </w:rPr>
              <w:t>stečena znanja će se koristiti tijekom daljnjega obrazovanja</w:t>
            </w:r>
          </w:p>
          <w:p w:rsidR="003E59F1" w:rsidRPr="008F66DA" w:rsidRDefault="003E59F1" w:rsidP="00F233CD">
            <w:pPr>
              <w:pStyle w:val="Odlomakpopisa"/>
              <w:numPr>
                <w:ilvl w:val="0"/>
                <w:numId w:val="92"/>
              </w:numPr>
              <w:rPr>
                <w:rFonts w:eastAsia="Arial"/>
              </w:rPr>
            </w:pPr>
            <w:r w:rsidRPr="008F66DA">
              <w:rPr>
                <w:rFonts w:eastAsia="Arial"/>
              </w:rPr>
              <w:t>zadovoljstvo učenika i učitelja</w:t>
            </w:r>
          </w:p>
          <w:p w:rsidR="003E59F1" w:rsidRPr="002D50E5" w:rsidRDefault="003E59F1" w:rsidP="00B534AF">
            <w:pPr>
              <w:rPr>
                <w:rFonts w:eastAsia="Arial"/>
              </w:rPr>
            </w:pPr>
          </w:p>
          <w:p w:rsidR="003E59F1" w:rsidRPr="002D50E5" w:rsidRDefault="003E59F1" w:rsidP="00B534AF"/>
        </w:tc>
      </w:tr>
    </w:tbl>
    <w:p w:rsidR="003E59F1" w:rsidRDefault="003E59F1"/>
    <w:p w:rsidR="003E59F1" w:rsidRDefault="003E59F1"/>
    <w:p w:rsidR="003E59F1" w:rsidRDefault="003E59F1"/>
    <w:p w:rsidR="003E59F1" w:rsidRDefault="003E59F1"/>
    <w:p w:rsidR="000B6B67" w:rsidRDefault="000B6B67"/>
    <w:p w:rsidR="000B6B67" w:rsidRDefault="000B6B67"/>
    <w:p w:rsidR="000B6B67" w:rsidRDefault="000B6B67"/>
    <w:p w:rsidR="000B6B67" w:rsidRDefault="000B6B67"/>
    <w:p w:rsidR="000B6B67" w:rsidRDefault="000B6B67"/>
    <w:tbl>
      <w:tblPr>
        <w:tblpPr w:leftFromText="180" w:rightFromText="180" w:vertAnchor="text" w:horzAnchor="margin" w:tblpY="86"/>
        <w:tblOverlap w:val="never"/>
        <w:tblW w:w="9468" w:type="dxa"/>
        <w:tblLook w:val="04A0" w:firstRow="1" w:lastRow="0" w:firstColumn="1" w:lastColumn="0" w:noHBand="0" w:noVBand="1"/>
      </w:tblPr>
      <w:tblGrid>
        <w:gridCol w:w="3348"/>
        <w:gridCol w:w="6120"/>
      </w:tblGrid>
      <w:tr w:rsidR="000B6B67" w:rsidRPr="00A12377" w:rsidTr="00B534AF">
        <w:trPr>
          <w:trHeight w:val="979"/>
        </w:trPr>
        <w:tc>
          <w:tcPr>
            <w:tcW w:w="3348" w:type="dxa"/>
            <w:tcBorders>
              <w:top w:val="single" w:sz="4" w:space="0" w:color="auto"/>
              <w:left w:val="single" w:sz="4" w:space="0" w:color="auto"/>
              <w:bottom w:val="single" w:sz="4" w:space="0" w:color="auto"/>
              <w:right w:val="nil"/>
            </w:tcBorders>
            <w:vAlign w:val="center"/>
          </w:tcPr>
          <w:p w:rsidR="000B6B67" w:rsidRPr="00FA53F8" w:rsidRDefault="000B6B67" w:rsidP="00B534AF">
            <w:pPr>
              <w:pStyle w:val="Default"/>
              <w:rPr>
                <w:rFonts w:asciiTheme="minorHAnsi" w:hAnsiTheme="minorHAnsi" w:cstheme="minorHAnsi"/>
                <w:b/>
                <w:bCs/>
                <w:sz w:val="32"/>
              </w:rPr>
            </w:pPr>
            <w:r>
              <w:rPr>
                <w:rFonts w:asciiTheme="minorHAnsi" w:hAnsiTheme="minorHAnsi" w:cstheme="minorHAnsi"/>
                <w:b/>
                <w:bCs/>
                <w:sz w:val="32"/>
              </w:rPr>
              <w:lastRenderedPageBreak/>
              <w:t>Terenska nastava</w:t>
            </w:r>
          </w:p>
        </w:tc>
        <w:tc>
          <w:tcPr>
            <w:tcW w:w="6120" w:type="dxa"/>
            <w:tcBorders>
              <w:top w:val="single" w:sz="4" w:space="0" w:color="auto"/>
              <w:left w:val="nil"/>
              <w:bottom w:val="single" w:sz="4" w:space="0" w:color="auto"/>
              <w:right w:val="single" w:sz="4" w:space="0" w:color="auto"/>
            </w:tcBorders>
            <w:vAlign w:val="center"/>
          </w:tcPr>
          <w:p w:rsidR="000B6B67" w:rsidRPr="00A12377" w:rsidRDefault="000B6B67" w:rsidP="00B534AF">
            <w:pPr>
              <w:pStyle w:val="Default"/>
              <w:ind w:left="271"/>
              <w:jc w:val="center"/>
              <w:rPr>
                <w:rFonts w:asciiTheme="minorHAnsi" w:hAnsiTheme="minorHAnsi" w:cstheme="minorHAnsi"/>
                <w:b/>
                <w:bCs/>
                <w:sz w:val="32"/>
              </w:rPr>
            </w:pPr>
            <w:r>
              <w:rPr>
                <w:rFonts w:asciiTheme="minorHAnsi" w:hAnsiTheme="minorHAnsi" w:cstheme="minorHAnsi"/>
                <w:b/>
                <w:bCs/>
                <w:sz w:val="32"/>
              </w:rPr>
              <w:t>Posjet Zvjezdanom selu Mosor</w:t>
            </w:r>
          </w:p>
        </w:tc>
      </w:tr>
      <w:tr w:rsidR="000B6B67" w:rsidRPr="00A12377" w:rsidTr="00B534AF">
        <w:trPr>
          <w:trHeight w:val="1648"/>
        </w:trPr>
        <w:tc>
          <w:tcPr>
            <w:tcW w:w="3348" w:type="dxa"/>
            <w:tcBorders>
              <w:top w:val="nil"/>
              <w:left w:val="nil"/>
              <w:bottom w:val="single" w:sz="4" w:space="0" w:color="auto"/>
              <w:right w:val="nil"/>
            </w:tcBorders>
            <w:shd w:val="clear" w:color="auto" w:fill="C0C0C0"/>
          </w:tcPr>
          <w:p w:rsidR="000B6B67" w:rsidRPr="00A12377" w:rsidRDefault="000B6B67" w:rsidP="00B534AF">
            <w:pPr>
              <w:pStyle w:val="Default"/>
              <w:rPr>
                <w:rFonts w:asciiTheme="minorHAnsi" w:hAnsiTheme="minorHAnsi" w:cstheme="minorHAnsi"/>
                <w:b/>
                <w:bCs/>
              </w:rPr>
            </w:pPr>
            <w:r>
              <w:rPr>
                <w:rFonts w:asciiTheme="minorHAnsi" w:hAnsiTheme="minorHAnsi" w:cstheme="minorHAnsi"/>
                <w:b/>
                <w:bCs/>
              </w:rPr>
              <w:t xml:space="preserve">                                                                                              </w:t>
            </w:r>
            <w:r>
              <w:rPr>
                <w:rFonts w:asciiTheme="minorHAnsi" w:hAnsiTheme="minorHAnsi" w:cstheme="minorHAnsi"/>
                <w:b/>
                <w:bCs/>
              </w:rPr>
              <w:br/>
            </w:r>
            <w:r w:rsidRPr="00A12377">
              <w:rPr>
                <w:rFonts w:asciiTheme="minorHAnsi" w:hAnsiTheme="minorHAnsi" w:cstheme="minorHAnsi"/>
                <w:b/>
                <w:bCs/>
              </w:rPr>
              <w:t>1.Ciljevi aktivnosti</w:t>
            </w:r>
          </w:p>
          <w:p w:rsidR="000B6B67" w:rsidRPr="00A12377" w:rsidRDefault="000B6B67" w:rsidP="00B534AF">
            <w:pPr>
              <w:pStyle w:val="Default"/>
              <w:ind w:left="360"/>
              <w:rPr>
                <w:rFonts w:asciiTheme="minorHAnsi" w:hAnsiTheme="minorHAnsi" w:cstheme="minorHAnsi"/>
                <w:b/>
                <w:bCs/>
              </w:rPr>
            </w:pPr>
          </w:p>
        </w:tc>
        <w:tc>
          <w:tcPr>
            <w:tcW w:w="6120" w:type="dxa"/>
            <w:tcBorders>
              <w:top w:val="nil"/>
              <w:left w:val="nil"/>
              <w:bottom w:val="single" w:sz="4" w:space="0" w:color="auto"/>
              <w:right w:val="nil"/>
            </w:tcBorders>
            <w:shd w:val="clear" w:color="auto" w:fill="C0C0C0"/>
            <w:hideMark/>
          </w:tcPr>
          <w:p w:rsidR="000B6B67" w:rsidRDefault="000B6B67" w:rsidP="00B534AF">
            <w:pPr>
              <w:pStyle w:val="Default"/>
              <w:ind w:left="720"/>
              <w:jc w:val="both"/>
              <w:rPr>
                <w:rFonts w:asciiTheme="minorHAnsi" w:hAnsiTheme="minorHAnsi" w:cstheme="minorHAnsi"/>
              </w:rPr>
            </w:pPr>
          </w:p>
          <w:p w:rsidR="000B6B67" w:rsidRDefault="000B6B67" w:rsidP="00401E1B">
            <w:pPr>
              <w:pStyle w:val="Default"/>
              <w:numPr>
                <w:ilvl w:val="0"/>
                <w:numId w:val="31"/>
              </w:numPr>
              <w:jc w:val="both"/>
              <w:rPr>
                <w:rFonts w:asciiTheme="minorHAnsi" w:hAnsiTheme="minorHAnsi" w:cstheme="minorHAnsi"/>
              </w:rPr>
            </w:pPr>
            <w:r>
              <w:rPr>
                <w:rFonts w:asciiTheme="minorHAnsi" w:hAnsiTheme="minorHAnsi" w:cstheme="minorHAnsi"/>
              </w:rPr>
              <w:t>upoznavanje  s prirodnim znamenitostima zavičaja</w:t>
            </w:r>
          </w:p>
          <w:p w:rsidR="000B6B67" w:rsidRDefault="000B6B67" w:rsidP="00401E1B">
            <w:pPr>
              <w:pStyle w:val="Default"/>
              <w:numPr>
                <w:ilvl w:val="0"/>
                <w:numId w:val="31"/>
              </w:numPr>
              <w:jc w:val="both"/>
              <w:rPr>
                <w:rFonts w:asciiTheme="minorHAnsi" w:hAnsiTheme="minorHAnsi" w:cstheme="minorHAnsi"/>
              </w:rPr>
            </w:pPr>
            <w:r>
              <w:rPr>
                <w:rFonts w:asciiTheme="minorHAnsi" w:hAnsiTheme="minorHAnsi" w:cstheme="minorHAnsi"/>
              </w:rPr>
              <w:t xml:space="preserve">panoramsko upoznavanje okoliša panoramskim teleskopom </w:t>
            </w:r>
          </w:p>
          <w:p w:rsidR="000B6B67" w:rsidRDefault="000B6B67" w:rsidP="00401E1B">
            <w:pPr>
              <w:pStyle w:val="Default"/>
              <w:numPr>
                <w:ilvl w:val="0"/>
                <w:numId w:val="31"/>
              </w:numPr>
              <w:jc w:val="both"/>
              <w:rPr>
                <w:rFonts w:asciiTheme="minorHAnsi" w:hAnsiTheme="minorHAnsi" w:cstheme="minorHAnsi"/>
              </w:rPr>
            </w:pPr>
            <w:r>
              <w:rPr>
                <w:rFonts w:asciiTheme="minorHAnsi" w:hAnsiTheme="minorHAnsi" w:cstheme="minorHAnsi"/>
              </w:rPr>
              <w:t xml:space="preserve">promatranje noćnog neba teleskopom </w:t>
            </w:r>
          </w:p>
          <w:p w:rsidR="000B6B67" w:rsidRDefault="000B6B67" w:rsidP="00401E1B">
            <w:pPr>
              <w:pStyle w:val="Default"/>
              <w:numPr>
                <w:ilvl w:val="0"/>
                <w:numId w:val="31"/>
              </w:numPr>
              <w:jc w:val="both"/>
              <w:rPr>
                <w:rFonts w:asciiTheme="minorHAnsi" w:hAnsiTheme="minorHAnsi" w:cstheme="minorHAnsi"/>
              </w:rPr>
            </w:pPr>
            <w:r>
              <w:rPr>
                <w:rFonts w:asciiTheme="minorHAnsi" w:hAnsiTheme="minorHAnsi" w:cstheme="minorHAnsi"/>
              </w:rPr>
              <w:t xml:space="preserve">upoznavanje biljnog i životinjskog svijeta </w:t>
            </w:r>
          </w:p>
          <w:p w:rsidR="000B6B67" w:rsidRDefault="000B6B67" w:rsidP="00401E1B">
            <w:pPr>
              <w:pStyle w:val="Default"/>
              <w:numPr>
                <w:ilvl w:val="0"/>
                <w:numId w:val="31"/>
              </w:numPr>
              <w:jc w:val="both"/>
              <w:rPr>
                <w:rFonts w:asciiTheme="minorHAnsi" w:hAnsiTheme="minorHAnsi" w:cstheme="minorHAnsi"/>
              </w:rPr>
            </w:pPr>
            <w:r>
              <w:rPr>
                <w:rFonts w:asciiTheme="minorHAnsi" w:hAnsiTheme="minorHAnsi" w:cstheme="minorHAnsi"/>
              </w:rPr>
              <w:t xml:space="preserve">osvrt na povijest Poljičkog kraja </w:t>
            </w:r>
          </w:p>
          <w:p w:rsidR="000B6B67" w:rsidRDefault="000B6B67" w:rsidP="00401E1B">
            <w:pPr>
              <w:pStyle w:val="Default"/>
              <w:numPr>
                <w:ilvl w:val="0"/>
                <w:numId w:val="31"/>
              </w:numPr>
              <w:jc w:val="both"/>
              <w:rPr>
                <w:rFonts w:asciiTheme="minorHAnsi" w:hAnsiTheme="minorHAnsi" w:cstheme="minorHAnsi"/>
              </w:rPr>
            </w:pPr>
            <w:r>
              <w:rPr>
                <w:rFonts w:asciiTheme="minorHAnsi" w:hAnsiTheme="minorHAnsi" w:cstheme="minorHAnsi"/>
              </w:rPr>
              <w:t xml:space="preserve">posjet izvoru rijeke Žrnovnice, obilaska planinskog izvora Mali </w:t>
            </w:r>
            <w:proofErr w:type="spellStart"/>
            <w:r>
              <w:rPr>
                <w:rFonts w:asciiTheme="minorHAnsi" w:hAnsiTheme="minorHAnsi" w:cstheme="minorHAnsi"/>
              </w:rPr>
              <w:t>Dibić</w:t>
            </w:r>
            <w:proofErr w:type="spellEnd"/>
            <w:r>
              <w:rPr>
                <w:rFonts w:asciiTheme="minorHAnsi" w:hAnsiTheme="minorHAnsi" w:cstheme="minorHAnsi"/>
              </w:rPr>
              <w:t>, razgledanje špilje</w:t>
            </w:r>
          </w:p>
          <w:p w:rsidR="000B6B67" w:rsidRDefault="000B6B67" w:rsidP="00B534AF">
            <w:pPr>
              <w:pStyle w:val="Default"/>
              <w:ind w:left="360"/>
              <w:jc w:val="both"/>
              <w:rPr>
                <w:rFonts w:asciiTheme="minorHAnsi" w:hAnsiTheme="minorHAnsi" w:cstheme="minorHAnsi"/>
              </w:rPr>
            </w:pPr>
          </w:p>
          <w:p w:rsidR="000B6B67" w:rsidRPr="00A12377" w:rsidRDefault="000B6B67" w:rsidP="00B534AF">
            <w:pPr>
              <w:pStyle w:val="Default"/>
              <w:ind w:left="360"/>
              <w:jc w:val="both"/>
              <w:rPr>
                <w:rFonts w:asciiTheme="minorHAnsi" w:hAnsiTheme="minorHAnsi" w:cstheme="minorHAnsi"/>
              </w:rPr>
            </w:pPr>
          </w:p>
        </w:tc>
      </w:tr>
      <w:tr w:rsidR="000B6B67" w:rsidRPr="00A12377" w:rsidTr="00B534AF">
        <w:trPr>
          <w:trHeight w:val="1149"/>
        </w:trPr>
        <w:tc>
          <w:tcPr>
            <w:tcW w:w="3348" w:type="dxa"/>
            <w:tcBorders>
              <w:top w:val="single" w:sz="4" w:space="0" w:color="auto"/>
              <w:left w:val="nil"/>
              <w:bottom w:val="single" w:sz="4" w:space="0" w:color="auto"/>
              <w:right w:val="nil"/>
            </w:tcBorders>
          </w:tcPr>
          <w:p w:rsidR="000B6B67" w:rsidRPr="00A12377" w:rsidRDefault="000B6B67" w:rsidP="00B534AF">
            <w:pPr>
              <w:pStyle w:val="Default"/>
              <w:rPr>
                <w:rFonts w:asciiTheme="minorHAnsi" w:hAnsiTheme="minorHAnsi" w:cstheme="minorHAnsi"/>
                <w:b/>
                <w:bCs/>
              </w:rPr>
            </w:pPr>
            <w:r>
              <w:rPr>
                <w:rFonts w:asciiTheme="minorHAnsi" w:hAnsiTheme="minorHAnsi" w:cstheme="minorHAnsi"/>
                <w:b/>
                <w:bCs/>
              </w:rPr>
              <w:br/>
            </w:r>
            <w:r w:rsidRPr="00A12377">
              <w:rPr>
                <w:rFonts w:asciiTheme="minorHAnsi" w:hAnsiTheme="minorHAnsi" w:cstheme="minorHAnsi"/>
                <w:b/>
                <w:bCs/>
              </w:rPr>
              <w:t xml:space="preserve">2.Namjena aktivnosti </w:t>
            </w:r>
          </w:p>
          <w:p w:rsidR="000B6B67" w:rsidRPr="00A12377" w:rsidRDefault="000B6B67" w:rsidP="00B534AF">
            <w:pPr>
              <w:pStyle w:val="Default"/>
              <w:ind w:left="720"/>
              <w:rPr>
                <w:rFonts w:asciiTheme="minorHAnsi" w:hAnsiTheme="minorHAnsi" w:cstheme="minorHAnsi"/>
              </w:rPr>
            </w:pPr>
          </w:p>
        </w:tc>
        <w:tc>
          <w:tcPr>
            <w:tcW w:w="6120" w:type="dxa"/>
            <w:tcBorders>
              <w:top w:val="single" w:sz="4" w:space="0" w:color="auto"/>
              <w:left w:val="nil"/>
              <w:bottom w:val="single" w:sz="4" w:space="0" w:color="auto"/>
              <w:right w:val="nil"/>
            </w:tcBorders>
            <w:hideMark/>
          </w:tcPr>
          <w:p w:rsidR="000B6B67" w:rsidRDefault="000B6B67" w:rsidP="00B534AF">
            <w:pPr>
              <w:pStyle w:val="Default"/>
              <w:ind w:left="720"/>
              <w:jc w:val="both"/>
              <w:rPr>
                <w:rFonts w:asciiTheme="minorHAnsi" w:hAnsiTheme="minorHAnsi" w:cstheme="minorHAnsi"/>
              </w:rPr>
            </w:pPr>
          </w:p>
          <w:p w:rsidR="000B6B67" w:rsidRDefault="000B6B67" w:rsidP="00B534AF">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ostvariti radno usmjerenu nastavu izvan učionice (opažanje, istraživanje, uspoređivanje, zaključivanje)</w:t>
            </w:r>
          </w:p>
          <w:p w:rsidR="000B6B67" w:rsidRDefault="000B6B67" w:rsidP="00B534AF">
            <w:pPr>
              <w:pStyle w:val="Default"/>
              <w:numPr>
                <w:ilvl w:val="0"/>
                <w:numId w:val="12"/>
              </w:numPr>
              <w:jc w:val="both"/>
              <w:rPr>
                <w:rFonts w:asciiTheme="minorHAnsi" w:hAnsiTheme="minorHAnsi" w:cstheme="minorHAnsi"/>
              </w:rPr>
            </w:pPr>
            <w:r>
              <w:rPr>
                <w:rFonts w:asciiTheme="minorHAnsi" w:hAnsiTheme="minorHAnsi" w:cstheme="minorHAnsi"/>
              </w:rPr>
              <w:t xml:space="preserve">proširiti znanje učenika o </w:t>
            </w:r>
            <w:proofErr w:type="spellStart"/>
            <w:r>
              <w:rPr>
                <w:rFonts w:asciiTheme="minorHAnsi" w:hAnsiTheme="minorHAnsi" w:cstheme="minorHAnsi"/>
              </w:rPr>
              <w:t>bioraznolikosti</w:t>
            </w:r>
            <w:proofErr w:type="spellEnd"/>
            <w:r>
              <w:rPr>
                <w:rFonts w:asciiTheme="minorHAnsi" w:hAnsiTheme="minorHAnsi" w:cstheme="minorHAnsi"/>
              </w:rPr>
              <w:t xml:space="preserve"> živoga svijeta</w:t>
            </w:r>
          </w:p>
          <w:p w:rsidR="000B6B67" w:rsidRPr="00A12377" w:rsidRDefault="000B6B67" w:rsidP="00B534AF">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primijeniti znanje u svome napredovanju</w:t>
            </w:r>
          </w:p>
        </w:tc>
      </w:tr>
      <w:tr w:rsidR="000B6B67" w:rsidRPr="00A12377" w:rsidTr="00B534AF">
        <w:trPr>
          <w:trHeight w:val="714"/>
        </w:trPr>
        <w:tc>
          <w:tcPr>
            <w:tcW w:w="3348" w:type="dxa"/>
            <w:tcBorders>
              <w:top w:val="single" w:sz="4" w:space="0" w:color="auto"/>
              <w:left w:val="nil"/>
              <w:bottom w:val="single" w:sz="4" w:space="0" w:color="auto"/>
              <w:right w:val="nil"/>
            </w:tcBorders>
            <w:shd w:val="clear" w:color="auto" w:fill="C0C0C0"/>
            <w:hideMark/>
          </w:tcPr>
          <w:p w:rsidR="000B6B67" w:rsidRPr="00A12377" w:rsidRDefault="000B6B67" w:rsidP="00B534AF">
            <w:pPr>
              <w:pStyle w:val="Default"/>
              <w:rPr>
                <w:rFonts w:asciiTheme="minorHAnsi" w:hAnsiTheme="minorHAnsi" w:cstheme="minorHAnsi"/>
              </w:rPr>
            </w:pPr>
            <w:r w:rsidRPr="00A12377">
              <w:rPr>
                <w:rFonts w:asciiTheme="minorHAnsi" w:hAnsiTheme="minorHAnsi" w:cstheme="minorHAnsi"/>
                <w:b/>
                <w:bCs/>
              </w:rPr>
              <w:t xml:space="preserve">3. Nositelji aktivnosti i njihova odgovornost </w:t>
            </w:r>
          </w:p>
        </w:tc>
        <w:tc>
          <w:tcPr>
            <w:tcW w:w="6120" w:type="dxa"/>
            <w:tcBorders>
              <w:top w:val="single" w:sz="4" w:space="0" w:color="auto"/>
              <w:left w:val="nil"/>
              <w:bottom w:val="single" w:sz="4" w:space="0" w:color="auto"/>
              <w:right w:val="nil"/>
            </w:tcBorders>
            <w:shd w:val="clear" w:color="auto" w:fill="C0C0C0"/>
            <w:hideMark/>
          </w:tcPr>
          <w:p w:rsidR="000B6B67" w:rsidRPr="00A12377" w:rsidRDefault="000B6B67" w:rsidP="00B534AF">
            <w:pPr>
              <w:pStyle w:val="Default"/>
              <w:jc w:val="both"/>
              <w:rPr>
                <w:rFonts w:asciiTheme="minorHAnsi" w:hAnsiTheme="minorHAnsi" w:cstheme="minorHAnsi"/>
              </w:rPr>
            </w:pPr>
            <w:r>
              <w:rPr>
                <w:rFonts w:asciiTheme="minorHAnsi" w:hAnsiTheme="minorHAnsi" w:cstheme="minorHAnsi"/>
              </w:rPr>
              <w:t xml:space="preserve">       Učiteljice Snježana Bubalo, Matea Jović, Monika Puljić,</w:t>
            </w:r>
            <w:r>
              <w:rPr>
                <w:rFonts w:asciiTheme="minorHAnsi" w:hAnsiTheme="minorHAnsi" w:cstheme="minorHAnsi"/>
              </w:rPr>
              <w:br/>
              <w:t xml:space="preserve">       Diana </w:t>
            </w:r>
            <w:proofErr w:type="spellStart"/>
            <w:r>
              <w:rPr>
                <w:rFonts w:asciiTheme="minorHAnsi" w:hAnsiTheme="minorHAnsi" w:cstheme="minorHAnsi"/>
              </w:rPr>
              <w:t>Tolić</w:t>
            </w:r>
            <w:proofErr w:type="spellEnd"/>
            <w:r>
              <w:rPr>
                <w:rFonts w:asciiTheme="minorHAnsi" w:hAnsiTheme="minorHAnsi" w:cstheme="minorHAnsi"/>
              </w:rPr>
              <w:t xml:space="preserve"> te učenici 5., 6., 7. i 8. razreda</w:t>
            </w:r>
          </w:p>
        </w:tc>
      </w:tr>
      <w:tr w:rsidR="000B6B67" w:rsidRPr="00A12377" w:rsidTr="00B534AF">
        <w:trPr>
          <w:trHeight w:val="1632"/>
        </w:trPr>
        <w:tc>
          <w:tcPr>
            <w:tcW w:w="3348" w:type="dxa"/>
            <w:tcBorders>
              <w:top w:val="single" w:sz="4" w:space="0" w:color="auto"/>
              <w:left w:val="nil"/>
              <w:bottom w:val="single" w:sz="4" w:space="0" w:color="auto"/>
              <w:right w:val="nil"/>
            </w:tcBorders>
            <w:hideMark/>
          </w:tcPr>
          <w:p w:rsidR="000B6B67" w:rsidRPr="00A12377" w:rsidRDefault="000B6B67" w:rsidP="00B534AF">
            <w:pPr>
              <w:pStyle w:val="Default"/>
              <w:rPr>
                <w:rFonts w:asciiTheme="minorHAnsi" w:hAnsiTheme="minorHAnsi" w:cstheme="minorHAnsi"/>
              </w:rPr>
            </w:pPr>
            <w:r>
              <w:rPr>
                <w:rFonts w:asciiTheme="minorHAnsi" w:hAnsiTheme="minorHAnsi" w:cstheme="minorHAnsi"/>
                <w:b/>
                <w:bCs/>
              </w:rPr>
              <w:br/>
            </w:r>
            <w:r w:rsidRPr="00A12377">
              <w:rPr>
                <w:rFonts w:asciiTheme="minorHAnsi" w:hAnsiTheme="minorHAnsi" w:cstheme="minorHAnsi"/>
                <w:b/>
                <w:bCs/>
              </w:rPr>
              <w:t xml:space="preserve">4. Način realizacije aktivnosti </w:t>
            </w:r>
          </w:p>
        </w:tc>
        <w:tc>
          <w:tcPr>
            <w:tcW w:w="6120" w:type="dxa"/>
            <w:tcBorders>
              <w:top w:val="single" w:sz="4" w:space="0" w:color="auto"/>
              <w:left w:val="nil"/>
              <w:bottom w:val="single" w:sz="4" w:space="0" w:color="auto"/>
              <w:right w:val="nil"/>
            </w:tcBorders>
            <w:hideMark/>
          </w:tcPr>
          <w:p w:rsidR="000B6B67" w:rsidRDefault="000B6B67" w:rsidP="00B534AF">
            <w:pPr>
              <w:pStyle w:val="Default"/>
              <w:ind w:left="720"/>
              <w:jc w:val="both"/>
              <w:rPr>
                <w:rFonts w:asciiTheme="minorHAnsi" w:eastAsia="Calibri" w:hAnsiTheme="minorHAnsi" w:cstheme="minorHAnsi"/>
              </w:rPr>
            </w:pPr>
          </w:p>
          <w:p w:rsidR="000B6B67" w:rsidRDefault="000B6B67"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putovanje autobusom do Žrnovnice</w:t>
            </w:r>
          </w:p>
          <w:p w:rsidR="000B6B67" w:rsidRDefault="000B6B67"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odlazak na izvor rijeke</w:t>
            </w:r>
          </w:p>
          <w:p w:rsidR="000B6B67" w:rsidRDefault="000B6B67"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razgledavanje</w:t>
            </w:r>
          </w:p>
          <w:p w:rsidR="000B6B67" w:rsidRPr="00A12377" w:rsidRDefault="000B6B67"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slušanje predavanja</w:t>
            </w:r>
          </w:p>
        </w:tc>
      </w:tr>
      <w:tr w:rsidR="000B6B67" w:rsidRPr="0039537B" w:rsidTr="00B534AF">
        <w:trPr>
          <w:trHeight w:val="532"/>
        </w:trPr>
        <w:tc>
          <w:tcPr>
            <w:tcW w:w="3348" w:type="dxa"/>
            <w:tcBorders>
              <w:top w:val="single" w:sz="4" w:space="0" w:color="auto"/>
              <w:left w:val="nil"/>
              <w:bottom w:val="single" w:sz="4" w:space="0" w:color="auto"/>
              <w:right w:val="nil"/>
            </w:tcBorders>
            <w:shd w:val="clear" w:color="auto" w:fill="C0C0C0"/>
            <w:hideMark/>
          </w:tcPr>
          <w:p w:rsidR="000B6B67" w:rsidRPr="00A12377" w:rsidRDefault="000B6B67" w:rsidP="00B534AF">
            <w:pPr>
              <w:pStyle w:val="Default"/>
              <w:rPr>
                <w:rFonts w:asciiTheme="minorHAnsi" w:hAnsiTheme="minorHAnsi" w:cstheme="minorHAnsi"/>
              </w:rPr>
            </w:pPr>
            <w:r w:rsidRPr="00A12377">
              <w:rPr>
                <w:rFonts w:asciiTheme="minorHAnsi" w:hAnsiTheme="minorHAnsi" w:cstheme="minorHAnsi"/>
                <w:b/>
                <w:bCs/>
              </w:rPr>
              <w:t xml:space="preserve">5. </w:t>
            </w:r>
            <w:proofErr w:type="spellStart"/>
            <w:r w:rsidRPr="00A12377">
              <w:rPr>
                <w:rFonts w:asciiTheme="minorHAnsi" w:hAnsiTheme="minorHAnsi" w:cstheme="minorHAnsi"/>
                <w:b/>
                <w:bCs/>
              </w:rPr>
              <w:t>Vremenik</w:t>
            </w:r>
            <w:proofErr w:type="spellEnd"/>
            <w:r w:rsidRPr="00A12377">
              <w:rPr>
                <w:rFonts w:asciiTheme="minorHAnsi" w:hAnsiTheme="minorHAnsi" w:cstheme="minorHAnsi"/>
                <w:b/>
                <w:bCs/>
              </w:rPr>
              <w:t xml:space="preserve"> aktivnosti </w:t>
            </w:r>
          </w:p>
        </w:tc>
        <w:tc>
          <w:tcPr>
            <w:tcW w:w="6120" w:type="dxa"/>
            <w:tcBorders>
              <w:top w:val="single" w:sz="4" w:space="0" w:color="auto"/>
              <w:left w:val="nil"/>
              <w:bottom w:val="single" w:sz="4" w:space="0" w:color="auto"/>
              <w:right w:val="nil"/>
            </w:tcBorders>
            <w:shd w:val="clear" w:color="auto" w:fill="C0C0C0"/>
            <w:hideMark/>
          </w:tcPr>
          <w:p w:rsidR="000B6B67" w:rsidRPr="0039537B" w:rsidRDefault="000B6B67" w:rsidP="00401E1B">
            <w:pPr>
              <w:pStyle w:val="Odlomakpopisa"/>
              <w:numPr>
                <w:ilvl w:val="0"/>
                <w:numId w:val="26"/>
              </w:numPr>
              <w:spacing w:after="200" w:line="276" w:lineRule="auto"/>
              <w:rPr>
                <w:rFonts w:asciiTheme="minorHAnsi" w:hAnsiTheme="minorHAnsi" w:cstheme="minorHAnsi"/>
              </w:rPr>
            </w:pPr>
            <w:r>
              <w:rPr>
                <w:rFonts w:asciiTheme="minorHAnsi" w:hAnsiTheme="minorHAnsi" w:cstheme="minorHAnsi"/>
              </w:rPr>
              <w:t>tijekom nastavne godine</w:t>
            </w:r>
          </w:p>
        </w:tc>
      </w:tr>
      <w:tr w:rsidR="000B6B67" w:rsidRPr="0055254D" w:rsidTr="00B534AF">
        <w:trPr>
          <w:trHeight w:val="852"/>
        </w:trPr>
        <w:tc>
          <w:tcPr>
            <w:tcW w:w="3348" w:type="dxa"/>
            <w:tcBorders>
              <w:top w:val="single" w:sz="4" w:space="0" w:color="auto"/>
              <w:left w:val="nil"/>
              <w:bottom w:val="single" w:sz="4" w:space="0" w:color="auto"/>
              <w:right w:val="nil"/>
            </w:tcBorders>
            <w:shd w:val="clear" w:color="auto" w:fill="FFFFFF"/>
            <w:hideMark/>
          </w:tcPr>
          <w:p w:rsidR="000B6B67" w:rsidRPr="00A12377" w:rsidRDefault="000B6B67" w:rsidP="00B534AF">
            <w:pPr>
              <w:pStyle w:val="Default"/>
              <w:rPr>
                <w:rFonts w:asciiTheme="minorHAnsi" w:hAnsiTheme="minorHAnsi" w:cstheme="minorHAnsi"/>
              </w:rPr>
            </w:pPr>
            <w:r w:rsidRPr="00A12377">
              <w:rPr>
                <w:rFonts w:asciiTheme="minorHAnsi" w:hAnsiTheme="minorHAnsi" w:cstheme="minorHAnsi"/>
                <w:b/>
                <w:bCs/>
              </w:rPr>
              <w:t xml:space="preserve">6. Detaljan troškovnik aktivnosti </w:t>
            </w:r>
          </w:p>
        </w:tc>
        <w:tc>
          <w:tcPr>
            <w:tcW w:w="6120" w:type="dxa"/>
            <w:tcBorders>
              <w:top w:val="single" w:sz="4" w:space="0" w:color="auto"/>
              <w:left w:val="nil"/>
              <w:bottom w:val="single" w:sz="4" w:space="0" w:color="auto"/>
              <w:right w:val="nil"/>
            </w:tcBorders>
            <w:shd w:val="clear" w:color="auto" w:fill="FFFFFF"/>
            <w:hideMark/>
          </w:tcPr>
          <w:p w:rsidR="000B6B67" w:rsidRDefault="000B6B67" w:rsidP="00401E1B">
            <w:pPr>
              <w:pStyle w:val="Default"/>
              <w:widowControl w:val="0"/>
              <w:numPr>
                <w:ilvl w:val="0"/>
                <w:numId w:val="26"/>
              </w:numPr>
              <w:autoSpaceDE/>
              <w:autoSpaceDN/>
              <w:adjustRightInd/>
              <w:jc w:val="both"/>
              <w:rPr>
                <w:rFonts w:asciiTheme="minorHAnsi" w:hAnsiTheme="minorHAnsi" w:cstheme="minorHAnsi"/>
              </w:rPr>
            </w:pPr>
            <w:r>
              <w:rPr>
                <w:rFonts w:asciiTheme="minorHAnsi" w:hAnsiTheme="minorHAnsi" w:cstheme="minorHAnsi"/>
              </w:rPr>
              <w:t>cijena Škole u prirodi po učeniku iznosi 25 € (program i prijevoz autobusom)</w:t>
            </w:r>
          </w:p>
          <w:p w:rsidR="000B6B67" w:rsidRPr="0055254D" w:rsidRDefault="000B6B67" w:rsidP="00401E1B">
            <w:pPr>
              <w:pStyle w:val="Default"/>
              <w:widowControl w:val="0"/>
              <w:numPr>
                <w:ilvl w:val="0"/>
                <w:numId w:val="26"/>
              </w:numPr>
              <w:autoSpaceDE/>
              <w:autoSpaceDN/>
              <w:adjustRightInd/>
              <w:jc w:val="both"/>
              <w:rPr>
                <w:rFonts w:asciiTheme="minorHAnsi" w:hAnsiTheme="minorHAnsi" w:cstheme="minorHAnsi"/>
              </w:rPr>
            </w:pPr>
            <w:r>
              <w:rPr>
                <w:rFonts w:asciiTheme="minorHAnsi" w:hAnsiTheme="minorHAnsi" w:cstheme="minorHAnsi"/>
              </w:rPr>
              <w:t>troškovi prijevoza do Žrnovnice (cca 500 – 700 €)</w:t>
            </w:r>
          </w:p>
        </w:tc>
      </w:tr>
      <w:tr w:rsidR="000B6B67" w:rsidRPr="0056798D" w:rsidTr="00B534AF">
        <w:trPr>
          <w:trHeight w:val="985"/>
        </w:trPr>
        <w:tc>
          <w:tcPr>
            <w:tcW w:w="3348" w:type="dxa"/>
            <w:tcBorders>
              <w:top w:val="single" w:sz="4" w:space="0" w:color="auto"/>
              <w:left w:val="nil"/>
              <w:bottom w:val="single" w:sz="4" w:space="0" w:color="auto"/>
              <w:right w:val="nil"/>
            </w:tcBorders>
            <w:shd w:val="clear" w:color="auto" w:fill="C0C0C0"/>
            <w:hideMark/>
          </w:tcPr>
          <w:p w:rsidR="000B6B67" w:rsidRPr="00A12377" w:rsidRDefault="000B6B67" w:rsidP="00B534AF">
            <w:pPr>
              <w:pStyle w:val="Default"/>
              <w:rPr>
                <w:rFonts w:asciiTheme="minorHAnsi" w:hAnsiTheme="minorHAnsi" w:cstheme="minorHAnsi"/>
              </w:rPr>
            </w:pPr>
            <w:r w:rsidRPr="00A12377">
              <w:rPr>
                <w:rFonts w:asciiTheme="minorHAnsi" w:hAnsiTheme="minorHAnsi" w:cstheme="minorHAnsi"/>
                <w:b/>
                <w:bCs/>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hideMark/>
          </w:tcPr>
          <w:p w:rsidR="000B6B67" w:rsidRPr="00230AC7" w:rsidRDefault="000B6B67" w:rsidP="00F233CD">
            <w:pPr>
              <w:pStyle w:val="Odlomakpopisa"/>
              <w:numPr>
                <w:ilvl w:val="0"/>
                <w:numId w:val="93"/>
              </w:numPr>
              <w:rPr>
                <w:rFonts w:asciiTheme="minorHAnsi" w:hAnsiTheme="minorHAnsi" w:cstheme="minorHAnsi"/>
              </w:rPr>
            </w:pPr>
            <w:r w:rsidRPr="00230AC7">
              <w:rPr>
                <w:rFonts w:asciiTheme="minorHAnsi" w:hAnsiTheme="minorHAnsi" w:cstheme="minorHAnsi"/>
              </w:rPr>
              <w:t>praćenje aktivnosti učenika za vrijeme trajanja radionice</w:t>
            </w:r>
          </w:p>
          <w:p w:rsidR="000B6B67" w:rsidRPr="0056798D" w:rsidRDefault="000B6B67" w:rsidP="00401E1B">
            <w:pPr>
              <w:pStyle w:val="Default"/>
              <w:widowControl w:val="0"/>
              <w:numPr>
                <w:ilvl w:val="0"/>
                <w:numId w:val="26"/>
              </w:numPr>
              <w:autoSpaceDE/>
              <w:autoSpaceDN/>
              <w:adjustRightInd/>
              <w:jc w:val="both"/>
              <w:rPr>
                <w:rFonts w:asciiTheme="minorHAnsi" w:hAnsiTheme="minorHAnsi" w:cstheme="minorHAnsi"/>
              </w:rPr>
            </w:pPr>
            <w:r w:rsidRPr="00230AC7">
              <w:rPr>
                <w:rFonts w:asciiTheme="minorHAnsi" w:hAnsiTheme="minorHAnsi" w:cstheme="minorHAnsi"/>
              </w:rPr>
              <w:t>usmjeravanje i savjetovanje učenika</w:t>
            </w:r>
          </w:p>
        </w:tc>
      </w:tr>
    </w:tbl>
    <w:p w:rsidR="003E59F1" w:rsidRDefault="003E59F1"/>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D7E20" w:rsidRDefault="000D7E20"/>
    <w:p w:rsidR="000B6B67" w:rsidRDefault="000B6B67"/>
    <w:p w:rsidR="000B6B67" w:rsidRDefault="000B6B67"/>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0B6B67" w:rsidRDefault="000B6B67"/>
    <w:p w:rsidR="00D70244" w:rsidRPr="002132A7" w:rsidRDefault="00D70244" w:rsidP="00D70244">
      <w:pPr>
        <w:rPr>
          <w:b/>
          <w:bCs/>
        </w:rPr>
      </w:pPr>
      <w:proofErr w:type="spellStart"/>
      <w:r w:rsidRPr="002132A7">
        <w:rPr>
          <w:b/>
          <w:bCs/>
        </w:rPr>
        <w:lastRenderedPageBreak/>
        <w:t>Izvanučionična</w:t>
      </w:r>
      <w:proofErr w:type="spellEnd"/>
      <w:r w:rsidRPr="002132A7">
        <w:rPr>
          <w:b/>
          <w:bCs/>
        </w:rPr>
        <w:t xml:space="preserve"> nastava – </w:t>
      </w:r>
      <w:r>
        <w:rPr>
          <w:b/>
          <w:bCs/>
        </w:rPr>
        <w:t>Višednevna ekskurzija</w:t>
      </w:r>
    </w:p>
    <w:p w:rsidR="00D70244" w:rsidRDefault="00D70244" w:rsidP="00D70244">
      <w:pPr>
        <w:rPr>
          <w:b/>
          <w:bCs/>
        </w:rPr>
      </w:pPr>
      <w:r w:rsidRPr="002132A7">
        <w:rPr>
          <w:b/>
          <w:bCs/>
        </w:rPr>
        <w:t>Školska godina 2025./2026.</w:t>
      </w:r>
    </w:p>
    <w:p w:rsidR="00D70244" w:rsidRDefault="00D70244" w:rsidP="00D70244">
      <w:pPr>
        <w:rPr>
          <w:b/>
          <w:bCs/>
        </w:rPr>
      </w:pPr>
    </w:p>
    <w:p w:rsidR="00D70244" w:rsidRPr="002132A7" w:rsidRDefault="00D70244" w:rsidP="00D70244">
      <w:pPr>
        <w:rPr>
          <w:b/>
          <w:bCs/>
        </w:rPr>
      </w:pPr>
    </w:p>
    <w:tbl>
      <w:tblPr>
        <w:tblpPr w:leftFromText="180" w:rightFromText="180" w:vertAnchor="page" w:horzAnchor="margin" w:tblpY="277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804"/>
      </w:tblGrid>
      <w:tr w:rsidR="00D70244" w:rsidRPr="00635A76" w:rsidTr="00B534AF">
        <w:tc>
          <w:tcPr>
            <w:tcW w:w="3261" w:type="dxa"/>
          </w:tcPr>
          <w:p w:rsidR="00D70244" w:rsidRPr="00635A76" w:rsidRDefault="00D70244" w:rsidP="00B534AF">
            <w:pPr>
              <w:spacing w:line="360" w:lineRule="auto"/>
            </w:pPr>
            <w:r w:rsidRPr="00635A76">
              <w:t>Nositelj/i aktivnosti</w:t>
            </w:r>
          </w:p>
        </w:tc>
        <w:tc>
          <w:tcPr>
            <w:tcW w:w="6804" w:type="dxa"/>
          </w:tcPr>
          <w:p w:rsidR="00D70244" w:rsidRPr="00635A76" w:rsidRDefault="00D70244" w:rsidP="00B534AF">
            <w:pPr>
              <w:spacing w:line="360" w:lineRule="auto"/>
              <w:jc w:val="both"/>
            </w:pPr>
            <w:r>
              <w:t xml:space="preserve">Diana </w:t>
            </w:r>
            <w:proofErr w:type="spellStart"/>
            <w:r>
              <w:t>Tolić</w:t>
            </w:r>
            <w:proofErr w:type="spellEnd"/>
            <w:r>
              <w:t xml:space="preserve">, Matea Jović, </w:t>
            </w:r>
            <w:r w:rsidRPr="00635A76">
              <w:t>učenic</w:t>
            </w:r>
            <w:r>
              <w:t>i 7. i 8. razreda</w:t>
            </w:r>
          </w:p>
        </w:tc>
      </w:tr>
      <w:tr w:rsidR="00D70244" w:rsidRPr="00635A76" w:rsidTr="00B534AF">
        <w:tc>
          <w:tcPr>
            <w:tcW w:w="3261" w:type="dxa"/>
          </w:tcPr>
          <w:p w:rsidR="00D70244" w:rsidRPr="00635A76" w:rsidRDefault="00D70244" w:rsidP="00B534AF">
            <w:pPr>
              <w:spacing w:line="360" w:lineRule="auto"/>
            </w:pPr>
            <w:r w:rsidRPr="00635A76">
              <w:t>Ciljevi aktivnosti</w:t>
            </w:r>
          </w:p>
        </w:tc>
        <w:tc>
          <w:tcPr>
            <w:tcW w:w="6804" w:type="dxa"/>
          </w:tcPr>
          <w:p w:rsidR="00D70244" w:rsidRPr="00D070D7" w:rsidRDefault="00D70244" w:rsidP="00B534AF">
            <w:pPr>
              <w:spacing w:line="360" w:lineRule="auto"/>
              <w:jc w:val="both"/>
            </w:pPr>
            <w:r>
              <w:t xml:space="preserve">Upoznavanje prirodno-geografskih karakteristika određenih lokaliteta te prirodnih ljepota i tradicijskih vrijednosti odredišta kao i upoznavanje s kulturološkim naslijeđem tog odredišta u Republici Hrvatskoj prema učeničkom i roditeljskom izboru u skladu s </w:t>
            </w:r>
            <w:r w:rsidRPr="00093476">
              <w:rPr>
                <w:i/>
                <w:iCs/>
              </w:rPr>
              <w:t>čl. 7. Pravilnika o izvođenju izleta, ekskurzija i drugih odgojno-obrazovnih aktivnosti izvan škole.</w:t>
            </w:r>
          </w:p>
        </w:tc>
      </w:tr>
      <w:tr w:rsidR="00D70244" w:rsidRPr="00635A76" w:rsidTr="00B534AF">
        <w:tc>
          <w:tcPr>
            <w:tcW w:w="3261" w:type="dxa"/>
          </w:tcPr>
          <w:p w:rsidR="00D70244" w:rsidRPr="00635A76" w:rsidRDefault="00D70244" w:rsidP="00B534AF">
            <w:pPr>
              <w:spacing w:line="360" w:lineRule="auto"/>
            </w:pPr>
            <w:r w:rsidRPr="00635A76">
              <w:t>Način realizacije aktivnosti</w:t>
            </w:r>
          </w:p>
        </w:tc>
        <w:tc>
          <w:tcPr>
            <w:tcW w:w="6804" w:type="dxa"/>
          </w:tcPr>
          <w:p w:rsidR="00D70244" w:rsidRPr="00635A76" w:rsidRDefault="00D70244" w:rsidP="00B534AF">
            <w:pPr>
              <w:spacing w:line="360" w:lineRule="auto"/>
              <w:jc w:val="both"/>
            </w:pPr>
            <w:r>
              <w:t xml:space="preserve">Detalji realizacije u organizaciji su odabrane turističke agencije. </w:t>
            </w:r>
          </w:p>
        </w:tc>
      </w:tr>
      <w:tr w:rsidR="00D70244" w:rsidRPr="00635A76" w:rsidTr="00B534AF">
        <w:tc>
          <w:tcPr>
            <w:tcW w:w="3261" w:type="dxa"/>
          </w:tcPr>
          <w:p w:rsidR="00D70244" w:rsidRPr="00635A76" w:rsidRDefault="00D70244" w:rsidP="00B534AF">
            <w:pPr>
              <w:spacing w:line="360" w:lineRule="auto"/>
            </w:pPr>
            <w:r w:rsidRPr="00635A76">
              <w:t>Vremenski okvir aktivnosti</w:t>
            </w:r>
          </w:p>
        </w:tc>
        <w:tc>
          <w:tcPr>
            <w:tcW w:w="6804" w:type="dxa"/>
          </w:tcPr>
          <w:p w:rsidR="00D70244" w:rsidRPr="00635A76" w:rsidRDefault="00D70244" w:rsidP="00B534AF">
            <w:pPr>
              <w:spacing w:line="360" w:lineRule="auto"/>
              <w:jc w:val="both"/>
            </w:pPr>
            <w:r>
              <w:t>travanj 2026.</w:t>
            </w:r>
          </w:p>
        </w:tc>
      </w:tr>
      <w:tr w:rsidR="00D70244" w:rsidRPr="00635A76" w:rsidTr="00B534AF">
        <w:tc>
          <w:tcPr>
            <w:tcW w:w="3261" w:type="dxa"/>
          </w:tcPr>
          <w:p w:rsidR="00D70244" w:rsidRPr="00635A76" w:rsidRDefault="00D70244" w:rsidP="00B534AF">
            <w:pPr>
              <w:spacing w:line="360" w:lineRule="auto"/>
            </w:pPr>
            <w:r w:rsidRPr="00635A76">
              <w:t>Osnovna namjena aktivnosti</w:t>
            </w:r>
          </w:p>
        </w:tc>
        <w:tc>
          <w:tcPr>
            <w:tcW w:w="6804" w:type="dxa"/>
          </w:tcPr>
          <w:p w:rsidR="00D70244" w:rsidRPr="00635A76" w:rsidRDefault="00D70244" w:rsidP="00B534AF">
            <w:pPr>
              <w:spacing w:line="360" w:lineRule="auto"/>
              <w:jc w:val="both"/>
            </w:pPr>
            <w:r>
              <w:t xml:space="preserve">Upoznati prirodna i društvena obilježja odabranog odredišta. </w:t>
            </w:r>
          </w:p>
        </w:tc>
      </w:tr>
      <w:tr w:rsidR="00D70244" w:rsidRPr="00635A76" w:rsidTr="00B534AF">
        <w:tc>
          <w:tcPr>
            <w:tcW w:w="3261" w:type="dxa"/>
          </w:tcPr>
          <w:p w:rsidR="00D70244" w:rsidRPr="00635A76" w:rsidRDefault="00D70244" w:rsidP="00B534AF">
            <w:pPr>
              <w:spacing w:line="360" w:lineRule="auto"/>
            </w:pPr>
            <w:r w:rsidRPr="00635A76">
              <w:t>Detaljni troškovni</w:t>
            </w:r>
            <w:r>
              <w:t>k</w:t>
            </w:r>
            <w:r w:rsidRPr="00635A76">
              <w:t xml:space="preserve"> za aktivnost</w:t>
            </w:r>
          </w:p>
        </w:tc>
        <w:tc>
          <w:tcPr>
            <w:tcW w:w="6804" w:type="dxa"/>
          </w:tcPr>
          <w:p w:rsidR="00D70244" w:rsidRPr="00635A76" w:rsidRDefault="00D70244" w:rsidP="00B534AF">
            <w:pPr>
              <w:spacing w:line="360" w:lineRule="auto"/>
              <w:jc w:val="both"/>
            </w:pPr>
            <w:r>
              <w:t>Oko 400 eura po učeniku.</w:t>
            </w:r>
          </w:p>
        </w:tc>
      </w:tr>
      <w:tr w:rsidR="00D70244" w:rsidRPr="00635A76" w:rsidTr="00B534AF">
        <w:tc>
          <w:tcPr>
            <w:tcW w:w="3261" w:type="dxa"/>
          </w:tcPr>
          <w:p w:rsidR="00D70244" w:rsidRPr="00635A76" w:rsidRDefault="00D70244" w:rsidP="00B534AF">
            <w:pPr>
              <w:spacing w:line="360" w:lineRule="auto"/>
            </w:pPr>
            <w:r w:rsidRPr="00635A76">
              <w:t>Način vrednovanja aktivnosti</w:t>
            </w:r>
          </w:p>
        </w:tc>
        <w:tc>
          <w:tcPr>
            <w:tcW w:w="6804" w:type="dxa"/>
          </w:tcPr>
          <w:p w:rsidR="00D70244" w:rsidRPr="00635A76" w:rsidRDefault="00D70244" w:rsidP="00B534AF">
            <w:pPr>
              <w:spacing w:line="360" w:lineRule="auto"/>
              <w:jc w:val="both"/>
            </w:pPr>
            <w:r>
              <w:t>Usmeno prepričavanje, prezentiranje fotografija o odabranom odredištu Hrvatske. Izvještavanje o osnovnim informacijama u provedi same ekskurzije kao i prezentacija stečenog znanja. Izvještavanje o najvažnijim doživljajima tijekom višednevne ekskurzije.</w:t>
            </w:r>
          </w:p>
        </w:tc>
      </w:tr>
    </w:tbl>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B6B67" w:rsidRDefault="000B6B67"/>
    <w:p w:rsidR="000D7E20" w:rsidRDefault="000D7E20"/>
    <w:p w:rsidR="000D7E20" w:rsidRDefault="000D7E20"/>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D70244" w:rsidRDefault="00D70244"/>
    <w:p w:rsidR="000D7E20" w:rsidRDefault="00076328">
      <w:r>
        <w:rPr>
          <w:b/>
        </w:rPr>
        <w:t>5.IZLETI I EKSKURZIJE</w:t>
      </w: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76328">
      <w:r>
        <w:t>Za učenike od 1. – 8. razreda organiziramo jednodnevne izlete po dogovoru s roditeljima. Višednevnu ekskurziju organiziramo svake druge godine za učenike 7./8. razreda., koju po odluci Učiteljskog vijeća, Vijeća roditelja  i Školskog odbora organiziramo na početku školske godine ili tijekom proljetnih praznika. Jednodnevne izlete planiramo  kroz travanj i svibanj. Izleti za učenike razredne nastave su u bližu okolicu i županiju, a predmetne nastave i  dalje.</w:t>
      </w:r>
    </w:p>
    <w:p w:rsidR="000D7E20" w:rsidRDefault="00076328">
      <w:r>
        <w:t>Odredišta izleta i ekskurzije predlažemo roditeljima i učenicima na početku školske godine, te se nakon usvojenog prijedloga pristupa organizacijskim radnjama prema pravilniku o izletima i ekskurzijama.</w:t>
      </w:r>
    </w:p>
    <w:p w:rsidR="000D7E20" w:rsidRDefault="000D7E20"/>
    <w:p w:rsidR="000D7E20" w:rsidRDefault="000D7E20"/>
    <w:p w:rsidR="000D7E20" w:rsidRDefault="000D7E20"/>
    <w:p w:rsidR="000D7E20" w:rsidRDefault="000D7E20"/>
    <w:p w:rsidR="00D70244" w:rsidRDefault="00D70244"/>
    <w:p w:rsidR="00D70244" w:rsidRDefault="00D70244"/>
    <w:p w:rsidR="00D70244" w:rsidRDefault="00D70244"/>
    <w:p w:rsidR="003E0E57" w:rsidRDefault="003E0E57"/>
    <w:p w:rsidR="003E0E57" w:rsidRDefault="003E0E57"/>
    <w:p w:rsidR="00D70244" w:rsidRDefault="00D70244"/>
    <w:p w:rsidR="000D7E20" w:rsidRDefault="000D7E20"/>
    <w:p w:rsidR="000D7E20" w:rsidRDefault="00076328">
      <w:pPr>
        <w:rPr>
          <w:b/>
        </w:rPr>
      </w:pPr>
      <w:r>
        <w:rPr>
          <w:b/>
        </w:rPr>
        <w:t xml:space="preserve">5.1. Izleti učenika razredne nastave  </w:t>
      </w:r>
    </w:p>
    <w:p w:rsidR="000D7E20" w:rsidRDefault="000D7E20">
      <w:pPr>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080"/>
        <w:gridCol w:w="1440"/>
        <w:gridCol w:w="2035"/>
        <w:gridCol w:w="1779"/>
      </w:tblGrid>
      <w:tr w:rsidR="000D7E20">
        <w:tc>
          <w:tcPr>
            <w:tcW w:w="2988" w:type="dxa"/>
            <w:shd w:val="clear" w:color="auto" w:fill="E0E0E0"/>
          </w:tcPr>
          <w:p w:rsidR="000D7E20" w:rsidRDefault="00076328">
            <w:r>
              <w:t>Aktivnosti</w:t>
            </w:r>
          </w:p>
        </w:tc>
        <w:tc>
          <w:tcPr>
            <w:tcW w:w="1080" w:type="dxa"/>
            <w:shd w:val="clear" w:color="auto" w:fill="E0E0E0"/>
          </w:tcPr>
          <w:p w:rsidR="000D7E20" w:rsidRDefault="00076328">
            <w:r>
              <w:t xml:space="preserve"> Razred</w:t>
            </w:r>
          </w:p>
        </w:tc>
        <w:tc>
          <w:tcPr>
            <w:tcW w:w="1440" w:type="dxa"/>
            <w:shd w:val="clear" w:color="auto" w:fill="E0E0E0"/>
          </w:tcPr>
          <w:p w:rsidR="000D7E20" w:rsidRDefault="00076328">
            <w:r>
              <w:t>Broj</w:t>
            </w:r>
          </w:p>
          <w:p w:rsidR="000D7E20" w:rsidRDefault="00076328">
            <w:r>
              <w:t>učenika</w:t>
            </w:r>
          </w:p>
        </w:tc>
        <w:tc>
          <w:tcPr>
            <w:tcW w:w="2035" w:type="dxa"/>
            <w:shd w:val="clear" w:color="auto" w:fill="E0E0E0"/>
          </w:tcPr>
          <w:p w:rsidR="000D7E20" w:rsidRDefault="00076328">
            <w:r>
              <w:t>Mjesec</w:t>
            </w:r>
          </w:p>
        </w:tc>
        <w:tc>
          <w:tcPr>
            <w:tcW w:w="1779" w:type="dxa"/>
            <w:shd w:val="clear" w:color="auto" w:fill="E0E0E0"/>
          </w:tcPr>
          <w:p w:rsidR="000D7E20" w:rsidRDefault="00076328">
            <w:r>
              <w:t>Pripomena</w:t>
            </w:r>
          </w:p>
          <w:p w:rsidR="000D7E20" w:rsidRDefault="000D7E20"/>
        </w:tc>
      </w:tr>
      <w:tr w:rsidR="000D7E20">
        <w:tc>
          <w:tcPr>
            <w:tcW w:w="2988" w:type="dxa"/>
          </w:tcPr>
          <w:p w:rsidR="000D7E20" w:rsidRDefault="00A62F9B">
            <w:r>
              <w:t>Godišnja doba</w:t>
            </w:r>
          </w:p>
        </w:tc>
        <w:tc>
          <w:tcPr>
            <w:tcW w:w="1080" w:type="dxa"/>
          </w:tcPr>
          <w:p w:rsidR="000D7E20" w:rsidRDefault="000D7E20"/>
          <w:p w:rsidR="000D7E20" w:rsidRDefault="00076328">
            <w:r>
              <w:t>1. –4.</w:t>
            </w:r>
            <w:r w:rsidR="00A62F9B">
              <w:t>, PŠ</w:t>
            </w:r>
          </w:p>
        </w:tc>
        <w:tc>
          <w:tcPr>
            <w:tcW w:w="1440" w:type="dxa"/>
            <w:shd w:val="clear" w:color="auto" w:fill="auto"/>
          </w:tcPr>
          <w:p w:rsidR="000D7E20" w:rsidRDefault="000D7E20"/>
          <w:p w:rsidR="000D7E20" w:rsidRDefault="00076328">
            <w:r>
              <w:t xml:space="preserve">      </w:t>
            </w:r>
            <w:r w:rsidR="00A62F9B">
              <w:t>70</w:t>
            </w:r>
          </w:p>
        </w:tc>
        <w:tc>
          <w:tcPr>
            <w:tcW w:w="2035" w:type="dxa"/>
          </w:tcPr>
          <w:p w:rsidR="000D7E20" w:rsidRDefault="000D7E20"/>
          <w:p w:rsidR="000D7E20" w:rsidRDefault="00076328">
            <w:r>
              <w:t>Tijekom godine</w:t>
            </w:r>
          </w:p>
        </w:tc>
        <w:tc>
          <w:tcPr>
            <w:tcW w:w="1779" w:type="dxa"/>
          </w:tcPr>
          <w:p w:rsidR="000D7E20" w:rsidRDefault="000D7E20"/>
        </w:tc>
      </w:tr>
      <w:tr w:rsidR="000D7E20">
        <w:tc>
          <w:tcPr>
            <w:tcW w:w="2988" w:type="dxa"/>
          </w:tcPr>
          <w:p w:rsidR="000D7E20" w:rsidRDefault="00076328">
            <w:r>
              <w:t>Posjet knjižnici</w:t>
            </w:r>
          </w:p>
        </w:tc>
        <w:tc>
          <w:tcPr>
            <w:tcW w:w="1080" w:type="dxa"/>
          </w:tcPr>
          <w:p w:rsidR="000D7E20" w:rsidRDefault="000D7E20"/>
          <w:p w:rsidR="000D7E20" w:rsidRDefault="00A62F9B">
            <w:r>
              <w:t>3.</w:t>
            </w:r>
            <w:r w:rsidR="00076328">
              <w:t xml:space="preserve"> – 4.</w:t>
            </w:r>
            <w:r>
              <w:t>. PŠ</w:t>
            </w:r>
          </w:p>
        </w:tc>
        <w:tc>
          <w:tcPr>
            <w:tcW w:w="1440" w:type="dxa"/>
          </w:tcPr>
          <w:p w:rsidR="000D7E20" w:rsidRDefault="000D7E20"/>
          <w:p w:rsidR="000D7E20" w:rsidRDefault="00076328">
            <w:r>
              <w:t xml:space="preserve">      </w:t>
            </w:r>
            <w:r w:rsidR="00A62F9B">
              <w:t>35</w:t>
            </w:r>
          </w:p>
        </w:tc>
        <w:tc>
          <w:tcPr>
            <w:tcW w:w="2035" w:type="dxa"/>
          </w:tcPr>
          <w:p w:rsidR="000D7E20" w:rsidRDefault="000D7E20"/>
          <w:p w:rsidR="000D7E20" w:rsidRDefault="00076328">
            <w:r>
              <w:t>Tijekom godine</w:t>
            </w:r>
          </w:p>
        </w:tc>
        <w:tc>
          <w:tcPr>
            <w:tcW w:w="1779" w:type="dxa"/>
          </w:tcPr>
          <w:p w:rsidR="000D7E20" w:rsidRDefault="000D7E20"/>
        </w:tc>
      </w:tr>
      <w:tr w:rsidR="000D7E20">
        <w:tc>
          <w:tcPr>
            <w:tcW w:w="2988" w:type="dxa"/>
          </w:tcPr>
          <w:p w:rsidR="000D7E20" w:rsidRDefault="00A62F9B">
            <w:r>
              <w:t>Škola u prirodi</w:t>
            </w:r>
          </w:p>
        </w:tc>
        <w:tc>
          <w:tcPr>
            <w:tcW w:w="1080" w:type="dxa"/>
          </w:tcPr>
          <w:p w:rsidR="000D7E20" w:rsidRDefault="000D7E20"/>
          <w:p w:rsidR="000D7E20" w:rsidRDefault="00A62F9B">
            <w:r>
              <w:t>1.-4</w:t>
            </w:r>
            <w:r w:rsidR="00076328">
              <w:t>. i PŠ</w:t>
            </w:r>
          </w:p>
        </w:tc>
        <w:tc>
          <w:tcPr>
            <w:tcW w:w="1440" w:type="dxa"/>
          </w:tcPr>
          <w:p w:rsidR="000D7E20" w:rsidRDefault="000D7E20"/>
          <w:p w:rsidR="000D7E20" w:rsidRDefault="00076328">
            <w:r>
              <w:t xml:space="preserve">      </w:t>
            </w:r>
            <w:r w:rsidR="00A62F9B">
              <w:t>70</w:t>
            </w:r>
          </w:p>
        </w:tc>
        <w:tc>
          <w:tcPr>
            <w:tcW w:w="2035" w:type="dxa"/>
          </w:tcPr>
          <w:p w:rsidR="000D7E20" w:rsidRDefault="00A62F9B">
            <w:r>
              <w:t>Tijekom godine</w:t>
            </w:r>
          </w:p>
        </w:tc>
        <w:tc>
          <w:tcPr>
            <w:tcW w:w="1779" w:type="dxa"/>
          </w:tcPr>
          <w:p w:rsidR="000D7E20" w:rsidRDefault="000D7E20"/>
        </w:tc>
      </w:tr>
      <w:tr w:rsidR="000D7E20">
        <w:tc>
          <w:tcPr>
            <w:tcW w:w="2988" w:type="dxa"/>
          </w:tcPr>
          <w:p w:rsidR="000D7E20" w:rsidRDefault="000D7E20"/>
          <w:p w:rsidR="000D7E20" w:rsidRDefault="00076328">
            <w:r>
              <w:t>Posjet kazalištu / kinu</w:t>
            </w:r>
          </w:p>
        </w:tc>
        <w:tc>
          <w:tcPr>
            <w:tcW w:w="1080" w:type="dxa"/>
          </w:tcPr>
          <w:p w:rsidR="000D7E20" w:rsidRDefault="000D7E20"/>
          <w:p w:rsidR="000D7E20" w:rsidRDefault="00076328">
            <w:r>
              <w:t>1. – 4.</w:t>
            </w:r>
            <w:r w:rsidR="00A62F9B">
              <w:t>,PŠ</w:t>
            </w:r>
          </w:p>
        </w:tc>
        <w:tc>
          <w:tcPr>
            <w:tcW w:w="1440" w:type="dxa"/>
          </w:tcPr>
          <w:p w:rsidR="000D7E20" w:rsidRDefault="000D7E20"/>
          <w:p w:rsidR="000D7E20" w:rsidRDefault="00076328">
            <w:r>
              <w:t xml:space="preserve">     7</w:t>
            </w:r>
            <w:r w:rsidR="00A62F9B">
              <w:t>0</w:t>
            </w:r>
          </w:p>
        </w:tc>
        <w:tc>
          <w:tcPr>
            <w:tcW w:w="2035" w:type="dxa"/>
          </w:tcPr>
          <w:p w:rsidR="000D7E20" w:rsidRDefault="000D7E20"/>
          <w:p w:rsidR="000D7E20" w:rsidRDefault="00076328">
            <w:r>
              <w:t xml:space="preserve"> Tijekom godine</w:t>
            </w:r>
          </w:p>
        </w:tc>
        <w:tc>
          <w:tcPr>
            <w:tcW w:w="1779" w:type="dxa"/>
          </w:tcPr>
          <w:p w:rsidR="000D7E20" w:rsidRDefault="00076328">
            <w:r>
              <w:t>Uključeni i učenici PŠ</w:t>
            </w:r>
          </w:p>
        </w:tc>
      </w:tr>
      <w:tr w:rsidR="000D7E20">
        <w:tc>
          <w:tcPr>
            <w:tcW w:w="2988" w:type="dxa"/>
            <w:tcBorders>
              <w:top w:val="single" w:sz="4" w:space="0" w:color="auto"/>
              <w:left w:val="single" w:sz="4" w:space="0" w:color="auto"/>
              <w:bottom w:val="single" w:sz="4" w:space="0" w:color="auto"/>
              <w:right w:val="single" w:sz="4" w:space="0" w:color="auto"/>
            </w:tcBorders>
          </w:tcPr>
          <w:p w:rsidR="000D7E20" w:rsidRDefault="00A62F9B">
            <w:r>
              <w:t>Posjet općinskoj knjižnici</w:t>
            </w:r>
          </w:p>
        </w:tc>
        <w:tc>
          <w:tcPr>
            <w:tcW w:w="1080" w:type="dxa"/>
            <w:tcBorders>
              <w:top w:val="single" w:sz="4" w:space="0" w:color="auto"/>
              <w:left w:val="single" w:sz="4" w:space="0" w:color="auto"/>
              <w:bottom w:val="single" w:sz="4" w:space="0" w:color="auto"/>
              <w:right w:val="single" w:sz="4" w:space="0" w:color="auto"/>
            </w:tcBorders>
          </w:tcPr>
          <w:p w:rsidR="000D7E20" w:rsidRDefault="00076328" w:rsidP="00A62F9B">
            <w:r>
              <w:t xml:space="preserve"> </w:t>
            </w:r>
            <w:r w:rsidR="00FB67D6">
              <w:t>1.,2.,</w:t>
            </w:r>
            <w:r w:rsidR="00A62F9B">
              <w:t>3., 4., PŠ</w:t>
            </w:r>
          </w:p>
        </w:tc>
        <w:tc>
          <w:tcPr>
            <w:tcW w:w="1440" w:type="dxa"/>
            <w:tcBorders>
              <w:top w:val="single" w:sz="4" w:space="0" w:color="auto"/>
              <w:left w:val="single" w:sz="4" w:space="0" w:color="auto"/>
              <w:bottom w:val="single" w:sz="4" w:space="0" w:color="auto"/>
              <w:right w:val="single" w:sz="4" w:space="0" w:color="auto"/>
            </w:tcBorders>
          </w:tcPr>
          <w:p w:rsidR="000D7E20" w:rsidRDefault="000D7E20"/>
          <w:p w:rsidR="000D7E20" w:rsidRDefault="00FB67D6">
            <w:r>
              <w:t xml:space="preserve">     70</w:t>
            </w:r>
          </w:p>
        </w:tc>
        <w:tc>
          <w:tcPr>
            <w:tcW w:w="2035" w:type="dxa"/>
            <w:tcBorders>
              <w:top w:val="single" w:sz="4" w:space="0" w:color="auto"/>
              <w:left w:val="single" w:sz="4" w:space="0" w:color="auto"/>
              <w:bottom w:val="single" w:sz="4" w:space="0" w:color="auto"/>
              <w:right w:val="single" w:sz="4" w:space="0" w:color="auto"/>
            </w:tcBorders>
          </w:tcPr>
          <w:p w:rsidR="000D7E20" w:rsidRDefault="00A62F9B">
            <w:r>
              <w:t>Tijekom godine</w:t>
            </w:r>
          </w:p>
          <w:p w:rsidR="000D7E20" w:rsidRDefault="000D7E20"/>
        </w:tc>
        <w:tc>
          <w:tcPr>
            <w:tcW w:w="1779" w:type="dxa"/>
            <w:tcBorders>
              <w:top w:val="single" w:sz="4" w:space="0" w:color="auto"/>
              <w:left w:val="single" w:sz="4" w:space="0" w:color="auto"/>
              <w:bottom w:val="single" w:sz="4" w:space="0" w:color="auto"/>
              <w:right w:val="single" w:sz="4" w:space="0" w:color="auto"/>
            </w:tcBorders>
          </w:tcPr>
          <w:p w:rsidR="000D7E20" w:rsidRDefault="000D7E20"/>
        </w:tc>
      </w:tr>
      <w:tr w:rsidR="000D7E20">
        <w:tc>
          <w:tcPr>
            <w:tcW w:w="2988" w:type="dxa"/>
            <w:tcBorders>
              <w:top w:val="single" w:sz="4" w:space="0" w:color="auto"/>
              <w:left w:val="single" w:sz="4" w:space="0" w:color="auto"/>
              <w:bottom w:val="single" w:sz="4" w:space="0" w:color="auto"/>
              <w:right w:val="single" w:sz="4" w:space="0" w:color="auto"/>
            </w:tcBorders>
          </w:tcPr>
          <w:p w:rsidR="000D7E20" w:rsidRDefault="000D7E20"/>
          <w:p w:rsidR="000D7E20" w:rsidRDefault="00A62F9B">
            <w:r>
              <w:t>Posjet župnoj crkvi</w:t>
            </w:r>
          </w:p>
        </w:tc>
        <w:tc>
          <w:tcPr>
            <w:tcW w:w="1080" w:type="dxa"/>
            <w:tcBorders>
              <w:top w:val="single" w:sz="4" w:space="0" w:color="auto"/>
              <w:left w:val="single" w:sz="4" w:space="0" w:color="auto"/>
              <w:bottom w:val="single" w:sz="4" w:space="0" w:color="auto"/>
              <w:right w:val="single" w:sz="4" w:space="0" w:color="auto"/>
            </w:tcBorders>
          </w:tcPr>
          <w:p w:rsidR="000D7E20" w:rsidRDefault="000D7E20"/>
          <w:p w:rsidR="000D7E20" w:rsidRDefault="00A62F9B">
            <w:r>
              <w:t>1</w:t>
            </w:r>
            <w:r w:rsidR="00076328">
              <w:t>.</w:t>
            </w:r>
          </w:p>
        </w:tc>
        <w:tc>
          <w:tcPr>
            <w:tcW w:w="1440"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 xml:space="preserve">      1</w:t>
            </w:r>
            <w:r w:rsidR="00A62F9B">
              <w:t>7</w:t>
            </w:r>
          </w:p>
        </w:tc>
        <w:tc>
          <w:tcPr>
            <w:tcW w:w="2035"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Rujan/listopad</w:t>
            </w:r>
          </w:p>
        </w:tc>
        <w:tc>
          <w:tcPr>
            <w:tcW w:w="1779" w:type="dxa"/>
            <w:tcBorders>
              <w:top w:val="single" w:sz="4" w:space="0" w:color="auto"/>
              <w:left w:val="single" w:sz="4" w:space="0" w:color="auto"/>
              <w:bottom w:val="single" w:sz="4" w:space="0" w:color="auto"/>
              <w:right w:val="single" w:sz="4" w:space="0" w:color="auto"/>
            </w:tcBorders>
          </w:tcPr>
          <w:p w:rsidR="000D7E20" w:rsidRDefault="000D7E20"/>
        </w:tc>
      </w:tr>
      <w:tr w:rsidR="000D7E20">
        <w:tc>
          <w:tcPr>
            <w:tcW w:w="2988"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Jednodnevni izlet-</w:t>
            </w:r>
          </w:p>
          <w:p w:rsidR="000D7E20" w:rsidRDefault="00A62F9B">
            <w:r>
              <w:t>Split - Trogir</w:t>
            </w:r>
          </w:p>
        </w:tc>
        <w:tc>
          <w:tcPr>
            <w:tcW w:w="1080"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1. -</w:t>
            </w:r>
            <w:r w:rsidR="00A62F9B">
              <w:t>4</w:t>
            </w:r>
            <w:r>
              <w:t xml:space="preserve"> ., PŠ</w:t>
            </w:r>
          </w:p>
        </w:tc>
        <w:tc>
          <w:tcPr>
            <w:tcW w:w="1440"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 xml:space="preserve">     </w:t>
            </w:r>
            <w:r w:rsidR="00A62F9B">
              <w:t>70</w:t>
            </w:r>
          </w:p>
        </w:tc>
        <w:tc>
          <w:tcPr>
            <w:tcW w:w="2035"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svibanj</w:t>
            </w:r>
          </w:p>
        </w:tc>
        <w:tc>
          <w:tcPr>
            <w:tcW w:w="1779" w:type="dxa"/>
            <w:tcBorders>
              <w:top w:val="single" w:sz="4" w:space="0" w:color="auto"/>
              <w:left w:val="single" w:sz="4" w:space="0" w:color="auto"/>
              <w:bottom w:val="single" w:sz="4" w:space="0" w:color="auto"/>
              <w:right w:val="single" w:sz="4" w:space="0" w:color="auto"/>
            </w:tcBorders>
          </w:tcPr>
          <w:p w:rsidR="000D7E20" w:rsidRDefault="00076328">
            <w:r>
              <w:t>Uključeni i učenici PŠ</w:t>
            </w:r>
          </w:p>
        </w:tc>
      </w:tr>
      <w:tr w:rsidR="000D7E20">
        <w:tc>
          <w:tcPr>
            <w:tcW w:w="2988" w:type="dxa"/>
            <w:tcBorders>
              <w:top w:val="single" w:sz="4" w:space="0" w:color="auto"/>
              <w:left w:val="single" w:sz="4" w:space="0" w:color="auto"/>
              <w:bottom w:val="single" w:sz="4" w:space="0" w:color="auto"/>
              <w:right w:val="single" w:sz="4" w:space="0" w:color="auto"/>
            </w:tcBorders>
          </w:tcPr>
          <w:p w:rsidR="000D7E20" w:rsidRDefault="00076328">
            <w:r>
              <w:t xml:space="preserve">Jednodnevni izlet – </w:t>
            </w:r>
            <w:r w:rsidR="00A62F9B">
              <w:t xml:space="preserve">Trilj, Imotski, </w:t>
            </w:r>
            <w:proofErr w:type="spellStart"/>
            <w:r w:rsidR="00A62F9B">
              <w:t>Posušje</w:t>
            </w:r>
            <w:proofErr w:type="spellEnd"/>
          </w:p>
        </w:tc>
        <w:tc>
          <w:tcPr>
            <w:tcW w:w="1080" w:type="dxa"/>
            <w:tcBorders>
              <w:top w:val="single" w:sz="4" w:space="0" w:color="auto"/>
              <w:left w:val="single" w:sz="4" w:space="0" w:color="auto"/>
              <w:bottom w:val="single" w:sz="4" w:space="0" w:color="auto"/>
              <w:right w:val="single" w:sz="4" w:space="0" w:color="auto"/>
            </w:tcBorders>
          </w:tcPr>
          <w:p w:rsidR="000D7E20" w:rsidRDefault="000D7E20"/>
          <w:p w:rsidR="000D7E20" w:rsidRDefault="00A62F9B">
            <w:r>
              <w:t>2</w:t>
            </w:r>
            <w:r w:rsidR="00076328">
              <w:t>.</w:t>
            </w:r>
          </w:p>
        </w:tc>
        <w:tc>
          <w:tcPr>
            <w:tcW w:w="1440"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 xml:space="preserve">      </w:t>
            </w:r>
            <w:r w:rsidR="00A62F9B">
              <w:t>18</w:t>
            </w:r>
          </w:p>
        </w:tc>
        <w:tc>
          <w:tcPr>
            <w:tcW w:w="2035" w:type="dxa"/>
            <w:tcBorders>
              <w:top w:val="single" w:sz="4" w:space="0" w:color="auto"/>
              <w:left w:val="single" w:sz="4" w:space="0" w:color="auto"/>
              <w:bottom w:val="single" w:sz="4" w:space="0" w:color="auto"/>
              <w:right w:val="single" w:sz="4" w:space="0" w:color="auto"/>
            </w:tcBorders>
          </w:tcPr>
          <w:p w:rsidR="000D7E20" w:rsidRDefault="000D7E20"/>
          <w:p w:rsidR="000D7E20" w:rsidRDefault="00D70244">
            <w:r>
              <w:t>Svibanj, lipanj</w:t>
            </w:r>
          </w:p>
        </w:tc>
        <w:tc>
          <w:tcPr>
            <w:tcW w:w="1779" w:type="dxa"/>
            <w:tcBorders>
              <w:top w:val="single" w:sz="4" w:space="0" w:color="auto"/>
              <w:left w:val="single" w:sz="4" w:space="0" w:color="auto"/>
              <w:bottom w:val="single" w:sz="4" w:space="0" w:color="auto"/>
              <w:right w:val="single" w:sz="4" w:space="0" w:color="auto"/>
            </w:tcBorders>
          </w:tcPr>
          <w:p w:rsidR="000D7E20" w:rsidRDefault="000D7E20"/>
        </w:tc>
      </w:tr>
      <w:tr w:rsidR="000D7E20">
        <w:tc>
          <w:tcPr>
            <w:tcW w:w="2988" w:type="dxa"/>
            <w:tcBorders>
              <w:top w:val="single" w:sz="4" w:space="0" w:color="auto"/>
              <w:left w:val="single" w:sz="4" w:space="0" w:color="auto"/>
              <w:bottom w:val="single" w:sz="4" w:space="0" w:color="auto"/>
              <w:right w:val="single" w:sz="4" w:space="0" w:color="auto"/>
            </w:tcBorders>
          </w:tcPr>
          <w:p w:rsidR="000D7E20" w:rsidRDefault="00076328">
            <w:r>
              <w:t>Svi sveti; Dušni dan – posjet mjesnom groblju</w:t>
            </w:r>
          </w:p>
        </w:tc>
        <w:tc>
          <w:tcPr>
            <w:tcW w:w="1080" w:type="dxa"/>
            <w:tcBorders>
              <w:top w:val="single" w:sz="4" w:space="0" w:color="auto"/>
              <w:left w:val="single" w:sz="4" w:space="0" w:color="auto"/>
              <w:bottom w:val="single" w:sz="4" w:space="0" w:color="auto"/>
              <w:right w:val="single" w:sz="4" w:space="0" w:color="auto"/>
            </w:tcBorders>
          </w:tcPr>
          <w:p w:rsidR="000D7E20" w:rsidRDefault="00076328">
            <w:r>
              <w:t>1.,2.</w:t>
            </w:r>
          </w:p>
        </w:tc>
        <w:tc>
          <w:tcPr>
            <w:tcW w:w="1440" w:type="dxa"/>
            <w:tcBorders>
              <w:top w:val="single" w:sz="4" w:space="0" w:color="auto"/>
              <w:left w:val="single" w:sz="4" w:space="0" w:color="auto"/>
              <w:bottom w:val="single" w:sz="4" w:space="0" w:color="auto"/>
              <w:right w:val="single" w:sz="4" w:space="0" w:color="auto"/>
            </w:tcBorders>
          </w:tcPr>
          <w:p w:rsidR="000D7E20" w:rsidRDefault="00076328">
            <w:r>
              <w:t xml:space="preserve">   35</w:t>
            </w:r>
          </w:p>
        </w:tc>
        <w:tc>
          <w:tcPr>
            <w:tcW w:w="2035" w:type="dxa"/>
            <w:tcBorders>
              <w:top w:val="single" w:sz="4" w:space="0" w:color="auto"/>
              <w:left w:val="single" w:sz="4" w:space="0" w:color="auto"/>
              <w:bottom w:val="single" w:sz="4" w:space="0" w:color="auto"/>
              <w:right w:val="single" w:sz="4" w:space="0" w:color="auto"/>
            </w:tcBorders>
          </w:tcPr>
          <w:p w:rsidR="000D7E20" w:rsidRDefault="00076328">
            <w:r>
              <w:t>studeni</w:t>
            </w:r>
          </w:p>
        </w:tc>
        <w:tc>
          <w:tcPr>
            <w:tcW w:w="1779" w:type="dxa"/>
            <w:tcBorders>
              <w:top w:val="single" w:sz="4" w:space="0" w:color="auto"/>
              <w:left w:val="single" w:sz="4" w:space="0" w:color="auto"/>
              <w:bottom w:val="single" w:sz="4" w:space="0" w:color="auto"/>
              <w:right w:val="single" w:sz="4" w:space="0" w:color="auto"/>
            </w:tcBorders>
          </w:tcPr>
          <w:p w:rsidR="000D7E20" w:rsidRDefault="000D7E20"/>
        </w:tc>
      </w:tr>
      <w:tr w:rsidR="000D7E20">
        <w:tc>
          <w:tcPr>
            <w:tcW w:w="2988"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Posjet prometnom poligonu Split</w:t>
            </w:r>
          </w:p>
        </w:tc>
        <w:tc>
          <w:tcPr>
            <w:tcW w:w="1080"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4.</w:t>
            </w:r>
          </w:p>
        </w:tc>
        <w:tc>
          <w:tcPr>
            <w:tcW w:w="1440" w:type="dxa"/>
            <w:tcBorders>
              <w:top w:val="single" w:sz="4" w:space="0" w:color="auto"/>
              <w:left w:val="single" w:sz="4" w:space="0" w:color="auto"/>
              <w:bottom w:val="single" w:sz="4" w:space="0" w:color="auto"/>
              <w:right w:val="single" w:sz="4" w:space="0" w:color="auto"/>
            </w:tcBorders>
          </w:tcPr>
          <w:p w:rsidR="000D7E20" w:rsidRDefault="000D7E20"/>
          <w:p w:rsidR="000D7E20" w:rsidRDefault="00A62F9B">
            <w:r>
              <w:t>15</w:t>
            </w:r>
          </w:p>
        </w:tc>
        <w:tc>
          <w:tcPr>
            <w:tcW w:w="2035"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ožujak</w:t>
            </w:r>
          </w:p>
        </w:tc>
        <w:tc>
          <w:tcPr>
            <w:tcW w:w="1779" w:type="dxa"/>
            <w:tcBorders>
              <w:top w:val="single" w:sz="4" w:space="0" w:color="auto"/>
              <w:left w:val="single" w:sz="4" w:space="0" w:color="auto"/>
              <w:bottom w:val="single" w:sz="4" w:space="0" w:color="auto"/>
              <w:right w:val="single" w:sz="4" w:space="0" w:color="auto"/>
            </w:tcBorders>
          </w:tcPr>
          <w:p w:rsidR="000D7E20" w:rsidRDefault="00A62F9B">
            <w:r>
              <w:t>Uključeni i učenici PŠ</w:t>
            </w:r>
          </w:p>
        </w:tc>
      </w:tr>
    </w:tbl>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76328">
      <w:pPr>
        <w:rPr>
          <w:b/>
        </w:rPr>
      </w:pPr>
      <w:r>
        <w:rPr>
          <w:b/>
        </w:rPr>
        <w:t xml:space="preserve">5.2. Izleti i posjeti učenika predmetne nastave </w:t>
      </w:r>
    </w:p>
    <w:p w:rsidR="000D7E20" w:rsidRDefault="000D7E2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080"/>
        <w:gridCol w:w="1440"/>
        <w:gridCol w:w="2035"/>
        <w:gridCol w:w="78"/>
        <w:gridCol w:w="1667"/>
      </w:tblGrid>
      <w:tr w:rsidR="000D7E20">
        <w:tc>
          <w:tcPr>
            <w:tcW w:w="2988" w:type="dxa"/>
          </w:tcPr>
          <w:p w:rsidR="000D7E20" w:rsidRDefault="00076328">
            <w:r>
              <w:t>Posjet Mediteranskom festivalu knjiga</w:t>
            </w:r>
          </w:p>
        </w:tc>
        <w:tc>
          <w:tcPr>
            <w:tcW w:w="1080" w:type="dxa"/>
          </w:tcPr>
          <w:p w:rsidR="000D7E20" w:rsidRDefault="00076328">
            <w:r>
              <w:t>5.,</w:t>
            </w:r>
            <w:r w:rsidR="00D70244">
              <w:t>8</w:t>
            </w:r>
            <w:r>
              <w:t>.</w:t>
            </w:r>
          </w:p>
        </w:tc>
        <w:tc>
          <w:tcPr>
            <w:tcW w:w="1440" w:type="dxa"/>
          </w:tcPr>
          <w:p w:rsidR="000D7E20" w:rsidRDefault="00076328">
            <w:r>
              <w:t xml:space="preserve">   </w:t>
            </w:r>
            <w:r w:rsidR="00D70244">
              <w:t>41</w:t>
            </w:r>
          </w:p>
        </w:tc>
        <w:tc>
          <w:tcPr>
            <w:tcW w:w="2035" w:type="dxa"/>
          </w:tcPr>
          <w:p w:rsidR="000D7E20" w:rsidRDefault="00076328">
            <w:r>
              <w:t>rujan</w:t>
            </w:r>
          </w:p>
        </w:tc>
        <w:tc>
          <w:tcPr>
            <w:tcW w:w="1745" w:type="dxa"/>
            <w:gridSpan w:val="2"/>
          </w:tcPr>
          <w:p w:rsidR="000D7E20" w:rsidRDefault="000D7E20">
            <w:pPr>
              <w:pStyle w:val="Naslov1"/>
              <w:rPr>
                <w:rFonts w:ascii="Comic Sans MS" w:hAnsi="Comic Sans MS"/>
              </w:rPr>
            </w:pPr>
          </w:p>
        </w:tc>
      </w:tr>
      <w:tr w:rsidR="000D7E20">
        <w:tc>
          <w:tcPr>
            <w:tcW w:w="2988" w:type="dxa"/>
          </w:tcPr>
          <w:p w:rsidR="000D7E20" w:rsidRDefault="000D7E20"/>
          <w:p w:rsidR="000D7E20" w:rsidRDefault="00076328">
            <w:r>
              <w:t>Posjet kazalištu</w:t>
            </w:r>
          </w:p>
        </w:tc>
        <w:tc>
          <w:tcPr>
            <w:tcW w:w="1080" w:type="dxa"/>
          </w:tcPr>
          <w:p w:rsidR="000D7E20" w:rsidRDefault="000D7E20"/>
          <w:p w:rsidR="000D7E20" w:rsidRDefault="00076328">
            <w:r>
              <w:t>5.-8.</w:t>
            </w:r>
          </w:p>
        </w:tc>
        <w:tc>
          <w:tcPr>
            <w:tcW w:w="1440" w:type="dxa"/>
          </w:tcPr>
          <w:p w:rsidR="000D7E20" w:rsidRDefault="000D7E20"/>
          <w:p w:rsidR="000D7E20" w:rsidRDefault="00076328">
            <w:r>
              <w:t xml:space="preserve">   7</w:t>
            </w:r>
            <w:r w:rsidR="00D70244">
              <w:t>5</w:t>
            </w:r>
          </w:p>
        </w:tc>
        <w:tc>
          <w:tcPr>
            <w:tcW w:w="2035" w:type="dxa"/>
          </w:tcPr>
          <w:p w:rsidR="000D7E20" w:rsidRDefault="00076328">
            <w:r>
              <w:t>Studeni-</w:t>
            </w:r>
          </w:p>
          <w:p w:rsidR="000D7E20" w:rsidRDefault="00076328">
            <w:r>
              <w:t xml:space="preserve"> ožujak</w:t>
            </w:r>
          </w:p>
        </w:tc>
        <w:tc>
          <w:tcPr>
            <w:tcW w:w="1745" w:type="dxa"/>
            <w:gridSpan w:val="2"/>
          </w:tcPr>
          <w:p w:rsidR="000D7E20" w:rsidRDefault="000D7E20">
            <w:pPr>
              <w:pStyle w:val="Naslov1"/>
              <w:rPr>
                <w:rFonts w:ascii="Comic Sans MS" w:hAnsi="Comic Sans MS"/>
              </w:rPr>
            </w:pPr>
          </w:p>
        </w:tc>
      </w:tr>
      <w:tr w:rsidR="000D7E20">
        <w:tc>
          <w:tcPr>
            <w:tcW w:w="2988" w:type="dxa"/>
          </w:tcPr>
          <w:p w:rsidR="000D7E20" w:rsidRDefault="00076328">
            <w:r>
              <w:t>Terenska nastava iz geografije</w:t>
            </w:r>
          </w:p>
        </w:tc>
        <w:tc>
          <w:tcPr>
            <w:tcW w:w="1080" w:type="dxa"/>
          </w:tcPr>
          <w:p w:rsidR="000D7E20" w:rsidRDefault="000D7E20"/>
          <w:p w:rsidR="000D7E20" w:rsidRDefault="00076328">
            <w:r>
              <w:t>5.i 8.</w:t>
            </w:r>
          </w:p>
        </w:tc>
        <w:tc>
          <w:tcPr>
            <w:tcW w:w="1440" w:type="dxa"/>
          </w:tcPr>
          <w:p w:rsidR="000D7E20" w:rsidRDefault="000D7E20"/>
          <w:p w:rsidR="000D7E20" w:rsidRDefault="00076328">
            <w:r>
              <w:t xml:space="preserve">   </w:t>
            </w:r>
            <w:r w:rsidR="00D70244">
              <w:t>41</w:t>
            </w:r>
          </w:p>
        </w:tc>
        <w:tc>
          <w:tcPr>
            <w:tcW w:w="2035" w:type="dxa"/>
          </w:tcPr>
          <w:p w:rsidR="000D7E20" w:rsidRDefault="000D7E20"/>
          <w:p w:rsidR="000D7E20" w:rsidRDefault="00076328">
            <w:r>
              <w:t>Listopad-studeni</w:t>
            </w:r>
          </w:p>
        </w:tc>
        <w:tc>
          <w:tcPr>
            <w:tcW w:w="1745" w:type="dxa"/>
            <w:gridSpan w:val="2"/>
          </w:tcPr>
          <w:p w:rsidR="000D7E20" w:rsidRDefault="000D7E20">
            <w:pPr>
              <w:rPr>
                <w:rFonts w:ascii="Comic Sans MS" w:hAnsi="Comic Sans MS"/>
              </w:rPr>
            </w:pPr>
          </w:p>
        </w:tc>
      </w:tr>
      <w:tr w:rsidR="000D7E20">
        <w:tc>
          <w:tcPr>
            <w:tcW w:w="2988" w:type="dxa"/>
          </w:tcPr>
          <w:p w:rsidR="000D7E20" w:rsidRDefault="000D7E20"/>
          <w:p w:rsidR="000D7E20" w:rsidRDefault="00076328">
            <w:r>
              <w:t xml:space="preserve">Izlet – </w:t>
            </w:r>
            <w:r w:rsidR="00D70244">
              <w:t xml:space="preserve">Metković, Vid, </w:t>
            </w:r>
            <w:proofErr w:type="spellStart"/>
            <w:r w:rsidR="00D70244">
              <w:t>Baćinska</w:t>
            </w:r>
            <w:proofErr w:type="spellEnd"/>
            <w:r w:rsidR="00D70244">
              <w:t xml:space="preserve"> jezera</w:t>
            </w:r>
          </w:p>
        </w:tc>
        <w:tc>
          <w:tcPr>
            <w:tcW w:w="1080" w:type="dxa"/>
          </w:tcPr>
          <w:p w:rsidR="000D7E20" w:rsidRDefault="000D7E20"/>
          <w:p w:rsidR="000D7E20" w:rsidRDefault="00076328">
            <w:r>
              <w:t>5.-,8.,</w:t>
            </w:r>
          </w:p>
        </w:tc>
        <w:tc>
          <w:tcPr>
            <w:tcW w:w="1440" w:type="dxa"/>
          </w:tcPr>
          <w:p w:rsidR="000D7E20" w:rsidRDefault="000D7E20"/>
          <w:p w:rsidR="000D7E20" w:rsidRDefault="00076328">
            <w:r>
              <w:t xml:space="preserve">   7</w:t>
            </w:r>
            <w:r w:rsidR="00D70244">
              <w:t>5</w:t>
            </w:r>
          </w:p>
        </w:tc>
        <w:tc>
          <w:tcPr>
            <w:tcW w:w="2035" w:type="dxa"/>
          </w:tcPr>
          <w:p w:rsidR="000D7E20" w:rsidRDefault="000D7E20"/>
          <w:p w:rsidR="000D7E20" w:rsidRDefault="00076328">
            <w:r>
              <w:t xml:space="preserve"> Travanj/svibanj</w:t>
            </w:r>
          </w:p>
        </w:tc>
        <w:tc>
          <w:tcPr>
            <w:tcW w:w="1745" w:type="dxa"/>
            <w:gridSpan w:val="2"/>
          </w:tcPr>
          <w:p w:rsidR="000D7E20" w:rsidRDefault="000D7E20">
            <w:pPr>
              <w:pStyle w:val="Naslov1"/>
              <w:rPr>
                <w:rFonts w:ascii="Comic Sans MS" w:hAnsi="Comic Sans MS"/>
              </w:rPr>
            </w:pPr>
          </w:p>
        </w:tc>
      </w:tr>
      <w:tr w:rsidR="000D7E20">
        <w:tc>
          <w:tcPr>
            <w:tcW w:w="2988" w:type="dxa"/>
          </w:tcPr>
          <w:p w:rsidR="000D7E20" w:rsidRDefault="00076328">
            <w:r>
              <w:lastRenderedPageBreak/>
              <w:t>Terenska nastava – posjet listopadnoj šumi</w:t>
            </w:r>
          </w:p>
        </w:tc>
        <w:tc>
          <w:tcPr>
            <w:tcW w:w="1080" w:type="dxa"/>
          </w:tcPr>
          <w:p w:rsidR="000D7E20" w:rsidRDefault="00076328">
            <w:r>
              <w:t>6.</w:t>
            </w:r>
          </w:p>
        </w:tc>
        <w:tc>
          <w:tcPr>
            <w:tcW w:w="1440" w:type="dxa"/>
          </w:tcPr>
          <w:p w:rsidR="000D7E20" w:rsidRDefault="00076328">
            <w:r>
              <w:t xml:space="preserve">   </w:t>
            </w:r>
            <w:r w:rsidR="00D70244">
              <w:t>20</w:t>
            </w:r>
          </w:p>
        </w:tc>
        <w:tc>
          <w:tcPr>
            <w:tcW w:w="2113" w:type="dxa"/>
            <w:gridSpan w:val="2"/>
          </w:tcPr>
          <w:p w:rsidR="000D7E20" w:rsidRDefault="00076328">
            <w:r>
              <w:t>listopad</w:t>
            </w:r>
          </w:p>
        </w:tc>
        <w:tc>
          <w:tcPr>
            <w:tcW w:w="1667" w:type="dxa"/>
          </w:tcPr>
          <w:p w:rsidR="000D7E20" w:rsidRDefault="000D7E20">
            <w:pPr>
              <w:rPr>
                <w:rFonts w:ascii="Comic Sans MS" w:hAnsi="Comic Sans MS"/>
              </w:rPr>
            </w:pPr>
          </w:p>
        </w:tc>
      </w:tr>
      <w:tr w:rsidR="000D7E20">
        <w:tc>
          <w:tcPr>
            <w:tcW w:w="2988" w:type="dxa"/>
          </w:tcPr>
          <w:p w:rsidR="000D7E20" w:rsidRDefault="00076328">
            <w:r>
              <w:t xml:space="preserve">Posjet </w:t>
            </w:r>
            <w:r w:rsidR="00D70244">
              <w:t xml:space="preserve">Arheološkom muzeju, Saloni i Katedrali sv. </w:t>
            </w:r>
            <w:proofErr w:type="spellStart"/>
            <w:r w:rsidR="00D70244">
              <w:t>Dujma</w:t>
            </w:r>
            <w:proofErr w:type="spellEnd"/>
          </w:p>
        </w:tc>
        <w:tc>
          <w:tcPr>
            <w:tcW w:w="1080" w:type="dxa"/>
          </w:tcPr>
          <w:p w:rsidR="000D7E20" w:rsidRDefault="00D70244">
            <w:r>
              <w:t>5</w:t>
            </w:r>
            <w:r w:rsidR="00076328">
              <w:t>. -8.</w:t>
            </w:r>
          </w:p>
        </w:tc>
        <w:tc>
          <w:tcPr>
            <w:tcW w:w="1440" w:type="dxa"/>
          </w:tcPr>
          <w:p w:rsidR="000D7E20" w:rsidRDefault="00076328">
            <w:r>
              <w:t xml:space="preserve">  </w:t>
            </w:r>
            <w:r w:rsidR="00D70244">
              <w:t xml:space="preserve"> 75</w:t>
            </w:r>
          </w:p>
        </w:tc>
        <w:tc>
          <w:tcPr>
            <w:tcW w:w="2113" w:type="dxa"/>
            <w:gridSpan w:val="2"/>
          </w:tcPr>
          <w:p w:rsidR="000D7E20" w:rsidRDefault="00076328">
            <w:r>
              <w:t>Listopad- ožujak</w:t>
            </w:r>
          </w:p>
        </w:tc>
        <w:tc>
          <w:tcPr>
            <w:tcW w:w="1667" w:type="dxa"/>
          </w:tcPr>
          <w:p w:rsidR="000D7E20" w:rsidRDefault="000D7E20"/>
        </w:tc>
      </w:tr>
      <w:tr w:rsidR="00D70244">
        <w:tc>
          <w:tcPr>
            <w:tcW w:w="2988" w:type="dxa"/>
          </w:tcPr>
          <w:p w:rsidR="00D70244" w:rsidRDefault="00D70244">
            <w:r>
              <w:t>Posjet Zvjezdanom selu Mosor</w:t>
            </w:r>
          </w:p>
        </w:tc>
        <w:tc>
          <w:tcPr>
            <w:tcW w:w="1080" w:type="dxa"/>
          </w:tcPr>
          <w:p w:rsidR="00D70244" w:rsidRDefault="00D70244">
            <w:r>
              <w:t>5.-8.</w:t>
            </w:r>
          </w:p>
        </w:tc>
        <w:tc>
          <w:tcPr>
            <w:tcW w:w="1440" w:type="dxa"/>
          </w:tcPr>
          <w:p w:rsidR="00D70244" w:rsidRDefault="00D70244">
            <w:r>
              <w:t>75</w:t>
            </w:r>
          </w:p>
        </w:tc>
        <w:tc>
          <w:tcPr>
            <w:tcW w:w="2113" w:type="dxa"/>
            <w:gridSpan w:val="2"/>
          </w:tcPr>
          <w:p w:rsidR="00D70244" w:rsidRDefault="00D70244">
            <w:r>
              <w:t>Tijekom godine</w:t>
            </w:r>
          </w:p>
        </w:tc>
        <w:tc>
          <w:tcPr>
            <w:tcW w:w="1667" w:type="dxa"/>
          </w:tcPr>
          <w:p w:rsidR="00D70244" w:rsidRDefault="00D70244"/>
        </w:tc>
      </w:tr>
      <w:tr w:rsidR="005F00DD">
        <w:tc>
          <w:tcPr>
            <w:tcW w:w="2988" w:type="dxa"/>
          </w:tcPr>
          <w:p w:rsidR="005F00DD" w:rsidRDefault="005F00DD">
            <w:r>
              <w:t>Putovanje u Njemačku, Austriju</w:t>
            </w:r>
          </w:p>
        </w:tc>
        <w:tc>
          <w:tcPr>
            <w:tcW w:w="1080" w:type="dxa"/>
          </w:tcPr>
          <w:p w:rsidR="005F00DD" w:rsidRDefault="005F00DD">
            <w:r>
              <w:t>5.-8.</w:t>
            </w:r>
          </w:p>
        </w:tc>
        <w:tc>
          <w:tcPr>
            <w:tcW w:w="1440" w:type="dxa"/>
          </w:tcPr>
          <w:p w:rsidR="005F00DD" w:rsidRDefault="005F00DD">
            <w:r>
              <w:t>40</w:t>
            </w:r>
          </w:p>
        </w:tc>
        <w:tc>
          <w:tcPr>
            <w:tcW w:w="2113" w:type="dxa"/>
            <w:gridSpan w:val="2"/>
          </w:tcPr>
          <w:p w:rsidR="005F00DD" w:rsidRDefault="005F00DD">
            <w:r>
              <w:t>Proljeće 2026.</w:t>
            </w:r>
          </w:p>
        </w:tc>
        <w:tc>
          <w:tcPr>
            <w:tcW w:w="1667" w:type="dxa"/>
          </w:tcPr>
          <w:p w:rsidR="005F00DD" w:rsidRDefault="005F00DD">
            <w:r>
              <w:t xml:space="preserve">Organizira učiteljica Njemačkog jezika za učenike koji pohađaju izbornu nastavu </w:t>
            </w:r>
            <w:proofErr w:type="spellStart"/>
            <w:r>
              <w:t>iu</w:t>
            </w:r>
            <w:proofErr w:type="spellEnd"/>
            <w:r>
              <w:t xml:space="preserve"> </w:t>
            </w:r>
            <w:proofErr w:type="spellStart"/>
            <w:r>
              <w:t>NJemačkog</w:t>
            </w:r>
            <w:proofErr w:type="spellEnd"/>
          </w:p>
        </w:tc>
      </w:tr>
    </w:tbl>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76328">
      <w:pPr>
        <w:rPr>
          <w:b/>
        </w:rPr>
      </w:pPr>
      <w:r>
        <w:rPr>
          <w:b/>
        </w:rPr>
        <w:t>5.3. Ekskurzija</w:t>
      </w:r>
    </w:p>
    <w:p w:rsidR="000D7E20" w:rsidRDefault="000D7E20">
      <w:pPr>
        <w:rPr>
          <w:b/>
        </w:rPr>
      </w:pPr>
    </w:p>
    <w:p w:rsidR="000D7E20" w:rsidRDefault="00076328">
      <w:r>
        <w:t>Višednevnu ekskurziju organiziramo svake druge godine za učenike 7. I 8. Razreda. Ekskurzija se održava na početku školske godine ili tijekom proljetnih praznika.</w:t>
      </w:r>
      <w:r w:rsidR="00D70244">
        <w:t xml:space="preserve"> Ove godine organiziramo ekskurziju za učenike 7.,8. razreda, a razrednice su Diana </w:t>
      </w:r>
      <w:proofErr w:type="spellStart"/>
      <w:r w:rsidR="00D70244">
        <w:t>Tolić</w:t>
      </w:r>
      <w:proofErr w:type="spellEnd"/>
      <w:r w:rsidR="00D70244">
        <w:t xml:space="preserve"> i </w:t>
      </w:r>
      <w:proofErr w:type="spellStart"/>
      <w:r w:rsidR="00D70244">
        <w:t>matea</w:t>
      </w:r>
      <w:proofErr w:type="spellEnd"/>
      <w:r w:rsidR="00D70244">
        <w:t xml:space="preserve"> </w:t>
      </w:r>
      <w:proofErr w:type="spellStart"/>
      <w:r w:rsidR="00D70244">
        <w:t>jović</w:t>
      </w:r>
      <w:proofErr w:type="spellEnd"/>
      <w:r w:rsidR="00D70244">
        <w:t xml:space="preserve">. </w:t>
      </w:r>
    </w:p>
    <w:p w:rsidR="000D7E20" w:rsidRDefault="000D7E20"/>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76328" w:rsidP="00401E1B">
      <w:pPr>
        <w:pStyle w:val="Odlomakpopisa"/>
        <w:numPr>
          <w:ilvl w:val="0"/>
          <w:numId w:val="29"/>
        </w:numPr>
        <w:rPr>
          <w:b/>
        </w:rPr>
      </w:pPr>
      <w:r>
        <w:rPr>
          <w:b/>
        </w:rPr>
        <w:t>IZVANNASTAVNE AKTIVNOSTI</w:t>
      </w:r>
    </w:p>
    <w:p w:rsidR="000D7E20" w:rsidRDefault="000D7E20">
      <w:pPr>
        <w:pStyle w:val="Odlomakpopisa"/>
        <w:ind w:left="360"/>
        <w:rPr>
          <w:b/>
        </w:rPr>
      </w:pPr>
    </w:p>
    <w:p w:rsidR="000D7E20" w:rsidRDefault="00076328">
      <w:r>
        <w:t xml:space="preserve">Raznolikost i brojnost izvannastavnih aktivnosti omogućuje učenicima  da izaberu ono što ih najviše zanima i u čemu su najbolji.  </w:t>
      </w:r>
    </w:p>
    <w:p w:rsidR="000D7E20" w:rsidRDefault="000D7E20"/>
    <w:p w:rsidR="005F00DD" w:rsidRDefault="005F00DD"/>
    <w:p w:rsidR="005F00DD" w:rsidRDefault="005F00DD"/>
    <w:p w:rsidR="005F00DD" w:rsidRDefault="005F00DD"/>
    <w:p w:rsidR="005F00DD" w:rsidRDefault="005F00DD"/>
    <w:p w:rsidR="005F00DD" w:rsidRDefault="005F00DD"/>
    <w:p w:rsidR="005F00DD" w:rsidRDefault="005F00DD"/>
    <w:p w:rsidR="005F00DD" w:rsidRDefault="005F00DD"/>
    <w:p w:rsidR="005F00DD" w:rsidRDefault="005F00DD"/>
    <w:p w:rsidR="005F00DD" w:rsidRDefault="005F00DD"/>
    <w:p w:rsidR="000D7E20" w:rsidRDefault="000D7E20"/>
    <w:p w:rsidR="000D7E20" w:rsidRDefault="00076328">
      <w:pPr>
        <w:rPr>
          <w:b/>
        </w:rPr>
      </w:pPr>
      <w:r>
        <w:rPr>
          <w:b/>
        </w:rPr>
        <w:t>6.1. Izvannastavne aktivnosti učenika 1. – 4. Razreda</w:t>
      </w:r>
    </w:p>
    <w:p w:rsidR="000D7E20" w:rsidRDefault="000D7E20">
      <w:pPr>
        <w:rPr>
          <w:b/>
        </w:rPr>
      </w:pPr>
    </w:p>
    <w:tbl>
      <w:tblPr>
        <w:tblpPr w:leftFromText="180" w:rightFromText="180"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198"/>
      </w:tblGrid>
      <w:tr w:rsidR="00B534AF" w:rsidRPr="006D0091" w:rsidTr="00B534AF">
        <w:tc>
          <w:tcPr>
            <w:tcW w:w="2088" w:type="dxa"/>
            <w:vAlign w:val="center"/>
          </w:tcPr>
          <w:p w:rsidR="00B534AF" w:rsidRPr="009E23E0" w:rsidRDefault="00B534AF" w:rsidP="00B534AF">
            <w:pPr>
              <w:jc w:val="center"/>
              <w:rPr>
                <w:sz w:val="20"/>
                <w:szCs w:val="20"/>
              </w:rPr>
            </w:pPr>
          </w:p>
          <w:p w:rsidR="00B534AF" w:rsidRPr="009E23E0" w:rsidRDefault="00B534AF" w:rsidP="00B534AF">
            <w:pPr>
              <w:jc w:val="center"/>
              <w:rPr>
                <w:sz w:val="20"/>
                <w:szCs w:val="20"/>
              </w:rPr>
            </w:pPr>
            <w:r w:rsidRPr="009E23E0">
              <w:rPr>
                <w:sz w:val="20"/>
                <w:szCs w:val="20"/>
              </w:rPr>
              <w:t>AKTIVNOST</w:t>
            </w:r>
          </w:p>
          <w:p w:rsidR="00B534AF" w:rsidRPr="009E23E0" w:rsidRDefault="00B534AF" w:rsidP="00B534AF">
            <w:pPr>
              <w:jc w:val="center"/>
              <w:rPr>
                <w:sz w:val="20"/>
                <w:szCs w:val="20"/>
              </w:rPr>
            </w:pPr>
          </w:p>
          <w:p w:rsidR="00B534AF" w:rsidRPr="009E23E0" w:rsidRDefault="00B534AF" w:rsidP="00B534AF">
            <w:pPr>
              <w:jc w:val="center"/>
              <w:rPr>
                <w:sz w:val="20"/>
                <w:szCs w:val="20"/>
              </w:rPr>
            </w:pPr>
          </w:p>
        </w:tc>
        <w:tc>
          <w:tcPr>
            <w:tcW w:w="7198" w:type="dxa"/>
            <w:vAlign w:val="center"/>
          </w:tcPr>
          <w:p w:rsidR="00B534AF" w:rsidRDefault="00B534AF" w:rsidP="00B534AF">
            <w:pPr>
              <w:rPr>
                <w:b/>
              </w:rPr>
            </w:pPr>
            <w:r w:rsidRPr="006D0091">
              <w:rPr>
                <w:b/>
              </w:rPr>
              <w:t xml:space="preserve">Dramsko-recitatorska </w:t>
            </w:r>
            <w:r>
              <w:rPr>
                <w:b/>
              </w:rPr>
              <w:t>družina</w:t>
            </w:r>
          </w:p>
          <w:p w:rsidR="00B534AF" w:rsidRPr="006D0091" w:rsidRDefault="00B534AF" w:rsidP="00B534AF">
            <w:pPr>
              <w:rPr>
                <w:b/>
              </w:rPr>
            </w:pPr>
            <w:r>
              <w:rPr>
                <w:b/>
              </w:rPr>
              <w:t>(Godišnji plan rada)</w:t>
            </w:r>
          </w:p>
        </w:tc>
      </w:tr>
      <w:tr w:rsidR="00B534AF" w:rsidRPr="006D0091" w:rsidTr="00B534AF">
        <w:tc>
          <w:tcPr>
            <w:tcW w:w="2088" w:type="dxa"/>
            <w:vAlign w:val="center"/>
          </w:tcPr>
          <w:p w:rsidR="00B534AF" w:rsidRPr="009E23E0" w:rsidRDefault="00B534AF" w:rsidP="00B534AF">
            <w:pPr>
              <w:jc w:val="center"/>
              <w:rPr>
                <w:sz w:val="20"/>
                <w:szCs w:val="20"/>
              </w:rPr>
            </w:pPr>
          </w:p>
          <w:p w:rsidR="00B534AF" w:rsidRPr="009E23E0" w:rsidRDefault="00B534AF" w:rsidP="00B534AF">
            <w:pPr>
              <w:jc w:val="center"/>
              <w:rPr>
                <w:sz w:val="20"/>
                <w:szCs w:val="20"/>
              </w:rPr>
            </w:pPr>
            <w:r w:rsidRPr="009E23E0">
              <w:rPr>
                <w:sz w:val="20"/>
                <w:szCs w:val="20"/>
              </w:rPr>
              <w:t>CILJEVI RADA</w:t>
            </w:r>
          </w:p>
          <w:p w:rsidR="00B534AF" w:rsidRPr="009E23E0" w:rsidRDefault="00B534AF" w:rsidP="00B534AF">
            <w:pPr>
              <w:jc w:val="center"/>
              <w:rPr>
                <w:sz w:val="20"/>
                <w:szCs w:val="20"/>
              </w:rPr>
            </w:pPr>
          </w:p>
          <w:p w:rsidR="00B534AF" w:rsidRPr="009E23E0" w:rsidRDefault="00B534AF" w:rsidP="00B534AF">
            <w:pPr>
              <w:jc w:val="center"/>
              <w:rPr>
                <w:sz w:val="20"/>
                <w:szCs w:val="20"/>
              </w:rPr>
            </w:pPr>
          </w:p>
        </w:tc>
        <w:tc>
          <w:tcPr>
            <w:tcW w:w="7198" w:type="dxa"/>
            <w:vAlign w:val="center"/>
          </w:tcPr>
          <w:p w:rsidR="00B534AF" w:rsidRDefault="00B534AF" w:rsidP="00F233CD">
            <w:pPr>
              <w:numPr>
                <w:ilvl w:val="0"/>
                <w:numId w:val="94"/>
              </w:numPr>
            </w:pPr>
            <w:r>
              <w:t>r</w:t>
            </w:r>
            <w:r w:rsidRPr="006D0091">
              <w:t xml:space="preserve">azvijanje </w:t>
            </w:r>
            <w:r>
              <w:t>govornih sposobnosti</w:t>
            </w:r>
          </w:p>
          <w:p w:rsidR="00B534AF" w:rsidRDefault="00B534AF" w:rsidP="00F233CD">
            <w:pPr>
              <w:numPr>
                <w:ilvl w:val="0"/>
                <w:numId w:val="94"/>
              </w:numPr>
            </w:pPr>
            <w:r w:rsidRPr="006D0091">
              <w:t>razvoj</w:t>
            </w:r>
            <w:r>
              <w:t xml:space="preserve"> izražajnih mogućnosti učenika</w:t>
            </w:r>
          </w:p>
          <w:p w:rsidR="00B534AF" w:rsidRDefault="00B534AF" w:rsidP="00F233CD">
            <w:pPr>
              <w:numPr>
                <w:ilvl w:val="0"/>
                <w:numId w:val="94"/>
              </w:numPr>
            </w:pPr>
            <w:r w:rsidRPr="006D0091">
              <w:t xml:space="preserve">samostalno </w:t>
            </w:r>
            <w:r>
              <w:t>izricanje</w:t>
            </w:r>
            <w:r w:rsidRPr="006D0091">
              <w:t xml:space="preserve"> različitih vrsta tekstova</w:t>
            </w:r>
          </w:p>
          <w:p w:rsidR="00B534AF" w:rsidRDefault="00B534AF" w:rsidP="00F233CD">
            <w:pPr>
              <w:pStyle w:val="StandardWeb"/>
              <w:numPr>
                <w:ilvl w:val="0"/>
                <w:numId w:val="94"/>
              </w:numPr>
              <w:spacing w:before="0" w:beforeAutospacing="0" w:after="0" w:afterAutospacing="0"/>
              <w:ind w:right="252"/>
            </w:pPr>
            <w:r>
              <w:t xml:space="preserve">razvoj jezično-komunikacijskih sposobnosti pri govornoj uporabi jezika u </w:t>
            </w:r>
            <w:r w:rsidRPr="009805F1">
              <w:rPr>
                <w:b/>
              </w:rPr>
              <w:t>svim</w:t>
            </w:r>
            <w:r>
              <w:t xml:space="preserve"> funkcionalnim stilovima</w:t>
            </w:r>
          </w:p>
          <w:p w:rsidR="00B534AF" w:rsidRDefault="00B534AF" w:rsidP="00F233CD">
            <w:pPr>
              <w:pStyle w:val="StandardWeb"/>
              <w:numPr>
                <w:ilvl w:val="0"/>
                <w:numId w:val="94"/>
              </w:numPr>
              <w:spacing w:before="0" w:beforeAutospacing="0" w:after="0" w:afterAutospacing="0"/>
              <w:ind w:right="252"/>
            </w:pPr>
            <w:r>
              <w:t>razvoj čitateljske kulture i čitateljskog interesa</w:t>
            </w:r>
          </w:p>
          <w:p w:rsidR="00B534AF" w:rsidRDefault="00B534AF" w:rsidP="00F233CD">
            <w:pPr>
              <w:pStyle w:val="StandardWeb"/>
              <w:numPr>
                <w:ilvl w:val="0"/>
                <w:numId w:val="94"/>
              </w:numPr>
              <w:spacing w:before="0" w:beforeAutospacing="0" w:after="0" w:afterAutospacing="0"/>
              <w:ind w:right="252"/>
            </w:pPr>
            <w:r>
              <w:t>razvijanje interesa prema hrvatskoj i svjetskoj književnosti</w:t>
            </w:r>
          </w:p>
          <w:p w:rsidR="00B534AF" w:rsidRDefault="00B534AF" w:rsidP="00F233CD">
            <w:pPr>
              <w:pStyle w:val="StandardWeb"/>
              <w:numPr>
                <w:ilvl w:val="0"/>
                <w:numId w:val="94"/>
              </w:numPr>
              <w:spacing w:before="0" w:beforeAutospacing="0" w:after="0" w:afterAutospacing="0"/>
              <w:ind w:right="252"/>
            </w:pPr>
            <w:r w:rsidRPr="005C104C">
              <w:t>osposobljavanje učenika za adekvatno usmeno izražavanje</w:t>
            </w:r>
            <w:r>
              <w:t xml:space="preserve">, </w:t>
            </w:r>
            <w:r w:rsidRPr="005C104C">
              <w:t>bogaćenje rječnika i stila izražavanja</w:t>
            </w:r>
          </w:p>
          <w:p w:rsidR="00B534AF" w:rsidRDefault="00B534AF" w:rsidP="00F233CD">
            <w:pPr>
              <w:pStyle w:val="StandardWeb"/>
              <w:numPr>
                <w:ilvl w:val="0"/>
                <w:numId w:val="94"/>
              </w:numPr>
              <w:spacing w:before="0" w:beforeAutospacing="0" w:after="0" w:afterAutospacing="0"/>
              <w:ind w:right="252"/>
            </w:pPr>
            <w:r>
              <w:t>poticanje učenika na izvođenje stvaralačkih i kreativnih zadataka</w:t>
            </w:r>
          </w:p>
          <w:p w:rsidR="00B534AF" w:rsidRDefault="00B534AF" w:rsidP="00F233CD">
            <w:pPr>
              <w:pStyle w:val="StandardWeb"/>
              <w:numPr>
                <w:ilvl w:val="0"/>
                <w:numId w:val="94"/>
              </w:numPr>
              <w:spacing w:before="0" w:beforeAutospacing="0" w:after="0" w:afterAutospacing="0"/>
              <w:ind w:right="252"/>
            </w:pPr>
            <w:r w:rsidRPr="005C104C">
              <w:t xml:space="preserve">razvijanje osjećaja za </w:t>
            </w:r>
            <w:r>
              <w:t>naglašavanje, boju glasa i intonaciju</w:t>
            </w:r>
          </w:p>
          <w:p w:rsidR="00B534AF" w:rsidRPr="005C104C" w:rsidRDefault="00B534AF" w:rsidP="00F233CD">
            <w:pPr>
              <w:pStyle w:val="StandardWeb"/>
              <w:numPr>
                <w:ilvl w:val="0"/>
                <w:numId w:val="94"/>
              </w:numPr>
              <w:spacing w:before="0" w:beforeAutospacing="0" w:after="0" w:afterAutospacing="0"/>
              <w:ind w:right="252"/>
            </w:pPr>
            <w:r w:rsidRPr="005C104C">
              <w:t xml:space="preserve">aktivan odnos prema radnim zadatcima </w:t>
            </w:r>
          </w:p>
          <w:p w:rsidR="00B534AF" w:rsidRDefault="00B534AF" w:rsidP="00F233CD">
            <w:pPr>
              <w:numPr>
                <w:ilvl w:val="0"/>
                <w:numId w:val="94"/>
              </w:numPr>
            </w:pPr>
            <w:r w:rsidRPr="00FF4942">
              <w:t>pružiti učenicima zabavne i poučne sadržaje kojima će ispuniti svoje slobodno vrijeme nakon nastave</w:t>
            </w:r>
          </w:p>
          <w:p w:rsidR="00B534AF" w:rsidRPr="006D0091" w:rsidRDefault="00B534AF" w:rsidP="00B534AF"/>
        </w:tc>
      </w:tr>
      <w:tr w:rsidR="00B534AF" w:rsidRPr="00BE7C12" w:rsidTr="00B534AF">
        <w:tc>
          <w:tcPr>
            <w:tcW w:w="2088" w:type="dxa"/>
            <w:vAlign w:val="center"/>
          </w:tcPr>
          <w:p w:rsidR="00B534AF" w:rsidRPr="009E23E0" w:rsidRDefault="00B534AF" w:rsidP="00B534AF">
            <w:pPr>
              <w:jc w:val="center"/>
              <w:rPr>
                <w:sz w:val="20"/>
                <w:szCs w:val="20"/>
              </w:rPr>
            </w:pPr>
          </w:p>
          <w:p w:rsidR="00B534AF" w:rsidRPr="009E23E0" w:rsidRDefault="00B534AF" w:rsidP="00B534AF">
            <w:pPr>
              <w:jc w:val="center"/>
              <w:rPr>
                <w:sz w:val="20"/>
                <w:szCs w:val="20"/>
              </w:rPr>
            </w:pPr>
          </w:p>
          <w:p w:rsidR="00B534AF" w:rsidRPr="009E23E0" w:rsidRDefault="00B534AF" w:rsidP="00B534AF">
            <w:pPr>
              <w:jc w:val="center"/>
              <w:rPr>
                <w:sz w:val="20"/>
                <w:szCs w:val="20"/>
              </w:rPr>
            </w:pPr>
            <w:r w:rsidRPr="009E23E0">
              <w:rPr>
                <w:sz w:val="20"/>
                <w:szCs w:val="20"/>
              </w:rPr>
              <w:t>NAMJENA</w:t>
            </w:r>
          </w:p>
          <w:p w:rsidR="00B534AF" w:rsidRPr="009E23E0" w:rsidRDefault="00B534AF" w:rsidP="00B534AF">
            <w:pPr>
              <w:jc w:val="center"/>
              <w:rPr>
                <w:sz w:val="20"/>
                <w:szCs w:val="20"/>
              </w:rPr>
            </w:pPr>
            <w:r w:rsidRPr="009E23E0">
              <w:rPr>
                <w:sz w:val="20"/>
                <w:szCs w:val="20"/>
              </w:rPr>
              <w:t>AKTIVNOSTI</w:t>
            </w:r>
          </w:p>
          <w:p w:rsidR="00B534AF" w:rsidRPr="009E23E0" w:rsidRDefault="00B534AF" w:rsidP="00B534AF">
            <w:pPr>
              <w:jc w:val="center"/>
              <w:rPr>
                <w:sz w:val="20"/>
                <w:szCs w:val="20"/>
              </w:rPr>
            </w:pPr>
          </w:p>
          <w:p w:rsidR="00B534AF" w:rsidRPr="009E23E0" w:rsidRDefault="00B534AF" w:rsidP="00B534AF">
            <w:pPr>
              <w:jc w:val="center"/>
              <w:rPr>
                <w:sz w:val="20"/>
                <w:szCs w:val="20"/>
              </w:rPr>
            </w:pPr>
          </w:p>
          <w:p w:rsidR="00B534AF" w:rsidRPr="009E23E0" w:rsidRDefault="00B534AF" w:rsidP="00B534AF">
            <w:pPr>
              <w:jc w:val="center"/>
              <w:rPr>
                <w:sz w:val="20"/>
                <w:szCs w:val="20"/>
              </w:rPr>
            </w:pPr>
          </w:p>
        </w:tc>
        <w:tc>
          <w:tcPr>
            <w:tcW w:w="7198" w:type="dxa"/>
            <w:vAlign w:val="center"/>
          </w:tcPr>
          <w:p w:rsidR="00B534AF" w:rsidRDefault="00B534AF" w:rsidP="00F233CD">
            <w:pPr>
              <w:numPr>
                <w:ilvl w:val="0"/>
                <w:numId w:val="95"/>
              </w:numPr>
              <w:spacing w:after="200"/>
              <w:rPr>
                <w:color w:val="000000"/>
              </w:rPr>
            </w:pPr>
            <w:r>
              <w:rPr>
                <w:color w:val="000000"/>
              </w:rPr>
              <w:t>priprema za javni nastup</w:t>
            </w:r>
            <w:r w:rsidRPr="006D0091">
              <w:rPr>
                <w:color w:val="000000"/>
              </w:rPr>
              <w:t xml:space="preserve">  </w:t>
            </w:r>
            <w:r>
              <w:rPr>
                <w:color w:val="000000"/>
              </w:rPr>
              <w:t xml:space="preserve">- </w:t>
            </w:r>
            <w:r w:rsidRPr="006D0091">
              <w:rPr>
                <w:color w:val="000000"/>
              </w:rPr>
              <w:t>predstavljanje aktivnosti na prigodnim svečanostim</w:t>
            </w:r>
            <w:r>
              <w:rPr>
                <w:color w:val="000000"/>
              </w:rPr>
              <w:t>a u školi  uz određene blagdane</w:t>
            </w:r>
          </w:p>
          <w:p w:rsidR="00B534AF" w:rsidRDefault="00B534AF" w:rsidP="00F233CD">
            <w:pPr>
              <w:numPr>
                <w:ilvl w:val="0"/>
                <w:numId w:val="95"/>
              </w:numPr>
              <w:spacing w:after="200"/>
              <w:rPr>
                <w:color w:val="000000"/>
              </w:rPr>
            </w:pPr>
            <w:r w:rsidRPr="006D0091">
              <w:rPr>
                <w:color w:val="000000"/>
              </w:rPr>
              <w:t>razvoj učenikova stvaralaštva</w:t>
            </w:r>
            <w:r>
              <w:rPr>
                <w:color w:val="000000"/>
              </w:rPr>
              <w:t xml:space="preserve"> i komunikacijskih sposobnosti</w:t>
            </w:r>
          </w:p>
          <w:p w:rsidR="00B534AF" w:rsidRPr="00C81D69" w:rsidRDefault="00B534AF" w:rsidP="00F233CD">
            <w:pPr>
              <w:numPr>
                <w:ilvl w:val="0"/>
                <w:numId w:val="95"/>
              </w:numPr>
              <w:jc w:val="both"/>
            </w:pPr>
            <w:r>
              <w:rPr>
                <w:rFonts w:eastAsia="MS Mincho"/>
                <w:color w:val="000000"/>
                <w:lang w:eastAsia="ja-JP"/>
              </w:rPr>
              <w:t>r</w:t>
            </w:r>
            <w:r w:rsidRPr="005C104C">
              <w:rPr>
                <w:rFonts w:eastAsia="MS Mincho"/>
                <w:color w:val="000000"/>
                <w:lang w:eastAsia="ja-JP"/>
              </w:rPr>
              <w:t>azvijanje kulture</w:t>
            </w:r>
            <w:r>
              <w:rPr>
                <w:rFonts w:eastAsia="MS Mincho"/>
                <w:color w:val="000000"/>
                <w:lang w:eastAsia="ja-JP"/>
              </w:rPr>
              <w:t xml:space="preserve"> usmenog izražavanja učenika</w:t>
            </w:r>
          </w:p>
          <w:p w:rsidR="00B534AF" w:rsidRPr="00C81D69" w:rsidRDefault="00B534AF" w:rsidP="00F233CD">
            <w:pPr>
              <w:numPr>
                <w:ilvl w:val="0"/>
                <w:numId w:val="95"/>
              </w:numPr>
              <w:jc w:val="both"/>
            </w:pPr>
            <w:r>
              <w:rPr>
                <w:rFonts w:eastAsia="MS Mincho"/>
                <w:color w:val="000000"/>
                <w:lang w:eastAsia="ja-JP"/>
              </w:rPr>
              <w:t>i</w:t>
            </w:r>
            <w:r w:rsidRPr="005C104C">
              <w:rPr>
                <w:rFonts w:eastAsia="MS Mincho"/>
                <w:color w:val="000000"/>
                <w:lang w:eastAsia="ja-JP"/>
              </w:rPr>
              <w:t xml:space="preserve">nformiranje zajednice o radu </w:t>
            </w:r>
            <w:r>
              <w:rPr>
                <w:rFonts w:eastAsia="MS Mincho"/>
                <w:color w:val="000000"/>
                <w:lang w:eastAsia="ja-JP"/>
              </w:rPr>
              <w:t>učenika unutar izvannastavnih aktivnosti</w:t>
            </w:r>
          </w:p>
          <w:p w:rsidR="00B534AF" w:rsidRPr="00C81D69" w:rsidRDefault="00B534AF" w:rsidP="00F233CD">
            <w:pPr>
              <w:numPr>
                <w:ilvl w:val="0"/>
                <w:numId w:val="95"/>
              </w:numPr>
              <w:jc w:val="both"/>
            </w:pPr>
            <w:r>
              <w:rPr>
                <w:rFonts w:eastAsia="MS Mincho"/>
                <w:color w:val="000000"/>
                <w:lang w:eastAsia="ja-JP"/>
              </w:rPr>
              <w:t>tematikom izvođenih djela u</w:t>
            </w:r>
            <w:r w:rsidRPr="005C104C">
              <w:rPr>
                <w:rFonts w:eastAsia="MS Mincho"/>
                <w:color w:val="000000"/>
                <w:lang w:eastAsia="ja-JP"/>
              </w:rPr>
              <w:t>kaziva</w:t>
            </w:r>
            <w:r>
              <w:rPr>
                <w:rFonts w:eastAsia="MS Mincho"/>
                <w:color w:val="000000"/>
                <w:lang w:eastAsia="ja-JP"/>
              </w:rPr>
              <w:t>ti</w:t>
            </w:r>
            <w:r w:rsidRPr="005C104C">
              <w:rPr>
                <w:rFonts w:eastAsia="MS Mincho"/>
                <w:color w:val="000000"/>
                <w:lang w:eastAsia="ja-JP"/>
              </w:rPr>
              <w:t xml:space="preserve"> na različite probleme s kojima se susre</w:t>
            </w:r>
            <w:r>
              <w:rPr>
                <w:rFonts w:eastAsia="MS Mincho"/>
                <w:color w:val="000000"/>
                <w:lang w:eastAsia="ja-JP"/>
              </w:rPr>
              <w:t xml:space="preserve">ću učenici </w:t>
            </w:r>
          </w:p>
          <w:p w:rsidR="00B534AF" w:rsidRPr="00C81D69" w:rsidRDefault="00B534AF" w:rsidP="00F233CD">
            <w:pPr>
              <w:numPr>
                <w:ilvl w:val="0"/>
                <w:numId w:val="95"/>
              </w:numPr>
              <w:jc w:val="both"/>
            </w:pPr>
            <w:r>
              <w:rPr>
                <w:rFonts w:eastAsia="MS Mincho"/>
                <w:color w:val="000000"/>
                <w:lang w:eastAsia="ja-JP"/>
              </w:rPr>
              <w:t>povezivanje književno-umjetničkog sadržaja sa suvremenim medijima</w:t>
            </w:r>
          </w:p>
          <w:p w:rsidR="00B534AF" w:rsidRPr="009805F1" w:rsidRDefault="00B534AF" w:rsidP="00F233CD">
            <w:pPr>
              <w:numPr>
                <w:ilvl w:val="0"/>
                <w:numId w:val="95"/>
              </w:numPr>
              <w:jc w:val="both"/>
            </w:pPr>
            <w:r>
              <w:rPr>
                <w:rFonts w:eastAsia="MS Mincho"/>
                <w:color w:val="000000"/>
                <w:lang w:eastAsia="ja-JP"/>
              </w:rPr>
              <w:t>p</w:t>
            </w:r>
            <w:r w:rsidRPr="005C104C">
              <w:rPr>
                <w:rFonts w:eastAsia="MS Mincho"/>
                <w:color w:val="000000"/>
                <w:lang w:eastAsia="ja-JP"/>
              </w:rPr>
              <w:t xml:space="preserve">romicanje </w:t>
            </w:r>
            <w:r>
              <w:rPr>
                <w:rFonts w:eastAsia="MS Mincho"/>
                <w:color w:val="000000"/>
                <w:lang w:eastAsia="ja-JP"/>
              </w:rPr>
              <w:t>umjetničkih, kulturnih i zabavnih sadržaja</w:t>
            </w:r>
          </w:p>
          <w:p w:rsidR="00B534AF" w:rsidRDefault="00B534AF" w:rsidP="00F233CD">
            <w:pPr>
              <w:numPr>
                <w:ilvl w:val="0"/>
                <w:numId w:val="95"/>
              </w:numPr>
              <w:jc w:val="both"/>
            </w:pPr>
            <w:r>
              <w:t>razvoj sposobnosti izražavanja doživljaja, osjećaja, misli i stavova</w:t>
            </w:r>
          </w:p>
          <w:p w:rsidR="00B534AF" w:rsidRDefault="00B534AF" w:rsidP="00F233CD">
            <w:pPr>
              <w:numPr>
                <w:ilvl w:val="0"/>
                <w:numId w:val="95"/>
              </w:numPr>
              <w:jc w:val="both"/>
            </w:pPr>
            <w:r>
              <w:t>razvijanje osjetljivosti za književnu riječ</w:t>
            </w:r>
          </w:p>
          <w:p w:rsidR="00B534AF" w:rsidRDefault="00B534AF" w:rsidP="00F233CD">
            <w:pPr>
              <w:numPr>
                <w:ilvl w:val="0"/>
                <w:numId w:val="95"/>
              </w:numPr>
              <w:jc w:val="both"/>
            </w:pPr>
            <w:r>
              <w:t>osposobljavanje za vrjednovanje vlastitog i tuđeg usmenog umjetničkog izričaja</w:t>
            </w:r>
          </w:p>
          <w:p w:rsidR="00B534AF" w:rsidRPr="00BE7C12" w:rsidRDefault="00B534AF" w:rsidP="00F233CD">
            <w:pPr>
              <w:numPr>
                <w:ilvl w:val="0"/>
                <w:numId w:val="95"/>
              </w:numPr>
              <w:jc w:val="both"/>
            </w:pPr>
            <w:r>
              <w:t>razumjeti potrebu za različitim stilovima izražavanja i primjereno se služiti različitim stilovima u različitim situacijama</w:t>
            </w:r>
          </w:p>
        </w:tc>
      </w:tr>
      <w:tr w:rsidR="00B534AF" w:rsidRPr="006D0091" w:rsidTr="00B534AF">
        <w:trPr>
          <w:trHeight w:val="1039"/>
        </w:trPr>
        <w:tc>
          <w:tcPr>
            <w:tcW w:w="2088" w:type="dxa"/>
            <w:vAlign w:val="center"/>
          </w:tcPr>
          <w:p w:rsidR="00B534AF" w:rsidRPr="009E23E0" w:rsidRDefault="00B534AF" w:rsidP="00B534AF">
            <w:pPr>
              <w:jc w:val="center"/>
              <w:rPr>
                <w:sz w:val="20"/>
                <w:szCs w:val="20"/>
              </w:rPr>
            </w:pPr>
          </w:p>
          <w:p w:rsidR="00B534AF" w:rsidRPr="009E23E0" w:rsidRDefault="00B534AF" w:rsidP="00B534AF">
            <w:pPr>
              <w:jc w:val="center"/>
              <w:rPr>
                <w:sz w:val="20"/>
                <w:szCs w:val="20"/>
              </w:rPr>
            </w:pPr>
          </w:p>
          <w:p w:rsidR="00B534AF" w:rsidRPr="009E23E0" w:rsidRDefault="00B534AF" w:rsidP="00B534AF">
            <w:pPr>
              <w:jc w:val="center"/>
              <w:rPr>
                <w:sz w:val="20"/>
                <w:szCs w:val="20"/>
              </w:rPr>
            </w:pPr>
            <w:r w:rsidRPr="009E23E0">
              <w:rPr>
                <w:sz w:val="20"/>
                <w:szCs w:val="20"/>
              </w:rPr>
              <w:t>NOSITELJI</w:t>
            </w:r>
          </w:p>
          <w:p w:rsidR="00B534AF" w:rsidRPr="009E23E0" w:rsidRDefault="00B534AF" w:rsidP="00B534AF">
            <w:pPr>
              <w:jc w:val="center"/>
              <w:rPr>
                <w:sz w:val="20"/>
                <w:szCs w:val="20"/>
              </w:rPr>
            </w:pPr>
            <w:r w:rsidRPr="009E23E0">
              <w:rPr>
                <w:sz w:val="20"/>
                <w:szCs w:val="20"/>
              </w:rPr>
              <w:t>AKTIVNOSTI</w:t>
            </w:r>
          </w:p>
          <w:p w:rsidR="00B534AF" w:rsidRPr="009E23E0" w:rsidRDefault="00B534AF" w:rsidP="00B534AF">
            <w:pPr>
              <w:jc w:val="center"/>
              <w:rPr>
                <w:sz w:val="20"/>
                <w:szCs w:val="20"/>
              </w:rPr>
            </w:pPr>
          </w:p>
        </w:tc>
        <w:tc>
          <w:tcPr>
            <w:tcW w:w="7198" w:type="dxa"/>
            <w:vAlign w:val="center"/>
          </w:tcPr>
          <w:p w:rsidR="00B534AF" w:rsidRDefault="00B534AF" w:rsidP="00F233CD">
            <w:pPr>
              <w:numPr>
                <w:ilvl w:val="0"/>
                <w:numId w:val="96"/>
              </w:numPr>
              <w:rPr>
                <w:color w:val="000000"/>
              </w:rPr>
            </w:pPr>
            <w:r>
              <w:rPr>
                <w:color w:val="000000"/>
              </w:rPr>
              <w:t>učenici četvrtoga razreda</w:t>
            </w:r>
          </w:p>
          <w:p w:rsidR="00B534AF" w:rsidRPr="006D0091" w:rsidRDefault="00B534AF" w:rsidP="00F233CD">
            <w:pPr>
              <w:numPr>
                <w:ilvl w:val="0"/>
                <w:numId w:val="96"/>
              </w:numPr>
              <w:rPr>
                <w:color w:val="000000"/>
              </w:rPr>
            </w:pPr>
            <w:r>
              <w:rPr>
                <w:color w:val="000000"/>
              </w:rPr>
              <w:t>učiteljica Senka Cvitanušić</w:t>
            </w:r>
          </w:p>
        </w:tc>
      </w:tr>
      <w:tr w:rsidR="00B534AF" w:rsidRPr="000F53B6" w:rsidTr="00B534AF">
        <w:tc>
          <w:tcPr>
            <w:tcW w:w="2088" w:type="dxa"/>
            <w:vAlign w:val="center"/>
          </w:tcPr>
          <w:p w:rsidR="00B534AF" w:rsidRPr="009E23E0" w:rsidRDefault="00B534AF" w:rsidP="00B534AF">
            <w:pPr>
              <w:jc w:val="center"/>
              <w:rPr>
                <w:sz w:val="20"/>
                <w:szCs w:val="20"/>
              </w:rPr>
            </w:pPr>
          </w:p>
          <w:p w:rsidR="00B534AF" w:rsidRPr="009E23E0" w:rsidRDefault="00B534AF" w:rsidP="00B534AF">
            <w:pPr>
              <w:jc w:val="center"/>
              <w:rPr>
                <w:sz w:val="20"/>
                <w:szCs w:val="20"/>
              </w:rPr>
            </w:pPr>
          </w:p>
          <w:p w:rsidR="00B534AF" w:rsidRPr="009E23E0" w:rsidRDefault="00B534AF" w:rsidP="00B534AF">
            <w:pPr>
              <w:jc w:val="center"/>
              <w:rPr>
                <w:sz w:val="20"/>
                <w:szCs w:val="20"/>
              </w:rPr>
            </w:pPr>
            <w:r w:rsidRPr="009E23E0">
              <w:rPr>
                <w:sz w:val="20"/>
                <w:szCs w:val="20"/>
              </w:rPr>
              <w:t>VREMENIK ( tijek)</w:t>
            </w:r>
          </w:p>
          <w:p w:rsidR="00B534AF" w:rsidRPr="009E23E0" w:rsidRDefault="00B534AF" w:rsidP="00B534AF">
            <w:pPr>
              <w:jc w:val="center"/>
              <w:rPr>
                <w:sz w:val="20"/>
                <w:szCs w:val="20"/>
              </w:rPr>
            </w:pPr>
            <w:r w:rsidRPr="009E23E0">
              <w:rPr>
                <w:sz w:val="20"/>
                <w:szCs w:val="20"/>
              </w:rPr>
              <w:t>AKTIVNOSTI</w:t>
            </w:r>
          </w:p>
          <w:p w:rsidR="00B534AF" w:rsidRPr="009E23E0" w:rsidRDefault="00B534AF" w:rsidP="00B534AF">
            <w:pPr>
              <w:jc w:val="center"/>
              <w:rPr>
                <w:sz w:val="20"/>
                <w:szCs w:val="20"/>
              </w:rPr>
            </w:pPr>
          </w:p>
        </w:tc>
        <w:tc>
          <w:tcPr>
            <w:tcW w:w="7198" w:type="dxa"/>
            <w:vAlign w:val="center"/>
          </w:tcPr>
          <w:p w:rsidR="00B534AF" w:rsidRPr="00982145" w:rsidRDefault="00B534AF" w:rsidP="00B534AF">
            <w:pPr>
              <w:rPr>
                <w:sz w:val="20"/>
                <w:szCs w:val="20"/>
                <w:u w:val="single"/>
              </w:rPr>
            </w:pPr>
            <w:r w:rsidRPr="00982145">
              <w:rPr>
                <w:sz w:val="20"/>
                <w:szCs w:val="20"/>
                <w:u w:val="single"/>
              </w:rPr>
              <w:t>RUJAN</w:t>
            </w:r>
          </w:p>
          <w:p w:rsidR="00B534AF" w:rsidRPr="006B4AB9" w:rsidRDefault="00B534AF" w:rsidP="00F233CD">
            <w:pPr>
              <w:pStyle w:val="StandardWeb"/>
              <w:numPr>
                <w:ilvl w:val="0"/>
                <w:numId w:val="97"/>
              </w:numPr>
              <w:spacing w:before="0" w:beforeAutospacing="0" w:after="0" w:afterAutospacing="0"/>
              <w:ind w:right="252"/>
              <w:rPr>
                <w:sz w:val="22"/>
                <w:szCs w:val="22"/>
              </w:rPr>
            </w:pPr>
            <w:r>
              <w:t xml:space="preserve"> </w:t>
            </w:r>
            <w:r w:rsidRPr="006B4AB9">
              <w:rPr>
                <w:sz w:val="22"/>
                <w:szCs w:val="22"/>
              </w:rPr>
              <w:t xml:space="preserve">formiranje grupe i izrada godišnjeg plana i programa rada </w:t>
            </w:r>
          </w:p>
          <w:p w:rsidR="00B534AF" w:rsidRPr="006B4AB9" w:rsidRDefault="00B534AF" w:rsidP="00F233CD">
            <w:pPr>
              <w:numPr>
                <w:ilvl w:val="0"/>
                <w:numId w:val="97"/>
              </w:numPr>
            </w:pPr>
            <w:r w:rsidRPr="006B4AB9">
              <w:t xml:space="preserve"> upoznavanje učenika s radom grupe</w:t>
            </w:r>
          </w:p>
          <w:p w:rsidR="00B534AF" w:rsidRPr="006B4AB9" w:rsidRDefault="00B534AF" w:rsidP="00F233CD">
            <w:pPr>
              <w:numPr>
                <w:ilvl w:val="0"/>
                <w:numId w:val="97"/>
              </w:numPr>
            </w:pPr>
            <w:r w:rsidRPr="006B4AB9">
              <w:t xml:space="preserve"> međusobno upoznavanje; ispitivanje interesa</w:t>
            </w:r>
          </w:p>
          <w:p w:rsidR="00B534AF" w:rsidRPr="006B4AB9" w:rsidRDefault="00B534AF" w:rsidP="00F233CD">
            <w:pPr>
              <w:numPr>
                <w:ilvl w:val="0"/>
                <w:numId w:val="97"/>
              </w:numPr>
            </w:pPr>
            <w:r w:rsidRPr="006B4AB9">
              <w:t xml:space="preserve"> igre komunikacije</w:t>
            </w:r>
          </w:p>
          <w:p w:rsidR="00B534AF" w:rsidRPr="006B4AB9" w:rsidRDefault="00B534AF" w:rsidP="00F233CD">
            <w:pPr>
              <w:numPr>
                <w:ilvl w:val="0"/>
                <w:numId w:val="97"/>
              </w:numPr>
            </w:pPr>
            <w:r w:rsidRPr="006B4AB9">
              <w:t xml:space="preserve"> pripreme za prigodne recitale,  čitanje umjetničkih tekstova</w:t>
            </w:r>
          </w:p>
          <w:p w:rsidR="00B534AF" w:rsidRPr="006B4AB9" w:rsidRDefault="00B534AF" w:rsidP="00F233CD">
            <w:pPr>
              <w:numPr>
                <w:ilvl w:val="0"/>
                <w:numId w:val="97"/>
              </w:numPr>
            </w:pPr>
            <w:r w:rsidRPr="006B4AB9">
              <w:t xml:space="preserve"> vježbe pravilnog izgovora</w:t>
            </w:r>
          </w:p>
          <w:p w:rsidR="00B534AF" w:rsidRDefault="00B534AF" w:rsidP="00B534AF"/>
          <w:p w:rsidR="00B534AF" w:rsidRPr="00D66225" w:rsidRDefault="00B534AF" w:rsidP="00B534AF">
            <w:pPr>
              <w:rPr>
                <w:sz w:val="20"/>
                <w:szCs w:val="20"/>
                <w:u w:val="single"/>
              </w:rPr>
            </w:pPr>
            <w:r w:rsidRPr="00D66225">
              <w:rPr>
                <w:sz w:val="20"/>
                <w:szCs w:val="20"/>
                <w:u w:val="single"/>
              </w:rPr>
              <w:t>LISTOPAD</w:t>
            </w:r>
          </w:p>
          <w:p w:rsidR="00B534AF" w:rsidRPr="006B4AB9" w:rsidRDefault="00B534AF" w:rsidP="00F233CD">
            <w:pPr>
              <w:numPr>
                <w:ilvl w:val="0"/>
                <w:numId w:val="97"/>
              </w:numPr>
            </w:pPr>
            <w:r>
              <w:t xml:space="preserve"> </w:t>
            </w:r>
            <w:r w:rsidRPr="006B4AB9">
              <w:t>igre komunikacije, koncentracije, koordinacije, zamišljanja</w:t>
            </w:r>
          </w:p>
          <w:p w:rsidR="00B534AF" w:rsidRPr="006B4AB9" w:rsidRDefault="00B534AF" w:rsidP="00F233CD">
            <w:pPr>
              <w:numPr>
                <w:ilvl w:val="0"/>
                <w:numId w:val="97"/>
              </w:numPr>
            </w:pPr>
            <w:r w:rsidRPr="006B4AB9">
              <w:t xml:space="preserve"> uvježbavanje kretanja i snalaženja na pozornici</w:t>
            </w:r>
          </w:p>
          <w:p w:rsidR="00B534AF" w:rsidRPr="006B4AB9" w:rsidRDefault="00B534AF" w:rsidP="00F233CD">
            <w:pPr>
              <w:numPr>
                <w:ilvl w:val="0"/>
                <w:numId w:val="97"/>
              </w:numPr>
            </w:pPr>
            <w:r w:rsidRPr="006B4AB9">
              <w:t xml:space="preserve"> vježbe pravilnog izgovora, akcentuacije, intonacije</w:t>
            </w:r>
          </w:p>
          <w:p w:rsidR="00B534AF" w:rsidRPr="006B4AB9" w:rsidRDefault="00B534AF" w:rsidP="00F233CD">
            <w:pPr>
              <w:numPr>
                <w:ilvl w:val="0"/>
                <w:numId w:val="97"/>
              </w:numPr>
            </w:pPr>
            <w:r w:rsidRPr="006B4AB9">
              <w:t xml:space="preserve"> kratki recitali prigodom Dana kruha, Dana učitelja i Dječjeg tjedna</w:t>
            </w:r>
          </w:p>
          <w:p w:rsidR="00B534AF" w:rsidRDefault="00B534AF" w:rsidP="00B534AF"/>
          <w:p w:rsidR="00B534AF" w:rsidRPr="001D0098" w:rsidRDefault="00B534AF" w:rsidP="00B534AF">
            <w:pPr>
              <w:rPr>
                <w:sz w:val="20"/>
                <w:szCs w:val="20"/>
                <w:u w:val="single"/>
              </w:rPr>
            </w:pPr>
            <w:r w:rsidRPr="001D0098">
              <w:rPr>
                <w:sz w:val="20"/>
                <w:szCs w:val="20"/>
                <w:u w:val="single"/>
              </w:rPr>
              <w:t>STUDENI</w:t>
            </w:r>
          </w:p>
          <w:p w:rsidR="00B534AF" w:rsidRPr="006B4AB9" w:rsidRDefault="00B534AF" w:rsidP="00F233CD">
            <w:pPr>
              <w:numPr>
                <w:ilvl w:val="0"/>
                <w:numId w:val="97"/>
              </w:numPr>
            </w:pPr>
            <w:r>
              <w:t xml:space="preserve"> </w:t>
            </w:r>
            <w:r w:rsidRPr="006B4AB9">
              <w:t>uvježbavanje kretanja i snalaženja na pozornici</w:t>
            </w:r>
          </w:p>
          <w:p w:rsidR="00B534AF" w:rsidRPr="006B4AB9" w:rsidRDefault="00B534AF" w:rsidP="00F233CD">
            <w:pPr>
              <w:numPr>
                <w:ilvl w:val="0"/>
                <w:numId w:val="97"/>
              </w:numPr>
            </w:pPr>
            <w:r w:rsidRPr="006B4AB9">
              <w:t xml:space="preserve"> dramske improvizacije</w:t>
            </w:r>
          </w:p>
          <w:p w:rsidR="00B534AF" w:rsidRPr="006B4AB9" w:rsidRDefault="00B534AF" w:rsidP="00F233CD">
            <w:pPr>
              <w:numPr>
                <w:ilvl w:val="0"/>
                <w:numId w:val="97"/>
              </w:numPr>
            </w:pPr>
            <w:r>
              <w:t xml:space="preserve"> odabir dramskih i lirskih tekstova, </w:t>
            </w:r>
            <w:r w:rsidRPr="006B4AB9">
              <w:t>čitanje umjetničkih tekstova</w:t>
            </w:r>
          </w:p>
          <w:p w:rsidR="00B534AF" w:rsidRDefault="00B534AF" w:rsidP="00F233CD">
            <w:pPr>
              <w:numPr>
                <w:ilvl w:val="0"/>
                <w:numId w:val="97"/>
              </w:numPr>
            </w:pPr>
            <w:r w:rsidRPr="006B4AB9">
              <w:t xml:space="preserve"> vježbe pravilnog izgovora, akcentuacije, intonacije</w:t>
            </w:r>
          </w:p>
          <w:p w:rsidR="00B534AF" w:rsidRPr="006B4AB9" w:rsidRDefault="00B534AF" w:rsidP="00F233CD">
            <w:pPr>
              <w:numPr>
                <w:ilvl w:val="0"/>
                <w:numId w:val="97"/>
              </w:numPr>
            </w:pPr>
            <w:r>
              <w:t>Kratki program prigodom Dana sjećanja na Vukovar</w:t>
            </w:r>
          </w:p>
          <w:p w:rsidR="00B534AF" w:rsidRPr="006B4AB9" w:rsidRDefault="00B534AF" w:rsidP="00F233CD">
            <w:pPr>
              <w:numPr>
                <w:ilvl w:val="0"/>
                <w:numId w:val="97"/>
              </w:numPr>
            </w:pPr>
            <w:r w:rsidRPr="006B4AB9">
              <w:t xml:space="preserve"> pripreme za nadolazeće školske priredbe </w:t>
            </w:r>
          </w:p>
          <w:p w:rsidR="00B534AF" w:rsidRDefault="00B534AF" w:rsidP="00B534AF"/>
          <w:p w:rsidR="00B534AF" w:rsidRPr="004F74E5" w:rsidRDefault="00B534AF" w:rsidP="00B534AF">
            <w:pPr>
              <w:rPr>
                <w:sz w:val="20"/>
                <w:szCs w:val="20"/>
                <w:u w:val="single"/>
              </w:rPr>
            </w:pPr>
            <w:r w:rsidRPr="001D0098">
              <w:rPr>
                <w:sz w:val="20"/>
                <w:szCs w:val="20"/>
                <w:u w:val="single"/>
              </w:rPr>
              <w:t>PROSINAC</w:t>
            </w:r>
          </w:p>
          <w:p w:rsidR="00B534AF" w:rsidRPr="006B4AB9" w:rsidRDefault="00B534AF" w:rsidP="00F233CD">
            <w:pPr>
              <w:numPr>
                <w:ilvl w:val="0"/>
                <w:numId w:val="97"/>
              </w:numPr>
            </w:pPr>
            <w:r>
              <w:t xml:space="preserve"> </w:t>
            </w:r>
            <w:r w:rsidRPr="006B4AB9">
              <w:t xml:space="preserve">uvježbavanje odabranih dramskih i lirskih tekstova za izvođenje   </w:t>
            </w:r>
          </w:p>
          <w:p w:rsidR="00B534AF" w:rsidRPr="006B4AB9" w:rsidRDefault="00B534AF" w:rsidP="00B534AF">
            <w:r w:rsidRPr="006B4AB9">
              <w:t xml:space="preserve">       pred publikom</w:t>
            </w:r>
          </w:p>
          <w:p w:rsidR="00B534AF" w:rsidRPr="00BE022D" w:rsidRDefault="00B534AF" w:rsidP="00F233CD">
            <w:pPr>
              <w:numPr>
                <w:ilvl w:val="0"/>
                <w:numId w:val="97"/>
              </w:numPr>
            </w:pPr>
            <w:r>
              <w:t xml:space="preserve"> </w:t>
            </w:r>
            <w:r w:rsidRPr="006B4AB9">
              <w:t xml:space="preserve"> vježbe pravilnog izgovora, akcentuacije, intonacije</w:t>
            </w:r>
          </w:p>
          <w:p w:rsidR="00B534AF" w:rsidRPr="006B4AB9" w:rsidRDefault="00B534AF" w:rsidP="00F233CD">
            <w:pPr>
              <w:numPr>
                <w:ilvl w:val="0"/>
                <w:numId w:val="97"/>
              </w:numPr>
            </w:pPr>
            <w:r w:rsidRPr="006B4AB9">
              <w:t xml:space="preserve"> nastup na priredbama </w:t>
            </w:r>
            <w:r w:rsidRPr="006B4AB9">
              <w:rPr>
                <w:sz w:val="20"/>
                <w:szCs w:val="20"/>
              </w:rPr>
              <w:t>(Sv. Nikola, Božić)</w:t>
            </w:r>
          </w:p>
          <w:p w:rsidR="00B534AF" w:rsidRDefault="00B534AF" w:rsidP="00B534AF">
            <w:pPr>
              <w:rPr>
                <w:sz w:val="20"/>
                <w:szCs w:val="20"/>
              </w:rPr>
            </w:pPr>
          </w:p>
          <w:p w:rsidR="00B534AF" w:rsidRPr="006B4AB9" w:rsidRDefault="00B534AF" w:rsidP="00B534AF">
            <w:pPr>
              <w:rPr>
                <w:u w:val="single"/>
              </w:rPr>
            </w:pPr>
            <w:r w:rsidRPr="006B4AB9">
              <w:rPr>
                <w:sz w:val="20"/>
                <w:szCs w:val="20"/>
                <w:u w:val="single"/>
              </w:rPr>
              <w:t>SIJEČANJ</w:t>
            </w:r>
          </w:p>
          <w:p w:rsidR="00B534AF" w:rsidRPr="00796CE5" w:rsidRDefault="00B534AF" w:rsidP="00F233CD">
            <w:pPr>
              <w:numPr>
                <w:ilvl w:val="0"/>
                <w:numId w:val="97"/>
              </w:numPr>
            </w:pPr>
            <w:r>
              <w:t xml:space="preserve"> analiza dosadašnjeg rada družine</w:t>
            </w:r>
          </w:p>
          <w:p w:rsidR="00B534AF" w:rsidRPr="00615ABC" w:rsidRDefault="00B534AF" w:rsidP="00F233CD">
            <w:pPr>
              <w:numPr>
                <w:ilvl w:val="0"/>
                <w:numId w:val="97"/>
              </w:numPr>
            </w:pPr>
            <w:r>
              <w:t>odabir dramskih/lirskih tekstova i njihova priprema za izvođenje pred publikom</w:t>
            </w:r>
          </w:p>
          <w:p w:rsidR="00B534AF" w:rsidRPr="00796CE5" w:rsidRDefault="00B534AF" w:rsidP="00F233CD">
            <w:pPr>
              <w:numPr>
                <w:ilvl w:val="0"/>
                <w:numId w:val="97"/>
              </w:numPr>
              <w:rPr>
                <w:sz w:val="20"/>
                <w:szCs w:val="20"/>
              </w:rPr>
            </w:pPr>
            <w:r>
              <w:t xml:space="preserve"> uvježbavanje i priprema </w:t>
            </w:r>
            <w:r w:rsidRPr="00796CE5">
              <w:rPr>
                <w:sz w:val="20"/>
                <w:szCs w:val="20"/>
              </w:rPr>
              <w:t>(</w:t>
            </w:r>
            <w:proofErr w:type="spellStart"/>
            <w:r w:rsidRPr="00796CE5">
              <w:rPr>
                <w:sz w:val="20"/>
                <w:szCs w:val="20"/>
              </w:rPr>
              <w:t>LiDra</w:t>
            </w:r>
            <w:r>
              <w:rPr>
                <w:sz w:val="20"/>
                <w:szCs w:val="20"/>
              </w:rPr>
              <w:t>No</w:t>
            </w:r>
            <w:proofErr w:type="spellEnd"/>
            <w:r>
              <w:rPr>
                <w:sz w:val="20"/>
                <w:szCs w:val="20"/>
              </w:rPr>
              <w:t>, 2025./2026</w:t>
            </w:r>
            <w:r w:rsidRPr="00796CE5">
              <w:rPr>
                <w:sz w:val="20"/>
                <w:szCs w:val="20"/>
              </w:rPr>
              <w:t>., Valentinovo</w:t>
            </w:r>
            <w:r>
              <w:rPr>
                <w:sz w:val="20"/>
                <w:szCs w:val="20"/>
              </w:rPr>
              <w:t xml:space="preserve"> - performans</w:t>
            </w:r>
            <w:r w:rsidRPr="00796CE5">
              <w:rPr>
                <w:sz w:val="20"/>
                <w:szCs w:val="20"/>
              </w:rPr>
              <w:t>)</w:t>
            </w:r>
          </w:p>
          <w:p w:rsidR="00B534AF" w:rsidRDefault="00B534AF" w:rsidP="00B534AF"/>
          <w:p w:rsidR="00B534AF" w:rsidRPr="002E2BEB" w:rsidRDefault="00B534AF" w:rsidP="00B534AF">
            <w:pPr>
              <w:rPr>
                <w:sz w:val="20"/>
                <w:szCs w:val="20"/>
                <w:u w:val="single"/>
              </w:rPr>
            </w:pPr>
            <w:r w:rsidRPr="002E2BEB">
              <w:rPr>
                <w:sz w:val="20"/>
                <w:szCs w:val="20"/>
                <w:u w:val="single"/>
              </w:rPr>
              <w:t>VELJAČA</w:t>
            </w:r>
          </w:p>
          <w:p w:rsidR="00B534AF" w:rsidRPr="00BE022D" w:rsidRDefault="00B534AF" w:rsidP="00F233CD">
            <w:pPr>
              <w:numPr>
                <w:ilvl w:val="0"/>
                <w:numId w:val="97"/>
              </w:numPr>
            </w:pPr>
            <w:r>
              <w:t xml:space="preserve"> </w:t>
            </w:r>
            <w:r w:rsidRPr="006B4AB9">
              <w:t xml:space="preserve"> vježbe pravilnog izgovora, akcentuacije, intonacije</w:t>
            </w:r>
          </w:p>
          <w:p w:rsidR="00B534AF" w:rsidRPr="00796CE5" w:rsidRDefault="00B534AF" w:rsidP="00F233CD">
            <w:pPr>
              <w:numPr>
                <w:ilvl w:val="0"/>
                <w:numId w:val="97"/>
              </w:numPr>
            </w:pPr>
            <w:r>
              <w:t xml:space="preserve"> </w:t>
            </w:r>
            <w:r w:rsidRPr="00796CE5">
              <w:t>uvježbavanje, priprema i nastup</w:t>
            </w:r>
          </w:p>
          <w:p w:rsidR="00B534AF" w:rsidRDefault="00B534AF" w:rsidP="00B534AF"/>
          <w:p w:rsidR="00B534AF" w:rsidRPr="006D286A" w:rsidRDefault="00B534AF" w:rsidP="00B534AF">
            <w:pPr>
              <w:rPr>
                <w:sz w:val="20"/>
                <w:szCs w:val="20"/>
                <w:u w:val="single"/>
              </w:rPr>
            </w:pPr>
            <w:r w:rsidRPr="006D286A">
              <w:rPr>
                <w:sz w:val="20"/>
                <w:szCs w:val="20"/>
                <w:u w:val="single"/>
              </w:rPr>
              <w:t>OŽUJAK</w:t>
            </w:r>
          </w:p>
          <w:p w:rsidR="00B534AF" w:rsidRPr="00BE022D" w:rsidRDefault="00B534AF" w:rsidP="00F233CD">
            <w:pPr>
              <w:numPr>
                <w:ilvl w:val="0"/>
                <w:numId w:val="97"/>
              </w:numPr>
            </w:pPr>
            <w:r>
              <w:t xml:space="preserve"> </w:t>
            </w:r>
            <w:r w:rsidRPr="00796CE5">
              <w:t>odabir prigodnih tekstova za recital</w:t>
            </w:r>
            <w:r>
              <w:t xml:space="preserve"> </w:t>
            </w:r>
            <w:r w:rsidRPr="00796CE5">
              <w:rPr>
                <w:sz w:val="20"/>
                <w:szCs w:val="20"/>
              </w:rPr>
              <w:t>(Uskrs)</w:t>
            </w:r>
          </w:p>
          <w:p w:rsidR="00B534AF" w:rsidRPr="00BE022D" w:rsidRDefault="00B534AF" w:rsidP="00F233CD">
            <w:pPr>
              <w:numPr>
                <w:ilvl w:val="0"/>
                <w:numId w:val="97"/>
              </w:numPr>
            </w:pPr>
            <w:r>
              <w:rPr>
                <w:sz w:val="20"/>
                <w:szCs w:val="20"/>
              </w:rPr>
              <w:t xml:space="preserve"> </w:t>
            </w:r>
            <w:r w:rsidRPr="006B4AB9">
              <w:t xml:space="preserve"> vježbe pravilnog izgovora, akcentuacije, intonacije</w:t>
            </w:r>
          </w:p>
          <w:p w:rsidR="00B534AF" w:rsidRDefault="00B534AF" w:rsidP="00F233CD">
            <w:pPr>
              <w:numPr>
                <w:ilvl w:val="0"/>
                <w:numId w:val="97"/>
              </w:numPr>
            </w:pPr>
            <w:r>
              <w:rPr>
                <w:sz w:val="20"/>
                <w:szCs w:val="20"/>
              </w:rPr>
              <w:t xml:space="preserve"> </w:t>
            </w:r>
            <w:r>
              <w:t>u</w:t>
            </w:r>
            <w:r w:rsidRPr="000F53B6">
              <w:t>vježbavanje, priprema i nastup</w:t>
            </w:r>
          </w:p>
          <w:p w:rsidR="00B534AF" w:rsidRDefault="00B534AF" w:rsidP="00B534AF"/>
          <w:p w:rsidR="00B534AF" w:rsidRPr="000F53B6" w:rsidRDefault="00B534AF" w:rsidP="00B534AF">
            <w:pPr>
              <w:rPr>
                <w:sz w:val="20"/>
                <w:szCs w:val="20"/>
                <w:u w:val="single"/>
              </w:rPr>
            </w:pPr>
            <w:r w:rsidRPr="000F53B6">
              <w:rPr>
                <w:sz w:val="20"/>
                <w:szCs w:val="20"/>
                <w:u w:val="single"/>
              </w:rPr>
              <w:t>TRAVANJ</w:t>
            </w:r>
          </w:p>
          <w:p w:rsidR="00B534AF" w:rsidRDefault="00B534AF" w:rsidP="00F233CD">
            <w:pPr>
              <w:numPr>
                <w:ilvl w:val="0"/>
                <w:numId w:val="97"/>
              </w:numPr>
            </w:pPr>
            <w:r>
              <w:t xml:space="preserve"> </w:t>
            </w:r>
            <w:r w:rsidRPr="006B4AB9">
              <w:t xml:space="preserve"> igre komunikacije, koncentracije, koordinacije, zamišljanja</w:t>
            </w:r>
          </w:p>
          <w:p w:rsidR="00B534AF" w:rsidRDefault="00B534AF" w:rsidP="00F233CD">
            <w:pPr>
              <w:numPr>
                <w:ilvl w:val="0"/>
                <w:numId w:val="97"/>
              </w:numPr>
            </w:pPr>
            <w:r>
              <w:t xml:space="preserve"> </w:t>
            </w:r>
            <w:r w:rsidRPr="006B4AB9">
              <w:t xml:space="preserve"> vježbe pravilnog izgovora, akcentuacije, intonacije</w:t>
            </w:r>
          </w:p>
          <w:p w:rsidR="00B534AF" w:rsidRDefault="00B534AF" w:rsidP="00B534AF"/>
          <w:p w:rsidR="00B534AF" w:rsidRPr="00D34F1F" w:rsidRDefault="00B534AF" w:rsidP="00B534AF">
            <w:pPr>
              <w:rPr>
                <w:sz w:val="20"/>
                <w:szCs w:val="20"/>
                <w:u w:val="single"/>
              </w:rPr>
            </w:pPr>
            <w:r w:rsidRPr="00D34F1F">
              <w:rPr>
                <w:sz w:val="20"/>
                <w:szCs w:val="20"/>
                <w:u w:val="single"/>
              </w:rPr>
              <w:t>SVIBANJ</w:t>
            </w:r>
          </w:p>
          <w:p w:rsidR="00B534AF" w:rsidRDefault="00B534AF" w:rsidP="00F233CD">
            <w:pPr>
              <w:numPr>
                <w:ilvl w:val="0"/>
                <w:numId w:val="97"/>
              </w:numPr>
            </w:pPr>
            <w:r>
              <w:t xml:space="preserve"> odabir, priprema i uvježbavanje recitacija za Majčin dan</w:t>
            </w:r>
          </w:p>
          <w:p w:rsidR="00B534AF" w:rsidRDefault="00B534AF" w:rsidP="00F233CD">
            <w:pPr>
              <w:numPr>
                <w:ilvl w:val="0"/>
                <w:numId w:val="97"/>
              </w:numPr>
            </w:pPr>
            <w:r>
              <w:t xml:space="preserve"> priprema programa za završnu priredbu </w:t>
            </w:r>
          </w:p>
          <w:p w:rsidR="00B534AF" w:rsidRDefault="00B534AF" w:rsidP="00F233CD">
            <w:pPr>
              <w:numPr>
                <w:ilvl w:val="0"/>
                <w:numId w:val="97"/>
              </w:numPr>
            </w:pPr>
            <w:r>
              <w:t xml:space="preserve"> uvježbavanje i stilizacija za završnu školsku priredbu za građanstvo</w:t>
            </w:r>
          </w:p>
          <w:p w:rsidR="00B534AF" w:rsidRDefault="00B534AF" w:rsidP="00F233CD">
            <w:pPr>
              <w:numPr>
                <w:ilvl w:val="0"/>
                <w:numId w:val="97"/>
              </w:numPr>
            </w:pPr>
            <w:r>
              <w:t xml:space="preserve"> </w:t>
            </w:r>
            <w:r w:rsidRPr="006B4AB9">
              <w:t xml:space="preserve"> vježbe pravilnog izgovora, akcentuacije, intonacije</w:t>
            </w:r>
          </w:p>
          <w:p w:rsidR="00B534AF" w:rsidRDefault="00B534AF" w:rsidP="00B534AF"/>
          <w:p w:rsidR="00B534AF" w:rsidRPr="00653C1C" w:rsidRDefault="00B534AF" w:rsidP="00B534AF">
            <w:pPr>
              <w:rPr>
                <w:sz w:val="20"/>
                <w:szCs w:val="20"/>
                <w:u w:val="single"/>
              </w:rPr>
            </w:pPr>
            <w:r w:rsidRPr="00653C1C">
              <w:rPr>
                <w:sz w:val="20"/>
                <w:szCs w:val="20"/>
                <w:u w:val="single"/>
              </w:rPr>
              <w:t>LIPANJ</w:t>
            </w:r>
          </w:p>
          <w:p w:rsidR="00B534AF" w:rsidRDefault="00B534AF" w:rsidP="00F233CD">
            <w:pPr>
              <w:numPr>
                <w:ilvl w:val="0"/>
                <w:numId w:val="97"/>
              </w:numPr>
            </w:pPr>
            <w:r>
              <w:t xml:space="preserve"> uvježbavanje, priprema i nastup na završnoj školskoj priredbi</w:t>
            </w:r>
          </w:p>
          <w:p w:rsidR="00B534AF" w:rsidRDefault="00B534AF" w:rsidP="00F233CD">
            <w:pPr>
              <w:numPr>
                <w:ilvl w:val="0"/>
                <w:numId w:val="97"/>
              </w:numPr>
            </w:pPr>
            <w:r>
              <w:t xml:space="preserve"> analiza godišnjeg rada dramsko-recitatorske družine</w:t>
            </w:r>
          </w:p>
          <w:p w:rsidR="00B534AF" w:rsidRDefault="00B534AF" w:rsidP="00F233CD">
            <w:pPr>
              <w:numPr>
                <w:ilvl w:val="0"/>
                <w:numId w:val="97"/>
              </w:numPr>
            </w:pPr>
            <w:r>
              <w:t xml:space="preserve"> prezentacija fotografija i video </w:t>
            </w:r>
            <w:proofErr w:type="spellStart"/>
            <w:r>
              <w:t>clipova</w:t>
            </w:r>
            <w:proofErr w:type="spellEnd"/>
            <w:r>
              <w:t xml:space="preserve"> s nastupa </w:t>
            </w:r>
            <w:r w:rsidRPr="00B02B70">
              <w:rPr>
                <w:sz w:val="20"/>
                <w:szCs w:val="20"/>
              </w:rPr>
              <w:t>(i natjecanja)</w:t>
            </w:r>
          </w:p>
          <w:p w:rsidR="00B534AF" w:rsidRPr="000F53B6" w:rsidRDefault="00B534AF" w:rsidP="00B534AF"/>
        </w:tc>
      </w:tr>
    </w:tbl>
    <w:p w:rsidR="000D7E20" w:rsidRDefault="000D7E20">
      <w:pPr>
        <w:rPr>
          <w:b/>
        </w:rPr>
      </w:pPr>
    </w:p>
    <w:p w:rsidR="000D7E20" w:rsidRDefault="000D7E20">
      <w:pPr>
        <w:rPr>
          <w:sz w:val="28"/>
          <w:szCs w:val="28"/>
        </w:rPr>
      </w:pPr>
    </w:p>
    <w:p w:rsidR="000D7E20" w:rsidRDefault="000D7E20">
      <w:pPr>
        <w:rPr>
          <w:sz w:val="28"/>
          <w:szCs w:val="28"/>
        </w:rPr>
      </w:pPr>
    </w:p>
    <w:p w:rsidR="000D7E20" w:rsidRDefault="000D7E20">
      <w:pPr>
        <w:rPr>
          <w:sz w:val="28"/>
          <w:szCs w:val="28"/>
        </w:rPr>
      </w:pPr>
    </w:p>
    <w:p w:rsidR="000D7E20" w:rsidRDefault="000D7E20">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tbl>
      <w:tblPr>
        <w:tblW w:w="0" w:type="auto"/>
        <w:tblInd w:w="-15" w:type="dxa"/>
        <w:tblLayout w:type="fixed"/>
        <w:tblLook w:val="0000" w:firstRow="0" w:lastRow="0" w:firstColumn="0" w:lastColumn="0" w:noHBand="0" w:noVBand="0"/>
      </w:tblPr>
      <w:tblGrid>
        <w:gridCol w:w="9547"/>
      </w:tblGrid>
      <w:tr w:rsidR="00B534AF" w:rsidTr="00B534AF">
        <w:trPr>
          <w:trHeight w:val="702"/>
        </w:trPr>
        <w:tc>
          <w:tcPr>
            <w:tcW w:w="9547"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pPr>
              <w:jc w:val="center"/>
            </w:pPr>
            <w:r>
              <w:rPr>
                <w:b/>
                <w:sz w:val="44"/>
                <w:szCs w:val="44"/>
              </w:rPr>
              <w:lastRenderedPageBreak/>
              <w:t>Izvannastavne aktivnosti</w:t>
            </w:r>
          </w:p>
        </w:tc>
      </w:tr>
      <w:tr w:rsidR="00B534AF" w:rsidTr="00B534AF">
        <w:trPr>
          <w:trHeight w:val="662"/>
        </w:trPr>
        <w:tc>
          <w:tcPr>
            <w:tcW w:w="9547"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pPr>
              <w:jc w:val="center"/>
            </w:pPr>
            <w:r>
              <w:rPr>
                <w:sz w:val="36"/>
                <w:szCs w:val="36"/>
              </w:rPr>
              <w:t>Domaćinstvo (Kreativni prirodnjaci i ručni rad)</w:t>
            </w:r>
          </w:p>
        </w:tc>
      </w:tr>
    </w:tbl>
    <w:p w:rsidR="00B534AF" w:rsidRDefault="00B534AF" w:rsidP="00B534AF"/>
    <w:tbl>
      <w:tblPr>
        <w:tblW w:w="0" w:type="auto"/>
        <w:tblInd w:w="-15" w:type="dxa"/>
        <w:tblLayout w:type="fixed"/>
        <w:tblLook w:val="0000" w:firstRow="0" w:lastRow="0" w:firstColumn="0" w:lastColumn="0" w:noHBand="0" w:noVBand="0"/>
      </w:tblPr>
      <w:tblGrid>
        <w:gridCol w:w="3390"/>
        <w:gridCol w:w="6192"/>
      </w:tblGrid>
      <w:tr w:rsidR="00B534AF" w:rsidTr="00B534AF">
        <w:trPr>
          <w:trHeight w:val="315"/>
        </w:trPr>
        <w:tc>
          <w:tcPr>
            <w:tcW w:w="3390"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r>
              <w:rPr>
                <w:b/>
              </w:rPr>
              <w:t xml:space="preserve"> Nositelj aktivnosti</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r>
              <w:rPr>
                <w:sz w:val="20"/>
                <w:szCs w:val="20"/>
              </w:rPr>
              <w:t>Učiteljica  1. razreda, Marijana Biočić</w:t>
            </w:r>
          </w:p>
        </w:tc>
      </w:tr>
      <w:tr w:rsidR="00B534AF" w:rsidTr="00B534AF">
        <w:trPr>
          <w:trHeight w:val="315"/>
        </w:trPr>
        <w:tc>
          <w:tcPr>
            <w:tcW w:w="3390"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r>
              <w:rPr>
                <w:b/>
              </w:rPr>
              <w:t xml:space="preserve"> Planirani broj učenika</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r>
              <w:rPr>
                <w:sz w:val="20"/>
                <w:szCs w:val="20"/>
              </w:rPr>
              <w:t>učenici prvoga razreda ( koji žele sudjelovati)</w:t>
            </w:r>
          </w:p>
        </w:tc>
      </w:tr>
      <w:tr w:rsidR="00B534AF" w:rsidTr="00B534AF">
        <w:trPr>
          <w:trHeight w:val="315"/>
        </w:trPr>
        <w:tc>
          <w:tcPr>
            <w:tcW w:w="3390"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r>
              <w:rPr>
                <w:b/>
              </w:rPr>
              <w:t xml:space="preserve"> Planirani broj sati tjedno </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r>
              <w:rPr>
                <w:sz w:val="20"/>
                <w:szCs w:val="20"/>
              </w:rPr>
              <w:t>1 sat</w:t>
            </w:r>
          </w:p>
        </w:tc>
      </w:tr>
      <w:tr w:rsidR="00B534AF" w:rsidTr="00B534AF">
        <w:trPr>
          <w:trHeight w:val="1375"/>
        </w:trPr>
        <w:tc>
          <w:tcPr>
            <w:tcW w:w="3390"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r>
              <w:rPr>
                <w:b/>
              </w:rPr>
              <w:t xml:space="preserve"> Ciljevi aktivnosti</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r>
              <w:rPr>
                <w:sz w:val="20"/>
                <w:szCs w:val="20"/>
              </w:rPr>
              <w:t>Cilj ove aktivnosti je razvijanje ekološke svijesti uz kreativni pristup radu. Raznim kreativnim aktivnostima obilježit ćemo važne ekološke datume u godini, kao i blagdane. Posebnu pažnju posvetit ćemo metodama aktivnog učenja na temama koje su vezane uz nastavu Prirode i društva u 1. razredu. Pri tome ćemo koristiti otpadne materijale te one koji se mogu ponovno upotrijebiti ili lako reciklirati.</w:t>
            </w:r>
          </w:p>
        </w:tc>
      </w:tr>
      <w:tr w:rsidR="00B534AF" w:rsidTr="00B534AF">
        <w:trPr>
          <w:trHeight w:val="1362"/>
        </w:trPr>
        <w:tc>
          <w:tcPr>
            <w:tcW w:w="3390"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r>
              <w:rPr>
                <w:b/>
              </w:rPr>
              <w:t xml:space="preserve"> Način realizacije     </w:t>
            </w:r>
          </w:p>
          <w:p w:rsidR="00B534AF" w:rsidRDefault="00B534AF" w:rsidP="00B534AF">
            <w:r>
              <w:rPr>
                <w:b/>
              </w:rPr>
              <w:t xml:space="preserve">     aktivnosti</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pPr>
              <w:numPr>
                <w:ilvl w:val="0"/>
                <w:numId w:val="1"/>
              </w:numPr>
              <w:suppressAutoHyphens/>
            </w:pPr>
            <w:r>
              <w:rPr>
                <w:sz w:val="20"/>
                <w:szCs w:val="20"/>
              </w:rPr>
              <w:t>rad u razredu, prezentacija učinjenog, rad u školskom vrtu, posjet lokalnoj zajednici</w:t>
            </w:r>
          </w:p>
        </w:tc>
      </w:tr>
      <w:tr w:rsidR="00B534AF" w:rsidTr="00B534AF">
        <w:trPr>
          <w:trHeight w:val="643"/>
        </w:trPr>
        <w:tc>
          <w:tcPr>
            <w:tcW w:w="3390"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r>
              <w:rPr>
                <w:b/>
              </w:rPr>
              <w:t xml:space="preserve"> Vremenski okviri </w:t>
            </w:r>
          </w:p>
          <w:p w:rsidR="00B534AF" w:rsidRDefault="00B534AF" w:rsidP="00B534AF">
            <w:r>
              <w:rPr>
                <w:b/>
              </w:rPr>
              <w:t xml:space="preserve">     aktivnosti</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r>
              <w:rPr>
                <w:sz w:val="20"/>
                <w:szCs w:val="20"/>
              </w:rPr>
              <w:t xml:space="preserve">tijekom školske godine 2025./2026. </w:t>
            </w:r>
          </w:p>
        </w:tc>
      </w:tr>
      <w:tr w:rsidR="00B534AF" w:rsidTr="00B534AF">
        <w:trPr>
          <w:trHeight w:val="2291"/>
        </w:trPr>
        <w:tc>
          <w:tcPr>
            <w:tcW w:w="3390"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r>
              <w:rPr>
                <w:b/>
              </w:rPr>
              <w:t xml:space="preserve"> Osnovna namjena </w:t>
            </w:r>
          </w:p>
          <w:p w:rsidR="00B534AF" w:rsidRDefault="00B534AF" w:rsidP="00B534AF">
            <w:r>
              <w:rPr>
                <w:b/>
              </w:rPr>
              <w:t xml:space="preserve">     aktivnosti</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r>
              <w:rPr>
                <w:sz w:val="20"/>
                <w:szCs w:val="20"/>
              </w:rPr>
              <w:t>Misao vodilja je na zabavan način proširiti iskustvo koje stječemo kroz redovnu nastavu te potaknuti učenike na promišljanje o uvijek aktualnim ekološkim temama.</w:t>
            </w:r>
          </w:p>
          <w:p w:rsidR="00B534AF" w:rsidRDefault="00B534AF" w:rsidP="00B534AF">
            <w:pPr>
              <w:rPr>
                <w:sz w:val="20"/>
                <w:szCs w:val="20"/>
              </w:rPr>
            </w:pPr>
          </w:p>
        </w:tc>
      </w:tr>
      <w:tr w:rsidR="00B534AF" w:rsidTr="00B534AF">
        <w:trPr>
          <w:trHeight w:val="782"/>
        </w:trPr>
        <w:tc>
          <w:tcPr>
            <w:tcW w:w="3390"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r>
              <w:rPr>
                <w:b/>
              </w:rPr>
              <w:t xml:space="preserve"> Detaljni troškovnik za </w:t>
            </w:r>
          </w:p>
          <w:p w:rsidR="00B534AF" w:rsidRDefault="00B534AF" w:rsidP="00B534AF">
            <w:r>
              <w:rPr>
                <w:b/>
              </w:rPr>
              <w:t xml:space="preserve">        aktivnost</w:t>
            </w:r>
          </w:p>
          <w:p w:rsidR="00B534AF" w:rsidRDefault="00B534AF" w:rsidP="00B534AF">
            <w:pPr>
              <w:rPr>
                <w:b/>
              </w:rPr>
            </w:pP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pPr>
              <w:numPr>
                <w:ilvl w:val="0"/>
                <w:numId w:val="1"/>
              </w:numPr>
              <w:suppressAutoHyphens/>
            </w:pPr>
            <w:r>
              <w:rPr>
                <w:sz w:val="20"/>
                <w:szCs w:val="20"/>
              </w:rPr>
              <w:t>drvo, papir, ljepilo, škare, ekološki materijal, karton, sjemenke, igla, konac, toster, brašno, jaja, voće</w:t>
            </w:r>
          </w:p>
        </w:tc>
      </w:tr>
      <w:tr w:rsidR="00B534AF" w:rsidTr="00B534AF">
        <w:trPr>
          <w:trHeight w:val="657"/>
        </w:trPr>
        <w:tc>
          <w:tcPr>
            <w:tcW w:w="3390"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r>
              <w:rPr>
                <w:b/>
              </w:rPr>
              <w:t xml:space="preserve">Način vrednovanja i način    </w:t>
            </w:r>
          </w:p>
          <w:p w:rsidR="00B534AF" w:rsidRDefault="00B534AF" w:rsidP="00B534AF">
            <w:r>
              <w:rPr>
                <w:b/>
              </w:rPr>
              <w:t xml:space="preserve">    korištenja rezultata           </w:t>
            </w:r>
          </w:p>
          <w:p w:rsidR="00B534AF" w:rsidRDefault="00B534AF" w:rsidP="00B534AF">
            <w:r>
              <w:rPr>
                <w:b/>
              </w:rPr>
              <w:t xml:space="preserve">    vrednovanja</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r>
              <w:rPr>
                <w:sz w:val="20"/>
                <w:szCs w:val="20"/>
              </w:rPr>
              <w:t xml:space="preserve">        - pohvale, poticaji, nagrade</w:t>
            </w:r>
          </w:p>
          <w:p w:rsidR="00B534AF" w:rsidRDefault="00B534AF" w:rsidP="00B534AF"/>
          <w:p w:rsidR="00B534AF" w:rsidRDefault="00B534AF" w:rsidP="00B534AF"/>
        </w:tc>
      </w:tr>
      <w:tr w:rsidR="00B534AF" w:rsidTr="00B534AF">
        <w:trPr>
          <w:trHeight w:val="23"/>
        </w:trPr>
        <w:tc>
          <w:tcPr>
            <w:tcW w:w="3390"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pPr>
              <w:snapToGrid w:val="0"/>
              <w:rPr>
                <w:b/>
                <w:sz w:val="28"/>
                <w:szCs w:val="28"/>
              </w:rPr>
            </w:pP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rsidR="00B534AF" w:rsidRDefault="00B534AF" w:rsidP="00B534AF">
            <w:pPr>
              <w:snapToGrid w:val="0"/>
              <w:rPr>
                <w:b/>
              </w:rPr>
            </w:pPr>
          </w:p>
        </w:tc>
      </w:tr>
    </w:tbl>
    <w:p w:rsidR="00B534AF" w:rsidRDefault="00B534AF" w:rsidP="00B534AF"/>
    <w:p w:rsidR="00B534AF" w:rsidRDefault="00B534AF" w:rsidP="00B534AF"/>
    <w:p w:rsidR="00B534AF" w:rsidRDefault="00B534AF" w:rsidP="00B534AF">
      <w:r>
        <w:rPr>
          <w:b/>
          <w:sz w:val="28"/>
          <w:szCs w:val="28"/>
        </w:rPr>
        <w:t>Voditelj programa : Marijana Biočić</w:t>
      </w: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tbl>
      <w:tblPr>
        <w:tblW w:w="9796" w:type="dxa"/>
        <w:tblInd w:w="126" w:type="dxa"/>
        <w:tblLayout w:type="fixed"/>
        <w:tblCellMar>
          <w:left w:w="10" w:type="dxa"/>
          <w:right w:w="10" w:type="dxa"/>
        </w:tblCellMar>
        <w:tblLook w:val="04A0" w:firstRow="1" w:lastRow="0" w:firstColumn="1" w:lastColumn="0" w:noHBand="0" w:noVBand="1"/>
      </w:tblPr>
      <w:tblGrid>
        <w:gridCol w:w="2478"/>
        <w:gridCol w:w="7318"/>
      </w:tblGrid>
      <w:tr w:rsidR="00B534AF" w:rsidTr="00B534AF">
        <w:trPr>
          <w:trHeight w:val="1324"/>
        </w:trPr>
        <w:tc>
          <w:tcPr>
            <w:tcW w:w="2478" w:type="dxa"/>
            <w:tcBorders>
              <w:top w:val="single" w:sz="4" w:space="0" w:color="999999"/>
              <w:left w:val="single" w:sz="4" w:space="0" w:color="999999"/>
              <w:bottom w:val="single" w:sz="12" w:space="0" w:color="666666"/>
              <w:right w:val="single" w:sz="4" w:space="0" w:color="999999"/>
            </w:tcBorders>
            <w:shd w:val="clear" w:color="auto" w:fill="D0DFE2"/>
            <w:tcMar>
              <w:top w:w="0" w:type="dxa"/>
              <w:left w:w="108" w:type="dxa"/>
              <w:bottom w:w="0" w:type="dxa"/>
              <w:right w:w="108" w:type="dxa"/>
            </w:tcMar>
          </w:tcPr>
          <w:p w:rsidR="00B534AF" w:rsidRDefault="00B534AF" w:rsidP="00B534AF">
            <w:pPr>
              <w:rPr>
                <w:b/>
                <w:i/>
                <w:color w:val="1F4E79"/>
              </w:rPr>
            </w:pPr>
          </w:p>
          <w:p w:rsidR="00B534AF" w:rsidRDefault="00B534AF" w:rsidP="00B534AF">
            <w:pPr>
              <w:rPr>
                <w:b/>
                <w:i/>
                <w:color w:val="1F4E79"/>
              </w:rPr>
            </w:pPr>
            <w:r>
              <w:rPr>
                <w:b/>
                <w:i/>
                <w:color w:val="1F4E79"/>
              </w:rPr>
              <w:t xml:space="preserve">IZVANNASTAVNA </w:t>
            </w:r>
          </w:p>
          <w:p w:rsidR="00B534AF" w:rsidRDefault="00B534AF" w:rsidP="00B534AF">
            <w:r>
              <w:rPr>
                <w:b/>
                <w:i/>
                <w:color w:val="1F4E79"/>
              </w:rPr>
              <w:t>AKTIVNOST</w:t>
            </w:r>
          </w:p>
        </w:tc>
        <w:tc>
          <w:tcPr>
            <w:tcW w:w="7318" w:type="dxa"/>
            <w:tcBorders>
              <w:top w:val="single" w:sz="4" w:space="0" w:color="999999"/>
              <w:left w:val="single" w:sz="4" w:space="0" w:color="999999"/>
              <w:bottom w:val="single" w:sz="12" w:space="0" w:color="666666"/>
              <w:right w:val="single" w:sz="4" w:space="0" w:color="999999"/>
            </w:tcBorders>
            <w:shd w:val="clear" w:color="auto" w:fill="D0DFE2"/>
            <w:tcMar>
              <w:top w:w="0" w:type="dxa"/>
              <w:left w:w="108" w:type="dxa"/>
              <w:bottom w:w="0" w:type="dxa"/>
              <w:right w:w="108" w:type="dxa"/>
            </w:tcMar>
          </w:tcPr>
          <w:p w:rsidR="00B534AF" w:rsidRDefault="00B534AF" w:rsidP="00B534AF">
            <w:pPr>
              <w:spacing w:before="326"/>
              <w:ind w:left="767" w:right="762"/>
              <w:jc w:val="center"/>
              <w:rPr>
                <w:b/>
                <w:i/>
                <w:color w:val="FF0000"/>
                <w:sz w:val="36"/>
                <w:szCs w:val="36"/>
              </w:rPr>
            </w:pPr>
            <w:r>
              <w:rPr>
                <w:b/>
                <w:i/>
                <w:color w:val="FF0000"/>
                <w:sz w:val="36"/>
                <w:szCs w:val="36"/>
              </w:rPr>
              <w:t>Mali znanstvenici</w:t>
            </w:r>
          </w:p>
        </w:tc>
      </w:tr>
      <w:tr w:rsidR="00B534AF" w:rsidTr="00B534AF">
        <w:trPr>
          <w:trHeight w:val="753"/>
        </w:trPr>
        <w:tc>
          <w:tcPr>
            <w:tcW w:w="2478" w:type="dxa"/>
            <w:tcBorders>
              <w:top w:val="single" w:sz="12" w:space="0" w:color="666666"/>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B534AF" w:rsidRDefault="00B534AF" w:rsidP="00B534AF">
            <w:pPr>
              <w:spacing w:line="314" w:lineRule="auto"/>
              <w:ind w:left="110"/>
            </w:pPr>
            <w:r>
              <w:rPr>
                <w:b/>
                <w:color w:val="EA8A00"/>
                <w:sz w:val="28"/>
                <w:szCs w:val="28"/>
              </w:rPr>
              <w:t>Nositelji</w:t>
            </w:r>
          </w:p>
        </w:tc>
        <w:tc>
          <w:tcPr>
            <w:tcW w:w="7318" w:type="dxa"/>
            <w:tcBorders>
              <w:top w:val="single" w:sz="12" w:space="0" w:color="666666"/>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B534AF" w:rsidRDefault="00B534AF" w:rsidP="00B534AF">
            <w:pPr>
              <w:spacing w:line="264" w:lineRule="auto"/>
              <w:rPr>
                <w:i/>
              </w:rPr>
            </w:pPr>
            <w:r>
              <w:rPr>
                <w:i/>
              </w:rPr>
              <w:t xml:space="preserve">Jelena </w:t>
            </w:r>
            <w:proofErr w:type="spellStart"/>
            <w:r>
              <w:rPr>
                <w:i/>
              </w:rPr>
              <w:t>Runac</w:t>
            </w:r>
            <w:proofErr w:type="spellEnd"/>
          </w:p>
        </w:tc>
      </w:tr>
      <w:tr w:rsidR="00B534AF" w:rsidTr="00B534AF">
        <w:trPr>
          <w:trHeight w:val="671"/>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B534AF" w:rsidRDefault="00B534AF" w:rsidP="00B534AF">
            <w:pPr>
              <w:spacing w:before="2"/>
              <w:ind w:left="110"/>
            </w:pPr>
            <w:r>
              <w:rPr>
                <w:b/>
                <w:color w:val="EA8A00"/>
                <w:sz w:val="28"/>
                <w:szCs w:val="28"/>
              </w:rPr>
              <w:t>Razredi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B534AF" w:rsidRDefault="00B534AF" w:rsidP="00B534AF">
            <w:pPr>
              <w:spacing w:line="266" w:lineRule="auto"/>
              <w:jc w:val="both"/>
              <w:rPr>
                <w:i/>
              </w:rPr>
            </w:pPr>
            <w:r>
              <w:rPr>
                <w:i/>
              </w:rPr>
              <w:t>2.a</w:t>
            </w:r>
          </w:p>
        </w:tc>
      </w:tr>
      <w:tr w:rsidR="00B534AF" w:rsidTr="00B534AF">
        <w:trPr>
          <w:trHeight w:val="739"/>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B534AF" w:rsidRDefault="00B534AF" w:rsidP="00B534AF">
            <w:pPr>
              <w:spacing w:line="314" w:lineRule="auto"/>
              <w:ind w:left="110"/>
            </w:pPr>
            <w:r>
              <w:rPr>
                <w:b/>
                <w:color w:val="EA8A00"/>
                <w:sz w:val="28"/>
                <w:szCs w:val="28"/>
              </w:rPr>
              <w:t>Planirani broj sati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B534AF" w:rsidRDefault="00B534AF" w:rsidP="00B534AF">
            <w:pPr>
              <w:spacing w:line="264" w:lineRule="auto"/>
              <w:ind w:left="105"/>
              <w:rPr>
                <w:i/>
              </w:rPr>
            </w:pPr>
            <w:r>
              <w:rPr>
                <w:i/>
              </w:rPr>
              <w:t>35</w:t>
            </w:r>
          </w:p>
        </w:tc>
      </w:tr>
      <w:tr w:rsidR="00B534AF" w:rsidTr="00B534AF">
        <w:trPr>
          <w:trHeight w:val="2759"/>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B534AF" w:rsidRDefault="00B534AF" w:rsidP="00B534AF">
            <w:pPr>
              <w:spacing w:line="314" w:lineRule="auto"/>
              <w:ind w:left="110"/>
            </w:pPr>
            <w:r>
              <w:rPr>
                <w:b/>
                <w:color w:val="EA8A00"/>
                <w:sz w:val="28"/>
                <w:szCs w:val="28"/>
              </w:rPr>
              <w:t>Ciljevi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B534AF" w:rsidRDefault="00B534AF" w:rsidP="00F233CD">
            <w:pPr>
              <w:widowControl w:val="0"/>
              <w:numPr>
                <w:ilvl w:val="0"/>
                <w:numId w:val="98"/>
              </w:numPr>
              <w:suppressAutoHyphens/>
              <w:autoSpaceDN w:val="0"/>
              <w:spacing w:before="1" w:line="230" w:lineRule="auto"/>
              <w:ind w:right="344"/>
              <w:rPr>
                <w:i/>
              </w:rPr>
            </w:pPr>
            <w:r>
              <w:rPr>
                <w:i/>
              </w:rPr>
              <w:t>istraživački rad</w:t>
            </w:r>
          </w:p>
          <w:p w:rsidR="00B534AF" w:rsidRDefault="00B534AF" w:rsidP="00F233CD">
            <w:pPr>
              <w:widowControl w:val="0"/>
              <w:numPr>
                <w:ilvl w:val="0"/>
                <w:numId w:val="98"/>
              </w:numPr>
              <w:suppressAutoHyphens/>
              <w:autoSpaceDN w:val="0"/>
              <w:spacing w:line="230" w:lineRule="auto"/>
              <w:ind w:right="344"/>
              <w:rPr>
                <w:i/>
              </w:rPr>
            </w:pPr>
            <w:r>
              <w:rPr>
                <w:i/>
              </w:rPr>
              <w:t>razvijanje prezentacijskih sposobnosti</w:t>
            </w:r>
          </w:p>
          <w:p w:rsidR="00B534AF" w:rsidRDefault="00B534AF" w:rsidP="00F233CD">
            <w:pPr>
              <w:widowControl w:val="0"/>
              <w:numPr>
                <w:ilvl w:val="0"/>
                <w:numId w:val="98"/>
              </w:numPr>
              <w:suppressAutoHyphens/>
              <w:autoSpaceDN w:val="0"/>
              <w:spacing w:line="230" w:lineRule="auto"/>
              <w:ind w:right="344"/>
              <w:rPr>
                <w:i/>
              </w:rPr>
            </w:pPr>
            <w:r>
              <w:rPr>
                <w:i/>
              </w:rPr>
              <w:t>odgovornost pri samostalnom radu i radu u skupini</w:t>
            </w:r>
          </w:p>
          <w:p w:rsidR="00B534AF" w:rsidRDefault="00B534AF" w:rsidP="00F233CD">
            <w:pPr>
              <w:widowControl w:val="0"/>
              <w:numPr>
                <w:ilvl w:val="0"/>
                <w:numId w:val="98"/>
              </w:numPr>
              <w:suppressAutoHyphens/>
              <w:autoSpaceDN w:val="0"/>
              <w:spacing w:line="230" w:lineRule="auto"/>
              <w:ind w:right="344"/>
              <w:rPr>
                <w:i/>
              </w:rPr>
            </w:pPr>
            <w:r>
              <w:rPr>
                <w:i/>
              </w:rPr>
              <w:t>odgovornost za vlastite postupke</w:t>
            </w:r>
          </w:p>
          <w:p w:rsidR="00B534AF" w:rsidRDefault="00B534AF" w:rsidP="00F233CD">
            <w:pPr>
              <w:widowControl w:val="0"/>
              <w:numPr>
                <w:ilvl w:val="0"/>
                <w:numId w:val="98"/>
              </w:numPr>
              <w:suppressAutoHyphens/>
              <w:autoSpaceDN w:val="0"/>
              <w:spacing w:line="230" w:lineRule="auto"/>
              <w:ind w:right="344"/>
              <w:rPr>
                <w:i/>
              </w:rPr>
            </w:pPr>
            <w:r>
              <w:rPr>
                <w:i/>
              </w:rPr>
              <w:t>izvođenje kemijskih pokusa</w:t>
            </w:r>
          </w:p>
          <w:p w:rsidR="00B534AF" w:rsidRDefault="00B534AF" w:rsidP="00F233CD">
            <w:pPr>
              <w:widowControl w:val="0"/>
              <w:numPr>
                <w:ilvl w:val="0"/>
                <w:numId w:val="98"/>
              </w:numPr>
              <w:suppressAutoHyphens/>
              <w:autoSpaceDN w:val="0"/>
              <w:spacing w:line="230" w:lineRule="auto"/>
              <w:ind w:right="344"/>
              <w:rPr>
                <w:i/>
              </w:rPr>
            </w:pPr>
            <w:r>
              <w:rPr>
                <w:i/>
              </w:rPr>
              <w:t>opažanje</w:t>
            </w:r>
          </w:p>
          <w:p w:rsidR="00B534AF" w:rsidRDefault="00B534AF" w:rsidP="00F233CD">
            <w:pPr>
              <w:widowControl w:val="0"/>
              <w:numPr>
                <w:ilvl w:val="0"/>
                <w:numId w:val="98"/>
              </w:numPr>
              <w:suppressAutoHyphens/>
              <w:autoSpaceDN w:val="0"/>
              <w:spacing w:line="230" w:lineRule="auto"/>
              <w:ind w:right="344"/>
              <w:rPr>
                <w:i/>
              </w:rPr>
            </w:pPr>
            <w:r>
              <w:rPr>
                <w:i/>
              </w:rPr>
              <w:t>sudjelovanje u videokonferencijama</w:t>
            </w:r>
          </w:p>
        </w:tc>
      </w:tr>
      <w:tr w:rsidR="00B534AF" w:rsidTr="00B534AF">
        <w:trPr>
          <w:trHeight w:val="974"/>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B534AF" w:rsidRDefault="00B534AF" w:rsidP="00B534AF">
            <w:pPr>
              <w:ind w:left="110"/>
            </w:pPr>
            <w:r>
              <w:rPr>
                <w:b/>
                <w:color w:val="EA8A00"/>
                <w:sz w:val="28"/>
                <w:szCs w:val="28"/>
              </w:rPr>
              <w:t>Namjena aktivnosti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B534AF" w:rsidRDefault="00B534AF" w:rsidP="00B534AF">
            <w:pPr>
              <w:ind w:left="105" w:right="292"/>
              <w:rPr>
                <w:i/>
              </w:rPr>
            </w:pPr>
            <w:r>
              <w:rPr>
                <w:i/>
              </w:rPr>
              <w:t>Kroz sudjelovanje u projektima razviti osjećaj nacionalne pripadnosti, razviti znanje o moru i vodama u zavičaju, znanje o svemiru, kemijski pokusi, fizika, razvijanje ekološke svijesti, suradnja s projektnim partnerima, istraživački rad i projektno učenje,</w:t>
            </w:r>
          </w:p>
        </w:tc>
      </w:tr>
      <w:tr w:rsidR="00B534AF" w:rsidTr="00B534AF">
        <w:trPr>
          <w:trHeight w:val="1435"/>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B534AF" w:rsidRDefault="00B534AF" w:rsidP="00B534AF">
            <w:pPr>
              <w:spacing w:line="314" w:lineRule="auto"/>
              <w:ind w:left="110"/>
            </w:pPr>
            <w:r>
              <w:rPr>
                <w:b/>
                <w:color w:val="EA8A00"/>
                <w:sz w:val="28"/>
                <w:szCs w:val="28"/>
              </w:rPr>
              <w:t>Način realizacije</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B534AF" w:rsidRDefault="00B534AF" w:rsidP="00B534AF">
            <w:pPr>
              <w:ind w:left="105" w:right="403"/>
              <w:rPr>
                <w:i/>
              </w:rPr>
            </w:pPr>
            <w:r>
              <w:rPr>
                <w:i/>
              </w:rPr>
              <w:t>Individualni rad, rad u skupini, projektno učenje, videokonferencije, posjeti muzejima, izleti.</w:t>
            </w:r>
          </w:p>
        </w:tc>
      </w:tr>
      <w:tr w:rsidR="00B534AF" w:rsidTr="00B534AF">
        <w:trPr>
          <w:trHeight w:val="916"/>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B534AF" w:rsidRDefault="00B534AF" w:rsidP="00B534AF">
            <w:pPr>
              <w:ind w:left="110"/>
            </w:pPr>
            <w:proofErr w:type="spellStart"/>
            <w:r>
              <w:rPr>
                <w:b/>
                <w:color w:val="EA8A00"/>
                <w:sz w:val="28"/>
                <w:szCs w:val="28"/>
              </w:rPr>
              <w:t>Vremenik</w:t>
            </w:r>
            <w:proofErr w:type="spellEnd"/>
            <w:r>
              <w:rPr>
                <w:b/>
                <w:color w:val="EA8A00"/>
                <w:sz w:val="28"/>
                <w:szCs w:val="28"/>
              </w:rPr>
              <w:t xml:space="preserve"> aktivnosti</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B534AF" w:rsidRDefault="00B534AF" w:rsidP="00B534AF">
            <w:pPr>
              <w:spacing w:line="264" w:lineRule="auto"/>
              <w:ind w:left="105"/>
              <w:rPr>
                <w:i/>
              </w:rPr>
            </w:pPr>
            <w:r>
              <w:rPr>
                <w:i/>
              </w:rPr>
              <w:t>Jednom tjedno, po potrebi i više.</w:t>
            </w:r>
          </w:p>
        </w:tc>
      </w:tr>
      <w:tr w:rsidR="00B534AF" w:rsidTr="00B534AF">
        <w:trPr>
          <w:trHeight w:val="691"/>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B534AF" w:rsidRDefault="00B534AF" w:rsidP="00B534AF">
            <w:pPr>
              <w:spacing w:line="314" w:lineRule="auto"/>
              <w:ind w:left="110"/>
            </w:pPr>
            <w:r>
              <w:rPr>
                <w:b/>
                <w:color w:val="EA8A00"/>
                <w:sz w:val="28"/>
                <w:szCs w:val="28"/>
              </w:rPr>
              <w:t>Troškovnik</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B534AF" w:rsidRDefault="00B534AF" w:rsidP="00B534AF">
            <w:pPr>
              <w:spacing w:line="264" w:lineRule="auto"/>
              <w:ind w:left="105"/>
              <w:rPr>
                <w:i/>
              </w:rPr>
            </w:pPr>
            <w:r>
              <w:rPr>
                <w:i/>
              </w:rPr>
              <w:t>Materijal za kopiranje i plakate i pribor za kemijske pokuse</w:t>
            </w:r>
          </w:p>
        </w:tc>
      </w:tr>
      <w:tr w:rsidR="00B534AF" w:rsidTr="00B534AF">
        <w:trPr>
          <w:trHeight w:val="1435"/>
        </w:trPr>
        <w:tc>
          <w:tcPr>
            <w:tcW w:w="2478" w:type="dxa"/>
            <w:tcBorders>
              <w:top w:val="single" w:sz="4" w:space="0" w:color="999999"/>
              <w:left w:val="single" w:sz="4" w:space="0" w:color="999999"/>
              <w:bottom w:val="single" w:sz="4" w:space="0" w:color="999999"/>
              <w:right w:val="single" w:sz="4" w:space="0" w:color="999999"/>
            </w:tcBorders>
            <w:shd w:val="clear" w:color="auto" w:fill="FFF1CC"/>
            <w:tcMar>
              <w:top w:w="0" w:type="dxa"/>
              <w:left w:w="108" w:type="dxa"/>
              <w:bottom w:w="0" w:type="dxa"/>
              <w:right w:w="108" w:type="dxa"/>
            </w:tcMar>
          </w:tcPr>
          <w:p w:rsidR="00B534AF" w:rsidRDefault="00B534AF" w:rsidP="00B534AF">
            <w:pPr>
              <w:ind w:left="110"/>
            </w:pPr>
            <w:r>
              <w:rPr>
                <w:b/>
                <w:color w:val="EA8A00"/>
                <w:sz w:val="28"/>
                <w:szCs w:val="28"/>
              </w:rPr>
              <w:t>Način vrednovanja</w:t>
            </w:r>
          </w:p>
        </w:tc>
        <w:tc>
          <w:tcPr>
            <w:tcW w:w="731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B534AF" w:rsidRDefault="00B534AF" w:rsidP="00B534AF">
            <w:pPr>
              <w:spacing w:before="1"/>
              <w:ind w:left="105"/>
              <w:rPr>
                <w:i/>
              </w:rPr>
            </w:pPr>
            <w:r>
              <w:rPr>
                <w:i/>
              </w:rPr>
              <w:t>Evaluacijski listići.</w:t>
            </w:r>
          </w:p>
        </w:tc>
      </w:tr>
    </w:tbl>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tbl>
      <w:tblPr>
        <w:tblW w:w="0" w:type="auto"/>
        <w:tblInd w:w="-5" w:type="dxa"/>
        <w:tblLayout w:type="fixed"/>
        <w:tblLook w:val="0000" w:firstRow="0" w:lastRow="0" w:firstColumn="0" w:lastColumn="0" w:noHBand="0" w:noVBand="0"/>
      </w:tblPr>
      <w:tblGrid>
        <w:gridCol w:w="9527"/>
      </w:tblGrid>
      <w:tr w:rsidR="00B534AF" w:rsidTr="00B534AF">
        <w:trPr>
          <w:trHeight w:val="702"/>
        </w:trPr>
        <w:tc>
          <w:tcPr>
            <w:tcW w:w="9527" w:type="dxa"/>
            <w:tcBorders>
              <w:top w:val="single" w:sz="4" w:space="0" w:color="000000"/>
              <w:left w:val="single" w:sz="4" w:space="0" w:color="000000"/>
              <w:bottom w:val="single" w:sz="4" w:space="0" w:color="000000"/>
              <w:right w:val="single" w:sz="4" w:space="0" w:color="000000"/>
            </w:tcBorders>
          </w:tcPr>
          <w:p w:rsidR="00B534AF" w:rsidRDefault="00B534AF" w:rsidP="00B534AF">
            <w:pPr>
              <w:jc w:val="center"/>
            </w:pPr>
            <w:r>
              <w:rPr>
                <w:b/>
                <w:sz w:val="44"/>
                <w:szCs w:val="44"/>
              </w:rPr>
              <w:lastRenderedPageBreak/>
              <w:t>Izvannastavne aktivnosti</w:t>
            </w:r>
          </w:p>
        </w:tc>
      </w:tr>
      <w:tr w:rsidR="00B534AF" w:rsidTr="00B534AF">
        <w:trPr>
          <w:trHeight w:val="662"/>
        </w:trPr>
        <w:tc>
          <w:tcPr>
            <w:tcW w:w="9527" w:type="dxa"/>
            <w:tcBorders>
              <w:top w:val="single" w:sz="4" w:space="0" w:color="000000"/>
              <w:left w:val="single" w:sz="4" w:space="0" w:color="000000"/>
              <w:bottom w:val="single" w:sz="4" w:space="0" w:color="000000"/>
              <w:right w:val="single" w:sz="4" w:space="0" w:color="000000"/>
            </w:tcBorders>
          </w:tcPr>
          <w:p w:rsidR="00B534AF" w:rsidRDefault="00B534AF" w:rsidP="00B534AF">
            <w:pPr>
              <w:jc w:val="center"/>
            </w:pPr>
            <w:r>
              <w:rPr>
                <w:sz w:val="36"/>
                <w:szCs w:val="36"/>
              </w:rPr>
              <w:t>Mali  kreativci</w:t>
            </w:r>
          </w:p>
        </w:tc>
      </w:tr>
    </w:tbl>
    <w:p w:rsidR="00B534AF" w:rsidRDefault="00B534AF" w:rsidP="00B534AF"/>
    <w:tbl>
      <w:tblPr>
        <w:tblW w:w="0" w:type="auto"/>
        <w:tblInd w:w="-5" w:type="dxa"/>
        <w:tblLayout w:type="fixed"/>
        <w:tblLook w:val="0000" w:firstRow="0" w:lastRow="0" w:firstColumn="0" w:lastColumn="0" w:noHBand="0" w:noVBand="0"/>
      </w:tblPr>
      <w:tblGrid>
        <w:gridCol w:w="3390"/>
        <w:gridCol w:w="6172"/>
      </w:tblGrid>
      <w:tr w:rsidR="00B534AF" w:rsidTr="00B534AF">
        <w:trPr>
          <w:trHeight w:val="315"/>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r>
              <w:rPr>
                <w:rFonts w:cs="Calibri"/>
                <w:b/>
              </w:rPr>
              <w:t xml:space="preserve"> </w:t>
            </w:r>
            <w:r>
              <w:rPr>
                <w:b/>
              </w:rPr>
              <w:t>Nositelj aktivnosti</w:t>
            </w:r>
          </w:p>
        </w:tc>
        <w:tc>
          <w:tcPr>
            <w:tcW w:w="6172" w:type="dxa"/>
            <w:tcBorders>
              <w:top w:val="single" w:sz="4" w:space="0" w:color="000000"/>
              <w:left w:val="single" w:sz="4" w:space="0" w:color="000000"/>
              <w:bottom w:val="single" w:sz="4" w:space="0" w:color="000000"/>
              <w:right w:val="single" w:sz="4" w:space="0" w:color="000000"/>
            </w:tcBorders>
          </w:tcPr>
          <w:p w:rsidR="00B534AF" w:rsidRDefault="00B534AF" w:rsidP="00B534AF">
            <w:r>
              <w:rPr>
                <w:sz w:val="20"/>
                <w:szCs w:val="20"/>
              </w:rPr>
              <w:t xml:space="preserve">Učiteljica  3. razreda, Ana Puljić </w:t>
            </w:r>
            <w:proofErr w:type="spellStart"/>
            <w:r>
              <w:rPr>
                <w:sz w:val="20"/>
                <w:szCs w:val="20"/>
              </w:rPr>
              <w:t>Vujević</w:t>
            </w:r>
            <w:proofErr w:type="spellEnd"/>
          </w:p>
        </w:tc>
      </w:tr>
      <w:tr w:rsidR="00B534AF" w:rsidTr="00B534AF">
        <w:trPr>
          <w:trHeight w:val="315"/>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r>
              <w:rPr>
                <w:rFonts w:cs="Calibri"/>
                <w:b/>
              </w:rPr>
              <w:t xml:space="preserve"> </w:t>
            </w:r>
            <w:r>
              <w:rPr>
                <w:b/>
              </w:rPr>
              <w:t>Planirani broj učenika</w:t>
            </w:r>
          </w:p>
        </w:tc>
        <w:tc>
          <w:tcPr>
            <w:tcW w:w="6172" w:type="dxa"/>
            <w:tcBorders>
              <w:top w:val="single" w:sz="4" w:space="0" w:color="000000"/>
              <w:left w:val="single" w:sz="4" w:space="0" w:color="000000"/>
              <w:bottom w:val="single" w:sz="4" w:space="0" w:color="000000"/>
              <w:right w:val="single" w:sz="4" w:space="0" w:color="000000"/>
            </w:tcBorders>
          </w:tcPr>
          <w:p w:rsidR="00B534AF" w:rsidRDefault="00B534AF" w:rsidP="00B534AF">
            <w:r>
              <w:rPr>
                <w:sz w:val="20"/>
                <w:szCs w:val="20"/>
              </w:rPr>
              <w:t>učenici od 1. do 4. razreda (koji žele sudjelovati)</w:t>
            </w:r>
          </w:p>
        </w:tc>
      </w:tr>
      <w:tr w:rsidR="00B534AF" w:rsidTr="00B534AF">
        <w:trPr>
          <w:trHeight w:val="315"/>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r>
              <w:rPr>
                <w:rFonts w:cs="Calibri"/>
                <w:b/>
              </w:rPr>
              <w:t xml:space="preserve"> </w:t>
            </w:r>
            <w:r>
              <w:rPr>
                <w:b/>
              </w:rPr>
              <w:t xml:space="preserve">Planirani broj sati tjedno </w:t>
            </w:r>
          </w:p>
        </w:tc>
        <w:tc>
          <w:tcPr>
            <w:tcW w:w="6172" w:type="dxa"/>
            <w:tcBorders>
              <w:top w:val="single" w:sz="4" w:space="0" w:color="000000"/>
              <w:left w:val="single" w:sz="4" w:space="0" w:color="000000"/>
              <w:bottom w:val="single" w:sz="4" w:space="0" w:color="000000"/>
              <w:right w:val="single" w:sz="4" w:space="0" w:color="000000"/>
            </w:tcBorders>
          </w:tcPr>
          <w:p w:rsidR="00B534AF" w:rsidRDefault="00B534AF" w:rsidP="00B534AF">
            <w:r>
              <w:rPr>
                <w:sz w:val="20"/>
                <w:szCs w:val="20"/>
              </w:rPr>
              <w:t>1 sat</w:t>
            </w:r>
          </w:p>
        </w:tc>
      </w:tr>
      <w:tr w:rsidR="00B534AF" w:rsidTr="00B534AF">
        <w:trPr>
          <w:trHeight w:val="1375"/>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r>
              <w:rPr>
                <w:rFonts w:cs="Calibri"/>
                <w:b/>
              </w:rPr>
              <w:t xml:space="preserve"> </w:t>
            </w:r>
            <w:r>
              <w:rPr>
                <w:b/>
              </w:rPr>
              <w:t>Ciljevi aktivnosti</w:t>
            </w:r>
          </w:p>
        </w:tc>
        <w:tc>
          <w:tcPr>
            <w:tcW w:w="6172" w:type="dxa"/>
            <w:tcBorders>
              <w:top w:val="single" w:sz="4" w:space="0" w:color="000000"/>
              <w:left w:val="single" w:sz="4" w:space="0" w:color="000000"/>
              <w:bottom w:val="single" w:sz="4" w:space="0" w:color="000000"/>
              <w:right w:val="single" w:sz="4" w:space="0" w:color="000000"/>
            </w:tcBorders>
          </w:tcPr>
          <w:p w:rsidR="00B534AF" w:rsidRDefault="00B534AF" w:rsidP="00B534AF">
            <w:r>
              <w:rPr>
                <w:sz w:val="20"/>
                <w:szCs w:val="20"/>
              </w:rPr>
              <w:t>- razvijati kreativnost kod učenika</w:t>
            </w:r>
          </w:p>
          <w:p w:rsidR="00B534AF" w:rsidRDefault="00B534AF" w:rsidP="00B534AF">
            <w:r>
              <w:rPr>
                <w:sz w:val="20"/>
                <w:szCs w:val="20"/>
              </w:rPr>
              <w:t>- poticati timski rad</w:t>
            </w:r>
          </w:p>
          <w:p w:rsidR="00B534AF" w:rsidRDefault="00B534AF" w:rsidP="00B534AF">
            <w:r>
              <w:rPr>
                <w:sz w:val="20"/>
                <w:szCs w:val="20"/>
              </w:rPr>
              <w:t>- poticati kreativnost i likovnu nadarenost kod učenika</w:t>
            </w:r>
          </w:p>
          <w:p w:rsidR="00B534AF" w:rsidRDefault="00B534AF" w:rsidP="00B534AF">
            <w:r>
              <w:rPr>
                <w:sz w:val="20"/>
                <w:szCs w:val="20"/>
              </w:rPr>
              <w:t>- steći znanje i razumijevanje slikarstva, kiparstva, dizajna…</w:t>
            </w:r>
          </w:p>
          <w:p w:rsidR="00B534AF" w:rsidRDefault="00B534AF" w:rsidP="00B534AF">
            <w:pPr>
              <w:rPr>
                <w:sz w:val="20"/>
                <w:szCs w:val="20"/>
              </w:rPr>
            </w:pPr>
          </w:p>
        </w:tc>
      </w:tr>
      <w:tr w:rsidR="00B534AF" w:rsidTr="00B534AF">
        <w:trPr>
          <w:trHeight w:val="1362"/>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r>
              <w:rPr>
                <w:rFonts w:cs="Calibri"/>
                <w:b/>
              </w:rPr>
              <w:t xml:space="preserve"> </w:t>
            </w:r>
            <w:r>
              <w:rPr>
                <w:b/>
              </w:rPr>
              <w:t xml:space="preserve">Način realizacije     </w:t>
            </w:r>
          </w:p>
          <w:p w:rsidR="00B534AF" w:rsidRDefault="00B534AF" w:rsidP="00B534AF">
            <w:r>
              <w:rPr>
                <w:rFonts w:cs="Calibri"/>
                <w:b/>
              </w:rPr>
              <w:t xml:space="preserve">     </w:t>
            </w:r>
            <w:r>
              <w:rPr>
                <w:b/>
              </w:rPr>
              <w:t>aktivnosti</w:t>
            </w:r>
          </w:p>
        </w:tc>
        <w:tc>
          <w:tcPr>
            <w:tcW w:w="6172" w:type="dxa"/>
            <w:tcBorders>
              <w:top w:val="single" w:sz="4" w:space="0" w:color="000000"/>
              <w:left w:val="single" w:sz="4" w:space="0" w:color="000000"/>
              <w:bottom w:val="single" w:sz="4" w:space="0" w:color="000000"/>
              <w:right w:val="single" w:sz="4" w:space="0" w:color="000000"/>
            </w:tcBorders>
          </w:tcPr>
          <w:p w:rsidR="00B534AF" w:rsidRDefault="00B534AF" w:rsidP="00B534AF">
            <w:r>
              <w:rPr>
                <w:sz w:val="20"/>
                <w:szCs w:val="20"/>
              </w:rPr>
              <w:t>- crtanje, slikanje, oblikovanje, modeliranje, dizajniranje</w:t>
            </w:r>
          </w:p>
          <w:p w:rsidR="00B534AF" w:rsidRDefault="00B534AF" w:rsidP="00B534AF">
            <w:r>
              <w:rPr>
                <w:sz w:val="20"/>
                <w:szCs w:val="20"/>
              </w:rPr>
              <w:t>- uređenje panoa</w:t>
            </w:r>
          </w:p>
          <w:p w:rsidR="00B534AF" w:rsidRDefault="00B534AF" w:rsidP="00B534AF">
            <w:r>
              <w:rPr>
                <w:sz w:val="20"/>
                <w:szCs w:val="20"/>
              </w:rPr>
              <w:t>- sudjelovanje u uređenju škole</w:t>
            </w:r>
          </w:p>
          <w:p w:rsidR="00B534AF" w:rsidRDefault="00B534AF" w:rsidP="00B534AF">
            <w:r>
              <w:rPr>
                <w:sz w:val="20"/>
                <w:szCs w:val="20"/>
              </w:rPr>
              <w:t>- predavanja</w:t>
            </w:r>
          </w:p>
          <w:p w:rsidR="00B534AF" w:rsidRDefault="00B534AF" w:rsidP="00B534AF">
            <w:r>
              <w:rPr>
                <w:sz w:val="20"/>
                <w:szCs w:val="20"/>
              </w:rPr>
              <w:t>- radionice</w:t>
            </w:r>
          </w:p>
          <w:p w:rsidR="00B534AF" w:rsidRDefault="00B534AF" w:rsidP="00B534AF">
            <w:pPr>
              <w:rPr>
                <w:sz w:val="20"/>
                <w:szCs w:val="20"/>
              </w:rPr>
            </w:pPr>
          </w:p>
        </w:tc>
      </w:tr>
      <w:tr w:rsidR="00B534AF" w:rsidTr="00B534AF">
        <w:trPr>
          <w:trHeight w:val="643"/>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r>
              <w:rPr>
                <w:rFonts w:cs="Calibri"/>
                <w:b/>
              </w:rPr>
              <w:t xml:space="preserve"> </w:t>
            </w:r>
            <w:r>
              <w:rPr>
                <w:b/>
              </w:rPr>
              <w:t xml:space="preserve">Vremenski okviri </w:t>
            </w:r>
          </w:p>
          <w:p w:rsidR="00B534AF" w:rsidRDefault="00B534AF" w:rsidP="00B534AF">
            <w:r>
              <w:rPr>
                <w:rFonts w:cs="Calibri"/>
                <w:b/>
              </w:rPr>
              <w:t xml:space="preserve">     </w:t>
            </w:r>
            <w:r>
              <w:rPr>
                <w:b/>
              </w:rPr>
              <w:t>aktivnosti</w:t>
            </w:r>
          </w:p>
        </w:tc>
        <w:tc>
          <w:tcPr>
            <w:tcW w:w="6172" w:type="dxa"/>
            <w:tcBorders>
              <w:top w:val="single" w:sz="4" w:space="0" w:color="000000"/>
              <w:left w:val="single" w:sz="4" w:space="0" w:color="000000"/>
              <w:bottom w:val="single" w:sz="4" w:space="0" w:color="000000"/>
              <w:right w:val="single" w:sz="4" w:space="0" w:color="000000"/>
            </w:tcBorders>
          </w:tcPr>
          <w:p w:rsidR="00B534AF" w:rsidRDefault="00B534AF" w:rsidP="00B534AF">
            <w:r>
              <w:rPr>
                <w:sz w:val="20"/>
                <w:szCs w:val="20"/>
              </w:rPr>
              <w:t xml:space="preserve">tijekom školske godine 2025./2026. </w:t>
            </w:r>
          </w:p>
        </w:tc>
      </w:tr>
      <w:tr w:rsidR="00B534AF" w:rsidTr="00B534AF">
        <w:trPr>
          <w:trHeight w:val="2291"/>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r>
              <w:rPr>
                <w:rFonts w:cs="Calibri"/>
                <w:b/>
              </w:rPr>
              <w:t xml:space="preserve"> </w:t>
            </w:r>
            <w:r>
              <w:rPr>
                <w:b/>
              </w:rPr>
              <w:t xml:space="preserve">Osnovna namjena </w:t>
            </w:r>
          </w:p>
          <w:p w:rsidR="00B534AF" w:rsidRDefault="00B534AF" w:rsidP="00B534AF">
            <w:r>
              <w:rPr>
                <w:rFonts w:cs="Calibri"/>
                <w:b/>
              </w:rPr>
              <w:t xml:space="preserve">     </w:t>
            </w:r>
            <w:r>
              <w:rPr>
                <w:b/>
              </w:rPr>
              <w:t>aktivnosti</w:t>
            </w:r>
          </w:p>
        </w:tc>
        <w:tc>
          <w:tcPr>
            <w:tcW w:w="6172" w:type="dxa"/>
            <w:tcBorders>
              <w:top w:val="single" w:sz="4" w:space="0" w:color="000000"/>
              <w:left w:val="single" w:sz="4" w:space="0" w:color="000000"/>
              <w:bottom w:val="single" w:sz="4" w:space="0" w:color="000000"/>
              <w:right w:val="single" w:sz="4" w:space="0" w:color="000000"/>
            </w:tcBorders>
          </w:tcPr>
          <w:p w:rsidR="00B534AF" w:rsidRDefault="00B534AF" w:rsidP="00B534AF">
            <w:r>
              <w:rPr>
                <w:sz w:val="20"/>
                <w:szCs w:val="20"/>
              </w:rPr>
              <w:t>- radionicom i likovnim stvaralaštvom pratiti važne datume i zanimljive događaje tijekom godine (jesen, Sv. Nikola, Božić, maškare, Valentinovo, Uskrs, proljeće…)</w:t>
            </w:r>
          </w:p>
          <w:p w:rsidR="00B534AF" w:rsidRDefault="00B534AF" w:rsidP="00B534AF">
            <w:r>
              <w:rPr>
                <w:sz w:val="20"/>
                <w:szCs w:val="20"/>
              </w:rPr>
              <w:t>- uređenje panoa u učionici i prostorima naše škole</w:t>
            </w:r>
          </w:p>
          <w:p w:rsidR="00B534AF" w:rsidRDefault="00B534AF" w:rsidP="00B534AF">
            <w:r>
              <w:rPr>
                <w:sz w:val="20"/>
                <w:szCs w:val="20"/>
              </w:rPr>
              <w:t>- ukrašavanje pozornica za školske priredbe</w:t>
            </w:r>
          </w:p>
        </w:tc>
      </w:tr>
      <w:tr w:rsidR="00B534AF" w:rsidTr="00B534AF">
        <w:trPr>
          <w:trHeight w:val="782"/>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r>
              <w:rPr>
                <w:rFonts w:cs="Calibri"/>
                <w:b/>
              </w:rPr>
              <w:t xml:space="preserve"> </w:t>
            </w:r>
            <w:r>
              <w:rPr>
                <w:b/>
              </w:rPr>
              <w:t xml:space="preserve">Detaljni troškovnik za </w:t>
            </w:r>
          </w:p>
          <w:p w:rsidR="00B534AF" w:rsidRDefault="00B534AF" w:rsidP="00B534AF">
            <w:r>
              <w:rPr>
                <w:rFonts w:cs="Calibri"/>
                <w:b/>
              </w:rPr>
              <w:t xml:space="preserve">        </w:t>
            </w:r>
            <w:r>
              <w:rPr>
                <w:b/>
              </w:rPr>
              <w:t>aktivnost</w:t>
            </w:r>
          </w:p>
          <w:p w:rsidR="00B534AF" w:rsidRDefault="00B534AF" w:rsidP="00B534AF">
            <w:pPr>
              <w:rPr>
                <w:b/>
              </w:rPr>
            </w:pPr>
          </w:p>
        </w:tc>
        <w:tc>
          <w:tcPr>
            <w:tcW w:w="6172" w:type="dxa"/>
            <w:tcBorders>
              <w:top w:val="single" w:sz="4" w:space="0" w:color="000000"/>
              <w:left w:val="single" w:sz="4" w:space="0" w:color="000000"/>
              <w:bottom w:val="single" w:sz="4" w:space="0" w:color="000000"/>
              <w:right w:val="single" w:sz="4" w:space="0" w:color="000000"/>
            </w:tcBorders>
          </w:tcPr>
          <w:p w:rsidR="00B534AF" w:rsidRDefault="00B534AF" w:rsidP="00B534AF">
            <w:r>
              <w:rPr>
                <w:sz w:val="20"/>
                <w:szCs w:val="20"/>
              </w:rPr>
              <w:t>- papiri, akrilne boje, vodene boje, karton, tegle, boce, flomasteri, ljepilo, kolaž, vruće ljepilo…</w:t>
            </w:r>
          </w:p>
          <w:p w:rsidR="00B534AF" w:rsidRDefault="00B534AF" w:rsidP="00B534AF">
            <w:pPr>
              <w:rPr>
                <w:sz w:val="20"/>
                <w:szCs w:val="20"/>
              </w:rPr>
            </w:pPr>
          </w:p>
        </w:tc>
      </w:tr>
      <w:tr w:rsidR="00B534AF" w:rsidTr="00B534AF">
        <w:trPr>
          <w:trHeight w:val="657"/>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r>
              <w:rPr>
                <w:b/>
              </w:rPr>
              <w:t xml:space="preserve">Način vrednovanja i način    </w:t>
            </w:r>
          </w:p>
          <w:p w:rsidR="00B534AF" w:rsidRDefault="00B534AF" w:rsidP="00B534AF">
            <w:r>
              <w:rPr>
                <w:rFonts w:cs="Calibri"/>
                <w:b/>
              </w:rPr>
              <w:t xml:space="preserve">    </w:t>
            </w:r>
            <w:r>
              <w:rPr>
                <w:b/>
              </w:rPr>
              <w:t xml:space="preserve">korištenja rezultata           </w:t>
            </w:r>
          </w:p>
          <w:p w:rsidR="00B534AF" w:rsidRDefault="00B534AF" w:rsidP="00B534AF">
            <w:r>
              <w:rPr>
                <w:rFonts w:cs="Calibri"/>
                <w:b/>
              </w:rPr>
              <w:t xml:space="preserve">    </w:t>
            </w:r>
            <w:r>
              <w:rPr>
                <w:b/>
              </w:rPr>
              <w:t>vrednovanja</w:t>
            </w:r>
          </w:p>
        </w:tc>
        <w:tc>
          <w:tcPr>
            <w:tcW w:w="6172" w:type="dxa"/>
            <w:tcBorders>
              <w:top w:val="single" w:sz="4" w:space="0" w:color="000000"/>
              <w:left w:val="single" w:sz="4" w:space="0" w:color="000000"/>
              <w:bottom w:val="single" w:sz="4" w:space="0" w:color="000000"/>
              <w:right w:val="single" w:sz="4" w:space="0" w:color="000000"/>
            </w:tcBorders>
          </w:tcPr>
          <w:p w:rsidR="00B534AF" w:rsidRDefault="00B534AF" w:rsidP="00B534AF">
            <w:r>
              <w:rPr>
                <w:sz w:val="20"/>
                <w:szCs w:val="20"/>
              </w:rPr>
              <w:t>- pohvale, poticaji, nagrade</w:t>
            </w:r>
          </w:p>
          <w:p w:rsidR="00B534AF" w:rsidRDefault="00B534AF" w:rsidP="00B534AF">
            <w:r>
              <w:rPr>
                <w:sz w:val="20"/>
                <w:szCs w:val="20"/>
              </w:rPr>
              <w:t xml:space="preserve">- rezultati se koriste u nastavi likovne kulture i ostalim nastavnim     </w:t>
            </w:r>
          </w:p>
          <w:p w:rsidR="00B534AF" w:rsidRDefault="00B534AF" w:rsidP="00B534AF">
            <w:r>
              <w:rPr>
                <w:rFonts w:cs="Calibri"/>
                <w:sz w:val="20"/>
                <w:szCs w:val="20"/>
              </w:rPr>
              <w:t xml:space="preserve">   </w:t>
            </w:r>
            <w:r>
              <w:rPr>
                <w:sz w:val="20"/>
                <w:szCs w:val="20"/>
              </w:rPr>
              <w:t>područjima</w:t>
            </w:r>
          </w:p>
        </w:tc>
      </w:tr>
      <w:tr w:rsidR="00B534AF" w:rsidTr="00B534AF">
        <w:trPr>
          <w:trHeight w:val="23"/>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pPr>
              <w:snapToGrid w:val="0"/>
              <w:rPr>
                <w:b/>
                <w:sz w:val="28"/>
                <w:szCs w:val="28"/>
              </w:rPr>
            </w:pPr>
          </w:p>
        </w:tc>
        <w:tc>
          <w:tcPr>
            <w:tcW w:w="6172" w:type="dxa"/>
            <w:tcBorders>
              <w:top w:val="single" w:sz="4" w:space="0" w:color="000000"/>
              <w:left w:val="single" w:sz="4" w:space="0" w:color="000000"/>
              <w:bottom w:val="single" w:sz="4" w:space="0" w:color="000000"/>
              <w:right w:val="single" w:sz="4" w:space="0" w:color="000000"/>
            </w:tcBorders>
          </w:tcPr>
          <w:p w:rsidR="00B534AF" w:rsidRDefault="00B534AF" w:rsidP="00B534AF">
            <w:pPr>
              <w:snapToGrid w:val="0"/>
              <w:rPr>
                <w:b/>
              </w:rPr>
            </w:pPr>
          </w:p>
        </w:tc>
      </w:tr>
    </w:tbl>
    <w:p w:rsidR="00B534AF" w:rsidRDefault="00B534AF" w:rsidP="00B534AF"/>
    <w:p w:rsidR="00B534AF" w:rsidRDefault="00B534AF" w:rsidP="00B534AF"/>
    <w:p w:rsidR="00B534AF" w:rsidRDefault="00B534AF" w:rsidP="00B534AF">
      <w:r>
        <w:rPr>
          <w:b/>
          <w:sz w:val="28"/>
          <w:szCs w:val="28"/>
        </w:rPr>
        <w:t xml:space="preserve">Voditelj programa : Ana Puljić </w:t>
      </w:r>
      <w:proofErr w:type="spellStart"/>
      <w:r>
        <w:rPr>
          <w:b/>
          <w:sz w:val="28"/>
          <w:szCs w:val="28"/>
        </w:rPr>
        <w:t>Vujević</w:t>
      </w:r>
      <w:proofErr w:type="spellEnd"/>
    </w:p>
    <w:p w:rsidR="000D7E20" w:rsidRDefault="000D7E20">
      <w:pPr>
        <w:rPr>
          <w:rFonts w:ascii="Comic Sans MS" w:hAnsi="Comic Sans MS"/>
        </w:rPr>
      </w:pPr>
    </w:p>
    <w:p w:rsidR="000D7E20" w:rsidRDefault="000D7E20">
      <w:pPr>
        <w:rPr>
          <w:rFonts w:ascii="Comic Sans MS" w:hAnsi="Comic Sans MS"/>
        </w:rPr>
      </w:pPr>
    </w:p>
    <w:p w:rsidR="000D7E20" w:rsidRDefault="000D7E20">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p w:rsidR="00B534AF" w:rsidRDefault="00B534AF">
      <w:pPr>
        <w:rPr>
          <w:rFonts w:ascii="Comic Sans MS" w:hAnsi="Comic Sans MS"/>
        </w:rPr>
      </w:pPr>
    </w:p>
    <w:tbl>
      <w:tblPr>
        <w:tblW w:w="9517" w:type="dxa"/>
        <w:tblLayout w:type="fixed"/>
        <w:tblLook w:val="04A0" w:firstRow="1" w:lastRow="0" w:firstColumn="1" w:lastColumn="0" w:noHBand="0" w:noVBand="1"/>
      </w:tblPr>
      <w:tblGrid>
        <w:gridCol w:w="9517"/>
      </w:tblGrid>
      <w:tr w:rsidR="00B534AF" w:rsidTr="00B534AF">
        <w:trPr>
          <w:trHeight w:val="702"/>
        </w:trPr>
        <w:tc>
          <w:tcPr>
            <w:tcW w:w="9517"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jc w:val="center"/>
              <w:rPr>
                <w:rFonts w:cs="Calibri"/>
                <w:b/>
                <w:sz w:val="44"/>
                <w:szCs w:val="44"/>
              </w:rPr>
            </w:pPr>
            <w:r>
              <w:rPr>
                <w:rFonts w:cs="Calibri"/>
                <w:b/>
                <w:sz w:val="44"/>
                <w:szCs w:val="44"/>
              </w:rPr>
              <w:lastRenderedPageBreak/>
              <w:t>Izvannastavne aktivnosti</w:t>
            </w:r>
          </w:p>
        </w:tc>
      </w:tr>
      <w:tr w:rsidR="00B534AF" w:rsidTr="00B534AF">
        <w:trPr>
          <w:trHeight w:val="662"/>
        </w:trPr>
        <w:tc>
          <w:tcPr>
            <w:tcW w:w="9517"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jc w:val="center"/>
              <w:rPr>
                <w:rFonts w:cs="Calibri"/>
                <w:sz w:val="36"/>
                <w:szCs w:val="36"/>
              </w:rPr>
            </w:pPr>
            <w:r>
              <w:rPr>
                <w:rFonts w:cs="Calibri"/>
                <w:sz w:val="36"/>
                <w:szCs w:val="36"/>
              </w:rPr>
              <w:t>Likovno-ekološka grupa</w:t>
            </w:r>
          </w:p>
        </w:tc>
      </w:tr>
    </w:tbl>
    <w:p w:rsidR="00B534AF" w:rsidRDefault="00B534AF" w:rsidP="00B534AF">
      <w:pPr>
        <w:rPr>
          <w:rFonts w:ascii="Calibri" w:hAnsi="Calibri" w:cs="Calibri"/>
          <w:sz w:val="22"/>
          <w:szCs w:val="22"/>
          <w:lang w:eastAsia="en-US"/>
        </w:rPr>
      </w:pPr>
    </w:p>
    <w:tbl>
      <w:tblPr>
        <w:tblW w:w="9552" w:type="dxa"/>
        <w:tblLayout w:type="fixed"/>
        <w:tblLook w:val="04A0" w:firstRow="1" w:lastRow="0" w:firstColumn="1" w:lastColumn="0" w:noHBand="0" w:noVBand="1"/>
      </w:tblPr>
      <w:tblGrid>
        <w:gridCol w:w="3390"/>
        <w:gridCol w:w="6162"/>
      </w:tblGrid>
      <w:tr w:rsidR="00B534AF" w:rsidTr="00B534AF">
        <w:trPr>
          <w:trHeight w:val="315"/>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b/>
              </w:rPr>
            </w:pPr>
            <w:r>
              <w:rPr>
                <w:rFonts w:cs="Calibri"/>
                <w:b/>
              </w:rPr>
              <w:t xml:space="preserve"> Nositelj aktivnosti</w:t>
            </w:r>
          </w:p>
        </w:tc>
        <w:tc>
          <w:tcPr>
            <w:tcW w:w="6161"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sz w:val="20"/>
                <w:szCs w:val="20"/>
              </w:rPr>
            </w:pPr>
            <w:r>
              <w:rPr>
                <w:rFonts w:cs="Calibri"/>
                <w:sz w:val="20"/>
                <w:szCs w:val="20"/>
              </w:rPr>
              <w:t>Učiteljica  4. razreda, Mirela Matić</w:t>
            </w:r>
          </w:p>
        </w:tc>
      </w:tr>
      <w:tr w:rsidR="00B534AF" w:rsidTr="00B534AF">
        <w:trPr>
          <w:trHeight w:val="315"/>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b/>
              </w:rPr>
            </w:pPr>
            <w:r>
              <w:rPr>
                <w:rFonts w:cs="Calibri"/>
                <w:b/>
              </w:rPr>
              <w:t xml:space="preserve"> Planirani broj učenika</w:t>
            </w:r>
          </w:p>
        </w:tc>
        <w:tc>
          <w:tcPr>
            <w:tcW w:w="6161"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sz w:val="20"/>
                <w:szCs w:val="20"/>
              </w:rPr>
            </w:pPr>
            <w:r>
              <w:rPr>
                <w:rFonts w:cs="Calibri"/>
                <w:sz w:val="20"/>
                <w:szCs w:val="20"/>
              </w:rPr>
              <w:t>Učenici : 3. i  4. razreda (koji žele sudjelovati)</w:t>
            </w:r>
          </w:p>
        </w:tc>
      </w:tr>
      <w:tr w:rsidR="00B534AF" w:rsidTr="00B534AF">
        <w:trPr>
          <w:trHeight w:val="315"/>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b/>
              </w:rPr>
            </w:pPr>
            <w:r>
              <w:rPr>
                <w:rFonts w:cs="Calibri"/>
                <w:b/>
              </w:rPr>
              <w:t xml:space="preserve"> Planirani broj sati tjedno </w:t>
            </w:r>
          </w:p>
        </w:tc>
        <w:tc>
          <w:tcPr>
            <w:tcW w:w="6161"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sz w:val="20"/>
                <w:szCs w:val="20"/>
              </w:rPr>
            </w:pPr>
            <w:r>
              <w:rPr>
                <w:rFonts w:cs="Calibri"/>
                <w:sz w:val="20"/>
                <w:szCs w:val="20"/>
              </w:rPr>
              <w:t>1 sat</w:t>
            </w:r>
          </w:p>
        </w:tc>
      </w:tr>
      <w:tr w:rsidR="00B534AF" w:rsidTr="00B534AF">
        <w:trPr>
          <w:trHeight w:val="1375"/>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b/>
              </w:rPr>
            </w:pPr>
            <w:r>
              <w:rPr>
                <w:rFonts w:cs="Calibri"/>
                <w:b/>
              </w:rPr>
              <w:t xml:space="preserve"> Ciljevi aktivnosti</w:t>
            </w:r>
          </w:p>
        </w:tc>
        <w:tc>
          <w:tcPr>
            <w:tcW w:w="6161"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sz w:val="20"/>
                <w:szCs w:val="20"/>
              </w:rPr>
            </w:pPr>
            <w:r>
              <w:rPr>
                <w:rFonts w:cs="Calibri"/>
                <w:sz w:val="20"/>
                <w:szCs w:val="20"/>
              </w:rPr>
              <w:t>- razvijati kreativnost kod učenika</w:t>
            </w:r>
          </w:p>
          <w:p w:rsidR="00B534AF" w:rsidRDefault="00B534AF" w:rsidP="00B534AF">
            <w:pPr>
              <w:widowControl w:val="0"/>
              <w:rPr>
                <w:rFonts w:cs="Calibri"/>
                <w:sz w:val="20"/>
                <w:szCs w:val="20"/>
              </w:rPr>
            </w:pPr>
            <w:r>
              <w:rPr>
                <w:rFonts w:cs="Calibri"/>
                <w:sz w:val="20"/>
                <w:szCs w:val="20"/>
              </w:rPr>
              <w:t>- poticati timski rad</w:t>
            </w:r>
          </w:p>
          <w:p w:rsidR="00B534AF" w:rsidRDefault="00B534AF" w:rsidP="00B534AF">
            <w:pPr>
              <w:widowControl w:val="0"/>
              <w:rPr>
                <w:rFonts w:cs="Calibri"/>
                <w:sz w:val="20"/>
                <w:szCs w:val="20"/>
              </w:rPr>
            </w:pPr>
            <w:r>
              <w:rPr>
                <w:rFonts w:cs="Calibri"/>
                <w:sz w:val="20"/>
                <w:szCs w:val="20"/>
              </w:rPr>
              <w:t>- poticati kreativnost i likovnu nadarenost kod učenika</w:t>
            </w:r>
          </w:p>
          <w:p w:rsidR="00B534AF" w:rsidRDefault="00B534AF" w:rsidP="00B534AF">
            <w:pPr>
              <w:widowControl w:val="0"/>
              <w:rPr>
                <w:rFonts w:cs="Calibri"/>
                <w:sz w:val="20"/>
                <w:szCs w:val="20"/>
              </w:rPr>
            </w:pPr>
            <w:r>
              <w:rPr>
                <w:rFonts w:cs="Calibri"/>
                <w:sz w:val="20"/>
                <w:szCs w:val="20"/>
              </w:rPr>
              <w:t>- steći znanje i razumijevanje slikarstva, kiparstva, dizajna…</w:t>
            </w:r>
          </w:p>
        </w:tc>
      </w:tr>
      <w:tr w:rsidR="00B534AF" w:rsidTr="00B534AF">
        <w:trPr>
          <w:trHeight w:val="1362"/>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b/>
              </w:rPr>
            </w:pPr>
            <w:r>
              <w:rPr>
                <w:rFonts w:cs="Calibri"/>
                <w:b/>
              </w:rPr>
              <w:t xml:space="preserve"> Način realizacije     </w:t>
            </w:r>
          </w:p>
          <w:p w:rsidR="00B534AF" w:rsidRDefault="00B534AF" w:rsidP="00B534AF">
            <w:pPr>
              <w:widowControl w:val="0"/>
              <w:rPr>
                <w:rFonts w:cs="Calibri"/>
                <w:b/>
              </w:rPr>
            </w:pPr>
            <w:r>
              <w:rPr>
                <w:rFonts w:cs="Calibri"/>
                <w:b/>
              </w:rPr>
              <w:t xml:space="preserve">     aktivnosti</w:t>
            </w:r>
          </w:p>
        </w:tc>
        <w:tc>
          <w:tcPr>
            <w:tcW w:w="6161"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sz w:val="20"/>
                <w:szCs w:val="20"/>
              </w:rPr>
            </w:pPr>
            <w:r>
              <w:rPr>
                <w:rFonts w:cs="Calibri"/>
                <w:sz w:val="20"/>
                <w:szCs w:val="20"/>
              </w:rPr>
              <w:t>- crtanje, slikanje, oblikovanje, modeliranje, dizajniranje</w:t>
            </w:r>
          </w:p>
          <w:p w:rsidR="00B534AF" w:rsidRDefault="00B534AF" w:rsidP="00B534AF">
            <w:pPr>
              <w:widowControl w:val="0"/>
              <w:rPr>
                <w:rFonts w:cs="Calibri"/>
                <w:sz w:val="20"/>
                <w:szCs w:val="20"/>
              </w:rPr>
            </w:pPr>
            <w:r>
              <w:rPr>
                <w:rFonts w:cs="Calibri"/>
                <w:sz w:val="20"/>
                <w:szCs w:val="20"/>
              </w:rPr>
              <w:t>- uređenje panoa</w:t>
            </w:r>
          </w:p>
          <w:p w:rsidR="00B534AF" w:rsidRDefault="00B534AF" w:rsidP="00B534AF">
            <w:pPr>
              <w:widowControl w:val="0"/>
              <w:rPr>
                <w:rFonts w:cs="Calibri"/>
                <w:sz w:val="20"/>
                <w:szCs w:val="20"/>
              </w:rPr>
            </w:pPr>
            <w:r>
              <w:rPr>
                <w:rFonts w:cs="Calibri"/>
                <w:sz w:val="20"/>
                <w:szCs w:val="20"/>
              </w:rPr>
              <w:t>- sudjelovanje u uređenju škole</w:t>
            </w:r>
          </w:p>
          <w:p w:rsidR="00B534AF" w:rsidRDefault="00B534AF" w:rsidP="00B534AF">
            <w:pPr>
              <w:widowControl w:val="0"/>
              <w:rPr>
                <w:rFonts w:cs="Calibri"/>
                <w:sz w:val="20"/>
                <w:szCs w:val="20"/>
              </w:rPr>
            </w:pPr>
            <w:r>
              <w:rPr>
                <w:rFonts w:cs="Calibri"/>
                <w:sz w:val="20"/>
                <w:szCs w:val="20"/>
              </w:rPr>
              <w:t>- predavanja</w:t>
            </w:r>
          </w:p>
          <w:p w:rsidR="00B534AF" w:rsidRDefault="00B534AF" w:rsidP="00B534AF">
            <w:pPr>
              <w:widowControl w:val="0"/>
              <w:rPr>
                <w:rFonts w:cs="Calibri"/>
                <w:sz w:val="20"/>
                <w:szCs w:val="20"/>
              </w:rPr>
            </w:pPr>
            <w:r>
              <w:rPr>
                <w:rFonts w:cs="Calibri"/>
                <w:sz w:val="20"/>
                <w:szCs w:val="20"/>
              </w:rPr>
              <w:t>- radionice</w:t>
            </w:r>
          </w:p>
        </w:tc>
      </w:tr>
      <w:tr w:rsidR="00B534AF" w:rsidTr="00B534AF">
        <w:trPr>
          <w:trHeight w:val="643"/>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b/>
              </w:rPr>
            </w:pPr>
            <w:r>
              <w:rPr>
                <w:rFonts w:cs="Calibri"/>
                <w:b/>
              </w:rPr>
              <w:t xml:space="preserve"> Vremenski okviri </w:t>
            </w:r>
          </w:p>
          <w:p w:rsidR="00B534AF" w:rsidRDefault="00B534AF" w:rsidP="00B534AF">
            <w:pPr>
              <w:widowControl w:val="0"/>
              <w:rPr>
                <w:rFonts w:cs="Calibri"/>
                <w:b/>
              </w:rPr>
            </w:pPr>
            <w:r>
              <w:rPr>
                <w:rFonts w:cs="Calibri"/>
                <w:b/>
              </w:rPr>
              <w:t xml:space="preserve">     aktivnosti</w:t>
            </w:r>
          </w:p>
        </w:tc>
        <w:tc>
          <w:tcPr>
            <w:tcW w:w="6161"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sz w:val="20"/>
                <w:szCs w:val="20"/>
              </w:rPr>
            </w:pPr>
            <w:r>
              <w:rPr>
                <w:rFonts w:cs="Calibri"/>
                <w:sz w:val="20"/>
                <w:szCs w:val="20"/>
              </w:rPr>
              <w:t xml:space="preserve">tijekom školske godine 2025./2026. </w:t>
            </w:r>
          </w:p>
        </w:tc>
      </w:tr>
      <w:tr w:rsidR="00B534AF" w:rsidTr="00B534AF">
        <w:trPr>
          <w:trHeight w:val="2291"/>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b/>
              </w:rPr>
            </w:pPr>
            <w:r>
              <w:rPr>
                <w:rFonts w:cs="Calibri"/>
                <w:b/>
              </w:rPr>
              <w:t xml:space="preserve"> Osnovna namjena </w:t>
            </w:r>
          </w:p>
          <w:p w:rsidR="00B534AF" w:rsidRDefault="00B534AF" w:rsidP="00B534AF">
            <w:pPr>
              <w:widowControl w:val="0"/>
              <w:rPr>
                <w:rFonts w:cs="Calibri"/>
                <w:b/>
              </w:rPr>
            </w:pPr>
            <w:r>
              <w:rPr>
                <w:rFonts w:cs="Calibri"/>
                <w:b/>
              </w:rPr>
              <w:t xml:space="preserve">     aktivnosti</w:t>
            </w:r>
          </w:p>
        </w:tc>
        <w:tc>
          <w:tcPr>
            <w:tcW w:w="6161"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sz w:val="20"/>
                <w:szCs w:val="20"/>
              </w:rPr>
            </w:pPr>
            <w:r>
              <w:rPr>
                <w:rFonts w:cs="Calibri"/>
                <w:sz w:val="20"/>
                <w:szCs w:val="20"/>
              </w:rPr>
              <w:t>- radionicom i likovnim stvaralaštvom pratiti važne datume i zanimljive događaje tijekom godine (jesen, Sv. Nikola, Božić, maškare, Valentinovo, Uskrs, proljeće…)</w:t>
            </w:r>
          </w:p>
          <w:p w:rsidR="00B534AF" w:rsidRDefault="00B534AF" w:rsidP="00B534AF">
            <w:pPr>
              <w:widowControl w:val="0"/>
              <w:rPr>
                <w:rFonts w:cs="Calibri"/>
                <w:sz w:val="20"/>
                <w:szCs w:val="20"/>
              </w:rPr>
            </w:pPr>
            <w:r>
              <w:rPr>
                <w:rFonts w:cs="Calibri"/>
                <w:sz w:val="20"/>
                <w:szCs w:val="20"/>
              </w:rPr>
              <w:t>- doprinijeti radu školske zadruge</w:t>
            </w:r>
          </w:p>
          <w:p w:rsidR="00B534AF" w:rsidRDefault="00B534AF" w:rsidP="00B534AF">
            <w:pPr>
              <w:widowControl w:val="0"/>
              <w:rPr>
                <w:rFonts w:cs="Calibri"/>
                <w:sz w:val="20"/>
                <w:szCs w:val="20"/>
              </w:rPr>
            </w:pPr>
            <w:r>
              <w:rPr>
                <w:rFonts w:cs="Calibri"/>
                <w:sz w:val="20"/>
                <w:szCs w:val="20"/>
              </w:rPr>
              <w:t>- uređenje panoa u učionici i prostorima naše škole</w:t>
            </w:r>
          </w:p>
          <w:p w:rsidR="00B534AF" w:rsidRDefault="00B534AF" w:rsidP="00B534AF">
            <w:pPr>
              <w:widowControl w:val="0"/>
              <w:rPr>
                <w:rFonts w:cs="Calibri"/>
                <w:sz w:val="20"/>
                <w:szCs w:val="20"/>
              </w:rPr>
            </w:pPr>
            <w:r>
              <w:rPr>
                <w:rFonts w:cs="Calibri"/>
                <w:sz w:val="20"/>
                <w:szCs w:val="20"/>
              </w:rPr>
              <w:t>- ukrašavanje pozornica za školske priredbe</w:t>
            </w:r>
          </w:p>
          <w:p w:rsidR="00B534AF" w:rsidRDefault="00B534AF" w:rsidP="00B534AF">
            <w:pPr>
              <w:widowControl w:val="0"/>
              <w:rPr>
                <w:rFonts w:cs="Calibri"/>
                <w:sz w:val="20"/>
                <w:szCs w:val="20"/>
              </w:rPr>
            </w:pPr>
            <w:r>
              <w:rPr>
                <w:rFonts w:cs="Calibri"/>
                <w:sz w:val="20"/>
                <w:szCs w:val="20"/>
              </w:rPr>
              <w:t>-uređenje okoliša škole</w:t>
            </w:r>
          </w:p>
          <w:p w:rsidR="00B534AF" w:rsidRDefault="00B534AF" w:rsidP="00B534AF">
            <w:pPr>
              <w:widowControl w:val="0"/>
              <w:rPr>
                <w:rFonts w:cs="Calibri"/>
                <w:sz w:val="20"/>
                <w:szCs w:val="20"/>
              </w:rPr>
            </w:pPr>
            <w:r>
              <w:rPr>
                <w:rFonts w:cs="Calibri"/>
                <w:sz w:val="20"/>
                <w:szCs w:val="20"/>
              </w:rPr>
              <w:t>-skupljanje boca i starog papira</w:t>
            </w:r>
          </w:p>
          <w:p w:rsidR="00B534AF" w:rsidRDefault="00B534AF" w:rsidP="00B534AF">
            <w:pPr>
              <w:widowControl w:val="0"/>
              <w:rPr>
                <w:rFonts w:cs="Calibri"/>
                <w:sz w:val="20"/>
                <w:szCs w:val="20"/>
              </w:rPr>
            </w:pPr>
            <w:r>
              <w:rPr>
                <w:rFonts w:cs="Calibri"/>
                <w:sz w:val="20"/>
                <w:szCs w:val="20"/>
              </w:rPr>
              <w:t>-recikliranje</w:t>
            </w:r>
          </w:p>
        </w:tc>
      </w:tr>
      <w:tr w:rsidR="00B534AF" w:rsidTr="00B534AF">
        <w:trPr>
          <w:trHeight w:val="782"/>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b/>
              </w:rPr>
            </w:pPr>
            <w:r>
              <w:rPr>
                <w:rFonts w:cs="Calibri"/>
                <w:b/>
              </w:rPr>
              <w:t xml:space="preserve"> Detaljni troškovnik za </w:t>
            </w:r>
          </w:p>
          <w:p w:rsidR="00B534AF" w:rsidRDefault="00B534AF" w:rsidP="00B534AF">
            <w:pPr>
              <w:widowControl w:val="0"/>
              <w:rPr>
                <w:rFonts w:cs="Calibri"/>
                <w:b/>
              </w:rPr>
            </w:pPr>
            <w:r>
              <w:rPr>
                <w:rFonts w:cs="Calibri"/>
                <w:b/>
              </w:rPr>
              <w:t xml:space="preserve">        aktivnost</w:t>
            </w:r>
          </w:p>
        </w:tc>
        <w:tc>
          <w:tcPr>
            <w:tcW w:w="6161"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sz w:val="20"/>
                <w:szCs w:val="20"/>
              </w:rPr>
            </w:pPr>
            <w:r>
              <w:rPr>
                <w:rFonts w:cs="Calibri"/>
                <w:sz w:val="20"/>
                <w:szCs w:val="20"/>
              </w:rPr>
              <w:t>- papiri, akrilne boje, vodene boje, karton, tegle, boce, flomasteri, ljepilo, kolaž, vruće ljepilo…</w:t>
            </w:r>
          </w:p>
        </w:tc>
      </w:tr>
      <w:tr w:rsidR="00B534AF" w:rsidTr="00B534AF">
        <w:trPr>
          <w:trHeight w:val="657"/>
        </w:trPr>
        <w:tc>
          <w:tcPr>
            <w:tcW w:w="3390"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b/>
              </w:rPr>
            </w:pPr>
            <w:r>
              <w:rPr>
                <w:rFonts w:cs="Calibri"/>
                <w:b/>
              </w:rPr>
              <w:t xml:space="preserve">Način vrednovanja i način    </w:t>
            </w:r>
          </w:p>
          <w:p w:rsidR="00B534AF" w:rsidRDefault="00B534AF" w:rsidP="00B534AF">
            <w:pPr>
              <w:widowControl w:val="0"/>
              <w:rPr>
                <w:rFonts w:cs="Calibri"/>
                <w:b/>
              </w:rPr>
            </w:pPr>
            <w:r>
              <w:rPr>
                <w:rFonts w:cs="Calibri"/>
                <w:b/>
              </w:rPr>
              <w:t xml:space="preserve">    korištenja rezultata           </w:t>
            </w:r>
          </w:p>
          <w:p w:rsidR="00B534AF" w:rsidRDefault="00B534AF" w:rsidP="00B534AF">
            <w:pPr>
              <w:widowControl w:val="0"/>
              <w:rPr>
                <w:rFonts w:cs="Calibri"/>
                <w:b/>
              </w:rPr>
            </w:pPr>
            <w:r>
              <w:rPr>
                <w:rFonts w:cs="Calibri"/>
                <w:b/>
              </w:rPr>
              <w:t xml:space="preserve">    vrednovanja</w:t>
            </w:r>
          </w:p>
        </w:tc>
        <w:tc>
          <w:tcPr>
            <w:tcW w:w="6161" w:type="dxa"/>
            <w:tcBorders>
              <w:top w:val="single" w:sz="4" w:space="0" w:color="000000"/>
              <w:left w:val="single" w:sz="4" w:space="0" w:color="000000"/>
              <w:bottom w:val="single" w:sz="4" w:space="0" w:color="000000"/>
              <w:right w:val="single" w:sz="4" w:space="0" w:color="000000"/>
            </w:tcBorders>
          </w:tcPr>
          <w:p w:rsidR="00B534AF" w:rsidRDefault="00B534AF" w:rsidP="00B534AF">
            <w:pPr>
              <w:widowControl w:val="0"/>
              <w:rPr>
                <w:rFonts w:cs="Calibri"/>
                <w:sz w:val="20"/>
                <w:szCs w:val="20"/>
              </w:rPr>
            </w:pPr>
            <w:r>
              <w:rPr>
                <w:rFonts w:cs="Calibri"/>
                <w:sz w:val="20"/>
                <w:szCs w:val="20"/>
              </w:rPr>
              <w:t>- pohvale, poticaji, nagrade</w:t>
            </w:r>
          </w:p>
          <w:p w:rsidR="00B534AF" w:rsidRDefault="00B534AF" w:rsidP="00B534AF">
            <w:pPr>
              <w:widowControl w:val="0"/>
              <w:rPr>
                <w:rFonts w:cs="Calibri"/>
                <w:sz w:val="20"/>
                <w:szCs w:val="20"/>
              </w:rPr>
            </w:pPr>
            <w:r>
              <w:rPr>
                <w:rFonts w:cs="Calibri"/>
                <w:sz w:val="20"/>
                <w:szCs w:val="20"/>
              </w:rPr>
              <w:t xml:space="preserve">- rezultati se koriste u nastavi likovne kulture i ostalim nastavnim     </w:t>
            </w:r>
          </w:p>
          <w:p w:rsidR="00B534AF" w:rsidRDefault="00B534AF" w:rsidP="00B534AF">
            <w:pPr>
              <w:widowControl w:val="0"/>
              <w:rPr>
                <w:rFonts w:cs="Calibri"/>
                <w:sz w:val="20"/>
                <w:szCs w:val="20"/>
              </w:rPr>
            </w:pPr>
            <w:r>
              <w:rPr>
                <w:rFonts w:cs="Calibri"/>
                <w:sz w:val="20"/>
                <w:szCs w:val="20"/>
              </w:rPr>
              <w:t xml:space="preserve">   područjima</w:t>
            </w:r>
          </w:p>
        </w:tc>
      </w:tr>
    </w:tbl>
    <w:p w:rsidR="00B534AF" w:rsidRDefault="00B534AF" w:rsidP="00B534AF">
      <w:pPr>
        <w:rPr>
          <w:b/>
          <w:bCs/>
        </w:rPr>
      </w:pPr>
    </w:p>
    <w:p w:rsidR="00B534AF" w:rsidRDefault="00B534AF" w:rsidP="00B534AF"/>
    <w:p w:rsidR="00B534AF" w:rsidRDefault="00B534AF" w:rsidP="00B534AF">
      <w:r>
        <w:rPr>
          <w:b/>
          <w:bCs/>
        </w:rPr>
        <w:t>Mirela Matić</w:t>
      </w:r>
    </w:p>
    <w:p w:rsidR="00B534AF" w:rsidRDefault="00B534AF" w:rsidP="00B534AF">
      <w:pPr>
        <w:jc w:val="center"/>
        <w:rPr>
          <w:b/>
          <w:bCs/>
        </w:rPr>
      </w:pPr>
    </w:p>
    <w:p w:rsidR="00B534AF" w:rsidRDefault="00B534AF">
      <w:pPr>
        <w:rPr>
          <w:rFonts w:ascii="Comic Sans MS" w:hAnsi="Comic Sans MS"/>
        </w:rPr>
      </w:pPr>
    </w:p>
    <w:p w:rsidR="000D7E20" w:rsidRDefault="000D7E20"/>
    <w:p w:rsidR="000D7E20" w:rsidRDefault="000D7E20">
      <w:pPr>
        <w:rPr>
          <w:rFonts w:ascii="Comic Sans MS" w:hAnsi="Comic Sans MS"/>
        </w:rPr>
      </w:pPr>
    </w:p>
    <w:p w:rsidR="000D7E20" w:rsidRDefault="000D7E20">
      <w:pPr>
        <w:suppressAutoHyphens/>
        <w:jc w:val="center"/>
        <w:rPr>
          <w:b/>
          <w:bCs/>
        </w:rPr>
      </w:pPr>
    </w:p>
    <w:p w:rsidR="000D7E20" w:rsidRDefault="000D7E20">
      <w:pPr>
        <w:spacing w:line="360" w:lineRule="auto"/>
      </w:pPr>
    </w:p>
    <w:p w:rsidR="00B534AF" w:rsidRDefault="00B534AF">
      <w:pPr>
        <w:spacing w:line="360" w:lineRule="auto"/>
      </w:pPr>
    </w:p>
    <w:p w:rsidR="00B534AF" w:rsidRDefault="00B534AF">
      <w:pPr>
        <w:spacing w:line="360" w:lineRule="auto"/>
      </w:pPr>
    </w:p>
    <w:p w:rsidR="00B534AF" w:rsidRDefault="00B534AF">
      <w:pPr>
        <w:spacing w:line="360" w:lineRule="auto"/>
      </w:pPr>
    </w:p>
    <w:p w:rsidR="00B534AF" w:rsidRDefault="00B534AF">
      <w:pPr>
        <w:spacing w:line="360" w:lineRule="auto"/>
      </w:pPr>
    </w:p>
    <w:p w:rsidR="00B534AF" w:rsidRDefault="00B534AF">
      <w:pPr>
        <w:spacing w:line="360" w:lineRule="auto"/>
      </w:pPr>
    </w:p>
    <w:p w:rsidR="00B534AF" w:rsidRDefault="00B534AF">
      <w:pPr>
        <w:spacing w:line="360" w:lineRule="auto"/>
      </w:pPr>
    </w:p>
    <w:p w:rsidR="00B534AF" w:rsidRDefault="00B534AF">
      <w:pPr>
        <w:spacing w:line="360" w:lineRule="auto"/>
      </w:pPr>
    </w:p>
    <w:p w:rsidR="00B534AF" w:rsidRDefault="00B534AF">
      <w:pPr>
        <w:spacing w:line="360" w:lineRule="auto"/>
      </w:pPr>
    </w:p>
    <w:p w:rsidR="000D7E20" w:rsidRDefault="00076328">
      <w:pPr>
        <w:rPr>
          <w:b/>
        </w:rPr>
      </w:pPr>
      <w:r>
        <w:rPr>
          <w:b/>
        </w:rPr>
        <w:t>6.2. Izvannastavne aktivnosti predmetne nastave</w:t>
      </w:r>
    </w:p>
    <w:p w:rsidR="000D7E20" w:rsidRDefault="000D7E20"/>
    <w:p w:rsidR="000D7E20" w:rsidRDefault="00076328">
      <w:pPr>
        <w:jc w:val="center"/>
        <w:rPr>
          <w:b/>
        </w:rPr>
      </w:pPr>
      <w:r>
        <w:rPr>
          <w:b/>
        </w:rPr>
        <w:t>ŠKOLSKI KURIKULUM – HRVATSKI JEZIK</w:t>
      </w:r>
    </w:p>
    <w:p w:rsidR="000D7E20" w:rsidRPr="00B534AF" w:rsidRDefault="00076328" w:rsidP="00B534AF">
      <w:pPr>
        <w:pStyle w:val="Odlomakpopisa"/>
        <w:numPr>
          <w:ilvl w:val="0"/>
          <w:numId w:val="20"/>
        </w:numPr>
        <w:jc w:val="center"/>
        <w:rPr>
          <w:b/>
        </w:rPr>
      </w:pPr>
      <w:r w:rsidRPr="00B534AF">
        <w:rPr>
          <w:b/>
        </w:rPr>
        <w:t>- 8. RAZREDA</w:t>
      </w:r>
    </w:p>
    <w:p w:rsidR="00B534AF" w:rsidRDefault="00B534AF" w:rsidP="00B534AF">
      <w:pPr>
        <w:jc w:val="center"/>
        <w:rPr>
          <w:b/>
        </w:rPr>
      </w:pPr>
    </w:p>
    <w:p w:rsidR="006326BA" w:rsidRDefault="006326BA" w:rsidP="00B534AF">
      <w:pPr>
        <w:jc w:val="center"/>
        <w:rPr>
          <w: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1305"/>
        <w:gridCol w:w="1323"/>
        <w:gridCol w:w="1153"/>
        <w:gridCol w:w="1274"/>
        <w:gridCol w:w="1230"/>
        <w:gridCol w:w="1156"/>
      </w:tblGrid>
      <w:tr w:rsidR="006326BA" w:rsidRPr="002F23A6" w:rsidTr="003E0E57">
        <w:tc>
          <w:tcPr>
            <w:tcW w:w="1194" w:type="dxa"/>
            <w:shd w:val="clear" w:color="auto" w:fill="auto"/>
            <w:vAlign w:val="center"/>
          </w:tcPr>
          <w:p w:rsidR="006326BA" w:rsidRPr="00522164" w:rsidRDefault="006326BA" w:rsidP="003E0E57">
            <w:pPr>
              <w:jc w:val="both"/>
              <w:rPr>
                <w:b/>
                <w:sz w:val="16"/>
                <w:szCs w:val="16"/>
              </w:rPr>
            </w:pPr>
            <w:r w:rsidRPr="00522164">
              <w:rPr>
                <w:b/>
                <w:sz w:val="16"/>
                <w:szCs w:val="16"/>
              </w:rPr>
              <w:t>Dramska skupina</w:t>
            </w:r>
          </w:p>
        </w:tc>
        <w:tc>
          <w:tcPr>
            <w:tcW w:w="1305" w:type="dxa"/>
            <w:shd w:val="clear" w:color="auto" w:fill="auto"/>
            <w:vAlign w:val="center"/>
          </w:tcPr>
          <w:p w:rsidR="006326BA" w:rsidRDefault="006326BA" w:rsidP="003E0E57">
            <w:pPr>
              <w:jc w:val="both"/>
              <w:rPr>
                <w:sz w:val="16"/>
                <w:szCs w:val="16"/>
              </w:rPr>
            </w:pPr>
            <w:r>
              <w:rPr>
                <w:sz w:val="16"/>
                <w:szCs w:val="16"/>
              </w:rPr>
              <w:t xml:space="preserve">svladavanje vještine </w:t>
            </w:r>
            <w:r w:rsidRPr="002F23A6">
              <w:rPr>
                <w:sz w:val="16"/>
                <w:szCs w:val="16"/>
              </w:rPr>
              <w:t xml:space="preserve"> izra</w:t>
            </w:r>
            <w:r>
              <w:rPr>
                <w:sz w:val="16"/>
                <w:szCs w:val="16"/>
              </w:rPr>
              <w:t xml:space="preserve">žajnog i točnog čitanja; </w:t>
            </w:r>
          </w:p>
          <w:p w:rsidR="006326BA" w:rsidRPr="002F23A6" w:rsidRDefault="006326BA" w:rsidP="003E0E57">
            <w:pPr>
              <w:jc w:val="both"/>
              <w:rPr>
                <w:sz w:val="16"/>
                <w:szCs w:val="16"/>
              </w:rPr>
            </w:pPr>
            <w:r>
              <w:rPr>
                <w:sz w:val="16"/>
                <w:szCs w:val="16"/>
              </w:rPr>
              <w:t>razvijanje ljubavi prema umjetnosti (likovnoj, glazbenoj, scenskoj),  razvi</w:t>
            </w:r>
            <w:r w:rsidRPr="002F23A6">
              <w:rPr>
                <w:sz w:val="16"/>
                <w:szCs w:val="16"/>
              </w:rPr>
              <w:t>j</w:t>
            </w:r>
            <w:r>
              <w:rPr>
                <w:sz w:val="16"/>
                <w:szCs w:val="16"/>
              </w:rPr>
              <w:t xml:space="preserve">anje </w:t>
            </w:r>
            <w:r w:rsidRPr="002F23A6">
              <w:rPr>
                <w:sz w:val="16"/>
                <w:szCs w:val="16"/>
              </w:rPr>
              <w:t>samopouzdanja</w:t>
            </w:r>
            <w:r>
              <w:rPr>
                <w:sz w:val="16"/>
                <w:szCs w:val="16"/>
              </w:rPr>
              <w:t xml:space="preserve"> i vještine izražajnoga govorenja i </w:t>
            </w:r>
            <w:proofErr w:type="spellStart"/>
            <w:r>
              <w:rPr>
                <w:sz w:val="16"/>
                <w:szCs w:val="16"/>
              </w:rPr>
              <w:t>krasnoslova</w:t>
            </w:r>
            <w:proofErr w:type="spellEnd"/>
            <w:r>
              <w:rPr>
                <w:sz w:val="16"/>
                <w:szCs w:val="16"/>
              </w:rPr>
              <w:t xml:space="preserve"> na sceni, kao pojedinci ili dio skupine</w:t>
            </w:r>
          </w:p>
        </w:tc>
        <w:tc>
          <w:tcPr>
            <w:tcW w:w="1323" w:type="dxa"/>
            <w:shd w:val="clear" w:color="auto" w:fill="auto"/>
            <w:vAlign w:val="center"/>
          </w:tcPr>
          <w:p w:rsidR="006326BA" w:rsidRPr="00F57BF6" w:rsidRDefault="006326BA" w:rsidP="003E0E57">
            <w:pPr>
              <w:jc w:val="both"/>
              <w:rPr>
                <w:sz w:val="16"/>
                <w:szCs w:val="16"/>
              </w:rPr>
            </w:pPr>
            <w:r>
              <w:rPr>
                <w:sz w:val="16"/>
                <w:szCs w:val="16"/>
              </w:rPr>
              <w:t>u</w:t>
            </w:r>
            <w:r w:rsidRPr="00F57BF6">
              <w:rPr>
                <w:sz w:val="16"/>
                <w:szCs w:val="16"/>
              </w:rPr>
              <w:t>poznati dramsku umjetnost, razvijati osjećaj samopoštovanja, razvijati međusobne odnose i talent</w:t>
            </w:r>
            <w:r>
              <w:rPr>
                <w:sz w:val="16"/>
                <w:szCs w:val="16"/>
              </w:rPr>
              <w:t>, organizirati školske priredbe</w:t>
            </w:r>
          </w:p>
        </w:tc>
        <w:tc>
          <w:tcPr>
            <w:tcW w:w="1153" w:type="dxa"/>
            <w:shd w:val="clear" w:color="auto" w:fill="auto"/>
            <w:vAlign w:val="center"/>
          </w:tcPr>
          <w:p w:rsidR="006326BA" w:rsidRPr="002F23A6" w:rsidRDefault="006326BA" w:rsidP="003E0E57">
            <w:pPr>
              <w:jc w:val="both"/>
              <w:rPr>
                <w:sz w:val="16"/>
                <w:szCs w:val="16"/>
              </w:rPr>
            </w:pPr>
            <w:r>
              <w:rPr>
                <w:sz w:val="16"/>
                <w:szCs w:val="16"/>
              </w:rPr>
              <w:t>u</w:t>
            </w:r>
            <w:r w:rsidRPr="002F23A6">
              <w:rPr>
                <w:sz w:val="16"/>
                <w:szCs w:val="16"/>
              </w:rPr>
              <w:t>čitelji</w:t>
            </w:r>
            <w:r>
              <w:rPr>
                <w:sz w:val="16"/>
                <w:szCs w:val="16"/>
              </w:rPr>
              <w:t xml:space="preserve">ca </w:t>
            </w:r>
            <w:r w:rsidRPr="002F23A6">
              <w:rPr>
                <w:sz w:val="16"/>
                <w:szCs w:val="16"/>
              </w:rPr>
              <w:t xml:space="preserve">hrvatskoga jezika, glazbene kulture, likovne kulture </w:t>
            </w:r>
          </w:p>
          <w:p w:rsidR="006326BA" w:rsidRPr="002F23A6" w:rsidRDefault="006326BA" w:rsidP="003E0E57">
            <w:pPr>
              <w:jc w:val="both"/>
              <w:rPr>
                <w:sz w:val="16"/>
                <w:szCs w:val="16"/>
              </w:rPr>
            </w:pPr>
            <w:r w:rsidRPr="002F23A6">
              <w:rPr>
                <w:sz w:val="16"/>
                <w:szCs w:val="16"/>
              </w:rPr>
              <w:t>i učenici</w:t>
            </w:r>
          </w:p>
        </w:tc>
        <w:tc>
          <w:tcPr>
            <w:tcW w:w="1274" w:type="dxa"/>
            <w:shd w:val="clear" w:color="auto" w:fill="auto"/>
            <w:vAlign w:val="center"/>
          </w:tcPr>
          <w:p w:rsidR="006326BA" w:rsidRPr="002F23A6" w:rsidRDefault="006326BA" w:rsidP="003E0E57">
            <w:pPr>
              <w:jc w:val="both"/>
              <w:rPr>
                <w:sz w:val="16"/>
                <w:szCs w:val="16"/>
              </w:rPr>
            </w:pPr>
            <w:r>
              <w:rPr>
                <w:sz w:val="16"/>
                <w:szCs w:val="16"/>
              </w:rPr>
              <w:t>o</w:t>
            </w:r>
            <w:r w:rsidRPr="002F23A6">
              <w:rPr>
                <w:sz w:val="16"/>
                <w:szCs w:val="16"/>
              </w:rPr>
              <w:t>brada teksta: čitanje, razumijevanje, dramatizacija</w:t>
            </w:r>
          </w:p>
          <w:p w:rsidR="006326BA" w:rsidRPr="002F23A6" w:rsidRDefault="006326BA" w:rsidP="003E0E57">
            <w:pPr>
              <w:jc w:val="both"/>
              <w:rPr>
                <w:sz w:val="16"/>
                <w:szCs w:val="16"/>
              </w:rPr>
            </w:pPr>
            <w:r>
              <w:rPr>
                <w:sz w:val="16"/>
                <w:szCs w:val="16"/>
              </w:rPr>
              <w:t>o</w:t>
            </w:r>
            <w:r w:rsidRPr="002F23A6">
              <w:rPr>
                <w:sz w:val="16"/>
                <w:szCs w:val="16"/>
              </w:rPr>
              <w:t>brada pjesama: čitanje, razumijevanje, pjevanje</w:t>
            </w:r>
            <w:r>
              <w:rPr>
                <w:sz w:val="16"/>
                <w:szCs w:val="16"/>
              </w:rPr>
              <w:t>,</w:t>
            </w:r>
          </w:p>
          <w:p w:rsidR="006326BA" w:rsidRPr="002F23A6" w:rsidRDefault="006326BA" w:rsidP="003E0E57">
            <w:pPr>
              <w:jc w:val="both"/>
              <w:rPr>
                <w:sz w:val="16"/>
                <w:szCs w:val="16"/>
              </w:rPr>
            </w:pPr>
            <w:r>
              <w:rPr>
                <w:sz w:val="16"/>
                <w:szCs w:val="16"/>
              </w:rPr>
              <w:t>s</w:t>
            </w:r>
            <w:r w:rsidRPr="002F23A6">
              <w:rPr>
                <w:sz w:val="16"/>
                <w:szCs w:val="16"/>
              </w:rPr>
              <w:t>lušanje glazbe: obrada teksta, učenje teksta i melodije</w:t>
            </w:r>
          </w:p>
        </w:tc>
        <w:tc>
          <w:tcPr>
            <w:tcW w:w="1230" w:type="dxa"/>
            <w:shd w:val="clear" w:color="auto" w:fill="auto"/>
            <w:vAlign w:val="center"/>
          </w:tcPr>
          <w:p w:rsidR="006326BA" w:rsidRPr="002F23A6" w:rsidRDefault="006326BA" w:rsidP="003E0E57">
            <w:pPr>
              <w:jc w:val="both"/>
              <w:rPr>
                <w:sz w:val="16"/>
                <w:szCs w:val="16"/>
              </w:rPr>
            </w:pPr>
            <w:r>
              <w:rPr>
                <w:sz w:val="16"/>
                <w:szCs w:val="16"/>
              </w:rPr>
              <w:t>t</w:t>
            </w:r>
            <w:r w:rsidRPr="002F23A6">
              <w:rPr>
                <w:sz w:val="16"/>
                <w:szCs w:val="16"/>
              </w:rPr>
              <w:t>ijekom školske godine</w:t>
            </w:r>
          </w:p>
        </w:tc>
        <w:tc>
          <w:tcPr>
            <w:tcW w:w="1156" w:type="dxa"/>
            <w:shd w:val="clear" w:color="auto" w:fill="auto"/>
            <w:vAlign w:val="center"/>
          </w:tcPr>
          <w:p w:rsidR="006326BA" w:rsidRPr="002F23A6" w:rsidRDefault="006326BA" w:rsidP="003E0E57">
            <w:pPr>
              <w:jc w:val="both"/>
              <w:rPr>
                <w:sz w:val="16"/>
                <w:szCs w:val="16"/>
              </w:rPr>
            </w:pPr>
            <w:r>
              <w:rPr>
                <w:sz w:val="16"/>
                <w:szCs w:val="16"/>
              </w:rPr>
              <w:t>r</w:t>
            </w:r>
            <w:r w:rsidRPr="002F23A6">
              <w:rPr>
                <w:sz w:val="16"/>
                <w:szCs w:val="16"/>
              </w:rPr>
              <w:t>azličiti materijali za izradu kostima</w:t>
            </w:r>
            <w:r>
              <w:rPr>
                <w:sz w:val="16"/>
                <w:szCs w:val="16"/>
              </w:rPr>
              <w:t xml:space="preserve"> i scenografije</w:t>
            </w:r>
            <w:r w:rsidRPr="002F23A6">
              <w:rPr>
                <w:sz w:val="16"/>
                <w:szCs w:val="16"/>
              </w:rPr>
              <w:t xml:space="preserve"> – </w:t>
            </w:r>
            <w:r>
              <w:rPr>
                <w:sz w:val="16"/>
                <w:szCs w:val="16"/>
              </w:rPr>
              <w:t>100 €</w:t>
            </w:r>
          </w:p>
        </w:tc>
      </w:tr>
      <w:tr w:rsidR="006326BA" w:rsidRPr="002F23A6" w:rsidTr="003E0E57">
        <w:tc>
          <w:tcPr>
            <w:tcW w:w="1194" w:type="dxa"/>
            <w:shd w:val="clear" w:color="auto" w:fill="auto"/>
            <w:vAlign w:val="center"/>
          </w:tcPr>
          <w:p w:rsidR="006326BA" w:rsidRPr="00522164" w:rsidRDefault="006326BA" w:rsidP="003E0E57">
            <w:pPr>
              <w:jc w:val="both"/>
              <w:rPr>
                <w:b/>
                <w:sz w:val="16"/>
                <w:szCs w:val="16"/>
              </w:rPr>
            </w:pPr>
            <w:r w:rsidRPr="00522164">
              <w:rPr>
                <w:b/>
                <w:sz w:val="16"/>
                <w:szCs w:val="16"/>
              </w:rPr>
              <w:t xml:space="preserve">Školski susret </w:t>
            </w:r>
            <w:proofErr w:type="spellStart"/>
            <w:r w:rsidRPr="00522164">
              <w:rPr>
                <w:b/>
                <w:sz w:val="16"/>
                <w:szCs w:val="16"/>
              </w:rPr>
              <w:t>Lidrano</w:t>
            </w:r>
            <w:proofErr w:type="spellEnd"/>
          </w:p>
          <w:p w:rsidR="006326BA" w:rsidRPr="002F23A6" w:rsidRDefault="006326BA" w:rsidP="003E0E57">
            <w:pPr>
              <w:jc w:val="both"/>
              <w:rPr>
                <w:b/>
                <w:sz w:val="16"/>
                <w:szCs w:val="16"/>
              </w:rPr>
            </w:pPr>
          </w:p>
        </w:tc>
        <w:tc>
          <w:tcPr>
            <w:tcW w:w="1305" w:type="dxa"/>
            <w:shd w:val="clear" w:color="auto" w:fill="auto"/>
            <w:vAlign w:val="center"/>
          </w:tcPr>
          <w:p w:rsidR="006326BA" w:rsidRDefault="006326BA" w:rsidP="003E0E57">
            <w:pPr>
              <w:jc w:val="both"/>
              <w:rPr>
                <w:sz w:val="16"/>
                <w:szCs w:val="16"/>
              </w:rPr>
            </w:pPr>
            <w:r>
              <w:rPr>
                <w:sz w:val="16"/>
                <w:szCs w:val="16"/>
              </w:rPr>
              <w:t>r</w:t>
            </w:r>
            <w:r w:rsidRPr="002F23A6">
              <w:rPr>
                <w:sz w:val="16"/>
                <w:szCs w:val="16"/>
              </w:rPr>
              <w:t xml:space="preserve">azvijanje ljubavi prema hrvatskom jeziku, </w:t>
            </w:r>
          </w:p>
          <w:p w:rsidR="006326BA" w:rsidRPr="002F23A6" w:rsidRDefault="006326BA" w:rsidP="003E0E57">
            <w:pPr>
              <w:jc w:val="both"/>
              <w:rPr>
                <w:sz w:val="16"/>
                <w:szCs w:val="16"/>
              </w:rPr>
            </w:pPr>
            <w:r w:rsidRPr="002F23A6">
              <w:rPr>
                <w:sz w:val="16"/>
                <w:szCs w:val="16"/>
              </w:rPr>
              <w:t>poticanje učenika sa smislom za literarni i scenski izraz</w:t>
            </w:r>
          </w:p>
        </w:tc>
        <w:tc>
          <w:tcPr>
            <w:tcW w:w="1323" w:type="dxa"/>
            <w:shd w:val="clear" w:color="auto" w:fill="auto"/>
            <w:vAlign w:val="center"/>
          </w:tcPr>
          <w:p w:rsidR="006326BA" w:rsidRPr="002F23A6" w:rsidRDefault="006326BA" w:rsidP="003E0E57">
            <w:pPr>
              <w:jc w:val="both"/>
              <w:rPr>
                <w:b/>
                <w:sz w:val="16"/>
                <w:szCs w:val="16"/>
              </w:rPr>
            </w:pPr>
            <w:r>
              <w:rPr>
                <w:sz w:val="16"/>
                <w:szCs w:val="16"/>
              </w:rPr>
              <w:t>m</w:t>
            </w:r>
            <w:r w:rsidRPr="002F23A6">
              <w:rPr>
                <w:sz w:val="16"/>
                <w:szCs w:val="16"/>
              </w:rPr>
              <w:t>eđusobn</w:t>
            </w:r>
            <w:r>
              <w:rPr>
                <w:sz w:val="16"/>
                <w:szCs w:val="16"/>
              </w:rPr>
              <w:t xml:space="preserve">o </w:t>
            </w:r>
            <w:r w:rsidRPr="002F23A6">
              <w:rPr>
                <w:sz w:val="16"/>
                <w:szCs w:val="16"/>
              </w:rPr>
              <w:t>druženje učenika s  istim sklonostima iz različitih</w:t>
            </w:r>
            <w:r w:rsidRPr="002F23A6">
              <w:rPr>
                <w:b/>
                <w:sz w:val="16"/>
                <w:szCs w:val="16"/>
              </w:rPr>
              <w:t xml:space="preserve"> </w:t>
            </w:r>
            <w:r w:rsidRPr="002F23A6">
              <w:rPr>
                <w:sz w:val="16"/>
                <w:szCs w:val="16"/>
              </w:rPr>
              <w:t xml:space="preserve">krajeva Hrvatske </w:t>
            </w:r>
            <w:r>
              <w:rPr>
                <w:sz w:val="16"/>
                <w:szCs w:val="16"/>
              </w:rPr>
              <w:t xml:space="preserve">, </w:t>
            </w:r>
            <w:r w:rsidRPr="002F23A6">
              <w:rPr>
                <w:sz w:val="16"/>
                <w:szCs w:val="16"/>
              </w:rPr>
              <w:t>upoznava</w:t>
            </w:r>
            <w:r>
              <w:rPr>
                <w:sz w:val="16"/>
                <w:szCs w:val="16"/>
              </w:rPr>
              <w:t xml:space="preserve">nje </w:t>
            </w:r>
            <w:r w:rsidRPr="002F23A6">
              <w:rPr>
                <w:sz w:val="16"/>
                <w:szCs w:val="16"/>
              </w:rPr>
              <w:t>učenik</w:t>
            </w:r>
            <w:r>
              <w:rPr>
                <w:sz w:val="16"/>
                <w:szCs w:val="16"/>
              </w:rPr>
              <w:t>a</w:t>
            </w:r>
            <w:r w:rsidRPr="002F23A6">
              <w:rPr>
                <w:sz w:val="16"/>
                <w:szCs w:val="16"/>
              </w:rPr>
              <w:t xml:space="preserve"> s bogatstvom hrvatskog jezika i izraza</w:t>
            </w:r>
          </w:p>
        </w:tc>
        <w:tc>
          <w:tcPr>
            <w:tcW w:w="1153" w:type="dxa"/>
            <w:shd w:val="clear" w:color="auto" w:fill="auto"/>
            <w:vAlign w:val="center"/>
          </w:tcPr>
          <w:p w:rsidR="006326BA" w:rsidRPr="002F23A6" w:rsidRDefault="006326BA" w:rsidP="003E0E57">
            <w:pPr>
              <w:jc w:val="both"/>
              <w:rPr>
                <w:sz w:val="16"/>
                <w:szCs w:val="16"/>
              </w:rPr>
            </w:pPr>
            <w:r>
              <w:rPr>
                <w:sz w:val="16"/>
                <w:szCs w:val="16"/>
              </w:rPr>
              <w:t>u</w:t>
            </w:r>
            <w:r w:rsidRPr="002F23A6">
              <w:rPr>
                <w:sz w:val="16"/>
                <w:szCs w:val="16"/>
              </w:rPr>
              <w:t>čitelji</w:t>
            </w:r>
            <w:r>
              <w:rPr>
                <w:sz w:val="16"/>
                <w:szCs w:val="16"/>
              </w:rPr>
              <w:t>ca</w:t>
            </w:r>
            <w:r w:rsidRPr="002F23A6">
              <w:rPr>
                <w:sz w:val="16"/>
                <w:szCs w:val="16"/>
              </w:rPr>
              <w:t xml:space="preserve"> hrvatskoga jezika i učenici</w:t>
            </w:r>
          </w:p>
        </w:tc>
        <w:tc>
          <w:tcPr>
            <w:tcW w:w="1274" w:type="dxa"/>
            <w:shd w:val="clear" w:color="auto" w:fill="auto"/>
            <w:vAlign w:val="center"/>
          </w:tcPr>
          <w:p w:rsidR="006326BA" w:rsidRPr="002F23A6" w:rsidRDefault="006326BA" w:rsidP="003E0E57">
            <w:pPr>
              <w:jc w:val="both"/>
              <w:rPr>
                <w:sz w:val="16"/>
                <w:szCs w:val="16"/>
              </w:rPr>
            </w:pPr>
            <w:r>
              <w:rPr>
                <w:sz w:val="16"/>
                <w:szCs w:val="16"/>
              </w:rPr>
              <w:t>u</w:t>
            </w:r>
            <w:r w:rsidRPr="002F23A6">
              <w:rPr>
                <w:sz w:val="16"/>
                <w:szCs w:val="16"/>
              </w:rPr>
              <w:t>sm</w:t>
            </w:r>
            <w:r>
              <w:rPr>
                <w:sz w:val="16"/>
                <w:szCs w:val="16"/>
              </w:rPr>
              <w:t>eni</w:t>
            </w:r>
            <w:r w:rsidRPr="002F23A6">
              <w:rPr>
                <w:sz w:val="16"/>
                <w:szCs w:val="16"/>
              </w:rPr>
              <w:t xml:space="preserve"> i pis</w:t>
            </w:r>
            <w:r>
              <w:rPr>
                <w:sz w:val="16"/>
                <w:szCs w:val="16"/>
              </w:rPr>
              <w:t>ani</w:t>
            </w:r>
            <w:r w:rsidRPr="002F23A6">
              <w:rPr>
                <w:sz w:val="16"/>
                <w:szCs w:val="16"/>
              </w:rPr>
              <w:t xml:space="preserve"> izraz</w:t>
            </w:r>
          </w:p>
        </w:tc>
        <w:tc>
          <w:tcPr>
            <w:tcW w:w="1230" w:type="dxa"/>
            <w:shd w:val="clear" w:color="auto" w:fill="auto"/>
            <w:vAlign w:val="center"/>
          </w:tcPr>
          <w:p w:rsidR="006326BA" w:rsidRPr="002F23A6" w:rsidRDefault="006326BA" w:rsidP="003E0E57">
            <w:pPr>
              <w:jc w:val="both"/>
              <w:rPr>
                <w:sz w:val="16"/>
                <w:szCs w:val="16"/>
              </w:rPr>
            </w:pPr>
            <w:r>
              <w:rPr>
                <w:sz w:val="16"/>
                <w:szCs w:val="16"/>
              </w:rPr>
              <w:t>veljača 2026. godine</w:t>
            </w:r>
          </w:p>
        </w:tc>
        <w:tc>
          <w:tcPr>
            <w:tcW w:w="1156" w:type="dxa"/>
            <w:shd w:val="clear" w:color="auto" w:fill="auto"/>
            <w:vAlign w:val="center"/>
          </w:tcPr>
          <w:p w:rsidR="006326BA" w:rsidRPr="002F23A6" w:rsidRDefault="006326BA" w:rsidP="003E0E57">
            <w:pPr>
              <w:jc w:val="both"/>
              <w:rPr>
                <w:sz w:val="16"/>
                <w:szCs w:val="16"/>
              </w:rPr>
            </w:pPr>
            <w:r>
              <w:rPr>
                <w:sz w:val="16"/>
                <w:szCs w:val="16"/>
              </w:rPr>
              <w:t>t</w:t>
            </w:r>
            <w:r w:rsidRPr="002F23A6">
              <w:rPr>
                <w:sz w:val="16"/>
                <w:szCs w:val="16"/>
              </w:rPr>
              <w:t xml:space="preserve">roškovi putovanja i smještaja učenika i voditelja na susrete i  natjecanja </w:t>
            </w:r>
            <w:r>
              <w:rPr>
                <w:sz w:val="16"/>
                <w:szCs w:val="16"/>
              </w:rPr>
              <w:t>– 150 €</w:t>
            </w:r>
          </w:p>
        </w:tc>
      </w:tr>
      <w:tr w:rsidR="006326BA" w:rsidRPr="002F23A6" w:rsidTr="003E0E57">
        <w:tc>
          <w:tcPr>
            <w:tcW w:w="1194" w:type="dxa"/>
            <w:shd w:val="clear" w:color="auto" w:fill="auto"/>
            <w:vAlign w:val="center"/>
          </w:tcPr>
          <w:p w:rsidR="006326BA" w:rsidRPr="00522164" w:rsidRDefault="006326BA" w:rsidP="003E0E57">
            <w:pPr>
              <w:jc w:val="center"/>
              <w:rPr>
                <w:b/>
                <w:sz w:val="16"/>
                <w:szCs w:val="16"/>
              </w:rPr>
            </w:pPr>
            <w:r w:rsidRPr="00522164">
              <w:rPr>
                <w:b/>
                <w:sz w:val="16"/>
                <w:szCs w:val="16"/>
              </w:rPr>
              <w:t>Izrada plakata i zidnih novina te vođenje Facebook stranice Škole</w:t>
            </w:r>
          </w:p>
        </w:tc>
        <w:tc>
          <w:tcPr>
            <w:tcW w:w="1305" w:type="dxa"/>
            <w:shd w:val="clear" w:color="auto" w:fill="auto"/>
            <w:vAlign w:val="center"/>
          </w:tcPr>
          <w:p w:rsidR="006326BA" w:rsidRDefault="006326BA" w:rsidP="003E0E57">
            <w:pPr>
              <w:jc w:val="center"/>
              <w:rPr>
                <w:sz w:val="16"/>
                <w:szCs w:val="16"/>
              </w:rPr>
            </w:pPr>
            <w:r>
              <w:rPr>
                <w:sz w:val="16"/>
                <w:szCs w:val="16"/>
              </w:rPr>
              <w:t>n</w:t>
            </w:r>
            <w:r w:rsidRPr="0007449F">
              <w:rPr>
                <w:sz w:val="16"/>
                <w:szCs w:val="16"/>
              </w:rPr>
              <w:t>aučiti osnove novinarskoga stila izražavanja u različitim vrstama novinarskih tekstova</w:t>
            </w:r>
            <w:r>
              <w:rPr>
                <w:sz w:val="16"/>
                <w:szCs w:val="16"/>
              </w:rPr>
              <w:t xml:space="preserve">, </w:t>
            </w:r>
          </w:p>
          <w:p w:rsidR="006326BA" w:rsidRDefault="006326BA" w:rsidP="003E0E57">
            <w:pPr>
              <w:jc w:val="center"/>
              <w:rPr>
                <w:sz w:val="16"/>
                <w:szCs w:val="16"/>
              </w:rPr>
            </w:pPr>
            <w:r>
              <w:rPr>
                <w:sz w:val="16"/>
                <w:szCs w:val="16"/>
              </w:rPr>
              <w:t>p</w:t>
            </w:r>
            <w:r w:rsidRPr="0007449F">
              <w:rPr>
                <w:sz w:val="16"/>
                <w:szCs w:val="16"/>
              </w:rPr>
              <w:t>ra</w:t>
            </w:r>
            <w:r>
              <w:rPr>
                <w:sz w:val="16"/>
                <w:szCs w:val="16"/>
              </w:rPr>
              <w:t>titi</w:t>
            </w:r>
            <w:r w:rsidRPr="0007449F">
              <w:rPr>
                <w:sz w:val="16"/>
                <w:szCs w:val="16"/>
              </w:rPr>
              <w:t xml:space="preserve"> važn</w:t>
            </w:r>
            <w:r>
              <w:rPr>
                <w:sz w:val="16"/>
                <w:szCs w:val="16"/>
              </w:rPr>
              <w:t>e</w:t>
            </w:r>
            <w:r w:rsidRPr="0007449F">
              <w:rPr>
                <w:sz w:val="16"/>
                <w:szCs w:val="16"/>
              </w:rPr>
              <w:t xml:space="preserve"> događaj</w:t>
            </w:r>
            <w:r>
              <w:rPr>
                <w:sz w:val="16"/>
                <w:szCs w:val="16"/>
              </w:rPr>
              <w:t>e</w:t>
            </w:r>
            <w:r w:rsidRPr="0007449F">
              <w:rPr>
                <w:sz w:val="16"/>
                <w:szCs w:val="16"/>
              </w:rPr>
              <w:t xml:space="preserve"> tijekom nastavne godine, objavljiva</w:t>
            </w:r>
            <w:r>
              <w:rPr>
                <w:sz w:val="16"/>
                <w:szCs w:val="16"/>
              </w:rPr>
              <w:t>ti</w:t>
            </w:r>
            <w:r w:rsidRPr="0007449F">
              <w:rPr>
                <w:sz w:val="16"/>
                <w:szCs w:val="16"/>
              </w:rPr>
              <w:t xml:space="preserve"> novinarsk</w:t>
            </w:r>
            <w:r>
              <w:rPr>
                <w:sz w:val="16"/>
                <w:szCs w:val="16"/>
              </w:rPr>
              <w:t>e</w:t>
            </w:r>
            <w:r w:rsidRPr="0007449F">
              <w:rPr>
                <w:sz w:val="16"/>
                <w:szCs w:val="16"/>
              </w:rPr>
              <w:t xml:space="preserve"> </w:t>
            </w:r>
            <w:r>
              <w:rPr>
                <w:sz w:val="16"/>
                <w:szCs w:val="16"/>
              </w:rPr>
              <w:t>radove</w:t>
            </w:r>
            <w:r w:rsidRPr="0007449F">
              <w:rPr>
                <w:sz w:val="16"/>
                <w:szCs w:val="16"/>
              </w:rPr>
              <w:t xml:space="preserve"> na mrežnim stranicama Škole, zidnim novinama</w:t>
            </w:r>
            <w:r>
              <w:rPr>
                <w:sz w:val="16"/>
                <w:szCs w:val="16"/>
              </w:rPr>
              <w:t xml:space="preserve">, Župnom listu, </w:t>
            </w:r>
          </w:p>
          <w:p w:rsidR="006326BA" w:rsidRPr="00C35C93" w:rsidRDefault="006326BA" w:rsidP="003E0E57">
            <w:pPr>
              <w:jc w:val="center"/>
              <w:rPr>
                <w:sz w:val="16"/>
                <w:szCs w:val="16"/>
              </w:rPr>
            </w:pPr>
            <w:r w:rsidRPr="00C35C93">
              <w:rPr>
                <w:sz w:val="16"/>
                <w:szCs w:val="16"/>
              </w:rPr>
              <w:t xml:space="preserve">Facebook </w:t>
            </w:r>
            <w:r>
              <w:rPr>
                <w:sz w:val="16"/>
                <w:szCs w:val="16"/>
              </w:rPr>
              <w:t xml:space="preserve">i </w:t>
            </w:r>
            <w:proofErr w:type="spellStart"/>
            <w:r>
              <w:rPr>
                <w:sz w:val="16"/>
                <w:szCs w:val="16"/>
              </w:rPr>
              <w:t>Instagram</w:t>
            </w:r>
            <w:proofErr w:type="spellEnd"/>
            <w:r>
              <w:rPr>
                <w:sz w:val="16"/>
                <w:szCs w:val="16"/>
              </w:rPr>
              <w:t xml:space="preserve"> </w:t>
            </w:r>
            <w:r w:rsidRPr="00C35C93">
              <w:rPr>
                <w:sz w:val="16"/>
                <w:szCs w:val="16"/>
              </w:rPr>
              <w:t>stranici</w:t>
            </w:r>
          </w:p>
        </w:tc>
        <w:tc>
          <w:tcPr>
            <w:tcW w:w="1323" w:type="dxa"/>
            <w:shd w:val="clear" w:color="auto" w:fill="auto"/>
            <w:vAlign w:val="center"/>
          </w:tcPr>
          <w:p w:rsidR="006326BA" w:rsidRDefault="006326BA" w:rsidP="003E0E57">
            <w:pPr>
              <w:jc w:val="center"/>
              <w:rPr>
                <w:sz w:val="16"/>
                <w:szCs w:val="16"/>
              </w:rPr>
            </w:pPr>
            <w:r>
              <w:rPr>
                <w:sz w:val="16"/>
                <w:szCs w:val="16"/>
              </w:rPr>
              <w:t>u</w:t>
            </w:r>
            <w:r w:rsidRPr="0007449F">
              <w:rPr>
                <w:sz w:val="16"/>
                <w:szCs w:val="16"/>
              </w:rPr>
              <w:t xml:space="preserve">poznati učenike s različitim vrstama medija i njihovim </w:t>
            </w:r>
            <w:proofErr w:type="spellStart"/>
            <w:r w:rsidRPr="0007449F">
              <w:rPr>
                <w:sz w:val="16"/>
                <w:szCs w:val="16"/>
              </w:rPr>
              <w:t>osobitostima,s</w:t>
            </w:r>
            <w:proofErr w:type="spellEnd"/>
            <w:r w:rsidRPr="0007449F">
              <w:rPr>
                <w:sz w:val="16"/>
                <w:szCs w:val="16"/>
              </w:rPr>
              <w:t xml:space="preserve"> različitim novinarskim vrstama i specifičnostima novinarskoga stila</w:t>
            </w:r>
            <w:r>
              <w:rPr>
                <w:sz w:val="16"/>
                <w:szCs w:val="16"/>
              </w:rPr>
              <w:t xml:space="preserve">, </w:t>
            </w:r>
          </w:p>
          <w:p w:rsidR="006326BA" w:rsidRDefault="006326BA" w:rsidP="003E0E57">
            <w:pPr>
              <w:jc w:val="center"/>
              <w:rPr>
                <w:sz w:val="16"/>
                <w:szCs w:val="16"/>
              </w:rPr>
            </w:pPr>
            <w:r>
              <w:rPr>
                <w:sz w:val="16"/>
                <w:szCs w:val="16"/>
              </w:rPr>
              <w:t>o</w:t>
            </w:r>
            <w:r w:rsidRPr="0007449F">
              <w:rPr>
                <w:sz w:val="16"/>
                <w:szCs w:val="16"/>
              </w:rPr>
              <w:t xml:space="preserve">blikovati samostalno pisane vezane tekstove u skladu s normama </w:t>
            </w:r>
            <w:proofErr w:type="spellStart"/>
            <w:r w:rsidRPr="0007449F">
              <w:rPr>
                <w:sz w:val="16"/>
                <w:szCs w:val="16"/>
              </w:rPr>
              <w:t>hrv.standardnoga</w:t>
            </w:r>
            <w:proofErr w:type="spellEnd"/>
            <w:r w:rsidRPr="0007449F">
              <w:rPr>
                <w:sz w:val="16"/>
                <w:szCs w:val="16"/>
              </w:rPr>
              <w:t xml:space="preserve"> jezika, </w:t>
            </w:r>
          </w:p>
          <w:p w:rsidR="006326BA" w:rsidRPr="0007449F" w:rsidRDefault="006326BA" w:rsidP="003E0E57">
            <w:pPr>
              <w:jc w:val="center"/>
              <w:rPr>
                <w:b/>
                <w:sz w:val="16"/>
                <w:szCs w:val="16"/>
              </w:rPr>
            </w:pPr>
            <w:r w:rsidRPr="0007449F">
              <w:rPr>
                <w:sz w:val="16"/>
                <w:szCs w:val="16"/>
              </w:rPr>
              <w:t>pronaći informacije iz različitih izvora, vrednovati ih i koristiti u radovima na određenu temu, izreći svoj doživljaj, mišljenje i stav</w:t>
            </w:r>
            <w:r>
              <w:rPr>
                <w:sz w:val="16"/>
                <w:szCs w:val="16"/>
              </w:rPr>
              <w:t>, obilježiti značajne datume, urediti pano</w:t>
            </w:r>
          </w:p>
        </w:tc>
        <w:tc>
          <w:tcPr>
            <w:tcW w:w="1153" w:type="dxa"/>
            <w:shd w:val="clear" w:color="auto" w:fill="auto"/>
            <w:vAlign w:val="center"/>
          </w:tcPr>
          <w:p w:rsidR="006326BA" w:rsidRPr="002F23A6" w:rsidRDefault="006326BA" w:rsidP="003E0E57">
            <w:pPr>
              <w:jc w:val="both"/>
              <w:rPr>
                <w:sz w:val="16"/>
                <w:szCs w:val="16"/>
              </w:rPr>
            </w:pPr>
            <w:r>
              <w:rPr>
                <w:sz w:val="16"/>
                <w:szCs w:val="16"/>
              </w:rPr>
              <w:t>u</w:t>
            </w:r>
            <w:r w:rsidRPr="002F23A6">
              <w:rPr>
                <w:sz w:val="16"/>
                <w:szCs w:val="16"/>
              </w:rPr>
              <w:t>čitelji</w:t>
            </w:r>
            <w:r>
              <w:rPr>
                <w:sz w:val="16"/>
                <w:szCs w:val="16"/>
              </w:rPr>
              <w:t>ca</w:t>
            </w:r>
            <w:r w:rsidRPr="002F23A6">
              <w:rPr>
                <w:sz w:val="16"/>
                <w:szCs w:val="16"/>
              </w:rPr>
              <w:t xml:space="preserve"> hrvatskoga jezika, </w:t>
            </w:r>
            <w:r>
              <w:rPr>
                <w:sz w:val="16"/>
                <w:szCs w:val="16"/>
              </w:rPr>
              <w:t xml:space="preserve">knjižničarka učiteljica </w:t>
            </w:r>
            <w:r w:rsidRPr="002F23A6">
              <w:rPr>
                <w:sz w:val="16"/>
                <w:szCs w:val="16"/>
              </w:rPr>
              <w:t>likovne kulture i učenici</w:t>
            </w:r>
          </w:p>
        </w:tc>
        <w:tc>
          <w:tcPr>
            <w:tcW w:w="1274" w:type="dxa"/>
            <w:shd w:val="clear" w:color="auto" w:fill="auto"/>
            <w:vAlign w:val="center"/>
          </w:tcPr>
          <w:p w:rsidR="006326BA" w:rsidRPr="0007449F" w:rsidRDefault="006326BA" w:rsidP="003E0E57">
            <w:pPr>
              <w:jc w:val="both"/>
              <w:rPr>
                <w:sz w:val="16"/>
                <w:szCs w:val="16"/>
              </w:rPr>
            </w:pPr>
            <w:r>
              <w:rPr>
                <w:sz w:val="16"/>
                <w:szCs w:val="16"/>
              </w:rPr>
              <w:t>m</w:t>
            </w:r>
            <w:r w:rsidRPr="0007449F">
              <w:rPr>
                <w:sz w:val="16"/>
                <w:szCs w:val="16"/>
              </w:rPr>
              <w:t>etode čitanja, pisanja, rada na tekstu, usmenoga izlaganja, samostalnih radova, rada u paru/grupi, istraživanja, kritičkoga promišljanja, vrednovanja informacija, izvođenja zaključaka, prezentiranja i demonstracije</w:t>
            </w:r>
          </w:p>
        </w:tc>
        <w:tc>
          <w:tcPr>
            <w:tcW w:w="1230" w:type="dxa"/>
            <w:shd w:val="clear" w:color="auto" w:fill="auto"/>
            <w:vAlign w:val="center"/>
          </w:tcPr>
          <w:p w:rsidR="006326BA" w:rsidRPr="002F23A6" w:rsidRDefault="006326BA" w:rsidP="003E0E57">
            <w:pPr>
              <w:jc w:val="both"/>
              <w:rPr>
                <w:sz w:val="16"/>
                <w:szCs w:val="16"/>
              </w:rPr>
            </w:pPr>
            <w:r>
              <w:rPr>
                <w:sz w:val="16"/>
                <w:szCs w:val="16"/>
              </w:rPr>
              <w:t>t</w:t>
            </w:r>
            <w:r w:rsidRPr="002F23A6">
              <w:rPr>
                <w:sz w:val="16"/>
                <w:szCs w:val="16"/>
              </w:rPr>
              <w:t>ijekom školske godine</w:t>
            </w:r>
          </w:p>
        </w:tc>
        <w:tc>
          <w:tcPr>
            <w:tcW w:w="1156" w:type="dxa"/>
            <w:shd w:val="clear" w:color="auto" w:fill="auto"/>
            <w:vAlign w:val="center"/>
          </w:tcPr>
          <w:p w:rsidR="006326BA" w:rsidRPr="002F23A6" w:rsidRDefault="006326BA" w:rsidP="003E0E57">
            <w:pPr>
              <w:jc w:val="both"/>
              <w:rPr>
                <w:sz w:val="16"/>
                <w:szCs w:val="16"/>
              </w:rPr>
            </w:pPr>
            <w:r>
              <w:rPr>
                <w:sz w:val="16"/>
                <w:szCs w:val="16"/>
              </w:rPr>
              <w:t>p</w:t>
            </w:r>
            <w:r w:rsidRPr="002F23A6">
              <w:rPr>
                <w:sz w:val="16"/>
                <w:szCs w:val="16"/>
              </w:rPr>
              <w:t xml:space="preserve">otrošni materijal – </w:t>
            </w:r>
            <w:proofErr w:type="spellStart"/>
            <w:r w:rsidRPr="002F23A6">
              <w:rPr>
                <w:sz w:val="16"/>
                <w:szCs w:val="16"/>
              </w:rPr>
              <w:t>hamer</w:t>
            </w:r>
            <w:proofErr w:type="spellEnd"/>
            <w:r w:rsidRPr="002F23A6">
              <w:rPr>
                <w:sz w:val="16"/>
                <w:szCs w:val="16"/>
              </w:rPr>
              <w:t>, kolaž, škare, ljepila…(</w:t>
            </w:r>
            <w:r>
              <w:rPr>
                <w:sz w:val="16"/>
                <w:szCs w:val="16"/>
              </w:rPr>
              <w:t>50 €</w:t>
            </w:r>
            <w:r w:rsidRPr="002F23A6">
              <w:rPr>
                <w:sz w:val="16"/>
                <w:szCs w:val="16"/>
              </w:rPr>
              <w:t>)</w:t>
            </w:r>
          </w:p>
          <w:p w:rsidR="006326BA" w:rsidRPr="002F23A6" w:rsidRDefault="006326BA" w:rsidP="003E0E57">
            <w:pPr>
              <w:jc w:val="both"/>
              <w:rPr>
                <w:sz w:val="16"/>
                <w:szCs w:val="16"/>
              </w:rPr>
            </w:pPr>
          </w:p>
          <w:p w:rsidR="006326BA" w:rsidRPr="002F23A6" w:rsidRDefault="006326BA" w:rsidP="003E0E57">
            <w:pPr>
              <w:jc w:val="both"/>
              <w:rPr>
                <w:sz w:val="16"/>
                <w:szCs w:val="16"/>
              </w:rPr>
            </w:pPr>
          </w:p>
        </w:tc>
      </w:tr>
      <w:tr w:rsidR="006326BA" w:rsidRPr="002F23A6" w:rsidTr="003E0E57">
        <w:tc>
          <w:tcPr>
            <w:tcW w:w="1194" w:type="dxa"/>
            <w:shd w:val="clear" w:color="auto" w:fill="auto"/>
            <w:vAlign w:val="center"/>
          </w:tcPr>
          <w:p w:rsidR="006326BA" w:rsidRPr="002F23A6" w:rsidRDefault="006326BA" w:rsidP="003E0E57">
            <w:pPr>
              <w:jc w:val="center"/>
              <w:rPr>
                <w:b/>
                <w:sz w:val="16"/>
                <w:szCs w:val="16"/>
              </w:rPr>
            </w:pPr>
          </w:p>
          <w:p w:rsidR="006326BA" w:rsidRPr="002F23A6" w:rsidRDefault="006326BA" w:rsidP="003E0E57">
            <w:pPr>
              <w:jc w:val="center"/>
              <w:rPr>
                <w:b/>
                <w:sz w:val="16"/>
                <w:szCs w:val="16"/>
              </w:rPr>
            </w:pPr>
          </w:p>
          <w:p w:rsidR="006326BA" w:rsidRPr="002F23A6" w:rsidRDefault="006326BA" w:rsidP="003E0E57">
            <w:pPr>
              <w:jc w:val="center"/>
              <w:rPr>
                <w:b/>
                <w:sz w:val="16"/>
                <w:szCs w:val="16"/>
              </w:rPr>
            </w:pPr>
          </w:p>
          <w:p w:rsidR="006326BA" w:rsidRPr="00522164" w:rsidRDefault="006326BA" w:rsidP="003E0E57">
            <w:pPr>
              <w:jc w:val="center"/>
              <w:rPr>
                <w:b/>
                <w:sz w:val="16"/>
                <w:szCs w:val="16"/>
              </w:rPr>
            </w:pPr>
          </w:p>
          <w:p w:rsidR="006326BA" w:rsidRPr="00522164" w:rsidRDefault="006326BA" w:rsidP="003E0E57">
            <w:pPr>
              <w:jc w:val="center"/>
              <w:rPr>
                <w:b/>
                <w:sz w:val="16"/>
                <w:szCs w:val="16"/>
              </w:rPr>
            </w:pPr>
            <w:r w:rsidRPr="00522164">
              <w:rPr>
                <w:b/>
                <w:sz w:val="16"/>
                <w:szCs w:val="16"/>
              </w:rPr>
              <w:t>Dani zahvalnosti za plodove zemlje</w:t>
            </w:r>
          </w:p>
          <w:p w:rsidR="006326BA" w:rsidRPr="002F23A6" w:rsidRDefault="006326BA" w:rsidP="003E0E57">
            <w:pPr>
              <w:jc w:val="center"/>
              <w:rPr>
                <w:b/>
                <w:sz w:val="16"/>
                <w:szCs w:val="16"/>
              </w:rPr>
            </w:pPr>
          </w:p>
          <w:p w:rsidR="006326BA" w:rsidRPr="002F23A6" w:rsidRDefault="006326BA" w:rsidP="003E0E57">
            <w:pPr>
              <w:jc w:val="center"/>
              <w:rPr>
                <w:b/>
                <w:sz w:val="16"/>
                <w:szCs w:val="16"/>
              </w:rPr>
            </w:pPr>
          </w:p>
        </w:tc>
        <w:tc>
          <w:tcPr>
            <w:tcW w:w="1305" w:type="dxa"/>
            <w:shd w:val="clear" w:color="auto" w:fill="auto"/>
            <w:vAlign w:val="center"/>
          </w:tcPr>
          <w:p w:rsidR="006326BA" w:rsidRDefault="006326BA" w:rsidP="003E0E57">
            <w:pPr>
              <w:jc w:val="center"/>
              <w:rPr>
                <w:sz w:val="16"/>
                <w:szCs w:val="16"/>
              </w:rPr>
            </w:pPr>
            <w:r w:rsidRPr="00F57BF6">
              <w:rPr>
                <w:sz w:val="16"/>
                <w:szCs w:val="16"/>
              </w:rPr>
              <w:t>-</w:t>
            </w:r>
            <w:r>
              <w:rPr>
                <w:sz w:val="16"/>
                <w:szCs w:val="16"/>
              </w:rPr>
              <w:t xml:space="preserve"> </w:t>
            </w:r>
            <w:r w:rsidRPr="00F57BF6">
              <w:rPr>
                <w:sz w:val="16"/>
                <w:szCs w:val="16"/>
              </w:rPr>
              <w:t>njegovanje kulturne i nacionalne baštine, vjerskih običaja i obiteljskog zajedništva</w:t>
            </w:r>
          </w:p>
          <w:p w:rsidR="006326BA" w:rsidRPr="00F57BF6" w:rsidRDefault="006326BA" w:rsidP="003E0E57">
            <w:pPr>
              <w:jc w:val="center"/>
              <w:rPr>
                <w:sz w:val="16"/>
                <w:szCs w:val="16"/>
              </w:rPr>
            </w:pPr>
            <w:r>
              <w:rPr>
                <w:sz w:val="16"/>
                <w:szCs w:val="16"/>
              </w:rPr>
              <w:t xml:space="preserve"> -poticanje solidarnosti i </w:t>
            </w:r>
            <w:r>
              <w:rPr>
                <w:sz w:val="16"/>
                <w:szCs w:val="16"/>
              </w:rPr>
              <w:lastRenderedPageBreak/>
              <w:t>kulture darivanja kod djece</w:t>
            </w:r>
          </w:p>
        </w:tc>
        <w:tc>
          <w:tcPr>
            <w:tcW w:w="1323" w:type="dxa"/>
            <w:shd w:val="clear" w:color="auto" w:fill="auto"/>
            <w:vAlign w:val="center"/>
          </w:tcPr>
          <w:p w:rsidR="006326BA" w:rsidRPr="002F23A6" w:rsidRDefault="006326BA" w:rsidP="003E0E57">
            <w:pPr>
              <w:spacing w:before="100" w:beforeAutospacing="1" w:after="100" w:afterAutospacing="1"/>
              <w:jc w:val="center"/>
              <w:rPr>
                <w:sz w:val="16"/>
                <w:szCs w:val="16"/>
              </w:rPr>
            </w:pPr>
          </w:p>
          <w:p w:rsidR="006326BA" w:rsidRPr="002F23A6" w:rsidRDefault="006326BA" w:rsidP="003E0E57">
            <w:pPr>
              <w:spacing w:before="100" w:beforeAutospacing="1" w:after="100" w:afterAutospacing="1"/>
              <w:jc w:val="center"/>
              <w:rPr>
                <w:sz w:val="16"/>
                <w:szCs w:val="16"/>
              </w:rPr>
            </w:pPr>
            <w:r>
              <w:rPr>
                <w:sz w:val="16"/>
                <w:szCs w:val="16"/>
              </w:rPr>
              <w:t>l</w:t>
            </w:r>
            <w:r w:rsidRPr="002F23A6">
              <w:rPr>
                <w:sz w:val="16"/>
                <w:szCs w:val="16"/>
              </w:rPr>
              <w:t>iterarni radovi na zadanu temu, izrada plakata</w:t>
            </w:r>
          </w:p>
          <w:p w:rsidR="006326BA" w:rsidRPr="002F23A6" w:rsidRDefault="006326BA" w:rsidP="003E0E57">
            <w:pPr>
              <w:jc w:val="center"/>
              <w:rPr>
                <w:b/>
                <w:sz w:val="16"/>
                <w:szCs w:val="16"/>
              </w:rPr>
            </w:pPr>
          </w:p>
        </w:tc>
        <w:tc>
          <w:tcPr>
            <w:tcW w:w="1153" w:type="dxa"/>
            <w:shd w:val="clear" w:color="auto" w:fill="auto"/>
            <w:vAlign w:val="center"/>
          </w:tcPr>
          <w:p w:rsidR="006326BA" w:rsidRPr="002F23A6" w:rsidRDefault="006326BA" w:rsidP="003E0E57">
            <w:pPr>
              <w:spacing w:before="100" w:beforeAutospacing="1" w:after="100" w:afterAutospacing="1"/>
              <w:jc w:val="center"/>
              <w:rPr>
                <w:sz w:val="16"/>
                <w:szCs w:val="16"/>
              </w:rPr>
            </w:pPr>
            <w:r>
              <w:rPr>
                <w:sz w:val="16"/>
                <w:szCs w:val="16"/>
              </w:rPr>
              <w:t>u</w:t>
            </w:r>
            <w:r w:rsidRPr="002F23A6">
              <w:rPr>
                <w:sz w:val="16"/>
                <w:szCs w:val="16"/>
              </w:rPr>
              <w:t>čitelji i djeca</w:t>
            </w:r>
          </w:p>
        </w:tc>
        <w:tc>
          <w:tcPr>
            <w:tcW w:w="1274" w:type="dxa"/>
            <w:shd w:val="clear" w:color="auto" w:fill="auto"/>
            <w:vAlign w:val="center"/>
          </w:tcPr>
          <w:p w:rsidR="006326BA" w:rsidRPr="002F23A6" w:rsidRDefault="006326BA" w:rsidP="003E0E57">
            <w:pPr>
              <w:jc w:val="center"/>
              <w:rPr>
                <w:sz w:val="16"/>
                <w:szCs w:val="16"/>
              </w:rPr>
            </w:pPr>
            <w:r>
              <w:rPr>
                <w:sz w:val="16"/>
                <w:szCs w:val="16"/>
              </w:rPr>
              <w:t>r</w:t>
            </w:r>
            <w:r w:rsidRPr="002F23A6">
              <w:rPr>
                <w:sz w:val="16"/>
                <w:szCs w:val="16"/>
              </w:rPr>
              <w:t>adionice, kulturni program, tematski sat</w:t>
            </w:r>
          </w:p>
        </w:tc>
        <w:tc>
          <w:tcPr>
            <w:tcW w:w="1230" w:type="dxa"/>
            <w:shd w:val="clear" w:color="auto" w:fill="auto"/>
            <w:vAlign w:val="center"/>
          </w:tcPr>
          <w:p w:rsidR="006326BA" w:rsidRPr="002F23A6" w:rsidRDefault="006326BA" w:rsidP="003E0E57">
            <w:pPr>
              <w:rPr>
                <w:sz w:val="16"/>
                <w:szCs w:val="16"/>
              </w:rPr>
            </w:pPr>
            <w:r>
              <w:rPr>
                <w:sz w:val="16"/>
                <w:szCs w:val="16"/>
              </w:rPr>
              <w:t>listopad 2025.</w:t>
            </w:r>
            <w:r w:rsidRPr="002F23A6">
              <w:rPr>
                <w:sz w:val="16"/>
                <w:szCs w:val="16"/>
              </w:rPr>
              <w:t xml:space="preserve"> godine</w:t>
            </w:r>
          </w:p>
        </w:tc>
        <w:tc>
          <w:tcPr>
            <w:tcW w:w="1156" w:type="dxa"/>
            <w:shd w:val="clear" w:color="auto" w:fill="auto"/>
            <w:vAlign w:val="center"/>
          </w:tcPr>
          <w:p w:rsidR="006326BA" w:rsidRPr="002F23A6" w:rsidRDefault="006326BA" w:rsidP="003E0E57">
            <w:pPr>
              <w:jc w:val="center"/>
              <w:rPr>
                <w:sz w:val="16"/>
                <w:szCs w:val="16"/>
              </w:rPr>
            </w:pPr>
          </w:p>
        </w:tc>
      </w:tr>
      <w:tr w:rsidR="006326BA" w:rsidRPr="002F23A6" w:rsidTr="003E0E57">
        <w:tc>
          <w:tcPr>
            <w:tcW w:w="1194" w:type="dxa"/>
            <w:shd w:val="clear" w:color="auto" w:fill="auto"/>
            <w:vAlign w:val="center"/>
          </w:tcPr>
          <w:p w:rsidR="006326BA" w:rsidRPr="002F23A6" w:rsidRDefault="006326BA" w:rsidP="003E0E57">
            <w:pPr>
              <w:jc w:val="center"/>
              <w:rPr>
                <w:b/>
                <w:sz w:val="16"/>
                <w:szCs w:val="16"/>
              </w:rPr>
            </w:pPr>
          </w:p>
          <w:p w:rsidR="006326BA" w:rsidRPr="00522164" w:rsidRDefault="006326BA" w:rsidP="003E0E57">
            <w:pPr>
              <w:jc w:val="center"/>
              <w:rPr>
                <w:b/>
                <w:sz w:val="16"/>
                <w:szCs w:val="16"/>
              </w:rPr>
            </w:pPr>
            <w:r w:rsidRPr="00522164">
              <w:rPr>
                <w:b/>
                <w:sz w:val="16"/>
                <w:szCs w:val="16"/>
              </w:rPr>
              <w:t>Sjećanje na Vukovar</w:t>
            </w:r>
          </w:p>
          <w:p w:rsidR="006326BA" w:rsidRPr="002F23A6" w:rsidRDefault="006326BA" w:rsidP="003E0E57">
            <w:pPr>
              <w:jc w:val="center"/>
              <w:rPr>
                <w:b/>
                <w:sz w:val="16"/>
                <w:szCs w:val="16"/>
              </w:rPr>
            </w:pPr>
          </w:p>
        </w:tc>
        <w:tc>
          <w:tcPr>
            <w:tcW w:w="1305" w:type="dxa"/>
            <w:shd w:val="clear" w:color="auto" w:fill="auto"/>
            <w:vAlign w:val="center"/>
          </w:tcPr>
          <w:p w:rsidR="006326BA" w:rsidRPr="002F23A6" w:rsidRDefault="006326BA" w:rsidP="003E0E57">
            <w:pPr>
              <w:jc w:val="center"/>
              <w:rPr>
                <w:sz w:val="16"/>
                <w:szCs w:val="16"/>
              </w:rPr>
            </w:pPr>
            <w:r w:rsidRPr="002F23A6">
              <w:rPr>
                <w:sz w:val="16"/>
                <w:szCs w:val="16"/>
              </w:rPr>
              <w:t>Neka se žrtva ne zaboravi!!!</w:t>
            </w:r>
          </w:p>
        </w:tc>
        <w:tc>
          <w:tcPr>
            <w:tcW w:w="1323" w:type="dxa"/>
            <w:shd w:val="clear" w:color="auto" w:fill="auto"/>
            <w:vAlign w:val="center"/>
          </w:tcPr>
          <w:p w:rsidR="006326BA" w:rsidRPr="002F23A6" w:rsidRDefault="006326BA" w:rsidP="003E0E57">
            <w:pPr>
              <w:jc w:val="center"/>
              <w:rPr>
                <w:sz w:val="16"/>
                <w:szCs w:val="16"/>
              </w:rPr>
            </w:pPr>
            <w:r>
              <w:rPr>
                <w:sz w:val="16"/>
                <w:szCs w:val="16"/>
              </w:rPr>
              <w:t>k</w:t>
            </w:r>
            <w:r w:rsidRPr="002F23A6">
              <w:rPr>
                <w:sz w:val="16"/>
                <w:szCs w:val="16"/>
              </w:rPr>
              <w:t>ulturnim programom upoznati učenike sa zbivanjima u gradu heroju tijekom Domovinskog rata</w:t>
            </w:r>
          </w:p>
        </w:tc>
        <w:tc>
          <w:tcPr>
            <w:tcW w:w="1153" w:type="dxa"/>
            <w:shd w:val="clear" w:color="auto" w:fill="auto"/>
            <w:vAlign w:val="center"/>
          </w:tcPr>
          <w:p w:rsidR="006326BA" w:rsidRPr="002F23A6" w:rsidRDefault="006326BA" w:rsidP="003E0E57">
            <w:pPr>
              <w:jc w:val="both"/>
              <w:rPr>
                <w:sz w:val="16"/>
                <w:szCs w:val="16"/>
              </w:rPr>
            </w:pPr>
            <w:r>
              <w:rPr>
                <w:sz w:val="16"/>
                <w:szCs w:val="16"/>
              </w:rPr>
              <w:t>u</w:t>
            </w:r>
            <w:r w:rsidRPr="002F23A6">
              <w:rPr>
                <w:sz w:val="16"/>
                <w:szCs w:val="16"/>
              </w:rPr>
              <w:t>čitelji hrvatskog</w:t>
            </w:r>
            <w:r>
              <w:rPr>
                <w:sz w:val="16"/>
                <w:szCs w:val="16"/>
              </w:rPr>
              <w:t>a</w:t>
            </w:r>
            <w:r w:rsidRPr="002F23A6">
              <w:rPr>
                <w:sz w:val="16"/>
                <w:szCs w:val="16"/>
              </w:rPr>
              <w:t xml:space="preserve"> jezika i povijesti</w:t>
            </w:r>
          </w:p>
        </w:tc>
        <w:tc>
          <w:tcPr>
            <w:tcW w:w="1274" w:type="dxa"/>
            <w:shd w:val="clear" w:color="auto" w:fill="auto"/>
            <w:vAlign w:val="center"/>
          </w:tcPr>
          <w:p w:rsidR="006326BA" w:rsidRPr="002F23A6" w:rsidRDefault="006326BA" w:rsidP="003E0E57">
            <w:pPr>
              <w:jc w:val="both"/>
              <w:rPr>
                <w:sz w:val="16"/>
                <w:szCs w:val="16"/>
              </w:rPr>
            </w:pPr>
            <w:r>
              <w:rPr>
                <w:sz w:val="16"/>
                <w:szCs w:val="16"/>
              </w:rPr>
              <w:t>z</w:t>
            </w:r>
            <w:r w:rsidRPr="002F23A6">
              <w:rPr>
                <w:sz w:val="16"/>
                <w:szCs w:val="16"/>
              </w:rPr>
              <w:t xml:space="preserve">idne novine, </w:t>
            </w:r>
            <w:r>
              <w:rPr>
                <w:sz w:val="16"/>
                <w:szCs w:val="16"/>
              </w:rPr>
              <w:t>tematski sat</w:t>
            </w:r>
            <w:r w:rsidRPr="002F23A6">
              <w:rPr>
                <w:sz w:val="16"/>
                <w:szCs w:val="16"/>
              </w:rPr>
              <w:t>, kulturno – umjetnički program</w:t>
            </w:r>
          </w:p>
        </w:tc>
        <w:tc>
          <w:tcPr>
            <w:tcW w:w="1230" w:type="dxa"/>
            <w:shd w:val="clear" w:color="auto" w:fill="auto"/>
            <w:vAlign w:val="center"/>
          </w:tcPr>
          <w:p w:rsidR="006326BA" w:rsidRPr="002F23A6" w:rsidRDefault="006326BA" w:rsidP="003E0E57">
            <w:pPr>
              <w:jc w:val="both"/>
              <w:rPr>
                <w:sz w:val="16"/>
                <w:szCs w:val="16"/>
              </w:rPr>
            </w:pPr>
            <w:r>
              <w:rPr>
                <w:sz w:val="16"/>
                <w:szCs w:val="16"/>
              </w:rPr>
              <w:t>studeni 2025</w:t>
            </w:r>
            <w:r w:rsidRPr="002F23A6">
              <w:rPr>
                <w:sz w:val="16"/>
                <w:szCs w:val="16"/>
              </w:rPr>
              <w:t xml:space="preserve">. </w:t>
            </w:r>
          </w:p>
        </w:tc>
        <w:tc>
          <w:tcPr>
            <w:tcW w:w="1156" w:type="dxa"/>
            <w:shd w:val="clear" w:color="auto" w:fill="auto"/>
            <w:vAlign w:val="center"/>
          </w:tcPr>
          <w:p w:rsidR="006326BA" w:rsidRPr="002F23A6" w:rsidRDefault="006326BA" w:rsidP="003E0E57">
            <w:pPr>
              <w:jc w:val="both"/>
              <w:rPr>
                <w:sz w:val="16"/>
                <w:szCs w:val="16"/>
              </w:rPr>
            </w:pPr>
            <w:r>
              <w:rPr>
                <w:sz w:val="16"/>
                <w:szCs w:val="16"/>
              </w:rPr>
              <w:t>c</w:t>
            </w:r>
            <w:r w:rsidRPr="002F23A6">
              <w:rPr>
                <w:sz w:val="16"/>
                <w:szCs w:val="16"/>
              </w:rPr>
              <w:t xml:space="preserve">vijeće i svijeće </w:t>
            </w:r>
          </w:p>
        </w:tc>
      </w:tr>
      <w:tr w:rsidR="006326BA" w:rsidRPr="002F23A6" w:rsidTr="003E0E57">
        <w:tc>
          <w:tcPr>
            <w:tcW w:w="1194" w:type="dxa"/>
            <w:shd w:val="clear" w:color="auto" w:fill="auto"/>
            <w:vAlign w:val="center"/>
          </w:tcPr>
          <w:p w:rsidR="006326BA" w:rsidRPr="00522164" w:rsidRDefault="006326BA" w:rsidP="003E0E57">
            <w:pPr>
              <w:jc w:val="center"/>
              <w:rPr>
                <w:b/>
                <w:sz w:val="16"/>
                <w:szCs w:val="16"/>
              </w:rPr>
            </w:pPr>
          </w:p>
          <w:p w:rsidR="006326BA" w:rsidRPr="00522164" w:rsidRDefault="006326BA" w:rsidP="003E0E57">
            <w:pPr>
              <w:jc w:val="center"/>
              <w:rPr>
                <w:b/>
                <w:sz w:val="16"/>
                <w:szCs w:val="16"/>
              </w:rPr>
            </w:pPr>
            <w:r w:rsidRPr="00522164">
              <w:rPr>
                <w:b/>
                <w:sz w:val="16"/>
                <w:szCs w:val="16"/>
              </w:rPr>
              <w:t xml:space="preserve">Božić </w:t>
            </w:r>
          </w:p>
          <w:p w:rsidR="006326BA" w:rsidRPr="002F23A6" w:rsidRDefault="006326BA" w:rsidP="003E0E57">
            <w:pPr>
              <w:jc w:val="center"/>
              <w:rPr>
                <w:b/>
                <w:sz w:val="16"/>
                <w:szCs w:val="16"/>
              </w:rPr>
            </w:pPr>
          </w:p>
        </w:tc>
        <w:tc>
          <w:tcPr>
            <w:tcW w:w="1305" w:type="dxa"/>
            <w:shd w:val="clear" w:color="auto" w:fill="auto"/>
            <w:vAlign w:val="center"/>
          </w:tcPr>
          <w:p w:rsidR="006326BA" w:rsidRPr="002F23A6" w:rsidRDefault="006326BA" w:rsidP="003E0E57">
            <w:pPr>
              <w:jc w:val="center"/>
              <w:rPr>
                <w:sz w:val="16"/>
                <w:szCs w:val="16"/>
              </w:rPr>
            </w:pPr>
            <w:r>
              <w:rPr>
                <w:sz w:val="16"/>
                <w:szCs w:val="16"/>
              </w:rPr>
              <w:t>j</w:t>
            </w:r>
            <w:r w:rsidRPr="002F23A6">
              <w:rPr>
                <w:sz w:val="16"/>
                <w:szCs w:val="16"/>
              </w:rPr>
              <w:t>ačati osjećaj zajedništva, pripadnosti porodici uz blagdan obitelji</w:t>
            </w:r>
          </w:p>
        </w:tc>
        <w:tc>
          <w:tcPr>
            <w:tcW w:w="1323" w:type="dxa"/>
            <w:shd w:val="clear" w:color="auto" w:fill="auto"/>
            <w:vAlign w:val="center"/>
          </w:tcPr>
          <w:p w:rsidR="006326BA" w:rsidRPr="002F23A6" w:rsidRDefault="006326BA" w:rsidP="003E0E57">
            <w:pPr>
              <w:jc w:val="center"/>
              <w:rPr>
                <w:sz w:val="16"/>
                <w:szCs w:val="16"/>
              </w:rPr>
            </w:pPr>
            <w:r>
              <w:rPr>
                <w:sz w:val="16"/>
                <w:szCs w:val="16"/>
              </w:rPr>
              <w:t>p</w:t>
            </w:r>
            <w:r w:rsidRPr="002F23A6">
              <w:rPr>
                <w:sz w:val="16"/>
                <w:szCs w:val="16"/>
              </w:rPr>
              <w:t xml:space="preserve">rigodnim programom upoznati  učenike s duhovnim stvaralaštvom naših književnika </w:t>
            </w:r>
          </w:p>
        </w:tc>
        <w:tc>
          <w:tcPr>
            <w:tcW w:w="1153" w:type="dxa"/>
            <w:shd w:val="clear" w:color="auto" w:fill="auto"/>
            <w:vAlign w:val="center"/>
          </w:tcPr>
          <w:p w:rsidR="006326BA" w:rsidRPr="002F23A6" w:rsidRDefault="006326BA" w:rsidP="003E0E57">
            <w:pPr>
              <w:jc w:val="both"/>
              <w:rPr>
                <w:sz w:val="16"/>
                <w:szCs w:val="16"/>
              </w:rPr>
            </w:pPr>
            <w:r>
              <w:rPr>
                <w:sz w:val="16"/>
                <w:szCs w:val="16"/>
              </w:rPr>
              <w:t>u</w:t>
            </w:r>
            <w:r w:rsidRPr="002F23A6">
              <w:rPr>
                <w:sz w:val="16"/>
                <w:szCs w:val="16"/>
              </w:rPr>
              <w:t>čitelji</w:t>
            </w:r>
            <w:r>
              <w:rPr>
                <w:sz w:val="16"/>
                <w:szCs w:val="16"/>
              </w:rPr>
              <w:t xml:space="preserve">ca </w:t>
            </w:r>
            <w:r w:rsidRPr="002F23A6">
              <w:rPr>
                <w:sz w:val="16"/>
                <w:szCs w:val="16"/>
              </w:rPr>
              <w:t>hrvatskog</w:t>
            </w:r>
            <w:r>
              <w:rPr>
                <w:sz w:val="16"/>
                <w:szCs w:val="16"/>
              </w:rPr>
              <w:t>a</w:t>
            </w:r>
            <w:r w:rsidRPr="002F23A6">
              <w:rPr>
                <w:sz w:val="16"/>
                <w:szCs w:val="16"/>
              </w:rPr>
              <w:t xml:space="preserve"> jezika</w:t>
            </w:r>
            <w:r>
              <w:rPr>
                <w:sz w:val="16"/>
                <w:szCs w:val="16"/>
              </w:rPr>
              <w:t>, učitelj glazbene kulture</w:t>
            </w:r>
          </w:p>
        </w:tc>
        <w:tc>
          <w:tcPr>
            <w:tcW w:w="1274" w:type="dxa"/>
            <w:shd w:val="clear" w:color="auto" w:fill="auto"/>
            <w:vAlign w:val="center"/>
          </w:tcPr>
          <w:p w:rsidR="006326BA" w:rsidRPr="002F23A6" w:rsidRDefault="006326BA" w:rsidP="003E0E57">
            <w:pPr>
              <w:jc w:val="both"/>
              <w:rPr>
                <w:sz w:val="16"/>
                <w:szCs w:val="16"/>
              </w:rPr>
            </w:pPr>
            <w:r>
              <w:rPr>
                <w:sz w:val="16"/>
                <w:szCs w:val="16"/>
              </w:rPr>
              <w:t>k</w:t>
            </w:r>
            <w:r w:rsidRPr="002F23A6">
              <w:rPr>
                <w:sz w:val="16"/>
                <w:szCs w:val="16"/>
              </w:rPr>
              <w:t>ulturno – umjetnički program</w:t>
            </w:r>
          </w:p>
        </w:tc>
        <w:tc>
          <w:tcPr>
            <w:tcW w:w="1230" w:type="dxa"/>
            <w:shd w:val="clear" w:color="auto" w:fill="auto"/>
            <w:vAlign w:val="center"/>
          </w:tcPr>
          <w:p w:rsidR="006326BA" w:rsidRPr="002F23A6" w:rsidRDefault="006326BA" w:rsidP="003E0E57">
            <w:pPr>
              <w:jc w:val="both"/>
              <w:rPr>
                <w:sz w:val="16"/>
                <w:szCs w:val="16"/>
              </w:rPr>
            </w:pPr>
            <w:r>
              <w:rPr>
                <w:sz w:val="16"/>
                <w:szCs w:val="16"/>
              </w:rPr>
              <w:t>prosinac 2025</w:t>
            </w:r>
            <w:r w:rsidRPr="002F23A6">
              <w:rPr>
                <w:sz w:val="16"/>
                <w:szCs w:val="16"/>
              </w:rPr>
              <w:t xml:space="preserve">. </w:t>
            </w:r>
          </w:p>
        </w:tc>
        <w:tc>
          <w:tcPr>
            <w:tcW w:w="1156" w:type="dxa"/>
            <w:shd w:val="clear" w:color="auto" w:fill="auto"/>
            <w:vAlign w:val="center"/>
          </w:tcPr>
          <w:p w:rsidR="006326BA" w:rsidRPr="002F23A6" w:rsidRDefault="006326BA" w:rsidP="003E0E57">
            <w:pPr>
              <w:jc w:val="both"/>
              <w:rPr>
                <w:sz w:val="16"/>
                <w:szCs w:val="16"/>
              </w:rPr>
            </w:pPr>
            <w:r>
              <w:rPr>
                <w:sz w:val="16"/>
                <w:szCs w:val="16"/>
              </w:rPr>
              <w:t>m</w:t>
            </w:r>
            <w:r w:rsidRPr="002F23A6">
              <w:rPr>
                <w:sz w:val="16"/>
                <w:szCs w:val="16"/>
              </w:rPr>
              <w:t>aterijal za kostime i za scenografiju</w:t>
            </w:r>
          </w:p>
          <w:p w:rsidR="006326BA" w:rsidRPr="002F23A6" w:rsidRDefault="006326BA" w:rsidP="003E0E57">
            <w:pPr>
              <w:jc w:val="both"/>
              <w:rPr>
                <w:sz w:val="16"/>
                <w:szCs w:val="16"/>
              </w:rPr>
            </w:pPr>
          </w:p>
        </w:tc>
      </w:tr>
      <w:tr w:rsidR="006326BA" w:rsidRPr="002F23A6" w:rsidTr="003E0E57">
        <w:tc>
          <w:tcPr>
            <w:tcW w:w="1194" w:type="dxa"/>
            <w:shd w:val="clear" w:color="auto" w:fill="auto"/>
            <w:vAlign w:val="center"/>
          </w:tcPr>
          <w:p w:rsidR="006326BA" w:rsidRPr="002F23A6" w:rsidRDefault="006326BA" w:rsidP="003E0E57">
            <w:pPr>
              <w:jc w:val="center"/>
              <w:rPr>
                <w:b/>
                <w:sz w:val="16"/>
                <w:szCs w:val="16"/>
              </w:rPr>
            </w:pPr>
          </w:p>
          <w:p w:rsidR="006326BA" w:rsidRPr="00522164" w:rsidRDefault="006326BA" w:rsidP="003E0E57">
            <w:pPr>
              <w:jc w:val="center"/>
              <w:rPr>
                <w:b/>
                <w:sz w:val="16"/>
                <w:szCs w:val="16"/>
              </w:rPr>
            </w:pPr>
            <w:r w:rsidRPr="00522164">
              <w:rPr>
                <w:b/>
                <w:sz w:val="16"/>
                <w:szCs w:val="16"/>
              </w:rPr>
              <w:t>Dan škole</w:t>
            </w:r>
          </w:p>
          <w:p w:rsidR="006326BA" w:rsidRPr="002F23A6" w:rsidRDefault="006326BA" w:rsidP="003E0E57">
            <w:pPr>
              <w:jc w:val="center"/>
              <w:rPr>
                <w:b/>
                <w:sz w:val="16"/>
                <w:szCs w:val="16"/>
              </w:rPr>
            </w:pPr>
          </w:p>
        </w:tc>
        <w:tc>
          <w:tcPr>
            <w:tcW w:w="1305" w:type="dxa"/>
            <w:shd w:val="clear" w:color="auto" w:fill="auto"/>
            <w:vAlign w:val="center"/>
          </w:tcPr>
          <w:p w:rsidR="006326BA" w:rsidRPr="002F23A6" w:rsidRDefault="006326BA" w:rsidP="003E0E57">
            <w:pPr>
              <w:jc w:val="center"/>
              <w:rPr>
                <w:sz w:val="16"/>
                <w:szCs w:val="16"/>
              </w:rPr>
            </w:pPr>
            <w:r>
              <w:rPr>
                <w:sz w:val="16"/>
                <w:szCs w:val="16"/>
              </w:rPr>
              <w:t>s</w:t>
            </w:r>
            <w:r w:rsidRPr="002F23A6">
              <w:rPr>
                <w:sz w:val="16"/>
                <w:szCs w:val="16"/>
              </w:rPr>
              <w:t>udjelovanje u smotri ostvarenja svih izvannastavnih aktivnosti tijekom školske godine</w:t>
            </w:r>
          </w:p>
        </w:tc>
        <w:tc>
          <w:tcPr>
            <w:tcW w:w="1323" w:type="dxa"/>
            <w:shd w:val="clear" w:color="auto" w:fill="auto"/>
            <w:vAlign w:val="center"/>
          </w:tcPr>
          <w:p w:rsidR="006326BA" w:rsidRPr="002F23A6" w:rsidRDefault="006326BA" w:rsidP="003E0E57">
            <w:pPr>
              <w:jc w:val="center"/>
              <w:rPr>
                <w:sz w:val="16"/>
                <w:szCs w:val="16"/>
              </w:rPr>
            </w:pPr>
            <w:r>
              <w:rPr>
                <w:sz w:val="16"/>
                <w:szCs w:val="16"/>
              </w:rPr>
              <w:t>u</w:t>
            </w:r>
            <w:r w:rsidRPr="002F23A6">
              <w:rPr>
                <w:sz w:val="16"/>
                <w:szCs w:val="16"/>
              </w:rPr>
              <w:t>poznati sve učenike i roditelje s radom naših učenika na izvannastavnim aktivnostima</w:t>
            </w:r>
          </w:p>
        </w:tc>
        <w:tc>
          <w:tcPr>
            <w:tcW w:w="1153" w:type="dxa"/>
            <w:shd w:val="clear" w:color="auto" w:fill="auto"/>
            <w:vAlign w:val="center"/>
          </w:tcPr>
          <w:p w:rsidR="006326BA" w:rsidRPr="002F23A6" w:rsidRDefault="006326BA" w:rsidP="003E0E57">
            <w:pPr>
              <w:jc w:val="both"/>
              <w:rPr>
                <w:sz w:val="16"/>
                <w:szCs w:val="16"/>
              </w:rPr>
            </w:pPr>
            <w:r>
              <w:rPr>
                <w:sz w:val="16"/>
                <w:szCs w:val="16"/>
              </w:rPr>
              <w:t>u</w:t>
            </w:r>
            <w:r w:rsidRPr="002F23A6">
              <w:rPr>
                <w:sz w:val="16"/>
                <w:szCs w:val="16"/>
              </w:rPr>
              <w:t>čitelji</w:t>
            </w:r>
            <w:r>
              <w:rPr>
                <w:sz w:val="16"/>
                <w:szCs w:val="16"/>
              </w:rPr>
              <w:t xml:space="preserve">ca </w:t>
            </w:r>
            <w:r w:rsidRPr="002F23A6">
              <w:rPr>
                <w:sz w:val="16"/>
                <w:szCs w:val="16"/>
              </w:rPr>
              <w:t>hrvatskog jezika, povijesti, likovne kulture, zemljopisa, glazbene kulture…</w:t>
            </w:r>
          </w:p>
        </w:tc>
        <w:tc>
          <w:tcPr>
            <w:tcW w:w="1274" w:type="dxa"/>
            <w:shd w:val="clear" w:color="auto" w:fill="auto"/>
            <w:vAlign w:val="center"/>
          </w:tcPr>
          <w:p w:rsidR="006326BA" w:rsidRPr="002F23A6" w:rsidRDefault="006326BA" w:rsidP="003E0E57">
            <w:pPr>
              <w:jc w:val="both"/>
              <w:rPr>
                <w:sz w:val="16"/>
                <w:szCs w:val="16"/>
              </w:rPr>
            </w:pPr>
            <w:r>
              <w:rPr>
                <w:sz w:val="16"/>
                <w:szCs w:val="16"/>
              </w:rPr>
              <w:t>k</w:t>
            </w:r>
            <w:r w:rsidRPr="002F23A6">
              <w:rPr>
                <w:sz w:val="16"/>
                <w:szCs w:val="16"/>
              </w:rPr>
              <w:t>ulturno – umjetnički program</w:t>
            </w:r>
          </w:p>
        </w:tc>
        <w:tc>
          <w:tcPr>
            <w:tcW w:w="1230" w:type="dxa"/>
            <w:shd w:val="clear" w:color="auto" w:fill="auto"/>
            <w:vAlign w:val="center"/>
          </w:tcPr>
          <w:p w:rsidR="006326BA" w:rsidRPr="002F23A6" w:rsidRDefault="006326BA" w:rsidP="003E0E57">
            <w:pPr>
              <w:jc w:val="both"/>
              <w:rPr>
                <w:sz w:val="16"/>
                <w:szCs w:val="16"/>
              </w:rPr>
            </w:pPr>
            <w:r>
              <w:rPr>
                <w:sz w:val="16"/>
                <w:szCs w:val="16"/>
              </w:rPr>
              <w:t>svibanj 2026</w:t>
            </w:r>
            <w:r w:rsidRPr="002F23A6">
              <w:rPr>
                <w:sz w:val="16"/>
                <w:szCs w:val="16"/>
              </w:rPr>
              <w:t xml:space="preserve">. </w:t>
            </w:r>
          </w:p>
        </w:tc>
        <w:tc>
          <w:tcPr>
            <w:tcW w:w="1156" w:type="dxa"/>
            <w:shd w:val="clear" w:color="auto" w:fill="auto"/>
            <w:vAlign w:val="center"/>
          </w:tcPr>
          <w:p w:rsidR="006326BA" w:rsidRPr="002F23A6" w:rsidRDefault="006326BA" w:rsidP="003E0E57">
            <w:pPr>
              <w:jc w:val="both"/>
              <w:rPr>
                <w:sz w:val="16"/>
                <w:szCs w:val="16"/>
              </w:rPr>
            </w:pPr>
          </w:p>
        </w:tc>
      </w:tr>
    </w:tbl>
    <w:p w:rsidR="006326BA" w:rsidRDefault="006326BA" w:rsidP="006326BA"/>
    <w:p w:rsidR="006326BA" w:rsidRDefault="006326BA" w:rsidP="00B534AF">
      <w:pPr>
        <w:jc w:val="center"/>
        <w:rPr>
          <w:b/>
        </w:rPr>
      </w:pPr>
    </w:p>
    <w:p w:rsidR="006326BA" w:rsidRDefault="006326BA" w:rsidP="00B534AF">
      <w:pPr>
        <w:jc w:val="center"/>
        <w:rPr>
          <w:b/>
        </w:rPr>
      </w:pPr>
    </w:p>
    <w:p w:rsidR="006326BA" w:rsidRDefault="006326BA" w:rsidP="00B534AF">
      <w:pPr>
        <w:jc w:val="center"/>
        <w:rPr>
          <w:b/>
        </w:rPr>
      </w:pPr>
    </w:p>
    <w:p w:rsidR="006326BA" w:rsidRDefault="006326BA" w:rsidP="00B534AF">
      <w:pPr>
        <w:jc w:val="center"/>
        <w:rPr>
          <w:b/>
        </w:rPr>
      </w:pPr>
    </w:p>
    <w:p w:rsidR="006326BA" w:rsidRDefault="006326BA" w:rsidP="00B534AF">
      <w:pPr>
        <w:jc w:val="center"/>
        <w:rPr>
          <w:b/>
        </w:rPr>
      </w:pPr>
    </w:p>
    <w:p w:rsidR="006326BA" w:rsidRPr="00B534AF" w:rsidRDefault="006326BA" w:rsidP="00B534AF">
      <w:pPr>
        <w:jc w:val="center"/>
        <w:rPr>
          <w:b/>
        </w:rPr>
      </w:pPr>
    </w:p>
    <w:p w:rsidR="000D7E20" w:rsidRDefault="000D7E20">
      <w:pPr>
        <w:jc w:val="center"/>
        <w:rPr>
          <w:b/>
        </w:rPr>
      </w:pPr>
    </w:p>
    <w:p w:rsidR="000D7E20" w:rsidRDefault="000D7E20"/>
    <w:p w:rsidR="000D7E20" w:rsidRDefault="000D7E20"/>
    <w:p w:rsidR="000D7E20" w:rsidRDefault="000D7E20"/>
    <w:p w:rsidR="000D7E20" w:rsidRDefault="000D7E20"/>
    <w:p w:rsidR="000D7E20" w:rsidRDefault="000D7E20">
      <w:pPr>
        <w:rPr>
          <w:sz w:val="20"/>
          <w:szCs w:val="20"/>
        </w:rPr>
      </w:pPr>
    </w:p>
    <w:p w:rsidR="000D7E20" w:rsidRDefault="000D7E20">
      <w:pPr>
        <w:rPr>
          <w:sz w:val="20"/>
          <w:szCs w:val="20"/>
        </w:rPr>
      </w:pPr>
    </w:p>
    <w:p w:rsidR="000D7E20" w:rsidRDefault="000D7E20">
      <w:pPr>
        <w:rPr>
          <w:sz w:val="20"/>
          <w:szCs w:val="20"/>
        </w:rPr>
      </w:pPr>
    </w:p>
    <w:p w:rsidR="000D7E20" w:rsidRDefault="000D7E20">
      <w:pPr>
        <w:rPr>
          <w:sz w:val="20"/>
          <w:szCs w:val="20"/>
        </w:rPr>
      </w:pPr>
    </w:p>
    <w:p w:rsidR="000D7E20" w:rsidRDefault="000D7E20">
      <w:pPr>
        <w:rPr>
          <w:sz w:val="20"/>
          <w:szCs w:val="20"/>
        </w:rPr>
      </w:pPr>
    </w:p>
    <w:p w:rsidR="000D7E20" w:rsidRDefault="000D7E20">
      <w:pPr>
        <w:rPr>
          <w:sz w:val="20"/>
          <w:szCs w:val="20"/>
        </w:rPr>
      </w:pPr>
    </w:p>
    <w:p w:rsidR="000D7E20" w:rsidRDefault="000D7E20"/>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 w:rsidR="000D7E20" w:rsidRDefault="000D7E20"/>
    <w:p w:rsidR="000D7E20" w:rsidRDefault="000D7E20"/>
    <w:p w:rsidR="000D7E20" w:rsidRDefault="000D7E20"/>
    <w:p w:rsidR="000D7E20" w:rsidRDefault="000D7E20"/>
    <w:p w:rsidR="000D7E20" w:rsidRDefault="000D7E20"/>
    <w:p w:rsidR="000D7E20" w:rsidRDefault="00076328">
      <w:pPr>
        <w:rPr>
          <w:b/>
        </w:rPr>
      </w:pPr>
      <w:r>
        <w:rPr>
          <w:b/>
        </w:rPr>
        <w:lastRenderedPageBreak/>
        <w:t>Izvannastavna aktivnost – mladi biolozi</w:t>
      </w:r>
    </w:p>
    <w:p w:rsidR="005F00DD" w:rsidRDefault="005F00DD">
      <w:pPr>
        <w:rPr>
          <w:b/>
        </w:rPr>
      </w:pPr>
    </w:p>
    <w:p w:rsidR="005F00DD" w:rsidRDefault="005F00DD">
      <w:pPr>
        <w:rPr>
          <w:b/>
        </w:rPr>
      </w:pPr>
    </w:p>
    <w:p w:rsidR="005F00DD" w:rsidRDefault="005F00DD">
      <w:pPr>
        <w:rPr>
          <w:b/>
        </w:rPr>
      </w:pPr>
    </w:p>
    <w:tbl>
      <w:tblPr>
        <w:tblpPr w:leftFromText="180" w:rightFromText="180" w:vertAnchor="text" w:horzAnchor="margin" w:tblpY="86"/>
        <w:tblOverlap w:val="never"/>
        <w:tblW w:w="9468" w:type="dxa"/>
        <w:tblLook w:val="04A0" w:firstRow="1" w:lastRow="0" w:firstColumn="1" w:lastColumn="0" w:noHBand="0" w:noVBand="1"/>
      </w:tblPr>
      <w:tblGrid>
        <w:gridCol w:w="3348"/>
        <w:gridCol w:w="6120"/>
      </w:tblGrid>
      <w:tr w:rsidR="005F00DD" w:rsidRPr="00A12377" w:rsidTr="003E0E57">
        <w:trPr>
          <w:trHeight w:val="979"/>
        </w:trPr>
        <w:tc>
          <w:tcPr>
            <w:tcW w:w="3348" w:type="dxa"/>
            <w:tcBorders>
              <w:top w:val="single" w:sz="4" w:space="0" w:color="auto"/>
              <w:left w:val="single" w:sz="4" w:space="0" w:color="auto"/>
              <w:bottom w:val="single" w:sz="4" w:space="0" w:color="auto"/>
              <w:right w:val="nil"/>
            </w:tcBorders>
            <w:vAlign w:val="center"/>
          </w:tcPr>
          <w:p w:rsidR="005F00DD" w:rsidRPr="00A12377" w:rsidRDefault="005F00DD" w:rsidP="003E0E57">
            <w:pPr>
              <w:pStyle w:val="Default"/>
              <w:rPr>
                <w:rFonts w:asciiTheme="minorHAnsi" w:hAnsiTheme="minorHAnsi" w:cstheme="minorHAnsi"/>
                <w:sz w:val="32"/>
              </w:rPr>
            </w:pPr>
          </w:p>
        </w:tc>
        <w:tc>
          <w:tcPr>
            <w:tcW w:w="6120" w:type="dxa"/>
            <w:tcBorders>
              <w:top w:val="single" w:sz="4" w:space="0" w:color="auto"/>
              <w:left w:val="nil"/>
              <w:bottom w:val="single" w:sz="4" w:space="0" w:color="auto"/>
              <w:right w:val="single" w:sz="4" w:space="0" w:color="auto"/>
            </w:tcBorders>
            <w:vAlign w:val="center"/>
          </w:tcPr>
          <w:p w:rsidR="005F00DD" w:rsidRPr="00A12377" w:rsidRDefault="005F00DD" w:rsidP="003E0E57">
            <w:pPr>
              <w:pStyle w:val="Default"/>
              <w:ind w:left="271"/>
              <w:jc w:val="center"/>
              <w:rPr>
                <w:rFonts w:asciiTheme="minorHAnsi" w:hAnsiTheme="minorHAnsi" w:cstheme="minorHAnsi"/>
                <w:b/>
                <w:bCs/>
                <w:sz w:val="32"/>
              </w:rPr>
            </w:pPr>
            <w:r>
              <w:rPr>
                <w:rFonts w:asciiTheme="minorHAnsi" w:hAnsiTheme="minorHAnsi" w:cstheme="minorHAnsi"/>
                <w:b/>
                <w:bCs/>
                <w:sz w:val="32"/>
              </w:rPr>
              <w:t xml:space="preserve">IZVANNASTAVNA AKTIVNOST </w:t>
            </w:r>
            <w:r>
              <w:rPr>
                <w:rFonts w:asciiTheme="minorHAnsi" w:hAnsiTheme="minorHAnsi" w:cstheme="minorHAnsi"/>
                <w:b/>
                <w:bCs/>
                <w:sz w:val="32"/>
              </w:rPr>
              <w:br/>
              <w:t>(Mali biolozi)</w:t>
            </w:r>
          </w:p>
        </w:tc>
      </w:tr>
      <w:tr w:rsidR="005F00DD" w:rsidRPr="00A12377" w:rsidTr="003E0E57">
        <w:trPr>
          <w:trHeight w:val="1648"/>
        </w:trPr>
        <w:tc>
          <w:tcPr>
            <w:tcW w:w="3348" w:type="dxa"/>
            <w:tcBorders>
              <w:top w:val="nil"/>
              <w:left w:val="nil"/>
              <w:bottom w:val="single" w:sz="4" w:space="0" w:color="auto"/>
              <w:right w:val="nil"/>
            </w:tcBorders>
            <w:shd w:val="clear" w:color="auto" w:fill="C0C0C0"/>
          </w:tcPr>
          <w:p w:rsidR="005F00DD" w:rsidRPr="00A12377" w:rsidRDefault="005F00DD" w:rsidP="003E0E57">
            <w:pPr>
              <w:pStyle w:val="Default"/>
              <w:rPr>
                <w:rFonts w:asciiTheme="minorHAnsi" w:hAnsiTheme="minorHAnsi" w:cstheme="minorHAnsi"/>
                <w:b/>
                <w:bCs/>
              </w:rPr>
            </w:pPr>
            <w:r>
              <w:rPr>
                <w:rFonts w:asciiTheme="minorHAnsi" w:hAnsiTheme="minorHAnsi" w:cstheme="minorHAnsi"/>
                <w:b/>
                <w:bCs/>
              </w:rPr>
              <w:br/>
            </w:r>
            <w:r w:rsidRPr="00A12377">
              <w:rPr>
                <w:rFonts w:asciiTheme="minorHAnsi" w:hAnsiTheme="minorHAnsi" w:cstheme="minorHAnsi"/>
                <w:b/>
                <w:bCs/>
              </w:rPr>
              <w:t>1.Ciljevi aktivnosti</w:t>
            </w:r>
          </w:p>
          <w:p w:rsidR="005F00DD" w:rsidRPr="00A12377" w:rsidRDefault="005F00DD" w:rsidP="003E0E57">
            <w:pPr>
              <w:pStyle w:val="Default"/>
              <w:ind w:left="360"/>
              <w:rPr>
                <w:rFonts w:asciiTheme="minorHAnsi" w:hAnsiTheme="minorHAnsi" w:cstheme="minorHAnsi"/>
                <w:b/>
                <w:bCs/>
              </w:rPr>
            </w:pPr>
          </w:p>
        </w:tc>
        <w:tc>
          <w:tcPr>
            <w:tcW w:w="6120" w:type="dxa"/>
            <w:tcBorders>
              <w:top w:val="nil"/>
              <w:left w:val="nil"/>
              <w:bottom w:val="single" w:sz="4" w:space="0" w:color="auto"/>
              <w:right w:val="nil"/>
            </w:tcBorders>
            <w:shd w:val="clear" w:color="auto" w:fill="C0C0C0"/>
            <w:hideMark/>
          </w:tcPr>
          <w:p w:rsidR="005F00DD" w:rsidRDefault="005F00DD" w:rsidP="003E0E57">
            <w:pPr>
              <w:pStyle w:val="Default"/>
              <w:ind w:left="720"/>
              <w:jc w:val="both"/>
              <w:rPr>
                <w:rFonts w:asciiTheme="minorHAnsi" w:hAnsiTheme="minorHAnsi" w:cstheme="minorHAnsi"/>
              </w:rPr>
            </w:pPr>
          </w:p>
          <w:p w:rsidR="005F00DD" w:rsidRDefault="005F00DD" w:rsidP="00401E1B">
            <w:pPr>
              <w:pStyle w:val="Default"/>
              <w:numPr>
                <w:ilvl w:val="0"/>
                <w:numId w:val="31"/>
              </w:numPr>
              <w:jc w:val="both"/>
              <w:rPr>
                <w:rFonts w:asciiTheme="minorHAnsi" w:hAnsiTheme="minorHAnsi" w:cstheme="minorHAnsi"/>
              </w:rPr>
            </w:pPr>
            <w:r>
              <w:rPr>
                <w:rFonts w:asciiTheme="minorHAnsi" w:hAnsiTheme="minorHAnsi" w:cstheme="minorHAnsi"/>
              </w:rPr>
              <w:t xml:space="preserve">proširiti znanje učenika o </w:t>
            </w:r>
            <w:proofErr w:type="spellStart"/>
            <w:r>
              <w:rPr>
                <w:rFonts w:asciiTheme="minorHAnsi" w:hAnsiTheme="minorHAnsi" w:cstheme="minorHAnsi"/>
              </w:rPr>
              <w:t>bioraznolikosti</w:t>
            </w:r>
            <w:proofErr w:type="spellEnd"/>
            <w:r>
              <w:rPr>
                <w:rFonts w:asciiTheme="minorHAnsi" w:hAnsiTheme="minorHAnsi" w:cstheme="minorHAnsi"/>
              </w:rPr>
              <w:t xml:space="preserve"> živoga svijeta</w:t>
            </w:r>
          </w:p>
          <w:p w:rsidR="005F00DD" w:rsidRPr="00A12377" w:rsidRDefault="005F00DD" w:rsidP="00401E1B">
            <w:pPr>
              <w:pStyle w:val="Default"/>
              <w:numPr>
                <w:ilvl w:val="0"/>
                <w:numId w:val="31"/>
              </w:numPr>
              <w:jc w:val="both"/>
              <w:rPr>
                <w:rFonts w:asciiTheme="minorHAnsi" w:hAnsiTheme="minorHAnsi" w:cstheme="minorHAnsi"/>
              </w:rPr>
            </w:pPr>
            <w:r>
              <w:rPr>
                <w:rFonts w:asciiTheme="minorHAnsi" w:hAnsiTheme="minorHAnsi" w:cstheme="minorHAnsi"/>
              </w:rPr>
              <w:t>primijeniti znanje u svome napredovanju</w:t>
            </w:r>
          </w:p>
        </w:tc>
      </w:tr>
      <w:tr w:rsidR="005F00DD" w:rsidRPr="00A12377" w:rsidTr="003E0E57">
        <w:trPr>
          <w:trHeight w:val="2237"/>
        </w:trPr>
        <w:tc>
          <w:tcPr>
            <w:tcW w:w="3348" w:type="dxa"/>
            <w:tcBorders>
              <w:top w:val="single" w:sz="4" w:space="0" w:color="auto"/>
              <w:left w:val="nil"/>
              <w:bottom w:val="single" w:sz="4" w:space="0" w:color="auto"/>
              <w:right w:val="nil"/>
            </w:tcBorders>
          </w:tcPr>
          <w:p w:rsidR="005F00DD" w:rsidRPr="00A12377" w:rsidRDefault="005F00DD" w:rsidP="003E0E57">
            <w:pPr>
              <w:pStyle w:val="Default"/>
              <w:rPr>
                <w:rFonts w:asciiTheme="minorHAnsi" w:hAnsiTheme="minorHAnsi" w:cstheme="minorHAnsi"/>
                <w:b/>
                <w:bCs/>
              </w:rPr>
            </w:pPr>
            <w:r>
              <w:rPr>
                <w:rFonts w:asciiTheme="minorHAnsi" w:hAnsiTheme="minorHAnsi" w:cstheme="minorHAnsi"/>
                <w:b/>
                <w:bCs/>
              </w:rPr>
              <w:br/>
            </w:r>
            <w:r w:rsidRPr="00A12377">
              <w:rPr>
                <w:rFonts w:asciiTheme="minorHAnsi" w:hAnsiTheme="minorHAnsi" w:cstheme="minorHAnsi"/>
                <w:b/>
                <w:bCs/>
              </w:rPr>
              <w:t xml:space="preserve">2.Namjena aktivnosti </w:t>
            </w:r>
          </w:p>
          <w:p w:rsidR="005F00DD" w:rsidRPr="00A12377" w:rsidRDefault="005F00DD" w:rsidP="003E0E57">
            <w:pPr>
              <w:pStyle w:val="Default"/>
              <w:ind w:left="720"/>
              <w:rPr>
                <w:rFonts w:asciiTheme="minorHAnsi" w:hAnsiTheme="minorHAnsi" w:cstheme="minorHAnsi"/>
              </w:rPr>
            </w:pPr>
          </w:p>
        </w:tc>
        <w:tc>
          <w:tcPr>
            <w:tcW w:w="6120" w:type="dxa"/>
            <w:tcBorders>
              <w:top w:val="single" w:sz="4" w:space="0" w:color="auto"/>
              <w:left w:val="nil"/>
              <w:bottom w:val="single" w:sz="4" w:space="0" w:color="auto"/>
              <w:right w:val="nil"/>
            </w:tcBorders>
            <w:hideMark/>
          </w:tcPr>
          <w:p w:rsidR="005F00DD" w:rsidRDefault="005F00DD" w:rsidP="003E0E57">
            <w:pPr>
              <w:pStyle w:val="Default"/>
              <w:ind w:left="720"/>
              <w:jc w:val="both"/>
              <w:rPr>
                <w:rFonts w:asciiTheme="minorHAnsi" w:hAnsiTheme="minorHAnsi" w:cstheme="minorHAnsi"/>
              </w:rPr>
            </w:pPr>
          </w:p>
          <w:p w:rsidR="005F00DD" w:rsidRDefault="005F00DD" w:rsidP="005F00DD">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osposobiti učenike za samostalno razmišljanje i povezivanje činjenica</w:t>
            </w:r>
          </w:p>
          <w:p w:rsidR="005F00DD" w:rsidRDefault="005F00DD" w:rsidP="005F00DD">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primijeniti naučeno znanje</w:t>
            </w:r>
          </w:p>
          <w:p w:rsidR="005F00DD" w:rsidRDefault="005F00DD" w:rsidP="005F00DD">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nadograditi znanje stečeno na redovnoj nastavi</w:t>
            </w:r>
          </w:p>
          <w:p w:rsidR="005F00DD" w:rsidRPr="00A12377" w:rsidRDefault="005F00DD" w:rsidP="005F00DD">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naučiti izvoditi zaključke iz praktičnih radova</w:t>
            </w:r>
          </w:p>
        </w:tc>
      </w:tr>
      <w:tr w:rsidR="005F00DD" w:rsidRPr="00A12377" w:rsidTr="003E0E57">
        <w:trPr>
          <w:trHeight w:val="714"/>
        </w:trPr>
        <w:tc>
          <w:tcPr>
            <w:tcW w:w="3348" w:type="dxa"/>
            <w:tcBorders>
              <w:top w:val="single" w:sz="4" w:space="0" w:color="auto"/>
              <w:left w:val="nil"/>
              <w:bottom w:val="single" w:sz="4" w:space="0" w:color="auto"/>
              <w:right w:val="nil"/>
            </w:tcBorders>
            <w:shd w:val="clear" w:color="auto" w:fill="C0C0C0"/>
            <w:hideMark/>
          </w:tcPr>
          <w:p w:rsidR="005F00DD" w:rsidRPr="00A12377" w:rsidRDefault="005F00DD" w:rsidP="003E0E57">
            <w:pPr>
              <w:pStyle w:val="Default"/>
              <w:rPr>
                <w:rFonts w:asciiTheme="minorHAnsi" w:hAnsiTheme="minorHAnsi" w:cstheme="minorHAnsi"/>
              </w:rPr>
            </w:pPr>
            <w:r w:rsidRPr="00A12377">
              <w:rPr>
                <w:rFonts w:asciiTheme="minorHAnsi" w:hAnsiTheme="minorHAnsi" w:cstheme="minorHAnsi"/>
                <w:b/>
                <w:bCs/>
              </w:rPr>
              <w:t xml:space="preserve">3. Nositelji aktivnosti i njihova odgovornost </w:t>
            </w:r>
          </w:p>
        </w:tc>
        <w:tc>
          <w:tcPr>
            <w:tcW w:w="6120" w:type="dxa"/>
            <w:tcBorders>
              <w:top w:val="single" w:sz="4" w:space="0" w:color="auto"/>
              <w:left w:val="nil"/>
              <w:bottom w:val="single" w:sz="4" w:space="0" w:color="auto"/>
              <w:right w:val="nil"/>
            </w:tcBorders>
            <w:shd w:val="clear" w:color="auto" w:fill="C0C0C0"/>
            <w:hideMark/>
          </w:tcPr>
          <w:p w:rsidR="005F00DD" w:rsidRPr="00A12377" w:rsidRDefault="005F00DD" w:rsidP="003E0E57">
            <w:pPr>
              <w:pStyle w:val="Default"/>
              <w:jc w:val="both"/>
              <w:rPr>
                <w:rFonts w:asciiTheme="minorHAnsi" w:hAnsiTheme="minorHAnsi" w:cstheme="minorHAnsi"/>
              </w:rPr>
            </w:pPr>
            <w:r>
              <w:rPr>
                <w:rFonts w:asciiTheme="minorHAnsi" w:hAnsiTheme="minorHAnsi" w:cstheme="minorHAnsi"/>
              </w:rPr>
              <w:t xml:space="preserve">        Učiteljica Monika Puljić</w:t>
            </w:r>
          </w:p>
        </w:tc>
      </w:tr>
      <w:tr w:rsidR="005F00DD" w:rsidRPr="00A12377" w:rsidTr="003E0E57">
        <w:trPr>
          <w:trHeight w:val="2677"/>
        </w:trPr>
        <w:tc>
          <w:tcPr>
            <w:tcW w:w="3348" w:type="dxa"/>
            <w:tcBorders>
              <w:top w:val="single" w:sz="4" w:space="0" w:color="auto"/>
              <w:left w:val="nil"/>
              <w:bottom w:val="single" w:sz="4" w:space="0" w:color="auto"/>
              <w:right w:val="nil"/>
            </w:tcBorders>
            <w:hideMark/>
          </w:tcPr>
          <w:p w:rsidR="005F00DD" w:rsidRPr="00A12377" w:rsidRDefault="005F00DD" w:rsidP="003E0E57">
            <w:pPr>
              <w:pStyle w:val="Default"/>
              <w:rPr>
                <w:rFonts w:asciiTheme="minorHAnsi" w:hAnsiTheme="minorHAnsi" w:cstheme="minorHAnsi"/>
              </w:rPr>
            </w:pPr>
            <w:r>
              <w:rPr>
                <w:rFonts w:asciiTheme="minorHAnsi" w:hAnsiTheme="minorHAnsi" w:cstheme="minorHAnsi"/>
                <w:b/>
                <w:bCs/>
              </w:rPr>
              <w:br/>
            </w:r>
            <w:r w:rsidRPr="00A12377">
              <w:rPr>
                <w:rFonts w:asciiTheme="minorHAnsi" w:hAnsiTheme="minorHAnsi" w:cstheme="minorHAnsi"/>
                <w:b/>
                <w:bCs/>
              </w:rPr>
              <w:t xml:space="preserve">4. Način realizacije aktivnosti </w:t>
            </w:r>
          </w:p>
        </w:tc>
        <w:tc>
          <w:tcPr>
            <w:tcW w:w="6120" w:type="dxa"/>
            <w:tcBorders>
              <w:top w:val="single" w:sz="4" w:space="0" w:color="auto"/>
              <w:left w:val="nil"/>
              <w:bottom w:val="single" w:sz="4" w:space="0" w:color="auto"/>
              <w:right w:val="nil"/>
            </w:tcBorders>
            <w:hideMark/>
          </w:tcPr>
          <w:p w:rsidR="005F00DD" w:rsidRDefault="005F00DD" w:rsidP="003E0E57">
            <w:pPr>
              <w:pStyle w:val="Default"/>
              <w:ind w:left="720"/>
              <w:jc w:val="both"/>
              <w:rPr>
                <w:rFonts w:asciiTheme="minorHAnsi" w:eastAsia="Calibri" w:hAnsiTheme="minorHAnsi" w:cstheme="minorHAnsi"/>
              </w:rPr>
            </w:pPr>
          </w:p>
          <w:p w:rsidR="005F00DD" w:rsidRDefault="005F00DD"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praktično provoditi pokuse i ispitivanja</w:t>
            </w:r>
          </w:p>
          <w:p w:rsidR="005F00DD" w:rsidRDefault="005F00DD"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 xml:space="preserve">izrada samostalnih učeničkih istraživačkih radova prema pravilima za pisanje znanstvenog rada </w:t>
            </w:r>
          </w:p>
          <w:p w:rsidR="005F00DD" w:rsidRDefault="005F00DD"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prezentacija radova u obliku znanstvenih plakata</w:t>
            </w:r>
          </w:p>
          <w:p w:rsidR="005F00DD" w:rsidRPr="00A12377" w:rsidRDefault="005F00DD"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 xml:space="preserve">upoznavanje flore i faune lokalnog područja preko informacija dostupnim na </w:t>
            </w:r>
            <w:proofErr w:type="spellStart"/>
            <w:r>
              <w:rPr>
                <w:rFonts w:asciiTheme="minorHAnsi" w:eastAsia="Calibri" w:hAnsiTheme="minorHAnsi" w:cstheme="minorHAnsi"/>
              </w:rPr>
              <w:t>interenetskim</w:t>
            </w:r>
            <w:proofErr w:type="spellEnd"/>
            <w:r>
              <w:rPr>
                <w:rFonts w:asciiTheme="minorHAnsi" w:eastAsia="Calibri" w:hAnsiTheme="minorHAnsi" w:cstheme="minorHAnsi"/>
              </w:rPr>
              <w:t xml:space="preserve"> stranicama i u obliku </w:t>
            </w:r>
            <w:proofErr w:type="spellStart"/>
            <w:r>
              <w:rPr>
                <w:rFonts w:asciiTheme="minorHAnsi" w:eastAsia="Calibri" w:hAnsiTheme="minorHAnsi" w:cstheme="minorHAnsi"/>
              </w:rPr>
              <w:t>izvanučioničke</w:t>
            </w:r>
            <w:proofErr w:type="spellEnd"/>
            <w:r>
              <w:rPr>
                <w:rFonts w:asciiTheme="minorHAnsi" w:eastAsia="Calibri" w:hAnsiTheme="minorHAnsi" w:cstheme="minorHAnsi"/>
              </w:rPr>
              <w:t xml:space="preserve"> nastave</w:t>
            </w:r>
          </w:p>
        </w:tc>
      </w:tr>
      <w:tr w:rsidR="005F00DD" w:rsidRPr="0039537B" w:rsidTr="003E0E57">
        <w:trPr>
          <w:trHeight w:val="844"/>
        </w:trPr>
        <w:tc>
          <w:tcPr>
            <w:tcW w:w="3348" w:type="dxa"/>
            <w:tcBorders>
              <w:top w:val="single" w:sz="4" w:space="0" w:color="auto"/>
              <w:left w:val="nil"/>
              <w:bottom w:val="single" w:sz="4" w:space="0" w:color="auto"/>
              <w:right w:val="nil"/>
            </w:tcBorders>
            <w:shd w:val="clear" w:color="auto" w:fill="C0C0C0"/>
            <w:hideMark/>
          </w:tcPr>
          <w:p w:rsidR="005F00DD" w:rsidRPr="00A12377" w:rsidRDefault="005F00DD" w:rsidP="003E0E57">
            <w:pPr>
              <w:pStyle w:val="Default"/>
              <w:rPr>
                <w:rFonts w:asciiTheme="minorHAnsi" w:hAnsiTheme="minorHAnsi" w:cstheme="minorHAnsi"/>
              </w:rPr>
            </w:pPr>
            <w:r w:rsidRPr="00A12377">
              <w:rPr>
                <w:rFonts w:asciiTheme="minorHAnsi" w:hAnsiTheme="minorHAnsi" w:cstheme="minorHAnsi"/>
                <w:b/>
                <w:bCs/>
              </w:rPr>
              <w:t xml:space="preserve">5. </w:t>
            </w:r>
            <w:proofErr w:type="spellStart"/>
            <w:r w:rsidRPr="00A12377">
              <w:rPr>
                <w:rFonts w:asciiTheme="minorHAnsi" w:hAnsiTheme="minorHAnsi" w:cstheme="minorHAnsi"/>
                <w:b/>
                <w:bCs/>
              </w:rPr>
              <w:t>Vremenik</w:t>
            </w:r>
            <w:proofErr w:type="spellEnd"/>
            <w:r w:rsidRPr="00A12377">
              <w:rPr>
                <w:rFonts w:asciiTheme="minorHAnsi" w:hAnsiTheme="minorHAnsi" w:cstheme="minorHAnsi"/>
                <w:b/>
                <w:bCs/>
              </w:rPr>
              <w:t xml:space="preserve"> aktivnosti </w:t>
            </w:r>
          </w:p>
        </w:tc>
        <w:tc>
          <w:tcPr>
            <w:tcW w:w="6120" w:type="dxa"/>
            <w:tcBorders>
              <w:top w:val="single" w:sz="4" w:space="0" w:color="auto"/>
              <w:left w:val="nil"/>
              <w:bottom w:val="single" w:sz="4" w:space="0" w:color="auto"/>
              <w:right w:val="nil"/>
            </w:tcBorders>
            <w:shd w:val="clear" w:color="auto" w:fill="C0C0C0"/>
            <w:hideMark/>
          </w:tcPr>
          <w:p w:rsidR="005F00DD" w:rsidRPr="0039537B" w:rsidRDefault="005F00DD" w:rsidP="00401E1B">
            <w:pPr>
              <w:pStyle w:val="Odlomakpopisa"/>
              <w:numPr>
                <w:ilvl w:val="0"/>
                <w:numId w:val="26"/>
              </w:numPr>
              <w:spacing w:after="200" w:line="276" w:lineRule="auto"/>
              <w:rPr>
                <w:rFonts w:asciiTheme="minorHAnsi" w:hAnsiTheme="minorHAnsi" w:cstheme="minorHAnsi"/>
              </w:rPr>
            </w:pPr>
            <w:r>
              <w:rPr>
                <w:rFonts w:asciiTheme="minorHAnsi" w:hAnsiTheme="minorHAnsi" w:cstheme="minorHAnsi"/>
              </w:rPr>
              <w:t>t</w:t>
            </w:r>
            <w:r w:rsidRPr="0039537B">
              <w:rPr>
                <w:rFonts w:asciiTheme="minorHAnsi" w:hAnsiTheme="minorHAnsi" w:cstheme="minorHAnsi"/>
              </w:rPr>
              <w:t>ijekom nastavne godine</w:t>
            </w:r>
            <w:r>
              <w:rPr>
                <w:rFonts w:asciiTheme="minorHAnsi" w:hAnsiTheme="minorHAnsi" w:cstheme="minorHAnsi"/>
              </w:rPr>
              <w:t xml:space="preserve"> 2025./2026.</w:t>
            </w:r>
          </w:p>
        </w:tc>
      </w:tr>
      <w:tr w:rsidR="005F00DD" w:rsidRPr="00A12377" w:rsidTr="003E0E57">
        <w:trPr>
          <w:trHeight w:val="852"/>
        </w:trPr>
        <w:tc>
          <w:tcPr>
            <w:tcW w:w="3348" w:type="dxa"/>
            <w:tcBorders>
              <w:top w:val="single" w:sz="4" w:space="0" w:color="auto"/>
              <w:left w:val="nil"/>
              <w:bottom w:val="single" w:sz="4" w:space="0" w:color="auto"/>
              <w:right w:val="nil"/>
            </w:tcBorders>
            <w:shd w:val="clear" w:color="auto" w:fill="FFFFFF"/>
            <w:hideMark/>
          </w:tcPr>
          <w:p w:rsidR="005F00DD" w:rsidRPr="00A12377" w:rsidRDefault="005F00DD" w:rsidP="003E0E57">
            <w:pPr>
              <w:pStyle w:val="Default"/>
              <w:rPr>
                <w:rFonts w:asciiTheme="minorHAnsi" w:hAnsiTheme="minorHAnsi" w:cstheme="minorHAnsi"/>
              </w:rPr>
            </w:pPr>
            <w:r w:rsidRPr="00A12377">
              <w:rPr>
                <w:rFonts w:asciiTheme="minorHAnsi" w:hAnsiTheme="minorHAnsi" w:cstheme="minorHAnsi"/>
                <w:b/>
                <w:bCs/>
              </w:rPr>
              <w:t xml:space="preserve">6. Detaljan troškovnik aktivnosti </w:t>
            </w:r>
          </w:p>
        </w:tc>
        <w:tc>
          <w:tcPr>
            <w:tcW w:w="6120" w:type="dxa"/>
            <w:tcBorders>
              <w:top w:val="single" w:sz="4" w:space="0" w:color="auto"/>
              <w:left w:val="nil"/>
              <w:bottom w:val="single" w:sz="4" w:space="0" w:color="auto"/>
              <w:right w:val="nil"/>
            </w:tcBorders>
            <w:shd w:val="clear" w:color="auto" w:fill="FFFFFF"/>
            <w:hideMark/>
          </w:tcPr>
          <w:p w:rsidR="005F00DD" w:rsidRPr="00A12377" w:rsidRDefault="005F00DD" w:rsidP="003E0E57">
            <w:pPr>
              <w:pStyle w:val="Default"/>
              <w:jc w:val="both"/>
              <w:rPr>
                <w:rFonts w:asciiTheme="minorHAnsi" w:hAnsiTheme="minorHAnsi" w:cstheme="minorHAnsi"/>
              </w:rPr>
            </w:pPr>
            <w:r>
              <w:rPr>
                <w:rFonts w:asciiTheme="minorHAnsi" w:hAnsiTheme="minorHAnsi" w:cstheme="minorHAnsi"/>
              </w:rPr>
              <w:t xml:space="preserve">cca 100 eura za potrošni materijal </w:t>
            </w:r>
          </w:p>
        </w:tc>
      </w:tr>
      <w:tr w:rsidR="005F00DD" w:rsidRPr="00A12377" w:rsidTr="003E0E57">
        <w:trPr>
          <w:trHeight w:val="1527"/>
        </w:trPr>
        <w:tc>
          <w:tcPr>
            <w:tcW w:w="3348" w:type="dxa"/>
            <w:tcBorders>
              <w:top w:val="single" w:sz="4" w:space="0" w:color="auto"/>
              <w:left w:val="nil"/>
              <w:bottom w:val="single" w:sz="4" w:space="0" w:color="auto"/>
              <w:right w:val="nil"/>
            </w:tcBorders>
            <w:shd w:val="clear" w:color="auto" w:fill="C0C0C0"/>
            <w:hideMark/>
          </w:tcPr>
          <w:p w:rsidR="005F00DD" w:rsidRPr="00A12377" w:rsidRDefault="005F00DD" w:rsidP="003E0E57">
            <w:pPr>
              <w:pStyle w:val="Default"/>
              <w:rPr>
                <w:rFonts w:asciiTheme="minorHAnsi" w:hAnsiTheme="minorHAnsi" w:cstheme="minorHAnsi"/>
              </w:rPr>
            </w:pPr>
            <w:r w:rsidRPr="00A12377">
              <w:rPr>
                <w:rFonts w:asciiTheme="minorHAnsi" w:hAnsiTheme="minorHAnsi" w:cstheme="minorHAnsi"/>
                <w:b/>
                <w:bCs/>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hideMark/>
          </w:tcPr>
          <w:p w:rsidR="005F00DD" w:rsidRDefault="005F00DD" w:rsidP="003E0E57">
            <w:pPr>
              <w:pStyle w:val="Default"/>
              <w:ind w:left="720"/>
              <w:jc w:val="both"/>
              <w:rPr>
                <w:rFonts w:asciiTheme="minorHAnsi" w:hAnsiTheme="minorHAnsi" w:cstheme="minorHAnsi"/>
              </w:rPr>
            </w:pPr>
          </w:p>
          <w:p w:rsidR="005F00DD" w:rsidRPr="006540B4" w:rsidRDefault="005F00DD" w:rsidP="00401E1B">
            <w:pPr>
              <w:pStyle w:val="Default"/>
              <w:widowControl w:val="0"/>
              <w:numPr>
                <w:ilvl w:val="0"/>
                <w:numId w:val="26"/>
              </w:numPr>
              <w:autoSpaceDE/>
              <w:autoSpaceDN/>
              <w:adjustRightInd/>
              <w:jc w:val="both"/>
              <w:rPr>
                <w:rFonts w:asciiTheme="minorHAnsi" w:hAnsiTheme="minorHAnsi" w:cstheme="minorHAnsi"/>
              </w:rPr>
            </w:pPr>
            <w:r w:rsidRPr="006540B4">
              <w:rPr>
                <w:rFonts w:asciiTheme="minorHAnsi" w:hAnsiTheme="minorHAnsi" w:cstheme="minorHAnsi"/>
              </w:rPr>
              <w:t>napredak učenika vrednuje se opisnom ocjenom</w:t>
            </w:r>
          </w:p>
          <w:p w:rsidR="005F00DD" w:rsidRPr="00A12377" w:rsidRDefault="005F00DD" w:rsidP="00401E1B">
            <w:pPr>
              <w:pStyle w:val="Default"/>
              <w:widowControl w:val="0"/>
              <w:numPr>
                <w:ilvl w:val="0"/>
                <w:numId w:val="26"/>
              </w:numPr>
              <w:autoSpaceDE/>
              <w:autoSpaceDN/>
              <w:adjustRightInd/>
              <w:jc w:val="both"/>
              <w:rPr>
                <w:rFonts w:asciiTheme="minorHAnsi" w:hAnsiTheme="minorHAnsi" w:cstheme="minorHAnsi"/>
              </w:rPr>
            </w:pPr>
            <w:r>
              <w:rPr>
                <w:rFonts w:asciiTheme="minorHAnsi" w:hAnsiTheme="minorHAnsi" w:cstheme="minorHAnsi"/>
              </w:rPr>
              <w:t>ocjenjuje se kvaliteta napisanog samostalnog istraživačkog rada i usvojenost nastavnog sadržaja</w:t>
            </w:r>
          </w:p>
        </w:tc>
      </w:tr>
    </w:tbl>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p w:rsidR="005F00DD" w:rsidRDefault="005F00DD">
      <w:pPr>
        <w:rPr>
          <w:b/>
        </w:rPr>
      </w:pPr>
    </w:p>
    <w:tbl>
      <w:tblPr>
        <w:tblpPr w:leftFromText="180" w:rightFromText="180" w:vertAnchor="text" w:horzAnchor="margin" w:tblpY="86"/>
        <w:tblOverlap w:val="never"/>
        <w:tblW w:w="9468" w:type="dxa"/>
        <w:tblLook w:val="04A0" w:firstRow="1" w:lastRow="0" w:firstColumn="1" w:lastColumn="0" w:noHBand="0" w:noVBand="1"/>
      </w:tblPr>
      <w:tblGrid>
        <w:gridCol w:w="3348"/>
        <w:gridCol w:w="6120"/>
      </w:tblGrid>
      <w:tr w:rsidR="005F00DD" w:rsidRPr="00A12377" w:rsidTr="003E0E57">
        <w:trPr>
          <w:trHeight w:val="979"/>
        </w:trPr>
        <w:tc>
          <w:tcPr>
            <w:tcW w:w="3348" w:type="dxa"/>
            <w:tcBorders>
              <w:top w:val="single" w:sz="4" w:space="0" w:color="auto"/>
              <w:left w:val="single" w:sz="4" w:space="0" w:color="auto"/>
              <w:bottom w:val="single" w:sz="4" w:space="0" w:color="auto"/>
              <w:right w:val="nil"/>
            </w:tcBorders>
            <w:vAlign w:val="center"/>
          </w:tcPr>
          <w:p w:rsidR="005F00DD" w:rsidRPr="00FA53F8" w:rsidRDefault="005F00DD" w:rsidP="003E0E57">
            <w:pPr>
              <w:pStyle w:val="Default"/>
              <w:rPr>
                <w:rFonts w:asciiTheme="minorHAnsi" w:hAnsiTheme="minorHAnsi" w:cstheme="minorHAnsi"/>
                <w:b/>
                <w:bCs/>
                <w:sz w:val="32"/>
              </w:rPr>
            </w:pPr>
            <w:r>
              <w:rPr>
                <w:rFonts w:asciiTheme="minorHAnsi" w:hAnsiTheme="minorHAnsi" w:cstheme="minorHAnsi"/>
                <w:b/>
                <w:bCs/>
                <w:sz w:val="32"/>
              </w:rPr>
              <w:lastRenderedPageBreak/>
              <w:t>Aktivnost</w:t>
            </w:r>
          </w:p>
        </w:tc>
        <w:tc>
          <w:tcPr>
            <w:tcW w:w="6120" w:type="dxa"/>
            <w:tcBorders>
              <w:top w:val="single" w:sz="4" w:space="0" w:color="auto"/>
              <w:left w:val="nil"/>
              <w:bottom w:val="single" w:sz="4" w:space="0" w:color="auto"/>
              <w:right w:val="single" w:sz="4" w:space="0" w:color="auto"/>
            </w:tcBorders>
            <w:vAlign w:val="center"/>
          </w:tcPr>
          <w:p w:rsidR="005F00DD" w:rsidRPr="00A12377" w:rsidRDefault="005F00DD" w:rsidP="003E0E57">
            <w:pPr>
              <w:pStyle w:val="Default"/>
              <w:ind w:left="271"/>
              <w:jc w:val="center"/>
              <w:rPr>
                <w:rFonts w:asciiTheme="minorHAnsi" w:hAnsiTheme="minorHAnsi" w:cstheme="minorHAnsi"/>
                <w:b/>
                <w:bCs/>
                <w:sz w:val="32"/>
              </w:rPr>
            </w:pPr>
            <w:r>
              <w:rPr>
                <w:rFonts w:asciiTheme="minorHAnsi" w:hAnsiTheme="minorHAnsi" w:cstheme="minorHAnsi"/>
                <w:b/>
                <w:bCs/>
                <w:sz w:val="32"/>
              </w:rPr>
              <w:t>EKO TJEDAN</w:t>
            </w:r>
          </w:p>
        </w:tc>
      </w:tr>
      <w:tr w:rsidR="005F00DD" w:rsidRPr="00A12377" w:rsidTr="003E0E57">
        <w:trPr>
          <w:trHeight w:val="1648"/>
        </w:trPr>
        <w:tc>
          <w:tcPr>
            <w:tcW w:w="3348" w:type="dxa"/>
            <w:tcBorders>
              <w:top w:val="nil"/>
              <w:left w:val="nil"/>
              <w:bottom w:val="single" w:sz="4" w:space="0" w:color="auto"/>
              <w:right w:val="nil"/>
            </w:tcBorders>
            <w:shd w:val="clear" w:color="auto" w:fill="C0C0C0"/>
          </w:tcPr>
          <w:p w:rsidR="005F00DD" w:rsidRPr="00A12377" w:rsidRDefault="005F00DD" w:rsidP="003E0E57">
            <w:pPr>
              <w:pStyle w:val="Default"/>
              <w:rPr>
                <w:rFonts w:asciiTheme="minorHAnsi" w:hAnsiTheme="minorHAnsi" w:cstheme="minorHAnsi"/>
                <w:b/>
                <w:bCs/>
              </w:rPr>
            </w:pPr>
            <w:r>
              <w:rPr>
                <w:rFonts w:asciiTheme="minorHAnsi" w:hAnsiTheme="minorHAnsi" w:cstheme="minorHAnsi"/>
                <w:b/>
                <w:bCs/>
              </w:rPr>
              <w:br/>
            </w:r>
            <w:r w:rsidRPr="00A12377">
              <w:rPr>
                <w:rFonts w:asciiTheme="minorHAnsi" w:hAnsiTheme="minorHAnsi" w:cstheme="minorHAnsi"/>
                <w:b/>
                <w:bCs/>
              </w:rPr>
              <w:t>1.Ciljevi aktivnosti</w:t>
            </w:r>
          </w:p>
          <w:p w:rsidR="005F00DD" w:rsidRPr="00A12377" w:rsidRDefault="005F00DD" w:rsidP="003E0E57">
            <w:pPr>
              <w:pStyle w:val="Default"/>
              <w:ind w:left="360"/>
              <w:rPr>
                <w:rFonts w:asciiTheme="minorHAnsi" w:hAnsiTheme="minorHAnsi" w:cstheme="minorHAnsi"/>
                <w:b/>
                <w:bCs/>
              </w:rPr>
            </w:pPr>
          </w:p>
        </w:tc>
        <w:tc>
          <w:tcPr>
            <w:tcW w:w="6120" w:type="dxa"/>
            <w:tcBorders>
              <w:top w:val="nil"/>
              <w:left w:val="nil"/>
              <w:bottom w:val="single" w:sz="4" w:space="0" w:color="auto"/>
              <w:right w:val="nil"/>
            </w:tcBorders>
            <w:shd w:val="clear" w:color="auto" w:fill="C0C0C0"/>
            <w:hideMark/>
          </w:tcPr>
          <w:p w:rsidR="005F00DD" w:rsidRDefault="005F00DD" w:rsidP="003E0E57">
            <w:pPr>
              <w:pStyle w:val="Default"/>
              <w:ind w:left="720"/>
              <w:jc w:val="both"/>
              <w:rPr>
                <w:rFonts w:asciiTheme="minorHAnsi" w:hAnsiTheme="minorHAnsi" w:cstheme="minorHAnsi"/>
              </w:rPr>
            </w:pPr>
          </w:p>
          <w:p w:rsidR="005F00DD" w:rsidRDefault="005F00DD" w:rsidP="00401E1B">
            <w:pPr>
              <w:pStyle w:val="Default"/>
              <w:numPr>
                <w:ilvl w:val="0"/>
                <w:numId w:val="31"/>
              </w:numPr>
              <w:jc w:val="both"/>
              <w:rPr>
                <w:rFonts w:asciiTheme="minorHAnsi" w:hAnsiTheme="minorHAnsi" w:cstheme="minorHAnsi"/>
              </w:rPr>
            </w:pPr>
            <w:r>
              <w:rPr>
                <w:rFonts w:asciiTheme="minorHAnsi" w:hAnsiTheme="minorHAnsi" w:cstheme="minorHAnsi"/>
              </w:rPr>
              <w:t>razvijati ekološku svijest kod učenika sudjelovanjem u predviđenim aktivnostima</w:t>
            </w:r>
          </w:p>
          <w:p w:rsidR="005F00DD" w:rsidRDefault="005F00DD" w:rsidP="00401E1B">
            <w:pPr>
              <w:pStyle w:val="Default"/>
              <w:numPr>
                <w:ilvl w:val="0"/>
                <w:numId w:val="31"/>
              </w:numPr>
              <w:jc w:val="both"/>
              <w:rPr>
                <w:rFonts w:asciiTheme="minorHAnsi" w:hAnsiTheme="minorHAnsi" w:cstheme="minorHAnsi"/>
              </w:rPr>
            </w:pPr>
            <w:r>
              <w:rPr>
                <w:rFonts w:asciiTheme="minorHAnsi" w:hAnsiTheme="minorHAnsi" w:cstheme="minorHAnsi"/>
              </w:rPr>
              <w:t>organizirati akcije s ciljem promicanja životnih i radnih uvjeta</w:t>
            </w:r>
          </w:p>
          <w:p w:rsidR="005F00DD" w:rsidRDefault="005F00DD" w:rsidP="00401E1B">
            <w:pPr>
              <w:pStyle w:val="Default"/>
              <w:numPr>
                <w:ilvl w:val="0"/>
                <w:numId w:val="31"/>
              </w:numPr>
              <w:jc w:val="both"/>
              <w:rPr>
                <w:rFonts w:asciiTheme="minorHAnsi" w:hAnsiTheme="minorHAnsi" w:cstheme="minorHAnsi"/>
              </w:rPr>
            </w:pPr>
            <w:r>
              <w:rPr>
                <w:rFonts w:asciiTheme="minorHAnsi" w:hAnsiTheme="minorHAnsi" w:cstheme="minorHAnsi"/>
              </w:rPr>
              <w:t xml:space="preserve">prepoznati važnost odvajanja različitih vrsta otpada, njihovog recikliranja I ponovne upotrebe </w:t>
            </w:r>
          </w:p>
          <w:p w:rsidR="005F00DD" w:rsidRDefault="005F00DD" w:rsidP="00401E1B">
            <w:pPr>
              <w:pStyle w:val="Default"/>
              <w:numPr>
                <w:ilvl w:val="0"/>
                <w:numId w:val="31"/>
              </w:numPr>
              <w:jc w:val="both"/>
              <w:rPr>
                <w:rFonts w:asciiTheme="minorHAnsi" w:hAnsiTheme="minorHAnsi" w:cstheme="minorHAnsi"/>
              </w:rPr>
            </w:pPr>
            <w:r>
              <w:rPr>
                <w:rFonts w:asciiTheme="minorHAnsi" w:hAnsiTheme="minorHAnsi" w:cstheme="minorHAnsi"/>
              </w:rPr>
              <w:t>izgrađivati pravilan stav prema prirodi I živim bićima u njoj</w:t>
            </w:r>
          </w:p>
          <w:p w:rsidR="005F00DD" w:rsidRPr="00A12377" w:rsidRDefault="005F00DD" w:rsidP="00401E1B">
            <w:pPr>
              <w:pStyle w:val="Default"/>
              <w:numPr>
                <w:ilvl w:val="0"/>
                <w:numId w:val="31"/>
              </w:numPr>
              <w:jc w:val="both"/>
              <w:rPr>
                <w:rFonts w:asciiTheme="minorHAnsi" w:hAnsiTheme="minorHAnsi" w:cstheme="minorHAnsi"/>
              </w:rPr>
            </w:pPr>
            <w:r>
              <w:rPr>
                <w:rFonts w:asciiTheme="minorHAnsi" w:hAnsiTheme="minorHAnsi" w:cstheme="minorHAnsi"/>
              </w:rPr>
              <w:t>primijeniti znanje u svome napredovanju</w:t>
            </w:r>
          </w:p>
        </w:tc>
      </w:tr>
      <w:tr w:rsidR="005F00DD" w:rsidRPr="00A12377" w:rsidTr="003E0E57">
        <w:trPr>
          <w:trHeight w:val="2237"/>
        </w:trPr>
        <w:tc>
          <w:tcPr>
            <w:tcW w:w="3348" w:type="dxa"/>
            <w:tcBorders>
              <w:top w:val="single" w:sz="4" w:space="0" w:color="auto"/>
              <w:left w:val="nil"/>
              <w:bottom w:val="single" w:sz="4" w:space="0" w:color="auto"/>
              <w:right w:val="nil"/>
            </w:tcBorders>
          </w:tcPr>
          <w:p w:rsidR="005F00DD" w:rsidRPr="00A12377" w:rsidRDefault="005F00DD" w:rsidP="003E0E57">
            <w:pPr>
              <w:pStyle w:val="Default"/>
              <w:rPr>
                <w:rFonts w:asciiTheme="minorHAnsi" w:hAnsiTheme="minorHAnsi" w:cstheme="minorHAnsi"/>
                <w:b/>
                <w:bCs/>
              </w:rPr>
            </w:pPr>
            <w:r>
              <w:rPr>
                <w:rFonts w:asciiTheme="minorHAnsi" w:hAnsiTheme="minorHAnsi" w:cstheme="minorHAnsi"/>
                <w:b/>
                <w:bCs/>
              </w:rPr>
              <w:br/>
            </w:r>
            <w:r w:rsidRPr="00A12377">
              <w:rPr>
                <w:rFonts w:asciiTheme="minorHAnsi" w:hAnsiTheme="minorHAnsi" w:cstheme="minorHAnsi"/>
                <w:b/>
                <w:bCs/>
              </w:rPr>
              <w:t xml:space="preserve">2.Namjena aktivnosti </w:t>
            </w:r>
          </w:p>
          <w:p w:rsidR="005F00DD" w:rsidRPr="00A12377" w:rsidRDefault="005F00DD" w:rsidP="003E0E57">
            <w:pPr>
              <w:pStyle w:val="Default"/>
              <w:ind w:left="720"/>
              <w:rPr>
                <w:rFonts w:asciiTheme="minorHAnsi" w:hAnsiTheme="minorHAnsi" w:cstheme="minorHAnsi"/>
              </w:rPr>
            </w:pPr>
          </w:p>
        </w:tc>
        <w:tc>
          <w:tcPr>
            <w:tcW w:w="6120" w:type="dxa"/>
            <w:tcBorders>
              <w:top w:val="single" w:sz="4" w:space="0" w:color="auto"/>
              <w:left w:val="nil"/>
              <w:bottom w:val="single" w:sz="4" w:space="0" w:color="auto"/>
              <w:right w:val="nil"/>
            </w:tcBorders>
            <w:hideMark/>
          </w:tcPr>
          <w:p w:rsidR="005F00DD" w:rsidRDefault="005F00DD" w:rsidP="003E0E57">
            <w:pPr>
              <w:pStyle w:val="Default"/>
              <w:ind w:left="720"/>
              <w:jc w:val="both"/>
              <w:rPr>
                <w:rFonts w:asciiTheme="minorHAnsi" w:hAnsiTheme="minorHAnsi" w:cstheme="minorHAnsi"/>
              </w:rPr>
            </w:pPr>
          </w:p>
          <w:p w:rsidR="005F00DD" w:rsidRDefault="005F00DD" w:rsidP="005F00DD">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 xml:space="preserve">razvijati sposobnost poticanja promjena u cilju zaštite okoliša </w:t>
            </w:r>
          </w:p>
          <w:p w:rsidR="005F00DD" w:rsidRDefault="005F00DD" w:rsidP="005F00DD">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osposobiti učenike za samostalno razmišljanje i povezivanje činjenica</w:t>
            </w:r>
          </w:p>
          <w:p w:rsidR="005F00DD" w:rsidRDefault="005F00DD" w:rsidP="005F00DD">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primijeniti naučeno znanje</w:t>
            </w:r>
          </w:p>
          <w:p w:rsidR="005F00DD" w:rsidRDefault="005F00DD" w:rsidP="005F00DD">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nadograditi znanje stečeno na redovnoj nastavi</w:t>
            </w:r>
          </w:p>
          <w:p w:rsidR="005F00DD" w:rsidRPr="00A12377" w:rsidRDefault="005F00DD" w:rsidP="005F00DD">
            <w:pPr>
              <w:pStyle w:val="Default"/>
              <w:widowControl w:val="0"/>
              <w:numPr>
                <w:ilvl w:val="0"/>
                <w:numId w:val="12"/>
              </w:numPr>
              <w:autoSpaceDE/>
              <w:autoSpaceDN/>
              <w:adjustRightInd/>
              <w:jc w:val="both"/>
              <w:rPr>
                <w:rFonts w:asciiTheme="minorHAnsi" w:hAnsiTheme="minorHAnsi" w:cstheme="minorHAnsi"/>
              </w:rPr>
            </w:pPr>
            <w:r>
              <w:rPr>
                <w:rFonts w:asciiTheme="minorHAnsi" w:hAnsiTheme="minorHAnsi" w:cstheme="minorHAnsi"/>
              </w:rPr>
              <w:t>naučiti izvoditi zaključke iz praktičnih radova</w:t>
            </w:r>
          </w:p>
        </w:tc>
      </w:tr>
      <w:tr w:rsidR="005F00DD" w:rsidRPr="00A12377" w:rsidTr="003E0E57">
        <w:trPr>
          <w:trHeight w:val="714"/>
        </w:trPr>
        <w:tc>
          <w:tcPr>
            <w:tcW w:w="3348" w:type="dxa"/>
            <w:tcBorders>
              <w:top w:val="single" w:sz="4" w:space="0" w:color="auto"/>
              <w:left w:val="nil"/>
              <w:bottom w:val="single" w:sz="4" w:space="0" w:color="auto"/>
              <w:right w:val="nil"/>
            </w:tcBorders>
            <w:shd w:val="clear" w:color="auto" w:fill="C0C0C0"/>
            <w:hideMark/>
          </w:tcPr>
          <w:p w:rsidR="005F00DD" w:rsidRPr="00A12377" w:rsidRDefault="005F00DD" w:rsidP="003E0E57">
            <w:pPr>
              <w:pStyle w:val="Default"/>
              <w:rPr>
                <w:rFonts w:asciiTheme="minorHAnsi" w:hAnsiTheme="minorHAnsi" w:cstheme="minorHAnsi"/>
              </w:rPr>
            </w:pPr>
            <w:r w:rsidRPr="00A12377">
              <w:rPr>
                <w:rFonts w:asciiTheme="minorHAnsi" w:hAnsiTheme="minorHAnsi" w:cstheme="minorHAnsi"/>
                <w:b/>
                <w:bCs/>
              </w:rPr>
              <w:t xml:space="preserve">3. Nositelji aktivnosti i njihova odgovornost </w:t>
            </w:r>
          </w:p>
        </w:tc>
        <w:tc>
          <w:tcPr>
            <w:tcW w:w="6120" w:type="dxa"/>
            <w:tcBorders>
              <w:top w:val="single" w:sz="4" w:space="0" w:color="auto"/>
              <w:left w:val="nil"/>
              <w:bottom w:val="single" w:sz="4" w:space="0" w:color="auto"/>
              <w:right w:val="nil"/>
            </w:tcBorders>
            <w:shd w:val="clear" w:color="auto" w:fill="C0C0C0"/>
            <w:hideMark/>
          </w:tcPr>
          <w:p w:rsidR="005F00DD" w:rsidRPr="00A12377" w:rsidRDefault="005F00DD" w:rsidP="003E0E57">
            <w:pPr>
              <w:pStyle w:val="Default"/>
              <w:jc w:val="both"/>
              <w:rPr>
                <w:rFonts w:asciiTheme="minorHAnsi" w:hAnsiTheme="minorHAnsi" w:cstheme="minorHAnsi"/>
              </w:rPr>
            </w:pPr>
            <w:r>
              <w:rPr>
                <w:rFonts w:asciiTheme="minorHAnsi" w:hAnsiTheme="minorHAnsi" w:cstheme="minorHAnsi"/>
              </w:rPr>
              <w:t xml:space="preserve">       Učiteljice Monika Puljić i Snježana Bubalo</w:t>
            </w:r>
          </w:p>
        </w:tc>
      </w:tr>
      <w:tr w:rsidR="005F00DD" w:rsidRPr="00A12377" w:rsidTr="003E0E57">
        <w:trPr>
          <w:trHeight w:val="1632"/>
        </w:trPr>
        <w:tc>
          <w:tcPr>
            <w:tcW w:w="3348" w:type="dxa"/>
            <w:tcBorders>
              <w:top w:val="single" w:sz="4" w:space="0" w:color="auto"/>
              <w:left w:val="nil"/>
              <w:bottom w:val="single" w:sz="4" w:space="0" w:color="auto"/>
              <w:right w:val="nil"/>
            </w:tcBorders>
            <w:hideMark/>
          </w:tcPr>
          <w:p w:rsidR="005F00DD" w:rsidRPr="00A12377" w:rsidRDefault="005F00DD" w:rsidP="003E0E57">
            <w:pPr>
              <w:pStyle w:val="Default"/>
              <w:rPr>
                <w:rFonts w:asciiTheme="minorHAnsi" w:hAnsiTheme="minorHAnsi" w:cstheme="minorHAnsi"/>
              </w:rPr>
            </w:pPr>
            <w:r>
              <w:rPr>
                <w:rFonts w:asciiTheme="minorHAnsi" w:hAnsiTheme="minorHAnsi" w:cstheme="minorHAnsi"/>
                <w:b/>
                <w:bCs/>
              </w:rPr>
              <w:br/>
            </w:r>
            <w:r w:rsidRPr="00A12377">
              <w:rPr>
                <w:rFonts w:asciiTheme="minorHAnsi" w:hAnsiTheme="minorHAnsi" w:cstheme="minorHAnsi"/>
                <w:b/>
                <w:bCs/>
              </w:rPr>
              <w:t xml:space="preserve">4. Način realizacije aktivnosti </w:t>
            </w:r>
          </w:p>
        </w:tc>
        <w:tc>
          <w:tcPr>
            <w:tcW w:w="6120" w:type="dxa"/>
            <w:tcBorders>
              <w:top w:val="single" w:sz="4" w:space="0" w:color="auto"/>
              <w:left w:val="nil"/>
              <w:bottom w:val="single" w:sz="4" w:space="0" w:color="auto"/>
              <w:right w:val="nil"/>
            </w:tcBorders>
            <w:hideMark/>
          </w:tcPr>
          <w:p w:rsidR="005F00DD" w:rsidRDefault="005F00DD" w:rsidP="003E0E57">
            <w:pPr>
              <w:pStyle w:val="Default"/>
              <w:ind w:left="720"/>
              <w:jc w:val="both"/>
              <w:rPr>
                <w:rFonts w:asciiTheme="minorHAnsi" w:eastAsia="Calibri" w:hAnsiTheme="minorHAnsi" w:cstheme="minorHAnsi"/>
              </w:rPr>
            </w:pPr>
          </w:p>
          <w:p w:rsidR="005F00DD" w:rsidRDefault="005F00DD"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praktično provoditi pokuse i ispitivanja</w:t>
            </w:r>
          </w:p>
          <w:p w:rsidR="005F00DD" w:rsidRPr="00A12377" w:rsidRDefault="005F00DD" w:rsidP="00F233CD">
            <w:pPr>
              <w:pStyle w:val="Default"/>
              <w:widowControl w:val="0"/>
              <w:numPr>
                <w:ilvl w:val="0"/>
                <w:numId w:val="59"/>
              </w:numPr>
              <w:autoSpaceDE/>
              <w:autoSpaceDN/>
              <w:adjustRightInd/>
              <w:jc w:val="both"/>
              <w:rPr>
                <w:rFonts w:asciiTheme="minorHAnsi" w:eastAsia="Calibri" w:hAnsiTheme="minorHAnsi" w:cstheme="minorHAnsi"/>
              </w:rPr>
            </w:pPr>
            <w:r>
              <w:rPr>
                <w:rFonts w:asciiTheme="minorHAnsi" w:eastAsia="Calibri" w:hAnsiTheme="minorHAnsi" w:cstheme="minorHAnsi"/>
              </w:rPr>
              <w:t xml:space="preserve">upoznavanje flore i faune lokalnog područja preko informacija dostupnim na </w:t>
            </w:r>
            <w:proofErr w:type="spellStart"/>
            <w:r>
              <w:rPr>
                <w:rFonts w:asciiTheme="minorHAnsi" w:eastAsia="Calibri" w:hAnsiTheme="minorHAnsi" w:cstheme="minorHAnsi"/>
              </w:rPr>
              <w:t>interenetskim</w:t>
            </w:r>
            <w:proofErr w:type="spellEnd"/>
            <w:r>
              <w:rPr>
                <w:rFonts w:asciiTheme="minorHAnsi" w:eastAsia="Calibri" w:hAnsiTheme="minorHAnsi" w:cstheme="minorHAnsi"/>
              </w:rPr>
              <w:t xml:space="preserve"> stranicama i u obliku </w:t>
            </w:r>
            <w:proofErr w:type="spellStart"/>
            <w:r>
              <w:rPr>
                <w:rFonts w:asciiTheme="minorHAnsi" w:eastAsia="Calibri" w:hAnsiTheme="minorHAnsi" w:cstheme="minorHAnsi"/>
              </w:rPr>
              <w:t>izvanučioničke</w:t>
            </w:r>
            <w:proofErr w:type="spellEnd"/>
            <w:r>
              <w:rPr>
                <w:rFonts w:asciiTheme="minorHAnsi" w:eastAsia="Calibri" w:hAnsiTheme="minorHAnsi" w:cstheme="minorHAnsi"/>
              </w:rPr>
              <w:t xml:space="preserve"> nastave</w:t>
            </w:r>
          </w:p>
        </w:tc>
      </w:tr>
      <w:tr w:rsidR="005F00DD" w:rsidRPr="0039537B" w:rsidTr="003E0E57">
        <w:trPr>
          <w:trHeight w:val="844"/>
        </w:trPr>
        <w:tc>
          <w:tcPr>
            <w:tcW w:w="3348" w:type="dxa"/>
            <w:tcBorders>
              <w:top w:val="single" w:sz="4" w:space="0" w:color="auto"/>
              <w:left w:val="nil"/>
              <w:bottom w:val="single" w:sz="4" w:space="0" w:color="auto"/>
              <w:right w:val="nil"/>
            </w:tcBorders>
            <w:shd w:val="clear" w:color="auto" w:fill="C0C0C0"/>
            <w:hideMark/>
          </w:tcPr>
          <w:p w:rsidR="005F00DD" w:rsidRPr="00A12377" w:rsidRDefault="005F00DD" w:rsidP="003E0E57">
            <w:pPr>
              <w:pStyle w:val="Default"/>
              <w:rPr>
                <w:rFonts w:asciiTheme="minorHAnsi" w:hAnsiTheme="minorHAnsi" w:cstheme="minorHAnsi"/>
              </w:rPr>
            </w:pPr>
            <w:r w:rsidRPr="00A12377">
              <w:rPr>
                <w:rFonts w:asciiTheme="minorHAnsi" w:hAnsiTheme="minorHAnsi" w:cstheme="minorHAnsi"/>
                <w:b/>
                <w:bCs/>
              </w:rPr>
              <w:t xml:space="preserve">5. </w:t>
            </w:r>
            <w:proofErr w:type="spellStart"/>
            <w:r w:rsidRPr="00A12377">
              <w:rPr>
                <w:rFonts w:asciiTheme="minorHAnsi" w:hAnsiTheme="minorHAnsi" w:cstheme="minorHAnsi"/>
                <w:b/>
                <w:bCs/>
              </w:rPr>
              <w:t>Vremenik</w:t>
            </w:r>
            <w:proofErr w:type="spellEnd"/>
            <w:r w:rsidRPr="00A12377">
              <w:rPr>
                <w:rFonts w:asciiTheme="minorHAnsi" w:hAnsiTheme="minorHAnsi" w:cstheme="minorHAnsi"/>
                <w:b/>
                <w:bCs/>
              </w:rPr>
              <w:t xml:space="preserve"> aktivnosti </w:t>
            </w:r>
          </w:p>
        </w:tc>
        <w:tc>
          <w:tcPr>
            <w:tcW w:w="6120" w:type="dxa"/>
            <w:tcBorders>
              <w:top w:val="single" w:sz="4" w:space="0" w:color="auto"/>
              <w:left w:val="nil"/>
              <w:bottom w:val="single" w:sz="4" w:space="0" w:color="auto"/>
              <w:right w:val="nil"/>
            </w:tcBorders>
            <w:shd w:val="clear" w:color="auto" w:fill="C0C0C0"/>
            <w:hideMark/>
          </w:tcPr>
          <w:p w:rsidR="005F00DD" w:rsidRPr="0039537B" w:rsidRDefault="005F00DD" w:rsidP="00401E1B">
            <w:pPr>
              <w:pStyle w:val="Odlomakpopisa"/>
              <w:numPr>
                <w:ilvl w:val="0"/>
                <w:numId w:val="26"/>
              </w:numPr>
              <w:spacing w:after="200" w:line="276" w:lineRule="auto"/>
              <w:rPr>
                <w:rFonts w:asciiTheme="minorHAnsi" w:hAnsiTheme="minorHAnsi" w:cstheme="minorHAnsi"/>
              </w:rPr>
            </w:pPr>
            <w:r>
              <w:rPr>
                <w:rFonts w:asciiTheme="minorHAnsi" w:hAnsiTheme="minorHAnsi" w:cstheme="minorHAnsi"/>
              </w:rPr>
              <w:t>t</w:t>
            </w:r>
            <w:r w:rsidRPr="0039537B">
              <w:rPr>
                <w:rFonts w:asciiTheme="minorHAnsi" w:hAnsiTheme="minorHAnsi" w:cstheme="minorHAnsi"/>
              </w:rPr>
              <w:t>ijekom</w:t>
            </w:r>
            <w:r>
              <w:rPr>
                <w:rFonts w:asciiTheme="minorHAnsi" w:hAnsiTheme="minorHAnsi" w:cstheme="minorHAnsi"/>
              </w:rPr>
              <w:t xml:space="preserve"> proljeća</w:t>
            </w:r>
            <w:r w:rsidRPr="0039537B">
              <w:rPr>
                <w:rFonts w:asciiTheme="minorHAnsi" w:hAnsiTheme="minorHAnsi" w:cstheme="minorHAnsi"/>
              </w:rPr>
              <w:t xml:space="preserve"> nastavne godine</w:t>
            </w:r>
            <w:r>
              <w:rPr>
                <w:rFonts w:asciiTheme="minorHAnsi" w:hAnsiTheme="minorHAnsi" w:cstheme="minorHAnsi"/>
              </w:rPr>
              <w:t xml:space="preserve"> 2025./2026.</w:t>
            </w:r>
          </w:p>
        </w:tc>
      </w:tr>
      <w:tr w:rsidR="005F00DD" w:rsidRPr="00A12377" w:rsidTr="003E0E57">
        <w:trPr>
          <w:trHeight w:val="852"/>
        </w:trPr>
        <w:tc>
          <w:tcPr>
            <w:tcW w:w="3348" w:type="dxa"/>
            <w:tcBorders>
              <w:top w:val="single" w:sz="4" w:space="0" w:color="auto"/>
              <w:left w:val="nil"/>
              <w:bottom w:val="single" w:sz="4" w:space="0" w:color="auto"/>
              <w:right w:val="nil"/>
            </w:tcBorders>
            <w:shd w:val="clear" w:color="auto" w:fill="FFFFFF"/>
            <w:hideMark/>
          </w:tcPr>
          <w:p w:rsidR="005F00DD" w:rsidRPr="00A12377" w:rsidRDefault="005F00DD" w:rsidP="003E0E57">
            <w:pPr>
              <w:pStyle w:val="Default"/>
              <w:rPr>
                <w:rFonts w:asciiTheme="minorHAnsi" w:hAnsiTheme="minorHAnsi" w:cstheme="minorHAnsi"/>
              </w:rPr>
            </w:pPr>
            <w:r w:rsidRPr="00A12377">
              <w:rPr>
                <w:rFonts w:asciiTheme="minorHAnsi" w:hAnsiTheme="minorHAnsi" w:cstheme="minorHAnsi"/>
                <w:b/>
                <w:bCs/>
              </w:rPr>
              <w:t xml:space="preserve">6. Detaljan troškovnik aktivnosti </w:t>
            </w:r>
          </w:p>
        </w:tc>
        <w:tc>
          <w:tcPr>
            <w:tcW w:w="6120" w:type="dxa"/>
            <w:tcBorders>
              <w:top w:val="single" w:sz="4" w:space="0" w:color="auto"/>
              <w:left w:val="nil"/>
              <w:bottom w:val="single" w:sz="4" w:space="0" w:color="auto"/>
              <w:right w:val="nil"/>
            </w:tcBorders>
            <w:shd w:val="clear" w:color="auto" w:fill="FFFFFF"/>
            <w:hideMark/>
          </w:tcPr>
          <w:p w:rsidR="005F00DD" w:rsidRPr="00A12377" w:rsidRDefault="005F00DD" w:rsidP="003E0E57">
            <w:pPr>
              <w:pStyle w:val="Default"/>
              <w:jc w:val="both"/>
              <w:rPr>
                <w:rFonts w:asciiTheme="minorHAnsi" w:hAnsiTheme="minorHAnsi" w:cstheme="minorHAnsi"/>
              </w:rPr>
            </w:pPr>
            <w:r>
              <w:rPr>
                <w:rFonts w:asciiTheme="minorHAnsi" w:hAnsiTheme="minorHAnsi" w:cstheme="minorHAnsi"/>
              </w:rPr>
              <w:t xml:space="preserve">cca 50 eura za potrošni materijal (fotokopirni papir + </w:t>
            </w:r>
            <w:proofErr w:type="spellStart"/>
            <w:r>
              <w:rPr>
                <w:rFonts w:asciiTheme="minorHAnsi" w:hAnsiTheme="minorHAnsi" w:cstheme="minorHAnsi"/>
              </w:rPr>
              <w:t>printanje</w:t>
            </w:r>
            <w:proofErr w:type="spellEnd"/>
            <w:r>
              <w:rPr>
                <w:rFonts w:asciiTheme="minorHAnsi" w:hAnsiTheme="minorHAnsi" w:cstheme="minorHAnsi"/>
              </w:rPr>
              <w:t xml:space="preserve"> znanstvenih plakata)</w:t>
            </w:r>
          </w:p>
        </w:tc>
      </w:tr>
      <w:tr w:rsidR="005F00DD" w:rsidRPr="0056798D" w:rsidTr="003E0E57">
        <w:trPr>
          <w:trHeight w:val="985"/>
        </w:trPr>
        <w:tc>
          <w:tcPr>
            <w:tcW w:w="3348" w:type="dxa"/>
            <w:tcBorders>
              <w:top w:val="single" w:sz="4" w:space="0" w:color="auto"/>
              <w:left w:val="nil"/>
              <w:bottom w:val="single" w:sz="4" w:space="0" w:color="auto"/>
              <w:right w:val="nil"/>
            </w:tcBorders>
            <w:shd w:val="clear" w:color="auto" w:fill="C0C0C0"/>
            <w:hideMark/>
          </w:tcPr>
          <w:p w:rsidR="005F00DD" w:rsidRPr="00A12377" w:rsidRDefault="005F00DD" w:rsidP="003E0E57">
            <w:pPr>
              <w:pStyle w:val="Default"/>
              <w:rPr>
                <w:rFonts w:asciiTheme="minorHAnsi" w:hAnsiTheme="minorHAnsi" w:cstheme="minorHAnsi"/>
              </w:rPr>
            </w:pPr>
            <w:r w:rsidRPr="00A12377">
              <w:rPr>
                <w:rFonts w:asciiTheme="minorHAnsi" w:hAnsiTheme="minorHAnsi" w:cstheme="minorHAnsi"/>
                <w:b/>
                <w:bCs/>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hideMark/>
          </w:tcPr>
          <w:p w:rsidR="005F00DD" w:rsidRDefault="005F00DD" w:rsidP="003E0E57">
            <w:pPr>
              <w:pStyle w:val="Default"/>
              <w:ind w:left="720"/>
              <w:jc w:val="both"/>
              <w:rPr>
                <w:rFonts w:asciiTheme="minorHAnsi" w:hAnsiTheme="minorHAnsi" w:cstheme="minorHAnsi"/>
              </w:rPr>
            </w:pPr>
          </w:p>
          <w:p w:rsidR="005F00DD" w:rsidRPr="0056798D" w:rsidRDefault="005F00DD" w:rsidP="00401E1B">
            <w:pPr>
              <w:pStyle w:val="Default"/>
              <w:widowControl w:val="0"/>
              <w:numPr>
                <w:ilvl w:val="0"/>
                <w:numId w:val="26"/>
              </w:numPr>
              <w:autoSpaceDE/>
              <w:autoSpaceDN/>
              <w:adjustRightInd/>
              <w:jc w:val="both"/>
              <w:rPr>
                <w:rFonts w:asciiTheme="minorHAnsi" w:hAnsiTheme="minorHAnsi" w:cstheme="minorHAnsi"/>
              </w:rPr>
            </w:pPr>
            <w:r w:rsidRPr="006540B4">
              <w:rPr>
                <w:rFonts w:asciiTheme="minorHAnsi" w:hAnsiTheme="minorHAnsi" w:cstheme="minorHAnsi"/>
              </w:rPr>
              <w:t>napredak učenika vrednuje se opisnom ocjenom</w:t>
            </w:r>
          </w:p>
        </w:tc>
      </w:tr>
    </w:tbl>
    <w:p w:rsidR="000D7E20" w:rsidRDefault="000D7E20">
      <w:pPr>
        <w:rPr>
          <w:b/>
        </w:rPr>
      </w:pPr>
    </w:p>
    <w:tbl>
      <w:tblPr>
        <w:tblW w:w="11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4"/>
      </w:tblGrid>
      <w:tr w:rsidR="000D7E20">
        <w:trPr>
          <w:trHeight w:val="810"/>
        </w:trPr>
        <w:tc>
          <w:tcPr>
            <w:tcW w:w="11874" w:type="dxa"/>
            <w:tcBorders>
              <w:top w:val="nil"/>
              <w:left w:val="nil"/>
              <w:bottom w:val="single" w:sz="4" w:space="0" w:color="auto"/>
              <w:right w:val="nil"/>
            </w:tcBorders>
            <w:shd w:val="clear" w:color="auto" w:fill="FFFFFF"/>
          </w:tcPr>
          <w:p w:rsidR="000D7E20" w:rsidRDefault="000D7E20"/>
          <w:p w:rsidR="005F00DD" w:rsidRDefault="005F00DD"/>
          <w:p w:rsidR="005F00DD" w:rsidRDefault="005F00DD"/>
          <w:p w:rsidR="005F00DD" w:rsidRDefault="005F00DD"/>
          <w:p w:rsidR="005F00DD" w:rsidRDefault="005F00DD"/>
          <w:p w:rsidR="005F00DD" w:rsidRDefault="005F00DD"/>
          <w:p w:rsidR="005F00DD" w:rsidRDefault="005F00DD"/>
          <w:p w:rsidR="005F00DD" w:rsidRDefault="005F00DD"/>
          <w:p w:rsidR="005F00DD" w:rsidRDefault="005F00DD"/>
          <w:p w:rsidR="005F00DD" w:rsidRDefault="005F00DD"/>
          <w:p w:rsidR="005F00DD" w:rsidRDefault="005F00DD"/>
          <w:p w:rsidR="000D7E20" w:rsidRDefault="000D7E20"/>
          <w:p w:rsidR="000D7E20" w:rsidRDefault="000D7E20">
            <w:pPr>
              <w:pStyle w:val="Naslov2"/>
              <w:rPr>
                <w:sz w:val="24"/>
              </w:rPr>
            </w:pPr>
          </w:p>
          <w:p w:rsidR="000D7E20" w:rsidRDefault="000D7E20"/>
          <w:p w:rsidR="000D7E20" w:rsidRDefault="00076328">
            <w:pPr>
              <w:rPr>
                <w:b/>
              </w:rPr>
            </w:pPr>
            <w:r>
              <w:rPr>
                <w:b/>
              </w:rPr>
              <w:lastRenderedPageBreak/>
              <w:t>Izvannastavna aktivnost Mladi prevoditelji</w:t>
            </w:r>
          </w:p>
          <w:p w:rsidR="005F00DD" w:rsidRDefault="005F00DD">
            <w:pPr>
              <w:rPr>
                <w:b/>
              </w:rPr>
            </w:pPr>
          </w:p>
          <w:tbl>
            <w:tblPr>
              <w:tblW w:w="9067" w:type="dxa"/>
              <w:jc w:val="center"/>
              <w:tblCellMar>
                <w:top w:w="15" w:type="dxa"/>
                <w:left w:w="15" w:type="dxa"/>
                <w:bottom w:w="15" w:type="dxa"/>
                <w:right w:w="15" w:type="dxa"/>
              </w:tblCellMar>
              <w:tblLook w:val="04A0" w:firstRow="1" w:lastRow="0" w:firstColumn="1" w:lastColumn="0" w:noHBand="0" w:noVBand="1"/>
            </w:tblPr>
            <w:tblGrid>
              <w:gridCol w:w="2362"/>
              <w:gridCol w:w="6705"/>
            </w:tblGrid>
            <w:tr w:rsidR="005F00DD" w:rsidRPr="00B266FC" w:rsidTr="003E0E57">
              <w:trPr>
                <w:trHeight w:val="4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5F00DD" w:rsidRPr="00B266FC" w:rsidRDefault="005F00DD" w:rsidP="005F00DD">
                  <w:r>
                    <w:rPr>
                      <w:rFonts w:ascii="Calibri" w:hAnsi="Calibri" w:cs="Calibri"/>
                      <w:b/>
                      <w:bCs/>
                      <w:color w:val="FF0000"/>
                    </w:rPr>
                    <w:t>Projekt</w:t>
                  </w:r>
                </w:p>
              </w:tc>
              <w:tc>
                <w:tcPr>
                  <w:tcW w:w="6705"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5F00DD" w:rsidRPr="00B266FC" w:rsidRDefault="005F00DD" w:rsidP="005F00DD">
                  <w:pPr>
                    <w:rPr>
                      <w:rFonts w:cstheme="minorHAnsi"/>
                      <w:b/>
                      <w:bCs/>
                    </w:rPr>
                  </w:pPr>
                  <w:r w:rsidRPr="00B52326">
                    <w:rPr>
                      <w:rFonts w:cstheme="minorHAnsi"/>
                      <w:b/>
                      <w:bCs/>
                    </w:rPr>
                    <w:t>Europski dan jezika </w:t>
                  </w:r>
                </w:p>
              </w:tc>
            </w:tr>
            <w:tr w:rsidR="005F00DD" w:rsidRPr="00B266FC" w:rsidTr="003E0E5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5F00DD" w:rsidRPr="00B266FC" w:rsidRDefault="005F00DD" w:rsidP="005F00DD">
                  <w:r w:rsidRPr="00B266FC">
                    <w:rPr>
                      <w:rFonts w:ascii="Calibri" w:hAnsi="Calibri" w:cs="Calibri"/>
                      <w:b/>
                      <w:bCs/>
                      <w:color w:val="3B3838"/>
                    </w:rPr>
                    <w:t>Planirani broj učenika</w:t>
                  </w:r>
                </w:p>
              </w:tc>
              <w:tc>
                <w:tcPr>
                  <w:tcW w:w="6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F00DD" w:rsidRPr="00B266FC" w:rsidRDefault="005F00DD" w:rsidP="005F00DD">
                  <w:r>
                    <w:rPr>
                      <w:rFonts w:cstheme="minorHAnsi"/>
                    </w:rPr>
                    <w:t>Svi</w:t>
                  </w:r>
                  <w:r w:rsidRPr="00CC5687">
                    <w:rPr>
                      <w:rFonts w:cstheme="minorHAnsi"/>
                    </w:rPr>
                    <w:t xml:space="preserve"> učenici</w:t>
                  </w:r>
                </w:p>
              </w:tc>
            </w:tr>
            <w:tr w:rsidR="005F00DD" w:rsidRPr="00B266FC" w:rsidTr="003E0E5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5F00DD" w:rsidRPr="00B266FC" w:rsidRDefault="005F00DD" w:rsidP="005F00DD">
                  <w:r w:rsidRPr="00B266FC">
                    <w:rPr>
                      <w:rFonts w:ascii="Calibri" w:hAnsi="Calibri" w:cs="Calibri"/>
                      <w:b/>
                      <w:bCs/>
                      <w:color w:val="3B3838"/>
                    </w:rPr>
                    <w:t>Nositelji aktivnosti</w:t>
                  </w:r>
                </w:p>
              </w:tc>
              <w:tc>
                <w:tcPr>
                  <w:tcW w:w="6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F00DD" w:rsidRPr="00B266FC" w:rsidRDefault="005F00DD" w:rsidP="005F00DD">
                  <w:r w:rsidRPr="00CC5687">
                    <w:rPr>
                      <w:rFonts w:cstheme="minorHAnsi"/>
                    </w:rPr>
                    <w:t>Aktiv stranih jezika </w:t>
                  </w:r>
                  <w:r>
                    <w:rPr>
                      <w:rFonts w:cstheme="minorHAnsi"/>
                    </w:rPr>
                    <w:t xml:space="preserve"> Jelena </w:t>
                  </w:r>
                  <w:proofErr w:type="spellStart"/>
                  <w:r>
                    <w:rPr>
                      <w:rFonts w:cstheme="minorHAnsi"/>
                    </w:rPr>
                    <w:t>Skenderović</w:t>
                  </w:r>
                  <w:proofErr w:type="spellEnd"/>
                  <w:r>
                    <w:rPr>
                      <w:rFonts w:cstheme="minorHAnsi"/>
                    </w:rPr>
                    <w:t xml:space="preserve">, Paulina </w:t>
                  </w:r>
                  <w:proofErr w:type="spellStart"/>
                  <w:r>
                    <w:rPr>
                      <w:rFonts w:cstheme="minorHAnsi"/>
                    </w:rPr>
                    <w:t>Mišević</w:t>
                  </w:r>
                  <w:proofErr w:type="spellEnd"/>
                </w:p>
              </w:tc>
            </w:tr>
            <w:tr w:rsidR="005F00DD" w:rsidRPr="00B266FC" w:rsidTr="003E0E5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5F00DD" w:rsidRPr="00B266FC" w:rsidRDefault="005F00DD" w:rsidP="005F00DD">
                  <w:r w:rsidRPr="00B266FC">
                    <w:rPr>
                      <w:rFonts w:ascii="Calibri" w:hAnsi="Calibri" w:cs="Calibri"/>
                      <w:b/>
                      <w:bCs/>
                      <w:color w:val="3B3838"/>
                    </w:rPr>
                    <w:t xml:space="preserve">Ciljevi </w:t>
                  </w:r>
                  <w:r>
                    <w:rPr>
                      <w:rFonts w:ascii="Calibri" w:hAnsi="Calibri" w:cs="Calibri"/>
                      <w:b/>
                      <w:bCs/>
                      <w:color w:val="3B3838"/>
                    </w:rPr>
                    <w:t>projekta</w:t>
                  </w:r>
                </w:p>
              </w:tc>
              <w:tc>
                <w:tcPr>
                  <w:tcW w:w="6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F00DD" w:rsidRPr="00B266FC" w:rsidRDefault="005F00DD" w:rsidP="005F00DD">
                  <w:r w:rsidRPr="00B266FC">
                    <w:rPr>
                      <w:rFonts w:cstheme="minorHAnsi"/>
                      <w:color w:val="000000"/>
                      <w:shd w:val="clear" w:color="auto" w:fill="FFFFFF"/>
                    </w:rPr>
                    <w:t>Cilj obilježavanja ovog dana je probuditi svijest o učenju stranih jezika te potaknuti učenike na aktivno korištenje stranih jezika vezano za razne teme, ali i poboljšati njihove jezične kompetencije te razvijati socijalne i natjecateljske vještine učenika, njihovo samopouzdanje i vještine komunikacije.</w:t>
                  </w:r>
                  <w:r w:rsidRPr="00B266FC">
                    <w:rPr>
                      <w:rFonts w:cstheme="minorHAnsi"/>
                      <w:color w:val="000000"/>
                    </w:rPr>
                    <w:t> </w:t>
                  </w:r>
                </w:p>
              </w:tc>
            </w:tr>
            <w:tr w:rsidR="005F00DD" w:rsidRPr="00B266FC" w:rsidTr="003E0E5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5F00DD" w:rsidRPr="00B266FC" w:rsidRDefault="005F00DD" w:rsidP="005F00DD">
                  <w:r w:rsidRPr="00B266FC">
                    <w:rPr>
                      <w:rFonts w:ascii="Calibri" w:hAnsi="Calibri" w:cs="Calibri"/>
                      <w:b/>
                      <w:bCs/>
                      <w:color w:val="3B3838"/>
                    </w:rPr>
                    <w:t>Način realizacije</w:t>
                  </w:r>
                </w:p>
              </w:tc>
              <w:tc>
                <w:tcPr>
                  <w:tcW w:w="6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F00DD" w:rsidRPr="00B266FC" w:rsidRDefault="005F00DD" w:rsidP="005F00DD">
                  <w:r>
                    <w:rPr>
                      <w:rStyle w:val="normaltextrun"/>
                      <w:rFonts w:cstheme="minorHAnsi"/>
                      <w:color w:val="000000"/>
                      <w:shd w:val="clear" w:color="auto" w:fill="FFFFFF"/>
                    </w:rPr>
                    <w:t xml:space="preserve">English </w:t>
                  </w:r>
                  <w:proofErr w:type="spellStart"/>
                  <w:r>
                    <w:rPr>
                      <w:rStyle w:val="normaltextrun"/>
                      <w:rFonts w:cstheme="minorHAnsi"/>
                      <w:color w:val="000000"/>
                      <w:shd w:val="clear" w:color="auto" w:fill="FFFFFF"/>
                    </w:rPr>
                    <w:t>Quiz</w:t>
                  </w:r>
                  <w:proofErr w:type="spellEnd"/>
                  <w:r>
                    <w:rPr>
                      <w:rStyle w:val="normaltextrun"/>
                      <w:rFonts w:cstheme="minorHAnsi"/>
                      <w:color w:val="000000"/>
                      <w:shd w:val="clear" w:color="auto" w:fill="FFFFFF"/>
                    </w:rPr>
                    <w:t xml:space="preserve"> (5.-8. razreda)</w:t>
                  </w:r>
                  <w:r>
                    <w:rPr>
                      <w:rStyle w:val="normaltextrun"/>
                      <w:rFonts w:cstheme="minorHAnsi"/>
                      <w:color w:val="000000"/>
                      <w:shd w:val="clear" w:color="auto" w:fill="FFFFFF"/>
                    </w:rPr>
                    <w:br/>
                    <w:t>Njemački i engleski: u</w:t>
                  </w:r>
                  <w:r w:rsidRPr="00CC5687">
                    <w:rPr>
                      <w:rStyle w:val="normaltextrun"/>
                      <w:rFonts w:cstheme="minorHAnsi"/>
                      <w:color w:val="000000"/>
                      <w:shd w:val="clear" w:color="auto" w:fill="FFFFFF"/>
                    </w:rPr>
                    <w:t>č</w:t>
                  </w:r>
                  <w:r>
                    <w:rPr>
                      <w:rStyle w:val="normaltextrun"/>
                      <w:rFonts w:cstheme="minorHAnsi"/>
                      <w:color w:val="000000"/>
                      <w:shd w:val="clear" w:color="auto" w:fill="FFFFFF"/>
                    </w:rPr>
                    <w:t>itelji će u zasebnim razrednim odjeljenjima različitim aktivnostima obilježiti ovaj dan</w:t>
                  </w:r>
                </w:p>
              </w:tc>
            </w:tr>
            <w:tr w:rsidR="005F00DD" w:rsidRPr="00B266FC" w:rsidTr="003E0E5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5F00DD" w:rsidRPr="00B266FC" w:rsidRDefault="005F00DD" w:rsidP="005F00DD">
                  <w:r w:rsidRPr="00B266FC">
                    <w:rPr>
                      <w:rFonts w:ascii="Calibri" w:hAnsi="Calibri" w:cs="Calibri"/>
                      <w:b/>
                      <w:bCs/>
                      <w:color w:val="3B3838"/>
                    </w:rPr>
                    <w:t>Vremenski okvir</w:t>
                  </w:r>
                </w:p>
              </w:tc>
              <w:tc>
                <w:tcPr>
                  <w:tcW w:w="6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F00DD" w:rsidRPr="00B266FC" w:rsidRDefault="005F00DD" w:rsidP="005F00DD">
                  <w:pPr>
                    <w:rPr>
                      <w:rFonts w:cstheme="minorHAnsi"/>
                    </w:rPr>
                  </w:pPr>
                  <w:r>
                    <w:rPr>
                      <w:rFonts w:cstheme="minorHAnsi"/>
                    </w:rPr>
                    <w:t>Zadnji tjedan rujna</w:t>
                  </w:r>
                </w:p>
              </w:tc>
            </w:tr>
            <w:tr w:rsidR="005F00DD" w:rsidRPr="00B266FC" w:rsidTr="003E0E5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5F00DD" w:rsidRPr="00B266FC" w:rsidRDefault="005F00DD" w:rsidP="005F00DD">
                  <w:r w:rsidRPr="00B266FC">
                    <w:rPr>
                      <w:rFonts w:ascii="Calibri" w:hAnsi="Calibri" w:cs="Calibri"/>
                      <w:b/>
                      <w:bCs/>
                      <w:color w:val="3B3838"/>
                    </w:rPr>
                    <w:t>Troškovnik</w:t>
                  </w:r>
                </w:p>
              </w:tc>
              <w:tc>
                <w:tcPr>
                  <w:tcW w:w="6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F00DD" w:rsidRPr="00B266FC" w:rsidRDefault="005F00DD" w:rsidP="005F00DD">
                  <w:pPr>
                    <w:rPr>
                      <w:rFonts w:ascii="Calibri" w:hAnsi="Calibri" w:cs="Calibri"/>
                    </w:rPr>
                  </w:pPr>
                  <w:r w:rsidRPr="006F2262">
                    <w:rPr>
                      <w:rFonts w:ascii="Calibri" w:hAnsi="Calibri" w:cs="Calibri"/>
                    </w:rPr>
                    <w:t>Kopiranje</w:t>
                  </w:r>
                </w:p>
              </w:tc>
            </w:tr>
            <w:tr w:rsidR="005F00DD" w:rsidRPr="00B266FC" w:rsidTr="003E0E5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5F00DD" w:rsidRPr="00B266FC" w:rsidRDefault="005F00DD" w:rsidP="005F00DD">
                  <w:r w:rsidRPr="00B266FC">
                    <w:rPr>
                      <w:rFonts w:ascii="Calibri" w:hAnsi="Calibri" w:cs="Calibri"/>
                      <w:b/>
                      <w:bCs/>
                      <w:color w:val="3B3838"/>
                    </w:rPr>
                    <w:t>Namjena aktivnosti</w:t>
                  </w:r>
                </w:p>
              </w:tc>
              <w:tc>
                <w:tcPr>
                  <w:tcW w:w="6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F00DD" w:rsidRPr="00B266FC" w:rsidRDefault="005F00DD" w:rsidP="005F00DD">
                  <w:pPr>
                    <w:textAlignment w:val="baseline"/>
                    <w:rPr>
                      <w:rFonts w:cstheme="minorHAnsi"/>
                    </w:rPr>
                  </w:pPr>
                  <w:r w:rsidRPr="006F2262">
                    <w:rPr>
                      <w:rFonts w:cstheme="minorHAnsi"/>
                    </w:rPr>
                    <w:t>Vježbanje govornog izričaja i primjena općeg znanja; poznavanje i proširivanje znanja o  kulturi, običajima, zanimljivostima ; razvijanje tolerancije; uvježbavanje vještine javnog nastupa i prezentacije; jačanje timskog rada i međusobne podrške. </w:t>
                  </w:r>
                </w:p>
              </w:tc>
            </w:tr>
            <w:tr w:rsidR="005F00DD" w:rsidRPr="00B266FC" w:rsidTr="003E0E5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center"/>
                  <w:hideMark/>
                </w:tcPr>
                <w:p w:rsidR="005F00DD" w:rsidRPr="00B266FC" w:rsidRDefault="005F00DD" w:rsidP="005F00DD">
                  <w:r w:rsidRPr="00B266FC">
                    <w:rPr>
                      <w:rFonts w:ascii="Calibri" w:hAnsi="Calibri" w:cs="Calibri"/>
                      <w:b/>
                      <w:bCs/>
                      <w:color w:val="3B3838"/>
                    </w:rPr>
                    <w:t>Način vrednovanja</w:t>
                  </w:r>
                </w:p>
              </w:tc>
              <w:tc>
                <w:tcPr>
                  <w:tcW w:w="6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F00DD" w:rsidRPr="006F2262" w:rsidRDefault="005F00DD" w:rsidP="005F00DD">
                  <w:pPr>
                    <w:textAlignment w:val="baseline"/>
                    <w:rPr>
                      <w:rFonts w:cstheme="minorHAnsi"/>
                    </w:rPr>
                  </w:pPr>
                  <w:proofErr w:type="spellStart"/>
                  <w:r w:rsidRPr="006F2262">
                    <w:rPr>
                      <w:rFonts w:cstheme="minorHAnsi"/>
                    </w:rPr>
                    <w:t>Samovrednovanje</w:t>
                  </w:r>
                  <w:proofErr w:type="spellEnd"/>
                  <w:r w:rsidRPr="006F2262">
                    <w:rPr>
                      <w:rFonts w:cstheme="minorHAnsi"/>
                    </w:rPr>
                    <w:t xml:space="preserve"> vlastitog znanja i usporedba s ostalim natjecateljima </w:t>
                  </w:r>
                </w:p>
                <w:p w:rsidR="005F00DD" w:rsidRPr="006F2262" w:rsidRDefault="005F00DD" w:rsidP="005F00DD">
                  <w:pPr>
                    <w:shd w:val="clear" w:color="auto" w:fill="FFFFFF"/>
                    <w:textAlignment w:val="baseline"/>
                    <w:rPr>
                      <w:rFonts w:cstheme="minorHAnsi"/>
                    </w:rPr>
                  </w:pPr>
                  <w:r w:rsidRPr="006F2262">
                    <w:rPr>
                      <w:rFonts w:cstheme="minorHAnsi"/>
                      <w:color w:val="26282A"/>
                    </w:rPr>
                    <w:t>Objava na web Škole </w:t>
                  </w:r>
                </w:p>
                <w:p w:rsidR="005F00DD" w:rsidRPr="00B266FC" w:rsidRDefault="005F00DD" w:rsidP="005F00DD"/>
              </w:tc>
            </w:tr>
          </w:tbl>
          <w:p w:rsidR="005F00DD" w:rsidRDefault="005F00DD" w:rsidP="005F00DD"/>
          <w:p w:rsidR="005F00DD" w:rsidRDefault="005F00DD" w:rsidP="005F00DD"/>
          <w:p w:rsidR="005F00DD" w:rsidRPr="00CE358C" w:rsidRDefault="005F00DD" w:rsidP="005F00DD">
            <w:pPr>
              <w:rPr>
                <w:b/>
                <w:bCs/>
              </w:rPr>
            </w:pPr>
            <w:r w:rsidRPr="00CE358C">
              <w:rPr>
                <w:b/>
                <w:bCs/>
              </w:rPr>
              <w:t>Putovanja i izleti</w:t>
            </w: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6234"/>
            </w:tblGrid>
            <w:tr w:rsidR="005F00DD" w:rsidTr="003E0E57">
              <w:trPr>
                <w:trHeight w:val="863"/>
              </w:trPr>
              <w:tc>
                <w:tcPr>
                  <w:tcW w:w="2686" w:type="dxa"/>
                  <w:shd w:val="clear" w:color="auto" w:fill="F4AF83"/>
                </w:tcPr>
                <w:p w:rsidR="005F00DD" w:rsidRDefault="005F00DD" w:rsidP="005F00DD">
                  <w:pPr>
                    <w:pStyle w:val="TableParagraph"/>
                    <w:spacing w:before="37" w:line="276" w:lineRule="auto"/>
                    <w:ind w:left="119"/>
                    <w:rPr>
                      <w:b/>
                    </w:rPr>
                  </w:pPr>
                  <w:r>
                    <w:rPr>
                      <w:b/>
                    </w:rPr>
                    <w:t>IZVANUČIONIČKA NASTAVA/ EKSKURZIJA</w:t>
                  </w:r>
                </w:p>
              </w:tc>
              <w:tc>
                <w:tcPr>
                  <w:tcW w:w="6234" w:type="dxa"/>
                  <w:shd w:val="clear" w:color="auto" w:fill="F4AF83"/>
                </w:tcPr>
                <w:p w:rsidR="005F00DD" w:rsidRDefault="005F00DD" w:rsidP="005F00DD">
                  <w:pPr>
                    <w:pStyle w:val="TableParagraph"/>
                    <w:spacing w:before="37"/>
                    <w:ind w:left="220"/>
                    <w:rPr>
                      <w:b/>
                    </w:rPr>
                  </w:pPr>
                  <w:r>
                    <w:rPr>
                      <w:b/>
                    </w:rPr>
                    <w:t>PUTOVANJE</w:t>
                  </w:r>
                  <w:r>
                    <w:rPr>
                      <w:b/>
                      <w:spacing w:val="-8"/>
                    </w:rPr>
                    <w:t xml:space="preserve"> </w:t>
                  </w:r>
                  <w:r>
                    <w:rPr>
                      <w:b/>
                    </w:rPr>
                    <w:t>u</w:t>
                  </w:r>
                  <w:r>
                    <w:rPr>
                      <w:b/>
                      <w:spacing w:val="-8"/>
                    </w:rPr>
                    <w:t xml:space="preserve"> </w:t>
                  </w:r>
                  <w:proofErr w:type="spellStart"/>
                  <w:r>
                    <w:rPr>
                      <w:b/>
                    </w:rPr>
                    <w:t>Njemačku</w:t>
                  </w:r>
                  <w:proofErr w:type="spellEnd"/>
                  <w:r>
                    <w:rPr>
                      <w:b/>
                    </w:rPr>
                    <w:t>/</w:t>
                  </w:r>
                  <w:proofErr w:type="spellStart"/>
                  <w:r>
                    <w:rPr>
                      <w:b/>
                    </w:rPr>
                    <w:t>Austriju</w:t>
                  </w:r>
                  <w:proofErr w:type="spellEnd"/>
                </w:p>
              </w:tc>
            </w:tr>
            <w:tr w:rsidR="005F00DD" w:rsidTr="003E0E57">
              <w:trPr>
                <w:trHeight w:val="1120"/>
              </w:trPr>
              <w:tc>
                <w:tcPr>
                  <w:tcW w:w="2686" w:type="dxa"/>
                  <w:shd w:val="clear" w:color="auto" w:fill="F4AF83"/>
                </w:tcPr>
                <w:p w:rsidR="005F00DD" w:rsidRDefault="005F00DD" w:rsidP="005F00DD">
                  <w:pPr>
                    <w:pStyle w:val="TableParagraph"/>
                    <w:spacing w:before="35"/>
                    <w:ind w:left="119"/>
                    <w:rPr>
                      <w:b/>
                    </w:rPr>
                  </w:pPr>
                  <w:proofErr w:type="spellStart"/>
                  <w:r>
                    <w:rPr>
                      <w:b/>
                    </w:rPr>
                    <w:t>Planirani</w:t>
                  </w:r>
                  <w:proofErr w:type="spellEnd"/>
                  <w:r>
                    <w:rPr>
                      <w:b/>
                      <w:spacing w:val="-6"/>
                    </w:rPr>
                    <w:t xml:space="preserve"> </w:t>
                  </w:r>
                  <w:proofErr w:type="spellStart"/>
                  <w:r>
                    <w:rPr>
                      <w:b/>
                    </w:rPr>
                    <w:t>broj</w:t>
                  </w:r>
                  <w:proofErr w:type="spellEnd"/>
                  <w:r>
                    <w:rPr>
                      <w:b/>
                    </w:rPr>
                    <w:t xml:space="preserve"> </w:t>
                  </w:r>
                  <w:proofErr w:type="spellStart"/>
                  <w:r>
                    <w:rPr>
                      <w:b/>
                    </w:rPr>
                    <w:t>učenika</w:t>
                  </w:r>
                  <w:proofErr w:type="spellEnd"/>
                </w:p>
              </w:tc>
              <w:tc>
                <w:tcPr>
                  <w:tcW w:w="6234" w:type="dxa"/>
                </w:tcPr>
                <w:p w:rsidR="005F00DD" w:rsidRPr="008354B6" w:rsidRDefault="005F00DD" w:rsidP="005F00DD">
                  <w:pPr>
                    <w:pStyle w:val="TableParagraph"/>
                    <w:spacing w:line="268" w:lineRule="exact"/>
                    <w:ind w:left="7"/>
                    <w:rPr>
                      <w:spacing w:val="-1"/>
                    </w:rPr>
                  </w:pPr>
                  <w:proofErr w:type="spellStart"/>
                  <w:r>
                    <w:t>Učenici</w:t>
                  </w:r>
                  <w:proofErr w:type="spellEnd"/>
                  <w:r>
                    <w:t xml:space="preserve"> od 5.do 8.razreda</w:t>
                  </w:r>
                </w:p>
                <w:p w:rsidR="005F00DD" w:rsidRDefault="005F00DD" w:rsidP="005F00DD">
                  <w:pPr>
                    <w:pStyle w:val="TableParagraph"/>
                    <w:spacing w:before="8"/>
                    <w:ind w:left="0"/>
                    <w:rPr>
                      <w:rFonts w:ascii="Comic Sans MS"/>
                      <w:b/>
                    </w:rPr>
                  </w:pPr>
                </w:p>
                <w:p w:rsidR="005F00DD" w:rsidRDefault="005F00DD" w:rsidP="005F00DD">
                  <w:pPr>
                    <w:pStyle w:val="TableParagraph"/>
                    <w:ind w:left="7"/>
                  </w:pPr>
                  <w:r>
                    <w:t>(</w:t>
                  </w:r>
                  <w:proofErr w:type="spellStart"/>
                  <w:r>
                    <w:t>Putovanje</w:t>
                  </w:r>
                  <w:proofErr w:type="spellEnd"/>
                  <w:r>
                    <w:rPr>
                      <w:spacing w:val="-7"/>
                    </w:rPr>
                    <w:t xml:space="preserve"> </w:t>
                  </w:r>
                  <w:r>
                    <w:t>se</w:t>
                  </w:r>
                  <w:r>
                    <w:rPr>
                      <w:spacing w:val="-5"/>
                    </w:rPr>
                    <w:t xml:space="preserve"> </w:t>
                  </w:r>
                  <w:proofErr w:type="spellStart"/>
                  <w:r>
                    <w:t>može</w:t>
                  </w:r>
                  <w:proofErr w:type="spellEnd"/>
                  <w:r>
                    <w:rPr>
                      <w:spacing w:val="-6"/>
                    </w:rPr>
                    <w:t xml:space="preserve"> </w:t>
                  </w:r>
                  <w:proofErr w:type="spellStart"/>
                  <w:r>
                    <w:t>ponuditi</w:t>
                  </w:r>
                  <w:proofErr w:type="spellEnd"/>
                  <w:r>
                    <w:rPr>
                      <w:spacing w:val="-4"/>
                    </w:rPr>
                    <w:t xml:space="preserve"> </w:t>
                  </w:r>
                  <w:proofErr w:type="spellStart"/>
                  <w:r>
                    <w:t>i</w:t>
                  </w:r>
                  <w:proofErr w:type="spellEnd"/>
                  <w:r>
                    <w:rPr>
                      <w:spacing w:val="-4"/>
                    </w:rPr>
                    <w:t xml:space="preserve"> </w:t>
                  </w:r>
                  <w:proofErr w:type="spellStart"/>
                  <w:r>
                    <w:rPr>
                      <w:spacing w:val="-4"/>
                    </w:rPr>
                    <w:t>drugim</w:t>
                  </w:r>
                  <w:proofErr w:type="spellEnd"/>
                  <w:r>
                    <w:rPr>
                      <w:spacing w:val="-4"/>
                    </w:rPr>
                    <w:t xml:space="preserve"> </w:t>
                  </w:r>
                  <w:proofErr w:type="spellStart"/>
                  <w:r>
                    <w:t>učenicima</w:t>
                  </w:r>
                  <w:proofErr w:type="spellEnd"/>
                  <w:r>
                    <w:rPr>
                      <w:spacing w:val="-4"/>
                    </w:rPr>
                    <w:t xml:space="preserve"> </w:t>
                  </w:r>
                  <w:r>
                    <w:t>u</w:t>
                  </w:r>
                  <w:r>
                    <w:rPr>
                      <w:spacing w:val="-4"/>
                    </w:rPr>
                    <w:t xml:space="preserve"> </w:t>
                  </w:r>
                  <w:proofErr w:type="spellStart"/>
                  <w:r>
                    <w:t>slučaju</w:t>
                  </w:r>
                  <w:proofErr w:type="spellEnd"/>
                  <w:r>
                    <w:rPr>
                      <w:spacing w:val="-4"/>
                    </w:rPr>
                    <w:t xml:space="preserve"> </w:t>
                  </w:r>
                  <w:proofErr w:type="spellStart"/>
                  <w:r>
                    <w:rPr>
                      <w:spacing w:val="-2"/>
                    </w:rPr>
                    <w:t>malog</w:t>
                  </w:r>
                  <w:proofErr w:type="spellEnd"/>
                </w:p>
                <w:p w:rsidR="005F00DD" w:rsidRDefault="005F00DD" w:rsidP="005F00DD">
                  <w:pPr>
                    <w:pStyle w:val="TableParagraph"/>
                    <w:spacing w:line="249" w:lineRule="exact"/>
                    <w:ind w:left="7"/>
                  </w:pPr>
                  <w:proofErr w:type="spellStart"/>
                  <w:r>
                    <w:t>broja</w:t>
                  </w:r>
                  <w:proofErr w:type="spellEnd"/>
                  <w:r>
                    <w:rPr>
                      <w:spacing w:val="-2"/>
                    </w:rPr>
                    <w:t xml:space="preserve"> </w:t>
                  </w:r>
                  <w:proofErr w:type="spellStart"/>
                  <w:r>
                    <w:rPr>
                      <w:spacing w:val="-2"/>
                    </w:rPr>
                    <w:t>kandidata</w:t>
                  </w:r>
                  <w:proofErr w:type="spellEnd"/>
                  <w:r>
                    <w:rPr>
                      <w:spacing w:val="-2"/>
                    </w:rPr>
                    <w:t>.)</w:t>
                  </w:r>
                </w:p>
              </w:tc>
            </w:tr>
            <w:tr w:rsidR="005F00DD" w:rsidTr="003E0E57">
              <w:trPr>
                <w:trHeight w:val="489"/>
              </w:trPr>
              <w:tc>
                <w:tcPr>
                  <w:tcW w:w="2686" w:type="dxa"/>
                  <w:shd w:val="clear" w:color="auto" w:fill="F4AF83"/>
                </w:tcPr>
                <w:p w:rsidR="005F00DD" w:rsidRDefault="005F00DD" w:rsidP="005F00DD">
                  <w:pPr>
                    <w:pStyle w:val="TableParagraph"/>
                    <w:spacing w:before="35"/>
                    <w:ind w:left="119"/>
                    <w:rPr>
                      <w:b/>
                    </w:rPr>
                  </w:pPr>
                  <w:proofErr w:type="spellStart"/>
                  <w:r>
                    <w:rPr>
                      <w:b/>
                    </w:rPr>
                    <w:t>Nositelj</w:t>
                  </w:r>
                  <w:proofErr w:type="spellEnd"/>
                  <w:r>
                    <w:rPr>
                      <w:b/>
                      <w:spacing w:val="-8"/>
                    </w:rPr>
                    <w:t xml:space="preserve"> </w:t>
                  </w:r>
                  <w:proofErr w:type="spellStart"/>
                  <w:r>
                    <w:rPr>
                      <w:b/>
                      <w:spacing w:val="-2"/>
                    </w:rPr>
                    <w:t>aktivnosti</w:t>
                  </w:r>
                  <w:proofErr w:type="spellEnd"/>
                </w:p>
              </w:tc>
              <w:tc>
                <w:tcPr>
                  <w:tcW w:w="6234" w:type="dxa"/>
                </w:tcPr>
                <w:p w:rsidR="005F00DD" w:rsidRDefault="005F00DD" w:rsidP="005F00DD">
                  <w:pPr>
                    <w:pStyle w:val="TableParagraph"/>
                    <w:spacing w:line="268" w:lineRule="exact"/>
                    <w:ind w:left="7"/>
                  </w:pPr>
                  <w:r>
                    <w:t xml:space="preserve">Jelena </w:t>
                  </w:r>
                  <w:proofErr w:type="spellStart"/>
                  <w:r>
                    <w:t>Skenderović</w:t>
                  </w:r>
                  <w:proofErr w:type="spellEnd"/>
                  <w:r>
                    <w:t xml:space="preserve">, Milena </w:t>
                  </w:r>
                  <w:proofErr w:type="spellStart"/>
                  <w:r>
                    <w:t>Kačunić</w:t>
                  </w:r>
                  <w:proofErr w:type="spellEnd"/>
                  <w:r>
                    <w:t xml:space="preserve"> </w:t>
                  </w:r>
                  <w:proofErr w:type="spellStart"/>
                  <w:r>
                    <w:t>učiteljice</w:t>
                  </w:r>
                  <w:proofErr w:type="spellEnd"/>
                  <w:r>
                    <w:t xml:space="preserve"> </w:t>
                  </w:r>
                  <w:proofErr w:type="spellStart"/>
                  <w:r>
                    <w:t>njemačkog</w:t>
                  </w:r>
                  <w:proofErr w:type="spellEnd"/>
                  <w:r>
                    <w:t xml:space="preserve"> </w:t>
                  </w:r>
                  <w:proofErr w:type="spellStart"/>
                  <w:r>
                    <w:t>jezika</w:t>
                  </w:r>
                  <w:proofErr w:type="spellEnd"/>
                </w:p>
              </w:tc>
            </w:tr>
            <w:tr w:rsidR="005F00DD" w:rsidTr="003E0E57">
              <w:trPr>
                <w:trHeight w:val="909"/>
              </w:trPr>
              <w:tc>
                <w:tcPr>
                  <w:tcW w:w="2686" w:type="dxa"/>
                  <w:shd w:val="clear" w:color="auto" w:fill="F4AF83"/>
                </w:tcPr>
                <w:p w:rsidR="005F00DD" w:rsidRDefault="005F00DD" w:rsidP="005F00DD">
                  <w:pPr>
                    <w:pStyle w:val="TableParagraph"/>
                    <w:spacing w:before="35"/>
                    <w:ind w:left="119"/>
                    <w:rPr>
                      <w:b/>
                    </w:rPr>
                  </w:pPr>
                  <w:proofErr w:type="spellStart"/>
                  <w:r>
                    <w:rPr>
                      <w:b/>
                      <w:spacing w:val="-2"/>
                    </w:rPr>
                    <w:t>Ciljevi</w:t>
                  </w:r>
                  <w:proofErr w:type="spellEnd"/>
                </w:p>
              </w:tc>
              <w:tc>
                <w:tcPr>
                  <w:tcW w:w="6234" w:type="dxa"/>
                </w:tcPr>
                <w:p w:rsidR="005F00DD" w:rsidRDefault="005F00DD" w:rsidP="005F00DD">
                  <w:pPr>
                    <w:pStyle w:val="TableParagraph"/>
                    <w:spacing w:line="268" w:lineRule="exact"/>
                    <w:ind w:left="7"/>
                  </w:pPr>
                  <w:proofErr w:type="spellStart"/>
                  <w:r>
                    <w:t>Učenici</w:t>
                  </w:r>
                  <w:proofErr w:type="spellEnd"/>
                  <w:r>
                    <w:rPr>
                      <w:spacing w:val="-5"/>
                    </w:rPr>
                    <w:t xml:space="preserve"> </w:t>
                  </w:r>
                  <w:proofErr w:type="spellStart"/>
                  <w:r>
                    <w:t>će</w:t>
                  </w:r>
                  <w:proofErr w:type="spellEnd"/>
                  <w:r>
                    <w:t>,</w:t>
                  </w:r>
                  <w:r>
                    <w:rPr>
                      <w:spacing w:val="-3"/>
                    </w:rPr>
                    <w:t xml:space="preserve"> </w:t>
                  </w:r>
                  <w:proofErr w:type="spellStart"/>
                  <w:r>
                    <w:t>uz</w:t>
                  </w:r>
                  <w:proofErr w:type="spellEnd"/>
                  <w:r>
                    <w:rPr>
                      <w:spacing w:val="-5"/>
                    </w:rPr>
                    <w:t xml:space="preserve"> </w:t>
                  </w:r>
                  <w:proofErr w:type="spellStart"/>
                  <w:r>
                    <w:t>stručno</w:t>
                  </w:r>
                  <w:proofErr w:type="spellEnd"/>
                  <w:r>
                    <w:rPr>
                      <w:spacing w:val="-5"/>
                    </w:rPr>
                    <w:t xml:space="preserve"> </w:t>
                  </w:r>
                  <w:proofErr w:type="spellStart"/>
                  <w:r>
                    <w:t>vodstvo</w:t>
                  </w:r>
                  <w:proofErr w:type="spellEnd"/>
                  <w:r>
                    <w:rPr>
                      <w:spacing w:val="-3"/>
                    </w:rPr>
                    <w:t xml:space="preserve"> </w:t>
                  </w:r>
                  <w:proofErr w:type="spellStart"/>
                  <w:r>
                    <w:t>i</w:t>
                  </w:r>
                  <w:proofErr w:type="spellEnd"/>
                  <w:r>
                    <w:rPr>
                      <w:spacing w:val="-3"/>
                    </w:rPr>
                    <w:t xml:space="preserve"> </w:t>
                  </w:r>
                  <w:proofErr w:type="spellStart"/>
                  <w:r>
                    <w:t>podršku</w:t>
                  </w:r>
                  <w:proofErr w:type="spellEnd"/>
                  <w:r>
                    <w:t>,</w:t>
                  </w:r>
                  <w:r>
                    <w:rPr>
                      <w:spacing w:val="-4"/>
                    </w:rPr>
                    <w:t xml:space="preserve"> </w:t>
                  </w:r>
                  <w:proofErr w:type="spellStart"/>
                  <w:r>
                    <w:t>posjetiti</w:t>
                  </w:r>
                  <w:proofErr w:type="spellEnd"/>
                  <w:r>
                    <w:rPr>
                      <w:spacing w:val="-3"/>
                    </w:rPr>
                    <w:t xml:space="preserve"> </w:t>
                  </w:r>
                  <w:proofErr w:type="spellStart"/>
                  <w:r>
                    <w:t>grad</w:t>
                  </w:r>
                  <w:r>
                    <w:rPr>
                      <w:spacing w:val="-7"/>
                    </w:rPr>
                    <w:t>ove</w:t>
                  </w:r>
                  <w:proofErr w:type="spellEnd"/>
                  <w:r>
                    <w:rPr>
                      <w:spacing w:val="-7"/>
                    </w:rPr>
                    <w:t xml:space="preserve"> </w:t>
                  </w:r>
                  <w:proofErr w:type="spellStart"/>
                  <w:r>
                    <w:rPr>
                      <w:spacing w:val="-7"/>
                    </w:rPr>
                    <w:t>njemačkog</w:t>
                  </w:r>
                  <w:proofErr w:type="spellEnd"/>
                  <w:r>
                    <w:rPr>
                      <w:spacing w:val="-7"/>
                    </w:rPr>
                    <w:t xml:space="preserve"> </w:t>
                  </w:r>
                  <w:proofErr w:type="spellStart"/>
                  <w:r>
                    <w:rPr>
                      <w:spacing w:val="-7"/>
                    </w:rPr>
                    <w:t>govornog</w:t>
                  </w:r>
                  <w:proofErr w:type="spellEnd"/>
                  <w:r>
                    <w:rPr>
                      <w:spacing w:val="-7"/>
                    </w:rPr>
                    <w:t xml:space="preserve"> </w:t>
                  </w:r>
                  <w:proofErr w:type="spellStart"/>
                  <w:r>
                    <w:rPr>
                      <w:spacing w:val="-7"/>
                    </w:rPr>
                    <w:t>područja</w:t>
                  </w:r>
                  <w:proofErr w:type="spellEnd"/>
                </w:p>
                <w:p w:rsidR="005F00DD" w:rsidRDefault="005F00DD" w:rsidP="005F00DD">
                  <w:pPr>
                    <w:pStyle w:val="TableParagraph"/>
                    <w:ind w:left="7"/>
                  </w:pPr>
                </w:p>
              </w:tc>
            </w:tr>
            <w:tr w:rsidR="005F00DD" w:rsidTr="003E0E57">
              <w:trPr>
                <w:trHeight w:val="1624"/>
              </w:trPr>
              <w:tc>
                <w:tcPr>
                  <w:tcW w:w="2686" w:type="dxa"/>
                  <w:shd w:val="clear" w:color="auto" w:fill="F4AF83"/>
                </w:tcPr>
                <w:p w:rsidR="005F00DD" w:rsidRDefault="005F00DD" w:rsidP="005F00DD">
                  <w:pPr>
                    <w:pStyle w:val="TableParagraph"/>
                    <w:spacing w:before="37"/>
                    <w:ind w:left="119"/>
                    <w:rPr>
                      <w:b/>
                    </w:rPr>
                  </w:pPr>
                  <w:proofErr w:type="spellStart"/>
                  <w:r>
                    <w:rPr>
                      <w:b/>
                    </w:rPr>
                    <w:t>Način</w:t>
                  </w:r>
                  <w:proofErr w:type="spellEnd"/>
                  <w:r>
                    <w:rPr>
                      <w:b/>
                      <w:spacing w:val="-5"/>
                    </w:rPr>
                    <w:t xml:space="preserve"> </w:t>
                  </w:r>
                  <w:proofErr w:type="spellStart"/>
                  <w:r>
                    <w:rPr>
                      <w:b/>
                      <w:spacing w:val="-2"/>
                    </w:rPr>
                    <w:t>realizacije</w:t>
                  </w:r>
                  <w:proofErr w:type="spellEnd"/>
                </w:p>
              </w:tc>
              <w:tc>
                <w:tcPr>
                  <w:tcW w:w="6234" w:type="dxa"/>
                </w:tcPr>
                <w:p w:rsidR="005F00DD" w:rsidRDefault="005F00DD" w:rsidP="005F00DD">
                  <w:pPr>
                    <w:pStyle w:val="TableParagraph"/>
                    <w:ind w:left="7" w:right="442"/>
                    <w:jc w:val="both"/>
                  </w:pPr>
                  <w:proofErr w:type="spellStart"/>
                  <w:r>
                    <w:t>Nakon</w:t>
                  </w:r>
                  <w:proofErr w:type="spellEnd"/>
                  <w:r>
                    <w:rPr>
                      <w:spacing w:val="-3"/>
                    </w:rPr>
                    <w:t xml:space="preserve"> </w:t>
                  </w:r>
                  <w:proofErr w:type="spellStart"/>
                  <w:r>
                    <w:t>što</w:t>
                  </w:r>
                  <w:proofErr w:type="spellEnd"/>
                  <w:r>
                    <w:rPr>
                      <w:spacing w:val="-3"/>
                    </w:rPr>
                    <w:t xml:space="preserve"> </w:t>
                  </w:r>
                  <w:r>
                    <w:t>se</w:t>
                  </w:r>
                  <w:r>
                    <w:rPr>
                      <w:spacing w:val="-1"/>
                    </w:rPr>
                    <w:t xml:space="preserve"> </w:t>
                  </w:r>
                  <w:proofErr w:type="spellStart"/>
                  <w:r>
                    <w:t>učenici</w:t>
                  </w:r>
                  <w:proofErr w:type="spellEnd"/>
                  <w:r>
                    <w:rPr>
                      <w:spacing w:val="-2"/>
                    </w:rPr>
                    <w:t xml:space="preserve"> </w:t>
                  </w:r>
                  <w:proofErr w:type="spellStart"/>
                  <w:r>
                    <w:t>i</w:t>
                  </w:r>
                  <w:proofErr w:type="spellEnd"/>
                  <w:r>
                    <w:rPr>
                      <w:spacing w:val="-2"/>
                    </w:rPr>
                    <w:t xml:space="preserve"> </w:t>
                  </w:r>
                  <w:proofErr w:type="spellStart"/>
                  <w:r>
                    <w:t>roditelji</w:t>
                  </w:r>
                  <w:proofErr w:type="spellEnd"/>
                  <w:r>
                    <w:rPr>
                      <w:spacing w:val="-2"/>
                    </w:rPr>
                    <w:t xml:space="preserve"> </w:t>
                  </w:r>
                  <w:proofErr w:type="spellStart"/>
                  <w:r>
                    <w:t>upoznaju</w:t>
                  </w:r>
                  <w:proofErr w:type="spellEnd"/>
                  <w:r>
                    <w:rPr>
                      <w:spacing w:val="-3"/>
                    </w:rPr>
                    <w:t xml:space="preserve"> </w:t>
                  </w:r>
                  <w:proofErr w:type="spellStart"/>
                  <w:r>
                    <w:t>sa</w:t>
                  </w:r>
                  <w:proofErr w:type="spellEnd"/>
                  <w:r>
                    <w:rPr>
                      <w:spacing w:val="-4"/>
                    </w:rPr>
                    <w:t xml:space="preserve"> </w:t>
                  </w:r>
                  <w:proofErr w:type="spellStart"/>
                  <w:r>
                    <w:t>sadržajem</w:t>
                  </w:r>
                  <w:proofErr w:type="spellEnd"/>
                  <w:r>
                    <w:rPr>
                      <w:spacing w:val="-3"/>
                    </w:rPr>
                    <w:t xml:space="preserve"> </w:t>
                  </w:r>
                  <w:proofErr w:type="spellStart"/>
                  <w:r>
                    <w:t>putovanja</w:t>
                  </w:r>
                  <w:proofErr w:type="spellEnd"/>
                  <w:r>
                    <w:t xml:space="preserve">, </w:t>
                  </w:r>
                  <w:proofErr w:type="spellStart"/>
                  <w:r>
                    <w:t>raspisuje</w:t>
                  </w:r>
                  <w:proofErr w:type="spellEnd"/>
                  <w:r>
                    <w:rPr>
                      <w:spacing w:val="-4"/>
                    </w:rPr>
                    <w:t xml:space="preserve"> </w:t>
                  </w:r>
                  <w:r>
                    <w:t>se</w:t>
                  </w:r>
                  <w:r>
                    <w:rPr>
                      <w:spacing w:val="-6"/>
                    </w:rPr>
                    <w:t xml:space="preserve"> </w:t>
                  </w:r>
                  <w:proofErr w:type="spellStart"/>
                  <w:r>
                    <w:t>javni</w:t>
                  </w:r>
                  <w:proofErr w:type="spellEnd"/>
                  <w:r>
                    <w:rPr>
                      <w:spacing w:val="-4"/>
                    </w:rPr>
                    <w:t xml:space="preserve"> </w:t>
                  </w:r>
                  <w:proofErr w:type="spellStart"/>
                  <w:r>
                    <w:t>poziv</w:t>
                  </w:r>
                  <w:proofErr w:type="spellEnd"/>
                  <w:r>
                    <w:rPr>
                      <w:spacing w:val="-6"/>
                    </w:rPr>
                    <w:t xml:space="preserve"> </w:t>
                  </w:r>
                  <w:r>
                    <w:t>za</w:t>
                  </w:r>
                  <w:r>
                    <w:rPr>
                      <w:spacing w:val="-3"/>
                    </w:rPr>
                    <w:t xml:space="preserve"> </w:t>
                  </w:r>
                  <w:proofErr w:type="spellStart"/>
                  <w:r>
                    <w:t>agencije</w:t>
                  </w:r>
                  <w:proofErr w:type="spellEnd"/>
                  <w:r>
                    <w:t>,</w:t>
                  </w:r>
                  <w:r>
                    <w:rPr>
                      <w:spacing w:val="-4"/>
                    </w:rPr>
                    <w:t xml:space="preserve"> </w:t>
                  </w:r>
                  <w:proofErr w:type="spellStart"/>
                  <w:r>
                    <w:t>dobivaju</w:t>
                  </w:r>
                  <w:proofErr w:type="spellEnd"/>
                  <w:r>
                    <w:rPr>
                      <w:spacing w:val="-4"/>
                    </w:rPr>
                    <w:t xml:space="preserve"> </w:t>
                  </w:r>
                  <w:r>
                    <w:t>se</w:t>
                  </w:r>
                  <w:r>
                    <w:rPr>
                      <w:spacing w:val="-4"/>
                    </w:rPr>
                    <w:t xml:space="preserve"> </w:t>
                  </w:r>
                  <w:proofErr w:type="spellStart"/>
                  <w:r>
                    <w:t>ponude</w:t>
                  </w:r>
                  <w:proofErr w:type="spellEnd"/>
                  <w:r>
                    <w:rPr>
                      <w:spacing w:val="-4"/>
                    </w:rPr>
                    <w:t xml:space="preserve"> </w:t>
                  </w:r>
                  <w:proofErr w:type="spellStart"/>
                  <w:r>
                    <w:t>i</w:t>
                  </w:r>
                  <w:proofErr w:type="spellEnd"/>
                  <w:r>
                    <w:rPr>
                      <w:spacing w:val="-4"/>
                    </w:rPr>
                    <w:t xml:space="preserve"> </w:t>
                  </w:r>
                  <w:proofErr w:type="spellStart"/>
                  <w:r>
                    <w:t>roditelji</w:t>
                  </w:r>
                  <w:proofErr w:type="spellEnd"/>
                  <w:r>
                    <w:t xml:space="preserve"> </w:t>
                  </w:r>
                  <w:proofErr w:type="spellStart"/>
                  <w:r>
                    <w:t>biraju</w:t>
                  </w:r>
                  <w:proofErr w:type="spellEnd"/>
                  <w:r>
                    <w:t xml:space="preserve"> </w:t>
                  </w:r>
                  <w:proofErr w:type="spellStart"/>
                  <w:r>
                    <w:t>agenciju</w:t>
                  </w:r>
                  <w:proofErr w:type="spellEnd"/>
                  <w:r>
                    <w:t>.</w:t>
                  </w:r>
                </w:p>
                <w:p w:rsidR="005F00DD" w:rsidRDefault="005F00DD" w:rsidP="005F00DD">
                  <w:pPr>
                    <w:pStyle w:val="TableParagraph"/>
                    <w:spacing w:before="259" w:line="270" w:lineRule="atLeast"/>
                    <w:ind w:left="7"/>
                  </w:pPr>
                  <w:r>
                    <w:t>U</w:t>
                  </w:r>
                  <w:r>
                    <w:rPr>
                      <w:spacing w:val="-4"/>
                    </w:rPr>
                    <w:t xml:space="preserve"> </w:t>
                  </w:r>
                  <w:proofErr w:type="spellStart"/>
                  <w:r>
                    <w:t>slučaju</w:t>
                  </w:r>
                  <w:proofErr w:type="spellEnd"/>
                  <w:r>
                    <w:rPr>
                      <w:spacing w:val="-7"/>
                    </w:rPr>
                    <w:t xml:space="preserve"> </w:t>
                  </w:r>
                  <w:proofErr w:type="spellStart"/>
                  <w:r>
                    <w:t>malog</w:t>
                  </w:r>
                  <w:proofErr w:type="spellEnd"/>
                  <w:r>
                    <w:rPr>
                      <w:spacing w:val="-5"/>
                    </w:rPr>
                    <w:t xml:space="preserve"> </w:t>
                  </w:r>
                  <w:proofErr w:type="spellStart"/>
                  <w:r>
                    <w:t>broja</w:t>
                  </w:r>
                  <w:proofErr w:type="spellEnd"/>
                  <w:r>
                    <w:rPr>
                      <w:spacing w:val="-4"/>
                    </w:rPr>
                    <w:t xml:space="preserve"> </w:t>
                  </w:r>
                  <w:proofErr w:type="spellStart"/>
                  <w:r>
                    <w:t>prijavljenih</w:t>
                  </w:r>
                  <w:proofErr w:type="spellEnd"/>
                  <w:r>
                    <w:t>,</w:t>
                  </w:r>
                  <w:r>
                    <w:rPr>
                      <w:spacing w:val="-6"/>
                    </w:rPr>
                    <w:t xml:space="preserve"> </w:t>
                  </w:r>
                  <w:proofErr w:type="spellStart"/>
                  <w:r>
                    <w:t>mogućnost</w:t>
                  </w:r>
                  <w:proofErr w:type="spellEnd"/>
                  <w:r>
                    <w:rPr>
                      <w:spacing w:val="-6"/>
                    </w:rPr>
                    <w:t xml:space="preserve"> </w:t>
                  </w:r>
                  <w:r>
                    <w:t>je</w:t>
                  </w:r>
                  <w:r>
                    <w:rPr>
                      <w:spacing w:val="-4"/>
                    </w:rPr>
                    <w:t xml:space="preserve"> </w:t>
                  </w:r>
                  <w:proofErr w:type="spellStart"/>
                  <w:r>
                    <w:t>spajanja</w:t>
                  </w:r>
                  <w:proofErr w:type="spellEnd"/>
                  <w:r>
                    <w:rPr>
                      <w:spacing w:val="-4"/>
                    </w:rPr>
                    <w:t xml:space="preserve"> </w:t>
                  </w:r>
                  <w:r>
                    <w:t>s</w:t>
                  </w:r>
                  <w:r>
                    <w:rPr>
                      <w:spacing w:val="-4"/>
                    </w:rPr>
                    <w:t xml:space="preserve"> </w:t>
                  </w:r>
                  <w:proofErr w:type="spellStart"/>
                  <w:r>
                    <w:t>učenicima</w:t>
                  </w:r>
                  <w:proofErr w:type="spellEnd"/>
                  <w:r>
                    <w:t xml:space="preserve"> </w:t>
                  </w:r>
                  <w:proofErr w:type="spellStart"/>
                  <w:r>
                    <w:t>iz</w:t>
                  </w:r>
                  <w:proofErr w:type="spellEnd"/>
                  <w:r>
                    <w:t xml:space="preserve"> </w:t>
                  </w:r>
                  <w:proofErr w:type="spellStart"/>
                  <w:r>
                    <w:t>neke</w:t>
                  </w:r>
                  <w:proofErr w:type="spellEnd"/>
                  <w:r>
                    <w:t xml:space="preserve"> </w:t>
                  </w:r>
                  <w:proofErr w:type="spellStart"/>
                  <w:r>
                    <w:t>druge</w:t>
                  </w:r>
                  <w:proofErr w:type="spellEnd"/>
                  <w:r>
                    <w:t xml:space="preserve"> </w:t>
                  </w:r>
                  <w:proofErr w:type="spellStart"/>
                  <w:r>
                    <w:t>osnovne</w:t>
                  </w:r>
                  <w:proofErr w:type="spellEnd"/>
                  <w:r>
                    <w:t xml:space="preserve"> </w:t>
                  </w:r>
                  <w:proofErr w:type="spellStart"/>
                  <w:r>
                    <w:t>škole</w:t>
                  </w:r>
                  <w:proofErr w:type="spellEnd"/>
                  <w:r>
                    <w:t>.</w:t>
                  </w:r>
                </w:p>
              </w:tc>
            </w:tr>
            <w:tr w:rsidR="005F00DD" w:rsidTr="003E0E57">
              <w:trPr>
                <w:trHeight w:val="1353"/>
              </w:trPr>
              <w:tc>
                <w:tcPr>
                  <w:tcW w:w="2686" w:type="dxa"/>
                  <w:shd w:val="clear" w:color="auto" w:fill="F4AF83"/>
                </w:tcPr>
                <w:p w:rsidR="005F00DD" w:rsidRDefault="005F00DD" w:rsidP="005F00DD">
                  <w:pPr>
                    <w:pStyle w:val="TableParagraph"/>
                    <w:spacing w:before="1"/>
                    <w:ind w:left="119"/>
                    <w:rPr>
                      <w:b/>
                    </w:rPr>
                  </w:pPr>
                  <w:proofErr w:type="spellStart"/>
                  <w:r>
                    <w:rPr>
                      <w:b/>
                    </w:rPr>
                    <w:t>Vremenski</w:t>
                  </w:r>
                  <w:proofErr w:type="spellEnd"/>
                  <w:r>
                    <w:rPr>
                      <w:b/>
                      <w:spacing w:val="-5"/>
                    </w:rPr>
                    <w:t xml:space="preserve"> </w:t>
                  </w:r>
                  <w:proofErr w:type="spellStart"/>
                  <w:r>
                    <w:rPr>
                      <w:b/>
                      <w:spacing w:val="-4"/>
                    </w:rPr>
                    <w:t>okvir</w:t>
                  </w:r>
                  <w:proofErr w:type="spellEnd"/>
                </w:p>
              </w:tc>
              <w:tc>
                <w:tcPr>
                  <w:tcW w:w="6234" w:type="dxa"/>
                </w:tcPr>
                <w:p w:rsidR="005F00DD" w:rsidRDefault="005F00DD" w:rsidP="005F00DD">
                  <w:pPr>
                    <w:pStyle w:val="TableParagraph"/>
                    <w:spacing w:line="268" w:lineRule="exact"/>
                    <w:ind w:left="7"/>
                  </w:pPr>
                  <w:proofErr w:type="spellStart"/>
                  <w:r>
                    <w:t>Pripremne</w:t>
                  </w:r>
                  <w:proofErr w:type="spellEnd"/>
                  <w:r>
                    <w:rPr>
                      <w:spacing w:val="-3"/>
                    </w:rPr>
                    <w:t xml:space="preserve"> </w:t>
                  </w:r>
                  <w:proofErr w:type="spellStart"/>
                  <w:r>
                    <w:t>aktivnosti</w:t>
                  </w:r>
                  <w:proofErr w:type="spellEnd"/>
                  <w:r>
                    <w:rPr>
                      <w:spacing w:val="-5"/>
                    </w:rPr>
                    <w:t xml:space="preserve"> </w:t>
                  </w:r>
                  <w:proofErr w:type="spellStart"/>
                  <w:r>
                    <w:t>će</w:t>
                  </w:r>
                  <w:proofErr w:type="spellEnd"/>
                  <w:r>
                    <w:rPr>
                      <w:spacing w:val="-5"/>
                    </w:rPr>
                    <w:t xml:space="preserve"> </w:t>
                  </w:r>
                  <w:r>
                    <w:t>se</w:t>
                  </w:r>
                  <w:r>
                    <w:rPr>
                      <w:spacing w:val="-5"/>
                    </w:rPr>
                    <w:t xml:space="preserve"> </w:t>
                  </w:r>
                  <w:proofErr w:type="spellStart"/>
                  <w:r>
                    <w:t>odvijati</w:t>
                  </w:r>
                  <w:proofErr w:type="spellEnd"/>
                  <w:r>
                    <w:rPr>
                      <w:spacing w:val="-6"/>
                    </w:rPr>
                    <w:t xml:space="preserve"> </w:t>
                  </w:r>
                  <w:r>
                    <w:t>od</w:t>
                  </w:r>
                  <w:r>
                    <w:rPr>
                      <w:spacing w:val="-4"/>
                    </w:rPr>
                    <w:t xml:space="preserve"> </w:t>
                  </w:r>
                  <w:proofErr w:type="spellStart"/>
                  <w:r>
                    <w:t>listopada</w:t>
                  </w:r>
                  <w:proofErr w:type="spellEnd"/>
                  <w:r>
                    <w:rPr>
                      <w:spacing w:val="-3"/>
                    </w:rPr>
                    <w:t xml:space="preserve"> </w:t>
                  </w:r>
                  <w:r>
                    <w:t>2025.</w:t>
                  </w:r>
                  <w:r>
                    <w:rPr>
                      <w:spacing w:val="-5"/>
                    </w:rPr>
                    <w:t xml:space="preserve"> </w:t>
                  </w:r>
                  <w:r>
                    <w:t>do</w:t>
                  </w:r>
                  <w:r>
                    <w:rPr>
                      <w:spacing w:val="-2"/>
                    </w:rPr>
                    <w:t xml:space="preserve"> </w:t>
                  </w:r>
                  <w:proofErr w:type="spellStart"/>
                  <w:r>
                    <w:rPr>
                      <w:spacing w:val="-2"/>
                    </w:rPr>
                    <w:t>veljače</w:t>
                  </w:r>
                  <w:proofErr w:type="spellEnd"/>
                </w:p>
                <w:p w:rsidR="005F00DD" w:rsidRDefault="005F00DD" w:rsidP="005F00DD">
                  <w:pPr>
                    <w:pStyle w:val="TableParagraph"/>
                    <w:ind w:left="7"/>
                  </w:pPr>
                  <w:r>
                    <w:rPr>
                      <w:spacing w:val="-2"/>
                    </w:rPr>
                    <w:t>2026.</w:t>
                  </w:r>
                </w:p>
                <w:p w:rsidR="005F00DD" w:rsidRPr="00543DC3" w:rsidRDefault="005F00DD" w:rsidP="005F00DD">
                  <w:pPr>
                    <w:pStyle w:val="TableParagraph"/>
                    <w:spacing w:before="257" w:line="270" w:lineRule="atLeast"/>
                    <w:ind w:left="7"/>
                  </w:pPr>
                  <w:proofErr w:type="spellStart"/>
                  <w:r>
                    <w:t>Putovanje</w:t>
                  </w:r>
                  <w:proofErr w:type="spellEnd"/>
                  <w:r>
                    <w:rPr>
                      <w:spacing w:val="-6"/>
                    </w:rPr>
                    <w:t xml:space="preserve"> </w:t>
                  </w:r>
                  <w:proofErr w:type="spellStart"/>
                  <w:r>
                    <w:t>će</w:t>
                  </w:r>
                  <w:proofErr w:type="spellEnd"/>
                  <w:r>
                    <w:rPr>
                      <w:spacing w:val="-6"/>
                    </w:rPr>
                    <w:t xml:space="preserve"> </w:t>
                  </w:r>
                  <w:r>
                    <w:t>se</w:t>
                  </w:r>
                  <w:r>
                    <w:rPr>
                      <w:spacing w:val="-3"/>
                    </w:rPr>
                    <w:t xml:space="preserve"> </w:t>
                  </w:r>
                  <w:proofErr w:type="spellStart"/>
                  <w:r>
                    <w:t>realizirati</w:t>
                  </w:r>
                  <w:proofErr w:type="spellEnd"/>
                  <w:r>
                    <w:rPr>
                      <w:spacing w:val="-4"/>
                    </w:rPr>
                    <w:t xml:space="preserve"> </w:t>
                  </w:r>
                  <w:r>
                    <w:t>u</w:t>
                  </w:r>
                  <w:r>
                    <w:rPr>
                      <w:spacing w:val="-7"/>
                    </w:rPr>
                    <w:t xml:space="preserve"> </w:t>
                  </w:r>
                  <w:proofErr w:type="spellStart"/>
                  <w:r>
                    <w:t>proljeće</w:t>
                  </w:r>
                  <w:proofErr w:type="spellEnd"/>
                  <w:r>
                    <w:rPr>
                      <w:spacing w:val="-6"/>
                    </w:rPr>
                    <w:t xml:space="preserve"> </w:t>
                  </w:r>
                  <w:r>
                    <w:t>2026.</w:t>
                  </w:r>
                </w:p>
              </w:tc>
            </w:tr>
            <w:tr w:rsidR="005F00DD" w:rsidTr="003E0E57">
              <w:trPr>
                <w:trHeight w:val="491"/>
              </w:trPr>
              <w:tc>
                <w:tcPr>
                  <w:tcW w:w="2686" w:type="dxa"/>
                  <w:shd w:val="clear" w:color="auto" w:fill="F4AF83"/>
                </w:tcPr>
                <w:p w:rsidR="005F00DD" w:rsidRDefault="005F00DD" w:rsidP="005F00DD">
                  <w:pPr>
                    <w:pStyle w:val="TableParagraph"/>
                    <w:spacing w:line="268" w:lineRule="exact"/>
                    <w:ind w:left="119"/>
                    <w:rPr>
                      <w:b/>
                    </w:rPr>
                  </w:pPr>
                  <w:proofErr w:type="spellStart"/>
                  <w:r>
                    <w:rPr>
                      <w:b/>
                      <w:spacing w:val="-2"/>
                    </w:rPr>
                    <w:t>Troškovnik</w:t>
                  </w:r>
                  <w:proofErr w:type="spellEnd"/>
                </w:p>
              </w:tc>
              <w:tc>
                <w:tcPr>
                  <w:tcW w:w="6234" w:type="dxa"/>
                </w:tcPr>
                <w:p w:rsidR="005F00DD" w:rsidRDefault="005F00DD" w:rsidP="005F00DD">
                  <w:pPr>
                    <w:pStyle w:val="TableParagraph"/>
                    <w:spacing w:line="268" w:lineRule="exact"/>
                    <w:ind w:left="7"/>
                  </w:pPr>
                  <w:proofErr w:type="spellStart"/>
                  <w:r>
                    <w:t>Putne</w:t>
                  </w:r>
                  <w:proofErr w:type="spellEnd"/>
                  <w:r>
                    <w:rPr>
                      <w:spacing w:val="-6"/>
                    </w:rPr>
                    <w:t xml:space="preserve"> </w:t>
                  </w:r>
                  <w:proofErr w:type="spellStart"/>
                  <w:r>
                    <w:t>troškove</w:t>
                  </w:r>
                  <w:proofErr w:type="spellEnd"/>
                  <w:r>
                    <w:rPr>
                      <w:spacing w:val="-6"/>
                    </w:rPr>
                    <w:t xml:space="preserve"> </w:t>
                  </w:r>
                  <w:proofErr w:type="spellStart"/>
                  <w:r>
                    <w:t>snose</w:t>
                  </w:r>
                  <w:proofErr w:type="spellEnd"/>
                  <w:r>
                    <w:rPr>
                      <w:spacing w:val="-4"/>
                    </w:rPr>
                    <w:t xml:space="preserve"> </w:t>
                  </w:r>
                  <w:proofErr w:type="spellStart"/>
                  <w:r>
                    <w:rPr>
                      <w:spacing w:val="-2"/>
                    </w:rPr>
                    <w:t>roditelji</w:t>
                  </w:r>
                  <w:proofErr w:type="spellEnd"/>
                  <w:r>
                    <w:rPr>
                      <w:spacing w:val="-2"/>
                    </w:rPr>
                    <w:t>.</w:t>
                  </w:r>
                </w:p>
              </w:tc>
            </w:tr>
            <w:tr w:rsidR="005F00DD" w:rsidTr="003E0E57">
              <w:trPr>
                <w:trHeight w:val="848"/>
              </w:trPr>
              <w:tc>
                <w:tcPr>
                  <w:tcW w:w="2686" w:type="dxa"/>
                  <w:tcBorders>
                    <w:bottom w:val="single" w:sz="8" w:space="0" w:color="000000"/>
                  </w:tcBorders>
                  <w:shd w:val="clear" w:color="auto" w:fill="F4AF83"/>
                </w:tcPr>
                <w:p w:rsidR="005F00DD" w:rsidRDefault="005F00DD" w:rsidP="005F00DD">
                  <w:pPr>
                    <w:pStyle w:val="TableParagraph"/>
                    <w:spacing w:before="1"/>
                    <w:ind w:left="119"/>
                    <w:rPr>
                      <w:b/>
                    </w:rPr>
                  </w:pPr>
                  <w:proofErr w:type="spellStart"/>
                  <w:r>
                    <w:rPr>
                      <w:b/>
                    </w:rPr>
                    <w:t>Način</w:t>
                  </w:r>
                  <w:proofErr w:type="spellEnd"/>
                  <w:r>
                    <w:rPr>
                      <w:b/>
                      <w:spacing w:val="-9"/>
                    </w:rPr>
                    <w:t xml:space="preserve"> </w:t>
                  </w:r>
                  <w:proofErr w:type="spellStart"/>
                  <w:r>
                    <w:rPr>
                      <w:b/>
                    </w:rPr>
                    <w:t>vrednovanja</w:t>
                  </w:r>
                  <w:proofErr w:type="spellEnd"/>
                  <w:r>
                    <w:rPr>
                      <w:b/>
                      <w:spacing w:val="-5"/>
                    </w:rPr>
                    <w:t xml:space="preserve"> </w:t>
                  </w:r>
                  <w:proofErr w:type="spellStart"/>
                  <w:r>
                    <w:rPr>
                      <w:b/>
                      <w:spacing w:val="-10"/>
                    </w:rPr>
                    <w:t>i</w:t>
                  </w:r>
                  <w:proofErr w:type="spellEnd"/>
                </w:p>
                <w:p w:rsidR="005F00DD" w:rsidRDefault="005F00DD" w:rsidP="005F00DD">
                  <w:pPr>
                    <w:pStyle w:val="TableParagraph"/>
                    <w:ind w:left="119"/>
                    <w:rPr>
                      <w:b/>
                    </w:rPr>
                  </w:pPr>
                  <w:proofErr w:type="spellStart"/>
                  <w:r>
                    <w:rPr>
                      <w:b/>
                      <w:spacing w:val="-2"/>
                    </w:rPr>
                    <w:t>aktivnosti</w:t>
                  </w:r>
                  <w:proofErr w:type="spellEnd"/>
                </w:p>
              </w:tc>
              <w:tc>
                <w:tcPr>
                  <w:tcW w:w="6234" w:type="dxa"/>
                  <w:vMerge w:val="restart"/>
                </w:tcPr>
                <w:p w:rsidR="005F00DD" w:rsidRDefault="005F00DD" w:rsidP="005F00DD">
                  <w:pPr>
                    <w:pStyle w:val="TableParagraph"/>
                    <w:spacing w:line="268" w:lineRule="exact"/>
                    <w:ind w:left="0"/>
                  </w:pPr>
                  <w:proofErr w:type="spellStart"/>
                  <w:r>
                    <w:t>Voditelji</w:t>
                  </w:r>
                  <w:proofErr w:type="spellEnd"/>
                  <w:r>
                    <w:rPr>
                      <w:spacing w:val="-7"/>
                    </w:rPr>
                    <w:t xml:space="preserve"> </w:t>
                  </w:r>
                  <w:proofErr w:type="spellStart"/>
                  <w:r>
                    <w:t>će</w:t>
                  </w:r>
                  <w:proofErr w:type="spellEnd"/>
                  <w:r>
                    <w:rPr>
                      <w:spacing w:val="-5"/>
                    </w:rPr>
                    <w:t xml:space="preserve"> </w:t>
                  </w:r>
                  <w:proofErr w:type="spellStart"/>
                  <w:r>
                    <w:t>podnijeti</w:t>
                  </w:r>
                  <w:proofErr w:type="spellEnd"/>
                  <w:r>
                    <w:rPr>
                      <w:spacing w:val="-4"/>
                    </w:rPr>
                    <w:t xml:space="preserve"> </w:t>
                  </w:r>
                  <w:proofErr w:type="spellStart"/>
                  <w:r>
                    <w:t>izvješće</w:t>
                  </w:r>
                  <w:proofErr w:type="spellEnd"/>
                  <w:r>
                    <w:rPr>
                      <w:spacing w:val="-4"/>
                    </w:rPr>
                    <w:t xml:space="preserve"> </w:t>
                  </w:r>
                  <w:r>
                    <w:t>s</w:t>
                  </w:r>
                  <w:r>
                    <w:rPr>
                      <w:spacing w:val="-5"/>
                    </w:rPr>
                    <w:t xml:space="preserve"> </w:t>
                  </w:r>
                  <w:proofErr w:type="spellStart"/>
                  <w:r>
                    <w:t>putovanja</w:t>
                  </w:r>
                  <w:proofErr w:type="spellEnd"/>
                  <w:r>
                    <w:t>,</w:t>
                  </w:r>
                  <w:r>
                    <w:rPr>
                      <w:spacing w:val="-4"/>
                    </w:rPr>
                    <w:t xml:space="preserve"> </w:t>
                  </w:r>
                  <w:r>
                    <w:t>a</w:t>
                  </w:r>
                  <w:r>
                    <w:rPr>
                      <w:spacing w:val="-5"/>
                    </w:rPr>
                    <w:t xml:space="preserve"> </w:t>
                  </w:r>
                  <w:proofErr w:type="spellStart"/>
                  <w:r>
                    <w:t>učenici</w:t>
                  </w:r>
                  <w:proofErr w:type="spellEnd"/>
                  <w:r>
                    <w:rPr>
                      <w:spacing w:val="-4"/>
                    </w:rPr>
                    <w:t xml:space="preserve"> </w:t>
                  </w:r>
                  <w:proofErr w:type="spellStart"/>
                  <w:r>
                    <w:rPr>
                      <w:spacing w:val="-5"/>
                    </w:rPr>
                    <w:t>će</w:t>
                  </w:r>
                  <w:proofErr w:type="spellEnd"/>
                </w:p>
                <w:p w:rsidR="005F00DD" w:rsidRPr="0015442C" w:rsidRDefault="005F00DD" w:rsidP="005F00DD">
                  <w:pPr>
                    <w:pStyle w:val="TableParagraph"/>
                    <w:ind w:left="7"/>
                    <w:rPr>
                      <w:lang w:val="de-DE"/>
                    </w:rPr>
                  </w:pPr>
                  <w:proofErr w:type="spellStart"/>
                  <w:r>
                    <w:t>napisati</w:t>
                  </w:r>
                  <w:proofErr w:type="spellEnd"/>
                  <w:r>
                    <w:rPr>
                      <w:spacing w:val="40"/>
                    </w:rPr>
                    <w:t xml:space="preserve"> </w:t>
                  </w:r>
                  <w:proofErr w:type="spellStart"/>
                  <w:r>
                    <w:t>članak</w:t>
                  </w:r>
                  <w:proofErr w:type="spellEnd"/>
                  <w:r>
                    <w:rPr>
                      <w:spacing w:val="-5"/>
                    </w:rPr>
                    <w:t xml:space="preserve"> </w:t>
                  </w:r>
                  <w:proofErr w:type="spellStart"/>
                  <w:r>
                    <w:t>i</w:t>
                  </w:r>
                  <w:proofErr w:type="spellEnd"/>
                  <w:r>
                    <w:rPr>
                      <w:spacing w:val="-3"/>
                    </w:rPr>
                    <w:t xml:space="preserve"> </w:t>
                  </w:r>
                  <w:proofErr w:type="spellStart"/>
                  <w:r>
                    <w:t>složiti</w:t>
                  </w:r>
                  <w:proofErr w:type="spellEnd"/>
                  <w:r>
                    <w:rPr>
                      <w:spacing w:val="-3"/>
                    </w:rPr>
                    <w:t xml:space="preserve"> </w:t>
                  </w:r>
                  <w:proofErr w:type="spellStart"/>
                  <w:r>
                    <w:t>foto</w:t>
                  </w:r>
                  <w:proofErr w:type="spellEnd"/>
                  <w:r>
                    <w:rPr>
                      <w:spacing w:val="-2"/>
                    </w:rPr>
                    <w:t xml:space="preserve"> </w:t>
                  </w:r>
                  <w:r>
                    <w:t>album</w:t>
                  </w:r>
                  <w:r>
                    <w:rPr>
                      <w:spacing w:val="-5"/>
                    </w:rPr>
                    <w:t xml:space="preserve"> </w:t>
                  </w:r>
                  <w:proofErr w:type="spellStart"/>
                  <w:r>
                    <w:t>na</w:t>
                  </w:r>
                  <w:proofErr w:type="spellEnd"/>
                  <w:r>
                    <w:rPr>
                      <w:spacing w:val="-3"/>
                    </w:rPr>
                    <w:t xml:space="preserve"> </w:t>
                  </w:r>
                  <w:r>
                    <w:t>web</w:t>
                  </w:r>
                  <w:r>
                    <w:rPr>
                      <w:spacing w:val="-3"/>
                    </w:rPr>
                    <w:t xml:space="preserve"> </w:t>
                  </w:r>
                  <w:proofErr w:type="spellStart"/>
                  <w:r>
                    <w:t>stranici</w:t>
                  </w:r>
                  <w:proofErr w:type="spellEnd"/>
                  <w:r>
                    <w:rPr>
                      <w:spacing w:val="-6"/>
                    </w:rPr>
                    <w:t xml:space="preserve"> </w:t>
                  </w:r>
                  <w:proofErr w:type="spellStart"/>
                  <w:r>
                    <w:t>škole</w:t>
                  </w:r>
                  <w:proofErr w:type="spellEnd"/>
                  <w:r>
                    <w:t>.</w:t>
                  </w:r>
                  <w:r>
                    <w:rPr>
                      <w:spacing w:val="-3"/>
                    </w:rPr>
                    <w:t xml:space="preserve"> </w:t>
                  </w:r>
                  <w:proofErr w:type="spellStart"/>
                  <w:r w:rsidRPr="0015442C">
                    <w:rPr>
                      <w:lang w:val="de-DE"/>
                    </w:rPr>
                    <w:t>Također</w:t>
                  </w:r>
                  <w:proofErr w:type="spellEnd"/>
                  <w:r w:rsidRPr="0015442C">
                    <w:rPr>
                      <w:spacing w:val="-6"/>
                      <w:lang w:val="de-DE"/>
                    </w:rPr>
                    <w:t xml:space="preserve"> </w:t>
                  </w:r>
                  <w:r w:rsidRPr="0015442C">
                    <w:rPr>
                      <w:lang w:val="de-DE"/>
                    </w:rPr>
                    <w:t xml:space="preserve">je </w:t>
                  </w:r>
                  <w:proofErr w:type="spellStart"/>
                  <w:r w:rsidRPr="0015442C">
                    <w:rPr>
                      <w:lang w:val="de-DE"/>
                    </w:rPr>
                    <w:t>moguće</w:t>
                  </w:r>
                  <w:proofErr w:type="spellEnd"/>
                  <w:r w:rsidRPr="0015442C">
                    <w:rPr>
                      <w:lang w:val="de-DE"/>
                    </w:rPr>
                    <w:t xml:space="preserve"> i </w:t>
                  </w:r>
                  <w:proofErr w:type="spellStart"/>
                  <w:r w:rsidRPr="0015442C">
                    <w:rPr>
                      <w:lang w:val="de-DE"/>
                    </w:rPr>
                    <w:t>postaviti</w:t>
                  </w:r>
                  <w:proofErr w:type="spellEnd"/>
                  <w:r w:rsidRPr="0015442C">
                    <w:rPr>
                      <w:lang w:val="de-DE"/>
                    </w:rPr>
                    <w:t xml:space="preserve"> </w:t>
                  </w:r>
                  <w:proofErr w:type="spellStart"/>
                  <w:r w:rsidRPr="0015442C">
                    <w:rPr>
                      <w:lang w:val="de-DE"/>
                    </w:rPr>
                    <w:t>plakat</w:t>
                  </w:r>
                  <w:proofErr w:type="spellEnd"/>
                  <w:r w:rsidRPr="0015442C">
                    <w:rPr>
                      <w:lang w:val="de-DE"/>
                    </w:rPr>
                    <w:t xml:space="preserve"> s </w:t>
                  </w:r>
                  <w:proofErr w:type="spellStart"/>
                  <w:r w:rsidRPr="0015442C">
                    <w:rPr>
                      <w:lang w:val="de-DE"/>
                    </w:rPr>
                    <w:t>fotografijama</w:t>
                  </w:r>
                  <w:proofErr w:type="spellEnd"/>
                  <w:r w:rsidRPr="0015442C">
                    <w:rPr>
                      <w:lang w:val="de-DE"/>
                    </w:rPr>
                    <w:t xml:space="preserve"> i </w:t>
                  </w:r>
                  <w:proofErr w:type="spellStart"/>
                  <w:r w:rsidRPr="0015442C">
                    <w:rPr>
                      <w:lang w:val="de-DE"/>
                    </w:rPr>
                    <w:lastRenderedPageBreak/>
                    <w:t>komentarima</w:t>
                  </w:r>
                  <w:proofErr w:type="spellEnd"/>
                  <w:r w:rsidRPr="0015442C">
                    <w:rPr>
                      <w:lang w:val="de-DE"/>
                    </w:rPr>
                    <w:t xml:space="preserve"> </w:t>
                  </w:r>
                  <w:proofErr w:type="spellStart"/>
                  <w:r w:rsidRPr="0015442C">
                    <w:rPr>
                      <w:lang w:val="de-DE"/>
                    </w:rPr>
                    <w:t>učenika</w:t>
                  </w:r>
                  <w:proofErr w:type="spellEnd"/>
                </w:p>
                <w:p w:rsidR="005F00DD" w:rsidRDefault="005F00DD" w:rsidP="005F00DD">
                  <w:pPr>
                    <w:pStyle w:val="TableParagraph"/>
                    <w:spacing w:before="1"/>
                    <w:ind w:left="7"/>
                  </w:pPr>
                  <w:r>
                    <w:t>u</w:t>
                  </w:r>
                  <w:r>
                    <w:rPr>
                      <w:spacing w:val="46"/>
                    </w:rPr>
                    <w:t xml:space="preserve"> </w:t>
                  </w:r>
                  <w:proofErr w:type="spellStart"/>
                  <w:r>
                    <w:t>atriju</w:t>
                  </w:r>
                  <w:proofErr w:type="spellEnd"/>
                  <w:r>
                    <w:rPr>
                      <w:spacing w:val="-4"/>
                    </w:rPr>
                    <w:t xml:space="preserve"> </w:t>
                  </w:r>
                  <w:proofErr w:type="spellStart"/>
                  <w:r>
                    <w:rPr>
                      <w:spacing w:val="-2"/>
                    </w:rPr>
                    <w:t>škole</w:t>
                  </w:r>
                  <w:proofErr w:type="spellEnd"/>
                  <w:r>
                    <w:rPr>
                      <w:spacing w:val="-2"/>
                    </w:rPr>
                    <w:t>.</w:t>
                  </w:r>
                </w:p>
              </w:tc>
            </w:tr>
            <w:tr w:rsidR="005F00DD" w:rsidTr="003E0E57">
              <w:trPr>
                <w:trHeight w:val="273"/>
              </w:trPr>
              <w:tc>
                <w:tcPr>
                  <w:tcW w:w="2686" w:type="dxa"/>
                  <w:tcBorders>
                    <w:top w:val="single" w:sz="8" w:space="0" w:color="000000"/>
                  </w:tcBorders>
                  <w:shd w:val="clear" w:color="auto" w:fill="F4AF83"/>
                </w:tcPr>
                <w:p w:rsidR="005F00DD" w:rsidRDefault="005F00DD" w:rsidP="005F00DD">
                  <w:pPr>
                    <w:pStyle w:val="TableParagraph"/>
                    <w:ind w:left="0"/>
                    <w:rPr>
                      <w:rFonts w:ascii="Times New Roman"/>
                      <w:sz w:val="20"/>
                    </w:rPr>
                  </w:pPr>
                </w:p>
              </w:tc>
              <w:tc>
                <w:tcPr>
                  <w:tcW w:w="6234" w:type="dxa"/>
                  <w:vMerge/>
                  <w:tcBorders>
                    <w:top w:val="nil"/>
                  </w:tcBorders>
                </w:tcPr>
                <w:p w:rsidR="005F00DD" w:rsidRDefault="005F00DD" w:rsidP="005F00DD">
                  <w:pPr>
                    <w:rPr>
                      <w:sz w:val="2"/>
                      <w:szCs w:val="2"/>
                    </w:rPr>
                  </w:pPr>
                </w:p>
              </w:tc>
            </w:tr>
          </w:tbl>
          <w:p w:rsidR="005F00DD" w:rsidRDefault="005F00DD" w:rsidP="005F00DD"/>
          <w:p w:rsidR="005F00DD" w:rsidRDefault="005F00DD">
            <w:pPr>
              <w:rPr>
                <w:b/>
              </w:rPr>
            </w:pPr>
          </w:p>
          <w:p w:rsidR="000D7E20" w:rsidRDefault="000D7E20"/>
          <w:p w:rsidR="000D7E20" w:rsidRDefault="000D7E20"/>
        </w:tc>
      </w:tr>
    </w:tbl>
    <w:tbl>
      <w:tblPr>
        <w:tblpPr w:leftFromText="180" w:rightFromText="180" w:vertAnchor="text" w:horzAnchor="margin" w:tblpY="86"/>
        <w:tblOverlap w:val="never"/>
        <w:tblW w:w="9558" w:type="dxa"/>
        <w:tblBorders>
          <w:top w:val="nil"/>
          <w:left w:val="nil"/>
          <w:bottom w:val="nil"/>
          <w:right w:val="nil"/>
        </w:tblBorders>
        <w:tblLook w:val="0000" w:firstRow="0" w:lastRow="0" w:firstColumn="0" w:lastColumn="0" w:noHBand="0" w:noVBand="0"/>
      </w:tblPr>
      <w:tblGrid>
        <w:gridCol w:w="3380"/>
        <w:gridCol w:w="6178"/>
      </w:tblGrid>
      <w:tr w:rsidR="00401E1B" w:rsidRPr="00ED5933" w:rsidTr="00401E1B">
        <w:trPr>
          <w:trHeight w:val="442"/>
        </w:trPr>
        <w:tc>
          <w:tcPr>
            <w:tcW w:w="3380" w:type="dxa"/>
            <w:tcBorders>
              <w:top w:val="single" w:sz="4" w:space="0" w:color="auto"/>
              <w:left w:val="single" w:sz="4" w:space="0" w:color="auto"/>
              <w:bottom w:val="single" w:sz="4" w:space="0" w:color="auto"/>
            </w:tcBorders>
            <w:vAlign w:val="center"/>
          </w:tcPr>
          <w:p w:rsidR="00401E1B" w:rsidRPr="0068449E" w:rsidRDefault="00401E1B" w:rsidP="003E0E57">
            <w:pPr>
              <w:pStyle w:val="Default"/>
              <w:rPr>
                <w:rFonts w:asciiTheme="minorHAnsi" w:hAnsiTheme="minorHAnsi" w:cstheme="minorHAnsi"/>
                <w:b/>
                <w:bCs/>
                <w:sz w:val="40"/>
              </w:rPr>
            </w:pPr>
            <w:r w:rsidRPr="0068449E">
              <w:rPr>
                <w:rFonts w:asciiTheme="minorHAnsi" w:hAnsiTheme="minorHAnsi" w:cstheme="minorHAnsi"/>
                <w:b/>
                <w:bCs/>
                <w:sz w:val="40"/>
              </w:rPr>
              <w:lastRenderedPageBreak/>
              <w:t>Aktivnost</w:t>
            </w:r>
          </w:p>
          <w:p w:rsidR="00401E1B" w:rsidRPr="00230AC7" w:rsidRDefault="00401E1B" w:rsidP="003E0E57">
            <w:pPr>
              <w:pStyle w:val="Default"/>
              <w:rPr>
                <w:rFonts w:asciiTheme="minorHAnsi" w:hAnsiTheme="minorHAnsi" w:cstheme="minorHAnsi"/>
              </w:rPr>
            </w:pPr>
          </w:p>
        </w:tc>
        <w:tc>
          <w:tcPr>
            <w:tcW w:w="6178" w:type="dxa"/>
            <w:tcBorders>
              <w:top w:val="single" w:sz="4" w:space="0" w:color="auto"/>
              <w:bottom w:val="single" w:sz="4" w:space="0" w:color="auto"/>
              <w:right w:val="single" w:sz="4" w:space="0" w:color="auto"/>
            </w:tcBorders>
            <w:vAlign w:val="center"/>
          </w:tcPr>
          <w:p w:rsidR="00401E1B" w:rsidRPr="00230AC7" w:rsidRDefault="00401E1B" w:rsidP="003E0E57">
            <w:pPr>
              <w:pStyle w:val="Default"/>
              <w:ind w:left="271"/>
              <w:jc w:val="center"/>
              <w:rPr>
                <w:rFonts w:asciiTheme="minorHAnsi" w:hAnsiTheme="minorHAnsi" w:cstheme="minorHAnsi"/>
                <w:b/>
                <w:bCs/>
              </w:rPr>
            </w:pPr>
            <w:r>
              <w:rPr>
                <w:rFonts w:asciiTheme="minorHAnsi" w:hAnsiTheme="minorHAnsi" w:cstheme="minorHAnsi"/>
                <w:b/>
                <w:bCs/>
                <w:sz w:val="44"/>
              </w:rPr>
              <w:t>Školski festival znanosti</w:t>
            </w:r>
          </w:p>
        </w:tc>
      </w:tr>
      <w:tr w:rsidR="00401E1B" w:rsidRPr="00ED5933" w:rsidTr="00401E1B">
        <w:trPr>
          <w:trHeight w:val="1883"/>
        </w:trPr>
        <w:tc>
          <w:tcPr>
            <w:tcW w:w="3380" w:type="dxa"/>
            <w:tcBorders>
              <w:top w:val="nil"/>
              <w:bottom w:val="single" w:sz="4" w:space="0" w:color="auto"/>
            </w:tcBorders>
            <w:shd w:val="clear" w:color="auto" w:fill="C0C0C0"/>
          </w:tcPr>
          <w:p w:rsidR="00401E1B" w:rsidRPr="00230AC7" w:rsidRDefault="00401E1B" w:rsidP="003E0E57">
            <w:pPr>
              <w:pStyle w:val="Default"/>
              <w:rPr>
                <w:rFonts w:asciiTheme="minorHAnsi" w:hAnsiTheme="minorHAnsi" w:cstheme="minorHAnsi"/>
                <w:b/>
                <w:bCs/>
              </w:rPr>
            </w:pPr>
          </w:p>
          <w:p w:rsidR="00401E1B" w:rsidRPr="00230AC7" w:rsidRDefault="00401E1B" w:rsidP="003E0E57">
            <w:pPr>
              <w:pStyle w:val="Default"/>
              <w:rPr>
                <w:rFonts w:asciiTheme="minorHAnsi" w:hAnsiTheme="minorHAnsi" w:cstheme="minorHAnsi"/>
              </w:rPr>
            </w:pPr>
            <w:r w:rsidRPr="00230AC7">
              <w:rPr>
                <w:rFonts w:asciiTheme="minorHAnsi" w:hAnsiTheme="minorHAnsi" w:cstheme="minorHAnsi"/>
                <w:b/>
                <w:bCs/>
              </w:rPr>
              <w:t xml:space="preserve">1. Ciljevi aktivnosti </w:t>
            </w:r>
          </w:p>
        </w:tc>
        <w:tc>
          <w:tcPr>
            <w:tcW w:w="6178" w:type="dxa"/>
            <w:tcBorders>
              <w:top w:val="nil"/>
              <w:bottom w:val="single" w:sz="4" w:space="0" w:color="auto"/>
            </w:tcBorders>
            <w:shd w:val="clear" w:color="auto" w:fill="C0C0C0"/>
          </w:tcPr>
          <w:p w:rsidR="00401E1B" w:rsidRPr="00230AC7" w:rsidRDefault="00401E1B" w:rsidP="003E0E57">
            <w:pPr>
              <w:pStyle w:val="Odlomakpopisa"/>
              <w:rPr>
                <w:rFonts w:asciiTheme="minorHAnsi" w:hAnsiTheme="minorHAnsi" w:cstheme="minorHAnsi"/>
              </w:rPr>
            </w:pPr>
          </w:p>
          <w:p w:rsidR="00401E1B" w:rsidRPr="00230AC7" w:rsidRDefault="00401E1B" w:rsidP="00F233CD">
            <w:pPr>
              <w:pStyle w:val="Odlomakpopisa"/>
              <w:numPr>
                <w:ilvl w:val="0"/>
                <w:numId w:val="99"/>
              </w:numPr>
              <w:rPr>
                <w:rFonts w:asciiTheme="minorHAnsi" w:hAnsiTheme="minorHAnsi" w:cstheme="minorHAnsi"/>
              </w:rPr>
            </w:pPr>
            <w:r w:rsidRPr="00230AC7">
              <w:rPr>
                <w:rFonts w:asciiTheme="minorHAnsi" w:hAnsiTheme="minorHAnsi" w:cstheme="minorHAnsi"/>
              </w:rPr>
              <w:t>popularizacija znanosti među djecom školske dobi</w:t>
            </w:r>
          </w:p>
          <w:p w:rsidR="00401E1B" w:rsidRPr="00230AC7" w:rsidRDefault="00401E1B" w:rsidP="00F233CD">
            <w:pPr>
              <w:pStyle w:val="Odlomakpopisa"/>
              <w:numPr>
                <w:ilvl w:val="0"/>
                <w:numId w:val="99"/>
              </w:numPr>
              <w:rPr>
                <w:rFonts w:asciiTheme="minorHAnsi" w:hAnsiTheme="minorHAnsi" w:cstheme="minorHAnsi"/>
              </w:rPr>
            </w:pPr>
            <w:r w:rsidRPr="00230AC7">
              <w:rPr>
                <w:rFonts w:asciiTheme="minorHAnsi" w:hAnsiTheme="minorHAnsi" w:cstheme="minorHAnsi"/>
              </w:rPr>
              <w:t>praktično i pojednostavljeno prezentirati apstraktne pojmove, prirodne zakone i pojave koje su teško razumljive</w:t>
            </w:r>
          </w:p>
        </w:tc>
      </w:tr>
      <w:tr w:rsidR="00401E1B" w:rsidRPr="00ED5933" w:rsidTr="00401E1B">
        <w:trPr>
          <w:trHeight w:val="1697"/>
        </w:trPr>
        <w:tc>
          <w:tcPr>
            <w:tcW w:w="3380" w:type="dxa"/>
            <w:tcBorders>
              <w:top w:val="single" w:sz="4" w:space="0" w:color="auto"/>
              <w:bottom w:val="single" w:sz="4" w:space="0" w:color="auto"/>
            </w:tcBorders>
          </w:tcPr>
          <w:p w:rsidR="00401E1B" w:rsidRPr="00230AC7" w:rsidRDefault="00401E1B" w:rsidP="003E0E57">
            <w:pPr>
              <w:pStyle w:val="Default"/>
              <w:rPr>
                <w:rFonts w:asciiTheme="minorHAnsi" w:hAnsiTheme="minorHAnsi" w:cstheme="minorHAnsi"/>
              </w:rPr>
            </w:pPr>
            <w:r w:rsidRPr="00230AC7">
              <w:rPr>
                <w:rFonts w:asciiTheme="minorHAnsi" w:hAnsiTheme="minorHAnsi" w:cstheme="minorHAnsi"/>
                <w:b/>
                <w:bCs/>
              </w:rPr>
              <w:br/>
              <w:t xml:space="preserve">2. Namjena aktivnosti </w:t>
            </w:r>
          </w:p>
        </w:tc>
        <w:tc>
          <w:tcPr>
            <w:tcW w:w="6178" w:type="dxa"/>
            <w:tcBorders>
              <w:top w:val="single" w:sz="4" w:space="0" w:color="auto"/>
              <w:bottom w:val="single" w:sz="4" w:space="0" w:color="auto"/>
            </w:tcBorders>
          </w:tcPr>
          <w:p w:rsidR="00401E1B" w:rsidRPr="00230AC7" w:rsidRDefault="00401E1B" w:rsidP="003E0E57">
            <w:pPr>
              <w:pStyle w:val="Odlomakpopisa"/>
              <w:rPr>
                <w:rFonts w:asciiTheme="minorHAnsi" w:hAnsiTheme="minorHAnsi" w:cstheme="minorHAnsi"/>
              </w:rPr>
            </w:pPr>
          </w:p>
          <w:p w:rsidR="00401E1B" w:rsidRPr="00230AC7" w:rsidRDefault="00401E1B" w:rsidP="00F233CD">
            <w:pPr>
              <w:pStyle w:val="Odlomakpopisa"/>
              <w:numPr>
                <w:ilvl w:val="0"/>
                <w:numId w:val="101"/>
              </w:numPr>
              <w:rPr>
                <w:rFonts w:asciiTheme="minorHAnsi" w:hAnsiTheme="minorHAnsi" w:cstheme="minorHAnsi"/>
              </w:rPr>
            </w:pPr>
            <w:r w:rsidRPr="00230AC7">
              <w:rPr>
                <w:rFonts w:asciiTheme="minorHAnsi" w:hAnsiTheme="minorHAnsi" w:cstheme="minorHAnsi"/>
              </w:rPr>
              <w:t xml:space="preserve">približiti znanost mlađim uzrastima na jednostavan način uz pomoć osmišljenih poučnih radionica različitih tematika s područja kemije, biologije i </w:t>
            </w:r>
            <w:r>
              <w:rPr>
                <w:rFonts w:asciiTheme="minorHAnsi" w:hAnsiTheme="minorHAnsi" w:cstheme="minorHAnsi"/>
              </w:rPr>
              <w:t>fizike</w:t>
            </w:r>
          </w:p>
        </w:tc>
      </w:tr>
      <w:tr w:rsidR="00401E1B" w:rsidRPr="00ED5933" w:rsidTr="00401E1B">
        <w:trPr>
          <w:trHeight w:val="975"/>
        </w:trPr>
        <w:tc>
          <w:tcPr>
            <w:tcW w:w="3380" w:type="dxa"/>
            <w:tcBorders>
              <w:top w:val="single" w:sz="4" w:space="0" w:color="auto"/>
              <w:bottom w:val="single" w:sz="4" w:space="0" w:color="auto"/>
            </w:tcBorders>
            <w:shd w:val="clear" w:color="auto" w:fill="C0C0C0"/>
          </w:tcPr>
          <w:p w:rsidR="00401E1B" w:rsidRPr="00230AC7" w:rsidRDefault="00401E1B" w:rsidP="003E0E57">
            <w:pPr>
              <w:pStyle w:val="Default"/>
              <w:rPr>
                <w:rFonts w:asciiTheme="minorHAnsi" w:hAnsiTheme="minorHAnsi" w:cstheme="minorHAnsi"/>
              </w:rPr>
            </w:pPr>
            <w:r w:rsidRPr="00230AC7">
              <w:rPr>
                <w:rFonts w:asciiTheme="minorHAnsi" w:hAnsiTheme="minorHAnsi" w:cstheme="minorHAnsi"/>
                <w:b/>
                <w:bCs/>
              </w:rPr>
              <w:t xml:space="preserve">3. Nositelji aktivnosti i njihova odgovornost </w:t>
            </w:r>
          </w:p>
        </w:tc>
        <w:tc>
          <w:tcPr>
            <w:tcW w:w="6178" w:type="dxa"/>
            <w:tcBorders>
              <w:top w:val="single" w:sz="4" w:space="0" w:color="auto"/>
              <w:bottom w:val="single" w:sz="4" w:space="0" w:color="auto"/>
            </w:tcBorders>
            <w:shd w:val="clear" w:color="auto" w:fill="C0C0C0"/>
          </w:tcPr>
          <w:p w:rsidR="00401E1B" w:rsidRPr="00230AC7" w:rsidRDefault="00401E1B" w:rsidP="003E0E57">
            <w:pPr>
              <w:pStyle w:val="Default"/>
              <w:jc w:val="both"/>
              <w:rPr>
                <w:rFonts w:asciiTheme="minorHAnsi" w:hAnsiTheme="minorHAnsi" w:cstheme="minorHAnsi"/>
              </w:rPr>
            </w:pPr>
            <w:r>
              <w:rPr>
                <w:rFonts w:asciiTheme="minorHAnsi" w:hAnsiTheme="minorHAnsi" w:cstheme="minorHAnsi"/>
              </w:rPr>
              <w:t xml:space="preserve">           Učiteljica Monika Puljić </w:t>
            </w:r>
          </w:p>
        </w:tc>
      </w:tr>
      <w:tr w:rsidR="00401E1B" w:rsidRPr="00ED5933" w:rsidTr="00401E1B">
        <w:trPr>
          <w:trHeight w:val="2265"/>
        </w:trPr>
        <w:tc>
          <w:tcPr>
            <w:tcW w:w="3380" w:type="dxa"/>
            <w:tcBorders>
              <w:top w:val="single" w:sz="4" w:space="0" w:color="auto"/>
              <w:bottom w:val="single" w:sz="4" w:space="0" w:color="auto"/>
            </w:tcBorders>
          </w:tcPr>
          <w:p w:rsidR="00401E1B" w:rsidRPr="00230AC7" w:rsidRDefault="00401E1B" w:rsidP="003E0E57">
            <w:pPr>
              <w:pStyle w:val="Default"/>
              <w:rPr>
                <w:rFonts w:asciiTheme="minorHAnsi" w:hAnsiTheme="minorHAnsi" w:cstheme="minorHAnsi"/>
              </w:rPr>
            </w:pPr>
            <w:r w:rsidRPr="00230AC7">
              <w:rPr>
                <w:rFonts w:asciiTheme="minorHAnsi" w:hAnsiTheme="minorHAnsi" w:cstheme="minorHAnsi"/>
                <w:b/>
                <w:bCs/>
              </w:rPr>
              <w:br/>
              <w:t xml:space="preserve">4. Način realizacije aktivnosti </w:t>
            </w:r>
          </w:p>
        </w:tc>
        <w:tc>
          <w:tcPr>
            <w:tcW w:w="6178" w:type="dxa"/>
            <w:tcBorders>
              <w:top w:val="single" w:sz="4" w:space="0" w:color="auto"/>
              <w:bottom w:val="single" w:sz="4" w:space="0" w:color="auto"/>
            </w:tcBorders>
          </w:tcPr>
          <w:p w:rsidR="00401E1B" w:rsidRPr="00230AC7" w:rsidRDefault="00401E1B" w:rsidP="003E0E57">
            <w:pPr>
              <w:pStyle w:val="Odlomakpopisa"/>
              <w:spacing w:after="100" w:afterAutospacing="1"/>
              <w:jc w:val="both"/>
              <w:rPr>
                <w:rFonts w:asciiTheme="minorHAnsi" w:hAnsiTheme="minorHAnsi" w:cstheme="minorHAnsi"/>
              </w:rPr>
            </w:pPr>
          </w:p>
          <w:p w:rsidR="00401E1B" w:rsidRPr="00230AC7" w:rsidRDefault="00401E1B" w:rsidP="00F233CD">
            <w:pPr>
              <w:pStyle w:val="Odlomakpopisa"/>
              <w:numPr>
                <w:ilvl w:val="0"/>
                <w:numId w:val="101"/>
              </w:numPr>
              <w:spacing w:after="100" w:afterAutospacing="1"/>
              <w:jc w:val="both"/>
              <w:rPr>
                <w:rFonts w:asciiTheme="minorHAnsi" w:hAnsiTheme="minorHAnsi" w:cstheme="minorHAnsi"/>
              </w:rPr>
            </w:pPr>
            <w:r w:rsidRPr="00230AC7">
              <w:rPr>
                <w:rFonts w:asciiTheme="minorHAnsi" w:hAnsiTheme="minorHAnsi" w:cstheme="minorHAnsi"/>
              </w:rPr>
              <w:t xml:space="preserve">samostalno izvođenje pokusa prema uputama </w:t>
            </w:r>
            <w:r>
              <w:rPr>
                <w:rFonts w:asciiTheme="minorHAnsi" w:hAnsiTheme="minorHAnsi" w:cstheme="minorHAnsi"/>
              </w:rPr>
              <w:t>učiteljice</w:t>
            </w:r>
          </w:p>
          <w:p w:rsidR="00401E1B" w:rsidRPr="00230AC7" w:rsidRDefault="00401E1B" w:rsidP="00F233CD">
            <w:pPr>
              <w:pStyle w:val="Odlomakpopisa"/>
              <w:numPr>
                <w:ilvl w:val="0"/>
                <w:numId w:val="100"/>
              </w:numPr>
              <w:spacing w:after="100" w:afterAutospacing="1"/>
              <w:jc w:val="both"/>
              <w:rPr>
                <w:rFonts w:asciiTheme="minorHAnsi" w:hAnsiTheme="minorHAnsi" w:cstheme="minorHAnsi"/>
              </w:rPr>
            </w:pPr>
            <w:r w:rsidRPr="00230AC7">
              <w:rPr>
                <w:rFonts w:asciiTheme="minorHAnsi" w:hAnsiTheme="minorHAnsi" w:cstheme="minorHAnsi"/>
              </w:rPr>
              <w:t xml:space="preserve">uz pomoć i sugestiju </w:t>
            </w:r>
            <w:r>
              <w:rPr>
                <w:rFonts w:asciiTheme="minorHAnsi" w:hAnsiTheme="minorHAnsi" w:cstheme="minorHAnsi"/>
              </w:rPr>
              <w:t>učiteljice</w:t>
            </w:r>
            <w:r w:rsidRPr="00230AC7">
              <w:rPr>
                <w:rFonts w:asciiTheme="minorHAnsi" w:hAnsiTheme="minorHAnsi" w:cstheme="minorHAnsi"/>
              </w:rPr>
              <w:t xml:space="preserve"> učenici uočavaju nastale promjene i donose valjane zaključke o procesima i pojavama koje su se dogodile tijekom pokusa (sve korištene kemikalije su u potpunosti bezopasne i neškodljive)</w:t>
            </w:r>
          </w:p>
        </w:tc>
      </w:tr>
      <w:tr w:rsidR="00401E1B" w:rsidRPr="00ED5933" w:rsidTr="00401E1B">
        <w:trPr>
          <w:trHeight w:val="960"/>
        </w:trPr>
        <w:tc>
          <w:tcPr>
            <w:tcW w:w="3380" w:type="dxa"/>
            <w:tcBorders>
              <w:top w:val="single" w:sz="4" w:space="0" w:color="auto"/>
              <w:left w:val="nil"/>
              <w:bottom w:val="single" w:sz="4" w:space="0" w:color="auto"/>
              <w:right w:val="nil"/>
            </w:tcBorders>
            <w:shd w:val="clear" w:color="auto" w:fill="C0C0C0"/>
          </w:tcPr>
          <w:p w:rsidR="00401E1B" w:rsidRPr="00230AC7" w:rsidRDefault="00401E1B" w:rsidP="003E0E57">
            <w:pPr>
              <w:pStyle w:val="Default"/>
              <w:rPr>
                <w:rFonts w:asciiTheme="minorHAnsi" w:hAnsiTheme="minorHAnsi" w:cstheme="minorHAnsi"/>
              </w:rPr>
            </w:pPr>
            <w:r w:rsidRPr="00230AC7">
              <w:rPr>
                <w:rFonts w:asciiTheme="minorHAnsi" w:hAnsiTheme="minorHAnsi" w:cstheme="minorHAnsi"/>
                <w:b/>
                <w:bCs/>
              </w:rPr>
              <w:br/>
              <w:t xml:space="preserve">5. </w:t>
            </w:r>
            <w:proofErr w:type="spellStart"/>
            <w:r w:rsidRPr="00230AC7">
              <w:rPr>
                <w:rFonts w:asciiTheme="minorHAnsi" w:hAnsiTheme="minorHAnsi" w:cstheme="minorHAnsi"/>
                <w:b/>
                <w:bCs/>
              </w:rPr>
              <w:t>Vremenik</w:t>
            </w:r>
            <w:proofErr w:type="spellEnd"/>
            <w:r w:rsidRPr="00230AC7">
              <w:rPr>
                <w:rFonts w:asciiTheme="minorHAnsi" w:hAnsiTheme="minorHAnsi" w:cstheme="minorHAnsi"/>
                <w:b/>
                <w:bCs/>
              </w:rPr>
              <w:t xml:space="preserve"> aktivnosti </w:t>
            </w:r>
          </w:p>
        </w:tc>
        <w:tc>
          <w:tcPr>
            <w:tcW w:w="6178" w:type="dxa"/>
            <w:tcBorders>
              <w:top w:val="single" w:sz="4" w:space="0" w:color="auto"/>
              <w:left w:val="nil"/>
              <w:bottom w:val="single" w:sz="4" w:space="0" w:color="auto"/>
              <w:right w:val="nil"/>
            </w:tcBorders>
            <w:shd w:val="clear" w:color="auto" w:fill="C0C0C0"/>
          </w:tcPr>
          <w:p w:rsidR="00401E1B" w:rsidRPr="00230AC7" w:rsidRDefault="00401E1B" w:rsidP="003E0E57">
            <w:pPr>
              <w:rPr>
                <w:rFonts w:asciiTheme="minorHAnsi" w:hAnsiTheme="minorHAnsi" w:cstheme="minorHAnsi"/>
              </w:rPr>
            </w:pPr>
            <w:r>
              <w:rPr>
                <w:rFonts w:asciiTheme="minorHAnsi" w:hAnsiTheme="minorHAnsi" w:cstheme="minorHAnsi"/>
              </w:rPr>
              <w:br/>
              <w:t>Svibanj 2026.</w:t>
            </w:r>
            <w:r w:rsidRPr="00230AC7">
              <w:rPr>
                <w:rFonts w:asciiTheme="minorHAnsi" w:hAnsiTheme="minorHAnsi" w:cstheme="minorHAnsi"/>
              </w:rPr>
              <w:t xml:space="preserve"> (trajanje jedne radionice je </w:t>
            </w:r>
            <w:r>
              <w:rPr>
                <w:rFonts w:asciiTheme="minorHAnsi" w:hAnsiTheme="minorHAnsi" w:cstheme="minorHAnsi"/>
              </w:rPr>
              <w:t>45</w:t>
            </w:r>
            <w:r w:rsidRPr="00230AC7">
              <w:rPr>
                <w:rFonts w:asciiTheme="minorHAnsi" w:hAnsiTheme="minorHAnsi" w:cstheme="minorHAnsi"/>
              </w:rPr>
              <w:t xml:space="preserve"> min)</w:t>
            </w:r>
          </w:p>
        </w:tc>
      </w:tr>
      <w:tr w:rsidR="00401E1B" w:rsidRPr="00ED5933" w:rsidTr="00401E1B">
        <w:trPr>
          <w:trHeight w:val="1556"/>
        </w:trPr>
        <w:tc>
          <w:tcPr>
            <w:tcW w:w="3380" w:type="dxa"/>
            <w:tcBorders>
              <w:top w:val="single" w:sz="4" w:space="0" w:color="auto"/>
              <w:left w:val="nil"/>
              <w:bottom w:val="single" w:sz="4" w:space="0" w:color="auto"/>
              <w:right w:val="nil"/>
            </w:tcBorders>
            <w:shd w:val="clear" w:color="auto" w:fill="FFFFFF"/>
          </w:tcPr>
          <w:p w:rsidR="00401E1B" w:rsidRPr="00230AC7" w:rsidRDefault="00401E1B" w:rsidP="003E0E57">
            <w:pPr>
              <w:pStyle w:val="Default"/>
              <w:rPr>
                <w:rFonts w:asciiTheme="minorHAnsi" w:hAnsiTheme="minorHAnsi" w:cstheme="minorHAnsi"/>
              </w:rPr>
            </w:pPr>
            <w:r w:rsidRPr="00230AC7">
              <w:rPr>
                <w:rFonts w:asciiTheme="minorHAnsi" w:hAnsiTheme="minorHAnsi" w:cstheme="minorHAnsi"/>
                <w:b/>
                <w:bCs/>
              </w:rPr>
              <w:br/>
              <w:t xml:space="preserve">6. Detaljan troškovnik aktivnosti </w:t>
            </w:r>
          </w:p>
        </w:tc>
        <w:tc>
          <w:tcPr>
            <w:tcW w:w="6178" w:type="dxa"/>
            <w:tcBorders>
              <w:top w:val="single" w:sz="4" w:space="0" w:color="auto"/>
              <w:left w:val="nil"/>
              <w:bottom w:val="single" w:sz="4" w:space="0" w:color="auto"/>
              <w:right w:val="nil"/>
            </w:tcBorders>
            <w:shd w:val="clear" w:color="auto" w:fill="FFFFFF"/>
          </w:tcPr>
          <w:p w:rsidR="00401E1B" w:rsidRPr="00230AC7" w:rsidRDefault="00401E1B" w:rsidP="003E0E57">
            <w:pPr>
              <w:pStyle w:val="Default"/>
              <w:jc w:val="both"/>
              <w:rPr>
                <w:rFonts w:asciiTheme="minorHAnsi" w:hAnsiTheme="minorHAnsi" w:cstheme="minorHAnsi"/>
              </w:rPr>
            </w:pPr>
            <w:r w:rsidRPr="00230AC7">
              <w:rPr>
                <w:rFonts w:asciiTheme="minorHAnsi" w:hAnsiTheme="minorHAnsi" w:cstheme="minorHAnsi"/>
              </w:rPr>
              <w:br/>
            </w:r>
            <w:r>
              <w:rPr>
                <w:rFonts w:asciiTheme="minorHAnsi" w:hAnsiTheme="minorHAnsi" w:cstheme="minorHAnsi"/>
              </w:rPr>
              <w:t>cca 50 eura za potrošni materijal kemikalija</w:t>
            </w:r>
          </w:p>
        </w:tc>
      </w:tr>
      <w:tr w:rsidR="00401E1B" w:rsidRPr="00ED5933" w:rsidTr="00401E1B">
        <w:trPr>
          <w:trHeight w:val="1551"/>
        </w:trPr>
        <w:tc>
          <w:tcPr>
            <w:tcW w:w="3380" w:type="dxa"/>
            <w:tcBorders>
              <w:top w:val="single" w:sz="4" w:space="0" w:color="auto"/>
              <w:left w:val="nil"/>
              <w:bottom w:val="single" w:sz="4" w:space="0" w:color="auto"/>
              <w:right w:val="nil"/>
            </w:tcBorders>
            <w:shd w:val="clear" w:color="auto" w:fill="C0C0C0"/>
          </w:tcPr>
          <w:p w:rsidR="00401E1B" w:rsidRPr="00230AC7" w:rsidRDefault="00401E1B" w:rsidP="003E0E57">
            <w:pPr>
              <w:pStyle w:val="Default"/>
              <w:rPr>
                <w:rFonts w:asciiTheme="minorHAnsi" w:hAnsiTheme="minorHAnsi" w:cstheme="minorHAnsi"/>
              </w:rPr>
            </w:pPr>
            <w:r w:rsidRPr="00230AC7">
              <w:rPr>
                <w:rFonts w:asciiTheme="minorHAnsi" w:hAnsiTheme="minorHAnsi" w:cstheme="minorHAnsi"/>
                <w:b/>
                <w:bCs/>
              </w:rPr>
              <w:br/>
              <w:t xml:space="preserve">7. Način vrednovanja i način korištenja rezultata vrednovanja </w:t>
            </w:r>
          </w:p>
        </w:tc>
        <w:tc>
          <w:tcPr>
            <w:tcW w:w="6178" w:type="dxa"/>
            <w:tcBorders>
              <w:top w:val="single" w:sz="4" w:space="0" w:color="auto"/>
              <w:left w:val="nil"/>
              <w:bottom w:val="single" w:sz="4" w:space="0" w:color="auto"/>
              <w:right w:val="nil"/>
            </w:tcBorders>
            <w:shd w:val="clear" w:color="auto" w:fill="C0C0C0"/>
          </w:tcPr>
          <w:p w:rsidR="00401E1B" w:rsidRPr="00230AC7" w:rsidRDefault="00401E1B" w:rsidP="003E0E57">
            <w:pPr>
              <w:pStyle w:val="Odlomakpopisa"/>
              <w:ind w:left="765"/>
              <w:rPr>
                <w:rFonts w:asciiTheme="minorHAnsi" w:hAnsiTheme="minorHAnsi" w:cstheme="minorHAnsi"/>
              </w:rPr>
            </w:pPr>
          </w:p>
          <w:p w:rsidR="00401E1B" w:rsidRPr="00230AC7" w:rsidRDefault="00401E1B" w:rsidP="00F233CD">
            <w:pPr>
              <w:pStyle w:val="Odlomakpopisa"/>
              <w:numPr>
                <w:ilvl w:val="0"/>
                <w:numId w:val="93"/>
              </w:numPr>
              <w:rPr>
                <w:rFonts w:asciiTheme="minorHAnsi" w:hAnsiTheme="minorHAnsi" w:cstheme="minorHAnsi"/>
              </w:rPr>
            </w:pPr>
            <w:r w:rsidRPr="00230AC7">
              <w:rPr>
                <w:rFonts w:asciiTheme="minorHAnsi" w:hAnsiTheme="minorHAnsi" w:cstheme="minorHAnsi"/>
              </w:rPr>
              <w:t>praćenje aktivnosti učenika za vrijeme trajanja radionice</w:t>
            </w:r>
          </w:p>
          <w:p w:rsidR="00401E1B" w:rsidRPr="00230AC7" w:rsidRDefault="00401E1B" w:rsidP="00F233CD">
            <w:pPr>
              <w:pStyle w:val="Odlomakpopisa"/>
              <w:numPr>
                <w:ilvl w:val="0"/>
                <w:numId w:val="93"/>
              </w:numPr>
              <w:rPr>
                <w:rFonts w:asciiTheme="minorHAnsi" w:hAnsiTheme="minorHAnsi" w:cstheme="minorHAnsi"/>
              </w:rPr>
            </w:pPr>
            <w:r w:rsidRPr="00230AC7">
              <w:rPr>
                <w:rFonts w:asciiTheme="minorHAnsi" w:hAnsiTheme="minorHAnsi" w:cstheme="minorHAnsi"/>
              </w:rPr>
              <w:t>usmjeravanje i savjetovanje učenika</w:t>
            </w:r>
          </w:p>
        </w:tc>
      </w:tr>
    </w:tbl>
    <w:p w:rsidR="00401E1B" w:rsidRDefault="00401E1B" w:rsidP="00401E1B"/>
    <w:p w:rsidR="00401E1B" w:rsidRDefault="00401E1B" w:rsidP="00401E1B">
      <w:pPr>
        <w:jc w:val="right"/>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Pr="00557678" w:rsidRDefault="00401E1B" w:rsidP="00401E1B">
      <w:pPr>
        <w:textAlignment w:val="baseline"/>
      </w:pPr>
      <w:r w:rsidRPr="00557678">
        <w:rPr>
          <w:b/>
          <w:bCs/>
          <w:u w:val="single"/>
        </w:rPr>
        <w:lastRenderedPageBreak/>
        <w:t>Izvannastavna aktivnost – Povijest</w:t>
      </w:r>
      <w:r w:rsidRPr="00557678">
        <w:t> </w:t>
      </w:r>
    </w:p>
    <w:p w:rsidR="00401E1B" w:rsidRPr="00557678" w:rsidRDefault="00401E1B" w:rsidP="00401E1B">
      <w:pPr>
        <w:textAlignment w:val="baseline"/>
      </w:pPr>
      <w:r w:rsidRPr="00557678">
        <w:t>Mladi povjesničari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7335"/>
      </w:tblGrid>
      <w:tr w:rsidR="00401E1B" w:rsidRPr="00557678" w:rsidTr="003E0E57">
        <w:trPr>
          <w:trHeight w:val="300"/>
        </w:trPr>
        <w:tc>
          <w:tcPr>
            <w:tcW w:w="1710" w:type="dxa"/>
            <w:tcBorders>
              <w:top w:val="single" w:sz="6" w:space="0" w:color="auto"/>
              <w:left w:val="single" w:sz="6" w:space="0" w:color="auto"/>
              <w:bottom w:val="single" w:sz="6" w:space="0" w:color="auto"/>
              <w:right w:val="single" w:sz="6" w:space="0" w:color="auto"/>
            </w:tcBorders>
            <w:hideMark/>
          </w:tcPr>
          <w:p w:rsidR="00401E1B" w:rsidRPr="00557678" w:rsidRDefault="00401E1B" w:rsidP="003E0E57">
            <w:pPr>
              <w:textAlignment w:val="baseline"/>
            </w:pPr>
            <w:r w:rsidRPr="00557678">
              <w:t>Nositelj aktivnosti </w:t>
            </w:r>
          </w:p>
        </w:tc>
        <w:tc>
          <w:tcPr>
            <w:tcW w:w="7335" w:type="dxa"/>
            <w:tcBorders>
              <w:top w:val="single" w:sz="6" w:space="0" w:color="auto"/>
              <w:left w:val="single" w:sz="6" w:space="0" w:color="auto"/>
              <w:bottom w:val="single" w:sz="6" w:space="0" w:color="auto"/>
              <w:right w:val="single" w:sz="6" w:space="0" w:color="auto"/>
            </w:tcBorders>
            <w:hideMark/>
          </w:tcPr>
          <w:p w:rsidR="00401E1B" w:rsidRPr="00557678" w:rsidRDefault="00401E1B" w:rsidP="003E0E57">
            <w:pPr>
              <w:textAlignment w:val="baseline"/>
            </w:pPr>
            <w:r w:rsidRPr="00557678">
              <w:t> </w:t>
            </w:r>
            <w:r>
              <w:t xml:space="preserve">Ivana </w:t>
            </w:r>
            <w:proofErr w:type="spellStart"/>
            <w:r>
              <w:t>Protrka</w:t>
            </w:r>
            <w:proofErr w:type="spellEnd"/>
            <w:r w:rsidRPr="00557678">
              <w:t>, učenici od 5. do 8. razreda </w:t>
            </w:r>
          </w:p>
        </w:tc>
      </w:tr>
      <w:tr w:rsidR="00401E1B" w:rsidRPr="00557678" w:rsidTr="003E0E57">
        <w:trPr>
          <w:trHeight w:val="300"/>
        </w:trPr>
        <w:tc>
          <w:tcPr>
            <w:tcW w:w="1710" w:type="dxa"/>
            <w:tcBorders>
              <w:top w:val="single" w:sz="6" w:space="0" w:color="auto"/>
              <w:left w:val="single" w:sz="6" w:space="0" w:color="auto"/>
              <w:bottom w:val="single" w:sz="6" w:space="0" w:color="auto"/>
              <w:right w:val="single" w:sz="6" w:space="0" w:color="auto"/>
            </w:tcBorders>
            <w:hideMark/>
          </w:tcPr>
          <w:p w:rsidR="00401E1B" w:rsidRPr="00557678" w:rsidRDefault="00401E1B" w:rsidP="003E0E57">
            <w:pPr>
              <w:textAlignment w:val="baseline"/>
            </w:pPr>
            <w:r w:rsidRPr="00557678">
              <w:t>Planirani broj učenika </w:t>
            </w:r>
          </w:p>
        </w:tc>
        <w:tc>
          <w:tcPr>
            <w:tcW w:w="7335" w:type="dxa"/>
            <w:tcBorders>
              <w:top w:val="single" w:sz="6" w:space="0" w:color="auto"/>
              <w:left w:val="single" w:sz="6" w:space="0" w:color="auto"/>
              <w:bottom w:val="single" w:sz="6" w:space="0" w:color="auto"/>
              <w:right w:val="single" w:sz="6" w:space="0" w:color="auto"/>
            </w:tcBorders>
            <w:hideMark/>
          </w:tcPr>
          <w:p w:rsidR="00401E1B" w:rsidRPr="00557678" w:rsidRDefault="00401E1B" w:rsidP="003E0E57">
            <w:pPr>
              <w:textAlignment w:val="baseline"/>
            </w:pPr>
            <w:r w:rsidRPr="00557678">
              <w:t>Cca. 1</w:t>
            </w:r>
            <w:r>
              <w:t>3</w:t>
            </w:r>
            <w:r w:rsidRPr="00557678">
              <w:t xml:space="preserve"> učenika </w:t>
            </w:r>
          </w:p>
        </w:tc>
      </w:tr>
      <w:tr w:rsidR="00401E1B" w:rsidRPr="00557678" w:rsidTr="003E0E57">
        <w:trPr>
          <w:trHeight w:val="300"/>
        </w:trPr>
        <w:tc>
          <w:tcPr>
            <w:tcW w:w="1710" w:type="dxa"/>
            <w:tcBorders>
              <w:top w:val="single" w:sz="6" w:space="0" w:color="auto"/>
              <w:left w:val="single" w:sz="6" w:space="0" w:color="auto"/>
              <w:bottom w:val="single" w:sz="6" w:space="0" w:color="auto"/>
              <w:right w:val="single" w:sz="6" w:space="0" w:color="auto"/>
            </w:tcBorders>
            <w:hideMark/>
          </w:tcPr>
          <w:p w:rsidR="00401E1B" w:rsidRPr="00557678" w:rsidRDefault="00401E1B" w:rsidP="003E0E57">
            <w:pPr>
              <w:textAlignment w:val="baseline"/>
            </w:pPr>
            <w:r w:rsidRPr="00557678">
              <w:t>Planirani broj sati tjedno </w:t>
            </w:r>
          </w:p>
        </w:tc>
        <w:tc>
          <w:tcPr>
            <w:tcW w:w="7335" w:type="dxa"/>
            <w:tcBorders>
              <w:top w:val="single" w:sz="6" w:space="0" w:color="auto"/>
              <w:left w:val="single" w:sz="6" w:space="0" w:color="auto"/>
              <w:bottom w:val="single" w:sz="6" w:space="0" w:color="auto"/>
              <w:right w:val="single" w:sz="6" w:space="0" w:color="auto"/>
            </w:tcBorders>
            <w:hideMark/>
          </w:tcPr>
          <w:p w:rsidR="00401E1B" w:rsidRPr="00557678" w:rsidRDefault="00401E1B" w:rsidP="003E0E57">
            <w:pPr>
              <w:textAlignment w:val="baseline"/>
            </w:pPr>
            <w:r w:rsidRPr="00557678">
              <w:t>1 sat tjedno </w:t>
            </w:r>
          </w:p>
        </w:tc>
      </w:tr>
      <w:tr w:rsidR="00401E1B" w:rsidRPr="00557678" w:rsidTr="003E0E57">
        <w:trPr>
          <w:trHeight w:val="300"/>
        </w:trPr>
        <w:tc>
          <w:tcPr>
            <w:tcW w:w="1710" w:type="dxa"/>
            <w:tcBorders>
              <w:top w:val="single" w:sz="6" w:space="0" w:color="auto"/>
              <w:left w:val="single" w:sz="6" w:space="0" w:color="auto"/>
              <w:bottom w:val="single" w:sz="6" w:space="0" w:color="auto"/>
              <w:right w:val="single" w:sz="6" w:space="0" w:color="auto"/>
            </w:tcBorders>
            <w:hideMark/>
          </w:tcPr>
          <w:p w:rsidR="00401E1B" w:rsidRPr="00557678" w:rsidRDefault="00401E1B" w:rsidP="003E0E57">
            <w:pPr>
              <w:textAlignment w:val="baseline"/>
            </w:pPr>
            <w:r w:rsidRPr="00557678">
              <w:t>Ciljevi i aktivnosti </w:t>
            </w:r>
          </w:p>
        </w:tc>
        <w:tc>
          <w:tcPr>
            <w:tcW w:w="7335" w:type="dxa"/>
            <w:tcBorders>
              <w:top w:val="single" w:sz="6" w:space="0" w:color="auto"/>
              <w:left w:val="single" w:sz="6" w:space="0" w:color="auto"/>
              <w:bottom w:val="single" w:sz="6" w:space="0" w:color="auto"/>
              <w:right w:val="single" w:sz="6" w:space="0" w:color="auto"/>
            </w:tcBorders>
            <w:hideMark/>
          </w:tcPr>
          <w:p w:rsidR="00401E1B" w:rsidRDefault="00401E1B" w:rsidP="003E0E57">
            <w:pPr>
              <w:pStyle w:val="StandardWeb"/>
            </w:pPr>
            <w:r w:rsidRPr="00557678">
              <w:t> </w:t>
            </w:r>
            <w:r>
              <w:rPr>
                <w:rFonts w:hAnsi="Symbol"/>
              </w:rPr>
              <w:t></w:t>
            </w:r>
            <w:r>
              <w:t xml:space="preserve">  Poticati interes učenika za predmet te ih motivirati na učenje i istraživanje povijesti.</w:t>
            </w:r>
          </w:p>
          <w:p w:rsidR="00401E1B" w:rsidRDefault="00401E1B" w:rsidP="003E0E57">
            <w:pPr>
              <w:pStyle w:val="StandardWeb"/>
            </w:pPr>
            <w:r>
              <w:rPr>
                <w:rFonts w:hAnsi="Symbol"/>
              </w:rPr>
              <w:t></w:t>
            </w:r>
            <w:r>
              <w:t xml:space="preserve">  Obraditi sadržaje izvan redovnog programa, osobito one vezane uz povijest zavičaja i svakodnevni život ljudi u lokalnoj zajednici početkom 20. stoljeća.</w:t>
            </w:r>
          </w:p>
          <w:p w:rsidR="00401E1B" w:rsidRDefault="00401E1B" w:rsidP="003E0E57">
            <w:pPr>
              <w:pStyle w:val="StandardWeb"/>
            </w:pPr>
            <w:r>
              <w:rPr>
                <w:rFonts w:hAnsi="Symbol"/>
              </w:rPr>
              <w:t></w:t>
            </w:r>
            <w:r>
              <w:t xml:space="preserve">  Razvijati sposobnost povijesnog mišljenja kroz analizu povijesnih događaja, usmenih izvora, fotografskog materijala, kronološko povezivanje te razumijevanje povijesnih </w:t>
            </w:r>
            <w:proofErr w:type="spellStart"/>
            <w:r>
              <w:t>narativa</w:t>
            </w:r>
            <w:proofErr w:type="spellEnd"/>
            <w:r>
              <w:t>.</w:t>
            </w:r>
          </w:p>
          <w:p w:rsidR="00401E1B" w:rsidRDefault="00401E1B" w:rsidP="003E0E57">
            <w:pPr>
              <w:pStyle w:val="StandardWeb"/>
            </w:pPr>
            <w:r>
              <w:rPr>
                <w:rFonts w:hAnsi="Symbol"/>
              </w:rPr>
              <w:t></w:t>
            </w:r>
            <w:r>
              <w:t xml:space="preserve">  Potaknuti kreativnost, samostalnost u odabiru i obradi povijesnih tema, kritičko promišljanje i uspoređivanje prošlih događaja sa sadašnjošću.</w:t>
            </w:r>
          </w:p>
          <w:p w:rsidR="00401E1B" w:rsidRDefault="00401E1B" w:rsidP="003E0E57">
            <w:pPr>
              <w:pStyle w:val="StandardWeb"/>
            </w:pPr>
            <w:r>
              <w:rPr>
                <w:rFonts w:hAnsi="Symbol"/>
              </w:rPr>
              <w:t></w:t>
            </w:r>
            <w:r>
              <w:t xml:space="preserve">  Usvojiti pravila i vještine suradničkog grupnog rada.</w:t>
            </w:r>
          </w:p>
          <w:p w:rsidR="00401E1B" w:rsidRPr="00557678" w:rsidRDefault="00401E1B" w:rsidP="003E0E57">
            <w:pPr>
              <w:pStyle w:val="StandardWeb"/>
            </w:pPr>
          </w:p>
        </w:tc>
      </w:tr>
      <w:tr w:rsidR="00401E1B" w:rsidRPr="00557678" w:rsidTr="003E0E57">
        <w:trPr>
          <w:trHeight w:val="300"/>
        </w:trPr>
        <w:tc>
          <w:tcPr>
            <w:tcW w:w="1710" w:type="dxa"/>
            <w:tcBorders>
              <w:top w:val="single" w:sz="6" w:space="0" w:color="auto"/>
              <w:left w:val="single" w:sz="6" w:space="0" w:color="auto"/>
              <w:bottom w:val="single" w:sz="6" w:space="0" w:color="auto"/>
              <w:right w:val="single" w:sz="6" w:space="0" w:color="auto"/>
            </w:tcBorders>
            <w:hideMark/>
          </w:tcPr>
          <w:p w:rsidR="00401E1B" w:rsidRPr="00557678" w:rsidRDefault="00401E1B" w:rsidP="003E0E57">
            <w:pPr>
              <w:textAlignment w:val="baseline"/>
            </w:pPr>
            <w:r w:rsidRPr="00557678">
              <w:t>Način realizacije aktivnosti </w:t>
            </w:r>
          </w:p>
        </w:tc>
        <w:tc>
          <w:tcPr>
            <w:tcW w:w="7335" w:type="dxa"/>
            <w:tcBorders>
              <w:top w:val="single" w:sz="6" w:space="0" w:color="auto"/>
              <w:left w:val="single" w:sz="6" w:space="0" w:color="auto"/>
              <w:bottom w:val="single" w:sz="6" w:space="0" w:color="auto"/>
              <w:right w:val="single" w:sz="6" w:space="0" w:color="auto"/>
            </w:tcBorders>
            <w:hideMark/>
          </w:tcPr>
          <w:p w:rsidR="00401E1B" w:rsidRPr="00557678" w:rsidRDefault="00401E1B" w:rsidP="003E0E57">
            <w:pPr>
              <w:textAlignment w:val="baseline"/>
            </w:pPr>
            <w:r w:rsidRPr="00557678">
              <w:t xml:space="preserve">- Učenici će se baviti istraživanjem povijesnih izvora, sistematizacijom i interpretacijom povijesnih izvora te izradom prezentacija i/ili sjedinjavanjem svih radova uz pomoć nekih digitalnih </w:t>
            </w:r>
            <w:proofErr w:type="spellStart"/>
            <w:r w:rsidRPr="00557678">
              <w:t>alatak</w:t>
            </w:r>
            <w:proofErr w:type="spellEnd"/>
            <w:r w:rsidRPr="00557678">
              <w:t xml:space="preserve"> kao npr. </w:t>
            </w:r>
            <w:proofErr w:type="spellStart"/>
            <w:r w:rsidRPr="00557678">
              <w:t>Padlet</w:t>
            </w:r>
            <w:proofErr w:type="spellEnd"/>
            <w:r w:rsidRPr="00557678">
              <w:t> </w:t>
            </w:r>
          </w:p>
          <w:p w:rsidR="00401E1B" w:rsidRPr="00557678" w:rsidRDefault="00401E1B" w:rsidP="003E0E57">
            <w:pPr>
              <w:textAlignment w:val="baseline"/>
            </w:pPr>
            <w:r w:rsidRPr="00557678">
              <w:t>- Učenici će izraditi plakat s prikazom svakodnevnoga života svojih predaka početkom 20.st. </w:t>
            </w:r>
          </w:p>
          <w:p w:rsidR="00401E1B" w:rsidRPr="00557678" w:rsidRDefault="00401E1B" w:rsidP="003E0E57">
            <w:pPr>
              <w:textAlignment w:val="baseline"/>
            </w:pPr>
            <w:r w:rsidRPr="00557678">
              <w:t>Problemska nastava. </w:t>
            </w:r>
          </w:p>
          <w:p w:rsidR="00401E1B" w:rsidRPr="00557678" w:rsidRDefault="00401E1B" w:rsidP="003E0E57">
            <w:pPr>
              <w:textAlignment w:val="baseline"/>
            </w:pPr>
            <w:r w:rsidRPr="00557678">
              <w:t> </w:t>
            </w:r>
          </w:p>
        </w:tc>
      </w:tr>
      <w:tr w:rsidR="00401E1B" w:rsidRPr="00557678" w:rsidTr="003E0E57">
        <w:trPr>
          <w:trHeight w:val="300"/>
        </w:trPr>
        <w:tc>
          <w:tcPr>
            <w:tcW w:w="1710" w:type="dxa"/>
            <w:tcBorders>
              <w:top w:val="single" w:sz="6" w:space="0" w:color="auto"/>
              <w:left w:val="single" w:sz="6" w:space="0" w:color="auto"/>
              <w:bottom w:val="single" w:sz="6" w:space="0" w:color="auto"/>
              <w:right w:val="single" w:sz="6" w:space="0" w:color="auto"/>
            </w:tcBorders>
            <w:hideMark/>
          </w:tcPr>
          <w:p w:rsidR="00401E1B" w:rsidRPr="00557678" w:rsidRDefault="00401E1B" w:rsidP="003E0E57">
            <w:pPr>
              <w:textAlignment w:val="baseline"/>
            </w:pPr>
            <w:r w:rsidRPr="00557678">
              <w:t>Vremenski okvir aktivnosti </w:t>
            </w:r>
          </w:p>
        </w:tc>
        <w:tc>
          <w:tcPr>
            <w:tcW w:w="7335" w:type="dxa"/>
            <w:tcBorders>
              <w:top w:val="single" w:sz="6" w:space="0" w:color="auto"/>
              <w:left w:val="single" w:sz="6" w:space="0" w:color="auto"/>
              <w:bottom w:val="single" w:sz="6" w:space="0" w:color="auto"/>
              <w:right w:val="single" w:sz="6" w:space="0" w:color="auto"/>
            </w:tcBorders>
            <w:hideMark/>
          </w:tcPr>
          <w:p w:rsidR="00401E1B" w:rsidRPr="00557678" w:rsidRDefault="00401E1B" w:rsidP="003E0E57">
            <w:pPr>
              <w:textAlignment w:val="baseline"/>
            </w:pPr>
            <w:r w:rsidRPr="00557678">
              <w:t>tijekom školske godine 202</w:t>
            </w:r>
            <w:r>
              <w:t>5</w:t>
            </w:r>
            <w:r w:rsidRPr="00557678">
              <w:t>./ 202</w:t>
            </w:r>
            <w:r>
              <w:t>6</w:t>
            </w:r>
            <w:r w:rsidRPr="00557678">
              <w:t>. </w:t>
            </w:r>
          </w:p>
        </w:tc>
      </w:tr>
      <w:tr w:rsidR="00401E1B" w:rsidRPr="00557678" w:rsidTr="003E0E57">
        <w:trPr>
          <w:trHeight w:val="300"/>
        </w:trPr>
        <w:tc>
          <w:tcPr>
            <w:tcW w:w="1710" w:type="dxa"/>
            <w:tcBorders>
              <w:top w:val="single" w:sz="6" w:space="0" w:color="auto"/>
              <w:left w:val="single" w:sz="6" w:space="0" w:color="auto"/>
              <w:bottom w:val="single" w:sz="6" w:space="0" w:color="auto"/>
              <w:right w:val="single" w:sz="6" w:space="0" w:color="auto"/>
            </w:tcBorders>
            <w:hideMark/>
          </w:tcPr>
          <w:p w:rsidR="00401E1B" w:rsidRPr="00557678" w:rsidRDefault="00401E1B" w:rsidP="003E0E57">
            <w:pPr>
              <w:textAlignment w:val="baseline"/>
            </w:pPr>
            <w:r w:rsidRPr="00557678">
              <w:t>Osnovna namjena aktivnosti </w:t>
            </w:r>
          </w:p>
        </w:tc>
        <w:tc>
          <w:tcPr>
            <w:tcW w:w="7335" w:type="dxa"/>
            <w:tcBorders>
              <w:top w:val="single" w:sz="6" w:space="0" w:color="auto"/>
              <w:left w:val="single" w:sz="6" w:space="0" w:color="auto"/>
              <w:bottom w:val="single" w:sz="6" w:space="0" w:color="auto"/>
              <w:right w:val="single" w:sz="6" w:space="0" w:color="auto"/>
            </w:tcBorders>
            <w:hideMark/>
          </w:tcPr>
          <w:p w:rsidR="00401E1B" w:rsidRPr="00557678" w:rsidRDefault="00401E1B" w:rsidP="003E0E57">
            <w:pPr>
              <w:textAlignment w:val="baseline"/>
            </w:pPr>
            <w:r w:rsidRPr="00557678">
              <w:rPr>
                <w:color w:val="000000"/>
              </w:rPr>
              <w:t>Pružiti učenicima mogućnost da razviju svoje intelektualne sposobnosti koje omogućuju analizu informacija kroz vrijeme. </w:t>
            </w:r>
          </w:p>
          <w:p w:rsidR="00401E1B" w:rsidRPr="00557678" w:rsidRDefault="00401E1B" w:rsidP="003E0E57">
            <w:pPr>
              <w:textAlignment w:val="baseline"/>
            </w:pPr>
            <w:r w:rsidRPr="00557678">
              <w:rPr>
                <w:color w:val="000000"/>
              </w:rPr>
              <w:t>Usporedba svakodnevnog života u sadašnjosti sa svakodnevnim životom naših predaka na početku 20.st. </w:t>
            </w:r>
          </w:p>
          <w:p w:rsidR="00401E1B" w:rsidRPr="00557678" w:rsidRDefault="00401E1B" w:rsidP="003E0E57">
            <w:pPr>
              <w:textAlignment w:val="baseline"/>
            </w:pPr>
            <w:r w:rsidRPr="00557678">
              <w:t> </w:t>
            </w:r>
          </w:p>
        </w:tc>
      </w:tr>
      <w:tr w:rsidR="00401E1B" w:rsidRPr="00557678" w:rsidTr="003E0E57">
        <w:trPr>
          <w:trHeight w:val="300"/>
        </w:trPr>
        <w:tc>
          <w:tcPr>
            <w:tcW w:w="1710" w:type="dxa"/>
            <w:tcBorders>
              <w:top w:val="single" w:sz="6" w:space="0" w:color="auto"/>
              <w:left w:val="single" w:sz="6" w:space="0" w:color="auto"/>
              <w:bottom w:val="single" w:sz="6" w:space="0" w:color="auto"/>
              <w:right w:val="single" w:sz="6" w:space="0" w:color="auto"/>
            </w:tcBorders>
            <w:hideMark/>
          </w:tcPr>
          <w:p w:rsidR="00401E1B" w:rsidRPr="00557678" w:rsidRDefault="00401E1B" w:rsidP="003E0E57">
            <w:pPr>
              <w:textAlignment w:val="baseline"/>
            </w:pPr>
            <w:r w:rsidRPr="00557678">
              <w:t>Detaljni troškovnik za aktivnosti </w:t>
            </w:r>
          </w:p>
        </w:tc>
        <w:tc>
          <w:tcPr>
            <w:tcW w:w="7335" w:type="dxa"/>
            <w:tcBorders>
              <w:top w:val="single" w:sz="6" w:space="0" w:color="auto"/>
              <w:left w:val="single" w:sz="6" w:space="0" w:color="auto"/>
              <w:bottom w:val="single" w:sz="6" w:space="0" w:color="auto"/>
              <w:right w:val="single" w:sz="6" w:space="0" w:color="auto"/>
            </w:tcBorders>
            <w:hideMark/>
          </w:tcPr>
          <w:p w:rsidR="00401E1B" w:rsidRPr="00557678" w:rsidRDefault="00401E1B" w:rsidP="003E0E57">
            <w:pPr>
              <w:textAlignment w:val="baseline"/>
            </w:pPr>
            <w:r w:rsidRPr="00557678">
              <w:t xml:space="preserve">Kopirni papir, </w:t>
            </w:r>
            <w:proofErr w:type="spellStart"/>
            <w:r w:rsidRPr="00557678">
              <w:t>hamer</w:t>
            </w:r>
            <w:proofErr w:type="spellEnd"/>
            <w:r w:rsidRPr="00557678">
              <w:t xml:space="preserve"> papir,  cca. </w:t>
            </w:r>
            <w:r>
              <w:t>30</w:t>
            </w:r>
            <w:r w:rsidRPr="00557678">
              <w:t xml:space="preserve"> eura </w:t>
            </w:r>
          </w:p>
        </w:tc>
      </w:tr>
      <w:tr w:rsidR="00401E1B" w:rsidRPr="00557678" w:rsidTr="003E0E57">
        <w:trPr>
          <w:trHeight w:val="300"/>
        </w:trPr>
        <w:tc>
          <w:tcPr>
            <w:tcW w:w="1710" w:type="dxa"/>
            <w:tcBorders>
              <w:top w:val="single" w:sz="6" w:space="0" w:color="auto"/>
              <w:left w:val="single" w:sz="6" w:space="0" w:color="auto"/>
              <w:bottom w:val="single" w:sz="6" w:space="0" w:color="auto"/>
              <w:right w:val="single" w:sz="6" w:space="0" w:color="auto"/>
            </w:tcBorders>
            <w:hideMark/>
          </w:tcPr>
          <w:p w:rsidR="00401E1B" w:rsidRPr="00557678" w:rsidRDefault="00401E1B" w:rsidP="003E0E57">
            <w:pPr>
              <w:textAlignment w:val="baseline"/>
            </w:pPr>
            <w:r w:rsidRPr="00557678">
              <w:t>Način vrednovanja aktivnosti </w:t>
            </w:r>
          </w:p>
        </w:tc>
        <w:tc>
          <w:tcPr>
            <w:tcW w:w="7335" w:type="dxa"/>
            <w:tcBorders>
              <w:top w:val="single" w:sz="6" w:space="0" w:color="auto"/>
              <w:left w:val="single" w:sz="6" w:space="0" w:color="auto"/>
              <w:bottom w:val="single" w:sz="6" w:space="0" w:color="auto"/>
              <w:right w:val="single" w:sz="6" w:space="0" w:color="auto"/>
            </w:tcBorders>
            <w:hideMark/>
          </w:tcPr>
          <w:p w:rsidR="00401E1B" w:rsidRPr="00557678" w:rsidRDefault="00401E1B" w:rsidP="003E0E57">
            <w:pPr>
              <w:textAlignment w:val="baseline"/>
            </w:pPr>
            <w:r w:rsidRPr="00557678">
              <w:t>Vrednovanje će se temeljiti na Osnovi uključenosti i motiviranosti učenika. Svaki će učenik na kraju nastavne godine dobiti usmeno mišljenje nastavnika o  </w:t>
            </w:r>
          </w:p>
          <w:p w:rsidR="00401E1B" w:rsidRPr="00557678" w:rsidRDefault="00401E1B" w:rsidP="003E0E57">
            <w:pPr>
              <w:textAlignment w:val="baseline"/>
            </w:pPr>
            <w:r w:rsidRPr="00557678">
              <w:t>vlastitom napretku i radu. </w:t>
            </w:r>
          </w:p>
          <w:p w:rsidR="00401E1B" w:rsidRPr="00557678" w:rsidRDefault="00401E1B" w:rsidP="003E0E57">
            <w:pPr>
              <w:textAlignment w:val="baseline"/>
            </w:pPr>
            <w:r w:rsidRPr="00557678">
              <w:t> </w:t>
            </w:r>
          </w:p>
        </w:tc>
      </w:tr>
    </w:tbl>
    <w:p w:rsidR="00401E1B" w:rsidRPr="00557678" w:rsidRDefault="00401E1B" w:rsidP="00401E1B"/>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401E1B" w:rsidRDefault="00401E1B">
      <w:pPr>
        <w:textAlignment w:val="baseline"/>
        <w:rPr>
          <w:rFonts w:ascii="Calibri" w:hAnsi="Calibri" w:cs="Calibri"/>
          <w:b/>
          <w:bCs/>
          <w:u w:val="single"/>
        </w:rPr>
      </w:pPr>
    </w:p>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Pr>
        <w:rPr>
          <w:sz w:val="22"/>
          <w:szCs w:val="22"/>
        </w:rPr>
      </w:pPr>
    </w:p>
    <w:p w:rsidR="000D7E20" w:rsidRDefault="00076328">
      <w:pPr>
        <w:rPr>
          <w:b/>
        </w:rPr>
      </w:pPr>
      <w:r>
        <w:rPr>
          <w:b/>
        </w:rPr>
        <w:t xml:space="preserve">ŠKOLSKI PJEVAČKI ZBOR </w:t>
      </w:r>
    </w:p>
    <w:tbl>
      <w:tblPr>
        <w:tblStyle w:val="Reetkatablice"/>
        <w:tblW w:w="0" w:type="auto"/>
        <w:tblLook w:val="04A0" w:firstRow="1" w:lastRow="0" w:firstColumn="1" w:lastColumn="0" w:noHBand="0" w:noVBand="1"/>
      </w:tblPr>
      <w:tblGrid>
        <w:gridCol w:w="4788"/>
        <w:gridCol w:w="4788"/>
      </w:tblGrid>
      <w:tr w:rsidR="000D7E20">
        <w:trPr>
          <w:trHeight w:val="623"/>
        </w:trPr>
        <w:tc>
          <w:tcPr>
            <w:tcW w:w="4788" w:type="dxa"/>
          </w:tcPr>
          <w:p w:rsidR="000D7E20" w:rsidRDefault="00076328">
            <w:r>
              <w:t>VODITELJ/ICA</w:t>
            </w:r>
          </w:p>
        </w:tc>
        <w:tc>
          <w:tcPr>
            <w:tcW w:w="4788" w:type="dxa"/>
          </w:tcPr>
          <w:p w:rsidR="000D7E20" w:rsidRDefault="00076328">
            <w:pPr>
              <w:rPr>
                <w:rFonts w:ascii="Cambria" w:hAnsi="Cambria"/>
              </w:rPr>
            </w:pPr>
            <w:r>
              <w:rPr>
                <w:rFonts w:ascii="Cambria" w:hAnsi="Cambria"/>
              </w:rPr>
              <w:t>Ante Gudelj, prof.</w:t>
            </w:r>
          </w:p>
        </w:tc>
      </w:tr>
      <w:tr w:rsidR="000D7E20">
        <w:trPr>
          <w:trHeight w:val="561"/>
        </w:trPr>
        <w:tc>
          <w:tcPr>
            <w:tcW w:w="4788" w:type="dxa"/>
          </w:tcPr>
          <w:p w:rsidR="000D7E20" w:rsidRDefault="00076328">
            <w:r>
              <w:t>PLANIRANI BROJ UČENIKA</w:t>
            </w:r>
          </w:p>
        </w:tc>
        <w:tc>
          <w:tcPr>
            <w:tcW w:w="4788" w:type="dxa"/>
          </w:tcPr>
          <w:p w:rsidR="000D7E20" w:rsidRDefault="00076328">
            <w:pPr>
              <w:rPr>
                <w:rFonts w:ascii="Cambria" w:hAnsi="Cambria"/>
              </w:rPr>
            </w:pPr>
            <w:r>
              <w:rPr>
                <w:rFonts w:ascii="Cambria" w:hAnsi="Cambria"/>
              </w:rPr>
              <w:t>Svi zainteresirani učenici od I. – VIII. razreda</w:t>
            </w:r>
          </w:p>
        </w:tc>
      </w:tr>
      <w:tr w:rsidR="000D7E20">
        <w:tc>
          <w:tcPr>
            <w:tcW w:w="4788" w:type="dxa"/>
          </w:tcPr>
          <w:p w:rsidR="000D7E20" w:rsidRDefault="00076328">
            <w:r>
              <w:t>PLANIRANI BROJ SATI TJEDNO</w:t>
            </w:r>
          </w:p>
        </w:tc>
        <w:tc>
          <w:tcPr>
            <w:tcW w:w="4788" w:type="dxa"/>
          </w:tcPr>
          <w:p w:rsidR="000D7E20" w:rsidRDefault="00076328">
            <w:pPr>
              <w:rPr>
                <w:rFonts w:ascii="Cambria" w:hAnsi="Cambria"/>
              </w:rPr>
            </w:pPr>
            <w:r>
              <w:rPr>
                <w:rFonts w:ascii="Cambria" w:hAnsi="Cambria"/>
              </w:rPr>
              <w:t>1</w:t>
            </w:r>
          </w:p>
        </w:tc>
      </w:tr>
      <w:tr w:rsidR="000D7E20">
        <w:tc>
          <w:tcPr>
            <w:tcW w:w="4788" w:type="dxa"/>
          </w:tcPr>
          <w:p w:rsidR="000D7E20" w:rsidRDefault="00076328">
            <w:r>
              <w:t>CILJEVI:</w:t>
            </w:r>
          </w:p>
        </w:tc>
        <w:tc>
          <w:tcPr>
            <w:tcW w:w="4788" w:type="dxa"/>
          </w:tcPr>
          <w:p w:rsidR="000D7E20" w:rsidRDefault="00076328">
            <w:pPr>
              <w:rPr>
                <w:rFonts w:ascii="Cambria" w:hAnsi="Cambria"/>
              </w:rPr>
            </w:pPr>
            <w:r>
              <w:rPr>
                <w:rFonts w:ascii="Cambria" w:hAnsi="Cambria"/>
                <w:bCs/>
              </w:rPr>
              <w:t>- svladavanje pjevanja kao vještine glazbenog izražavanja</w:t>
            </w:r>
          </w:p>
          <w:p w:rsidR="000D7E20" w:rsidRDefault="00076328" w:rsidP="00F233CD">
            <w:pPr>
              <w:numPr>
                <w:ilvl w:val="0"/>
                <w:numId w:val="51"/>
              </w:numPr>
              <w:rPr>
                <w:rFonts w:ascii="Cambria" w:hAnsi="Cambria"/>
              </w:rPr>
            </w:pPr>
            <w:r>
              <w:rPr>
                <w:rFonts w:ascii="Cambria" w:hAnsi="Cambria"/>
                <w:bCs/>
              </w:rPr>
              <w:t>točno i sigurno usvajanje tekstova i melodije različitih, nepoznatih pjesama, te</w:t>
            </w:r>
          </w:p>
          <w:p w:rsidR="000D7E20" w:rsidRDefault="00076328">
            <w:pPr>
              <w:rPr>
                <w:rFonts w:ascii="Cambria" w:hAnsi="Cambria"/>
              </w:rPr>
            </w:pPr>
            <w:r>
              <w:rPr>
                <w:rFonts w:ascii="Cambria" w:hAnsi="Cambria"/>
                <w:bCs/>
              </w:rPr>
              <w:t xml:space="preserve">     njihovo izvođenje</w:t>
            </w:r>
          </w:p>
          <w:p w:rsidR="000D7E20" w:rsidRDefault="00076328">
            <w:pPr>
              <w:rPr>
                <w:rFonts w:ascii="Cambria" w:hAnsi="Cambria"/>
              </w:rPr>
            </w:pPr>
            <w:r>
              <w:rPr>
                <w:rFonts w:ascii="Cambria" w:hAnsi="Cambria"/>
                <w:bCs/>
              </w:rPr>
              <w:t>- buditi i razvijati reproduktivne i stvaralačke sklonosti učenika</w:t>
            </w:r>
          </w:p>
          <w:p w:rsidR="000D7E20" w:rsidRDefault="00076328" w:rsidP="00F233CD">
            <w:pPr>
              <w:numPr>
                <w:ilvl w:val="0"/>
                <w:numId w:val="61"/>
              </w:numPr>
              <w:rPr>
                <w:rFonts w:ascii="Cambria" w:hAnsi="Cambria"/>
              </w:rPr>
            </w:pPr>
            <w:r>
              <w:rPr>
                <w:rFonts w:ascii="Cambria" w:hAnsi="Cambria"/>
                <w:bCs/>
              </w:rPr>
              <w:t>javnim nastupima privikavati se na intenzivno sudjelovanje u manifestacijama</w:t>
            </w:r>
          </w:p>
          <w:p w:rsidR="000D7E20" w:rsidRDefault="00076328">
            <w:pPr>
              <w:rPr>
                <w:rFonts w:ascii="Cambria" w:hAnsi="Cambria"/>
              </w:rPr>
            </w:pPr>
            <w:r>
              <w:rPr>
                <w:rFonts w:ascii="Cambria" w:hAnsi="Cambria"/>
                <w:bCs/>
              </w:rPr>
              <w:t xml:space="preserve">     kulturnog života škole i sredine u kojoj žive</w:t>
            </w:r>
          </w:p>
          <w:p w:rsidR="000D7E20" w:rsidRDefault="000D7E20">
            <w:pPr>
              <w:rPr>
                <w:rFonts w:ascii="Cambria" w:hAnsi="Cambria"/>
              </w:rPr>
            </w:pPr>
          </w:p>
        </w:tc>
      </w:tr>
      <w:tr w:rsidR="000D7E20">
        <w:tc>
          <w:tcPr>
            <w:tcW w:w="4788" w:type="dxa"/>
          </w:tcPr>
          <w:p w:rsidR="000D7E20" w:rsidRDefault="00076328">
            <w:r>
              <w:t>NAMJENA:</w:t>
            </w:r>
          </w:p>
        </w:tc>
        <w:tc>
          <w:tcPr>
            <w:tcW w:w="4788" w:type="dxa"/>
          </w:tcPr>
          <w:p w:rsidR="000D7E20" w:rsidRDefault="00076328">
            <w:pPr>
              <w:rPr>
                <w:rFonts w:ascii="Cambria" w:hAnsi="Cambria"/>
              </w:rPr>
            </w:pPr>
            <w:r>
              <w:rPr>
                <w:rFonts w:ascii="Cambria" w:hAnsi="Cambria"/>
                <w:bCs/>
              </w:rPr>
              <w:t>- učenici će uvježbavanjem različitih pjesama sudjelovati u kulturnim manifestacijama škole</w:t>
            </w:r>
          </w:p>
          <w:p w:rsidR="000D7E20" w:rsidRDefault="000D7E20">
            <w:pPr>
              <w:rPr>
                <w:rFonts w:ascii="Cambria" w:hAnsi="Cambria"/>
              </w:rPr>
            </w:pPr>
          </w:p>
        </w:tc>
      </w:tr>
      <w:tr w:rsidR="000D7E20">
        <w:tc>
          <w:tcPr>
            <w:tcW w:w="4788" w:type="dxa"/>
          </w:tcPr>
          <w:p w:rsidR="000D7E20" w:rsidRDefault="00076328">
            <w:r>
              <w:t>NAČIN REALIZACIJE:</w:t>
            </w:r>
          </w:p>
        </w:tc>
        <w:tc>
          <w:tcPr>
            <w:tcW w:w="4788" w:type="dxa"/>
          </w:tcPr>
          <w:p w:rsidR="000D7E20" w:rsidRDefault="00076328">
            <w:pPr>
              <w:rPr>
                <w:rFonts w:ascii="Cambria" w:hAnsi="Cambria"/>
              </w:rPr>
            </w:pPr>
            <w:r>
              <w:rPr>
                <w:rFonts w:ascii="Cambria" w:hAnsi="Cambria"/>
                <w:bCs/>
              </w:rPr>
              <w:t xml:space="preserve">- učenici će raditi na temama </w:t>
            </w:r>
            <w:r>
              <w:rPr>
                <w:rFonts w:ascii="Cambria" w:hAnsi="Cambria"/>
              </w:rPr>
              <w:t>:</w:t>
            </w:r>
            <w:r>
              <w:rPr>
                <w:rFonts w:ascii="Cambria" w:hAnsi="Cambria"/>
                <w:bCs/>
              </w:rPr>
              <w:t xml:space="preserve">                                           </w:t>
            </w:r>
          </w:p>
          <w:p w:rsidR="000D7E20" w:rsidRDefault="00076328">
            <w:pPr>
              <w:rPr>
                <w:rFonts w:ascii="Cambria" w:hAnsi="Cambria"/>
              </w:rPr>
            </w:pPr>
            <w:r>
              <w:rPr>
                <w:rFonts w:ascii="Cambria" w:hAnsi="Cambria"/>
                <w:bCs/>
              </w:rPr>
              <w:t xml:space="preserve">                                  - Božić</w:t>
            </w:r>
          </w:p>
          <w:p w:rsidR="000D7E20" w:rsidRDefault="00076328">
            <w:pPr>
              <w:rPr>
                <w:rFonts w:ascii="Cambria" w:hAnsi="Cambria"/>
              </w:rPr>
            </w:pPr>
            <w:r>
              <w:rPr>
                <w:rFonts w:ascii="Cambria" w:hAnsi="Cambria"/>
                <w:bCs/>
              </w:rPr>
              <w:t xml:space="preserve">                                  - himna- državna i školska</w:t>
            </w:r>
          </w:p>
          <w:p w:rsidR="000D7E20" w:rsidRDefault="00076328">
            <w:pPr>
              <w:rPr>
                <w:rFonts w:ascii="Cambria" w:hAnsi="Cambria"/>
              </w:rPr>
            </w:pPr>
            <w:r>
              <w:rPr>
                <w:rFonts w:ascii="Cambria" w:hAnsi="Cambria"/>
                <w:bCs/>
              </w:rPr>
              <w:t xml:space="preserve">                                  - Dan škole</w:t>
            </w:r>
          </w:p>
          <w:p w:rsidR="000D7E20" w:rsidRDefault="00076328" w:rsidP="00F233CD">
            <w:pPr>
              <w:numPr>
                <w:ilvl w:val="0"/>
                <w:numId w:val="48"/>
              </w:numPr>
              <w:rPr>
                <w:rFonts w:ascii="Cambria" w:hAnsi="Cambria"/>
              </w:rPr>
            </w:pPr>
            <w:r>
              <w:rPr>
                <w:rFonts w:ascii="Cambria" w:hAnsi="Cambria"/>
                <w:bCs/>
              </w:rPr>
              <w:t>njega i obrazovanje glasa(disanje, postava glasa, dikcija, intonacija, osjećanja</w:t>
            </w:r>
          </w:p>
          <w:p w:rsidR="000D7E20" w:rsidRDefault="00076328">
            <w:pPr>
              <w:rPr>
                <w:rFonts w:ascii="Cambria" w:hAnsi="Cambria"/>
              </w:rPr>
            </w:pPr>
            <w:r>
              <w:rPr>
                <w:rFonts w:ascii="Cambria" w:hAnsi="Cambria"/>
                <w:bCs/>
              </w:rPr>
              <w:t xml:space="preserve">     ritma, tempo, dinamika, umjetnička izražajnost)</w:t>
            </w:r>
          </w:p>
          <w:p w:rsidR="000D7E20" w:rsidRDefault="000D7E20">
            <w:pPr>
              <w:rPr>
                <w:rFonts w:ascii="Cambria" w:hAnsi="Cambria"/>
              </w:rPr>
            </w:pPr>
          </w:p>
        </w:tc>
      </w:tr>
      <w:tr w:rsidR="000D7E20">
        <w:tc>
          <w:tcPr>
            <w:tcW w:w="4788" w:type="dxa"/>
          </w:tcPr>
          <w:p w:rsidR="000D7E20" w:rsidRDefault="00076328">
            <w:r>
              <w:t>VREMENIK:</w:t>
            </w:r>
          </w:p>
        </w:tc>
        <w:tc>
          <w:tcPr>
            <w:tcW w:w="4788" w:type="dxa"/>
          </w:tcPr>
          <w:p w:rsidR="000D7E20" w:rsidRDefault="00076328">
            <w:pPr>
              <w:rPr>
                <w:rFonts w:ascii="Cambria" w:hAnsi="Cambria"/>
              </w:rPr>
            </w:pPr>
            <w:r>
              <w:rPr>
                <w:rFonts w:ascii="Cambria" w:hAnsi="Cambria"/>
              </w:rPr>
              <w:t>Tijekom školske godine</w:t>
            </w:r>
          </w:p>
          <w:p w:rsidR="000D7E20" w:rsidRDefault="000D7E20">
            <w:pPr>
              <w:rPr>
                <w:rFonts w:ascii="Cambria" w:hAnsi="Cambria"/>
              </w:rPr>
            </w:pPr>
          </w:p>
        </w:tc>
      </w:tr>
      <w:tr w:rsidR="000D7E20">
        <w:tc>
          <w:tcPr>
            <w:tcW w:w="4788" w:type="dxa"/>
          </w:tcPr>
          <w:p w:rsidR="000D7E20" w:rsidRDefault="00076328">
            <w:r>
              <w:t>TROŠKOVNIK:</w:t>
            </w:r>
          </w:p>
        </w:tc>
        <w:tc>
          <w:tcPr>
            <w:tcW w:w="4788" w:type="dxa"/>
          </w:tcPr>
          <w:p w:rsidR="000D7E20" w:rsidRDefault="00076328">
            <w:pPr>
              <w:rPr>
                <w:rFonts w:ascii="Cambria" w:hAnsi="Cambria"/>
              </w:rPr>
            </w:pPr>
            <w:r>
              <w:rPr>
                <w:rFonts w:ascii="Cambria" w:hAnsi="Cambria"/>
              </w:rPr>
              <w:t>Papir za fotokopiranje partitura i nabava istih.</w:t>
            </w:r>
          </w:p>
          <w:p w:rsidR="000D7E20" w:rsidRDefault="000D7E20">
            <w:pPr>
              <w:rPr>
                <w:rFonts w:ascii="Cambria" w:hAnsi="Cambria"/>
              </w:rPr>
            </w:pPr>
          </w:p>
        </w:tc>
      </w:tr>
      <w:tr w:rsidR="000D7E20">
        <w:tc>
          <w:tcPr>
            <w:tcW w:w="4788" w:type="dxa"/>
          </w:tcPr>
          <w:p w:rsidR="000D7E20" w:rsidRDefault="00076328">
            <w:r>
              <w:t>VREDNOVANJE:</w:t>
            </w:r>
          </w:p>
        </w:tc>
        <w:tc>
          <w:tcPr>
            <w:tcW w:w="4788" w:type="dxa"/>
          </w:tcPr>
          <w:p w:rsidR="000D7E20" w:rsidRDefault="00076328">
            <w:pPr>
              <w:rPr>
                <w:rFonts w:ascii="Cambria" w:hAnsi="Cambria"/>
              </w:rPr>
            </w:pPr>
            <w:r>
              <w:rPr>
                <w:rFonts w:ascii="Cambria" w:hAnsi="Cambria"/>
                <w:bCs/>
              </w:rPr>
              <w:t>-  zadovoljstvo učenika zbog proširivanja glazbenih spoznaja te sodjelovanje u zajedničkom muziciranju i nastupima.</w:t>
            </w:r>
          </w:p>
          <w:p w:rsidR="000D7E20" w:rsidRDefault="00076328">
            <w:pPr>
              <w:rPr>
                <w:rFonts w:ascii="Cambria" w:hAnsi="Cambria"/>
              </w:rPr>
            </w:pPr>
            <w:r>
              <w:rPr>
                <w:rFonts w:ascii="Cambria" w:hAnsi="Cambria"/>
                <w:bCs/>
              </w:rPr>
              <w:t>- analiza rada na kraju školske godine</w:t>
            </w:r>
          </w:p>
          <w:p w:rsidR="000D7E20" w:rsidRDefault="000D7E20">
            <w:pPr>
              <w:rPr>
                <w:rFonts w:ascii="Cambria" w:hAnsi="Cambria"/>
              </w:rPr>
            </w:pPr>
          </w:p>
        </w:tc>
      </w:tr>
    </w:tbl>
    <w:p w:rsidR="000D7E20" w:rsidRDefault="000D7E20"/>
    <w:p w:rsidR="000D7E20" w:rsidRDefault="000D7E20">
      <w:pPr>
        <w:rPr>
          <w:sz w:val="22"/>
          <w:szCs w:val="22"/>
        </w:rPr>
      </w:pPr>
    </w:p>
    <w:p w:rsidR="000D7E20" w:rsidRDefault="000D7E20">
      <w:pPr>
        <w:rPr>
          <w:sz w:val="22"/>
          <w:szCs w:val="22"/>
        </w:rPr>
      </w:pPr>
    </w:p>
    <w:p w:rsidR="000D7E20" w:rsidRDefault="000D7E20">
      <w:pPr>
        <w:rPr>
          <w:sz w:val="22"/>
          <w:szCs w:val="22"/>
        </w:rPr>
      </w:pPr>
    </w:p>
    <w:p w:rsidR="000D7E20" w:rsidRDefault="000D7E20">
      <w:pPr>
        <w:rPr>
          <w:sz w:val="22"/>
          <w:szCs w:val="22"/>
        </w:rPr>
      </w:pPr>
    </w:p>
    <w:p w:rsidR="000D7E20" w:rsidRDefault="000D7E20">
      <w:pPr>
        <w:rPr>
          <w:sz w:val="22"/>
          <w:szCs w:val="22"/>
        </w:rPr>
      </w:pPr>
    </w:p>
    <w:p w:rsidR="000D7E20" w:rsidRDefault="000D7E20">
      <w:pPr>
        <w:rPr>
          <w:sz w:val="22"/>
          <w:szCs w:val="22"/>
        </w:rPr>
      </w:pPr>
    </w:p>
    <w:p w:rsidR="000D7E20" w:rsidRDefault="000D7E20">
      <w:pPr>
        <w:rPr>
          <w:sz w:val="22"/>
          <w:szCs w:val="22"/>
        </w:rPr>
      </w:pPr>
    </w:p>
    <w:p w:rsidR="000D7E20" w:rsidRDefault="000D7E20">
      <w:pPr>
        <w:rPr>
          <w:sz w:val="22"/>
          <w:szCs w:val="22"/>
        </w:rPr>
      </w:pPr>
    </w:p>
    <w:p w:rsidR="000D7E20" w:rsidRDefault="000D7E20">
      <w:pPr>
        <w:rPr>
          <w:sz w:val="22"/>
          <w:szCs w:val="22"/>
        </w:rPr>
      </w:pPr>
    </w:p>
    <w:p w:rsidR="000D7E20" w:rsidRDefault="000D7E20">
      <w:pPr>
        <w:rPr>
          <w:sz w:val="22"/>
          <w:szCs w:val="22"/>
        </w:rPr>
      </w:pPr>
    </w:p>
    <w:p w:rsidR="000D7E20" w:rsidRDefault="000D7E20">
      <w:pPr>
        <w:rPr>
          <w:sz w:val="22"/>
          <w:szCs w:val="22"/>
        </w:rPr>
      </w:pPr>
    </w:p>
    <w:p w:rsidR="000D7E20" w:rsidRDefault="00076328">
      <w:r>
        <w:rPr>
          <w:b/>
          <w:sz w:val="28"/>
          <w:szCs w:val="28"/>
        </w:rPr>
        <w:t>ŠKOLSKI KURIKULUM 202</w:t>
      </w:r>
      <w:r w:rsidR="00282135">
        <w:rPr>
          <w:b/>
          <w:sz w:val="28"/>
          <w:szCs w:val="28"/>
        </w:rPr>
        <w:t>5</w:t>
      </w:r>
      <w:r>
        <w:rPr>
          <w:b/>
          <w:sz w:val="28"/>
          <w:szCs w:val="28"/>
        </w:rPr>
        <w:t>./202</w:t>
      </w:r>
      <w:r w:rsidR="00282135">
        <w:rPr>
          <w:b/>
          <w:sz w:val="28"/>
          <w:szCs w:val="28"/>
        </w:rPr>
        <w:t>6</w:t>
      </w:r>
      <w:r>
        <w:rPr>
          <w:b/>
          <w:sz w:val="28"/>
          <w:szCs w:val="28"/>
        </w:rPr>
        <w:t>.</w:t>
      </w:r>
    </w:p>
    <w:p w:rsidR="000D7E20" w:rsidRDefault="00076328">
      <w:r>
        <w:rPr>
          <w:b/>
          <w:sz w:val="28"/>
          <w:szCs w:val="28"/>
        </w:rPr>
        <w:t>TZK</w:t>
      </w:r>
    </w:p>
    <w:p w:rsidR="000D7E20" w:rsidRDefault="000D7E20">
      <w:pPr>
        <w:rPr>
          <w:b/>
          <w:sz w:val="28"/>
          <w:szCs w:val="28"/>
        </w:rPr>
      </w:pPr>
    </w:p>
    <w:p w:rsidR="000D7E20" w:rsidRDefault="000D7E20">
      <w:pPr>
        <w:rPr>
          <w:b/>
          <w:sz w:val="28"/>
          <w:szCs w:val="28"/>
        </w:rPr>
      </w:pPr>
    </w:p>
    <w:p w:rsidR="000D7E20" w:rsidRDefault="000D7E20">
      <w:pPr>
        <w:rPr>
          <w:b/>
          <w:sz w:val="28"/>
          <w:szCs w:val="28"/>
        </w:rPr>
      </w:pPr>
    </w:p>
    <w:p w:rsidR="000D7E20" w:rsidRDefault="000D7E20">
      <w:pPr>
        <w:rPr>
          <w:b/>
          <w:sz w:val="28"/>
          <w:szCs w:val="28"/>
        </w:rPr>
      </w:pPr>
    </w:p>
    <w:tbl>
      <w:tblPr>
        <w:tblW w:w="0" w:type="auto"/>
        <w:tblInd w:w="-1101" w:type="dxa"/>
        <w:tblLayout w:type="fixed"/>
        <w:tblLook w:val="0000" w:firstRow="0" w:lastRow="0" w:firstColumn="0" w:lastColumn="0" w:noHBand="0" w:noVBand="0"/>
      </w:tblPr>
      <w:tblGrid>
        <w:gridCol w:w="1752"/>
        <w:gridCol w:w="1872"/>
        <w:gridCol w:w="1584"/>
        <w:gridCol w:w="1704"/>
        <w:gridCol w:w="1524"/>
        <w:gridCol w:w="1248"/>
        <w:gridCol w:w="2032"/>
      </w:tblGrid>
      <w:tr w:rsidR="000D7E20">
        <w:tc>
          <w:tcPr>
            <w:tcW w:w="1752" w:type="dxa"/>
            <w:tcBorders>
              <w:top w:val="single" w:sz="4" w:space="0" w:color="000000"/>
              <w:left w:val="single" w:sz="4" w:space="0" w:color="000000"/>
              <w:bottom w:val="single" w:sz="4" w:space="0" w:color="000000"/>
            </w:tcBorders>
            <w:shd w:val="clear" w:color="auto" w:fill="auto"/>
            <w:vAlign w:val="center"/>
          </w:tcPr>
          <w:p w:rsidR="000D7E20" w:rsidRDefault="00076328">
            <w:pPr>
              <w:jc w:val="center"/>
            </w:pPr>
            <w:r>
              <w:rPr>
                <w:b/>
                <w:sz w:val="22"/>
                <w:szCs w:val="22"/>
              </w:rPr>
              <w:t>NAZIV AKTIVNOSTI</w:t>
            </w:r>
          </w:p>
        </w:tc>
        <w:tc>
          <w:tcPr>
            <w:tcW w:w="1872" w:type="dxa"/>
            <w:tcBorders>
              <w:top w:val="single" w:sz="4" w:space="0" w:color="000000"/>
              <w:left w:val="single" w:sz="4" w:space="0" w:color="000000"/>
              <w:bottom w:val="single" w:sz="4" w:space="0" w:color="000000"/>
            </w:tcBorders>
            <w:shd w:val="clear" w:color="auto" w:fill="auto"/>
            <w:vAlign w:val="center"/>
          </w:tcPr>
          <w:p w:rsidR="000D7E20" w:rsidRDefault="00076328">
            <w:pPr>
              <w:jc w:val="center"/>
            </w:pPr>
            <w:r>
              <w:rPr>
                <w:b/>
                <w:sz w:val="22"/>
                <w:szCs w:val="22"/>
              </w:rPr>
              <w:t>CILJ AKTIVNOSTI</w:t>
            </w:r>
          </w:p>
        </w:tc>
        <w:tc>
          <w:tcPr>
            <w:tcW w:w="1584" w:type="dxa"/>
            <w:tcBorders>
              <w:top w:val="single" w:sz="4" w:space="0" w:color="000000"/>
              <w:left w:val="single" w:sz="4" w:space="0" w:color="000000"/>
              <w:bottom w:val="single" w:sz="4" w:space="0" w:color="000000"/>
            </w:tcBorders>
            <w:shd w:val="clear" w:color="auto" w:fill="auto"/>
            <w:vAlign w:val="center"/>
          </w:tcPr>
          <w:p w:rsidR="000D7E20" w:rsidRDefault="00076328">
            <w:pPr>
              <w:jc w:val="center"/>
            </w:pPr>
            <w:r>
              <w:rPr>
                <w:b/>
                <w:sz w:val="22"/>
                <w:szCs w:val="22"/>
              </w:rPr>
              <w:t>NAMJENA</w:t>
            </w:r>
          </w:p>
        </w:tc>
        <w:tc>
          <w:tcPr>
            <w:tcW w:w="1704" w:type="dxa"/>
            <w:tcBorders>
              <w:top w:val="single" w:sz="4" w:space="0" w:color="000000"/>
              <w:left w:val="single" w:sz="4" w:space="0" w:color="000000"/>
              <w:bottom w:val="single" w:sz="4" w:space="0" w:color="000000"/>
            </w:tcBorders>
            <w:shd w:val="clear" w:color="auto" w:fill="auto"/>
            <w:vAlign w:val="center"/>
          </w:tcPr>
          <w:p w:rsidR="000D7E20" w:rsidRDefault="00076328">
            <w:pPr>
              <w:jc w:val="center"/>
            </w:pPr>
            <w:r>
              <w:rPr>
                <w:b/>
                <w:sz w:val="22"/>
                <w:szCs w:val="22"/>
              </w:rPr>
              <w:t>NOSITELJ AKTIVNOSTI</w:t>
            </w:r>
          </w:p>
        </w:tc>
        <w:tc>
          <w:tcPr>
            <w:tcW w:w="1524" w:type="dxa"/>
            <w:tcBorders>
              <w:top w:val="single" w:sz="4" w:space="0" w:color="000000"/>
              <w:left w:val="single" w:sz="4" w:space="0" w:color="000000"/>
              <w:bottom w:val="single" w:sz="4" w:space="0" w:color="000000"/>
            </w:tcBorders>
            <w:shd w:val="clear" w:color="auto" w:fill="auto"/>
            <w:vAlign w:val="center"/>
          </w:tcPr>
          <w:p w:rsidR="000D7E20" w:rsidRDefault="00076328">
            <w:pPr>
              <w:jc w:val="center"/>
            </w:pPr>
            <w:r>
              <w:rPr>
                <w:b/>
                <w:sz w:val="22"/>
                <w:szCs w:val="22"/>
              </w:rPr>
              <w:t>NAČIN REALIZACIJE</w:t>
            </w:r>
          </w:p>
        </w:tc>
        <w:tc>
          <w:tcPr>
            <w:tcW w:w="1248" w:type="dxa"/>
            <w:tcBorders>
              <w:top w:val="single" w:sz="4" w:space="0" w:color="000000"/>
              <w:left w:val="single" w:sz="4" w:space="0" w:color="000000"/>
              <w:bottom w:val="single" w:sz="4" w:space="0" w:color="000000"/>
            </w:tcBorders>
            <w:shd w:val="clear" w:color="auto" w:fill="auto"/>
            <w:vAlign w:val="center"/>
          </w:tcPr>
          <w:p w:rsidR="000D7E20" w:rsidRDefault="00076328">
            <w:pPr>
              <w:jc w:val="center"/>
            </w:pPr>
            <w:r>
              <w:rPr>
                <w:b/>
                <w:sz w:val="22"/>
                <w:szCs w:val="22"/>
              </w:rPr>
              <w:t>VREMENIK</w:t>
            </w:r>
          </w:p>
        </w:tc>
        <w:tc>
          <w:tcPr>
            <w:tcW w:w="2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E20" w:rsidRDefault="00076328">
            <w:pPr>
              <w:suppressAutoHyphens/>
              <w:ind w:left="-283" w:right="227"/>
              <w:jc w:val="center"/>
            </w:pPr>
            <w:r>
              <w:rPr>
                <w:b/>
                <w:sz w:val="22"/>
                <w:szCs w:val="22"/>
              </w:rPr>
              <w:t>TROŠKOVNIK</w:t>
            </w:r>
          </w:p>
        </w:tc>
      </w:tr>
      <w:tr w:rsidR="000D7E20">
        <w:tc>
          <w:tcPr>
            <w:tcW w:w="1752" w:type="dxa"/>
            <w:tcBorders>
              <w:top w:val="single" w:sz="4" w:space="0" w:color="000000"/>
              <w:left w:val="single" w:sz="4" w:space="0" w:color="000000"/>
              <w:bottom w:val="single" w:sz="4" w:space="0" w:color="000000"/>
            </w:tcBorders>
            <w:shd w:val="clear" w:color="auto" w:fill="auto"/>
            <w:vAlign w:val="center"/>
          </w:tcPr>
          <w:p w:rsidR="000D7E20" w:rsidRDefault="00076328">
            <w:r>
              <w:rPr>
                <w:rFonts w:ascii="Arial" w:hAnsi="Arial" w:cs="Arial"/>
                <w:b/>
                <w:sz w:val="20"/>
                <w:szCs w:val="20"/>
              </w:rPr>
              <w:t>IZVANNASTAVNA AKTIVNOST–NOGOMET</w:t>
            </w:r>
          </w:p>
          <w:p w:rsidR="000D7E20" w:rsidRDefault="00076328">
            <w:r>
              <w:rPr>
                <w:rFonts w:ascii="Arial" w:hAnsi="Arial" w:cs="Arial"/>
                <w:b/>
                <w:sz w:val="20"/>
                <w:szCs w:val="20"/>
              </w:rPr>
              <w:t>UČENICE</w:t>
            </w:r>
          </w:p>
          <w:p w:rsidR="000D7E20" w:rsidRDefault="000D7E20">
            <w:pPr>
              <w:rPr>
                <w:rFonts w:ascii="Arial" w:hAnsi="Arial" w:cs="Arial"/>
                <w:b/>
                <w:sz w:val="20"/>
                <w:szCs w:val="20"/>
              </w:rPr>
            </w:pPr>
          </w:p>
          <w:p w:rsidR="000D7E20" w:rsidRDefault="000D7E20">
            <w:pPr>
              <w:jc w:val="both"/>
              <w:rPr>
                <w:rFonts w:ascii="Arial" w:hAnsi="Arial" w:cs="Arial"/>
                <w:b/>
                <w:sz w:val="16"/>
                <w:szCs w:val="16"/>
              </w:rPr>
            </w:pPr>
          </w:p>
        </w:tc>
        <w:tc>
          <w:tcPr>
            <w:tcW w:w="1872" w:type="dxa"/>
            <w:tcBorders>
              <w:top w:val="single" w:sz="4" w:space="0" w:color="000000"/>
              <w:left w:val="single" w:sz="4" w:space="0" w:color="000000"/>
              <w:bottom w:val="single" w:sz="4" w:space="0" w:color="000000"/>
            </w:tcBorders>
            <w:shd w:val="clear" w:color="auto" w:fill="auto"/>
            <w:vAlign w:val="center"/>
          </w:tcPr>
          <w:p w:rsidR="000D7E20" w:rsidRDefault="000D7E20">
            <w:pPr>
              <w:snapToGrid w:val="0"/>
              <w:rPr>
                <w:rFonts w:ascii="Arial" w:hAnsi="Arial" w:cs="Arial"/>
                <w:b/>
                <w:sz w:val="20"/>
                <w:szCs w:val="20"/>
              </w:rPr>
            </w:pPr>
          </w:p>
          <w:p w:rsidR="000D7E20" w:rsidRDefault="000D7E20">
            <w:pPr>
              <w:rPr>
                <w:rFonts w:ascii="Arial" w:hAnsi="Arial" w:cs="Arial"/>
                <w:b/>
                <w:sz w:val="20"/>
                <w:szCs w:val="20"/>
              </w:rPr>
            </w:pPr>
          </w:p>
          <w:p w:rsidR="000D7E20" w:rsidRDefault="000D7E20">
            <w:pPr>
              <w:rPr>
                <w:rFonts w:ascii="Arial" w:hAnsi="Arial" w:cs="Arial"/>
                <w:b/>
                <w:sz w:val="20"/>
                <w:szCs w:val="20"/>
              </w:rPr>
            </w:pPr>
          </w:p>
          <w:p w:rsidR="000D7E20" w:rsidRDefault="000D7E20">
            <w:pPr>
              <w:rPr>
                <w:rFonts w:ascii="Arial" w:hAnsi="Arial" w:cs="Arial"/>
                <w:b/>
                <w:sz w:val="20"/>
                <w:szCs w:val="20"/>
              </w:rPr>
            </w:pPr>
          </w:p>
          <w:p w:rsidR="000D7E20" w:rsidRDefault="000D7E20">
            <w:pPr>
              <w:rPr>
                <w:rFonts w:ascii="Arial" w:hAnsi="Arial" w:cs="Arial"/>
                <w:b/>
                <w:sz w:val="20"/>
                <w:szCs w:val="20"/>
              </w:rPr>
            </w:pPr>
          </w:p>
          <w:p w:rsidR="000D7E20" w:rsidRDefault="00076328">
            <w:r>
              <w:rPr>
                <w:rFonts w:ascii="Arial" w:hAnsi="Arial" w:cs="Arial"/>
                <w:sz w:val="20"/>
                <w:szCs w:val="20"/>
              </w:rPr>
              <w:t>Razvijati znanje, vještine i navike bavljenja nogometom. Okupiti što veći broj djece. Naučiti ih osnovnim elementima tehnike i taktike nogometa i uključiti ih u sportski klub.</w:t>
            </w:r>
          </w:p>
          <w:p w:rsidR="000D7E20" w:rsidRDefault="000D7E20">
            <w:pPr>
              <w:jc w:val="both"/>
              <w:rPr>
                <w:rFonts w:ascii="Arial" w:hAnsi="Arial" w:cs="Arial"/>
                <w:sz w:val="20"/>
                <w:szCs w:val="20"/>
              </w:rPr>
            </w:pPr>
          </w:p>
        </w:tc>
        <w:tc>
          <w:tcPr>
            <w:tcW w:w="1584" w:type="dxa"/>
            <w:tcBorders>
              <w:top w:val="single" w:sz="4" w:space="0" w:color="000000"/>
              <w:left w:val="single" w:sz="4" w:space="0" w:color="000000"/>
              <w:bottom w:val="single" w:sz="4" w:space="0" w:color="000000"/>
            </w:tcBorders>
            <w:shd w:val="clear" w:color="auto" w:fill="auto"/>
            <w:vAlign w:val="center"/>
          </w:tcPr>
          <w:p w:rsidR="000D7E20" w:rsidRDefault="00076328">
            <w:r>
              <w:rPr>
                <w:rFonts w:ascii="Arial" w:hAnsi="Arial" w:cs="Arial"/>
                <w:sz w:val="20"/>
                <w:szCs w:val="20"/>
              </w:rPr>
              <w:t>Stvaranje navike za vježbanje, ljubav prema sportu i druženju kroz nogomrtne aktivnosti.</w:t>
            </w:r>
          </w:p>
          <w:p w:rsidR="000D7E20" w:rsidRDefault="000D7E20">
            <w:pPr>
              <w:rPr>
                <w:rFonts w:ascii="Arial" w:hAnsi="Arial" w:cs="Arial"/>
                <w:b/>
                <w:sz w:val="20"/>
                <w:szCs w:val="20"/>
              </w:rPr>
            </w:pPr>
          </w:p>
        </w:tc>
        <w:tc>
          <w:tcPr>
            <w:tcW w:w="1704" w:type="dxa"/>
            <w:tcBorders>
              <w:top w:val="single" w:sz="4" w:space="0" w:color="000000"/>
              <w:left w:val="single" w:sz="4" w:space="0" w:color="000000"/>
              <w:bottom w:val="single" w:sz="4" w:space="0" w:color="000000"/>
            </w:tcBorders>
            <w:shd w:val="clear" w:color="auto" w:fill="auto"/>
            <w:vAlign w:val="center"/>
          </w:tcPr>
          <w:p w:rsidR="000D7E20" w:rsidRDefault="00076328">
            <w:r>
              <w:rPr>
                <w:rFonts w:ascii="Arial" w:hAnsi="Arial" w:cs="Arial"/>
                <w:sz w:val="20"/>
                <w:szCs w:val="20"/>
              </w:rPr>
              <w:t>Učitelj tzk i učenice od 5 do 8 razreda</w:t>
            </w:r>
          </w:p>
          <w:p w:rsidR="000D7E20" w:rsidRDefault="00076328">
            <w:r>
              <w:rPr>
                <w:rFonts w:ascii="Arial" w:hAnsi="Arial" w:cs="Arial"/>
                <w:sz w:val="20"/>
                <w:szCs w:val="20"/>
              </w:rPr>
              <w:t>Svojim znanjem, ponašanjem i sportskim duhom biti uzor učenicima.</w:t>
            </w:r>
          </w:p>
          <w:p w:rsidR="000D7E20" w:rsidRDefault="000D7E20">
            <w:pPr>
              <w:jc w:val="both"/>
              <w:rPr>
                <w:rFonts w:ascii="Arial" w:hAnsi="Arial" w:cs="Arial"/>
                <w:sz w:val="20"/>
                <w:szCs w:val="20"/>
              </w:rPr>
            </w:pPr>
          </w:p>
        </w:tc>
        <w:tc>
          <w:tcPr>
            <w:tcW w:w="1524" w:type="dxa"/>
            <w:tcBorders>
              <w:top w:val="single" w:sz="4" w:space="0" w:color="000000"/>
              <w:left w:val="single" w:sz="4" w:space="0" w:color="000000"/>
              <w:bottom w:val="single" w:sz="4" w:space="0" w:color="000000"/>
            </w:tcBorders>
            <w:shd w:val="clear" w:color="auto" w:fill="auto"/>
            <w:vAlign w:val="center"/>
          </w:tcPr>
          <w:p w:rsidR="000D7E20" w:rsidRDefault="00076328">
            <w:r>
              <w:rPr>
                <w:rFonts w:ascii="Arial" w:hAnsi="Arial" w:cs="Arial"/>
                <w:sz w:val="20"/>
                <w:szCs w:val="20"/>
              </w:rPr>
              <w:t>Rad u skupini, timski</w:t>
            </w:r>
          </w:p>
          <w:p w:rsidR="000D7E20" w:rsidRDefault="000D7E20">
            <w:pPr>
              <w:jc w:val="both"/>
              <w:rPr>
                <w:rFonts w:ascii="Arial" w:hAnsi="Arial" w:cs="Arial"/>
                <w:sz w:val="20"/>
                <w:szCs w:val="20"/>
              </w:rPr>
            </w:pPr>
          </w:p>
        </w:tc>
        <w:tc>
          <w:tcPr>
            <w:tcW w:w="1248" w:type="dxa"/>
            <w:tcBorders>
              <w:top w:val="single" w:sz="4" w:space="0" w:color="000000"/>
              <w:left w:val="single" w:sz="4" w:space="0" w:color="000000"/>
              <w:bottom w:val="single" w:sz="4" w:space="0" w:color="000000"/>
            </w:tcBorders>
            <w:shd w:val="clear" w:color="auto" w:fill="auto"/>
            <w:vAlign w:val="center"/>
          </w:tcPr>
          <w:p w:rsidR="000D7E20" w:rsidRDefault="00076328">
            <w:r>
              <w:rPr>
                <w:rFonts w:ascii="Arial" w:hAnsi="Arial" w:cs="Arial"/>
                <w:sz w:val="20"/>
                <w:szCs w:val="20"/>
              </w:rPr>
              <w:t xml:space="preserve">Tijekom cijele nastavne godine jedan sat tjedno  </w:t>
            </w:r>
          </w:p>
          <w:p w:rsidR="000D7E20" w:rsidRDefault="000D7E20">
            <w:pPr>
              <w:jc w:val="both"/>
              <w:rPr>
                <w:rFonts w:ascii="Arial" w:hAnsi="Arial" w:cs="Arial"/>
                <w:sz w:val="20"/>
                <w:szCs w:val="20"/>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E20" w:rsidRDefault="00076328">
            <w:r>
              <w:rPr>
                <w:rFonts w:ascii="Arial" w:hAnsi="Arial" w:cs="Arial"/>
                <w:sz w:val="20"/>
                <w:szCs w:val="20"/>
              </w:rPr>
              <w:t xml:space="preserve">5 nogometnih lopti </w:t>
            </w:r>
          </w:p>
          <w:p w:rsidR="000D7E20" w:rsidRDefault="00076328">
            <w:r>
              <w:rPr>
                <w:rFonts w:ascii="Arial" w:hAnsi="Arial" w:cs="Arial"/>
                <w:sz w:val="20"/>
                <w:szCs w:val="20"/>
              </w:rPr>
              <w:t>200 eura</w:t>
            </w:r>
          </w:p>
          <w:p w:rsidR="000D7E20" w:rsidRDefault="000D7E20">
            <w:pPr>
              <w:jc w:val="both"/>
              <w:rPr>
                <w:rFonts w:ascii="Arial" w:hAnsi="Arial" w:cs="Arial"/>
                <w:sz w:val="20"/>
                <w:szCs w:val="20"/>
              </w:rPr>
            </w:pPr>
          </w:p>
        </w:tc>
      </w:tr>
      <w:tr w:rsidR="000D7E20">
        <w:tc>
          <w:tcPr>
            <w:tcW w:w="1752" w:type="dxa"/>
            <w:tcBorders>
              <w:top w:val="single" w:sz="4" w:space="0" w:color="000000"/>
              <w:left w:val="single" w:sz="4" w:space="0" w:color="000000"/>
              <w:bottom w:val="single" w:sz="4" w:space="0" w:color="000000"/>
            </w:tcBorders>
            <w:shd w:val="clear" w:color="auto" w:fill="auto"/>
            <w:vAlign w:val="center"/>
          </w:tcPr>
          <w:p w:rsidR="000D7E20" w:rsidRDefault="00076328">
            <w:r>
              <w:rPr>
                <w:rFonts w:ascii="Arial" w:hAnsi="Arial" w:cs="Arial"/>
                <w:b/>
                <w:sz w:val="20"/>
                <w:szCs w:val="20"/>
              </w:rPr>
              <w:t>IZVANNASTAVNA AKTIVNOST–NOGOMET UČENICI</w:t>
            </w:r>
          </w:p>
          <w:p w:rsidR="000D7E20" w:rsidRDefault="000D7E20">
            <w:pPr>
              <w:rPr>
                <w:rFonts w:ascii="Arial" w:hAnsi="Arial" w:cs="Arial"/>
                <w:b/>
                <w:sz w:val="20"/>
                <w:szCs w:val="20"/>
              </w:rPr>
            </w:pPr>
          </w:p>
          <w:p w:rsidR="000D7E20" w:rsidRDefault="000D7E20">
            <w:pPr>
              <w:jc w:val="both"/>
              <w:rPr>
                <w:rFonts w:ascii="Arial" w:hAnsi="Arial" w:cs="Arial"/>
                <w:b/>
                <w:sz w:val="16"/>
                <w:szCs w:val="16"/>
              </w:rPr>
            </w:pPr>
          </w:p>
        </w:tc>
        <w:tc>
          <w:tcPr>
            <w:tcW w:w="1872" w:type="dxa"/>
            <w:tcBorders>
              <w:top w:val="single" w:sz="4" w:space="0" w:color="000000"/>
              <w:left w:val="single" w:sz="4" w:space="0" w:color="000000"/>
              <w:bottom w:val="single" w:sz="4" w:space="0" w:color="000000"/>
            </w:tcBorders>
            <w:shd w:val="clear" w:color="auto" w:fill="auto"/>
            <w:vAlign w:val="center"/>
          </w:tcPr>
          <w:p w:rsidR="000D7E20" w:rsidRDefault="000D7E20">
            <w:pPr>
              <w:snapToGrid w:val="0"/>
              <w:rPr>
                <w:rFonts w:ascii="Arial" w:hAnsi="Arial" w:cs="Arial"/>
                <w:b/>
                <w:sz w:val="20"/>
                <w:szCs w:val="20"/>
              </w:rPr>
            </w:pPr>
          </w:p>
          <w:p w:rsidR="000D7E20" w:rsidRDefault="000D7E20">
            <w:pPr>
              <w:rPr>
                <w:rFonts w:ascii="Arial" w:hAnsi="Arial" w:cs="Arial"/>
                <w:b/>
                <w:sz w:val="20"/>
                <w:szCs w:val="20"/>
              </w:rPr>
            </w:pPr>
          </w:p>
          <w:p w:rsidR="000D7E20" w:rsidRDefault="000D7E20">
            <w:pPr>
              <w:rPr>
                <w:rFonts w:ascii="Arial" w:hAnsi="Arial" w:cs="Arial"/>
                <w:b/>
                <w:sz w:val="20"/>
                <w:szCs w:val="20"/>
              </w:rPr>
            </w:pPr>
          </w:p>
          <w:p w:rsidR="000D7E20" w:rsidRDefault="000D7E20">
            <w:pPr>
              <w:rPr>
                <w:rFonts w:ascii="Arial" w:hAnsi="Arial" w:cs="Arial"/>
                <w:b/>
                <w:sz w:val="20"/>
                <w:szCs w:val="20"/>
              </w:rPr>
            </w:pPr>
          </w:p>
          <w:p w:rsidR="000D7E20" w:rsidRDefault="000D7E20">
            <w:pPr>
              <w:rPr>
                <w:rFonts w:ascii="Arial" w:hAnsi="Arial" w:cs="Arial"/>
                <w:b/>
                <w:sz w:val="20"/>
                <w:szCs w:val="20"/>
              </w:rPr>
            </w:pPr>
          </w:p>
          <w:p w:rsidR="000D7E20" w:rsidRDefault="00076328">
            <w:r>
              <w:rPr>
                <w:rFonts w:ascii="Arial" w:hAnsi="Arial" w:cs="Arial"/>
                <w:sz w:val="20"/>
                <w:szCs w:val="20"/>
              </w:rPr>
              <w:t>Razvijati znanje, vještine i navike bavljenja nogometom Okupiti što veći broj djece. Naučiti ih osnovnim elementima tehnike i taktike nogometa i uključiti ih u sportski klub.</w:t>
            </w:r>
          </w:p>
          <w:p w:rsidR="000D7E20" w:rsidRDefault="000D7E20">
            <w:pPr>
              <w:jc w:val="both"/>
              <w:rPr>
                <w:rFonts w:ascii="Arial" w:hAnsi="Arial" w:cs="Arial"/>
                <w:sz w:val="20"/>
                <w:szCs w:val="20"/>
              </w:rPr>
            </w:pPr>
          </w:p>
        </w:tc>
        <w:tc>
          <w:tcPr>
            <w:tcW w:w="1584" w:type="dxa"/>
            <w:tcBorders>
              <w:top w:val="single" w:sz="4" w:space="0" w:color="000000"/>
              <w:left w:val="single" w:sz="4" w:space="0" w:color="000000"/>
              <w:bottom w:val="single" w:sz="4" w:space="0" w:color="000000"/>
            </w:tcBorders>
            <w:shd w:val="clear" w:color="auto" w:fill="auto"/>
            <w:vAlign w:val="center"/>
          </w:tcPr>
          <w:p w:rsidR="000D7E20" w:rsidRDefault="00076328">
            <w:r>
              <w:rPr>
                <w:rFonts w:ascii="Arial" w:hAnsi="Arial" w:cs="Arial"/>
                <w:sz w:val="20"/>
                <w:szCs w:val="20"/>
              </w:rPr>
              <w:t>Stvaranje navike za vježbanje, ljubav prema sportu i druženju kroz nogometne aktivnosti.</w:t>
            </w:r>
          </w:p>
          <w:p w:rsidR="000D7E20" w:rsidRDefault="000D7E20">
            <w:pPr>
              <w:rPr>
                <w:rFonts w:ascii="Arial" w:hAnsi="Arial" w:cs="Arial"/>
                <w:b/>
                <w:sz w:val="20"/>
                <w:szCs w:val="20"/>
              </w:rPr>
            </w:pPr>
          </w:p>
        </w:tc>
        <w:tc>
          <w:tcPr>
            <w:tcW w:w="1704" w:type="dxa"/>
            <w:tcBorders>
              <w:top w:val="single" w:sz="4" w:space="0" w:color="000000"/>
              <w:left w:val="single" w:sz="4" w:space="0" w:color="000000"/>
              <w:bottom w:val="single" w:sz="4" w:space="0" w:color="000000"/>
            </w:tcBorders>
            <w:shd w:val="clear" w:color="auto" w:fill="auto"/>
            <w:vAlign w:val="center"/>
          </w:tcPr>
          <w:p w:rsidR="000D7E20" w:rsidRDefault="00076328">
            <w:r>
              <w:rPr>
                <w:rFonts w:ascii="Arial" w:hAnsi="Arial" w:cs="Arial"/>
                <w:sz w:val="20"/>
                <w:szCs w:val="20"/>
              </w:rPr>
              <w:t>Učitelj tzk i učenici od 5 do 8 razreda</w:t>
            </w:r>
          </w:p>
          <w:p w:rsidR="000D7E20" w:rsidRDefault="00076328">
            <w:r>
              <w:rPr>
                <w:rFonts w:ascii="Arial" w:hAnsi="Arial" w:cs="Arial"/>
                <w:sz w:val="20"/>
                <w:szCs w:val="20"/>
              </w:rPr>
              <w:t>Svojim znanjem, ponašanjem i sportskim duhom biti uzor učenicima.</w:t>
            </w:r>
          </w:p>
          <w:p w:rsidR="000D7E20" w:rsidRDefault="000D7E20">
            <w:pPr>
              <w:jc w:val="both"/>
              <w:rPr>
                <w:rFonts w:ascii="Arial" w:hAnsi="Arial" w:cs="Arial"/>
                <w:sz w:val="20"/>
                <w:szCs w:val="20"/>
              </w:rPr>
            </w:pPr>
          </w:p>
        </w:tc>
        <w:tc>
          <w:tcPr>
            <w:tcW w:w="1524" w:type="dxa"/>
            <w:tcBorders>
              <w:top w:val="single" w:sz="4" w:space="0" w:color="000000"/>
              <w:left w:val="single" w:sz="4" w:space="0" w:color="000000"/>
              <w:bottom w:val="single" w:sz="4" w:space="0" w:color="000000"/>
            </w:tcBorders>
            <w:shd w:val="clear" w:color="auto" w:fill="auto"/>
            <w:vAlign w:val="center"/>
          </w:tcPr>
          <w:p w:rsidR="000D7E20" w:rsidRDefault="00076328">
            <w:r>
              <w:rPr>
                <w:rFonts w:ascii="Arial" w:hAnsi="Arial" w:cs="Arial"/>
                <w:sz w:val="20"/>
                <w:szCs w:val="20"/>
              </w:rPr>
              <w:t>Rad u skupini, timski</w:t>
            </w:r>
          </w:p>
          <w:p w:rsidR="000D7E20" w:rsidRDefault="000D7E20">
            <w:pPr>
              <w:jc w:val="both"/>
              <w:rPr>
                <w:rFonts w:ascii="Arial" w:hAnsi="Arial" w:cs="Arial"/>
                <w:sz w:val="20"/>
                <w:szCs w:val="20"/>
              </w:rPr>
            </w:pPr>
          </w:p>
        </w:tc>
        <w:tc>
          <w:tcPr>
            <w:tcW w:w="1248" w:type="dxa"/>
            <w:tcBorders>
              <w:top w:val="single" w:sz="4" w:space="0" w:color="000000"/>
              <w:left w:val="single" w:sz="4" w:space="0" w:color="000000"/>
              <w:bottom w:val="single" w:sz="4" w:space="0" w:color="000000"/>
            </w:tcBorders>
            <w:shd w:val="clear" w:color="auto" w:fill="auto"/>
            <w:vAlign w:val="center"/>
          </w:tcPr>
          <w:p w:rsidR="000D7E20" w:rsidRDefault="00076328">
            <w:r>
              <w:rPr>
                <w:rFonts w:ascii="Arial" w:hAnsi="Arial" w:cs="Arial"/>
                <w:sz w:val="20"/>
                <w:szCs w:val="20"/>
              </w:rPr>
              <w:t xml:space="preserve">Tijekom cijele nastavne godine jedan sat tjedno </w:t>
            </w:r>
          </w:p>
          <w:p w:rsidR="000D7E20" w:rsidRDefault="000D7E20">
            <w:pPr>
              <w:jc w:val="both"/>
              <w:rPr>
                <w:rFonts w:ascii="Arial" w:hAnsi="Arial" w:cs="Arial"/>
                <w:sz w:val="20"/>
                <w:szCs w:val="20"/>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E20" w:rsidRDefault="00076328">
            <w:r>
              <w:rPr>
                <w:rFonts w:ascii="Arial" w:hAnsi="Arial" w:cs="Arial"/>
                <w:sz w:val="20"/>
                <w:szCs w:val="20"/>
              </w:rPr>
              <w:t xml:space="preserve">5 nogometnih lopti </w:t>
            </w:r>
          </w:p>
          <w:p w:rsidR="000D7E20" w:rsidRDefault="00076328">
            <w:r>
              <w:rPr>
                <w:rFonts w:ascii="Arial" w:hAnsi="Arial" w:cs="Arial"/>
                <w:sz w:val="20"/>
                <w:szCs w:val="20"/>
              </w:rPr>
              <w:t>200 eura</w:t>
            </w:r>
          </w:p>
          <w:p w:rsidR="000D7E20" w:rsidRDefault="000D7E20">
            <w:pPr>
              <w:jc w:val="both"/>
              <w:rPr>
                <w:rFonts w:ascii="Arial" w:hAnsi="Arial" w:cs="Arial"/>
                <w:sz w:val="20"/>
                <w:szCs w:val="20"/>
              </w:rPr>
            </w:pPr>
          </w:p>
        </w:tc>
      </w:tr>
    </w:tbl>
    <w:p w:rsidR="000D7E20" w:rsidRDefault="000D7E20"/>
    <w:p w:rsidR="000D7E20" w:rsidRDefault="000D7E20">
      <w:pPr>
        <w:rPr>
          <w:sz w:val="22"/>
          <w:szCs w:val="22"/>
        </w:rPr>
      </w:pPr>
    </w:p>
    <w:p w:rsidR="000D7E20" w:rsidRDefault="000D7E20"/>
    <w:p w:rsidR="000D7E20" w:rsidRDefault="000D7E20">
      <w:pPr>
        <w:rPr>
          <w:b/>
          <w:sz w:val="28"/>
          <w:szCs w:val="28"/>
        </w:rPr>
      </w:pPr>
    </w:p>
    <w:p w:rsidR="000D7E20" w:rsidRDefault="000D7E20">
      <w:pPr>
        <w:rPr>
          <w:b/>
          <w:sz w:val="28"/>
          <w:szCs w:val="28"/>
        </w:rPr>
      </w:pPr>
    </w:p>
    <w:p w:rsidR="000D7E20" w:rsidRDefault="000D7E20">
      <w:pPr>
        <w:rPr>
          <w:b/>
          <w:sz w:val="28"/>
          <w:szCs w:val="28"/>
        </w:rPr>
      </w:pPr>
    </w:p>
    <w:p w:rsidR="000D7E20" w:rsidRDefault="000D7E20">
      <w:pPr>
        <w:rPr>
          <w:b/>
          <w:sz w:val="28"/>
          <w:szCs w:val="28"/>
        </w:rPr>
      </w:pPr>
    </w:p>
    <w:p w:rsidR="000D7E20" w:rsidRDefault="000D7E20">
      <w:pPr>
        <w:rPr>
          <w:b/>
          <w:sz w:val="28"/>
          <w:szCs w:val="28"/>
        </w:rPr>
      </w:pPr>
    </w:p>
    <w:p w:rsidR="000D7E20" w:rsidRDefault="000D7E20">
      <w:pPr>
        <w:rPr>
          <w:b/>
          <w:sz w:val="28"/>
          <w:szCs w:val="28"/>
        </w:rPr>
      </w:pPr>
    </w:p>
    <w:p w:rsidR="000D7E20" w:rsidRDefault="000D7E20">
      <w:pPr>
        <w:rPr>
          <w:b/>
          <w:sz w:val="28"/>
          <w:szCs w:val="28"/>
        </w:rPr>
      </w:pPr>
    </w:p>
    <w:p w:rsidR="000D7E20" w:rsidRDefault="000D7E20">
      <w:pPr>
        <w:rPr>
          <w:b/>
          <w:sz w:val="28"/>
          <w:szCs w:val="28"/>
        </w:rPr>
      </w:pPr>
    </w:p>
    <w:p w:rsidR="000D7E20" w:rsidRDefault="00076328">
      <w:r>
        <w:rPr>
          <w:b/>
          <w:sz w:val="28"/>
          <w:szCs w:val="28"/>
        </w:rPr>
        <w:t>ŠKOLSKI KURIKULUM ŠKOLSKO SPORTSKO DRUŠTVO</w:t>
      </w:r>
    </w:p>
    <w:p w:rsidR="000D7E20" w:rsidRDefault="000D7E20"/>
    <w:p w:rsidR="000D7E20" w:rsidRDefault="00076328">
      <w:r>
        <w:rPr>
          <w:b/>
          <w:sz w:val="28"/>
          <w:szCs w:val="28"/>
        </w:rPr>
        <w:t>202</w:t>
      </w:r>
      <w:r w:rsidR="00282135">
        <w:rPr>
          <w:b/>
          <w:sz w:val="28"/>
          <w:szCs w:val="28"/>
        </w:rPr>
        <w:t>5</w:t>
      </w:r>
      <w:r>
        <w:rPr>
          <w:b/>
          <w:sz w:val="28"/>
          <w:szCs w:val="28"/>
        </w:rPr>
        <w:t>./202</w:t>
      </w:r>
      <w:r w:rsidR="00282135">
        <w:rPr>
          <w:b/>
          <w:sz w:val="28"/>
          <w:szCs w:val="28"/>
        </w:rPr>
        <w:t>6</w:t>
      </w:r>
      <w:r>
        <w:rPr>
          <w:b/>
          <w:sz w:val="28"/>
          <w:szCs w:val="28"/>
        </w:rPr>
        <w:t>.</w:t>
      </w:r>
    </w:p>
    <w:p w:rsidR="000D7E20" w:rsidRDefault="000D7E20">
      <w:pPr>
        <w:rPr>
          <w:b/>
          <w:sz w:val="28"/>
          <w:szCs w:val="28"/>
        </w:rPr>
      </w:pPr>
    </w:p>
    <w:p w:rsidR="000D7E20" w:rsidRDefault="000D7E20">
      <w:pPr>
        <w:rPr>
          <w:b/>
          <w:sz w:val="28"/>
          <w:szCs w:val="28"/>
        </w:rPr>
      </w:pPr>
    </w:p>
    <w:p w:rsidR="000D7E20" w:rsidRDefault="000D7E20">
      <w:pPr>
        <w:rPr>
          <w:b/>
          <w:sz w:val="28"/>
          <w:szCs w:val="28"/>
        </w:rPr>
      </w:pPr>
    </w:p>
    <w:p w:rsidR="000D7E20" w:rsidRDefault="000D7E20">
      <w:pPr>
        <w:rPr>
          <w:b/>
          <w:sz w:val="28"/>
          <w:szCs w:val="28"/>
        </w:rPr>
      </w:pPr>
    </w:p>
    <w:tbl>
      <w:tblPr>
        <w:tblW w:w="0" w:type="auto"/>
        <w:tblInd w:w="-64" w:type="dxa"/>
        <w:tblLayout w:type="fixed"/>
        <w:tblLook w:val="0000" w:firstRow="0" w:lastRow="0" w:firstColumn="0" w:lastColumn="0" w:noHBand="0" w:noVBand="0"/>
      </w:tblPr>
      <w:tblGrid>
        <w:gridCol w:w="1344"/>
        <w:gridCol w:w="1248"/>
        <w:gridCol w:w="1356"/>
        <w:gridCol w:w="1356"/>
        <w:gridCol w:w="1080"/>
        <w:gridCol w:w="1476"/>
        <w:gridCol w:w="1845"/>
      </w:tblGrid>
      <w:tr w:rsidR="000D7E20">
        <w:tc>
          <w:tcPr>
            <w:tcW w:w="1344" w:type="dxa"/>
            <w:tcBorders>
              <w:top w:val="single" w:sz="4" w:space="0" w:color="000000"/>
              <w:left w:val="single" w:sz="4" w:space="0" w:color="000000"/>
              <w:bottom w:val="single" w:sz="4" w:space="0" w:color="000000"/>
            </w:tcBorders>
            <w:shd w:val="clear" w:color="auto" w:fill="auto"/>
            <w:vAlign w:val="center"/>
          </w:tcPr>
          <w:p w:rsidR="000D7E20" w:rsidRDefault="00076328">
            <w:pPr>
              <w:jc w:val="center"/>
            </w:pPr>
            <w:r>
              <w:rPr>
                <w:b/>
                <w:sz w:val="22"/>
                <w:szCs w:val="22"/>
              </w:rPr>
              <w:t>NAZIV AKTIVNOSTI</w:t>
            </w:r>
          </w:p>
        </w:tc>
        <w:tc>
          <w:tcPr>
            <w:tcW w:w="1248" w:type="dxa"/>
            <w:tcBorders>
              <w:top w:val="single" w:sz="4" w:space="0" w:color="000000"/>
              <w:left w:val="single" w:sz="4" w:space="0" w:color="000000"/>
              <w:bottom w:val="single" w:sz="4" w:space="0" w:color="000000"/>
            </w:tcBorders>
            <w:shd w:val="clear" w:color="auto" w:fill="auto"/>
            <w:vAlign w:val="center"/>
          </w:tcPr>
          <w:p w:rsidR="000D7E20" w:rsidRDefault="00076328">
            <w:pPr>
              <w:jc w:val="center"/>
            </w:pPr>
            <w:r>
              <w:rPr>
                <w:b/>
                <w:sz w:val="22"/>
                <w:szCs w:val="22"/>
              </w:rPr>
              <w:t>CILJ AKTIVNOSTI</w:t>
            </w:r>
          </w:p>
        </w:tc>
        <w:tc>
          <w:tcPr>
            <w:tcW w:w="1356" w:type="dxa"/>
            <w:tcBorders>
              <w:top w:val="single" w:sz="4" w:space="0" w:color="000000"/>
              <w:left w:val="single" w:sz="4" w:space="0" w:color="000000"/>
              <w:bottom w:val="single" w:sz="4" w:space="0" w:color="000000"/>
            </w:tcBorders>
            <w:shd w:val="clear" w:color="auto" w:fill="auto"/>
            <w:vAlign w:val="center"/>
          </w:tcPr>
          <w:p w:rsidR="000D7E20" w:rsidRDefault="00076328">
            <w:pPr>
              <w:jc w:val="center"/>
            </w:pPr>
            <w:r>
              <w:rPr>
                <w:b/>
                <w:sz w:val="22"/>
                <w:szCs w:val="22"/>
              </w:rPr>
              <w:t>NAMJENA</w:t>
            </w:r>
          </w:p>
        </w:tc>
        <w:tc>
          <w:tcPr>
            <w:tcW w:w="1356" w:type="dxa"/>
            <w:tcBorders>
              <w:top w:val="single" w:sz="4" w:space="0" w:color="000000"/>
              <w:left w:val="single" w:sz="4" w:space="0" w:color="000000"/>
              <w:bottom w:val="single" w:sz="4" w:space="0" w:color="000000"/>
            </w:tcBorders>
            <w:shd w:val="clear" w:color="auto" w:fill="auto"/>
            <w:vAlign w:val="center"/>
          </w:tcPr>
          <w:p w:rsidR="000D7E20" w:rsidRDefault="00076328">
            <w:pPr>
              <w:jc w:val="center"/>
            </w:pPr>
            <w:r>
              <w:rPr>
                <w:b/>
                <w:sz w:val="22"/>
                <w:szCs w:val="22"/>
              </w:rPr>
              <w:t>NOSITELJ AKTIVNOSTI</w:t>
            </w:r>
          </w:p>
        </w:tc>
        <w:tc>
          <w:tcPr>
            <w:tcW w:w="1080" w:type="dxa"/>
            <w:tcBorders>
              <w:top w:val="single" w:sz="4" w:space="0" w:color="000000"/>
              <w:left w:val="single" w:sz="4" w:space="0" w:color="000000"/>
              <w:bottom w:val="single" w:sz="4" w:space="0" w:color="000000"/>
            </w:tcBorders>
            <w:shd w:val="clear" w:color="auto" w:fill="auto"/>
            <w:vAlign w:val="center"/>
          </w:tcPr>
          <w:p w:rsidR="000D7E20" w:rsidRDefault="00076328">
            <w:pPr>
              <w:jc w:val="center"/>
            </w:pPr>
            <w:r>
              <w:rPr>
                <w:b/>
                <w:sz w:val="22"/>
                <w:szCs w:val="22"/>
              </w:rPr>
              <w:t>NAČIN REALIZACIJE</w:t>
            </w:r>
          </w:p>
        </w:tc>
        <w:tc>
          <w:tcPr>
            <w:tcW w:w="1476" w:type="dxa"/>
            <w:tcBorders>
              <w:top w:val="single" w:sz="4" w:space="0" w:color="000000"/>
              <w:left w:val="single" w:sz="4" w:space="0" w:color="000000"/>
              <w:bottom w:val="single" w:sz="4" w:space="0" w:color="000000"/>
            </w:tcBorders>
            <w:shd w:val="clear" w:color="auto" w:fill="auto"/>
            <w:vAlign w:val="center"/>
          </w:tcPr>
          <w:p w:rsidR="000D7E20" w:rsidRDefault="00076328">
            <w:pPr>
              <w:jc w:val="center"/>
            </w:pPr>
            <w:r>
              <w:rPr>
                <w:b/>
                <w:sz w:val="22"/>
                <w:szCs w:val="22"/>
              </w:rPr>
              <w:t>VREMENIK</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E20" w:rsidRDefault="00076328">
            <w:pPr>
              <w:jc w:val="center"/>
            </w:pPr>
            <w:r>
              <w:rPr>
                <w:b/>
                <w:sz w:val="22"/>
                <w:szCs w:val="22"/>
              </w:rPr>
              <w:t>TROŠKOVNIK</w:t>
            </w:r>
          </w:p>
        </w:tc>
      </w:tr>
      <w:tr w:rsidR="000D7E20">
        <w:tc>
          <w:tcPr>
            <w:tcW w:w="1344" w:type="dxa"/>
            <w:tcBorders>
              <w:top w:val="single" w:sz="4" w:space="0" w:color="000000"/>
              <w:left w:val="single" w:sz="4" w:space="0" w:color="000000"/>
              <w:bottom w:val="single" w:sz="4" w:space="0" w:color="000000"/>
            </w:tcBorders>
            <w:shd w:val="clear" w:color="auto" w:fill="auto"/>
            <w:vAlign w:val="center"/>
          </w:tcPr>
          <w:p w:rsidR="000D7E20" w:rsidRDefault="000D7E20">
            <w:pPr>
              <w:snapToGrid w:val="0"/>
              <w:jc w:val="both"/>
              <w:rPr>
                <w:b/>
                <w:sz w:val="16"/>
                <w:szCs w:val="16"/>
              </w:rPr>
            </w:pPr>
          </w:p>
        </w:tc>
        <w:tc>
          <w:tcPr>
            <w:tcW w:w="1248" w:type="dxa"/>
            <w:tcBorders>
              <w:top w:val="single" w:sz="4" w:space="0" w:color="000000"/>
              <w:left w:val="single" w:sz="4" w:space="0" w:color="000000"/>
              <w:bottom w:val="single" w:sz="4" w:space="0" w:color="000000"/>
            </w:tcBorders>
            <w:shd w:val="clear" w:color="auto" w:fill="auto"/>
            <w:vAlign w:val="center"/>
          </w:tcPr>
          <w:p w:rsidR="000D7E20" w:rsidRDefault="000D7E20">
            <w:pPr>
              <w:snapToGrid w:val="0"/>
              <w:jc w:val="both"/>
              <w:rPr>
                <w:b/>
                <w:sz w:val="20"/>
                <w:szCs w:val="20"/>
              </w:rPr>
            </w:pPr>
          </w:p>
        </w:tc>
        <w:tc>
          <w:tcPr>
            <w:tcW w:w="1356" w:type="dxa"/>
            <w:tcBorders>
              <w:top w:val="single" w:sz="4" w:space="0" w:color="000000"/>
              <w:left w:val="single" w:sz="4" w:space="0" w:color="000000"/>
              <w:bottom w:val="single" w:sz="4" w:space="0" w:color="000000"/>
            </w:tcBorders>
            <w:shd w:val="clear" w:color="auto" w:fill="auto"/>
            <w:vAlign w:val="center"/>
          </w:tcPr>
          <w:p w:rsidR="000D7E20" w:rsidRDefault="000D7E20">
            <w:pPr>
              <w:snapToGrid w:val="0"/>
              <w:rPr>
                <w:b/>
                <w:sz w:val="20"/>
                <w:szCs w:val="20"/>
              </w:rPr>
            </w:pPr>
          </w:p>
        </w:tc>
        <w:tc>
          <w:tcPr>
            <w:tcW w:w="1356" w:type="dxa"/>
            <w:tcBorders>
              <w:top w:val="single" w:sz="4" w:space="0" w:color="000000"/>
              <w:left w:val="single" w:sz="4" w:space="0" w:color="000000"/>
              <w:bottom w:val="single" w:sz="4" w:space="0" w:color="000000"/>
            </w:tcBorders>
            <w:shd w:val="clear" w:color="auto" w:fill="auto"/>
            <w:vAlign w:val="center"/>
          </w:tcPr>
          <w:p w:rsidR="000D7E20" w:rsidRDefault="000D7E20">
            <w:pPr>
              <w:snapToGrid w:val="0"/>
              <w:jc w:val="both"/>
              <w:rPr>
                <w:b/>
                <w:sz w:val="20"/>
                <w:szCs w:val="20"/>
              </w:rPr>
            </w:pPr>
          </w:p>
        </w:tc>
        <w:tc>
          <w:tcPr>
            <w:tcW w:w="1080" w:type="dxa"/>
            <w:tcBorders>
              <w:top w:val="single" w:sz="4" w:space="0" w:color="000000"/>
              <w:left w:val="single" w:sz="4" w:space="0" w:color="000000"/>
              <w:bottom w:val="single" w:sz="4" w:space="0" w:color="000000"/>
            </w:tcBorders>
            <w:shd w:val="clear" w:color="auto" w:fill="auto"/>
            <w:vAlign w:val="center"/>
          </w:tcPr>
          <w:p w:rsidR="000D7E20" w:rsidRDefault="000D7E20">
            <w:pPr>
              <w:snapToGrid w:val="0"/>
              <w:jc w:val="both"/>
              <w:rPr>
                <w:b/>
                <w:sz w:val="20"/>
                <w:szCs w:val="20"/>
              </w:rPr>
            </w:pPr>
          </w:p>
        </w:tc>
        <w:tc>
          <w:tcPr>
            <w:tcW w:w="1476" w:type="dxa"/>
            <w:tcBorders>
              <w:top w:val="single" w:sz="4" w:space="0" w:color="000000"/>
              <w:left w:val="single" w:sz="4" w:space="0" w:color="000000"/>
              <w:bottom w:val="single" w:sz="4" w:space="0" w:color="000000"/>
            </w:tcBorders>
            <w:shd w:val="clear" w:color="auto" w:fill="auto"/>
            <w:vAlign w:val="center"/>
          </w:tcPr>
          <w:p w:rsidR="000D7E20" w:rsidRDefault="000D7E20">
            <w:pPr>
              <w:snapToGrid w:val="0"/>
              <w:jc w:val="both"/>
              <w:rPr>
                <w:b/>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E20" w:rsidRDefault="000D7E20">
            <w:pPr>
              <w:snapToGrid w:val="0"/>
              <w:jc w:val="both"/>
              <w:rPr>
                <w:b/>
                <w:sz w:val="20"/>
                <w:szCs w:val="20"/>
              </w:rPr>
            </w:pPr>
          </w:p>
        </w:tc>
      </w:tr>
      <w:tr w:rsidR="000D7E20">
        <w:tc>
          <w:tcPr>
            <w:tcW w:w="1344" w:type="dxa"/>
            <w:tcBorders>
              <w:top w:val="single" w:sz="4" w:space="0" w:color="000000"/>
              <w:left w:val="single" w:sz="4" w:space="0" w:color="000000"/>
              <w:bottom w:val="single" w:sz="4" w:space="0" w:color="000000"/>
            </w:tcBorders>
            <w:shd w:val="clear" w:color="auto" w:fill="auto"/>
            <w:vAlign w:val="center"/>
          </w:tcPr>
          <w:p w:rsidR="000D7E20" w:rsidRDefault="000D7E20">
            <w:pPr>
              <w:snapToGrid w:val="0"/>
              <w:jc w:val="both"/>
              <w:rPr>
                <w:b/>
                <w:sz w:val="20"/>
                <w:szCs w:val="20"/>
              </w:rPr>
            </w:pPr>
          </w:p>
          <w:p w:rsidR="000D7E20" w:rsidRDefault="000D7E20">
            <w:pPr>
              <w:jc w:val="both"/>
              <w:rPr>
                <w:b/>
                <w:sz w:val="20"/>
                <w:szCs w:val="20"/>
              </w:rPr>
            </w:pPr>
          </w:p>
          <w:p w:rsidR="000D7E20" w:rsidRDefault="00076328">
            <w:r>
              <w:rPr>
                <w:rFonts w:ascii="Arial" w:hAnsi="Arial" w:cs="Arial"/>
                <w:b/>
                <w:sz w:val="20"/>
                <w:szCs w:val="20"/>
              </w:rPr>
              <w:t>ŠKOLSKO ŠPORTSKO DRUŠTVO</w:t>
            </w:r>
          </w:p>
          <w:p w:rsidR="000D7E20" w:rsidRDefault="000D7E20">
            <w:pPr>
              <w:rPr>
                <w:rFonts w:ascii="Arial" w:hAnsi="Arial" w:cs="Arial"/>
                <w:b/>
                <w:sz w:val="20"/>
                <w:szCs w:val="20"/>
              </w:rPr>
            </w:pPr>
          </w:p>
          <w:p w:rsidR="000D7E20" w:rsidRDefault="000D7E20">
            <w:pPr>
              <w:jc w:val="both"/>
              <w:rPr>
                <w:rFonts w:ascii="Arial" w:hAnsi="Arial" w:cs="Arial"/>
                <w:b/>
                <w:sz w:val="20"/>
                <w:szCs w:val="20"/>
              </w:rPr>
            </w:pPr>
          </w:p>
          <w:p w:rsidR="000D7E20" w:rsidRDefault="000D7E20">
            <w:pPr>
              <w:jc w:val="both"/>
              <w:rPr>
                <w:rFonts w:ascii="Arial" w:hAnsi="Arial" w:cs="Arial"/>
                <w:b/>
                <w:sz w:val="20"/>
                <w:szCs w:val="20"/>
              </w:rPr>
            </w:pPr>
          </w:p>
          <w:p w:rsidR="000D7E20" w:rsidRDefault="000D7E20">
            <w:pPr>
              <w:jc w:val="both"/>
              <w:rPr>
                <w:rFonts w:ascii="Arial" w:hAnsi="Arial" w:cs="Arial"/>
                <w:b/>
                <w:sz w:val="20"/>
                <w:szCs w:val="20"/>
              </w:rPr>
            </w:pPr>
          </w:p>
        </w:tc>
        <w:tc>
          <w:tcPr>
            <w:tcW w:w="1248" w:type="dxa"/>
            <w:tcBorders>
              <w:top w:val="single" w:sz="4" w:space="0" w:color="000000"/>
              <w:left w:val="single" w:sz="4" w:space="0" w:color="000000"/>
              <w:bottom w:val="single" w:sz="4" w:space="0" w:color="000000"/>
            </w:tcBorders>
            <w:shd w:val="clear" w:color="auto" w:fill="auto"/>
            <w:vAlign w:val="center"/>
          </w:tcPr>
          <w:p w:rsidR="000D7E20" w:rsidRDefault="00076328">
            <w:r>
              <w:rPr>
                <w:rFonts w:ascii="Arial" w:hAnsi="Arial" w:cs="Arial"/>
                <w:sz w:val="20"/>
                <w:szCs w:val="20"/>
              </w:rPr>
              <w:t xml:space="preserve">Razvijati znanje, vještine i navike bavljenja pojedinim sportskim granama. Okupiti što veći broj </w:t>
            </w:r>
          </w:p>
          <w:p w:rsidR="000D7E20" w:rsidRDefault="00076328">
            <w:r>
              <w:rPr>
                <w:rFonts w:ascii="Arial" w:hAnsi="Arial" w:cs="Arial"/>
                <w:sz w:val="20"/>
                <w:szCs w:val="20"/>
              </w:rPr>
              <w:t xml:space="preserve">djece. Naučiti ih osnovnim elementima tehnike pojedinog </w:t>
            </w:r>
          </w:p>
          <w:p w:rsidR="000D7E20" w:rsidRDefault="00076328">
            <w:r>
              <w:rPr>
                <w:rFonts w:ascii="Arial" w:hAnsi="Arial" w:cs="Arial"/>
                <w:sz w:val="20"/>
                <w:szCs w:val="20"/>
              </w:rPr>
              <w:t>sporta i uključiti u sportske klubove.</w:t>
            </w:r>
          </w:p>
          <w:p w:rsidR="000D7E20" w:rsidRDefault="000D7E20">
            <w:pPr>
              <w:jc w:val="both"/>
              <w:rPr>
                <w:rFonts w:ascii="Arial" w:hAnsi="Arial" w:cs="Arial"/>
                <w:sz w:val="20"/>
                <w:szCs w:val="20"/>
              </w:rPr>
            </w:pPr>
          </w:p>
        </w:tc>
        <w:tc>
          <w:tcPr>
            <w:tcW w:w="1356" w:type="dxa"/>
            <w:tcBorders>
              <w:top w:val="single" w:sz="4" w:space="0" w:color="000000"/>
              <w:left w:val="single" w:sz="4" w:space="0" w:color="000000"/>
              <w:bottom w:val="single" w:sz="4" w:space="0" w:color="000000"/>
            </w:tcBorders>
            <w:shd w:val="clear" w:color="auto" w:fill="auto"/>
            <w:vAlign w:val="center"/>
          </w:tcPr>
          <w:p w:rsidR="000D7E20" w:rsidRDefault="00076328">
            <w:r>
              <w:rPr>
                <w:rFonts w:ascii="Arial" w:hAnsi="Arial" w:cs="Arial"/>
                <w:sz w:val="20"/>
                <w:szCs w:val="20"/>
              </w:rPr>
              <w:t>Stvaranje navike za vježbanje, ljubav prema sportu i druženju kroz sve vidove sportskih aktivnosti.</w:t>
            </w:r>
          </w:p>
          <w:p w:rsidR="000D7E20" w:rsidRDefault="000D7E20">
            <w:pPr>
              <w:jc w:val="both"/>
              <w:rPr>
                <w:rFonts w:ascii="Arial" w:hAnsi="Arial" w:cs="Arial"/>
                <w:sz w:val="20"/>
                <w:szCs w:val="20"/>
              </w:rPr>
            </w:pPr>
          </w:p>
        </w:tc>
        <w:tc>
          <w:tcPr>
            <w:tcW w:w="1356" w:type="dxa"/>
            <w:tcBorders>
              <w:top w:val="single" w:sz="4" w:space="0" w:color="000000"/>
              <w:left w:val="single" w:sz="4" w:space="0" w:color="000000"/>
              <w:bottom w:val="single" w:sz="4" w:space="0" w:color="000000"/>
            </w:tcBorders>
            <w:shd w:val="clear" w:color="auto" w:fill="auto"/>
            <w:vAlign w:val="center"/>
          </w:tcPr>
          <w:p w:rsidR="000D7E20" w:rsidRDefault="00076328">
            <w:r>
              <w:rPr>
                <w:rFonts w:ascii="Arial" w:hAnsi="Arial" w:cs="Arial"/>
                <w:sz w:val="20"/>
                <w:szCs w:val="20"/>
              </w:rPr>
              <w:t>Učitelj tzk i učenici od 5 do 8 razreda</w:t>
            </w:r>
          </w:p>
          <w:p w:rsidR="000D7E20" w:rsidRDefault="00076328">
            <w:r>
              <w:rPr>
                <w:rFonts w:ascii="Arial" w:hAnsi="Arial" w:cs="Arial"/>
                <w:sz w:val="20"/>
                <w:szCs w:val="20"/>
              </w:rPr>
              <w:t>Svojim znanjem, ponašanjem i sportskim duhom biti uzor učenicima.</w:t>
            </w:r>
          </w:p>
          <w:p w:rsidR="000D7E20" w:rsidRDefault="000D7E20">
            <w:pPr>
              <w:jc w:val="both"/>
              <w:rPr>
                <w:rFonts w:ascii="Arial" w:hAnsi="Arial" w:cs="Arial"/>
                <w:sz w:val="20"/>
                <w:szCs w:val="20"/>
              </w:rPr>
            </w:pPr>
          </w:p>
        </w:tc>
        <w:tc>
          <w:tcPr>
            <w:tcW w:w="1080" w:type="dxa"/>
            <w:tcBorders>
              <w:top w:val="single" w:sz="4" w:space="0" w:color="000000"/>
              <w:left w:val="single" w:sz="4" w:space="0" w:color="000000"/>
              <w:bottom w:val="single" w:sz="4" w:space="0" w:color="000000"/>
            </w:tcBorders>
            <w:shd w:val="clear" w:color="auto" w:fill="auto"/>
            <w:vAlign w:val="center"/>
          </w:tcPr>
          <w:p w:rsidR="000D7E20" w:rsidRDefault="00076328">
            <w:r>
              <w:rPr>
                <w:rFonts w:ascii="Arial" w:hAnsi="Arial" w:cs="Arial"/>
                <w:sz w:val="20"/>
                <w:szCs w:val="20"/>
              </w:rPr>
              <w:t>Rad u skupini, timski i s vanjskim suradnicima</w:t>
            </w:r>
          </w:p>
          <w:p w:rsidR="000D7E20" w:rsidRDefault="000D7E20">
            <w:pPr>
              <w:jc w:val="both"/>
              <w:rPr>
                <w:rFonts w:ascii="Arial" w:hAnsi="Arial" w:cs="Arial"/>
                <w:sz w:val="20"/>
                <w:szCs w:val="20"/>
              </w:rPr>
            </w:pPr>
          </w:p>
        </w:tc>
        <w:tc>
          <w:tcPr>
            <w:tcW w:w="1476" w:type="dxa"/>
            <w:tcBorders>
              <w:top w:val="single" w:sz="4" w:space="0" w:color="000000"/>
              <w:left w:val="single" w:sz="4" w:space="0" w:color="000000"/>
              <w:bottom w:val="single" w:sz="4" w:space="0" w:color="000000"/>
            </w:tcBorders>
            <w:shd w:val="clear" w:color="auto" w:fill="auto"/>
            <w:vAlign w:val="center"/>
          </w:tcPr>
          <w:p w:rsidR="000D7E20" w:rsidRDefault="00076328">
            <w:r>
              <w:rPr>
                <w:rFonts w:ascii="Arial" w:hAnsi="Arial" w:cs="Arial"/>
                <w:sz w:val="20"/>
                <w:szCs w:val="20"/>
              </w:rPr>
              <w:t xml:space="preserve">Tijekom cijele nastavne godine priprema za različita natjecanja,te sama </w:t>
            </w:r>
          </w:p>
          <w:p w:rsidR="000D7E20" w:rsidRDefault="00076328">
            <w:r>
              <w:rPr>
                <w:rFonts w:ascii="Arial" w:hAnsi="Arial" w:cs="Arial"/>
                <w:sz w:val="20"/>
                <w:szCs w:val="20"/>
              </w:rPr>
              <w:t>natjecanja</w:t>
            </w:r>
          </w:p>
          <w:p w:rsidR="000D7E20" w:rsidRDefault="000D7E20">
            <w:pPr>
              <w:jc w:val="both"/>
              <w:rPr>
                <w:rFonts w:ascii="Arial" w:hAnsi="Arial" w:cs="Arial"/>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E20" w:rsidRDefault="00076328">
            <w:r>
              <w:rPr>
                <w:rFonts w:ascii="Arial" w:hAnsi="Arial" w:cs="Arial"/>
                <w:sz w:val="20"/>
                <w:szCs w:val="20"/>
              </w:rPr>
              <w:t>Lopte za rukomet, nogomet, košarku, oprema za stolni tenis,oprema za kros. Dva kompleta dresova.</w:t>
            </w:r>
          </w:p>
          <w:p w:rsidR="000D7E20" w:rsidRDefault="00076328">
            <w:r>
              <w:rPr>
                <w:rFonts w:ascii="Arial" w:hAnsi="Arial" w:cs="Arial"/>
                <w:sz w:val="20"/>
                <w:szCs w:val="20"/>
              </w:rPr>
              <w:t>Osigurati putne troškove za međuškolska i županijska natjecanja za šk.god.</w:t>
            </w:r>
          </w:p>
          <w:p w:rsidR="000D7E20" w:rsidRDefault="00076328">
            <w:r>
              <w:rPr>
                <w:rFonts w:ascii="Arial" w:hAnsi="Arial" w:cs="Arial"/>
                <w:sz w:val="20"/>
                <w:szCs w:val="20"/>
              </w:rPr>
              <w:t>2023./2024.</w:t>
            </w:r>
          </w:p>
          <w:p w:rsidR="000D7E20" w:rsidRDefault="00076328">
            <w:r>
              <w:rPr>
                <w:rFonts w:ascii="Arial" w:hAnsi="Arial" w:cs="Arial"/>
                <w:sz w:val="20"/>
                <w:szCs w:val="20"/>
              </w:rPr>
              <w:t>–</w:t>
            </w:r>
            <w:r>
              <w:rPr>
                <w:rFonts w:ascii="Arial" w:eastAsia="Arial" w:hAnsi="Arial" w:cs="Arial"/>
                <w:sz w:val="20"/>
                <w:szCs w:val="20"/>
              </w:rPr>
              <w:t xml:space="preserve"> 1</w:t>
            </w:r>
            <w:r>
              <w:rPr>
                <w:rFonts w:ascii="Arial" w:hAnsi="Arial" w:cs="Arial"/>
                <w:sz w:val="20"/>
                <w:szCs w:val="20"/>
              </w:rPr>
              <w:t>000 eura</w:t>
            </w:r>
          </w:p>
          <w:p w:rsidR="000D7E20" w:rsidRDefault="000D7E20">
            <w:pPr>
              <w:jc w:val="both"/>
              <w:rPr>
                <w:rFonts w:ascii="Arial" w:hAnsi="Arial" w:cs="Arial"/>
                <w:sz w:val="20"/>
                <w:szCs w:val="20"/>
              </w:rPr>
            </w:pPr>
          </w:p>
        </w:tc>
      </w:tr>
    </w:tbl>
    <w:p w:rsidR="000D7E20" w:rsidRDefault="000D7E20"/>
    <w:p w:rsidR="000D7E20" w:rsidRDefault="000D7E20">
      <w:pPr>
        <w:rPr>
          <w:b/>
          <w:sz w:val="28"/>
          <w:szCs w:val="28"/>
        </w:rPr>
      </w:pPr>
    </w:p>
    <w:p w:rsidR="00D31AA8" w:rsidRPr="007B0FE6" w:rsidRDefault="00D31AA8" w:rsidP="00D31AA8">
      <w:pPr>
        <w:jc w:val="center"/>
        <w:rPr>
          <w:rFonts w:ascii="Arial" w:eastAsia="Arial" w:hAnsi="Arial" w:cs="Arial"/>
          <w:b/>
          <w:sz w:val="28"/>
          <w:szCs w:val="28"/>
        </w:rPr>
      </w:pPr>
      <w:r w:rsidRPr="007B0FE6">
        <w:rPr>
          <w:rFonts w:ascii="Arial" w:eastAsia="Arial" w:hAnsi="Arial" w:cs="Arial"/>
          <w:b/>
          <w:sz w:val="28"/>
          <w:szCs w:val="28"/>
        </w:rPr>
        <w:t xml:space="preserve">Izvannastavna aktivnost </w:t>
      </w:r>
    </w:p>
    <w:p w:rsidR="00D31AA8" w:rsidRPr="007B0FE6" w:rsidRDefault="00D31AA8" w:rsidP="00D31AA8">
      <w:pPr>
        <w:jc w:val="center"/>
        <w:rPr>
          <w:rFonts w:ascii="Arial" w:eastAsia="Arial" w:hAnsi="Arial" w:cs="Arial"/>
          <w:b/>
          <w:sz w:val="28"/>
          <w:szCs w:val="28"/>
        </w:rPr>
      </w:pPr>
      <w:r w:rsidRPr="007B0FE6">
        <w:rPr>
          <w:rFonts w:ascii="Arial" w:eastAsia="Arial" w:hAnsi="Arial" w:cs="Arial"/>
          <w:b/>
          <w:sz w:val="28"/>
          <w:szCs w:val="28"/>
        </w:rPr>
        <w:t xml:space="preserve">VJERONAUČNI KREATIVCI </w:t>
      </w:r>
    </w:p>
    <w:p w:rsidR="00D31AA8" w:rsidRPr="007B0FE6" w:rsidRDefault="00D31AA8" w:rsidP="00D31AA8">
      <w:pPr>
        <w:jc w:val="center"/>
        <w:rPr>
          <w:rFonts w:ascii="Arial" w:eastAsia="Arial" w:hAnsi="Arial" w:cs="Arial"/>
          <w:b/>
          <w:sz w:val="28"/>
          <w:szCs w:val="28"/>
        </w:rPr>
      </w:pPr>
      <w:r w:rsidRPr="007B0FE6">
        <w:rPr>
          <w:rFonts w:ascii="Arial" w:eastAsia="Arial" w:hAnsi="Arial" w:cs="Arial"/>
          <w:b/>
          <w:sz w:val="28"/>
          <w:szCs w:val="28"/>
        </w:rPr>
        <w:t>šk./god. -  2025./2026.</w:t>
      </w:r>
    </w:p>
    <w:p w:rsidR="00D31AA8" w:rsidRDefault="00D31AA8" w:rsidP="00D31AA8">
      <w:pPr>
        <w:rPr>
          <w:rFonts w:ascii="Arial" w:eastAsia="Arial" w:hAnsi="Arial" w:cs="Arial"/>
        </w:rPr>
      </w:pPr>
    </w:p>
    <w:tbl>
      <w:tblPr>
        <w:tblW w:w="0" w:type="auto"/>
        <w:tblInd w:w="34" w:type="dxa"/>
        <w:tblCellMar>
          <w:left w:w="10" w:type="dxa"/>
          <w:right w:w="10" w:type="dxa"/>
        </w:tblCellMar>
        <w:tblLook w:val="0000" w:firstRow="0" w:lastRow="0" w:firstColumn="0" w:lastColumn="0" w:noHBand="0" w:noVBand="0"/>
      </w:tblPr>
      <w:tblGrid>
        <w:gridCol w:w="2940"/>
        <w:gridCol w:w="6364"/>
      </w:tblGrid>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D31AA8">
            <w:pPr>
              <w:rPr>
                <w:rFonts w:ascii="Arial" w:eastAsia="Arial" w:hAnsi="Arial" w:cs="Arial"/>
              </w:rPr>
            </w:pPr>
            <w:r>
              <w:rPr>
                <w:rFonts w:ascii="Arial" w:eastAsia="Arial" w:hAnsi="Arial" w:cs="Arial"/>
              </w:rPr>
              <w:t>Naziv aktivnosti</w:t>
            </w:r>
          </w:p>
          <w:p w:rsidR="00D31AA8"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D31AA8">
            <w:pPr>
              <w:rPr>
                <w:rFonts w:ascii="Arial" w:eastAsia="Arial" w:hAnsi="Arial" w:cs="Arial"/>
                <w:b/>
                <w:sz w:val="36"/>
                <w:shd w:val="clear" w:color="auto" w:fill="FFFF00"/>
              </w:rPr>
            </w:pPr>
            <w:r>
              <w:rPr>
                <w:rFonts w:ascii="Arial" w:eastAsia="Arial" w:hAnsi="Arial" w:cs="Arial"/>
                <w:b/>
                <w:sz w:val="36"/>
                <w:shd w:val="clear" w:color="auto" w:fill="FFFF00"/>
              </w:rPr>
              <w:t xml:space="preserve"> </w:t>
            </w:r>
          </w:p>
          <w:p w:rsidR="00D31AA8" w:rsidRDefault="00D31AA8" w:rsidP="00D31AA8">
            <w:pPr>
              <w:jc w:val="center"/>
              <w:rPr>
                <w:rFonts w:ascii="Arial" w:eastAsia="Arial" w:hAnsi="Arial" w:cs="Arial"/>
                <w:b/>
                <w:sz w:val="28"/>
                <w:szCs w:val="28"/>
                <w:shd w:val="clear" w:color="auto" w:fill="FFFF00"/>
              </w:rPr>
            </w:pPr>
            <w:r w:rsidRPr="007B0FE6">
              <w:rPr>
                <w:rFonts w:ascii="Arial" w:eastAsia="Arial" w:hAnsi="Arial" w:cs="Arial"/>
                <w:b/>
                <w:sz w:val="28"/>
                <w:szCs w:val="28"/>
                <w:shd w:val="clear" w:color="auto" w:fill="FFFF00"/>
              </w:rPr>
              <w:t>Vjeronaučni kreativci</w:t>
            </w:r>
          </w:p>
          <w:p w:rsidR="00D31AA8" w:rsidRPr="007B0FE6" w:rsidRDefault="00D31AA8" w:rsidP="00D31AA8">
            <w:pPr>
              <w:rPr>
                <w:sz w:val="28"/>
                <w:szCs w:val="28"/>
              </w:rPr>
            </w:pPr>
          </w:p>
        </w:tc>
      </w:tr>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D31AA8">
            <w:pPr>
              <w:rPr>
                <w:rFonts w:ascii="Arial" w:eastAsia="Arial" w:hAnsi="Arial" w:cs="Arial"/>
              </w:rPr>
            </w:pPr>
            <w:r>
              <w:rPr>
                <w:rFonts w:ascii="Arial" w:eastAsia="Arial" w:hAnsi="Arial" w:cs="Arial"/>
              </w:rPr>
              <w:t>Cilj aktivnosti</w:t>
            </w:r>
          </w:p>
          <w:p w:rsidR="00D31AA8"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pPr>
              <w:rPr>
                <w:rFonts w:ascii="Arial" w:eastAsia="Arial" w:hAnsi="Arial" w:cs="Arial"/>
              </w:rPr>
            </w:pPr>
            <w:r w:rsidRPr="005B068A">
              <w:rPr>
                <w:rFonts w:ascii="Arial" w:eastAsia="Arial" w:hAnsi="Arial" w:cs="Arial"/>
              </w:rPr>
              <w:t>Dodatno motivirati učenike za vjeronaučne sadržaje; na nov način pristupiti čitanju i razumijevanju Biblije; pobuditi kod djece želju za istinskim življenjem Isusove zapovijedi ljubavi</w:t>
            </w:r>
            <w:r>
              <w:rPr>
                <w:rFonts w:ascii="Arial" w:eastAsia="Arial" w:hAnsi="Arial" w:cs="Arial"/>
              </w:rPr>
              <w:t>,</w:t>
            </w:r>
            <w:r w:rsidRPr="005B068A">
              <w:rPr>
                <w:rFonts w:ascii="Arial" w:eastAsia="Arial" w:hAnsi="Arial" w:cs="Arial"/>
              </w:rPr>
              <w:t xml:space="preserve"> slaviti Boga pjesmom, molitvom, kreativnim izražavanjem, karitativnim radom, volonterskim radom...</w:t>
            </w:r>
          </w:p>
          <w:p w:rsidR="00D31AA8" w:rsidRPr="005B068A" w:rsidRDefault="00D31AA8" w:rsidP="00D31AA8">
            <w:pPr>
              <w:rPr>
                <w:rFonts w:ascii="Arial" w:eastAsia="Arial" w:hAnsi="Arial" w:cs="Arial"/>
              </w:rPr>
            </w:pPr>
          </w:p>
          <w:p w:rsidR="00D31AA8" w:rsidRPr="005B068A" w:rsidRDefault="00D31AA8" w:rsidP="00D31AA8">
            <w:pPr>
              <w:rPr>
                <w:rFonts w:ascii="Arial" w:eastAsia="Arial" w:hAnsi="Arial" w:cs="Arial"/>
              </w:rPr>
            </w:pPr>
            <w:proofErr w:type="spellStart"/>
            <w:r w:rsidRPr="005B068A">
              <w:rPr>
                <w:rFonts w:ascii="Arial" w:eastAsia="Arial" w:hAnsi="Arial" w:cs="Arial"/>
              </w:rPr>
              <w:t>Kurikularno</w:t>
            </w:r>
            <w:proofErr w:type="spellEnd"/>
            <w:r w:rsidRPr="005B068A">
              <w:rPr>
                <w:rFonts w:ascii="Arial" w:eastAsia="Arial" w:hAnsi="Arial" w:cs="Arial"/>
              </w:rPr>
              <w:t xml:space="preserve"> obilježavati značajnije datume</w:t>
            </w:r>
            <w:r>
              <w:rPr>
                <w:rFonts w:ascii="Arial" w:eastAsia="Arial" w:hAnsi="Arial" w:cs="Arial"/>
              </w:rPr>
              <w:t xml:space="preserve"> (sjećanje na žrtvu Vukovara i </w:t>
            </w:r>
            <w:proofErr w:type="spellStart"/>
            <w:r>
              <w:rPr>
                <w:rFonts w:ascii="Arial" w:eastAsia="Arial" w:hAnsi="Arial" w:cs="Arial"/>
              </w:rPr>
              <w:t>Škabrnje</w:t>
            </w:r>
            <w:proofErr w:type="spellEnd"/>
            <w:r>
              <w:rPr>
                <w:rFonts w:ascii="Arial" w:eastAsia="Arial" w:hAnsi="Arial" w:cs="Arial"/>
              </w:rPr>
              <w:t>…)</w:t>
            </w:r>
            <w:r w:rsidRPr="005B068A">
              <w:rPr>
                <w:rFonts w:ascii="Arial" w:eastAsia="Arial" w:hAnsi="Arial" w:cs="Arial"/>
              </w:rPr>
              <w:t xml:space="preserve">, blagdane (Dani kruha i zahvalnosti za plodove zemlje, sv. Franjo Asiški advent, sv. Nikola, Božić, </w:t>
            </w:r>
            <w:proofErr w:type="spellStart"/>
            <w:r w:rsidRPr="005B068A">
              <w:rPr>
                <w:rFonts w:ascii="Arial" w:eastAsia="Arial" w:hAnsi="Arial" w:cs="Arial"/>
              </w:rPr>
              <w:t>korizma</w:t>
            </w:r>
            <w:proofErr w:type="spellEnd"/>
            <w:r w:rsidRPr="005B068A">
              <w:rPr>
                <w:rFonts w:ascii="Arial" w:eastAsia="Arial" w:hAnsi="Arial" w:cs="Arial"/>
              </w:rPr>
              <w:t xml:space="preserve">, Uskrs, </w:t>
            </w:r>
            <w:r>
              <w:rPr>
                <w:rFonts w:ascii="Arial" w:eastAsia="Arial" w:hAnsi="Arial" w:cs="Arial"/>
              </w:rPr>
              <w:t xml:space="preserve">Duhovi, </w:t>
            </w:r>
            <w:r w:rsidRPr="005B068A">
              <w:rPr>
                <w:rFonts w:ascii="Arial" w:eastAsia="Arial" w:hAnsi="Arial" w:cs="Arial"/>
              </w:rPr>
              <w:t>Marijini mjeseci…)  i događaje izrađivanjem panoa i drugim kreativnim aktivnostima. Obrađivati teme koje koriste učenicima u odgoju i obrazovanju, izgradnji vjerničkog identiteta i promicanju volonterskog i karitativnog rada (humanitarne akcije).</w:t>
            </w:r>
          </w:p>
          <w:p w:rsidR="00D31AA8" w:rsidRPr="005B068A" w:rsidRDefault="00D31AA8" w:rsidP="00D31AA8"/>
        </w:tc>
      </w:tr>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D31AA8">
            <w:pPr>
              <w:rPr>
                <w:rFonts w:ascii="Arial" w:eastAsia="Arial" w:hAnsi="Arial" w:cs="Arial"/>
              </w:rPr>
            </w:pPr>
            <w:r>
              <w:rPr>
                <w:rFonts w:ascii="Arial" w:eastAsia="Arial" w:hAnsi="Arial" w:cs="Arial"/>
              </w:rPr>
              <w:lastRenderedPageBreak/>
              <w:t>Namjena aktivnosti</w:t>
            </w:r>
          </w:p>
          <w:p w:rsidR="00D31AA8"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r w:rsidRPr="005B068A">
              <w:rPr>
                <w:rFonts w:ascii="Arial" w:eastAsia="Arial" w:hAnsi="Arial" w:cs="Arial"/>
              </w:rPr>
              <w:t>Formiranje vjerničke osobnosti</w:t>
            </w:r>
            <w:r>
              <w:rPr>
                <w:rFonts w:ascii="Arial" w:eastAsia="Arial" w:hAnsi="Arial" w:cs="Arial"/>
              </w:rPr>
              <w:t>,</w:t>
            </w:r>
            <w:r w:rsidRPr="005B068A">
              <w:rPr>
                <w:rFonts w:ascii="Arial" w:eastAsia="Arial" w:hAnsi="Arial" w:cs="Arial"/>
              </w:rPr>
              <w:t xml:space="preserve"> </w:t>
            </w:r>
            <w:r>
              <w:rPr>
                <w:rFonts w:ascii="Arial" w:eastAsia="Arial" w:hAnsi="Arial" w:cs="Arial"/>
              </w:rPr>
              <w:t>p</w:t>
            </w:r>
            <w:r w:rsidRPr="005B068A">
              <w:rPr>
                <w:rFonts w:ascii="Arial" w:eastAsia="Arial" w:hAnsi="Arial" w:cs="Arial"/>
              </w:rPr>
              <w:t>oticanje raznolikosti vjerničkih iskustava, razvijanje kreativnosti i mašte kod djece, poticanje djece na pomaganje drugima, poticanje na volontiranje u školi i svojoj zajednici...</w:t>
            </w:r>
          </w:p>
        </w:tc>
      </w:tr>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D31AA8">
            <w:pPr>
              <w:rPr>
                <w:rFonts w:ascii="Arial" w:eastAsia="Arial" w:hAnsi="Arial" w:cs="Arial"/>
              </w:rPr>
            </w:pPr>
            <w:r>
              <w:rPr>
                <w:rFonts w:ascii="Arial" w:eastAsia="Arial" w:hAnsi="Arial" w:cs="Arial"/>
              </w:rPr>
              <w:t>Nositelji aktivnosti</w:t>
            </w:r>
          </w:p>
          <w:p w:rsidR="00D31AA8"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r w:rsidRPr="005B068A">
              <w:rPr>
                <w:rFonts w:ascii="Arial" w:eastAsia="Arial" w:hAnsi="Arial" w:cs="Arial"/>
              </w:rPr>
              <w:t xml:space="preserve">Vjeroučiteljica i zainteresirani učenici </w:t>
            </w:r>
            <w:r>
              <w:rPr>
                <w:rFonts w:ascii="Arial" w:eastAsia="Arial" w:hAnsi="Arial" w:cs="Arial"/>
              </w:rPr>
              <w:t>1. – 8. r.</w:t>
            </w:r>
          </w:p>
        </w:tc>
      </w:tr>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D31AA8">
            <w:pPr>
              <w:rPr>
                <w:rFonts w:ascii="Arial" w:eastAsia="Arial" w:hAnsi="Arial" w:cs="Arial"/>
              </w:rPr>
            </w:pPr>
            <w:r>
              <w:rPr>
                <w:rFonts w:ascii="Arial" w:eastAsia="Arial" w:hAnsi="Arial" w:cs="Arial"/>
              </w:rPr>
              <w:t>Način realizacije</w:t>
            </w:r>
          </w:p>
          <w:p w:rsidR="00D31AA8"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pPr>
              <w:rPr>
                <w:rFonts w:ascii="Arial" w:eastAsia="Arial" w:hAnsi="Arial" w:cs="Arial"/>
              </w:rPr>
            </w:pPr>
            <w:r w:rsidRPr="005B068A">
              <w:rPr>
                <w:rFonts w:ascii="Arial" w:eastAsia="Arial" w:hAnsi="Arial" w:cs="Arial"/>
              </w:rPr>
              <w:t>Čitanje časopisa</w:t>
            </w:r>
            <w:r>
              <w:rPr>
                <w:rFonts w:ascii="Arial" w:eastAsia="Arial" w:hAnsi="Arial" w:cs="Arial"/>
              </w:rPr>
              <w:t xml:space="preserve"> „Mak“, rješavanje zadataka</w:t>
            </w:r>
            <w:r w:rsidRPr="005B068A">
              <w:rPr>
                <w:rFonts w:ascii="Arial" w:eastAsia="Arial" w:hAnsi="Arial" w:cs="Arial"/>
              </w:rPr>
              <w:t xml:space="preserve">, </w:t>
            </w:r>
            <w:r>
              <w:rPr>
                <w:rFonts w:ascii="Arial" w:eastAsia="Arial" w:hAnsi="Arial" w:cs="Arial"/>
              </w:rPr>
              <w:t xml:space="preserve">čitanje </w:t>
            </w:r>
            <w:r w:rsidRPr="005B068A">
              <w:rPr>
                <w:rFonts w:ascii="Arial" w:eastAsia="Arial" w:hAnsi="Arial" w:cs="Arial"/>
              </w:rPr>
              <w:t>Biblije</w:t>
            </w:r>
            <w:r>
              <w:rPr>
                <w:rFonts w:ascii="Arial" w:eastAsia="Arial" w:hAnsi="Arial" w:cs="Arial"/>
              </w:rPr>
              <w:t>,</w:t>
            </w:r>
            <w:r w:rsidRPr="005B068A">
              <w:rPr>
                <w:rFonts w:ascii="Arial" w:eastAsia="Arial" w:hAnsi="Arial" w:cs="Arial"/>
              </w:rPr>
              <w:t xml:space="preserve"> gledanje filmova</w:t>
            </w:r>
            <w:r>
              <w:rPr>
                <w:rFonts w:ascii="Arial" w:eastAsia="Arial" w:hAnsi="Arial" w:cs="Arial"/>
              </w:rPr>
              <w:t>,</w:t>
            </w:r>
            <w:r w:rsidRPr="005B068A">
              <w:rPr>
                <w:rFonts w:ascii="Arial" w:eastAsia="Arial" w:hAnsi="Arial" w:cs="Arial"/>
              </w:rPr>
              <w:t xml:space="preserve"> traženje zanimljivosti preko interneta</w:t>
            </w:r>
            <w:r>
              <w:rPr>
                <w:rFonts w:ascii="Arial" w:eastAsia="Arial" w:hAnsi="Arial" w:cs="Arial"/>
              </w:rPr>
              <w:t xml:space="preserve"> o određenim temama,</w:t>
            </w:r>
            <w:r w:rsidRPr="005B068A">
              <w:rPr>
                <w:rFonts w:ascii="Arial" w:eastAsia="Arial" w:hAnsi="Arial" w:cs="Arial"/>
              </w:rPr>
              <w:t xml:space="preserve"> susret sa svećenikom</w:t>
            </w:r>
            <w:r>
              <w:rPr>
                <w:rFonts w:ascii="Arial" w:eastAsia="Arial" w:hAnsi="Arial" w:cs="Arial"/>
              </w:rPr>
              <w:t>,</w:t>
            </w:r>
            <w:r w:rsidRPr="005B068A">
              <w:rPr>
                <w:rFonts w:ascii="Arial" w:eastAsia="Arial" w:hAnsi="Arial" w:cs="Arial"/>
              </w:rPr>
              <w:t xml:space="preserve"> glazbeno, likovno i scensko izražavanje</w:t>
            </w:r>
            <w:r>
              <w:rPr>
                <w:rFonts w:ascii="Arial" w:eastAsia="Arial" w:hAnsi="Arial" w:cs="Arial"/>
              </w:rPr>
              <w:t>,</w:t>
            </w:r>
            <w:r w:rsidRPr="005B068A">
              <w:rPr>
                <w:rFonts w:ascii="Arial" w:eastAsia="Arial" w:hAnsi="Arial" w:cs="Arial"/>
              </w:rPr>
              <w:t xml:space="preserve"> edukacijske igre</w:t>
            </w:r>
            <w:r>
              <w:rPr>
                <w:rFonts w:ascii="Arial" w:eastAsia="Arial" w:hAnsi="Arial" w:cs="Arial"/>
              </w:rPr>
              <w:t>, interaktivne igre,</w:t>
            </w:r>
            <w:r w:rsidRPr="005B068A">
              <w:rPr>
                <w:rFonts w:ascii="Arial" w:eastAsia="Arial" w:hAnsi="Arial" w:cs="Arial"/>
              </w:rPr>
              <w:t xml:space="preserve"> individualni i grupni rad, samostalni kreativni rad učenika kod uređenja panoa prateći ciklus </w:t>
            </w:r>
            <w:r>
              <w:rPr>
                <w:rFonts w:ascii="Arial" w:eastAsia="Arial" w:hAnsi="Arial" w:cs="Arial"/>
              </w:rPr>
              <w:t>c</w:t>
            </w:r>
            <w:r w:rsidRPr="005B068A">
              <w:rPr>
                <w:rFonts w:ascii="Arial" w:eastAsia="Arial" w:hAnsi="Arial" w:cs="Arial"/>
              </w:rPr>
              <w:t>rkvene godine; organiziranje i provedba školskih natječaja</w:t>
            </w:r>
            <w:r>
              <w:rPr>
                <w:rFonts w:ascii="Arial" w:eastAsia="Arial" w:hAnsi="Arial" w:cs="Arial"/>
              </w:rPr>
              <w:t xml:space="preserve"> i projekata</w:t>
            </w:r>
            <w:r w:rsidRPr="005B068A">
              <w:rPr>
                <w:rFonts w:ascii="Arial" w:eastAsia="Arial" w:hAnsi="Arial" w:cs="Arial"/>
              </w:rPr>
              <w:t>: „</w:t>
            </w:r>
            <w:r w:rsidRPr="005B068A">
              <w:rPr>
                <w:rFonts w:ascii="Arial" w:eastAsia="Arial" w:hAnsi="Arial" w:cs="Arial"/>
                <w:b/>
                <w:color w:val="FF0000"/>
              </w:rPr>
              <w:t xml:space="preserve">Najljepša božićna kuglica“ i „Najljepša pisanica“, izrada </w:t>
            </w:r>
            <w:proofErr w:type="spellStart"/>
            <w:r w:rsidRPr="005B068A">
              <w:rPr>
                <w:rFonts w:ascii="Arial" w:eastAsia="Arial" w:hAnsi="Arial" w:cs="Arial"/>
                <w:b/>
                <w:color w:val="FF0000"/>
              </w:rPr>
              <w:t>Advantskog</w:t>
            </w:r>
            <w:proofErr w:type="spellEnd"/>
            <w:r w:rsidRPr="005B068A">
              <w:rPr>
                <w:rFonts w:ascii="Arial" w:eastAsia="Arial" w:hAnsi="Arial" w:cs="Arial"/>
                <w:b/>
                <w:color w:val="FF0000"/>
              </w:rPr>
              <w:t xml:space="preserve"> kalendara, </w:t>
            </w:r>
            <w:r>
              <w:rPr>
                <w:rFonts w:ascii="Arial" w:eastAsia="Arial" w:hAnsi="Arial" w:cs="Arial"/>
                <w:b/>
                <w:color w:val="FF0000"/>
              </w:rPr>
              <w:t xml:space="preserve">Stopama sv. Frane, </w:t>
            </w:r>
            <w:r w:rsidRPr="005B068A">
              <w:rPr>
                <w:rFonts w:ascii="Arial" w:eastAsia="Arial" w:hAnsi="Arial" w:cs="Arial"/>
                <w:b/>
                <w:color w:val="FF0000"/>
              </w:rPr>
              <w:t xml:space="preserve">Školski križni put, provođenje humanitarnih akcija ("Za 1000 radosti" i "Marijini obroci"), </w:t>
            </w:r>
            <w:r w:rsidRPr="005B068A">
              <w:rPr>
                <w:rFonts w:ascii="Arial" w:eastAsia="Arial" w:hAnsi="Arial" w:cs="Arial"/>
              </w:rPr>
              <w:t>volonterski humanitarni rad...</w:t>
            </w:r>
          </w:p>
          <w:p w:rsidR="00D31AA8" w:rsidRPr="005B068A" w:rsidRDefault="00D31AA8" w:rsidP="00D31AA8"/>
        </w:tc>
      </w:tr>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D31AA8">
            <w:pPr>
              <w:rPr>
                <w:rFonts w:ascii="Arial" w:eastAsia="Arial" w:hAnsi="Arial" w:cs="Arial"/>
              </w:rPr>
            </w:pPr>
            <w:proofErr w:type="spellStart"/>
            <w:r>
              <w:rPr>
                <w:rFonts w:ascii="Arial" w:eastAsia="Arial" w:hAnsi="Arial" w:cs="Arial"/>
              </w:rPr>
              <w:t>Vremenik</w:t>
            </w:r>
            <w:proofErr w:type="spellEnd"/>
          </w:p>
          <w:p w:rsidR="00D31AA8"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pPr>
              <w:rPr>
                <w:rFonts w:ascii="Arial" w:eastAsia="Arial" w:hAnsi="Arial" w:cs="Arial"/>
              </w:rPr>
            </w:pPr>
            <w:r w:rsidRPr="005B068A">
              <w:rPr>
                <w:rFonts w:ascii="Arial" w:eastAsia="Arial" w:hAnsi="Arial" w:cs="Arial"/>
              </w:rPr>
              <w:t>cijela školska godina</w:t>
            </w:r>
          </w:p>
          <w:p w:rsidR="00D31AA8" w:rsidRPr="005B068A" w:rsidRDefault="00D31AA8" w:rsidP="00D31AA8">
            <w:pPr>
              <w:rPr>
                <w:rFonts w:ascii="Arial" w:eastAsia="Arial" w:hAnsi="Arial" w:cs="Arial"/>
              </w:rPr>
            </w:pPr>
            <w:r w:rsidRPr="005B068A">
              <w:rPr>
                <w:rFonts w:ascii="Arial" w:eastAsia="Arial" w:hAnsi="Arial" w:cs="Arial"/>
              </w:rPr>
              <w:t>2 sata tjedno (70 sati)</w:t>
            </w:r>
          </w:p>
          <w:p w:rsidR="00D31AA8" w:rsidRPr="005B068A" w:rsidRDefault="00D31AA8" w:rsidP="00D31AA8"/>
        </w:tc>
      </w:tr>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D31AA8">
            <w:pPr>
              <w:rPr>
                <w:rFonts w:ascii="Arial" w:eastAsia="Arial" w:hAnsi="Arial" w:cs="Arial"/>
              </w:rPr>
            </w:pPr>
            <w:r>
              <w:rPr>
                <w:rFonts w:ascii="Arial" w:eastAsia="Arial" w:hAnsi="Arial" w:cs="Arial"/>
              </w:rPr>
              <w:t>Troškovnik</w:t>
            </w:r>
          </w:p>
          <w:p w:rsidR="00D31AA8"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r w:rsidRPr="005B068A">
              <w:rPr>
                <w:rFonts w:ascii="Arial" w:eastAsia="Arial" w:hAnsi="Arial" w:cs="Arial"/>
              </w:rPr>
              <w:t>cca 300 eura</w:t>
            </w:r>
          </w:p>
        </w:tc>
      </w:tr>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D31AA8">
            <w:pPr>
              <w:rPr>
                <w:rFonts w:ascii="Arial" w:eastAsia="Arial" w:hAnsi="Arial" w:cs="Arial"/>
              </w:rPr>
            </w:pPr>
            <w:r>
              <w:rPr>
                <w:rFonts w:ascii="Arial" w:eastAsia="Arial" w:hAnsi="Arial" w:cs="Arial"/>
              </w:rPr>
              <w:t xml:space="preserve">Vrednovanje i korištenje </w:t>
            </w:r>
          </w:p>
          <w:p w:rsidR="00D31AA8" w:rsidRDefault="00D31AA8" w:rsidP="00D31AA8">
            <w:r>
              <w:rPr>
                <w:rFonts w:ascii="Arial" w:eastAsia="Arial" w:hAnsi="Arial" w:cs="Arial"/>
              </w:rPr>
              <w:t>rezultata</w:t>
            </w: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pPr>
              <w:rPr>
                <w:rFonts w:ascii="Arial" w:eastAsia="Arial" w:hAnsi="Arial" w:cs="Arial"/>
              </w:rPr>
            </w:pPr>
          </w:p>
          <w:p w:rsidR="00D31AA8" w:rsidRPr="005B068A" w:rsidRDefault="00D31AA8" w:rsidP="00D31AA8">
            <w:pPr>
              <w:rPr>
                <w:rFonts w:ascii="Arial" w:eastAsia="Arial" w:hAnsi="Arial" w:cs="Arial"/>
              </w:rPr>
            </w:pPr>
            <w:r w:rsidRPr="005B068A">
              <w:rPr>
                <w:rFonts w:ascii="Arial" w:eastAsia="Arial" w:hAnsi="Arial" w:cs="Arial"/>
              </w:rPr>
              <w:t>Vrednovanje praćenjem aktivnosti, sudjelovanja i interesa učenika u zajedničkom radu; nagrada, pohvala i poticaj.</w:t>
            </w:r>
          </w:p>
          <w:p w:rsidR="00D31AA8" w:rsidRPr="005B068A" w:rsidRDefault="00D31AA8" w:rsidP="00D31AA8">
            <w:pPr>
              <w:rPr>
                <w:rFonts w:ascii="Arial" w:eastAsia="Arial" w:hAnsi="Arial" w:cs="Arial"/>
              </w:rPr>
            </w:pPr>
            <w:r w:rsidRPr="005B068A">
              <w:rPr>
                <w:rFonts w:ascii="Arial" w:eastAsia="Arial" w:hAnsi="Arial" w:cs="Arial"/>
              </w:rPr>
              <w:t>Korištenje rezultata u svakodnevnom životu – u obitelji, školi, Crkvi na nov način živjeti svoju vjeru.</w:t>
            </w:r>
          </w:p>
          <w:p w:rsidR="00D31AA8" w:rsidRPr="005B068A" w:rsidRDefault="00D31AA8" w:rsidP="00D31AA8">
            <w:pPr>
              <w:rPr>
                <w:rFonts w:ascii="Arial" w:eastAsia="Arial" w:hAnsi="Arial" w:cs="Arial"/>
              </w:rPr>
            </w:pPr>
          </w:p>
          <w:p w:rsidR="00D31AA8" w:rsidRPr="005B068A" w:rsidRDefault="00D31AA8" w:rsidP="00D31AA8"/>
        </w:tc>
      </w:tr>
    </w:tbl>
    <w:p w:rsidR="00D31AA8" w:rsidRDefault="00D31AA8" w:rsidP="00D31AA8">
      <w:pPr>
        <w:rPr>
          <w:rFonts w:ascii="Arial" w:eastAsia="Arial" w:hAnsi="Arial" w:cs="Arial"/>
        </w:rPr>
      </w:pPr>
    </w:p>
    <w:p w:rsidR="00D31AA8" w:rsidRPr="007B0FE6" w:rsidRDefault="00D31AA8" w:rsidP="00D31AA8">
      <w:pPr>
        <w:jc w:val="center"/>
        <w:rPr>
          <w:rFonts w:ascii="Arial" w:eastAsia="Arial" w:hAnsi="Arial" w:cs="Arial"/>
          <w:b/>
          <w:sz w:val="28"/>
          <w:szCs w:val="28"/>
        </w:rPr>
      </w:pPr>
      <w:r w:rsidRPr="007B0FE6">
        <w:rPr>
          <w:rFonts w:ascii="Arial" w:eastAsia="Arial" w:hAnsi="Arial" w:cs="Arial"/>
          <w:b/>
          <w:sz w:val="28"/>
          <w:szCs w:val="28"/>
        </w:rPr>
        <w:t xml:space="preserve">Izvannastavna aktivnost </w:t>
      </w:r>
    </w:p>
    <w:p w:rsidR="00D31AA8" w:rsidRPr="007B0FE6" w:rsidRDefault="00D31AA8" w:rsidP="00D31AA8">
      <w:pPr>
        <w:jc w:val="center"/>
        <w:rPr>
          <w:rFonts w:ascii="Arial" w:eastAsia="Arial" w:hAnsi="Arial" w:cs="Arial"/>
          <w:b/>
          <w:sz w:val="28"/>
          <w:szCs w:val="28"/>
        </w:rPr>
      </w:pPr>
      <w:r w:rsidRPr="007B0FE6">
        <w:rPr>
          <w:rFonts w:ascii="Arial" w:eastAsia="Arial" w:hAnsi="Arial" w:cs="Arial"/>
          <w:b/>
          <w:sz w:val="28"/>
          <w:szCs w:val="28"/>
        </w:rPr>
        <w:t>EKO GRUPA</w:t>
      </w:r>
    </w:p>
    <w:p w:rsidR="00D31AA8" w:rsidRPr="007B0FE6" w:rsidRDefault="00D31AA8" w:rsidP="00D31AA8">
      <w:pPr>
        <w:jc w:val="center"/>
        <w:rPr>
          <w:rFonts w:ascii="Arial" w:eastAsia="Arial" w:hAnsi="Arial" w:cs="Arial"/>
          <w:b/>
          <w:sz w:val="28"/>
          <w:szCs w:val="28"/>
        </w:rPr>
      </w:pPr>
      <w:r w:rsidRPr="007B0FE6">
        <w:rPr>
          <w:rFonts w:ascii="Arial" w:eastAsia="Arial" w:hAnsi="Arial" w:cs="Arial"/>
          <w:b/>
          <w:sz w:val="28"/>
          <w:szCs w:val="28"/>
        </w:rPr>
        <w:t>šk./god. -  2025./2026.</w:t>
      </w:r>
    </w:p>
    <w:p w:rsidR="00D31AA8" w:rsidRDefault="00D31AA8" w:rsidP="00D31AA8">
      <w:pPr>
        <w:jc w:val="center"/>
        <w:rPr>
          <w:rFonts w:ascii="Arial" w:eastAsia="Arial" w:hAnsi="Arial" w:cs="Arial"/>
        </w:rPr>
      </w:pPr>
    </w:p>
    <w:p w:rsidR="00D31AA8" w:rsidRDefault="00D31AA8" w:rsidP="00D31AA8">
      <w:pPr>
        <w:rPr>
          <w:rFonts w:ascii="Arial" w:eastAsia="Arial" w:hAnsi="Arial" w:cs="Arial"/>
        </w:rPr>
      </w:pPr>
    </w:p>
    <w:tbl>
      <w:tblPr>
        <w:tblW w:w="0" w:type="auto"/>
        <w:tblInd w:w="44" w:type="dxa"/>
        <w:tblCellMar>
          <w:left w:w="10" w:type="dxa"/>
          <w:right w:w="10" w:type="dxa"/>
        </w:tblCellMar>
        <w:tblLook w:val="0000" w:firstRow="0" w:lastRow="0" w:firstColumn="0" w:lastColumn="0" w:noHBand="0" w:noVBand="0"/>
      </w:tblPr>
      <w:tblGrid>
        <w:gridCol w:w="2940"/>
        <w:gridCol w:w="6364"/>
      </w:tblGrid>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D31AA8">
            <w:pPr>
              <w:rPr>
                <w:rFonts w:ascii="Calibri" w:eastAsia="Calibri" w:hAnsi="Calibri" w:cs="Calibri"/>
              </w:rPr>
            </w:pPr>
          </w:p>
          <w:p w:rsidR="00D31AA8" w:rsidRDefault="00D31AA8" w:rsidP="00D31AA8">
            <w:pPr>
              <w:rPr>
                <w:rFonts w:ascii="Calibri" w:eastAsia="Calibri" w:hAnsi="Calibri" w:cs="Calibri"/>
              </w:rPr>
            </w:pPr>
          </w:p>
          <w:p w:rsidR="00D31AA8" w:rsidRPr="005B068A" w:rsidRDefault="00D31AA8" w:rsidP="00D31AA8">
            <w:pPr>
              <w:rPr>
                <w:rFonts w:ascii="Calibri" w:eastAsia="Calibri" w:hAnsi="Calibri" w:cs="Calibri"/>
              </w:rPr>
            </w:pPr>
            <w:r w:rsidRPr="005B068A">
              <w:rPr>
                <w:rFonts w:ascii="Calibri" w:eastAsia="Calibri" w:hAnsi="Calibri" w:cs="Calibri"/>
              </w:rPr>
              <w:t>Naziv aktivnosti</w:t>
            </w:r>
          </w:p>
          <w:p w:rsidR="00D31AA8" w:rsidRDefault="00D31AA8" w:rsidP="00D31AA8">
            <w:pPr>
              <w:rPr>
                <w:rFonts w:ascii="Calibri" w:eastAsia="Calibri" w:hAnsi="Calibri" w:cs="Calibri"/>
              </w:rPr>
            </w:pP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D31AA8">
            <w:pPr>
              <w:rPr>
                <w:rFonts w:ascii="Arial" w:eastAsia="Arial" w:hAnsi="Arial" w:cs="Arial"/>
                <w:b/>
                <w:shd w:val="clear" w:color="auto" w:fill="FFFF00"/>
              </w:rPr>
            </w:pPr>
          </w:p>
          <w:p w:rsidR="00D31AA8" w:rsidRPr="007B0FE6" w:rsidRDefault="00D31AA8" w:rsidP="00D31AA8">
            <w:pPr>
              <w:jc w:val="center"/>
              <w:rPr>
                <w:sz w:val="28"/>
                <w:szCs w:val="28"/>
              </w:rPr>
            </w:pPr>
            <w:r w:rsidRPr="007B0FE6">
              <w:rPr>
                <w:rFonts w:ascii="Arial" w:eastAsia="Arial" w:hAnsi="Arial" w:cs="Arial"/>
                <w:b/>
                <w:sz w:val="28"/>
                <w:szCs w:val="28"/>
                <w:shd w:val="clear" w:color="auto" w:fill="FFFF00"/>
              </w:rPr>
              <w:t>EKO GRUPA</w:t>
            </w:r>
          </w:p>
        </w:tc>
      </w:tr>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pPr>
              <w:rPr>
                <w:rFonts w:ascii="Arial" w:eastAsia="Arial" w:hAnsi="Arial" w:cs="Arial"/>
              </w:rPr>
            </w:pPr>
            <w:r w:rsidRPr="005B068A">
              <w:rPr>
                <w:rFonts w:ascii="Arial" w:eastAsia="Arial" w:hAnsi="Arial" w:cs="Arial"/>
              </w:rPr>
              <w:t>Cilj aktivnosti</w:t>
            </w:r>
          </w:p>
          <w:p w:rsidR="00D31AA8" w:rsidRPr="005B068A"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F233CD">
            <w:pPr>
              <w:numPr>
                <w:ilvl w:val="0"/>
                <w:numId w:val="103"/>
              </w:numPr>
              <w:spacing w:line="256" w:lineRule="auto"/>
              <w:ind w:left="720" w:hanging="360"/>
              <w:jc w:val="both"/>
              <w:rPr>
                <w:rFonts w:ascii="Arial" w:eastAsia="Arial" w:hAnsi="Arial" w:cs="Arial"/>
              </w:rPr>
            </w:pPr>
            <w:r w:rsidRPr="005B068A">
              <w:rPr>
                <w:rFonts w:ascii="Arial" w:eastAsia="Arial" w:hAnsi="Arial" w:cs="Arial"/>
              </w:rPr>
              <w:t>razvijanje osobnog rasta i socijalnih vještina, razvijanje odgovornosti prema eko sustavu</w:t>
            </w:r>
          </w:p>
          <w:p w:rsidR="00D31AA8" w:rsidRPr="005B068A" w:rsidRDefault="00D31AA8" w:rsidP="00F233CD">
            <w:pPr>
              <w:numPr>
                <w:ilvl w:val="0"/>
                <w:numId w:val="103"/>
              </w:numPr>
              <w:spacing w:line="256" w:lineRule="auto"/>
              <w:ind w:left="720" w:hanging="360"/>
              <w:jc w:val="both"/>
              <w:rPr>
                <w:rFonts w:ascii="Arial" w:eastAsia="Arial" w:hAnsi="Arial" w:cs="Arial"/>
              </w:rPr>
            </w:pPr>
            <w:r w:rsidRPr="005B068A">
              <w:rPr>
                <w:rFonts w:ascii="Arial" w:eastAsia="Arial" w:hAnsi="Arial" w:cs="Arial"/>
              </w:rPr>
              <w:t>obilježavanje važnih ekoloških datuma</w:t>
            </w:r>
          </w:p>
          <w:p w:rsidR="00D31AA8" w:rsidRPr="005B068A" w:rsidRDefault="00D31AA8" w:rsidP="00F233CD">
            <w:pPr>
              <w:numPr>
                <w:ilvl w:val="0"/>
                <w:numId w:val="103"/>
              </w:numPr>
              <w:spacing w:line="256" w:lineRule="auto"/>
              <w:ind w:left="720" w:hanging="360"/>
              <w:jc w:val="both"/>
              <w:rPr>
                <w:rFonts w:ascii="Arial" w:eastAsia="Arial" w:hAnsi="Arial" w:cs="Arial"/>
              </w:rPr>
            </w:pPr>
            <w:r w:rsidRPr="005B068A">
              <w:rPr>
                <w:rFonts w:ascii="Arial" w:eastAsia="Arial" w:hAnsi="Arial" w:cs="Arial"/>
              </w:rPr>
              <w:t>uređenje okoliša škole</w:t>
            </w:r>
          </w:p>
          <w:p w:rsidR="00D31AA8" w:rsidRPr="005B068A" w:rsidRDefault="00D31AA8" w:rsidP="00F233CD">
            <w:pPr>
              <w:numPr>
                <w:ilvl w:val="0"/>
                <w:numId w:val="103"/>
              </w:numPr>
              <w:spacing w:line="256" w:lineRule="auto"/>
              <w:ind w:left="720" w:hanging="360"/>
              <w:jc w:val="both"/>
              <w:rPr>
                <w:rFonts w:ascii="Arial" w:eastAsia="Arial" w:hAnsi="Arial" w:cs="Arial"/>
              </w:rPr>
            </w:pPr>
            <w:r w:rsidRPr="005B068A">
              <w:rPr>
                <w:rFonts w:ascii="Arial" w:eastAsia="Arial" w:hAnsi="Arial" w:cs="Arial"/>
              </w:rPr>
              <w:t>promicanje zdravog načina života</w:t>
            </w:r>
          </w:p>
          <w:p w:rsidR="00D31AA8" w:rsidRPr="005B068A" w:rsidRDefault="00D31AA8" w:rsidP="00F233CD">
            <w:pPr>
              <w:numPr>
                <w:ilvl w:val="0"/>
                <w:numId w:val="103"/>
              </w:numPr>
              <w:ind w:left="720" w:hanging="360"/>
              <w:rPr>
                <w:rFonts w:ascii="Arial" w:eastAsia="Arial" w:hAnsi="Arial" w:cs="Arial"/>
                <w:b/>
              </w:rPr>
            </w:pPr>
            <w:r w:rsidRPr="005B068A">
              <w:rPr>
                <w:rFonts w:ascii="Arial" w:eastAsia="Arial" w:hAnsi="Arial" w:cs="Arial"/>
              </w:rPr>
              <w:t>razumijevanje međusobne povezanosti ljudi i okoliša</w:t>
            </w:r>
          </w:p>
          <w:p w:rsidR="00D31AA8" w:rsidRPr="005B068A" w:rsidRDefault="00D31AA8" w:rsidP="00D31AA8"/>
        </w:tc>
      </w:tr>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pPr>
              <w:rPr>
                <w:rFonts w:ascii="Arial" w:eastAsia="Arial" w:hAnsi="Arial" w:cs="Arial"/>
              </w:rPr>
            </w:pPr>
            <w:r w:rsidRPr="005B068A">
              <w:rPr>
                <w:rFonts w:ascii="Arial" w:eastAsia="Arial" w:hAnsi="Arial" w:cs="Arial"/>
              </w:rPr>
              <w:t>Namjena aktivnosti</w:t>
            </w:r>
          </w:p>
          <w:p w:rsidR="00D31AA8" w:rsidRPr="005B068A"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F233CD">
            <w:pPr>
              <w:numPr>
                <w:ilvl w:val="0"/>
                <w:numId w:val="104"/>
              </w:numPr>
              <w:spacing w:line="256" w:lineRule="auto"/>
              <w:ind w:left="720" w:hanging="360"/>
              <w:jc w:val="both"/>
              <w:rPr>
                <w:rFonts w:ascii="Arial" w:eastAsia="Arial" w:hAnsi="Arial" w:cs="Arial"/>
              </w:rPr>
            </w:pPr>
            <w:r w:rsidRPr="005B068A">
              <w:rPr>
                <w:rFonts w:ascii="Arial" w:eastAsia="Arial" w:hAnsi="Arial" w:cs="Arial"/>
              </w:rPr>
              <w:t>dobrovoljno ulaganje truda i vještina za opću dobrobit</w:t>
            </w:r>
          </w:p>
          <w:p w:rsidR="00D31AA8" w:rsidRPr="005B068A" w:rsidRDefault="00D31AA8" w:rsidP="00F233CD">
            <w:pPr>
              <w:numPr>
                <w:ilvl w:val="0"/>
                <w:numId w:val="104"/>
              </w:numPr>
              <w:ind w:left="720" w:hanging="360"/>
              <w:rPr>
                <w:rFonts w:ascii="Arial" w:eastAsia="Arial" w:hAnsi="Arial" w:cs="Arial"/>
              </w:rPr>
            </w:pPr>
            <w:r w:rsidRPr="005B068A">
              <w:rPr>
                <w:rFonts w:ascii="Arial" w:eastAsia="Arial" w:hAnsi="Arial" w:cs="Arial"/>
              </w:rPr>
              <w:t>sačuvati krajolik čiji sastavni dio je čovjek, od neodgovornog odlaganja otpada u tlo, zrak i vodu</w:t>
            </w:r>
          </w:p>
          <w:p w:rsidR="00D31AA8" w:rsidRPr="005B068A" w:rsidRDefault="00D31AA8" w:rsidP="00D31AA8"/>
        </w:tc>
      </w:tr>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pPr>
              <w:rPr>
                <w:rFonts w:ascii="Arial" w:eastAsia="Arial" w:hAnsi="Arial" w:cs="Arial"/>
              </w:rPr>
            </w:pPr>
            <w:r w:rsidRPr="005B068A">
              <w:rPr>
                <w:rFonts w:ascii="Arial" w:eastAsia="Arial" w:hAnsi="Arial" w:cs="Arial"/>
              </w:rPr>
              <w:t>Nositelji aktivnosti</w:t>
            </w:r>
          </w:p>
          <w:p w:rsidR="00D31AA8" w:rsidRPr="005B068A"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pPr>
              <w:rPr>
                <w:rFonts w:ascii="Arial" w:eastAsia="Arial" w:hAnsi="Arial" w:cs="Arial"/>
              </w:rPr>
            </w:pPr>
          </w:p>
          <w:p w:rsidR="00D31AA8" w:rsidRPr="005B068A" w:rsidRDefault="00D31AA8" w:rsidP="00D31AA8">
            <w:pPr>
              <w:rPr>
                <w:rFonts w:ascii="Arial" w:eastAsia="Arial" w:hAnsi="Arial" w:cs="Arial"/>
              </w:rPr>
            </w:pPr>
            <w:r w:rsidRPr="005B068A">
              <w:rPr>
                <w:rFonts w:ascii="Arial" w:eastAsia="Arial" w:hAnsi="Arial" w:cs="Arial"/>
              </w:rPr>
              <w:lastRenderedPageBreak/>
              <w:t>Vjeroučiteljica i zainteresirani učenici</w:t>
            </w:r>
            <w:r>
              <w:rPr>
                <w:rFonts w:ascii="Arial" w:eastAsia="Arial" w:hAnsi="Arial" w:cs="Arial"/>
              </w:rPr>
              <w:t xml:space="preserve"> od 1. –  8.r., učiteljica PŠ </w:t>
            </w:r>
            <w:proofErr w:type="spellStart"/>
            <w:r>
              <w:rPr>
                <w:rFonts w:ascii="Arial" w:eastAsia="Arial" w:hAnsi="Arial" w:cs="Arial"/>
              </w:rPr>
              <w:t>Sebišina</w:t>
            </w:r>
            <w:proofErr w:type="spellEnd"/>
            <w:r>
              <w:rPr>
                <w:rFonts w:ascii="Arial" w:eastAsia="Arial" w:hAnsi="Arial" w:cs="Arial"/>
              </w:rPr>
              <w:t xml:space="preserve">  i učenici</w:t>
            </w:r>
          </w:p>
          <w:p w:rsidR="00D31AA8" w:rsidRPr="005B068A" w:rsidRDefault="00D31AA8" w:rsidP="00D31AA8"/>
        </w:tc>
      </w:tr>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pPr>
              <w:rPr>
                <w:rFonts w:ascii="Arial" w:eastAsia="Arial" w:hAnsi="Arial" w:cs="Arial"/>
              </w:rPr>
            </w:pPr>
            <w:r w:rsidRPr="005B068A">
              <w:rPr>
                <w:rFonts w:ascii="Arial" w:eastAsia="Arial" w:hAnsi="Arial" w:cs="Arial"/>
              </w:rPr>
              <w:lastRenderedPageBreak/>
              <w:t>Način realizacije</w:t>
            </w:r>
          </w:p>
          <w:p w:rsidR="00D31AA8" w:rsidRPr="005B068A"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pPr>
              <w:spacing w:line="256" w:lineRule="auto"/>
              <w:jc w:val="both"/>
              <w:rPr>
                <w:rFonts w:ascii="Arial" w:eastAsia="Arial" w:hAnsi="Arial" w:cs="Arial"/>
              </w:rPr>
            </w:pPr>
            <w:r w:rsidRPr="005B068A">
              <w:rPr>
                <w:rFonts w:ascii="Arial" w:eastAsia="Arial" w:hAnsi="Arial" w:cs="Arial"/>
              </w:rPr>
              <w:t xml:space="preserve"> </w:t>
            </w:r>
          </w:p>
          <w:p w:rsidR="00D31AA8" w:rsidRPr="005B068A" w:rsidRDefault="00D31AA8" w:rsidP="00F233CD">
            <w:pPr>
              <w:numPr>
                <w:ilvl w:val="0"/>
                <w:numId w:val="105"/>
              </w:numPr>
              <w:ind w:left="720" w:hanging="360"/>
              <w:rPr>
                <w:rFonts w:ascii="Arial" w:eastAsia="Arial" w:hAnsi="Arial" w:cs="Arial"/>
              </w:rPr>
            </w:pPr>
            <w:r w:rsidRPr="005B068A">
              <w:rPr>
                <w:rFonts w:ascii="Arial" w:eastAsia="Arial" w:hAnsi="Arial" w:cs="Arial"/>
              </w:rPr>
              <w:t>dobrovoljan rad na uređenju okoliša</w:t>
            </w:r>
          </w:p>
          <w:p w:rsidR="00D31AA8" w:rsidRPr="005B068A" w:rsidRDefault="00D31AA8" w:rsidP="00F233CD">
            <w:pPr>
              <w:numPr>
                <w:ilvl w:val="0"/>
                <w:numId w:val="105"/>
              </w:numPr>
              <w:ind w:left="720" w:hanging="360"/>
              <w:rPr>
                <w:rFonts w:ascii="Arial" w:eastAsia="Arial" w:hAnsi="Arial" w:cs="Arial"/>
              </w:rPr>
            </w:pPr>
            <w:r w:rsidRPr="005B068A">
              <w:rPr>
                <w:rFonts w:ascii="Arial" w:eastAsia="Arial" w:hAnsi="Arial" w:cs="Arial"/>
              </w:rPr>
              <w:t>sadnja i sjetva ukrasnog bilja i cvijeća</w:t>
            </w:r>
          </w:p>
          <w:p w:rsidR="00D31AA8" w:rsidRPr="005B068A" w:rsidRDefault="00D31AA8" w:rsidP="00F233CD">
            <w:pPr>
              <w:numPr>
                <w:ilvl w:val="0"/>
                <w:numId w:val="105"/>
              </w:numPr>
              <w:ind w:left="720" w:hanging="360"/>
              <w:rPr>
                <w:rFonts w:ascii="Arial" w:eastAsia="Arial" w:hAnsi="Arial" w:cs="Arial"/>
              </w:rPr>
            </w:pPr>
            <w:r w:rsidRPr="005B068A">
              <w:rPr>
                <w:rFonts w:ascii="Arial" w:eastAsia="Arial" w:hAnsi="Arial" w:cs="Arial"/>
              </w:rPr>
              <w:t>skupljanje i razvrstavanje smeća</w:t>
            </w:r>
          </w:p>
          <w:p w:rsidR="00D31AA8" w:rsidRDefault="00D31AA8" w:rsidP="00F233CD">
            <w:pPr>
              <w:numPr>
                <w:ilvl w:val="0"/>
                <w:numId w:val="105"/>
              </w:numPr>
              <w:ind w:left="720" w:hanging="360"/>
              <w:rPr>
                <w:rFonts w:ascii="Arial" w:eastAsia="Arial" w:hAnsi="Arial" w:cs="Arial"/>
              </w:rPr>
            </w:pPr>
            <w:r w:rsidRPr="005B068A">
              <w:rPr>
                <w:rFonts w:ascii="Arial" w:eastAsia="Arial" w:hAnsi="Arial" w:cs="Arial"/>
              </w:rPr>
              <w:t>briga za zelenilo oko naše škole</w:t>
            </w:r>
          </w:p>
          <w:p w:rsidR="00D31AA8" w:rsidRPr="005B068A" w:rsidRDefault="00D31AA8" w:rsidP="00F233CD">
            <w:pPr>
              <w:numPr>
                <w:ilvl w:val="0"/>
                <w:numId w:val="105"/>
              </w:numPr>
              <w:ind w:left="720" w:hanging="360"/>
              <w:rPr>
                <w:rFonts w:ascii="Arial" w:eastAsia="Arial" w:hAnsi="Arial" w:cs="Arial"/>
              </w:rPr>
            </w:pPr>
            <w:r>
              <w:rPr>
                <w:rFonts w:ascii="Arial" w:eastAsia="Arial" w:hAnsi="Arial" w:cs="Arial"/>
              </w:rPr>
              <w:t>briga za kamenjar</w:t>
            </w:r>
          </w:p>
          <w:p w:rsidR="00D31AA8" w:rsidRDefault="00D31AA8" w:rsidP="00F233CD">
            <w:pPr>
              <w:numPr>
                <w:ilvl w:val="0"/>
                <w:numId w:val="105"/>
              </w:numPr>
              <w:ind w:left="720" w:hanging="360"/>
              <w:rPr>
                <w:rFonts w:ascii="Arial" w:eastAsia="Arial" w:hAnsi="Arial" w:cs="Arial"/>
              </w:rPr>
            </w:pPr>
            <w:r w:rsidRPr="005B068A">
              <w:rPr>
                <w:rFonts w:ascii="Arial" w:eastAsia="Arial" w:hAnsi="Arial" w:cs="Arial"/>
              </w:rPr>
              <w:t>sudjelovanje u volonterskim akcijama s partnerskim udrugama i javnim institucijama</w:t>
            </w:r>
          </w:p>
          <w:p w:rsidR="00D31AA8" w:rsidRPr="005B068A" w:rsidRDefault="00D31AA8" w:rsidP="00F233CD">
            <w:pPr>
              <w:numPr>
                <w:ilvl w:val="0"/>
                <w:numId w:val="105"/>
              </w:numPr>
              <w:ind w:left="720" w:hanging="360"/>
              <w:rPr>
                <w:rFonts w:ascii="Arial" w:eastAsia="Arial" w:hAnsi="Arial" w:cs="Arial"/>
              </w:rPr>
            </w:pPr>
            <w:r>
              <w:rPr>
                <w:rFonts w:ascii="Arial" w:eastAsia="Arial" w:hAnsi="Arial" w:cs="Arial"/>
              </w:rPr>
              <w:t>pokazivanje brige za životinjski svijet (izrada i postavljanje kućica za ptice)</w:t>
            </w:r>
          </w:p>
          <w:p w:rsidR="00D31AA8" w:rsidRPr="005B068A" w:rsidRDefault="00D31AA8" w:rsidP="00D31AA8"/>
        </w:tc>
      </w:tr>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pPr>
              <w:rPr>
                <w:rFonts w:ascii="Arial" w:eastAsia="Arial" w:hAnsi="Arial" w:cs="Arial"/>
              </w:rPr>
            </w:pPr>
            <w:proofErr w:type="spellStart"/>
            <w:r w:rsidRPr="005B068A">
              <w:rPr>
                <w:rFonts w:ascii="Arial" w:eastAsia="Arial" w:hAnsi="Arial" w:cs="Arial"/>
              </w:rPr>
              <w:t>Vremenik</w:t>
            </w:r>
            <w:proofErr w:type="spellEnd"/>
          </w:p>
          <w:p w:rsidR="00D31AA8" w:rsidRPr="005B068A"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pPr>
              <w:rPr>
                <w:rFonts w:ascii="Arial" w:eastAsia="Arial" w:hAnsi="Arial" w:cs="Arial"/>
              </w:rPr>
            </w:pPr>
            <w:r w:rsidRPr="005B068A">
              <w:rPr>
                <w:rFonts w:ascii="Arial" w:eastAsia="Arial" w:hAnsi="Arial" w:cs="Arial"/>
              </w:rPr>
              <w:t>cijela školska godina (70 sati)</w:t>
            </w:r>
          </w:p>
          <w:p w:rsidR="00D31AA8" w:rsidRPr="005B068A" w:rsidRDefault="00D31AA8" w:rsidP="00D31AA8"/>
        </w:tc>
      </w:tr>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pPr>
              <w:rPr>
                <w:rFonts w:ascii="Arial" w:eastAsia="Arial" w:hAnsi="Arial" w:cs="Arial"/>
              </w:rPr>
            </w:pPr>
            <w:r w:rsidRPr="005B068A">
              <w:rPr>
                <w:rFonts w:ascii="Arial" w:eastAsia="Arial" w:hAnsi="Arial" w:cs="Arial"/>
              </w:rPr>
              <w:t>Troškovnik</w:t>
            </w:r>
          </w:p>
          <w:p w:rsidR="00D31AA8" w:rsidRPr="005B068A"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pPr>
              <w:spacing w:line="256" w:lineRule="auto"/>
              <w:jc w:val="both"/>
              <w:rPr>
                <w:rFonts w:ascii="Arial" w:eastAsia="Arial" w:hAnsi="Arial" w:cs="Arial"/>
                <w:b/>
              </w:rPr>
            </w:pPr>
          </w:p>
          <w:p w:rsidR="00D31AA8" w:rsidRPr="005B068A" w:rsidRDefault="00D31AA8" w:rsidP="00D31AA8">
            <w:pPr>
              <w:rPr>
                <w:rFonts w:ascii="Arial" w:eastAsia="Arial" w:hAnsi="Arial" w:cs="Arial"/>
              </w:rPr>
            </w:pPr>
            <w:r w:rsidRPr="005B068A">
              <w:rPr>
                <w:rFonts w:ascii="Arial" w:eastAsia="Arial" w:hAnsi="Arial" w:cs="Arial"/>
              </w:rPr>
              <w:t>troškovi nabave zaštitnih rukavica i sadnica i dr. potrebnog materijala…</w:t>
            </w:r>
          </w:p>
          <w:p w:rsidR="00D31AA8" w:rsidRPr="005B068A" w:rsidRDefault="00D31AA8" w:rsidP="00D31AA8"/>
        </w:tc>
      </w:tr>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pPr>
              <w:rPr>
                <w:rFonts w:ascii="Arial" w:eastAsia="Arial" w:hAnsi="Arial" w:cs="Arial"/>
              </w:rPr>
            </w:pPr>
            <w:r w:rsidRPr="005B068A">
              <w:rPr>
                <w:rFonts w:ascii="Arial" w:eastAsia="Arial" w:hAnsi="Arial" w:cs="Arial"/>
              </w:rPr>
              <w:t xml:space="preserve">Vrednovanje i korištenje </w:t>
            </w:r>
          </w:p>
          <w:p w:rsidR="00D31AA8" w:rsidRPr="005B068A" w:rsidRDefault="00D31AA8" w:rsidP="00D31AA8">
            <w:r w:rsidRPr="005B068A">
              <w:rPr>
                <w:rFonts w:ascii="Arial" w:eastAsia="Arial" w:hAnsi="Arial" w:cs="Arial"/>
              </w:rPr>
              <w:t>rezultata</w:t>
            </w: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5B068A" w:rsidRDefault="00D31AA8" w:rsidP="00D31AA8">
            <w:pPr>
              <w:rPr>
                <w:rFonts w:ascii="Arial" w:eastAsia="Arial" w:hAnsi="Arial" w:cs="Arial"/>
              </w:rPr>
            </w:pPr>
          </w:p>
          <w:p w:rsidR="00D31AA8" w:rsidRPr="005B068A" w:rsidRDefault="00D31AA8" w:rsidP="00D31AA8">
            <w:pPr>
              <w:rPr>
                <w:rFonts w:ascii="Arial" w:eastAsia="Arial" w:hAnsi="Arial" w:cs="Arial"/>
              </w:rPr>
            </w:pPr>
            <w:r w:rsidRPr="005B068A">
              <w:rPr>
                <w:rFonts w:ascii="Arial" w:eastAsia="Arial" w:hAnsi="Arial" w:cs="Arial"/>
              </w:rPr>
              <w:t>Vrednovanje praćenjem aktivnosti, sudjelovanja i interesa učenika u zajedničkom radu i odgovornosti za rad; pohvala i poticaj.</w:t>
            </w:r>
          </w:p>
          <w:p w:rsidR="00D31AA8" w:rsidRPr="005B068A" w:rsidRDefault="00D31AA8" w:rsidP="00D31AA8">
            <w:pPr>
              <w:rPr>
                <w:rFonts w:ascii="Arial" w:eastAsia="Arial" w:hAnsi="Arial" w:cs="Arial"/>
              </w:rPr>
            </w:pPr>
            <w:r w:rsidRPr="005B068A">
              <w:rPr>
                <w:rFonts w:ascii="Arial" w:eastAsia="Arial" w:hAnsi="Arial" w:cs="Arial"/>
              </w:rPr>
              <w:t>Korištenje rezultata u svakodnevnom životu – u obitelji, školi i lokalnoj zajednici</w:t>
            </w:r>
          </w:p>
          <w:p w:rsidR="00D31AA8" w:rsidRPr="005B068A" w:rsidRDefault="00D31AA8" w:rsidP="00D31AA8">
            <w:pPr>
              <w:rPr>
                <w:rFonts w:ascii="Arial" w:eastAsia="Arial" w:hAnsi="Arial" w:cs="Arial"/>
              </w:rPr>
            </w:pPr>
          </w:p>
          <w:p w:rsidR="00D31AA8" w:rsidRPr="005B068A" w:rsidRDefault="00D31AA8" w:rsidP="00D31AA8"/>
        </w:tc>
      </w:tr>
    </w:tbl>
    <w:p w:rsidR="00D31AA8" w:rsidRDefault="00D31AA8">
      <w:pPr>
        <w:rPr>
          <w:b/>
          <w:sz w:val="28"/>
          <w:szCs w:val="28"/>
        </w:rPr>
      </w:pPr>
    </w:p>
    <w:p w:rsidR="00D31AA8" w:rsidRDefault="00D31AA8">
      <w:pPr>
        <w:rPr>
          <w:b/>
          <w:sz w:val="28"/>
          <w:szCs w:val="28"/>
        </w:rPr>
      </w:pPr>
    </w:p>
    <w:p w:rsidR="000D7E20" w:rsidRDefault="000D7E20">
      <w:pPr>
        <w:rPr>
          <w:b/>
          <w:sz w:val="28"/>
          <w:szCs w:val="28"/>
        </w:rPr>
      </w:pPr>
    </w:p>
    <w:p w:rsidR="00D31AA8" w:rsidRDefault="00D31AA8" w:rsidP="00D31AA8">
      <w:pPr>
        <w:rPr>
          <w:rFonts w:ascii="Arial" w:eastAsia="Arial" w:hAnsi="Arial" w:cs="Arial"/>
          <w:b/>
          <w:sz w:val="28"/>
          <w:szCs w:val="28"/>
        </w:rPr>
      </w:pPr>
      <w:bookmarkStart w:id="8" w:name="_Hlk209045118"/>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p>
    <w:p w:rsidR="00D31AA8" w:rsidRDefault="00D31AA8" w:rsidP="00D31AA8">
      <w:pPr>
        <w:rPr>
          <w:rFonts w:ascii="Arial" w:eastAsia="Arial" w:hAnsi="Arial" w:cs="Arial"/>
          <w:b/>
          <w:sz w:val="28"/>
          <w:szCs w:val="28"/>
        </w:rPr>
      </w:pPr>
      <w:r w:rsidRPr="007B0FE6">
        <w:rPr>
          <w:rFonts w:ascii="Arial" w:eastAsia="Arial" w:hAnsi="Arial" w:cs="Arial"/>
          <w:b/>
          <w:sz w:val="28"/>
          <w:szCs w:val="28"/>
        </w:rPr>
        <w:t>PROJEKT</w:t>
      </w:r>
    </w:p>
    <w:p w:rsidR="00D31AA8" w:rsidRPr="007B0FE6" w:rsidRDefault="00D31AA8" w:rsidP="00D31AA8">
      <w:pPr>
        <w:rPr>
          <w:rFonts w:ascii="Arial" w:eastAsia="Arial" w:hAnsi="Arial" w:cs="Arial"/>
          <w:b/>
          <w:sz w:val="28"/>
          <w:szCs w:val="28"/>
        </w:rPr>
      </w:pPr>
    </w:p>
    <w:p w:rsidR="00D31AA8" w:rsidRDefault="00D31AA8" w:rsidP="00D31AA8">
      <w:pPr>
        <w:rPr>
          <w:rFonts w:ascii="Arial" w:eastAsia="Arial" w:hAnsi="Arial" w:cs="Arial"/>
        </w:rPr>
      </w:pPr>
    </w:p>
    <w:tbl>
      <w:tblPr>
        <w:tblW w:w="0" w:type="auto"/>
        <w:tblInd w:w="34" w:type="dxa"/>
        <w:tblCellMar>
          <w:left w:w="10" w:type="dxa"/>
          <w:right w:w="10" w:type="dxa"/>
        </w:tblCellMar>
        <w:tblLook w:val="0000" w:firstRow="0" w:lastRow="0" w:firstColumn="0" w:lastColumn="0" w:noHBand="0" w:noVBand="0"/>
      </w:tblPr>
      <w:tblGrid>
        <w:gridCol w:w="2940"/>
        <w:gridCol w:w="6364"/>
      </w:tblGrid>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D31AA8">
            <w:pPr>
              <w:rPr>
                <w:rFonts w:ascii="Arial" w:eastAsia="Arial" w:hAnsi="Arial" w:cs="Arial"/>
              </w:rPr>
            </w:pPr>
          </w:p>
          <w:p w:rsidR="00D31AA8" w:rsidRDefault="00D31AA8" w:rsidP="00D31AA8">
            <w:pPr>
              <w:rPr>
                <w:rFonts w:ascii="Arial" w:eastAsia="Arial" w:hAnsi="Arial" w:cs="Arial"/>
              </w:rPr>
            </w:pPr>
          </w:p>
          <w:p w:rsidR="00D31AA8" w:rsidRDefault="00D31AA8" w:rsidP="00D31AA8">
            <w:pPr>
              <w:rPr>
                <w:rFonts w:ascii="Arial" w:eastAsia="Arial" w:hAnsi="Arial" w:cs="Arial"/>
              </w:rPr>
            </w:pPr>
            <w:r>
              <w:rPr>
                <w:rFonts w:ascii="Arial" w:eastAsia="Arial" w:hAnsi="Arial" w:cs="Arial"/>
              </w:rPr>
              <w:t>Naziv aktivnosti</w:t>
            </w:r>
          </w:p>
          <w:p w:rsidR="00D31AA8"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D31AA8">
            <w:pPr>
              <w:rPr>
                <w:rFonts w:ascii="Arial" w:eastAsia="Arial" w:hAnsi="Arial" w:cs="Arial"/>
                <w:b/>
                <w:shd w:val="clear" w:color="auto" w:fill="FFFF00"/>
              </w:rPr>
            </w:pPr>
          </w:p>
          <w:p w:rsidR="00D31AA8" w:rsidRPr="007B0FE6" w:rsidRDefault="00D31AA8" w:rsidP="00D31AA8">
            <w:pPr>
              <w:jc w:val="center"/>
              <w:rPr>
                <w:sz w:val="28"/>
                <w:szCs w:val="28"/>
              </w:rPr>
            </w:pPr>
            <w:r w:rsidRPr="007B0FE6">
              <w:rPr>
                <w:rFonts w:ascii="Arial" w:eastAsia="Arial" w:hAnsi="Arial" w:cs="Arial"/>
                <w:b/>
                <w:sz w:val="28"/>
                <w:szCs w:val="28"/>
                <w:shd w:val="clear" w:color="auto" w:fill="FFFF00"/>
              </w:rPr>
              <w:t>VJEROISTRAŽITELJI</w:t>
            </w:r>
          </w:p>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Cilj aktivnosti</w:t>
            </w:r>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F233CD">
            <w:pPr>
              <w:pStyle w:val="Odlomakpopisa"/>
              <w:numPr>
                <w:ilvl w:val="0"/>
                <w:numId w:val="125"/>
              </w:numPr>
              <w:rPr>
                <w:rFonts w:ascii="Arial" w:eastAsia="Arial" w:hAnsi="Arial" w:cs="Arial"/>
              </w:rPr>
            </w:pPr>
            <w:r w:rsidRPr="007B0FE6">
              <w:rPr>
                <w:rFonts w:ascii="Arial" w:eastAsia="Arial" w:hAnsi="Arial" w:cs="Arial"/>
              </w:rPr>
              <w:t>Dodatno motivirati učenike za vjeronaučne sadržaje preko čitanja lista „Mak“ i rješavanja zadataka u prilogu „</w:t>
            </w:r>
            <w:proofErr w:type="spellStart"/>
            <w:r w:rsidRPr="007B0FE6">
              <w:rPr>
                <w:rFonts w:ascii="Arial" w:eastAsia="Arial" w:hAnsi="Arial" w:cs="Arial"/>
              </w:rPr>
              <w:t>Vjeroistražitelji</w:t>
            </w:r>
            <w:proofErr w:type="spellEnd"/>
            <w:r w:rsidRPr="007B0FE6">
              <w:rPr>
                <w:rFonts w:ascii="Arial" w:eastAsia="Arial" w:hAnsi="Arial" w:cs="Arial"/>
              </w:rPr>
              <w:t xml:space="preserve">“. </w:t>
            </w:r>
          </w:p>
          <w:p w:rsidR="00D31AA8" w:rsidRDefault="00D31AA8" w:rsidP="00F233CD">
            <w:pPr>
              <w:pStyle w:val="Odlomakpopisa"/>
              <w:numPr>
                <w:ilvl w:val="0"/>
                <w:numId w:val="125"/>
              </w:numPr>
              <w:rPr>
                <w:rFonts w:ascii="Arial" w:eastAsia="Arial" w:hAnsi="Arial" w:cs="Arial"/>
              </w:rPr>
            </w:pPr>
            <w:r w:rsidRPr="007B0FE6">
              <w:rPr>
                <w:rFonts w:ascii="Arial" w:eastAsia="Arial" w:hAnsi="Arial" w:cs="Arial"/>
              </w:rPr>
              <w:t xml:space="preserve">Na nov način pristupiti čitanju i razumijevanju vjeronaučnih sadržaja; pobuditi kod djece želju za istinskim življenjem Isusove ljubavi. </w:t>
            </w:r>
          </w:p>
          <w:p w:rsidR="00D31AA8" w:rsidRPr="007B0FE6" w:rsidRDefault="00D31AA8" w:rsidP="00F233CD">
            <w:pPr>
              <w:pStyle w:val="Odlomakpopisa"/>
              <w:numPr>
                <w:ilvl w:val="0"/>
                <w:numId w:val="125"/>
              </w:numPr>
              <w:rPr>
                <w:rFonts w:ascii="Arial" w:eastAsia="Arial" w:hAnsi="Arial" w:cs="Arial"/>
              </w:rPr>
            </w:pPr>
            <w:r w:rsidRPr="007B0FE6">
              <w:rPr>
                <w:rFonts w:ascii="Arial" w:eastAsia="Arial" w:hAnsi="Arial" w:cs="Arial"/>
                <w:b/>
                <w:color w:val="656565"/>
                <w:shd w:val="clear" w:color="auto" w:fill="FFFFFF"/>
              </w:rPr>
              <w:t xml:space="preserve">Uz Mak će vjeroučenici na nov, zabavan i poučan način otkrivati, um i srce obogaćivati spoznajama o vjeri, Bogu, ljudima, prirodi i samima sebi. </w:t>
            </w:r>
          </w:p>
          <w:p w:rsidR="00D31AA8" w:rsidRPr="007B0FE6" w:rsidRDefault="00D31AA8" w:rsidP="00D31AA8">
            <w:pPr>
              <w:rPr>
                <w:rFonts w:ascii="Arial" w:eastAsia="Arial" w:hAnsi="Arial" w:cs="Arial"/>
                <w:b/>
              </w:rPr>
            </w:pPr>
          </w:p>
          <w:p w:rsidR="00D31AA8" w:rsidRPr="007B0FE6" w:rsidRDefault="00D31AA8" w:rsidP="00D31AA8"/>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Namjena aktivnosti</w:t>
            </w:r>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Vjeronaučne susrete učiniti još radosnijim i zanimljivim.</w:t>
            </w:r>
          </w:p>
          <w:p w:rsidR="00D31AA8" w:rsidRPr="007B0FE6" w:rsidRDefault="00D31AA8" w:rsidP="00D31AA8">
            <w:pPr>
              <w:rPr>
                <w:rFonts w:ascii="Arial" w:eastAsia="Arial" w:hAnsi="Arial" w:cs="Arial"/>
              </w:rPr>
            </w:pPr>
            <w:r w:rsidRPr="007B0FE6">
              <w:rPr>
                <w:rFonts w:ascii="Arial" w:eastAsia="Arial" w:hAnsi="Arial" w:cs="Arial"/>
              </w:rPr>
              <w:t xml:space="preserve">Formiranje vjerničke osobnosti; </w:t>
            </w:r>
            <w:r>
              <w:rPr>
                <w:rFonts w:ascii="Arial" w:eastAsia="Arial" w:hAnsi="Arial" w:cs="Arial"/>
              </w:rPr>
              <w:t>p</w:t>
            </w:r>
            <w:r w:rsidRPr="007B0FE6">
              <w:rPr>
                <w:rFonts w:ascii="Arial" w:eastAsia="Arial" w:hAnsi="Arial" w:cs="Arial"/>
              </w:rPr>
              <w:t>oticanje raznolikosti vjerničkih iskustava, razvijanje kreativnosti i mašte kod djece. Za vjerničko nadahnuće, rast u vjeri, dobroti, molitvi i prijateljstvu.</w:t>
            </w:r>
          </w:p>
          <w:p w:rsidR="00D31AA8" w:rsidRPr="007B0FE6" w:rsidRDefault="00D31AA8" w:rsidP="00D31AA8"/>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Nositelji aktivnosti</w:t>
            </w:r>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r w:rsidRPr="007B0FE6">
              <w:rPr>
                <w:rFonts w:ascii="Arial" w:eastAsia="Arial" w:hAnsi="Arial" w:cs="Arial"/>
              </w:rPr>
              <w:t>Vjeroučiteljica i učenici od 1. do 4. razreda</w:t>
            </w:r>
          </w:p>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Način realizacije</w:t>
            </w:r>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F233CD">
            <w:pPr>
              <w:pStyle w:val="Odlomakpopisa"/>
              <w:numPr>
                <w:ilvl w:val="0"/>
                <w:numId w:val="124"/>
              </w:numPr>
              <w:rPr>
                <w:rFonts w:ascii="Arial" w:eastAsia="Arial" w:hAnsi="Arial" w:cs="Arial"/>
              </w:rPr>
            </w:pPr>
            <w:r>
              <w:rPr>
                <w:rFonts w:ascii="Arial" w:eastAsia="Arial" w:hAnsi="Arial" w:cs="Arial"/>
              </w:rPr>
              <w:t>či</w:t>
            </w:r>
            <w:r w:rsidRPr="007B0FE6">
              <w:rPr>
                <w:rFonts w:ascii="Arial" w:eastAsia="Arial" w:hAnsi="Arial" w:cs="Arial"/>
              </w:rPr>
              <w:t>tanje časopisa „Mak“, rješavanje zadataka u “Maku“ pomoću priloga „</w:t>
            </w:r>
            <w:proofErr w:type="spellStart"/>
            <w:r w:rsidRPr="007B0FE6">
              <w:rPr>
                <w:rFonts w:ascii="Arial" w:eastAsia="Arial" w:hAnsi="Arial" w:cs="Arial"/>
              </w:rPr>
              <w:t>Vjeroistražitelji</w:t>
            </w:r>
            <w:proofErr w:type="spellEnd"/>
            <w:r w:rsidRPr="007B0FE6">
              <w:rPr>
                <w:rFonts w:ascii="Arial" w:eastAsia="Arial" w:hAnsi="Arial" w:cs="Arial"/>
              </w:rPr>
              <w:t xml:space="preserve">“ koji prati nastavni plan i program vjeronauka, </w:t>
            </w:r>
          </w:p>
          <w:p w:rsidR="00D31AA8" w:rsidRDefault="00D31AA8" w:rsidP="00F233CD">
            <w:pPr>
              <w:pStyle w:val="Odlomakpopisa"/>
              <w:numPr>
                <w:ilvl w:val="0"/>
                <w:numId w:val="124"/>
              </w:numPr>
              <w:rPr>
                <w:rFonts w:ascii="Arial" w:eastAsia="Arial" w:hAnsi="Arial" w:cs="Arial"/>
              </w:rPr>
            </w:pPr>
            <w:r w:rsidRPr="007B0FE6">
              <w:rPr>
                <w:rFonts w:ascii="Arial" w:eastAsia="Arial" w:hAnsi="Arial" w:cs="Arial"/>
              </w:rPr>
              <w:t xml:space="preserve">korištenje digitalnih sadržaja – „nagradnih“ videosnimki iznenađenja koje za djecu priređuju poznate osobe iz društvenog života, svećenici i redovnice, vjeroučitelji, katehete te njihovi vršnjaci. </w:t>
            </w:r>
          </w:p>
          <w:p w:rsidR="00D31AA8" w:rsidRDefault="00D31AA8" w:rsidP="00F233CD">
            <w:pPr>
              <w:pStyle w:val="Odlomakpopisa"/>
              <w:numPr>
                <w:ilvl w:val="0"/>
                <w:numId w:val="124"/>
              </w:numPr>
              <w:rPr>
                <w:rFonts w:ascii="Arial" w:eastAsia="Arial" w:hAnsi="Arial" w:cs="Arial"/>
              </w:rPr>
            </w:pPr>
            <w:r>
              <w:rPr>
                <w:rFonts w:ascii="Arial" w:eastAsia="Arial" w:hAnsi="Arial" w:cs="Arial"/>
              </w:rPr>
              <w:t>t</w:t>
            </w:r>
            <w:r w:rsidRPr="007B0FE6">
              <w:rPr>
                <w:rFonts w:ascii="Arial" w:eastAsia="Arial" w:hAnsi="Arial" w:cs="Arial"/>
              </w:rPr>
              <w:t>raženje dodatnih zanimljivosti preko interneta;  glazbeno, likovno i scensko izražavanje;</w:t>
            </w:r>
          </w:p>
          <w:p w:rsidR="00D31AA8" w:rsidRDefault="00D31AA8" w:rsidP="00F233CD">
            <w:pPr>
              <w:pStyle w:val="Odlomakpopisa"/>
              <w:numPr>
                <w:ilvl w:val="0"/>
                <w:numId w:val="124"/>
              </w:numPr>
              <w:rPr>
                <w:rFonts w:ascii="Arial" w:eastAsia="Arial" w:hAnsi="Arial" w:cs="Arial"/>
              </w:rPr>
            </w:pPr>
            <w:r w:rsidRPr="007B0FE6">
              <w:rPr>
                <w:rFonts w:ascii="Arial" w:eastAsia="Arial" w:hAnsi="Arial" w:cs="Arial"/>
              </w:rPr>
              <w:t>edukacijske igre;</w:t>
            </w:r>
          </w:p>
          <w:p w:rsidR="00D31AA8" w:rsidRPr="007B0FE6" w:rsidRDefault="00D31AA8" w:rsidP="00F233CD">
            <w:pPr>
              <w:pStyle w:val="Odlomakpopisa"/>
              <w:numPr>
                <w:ilvl w:val="0"/>
                <w:numId w:val="124"/>
              </w:numPr>
              <w:rPr>
                <w:rFonts w:ascii="Arial" w:eastAsia="Arial" w:hAnsi="Arial" w:cs="Arial"/>
              </w:rPr>
            </w:pPr>
            <w:r w:rsidRPr="007B0FE6">
              <w:rPr>
                <w:rFonts w:ascii="Arial" w:eastAsia="Arial" w:hAnsi="Arial" w:cs="Arial"/>
              </w:rPr>
              <w:t>individualni i grupni rad, samostalni kreativni rad učenika</w:t>
            </w:r>
          </w:p>
          <w:p w:rsidR="00D31AA8" w:rsidRPr="007B0FE6" w:rsidRDefault="00D31AA8" w:rsidP="00D31AA8">
            <w:pPr>
              <w:rPr>
                <w:rFonts w:ascii="Arial" w:eastAsia="Arial" w:hAnsi="Arial" w:cs="Arial"/>
              </w:rPr>
            </w:pPr>
            <w:r w:rsidRPr="007B0FE6">
              <w:rPr>
                <w:rFonts w:ascii="Arial" w:eastAsia="Arial" w:hAnsi="Arial" w:cs="Arial"/>
              </w:rPr>
              <w:t xml:space="preserve"> </w:t>
            </w:r>
          </w:p>
          <w:p w:rsidR="00D31AA8" w:rsidRPr="007B0FE6" w:rsidRDefault="00D31AA8" w:rsidP="00D31AA8"/>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proofErr w:type="spellStart"/>
            <w:r w:rsidRPr="007B0FE6">
              <w:rPr>
                <w:rFonts w:ascii="Arial" w:eastAsia="Arial" w:hAnsi="Arial" w:cs="Arial"/>
              </w:rPr>
              <w:t>Vremenik</w:t>
            </w:r>
            <w:proofErr w:type="spellEnd"/>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r w:rsidRPr="007B0FE6">
              <w:rPr>
                <w:rFonts w:ascii="Arial" w:eastAsia="Arial" w:hAnsi="Arial" w:cs="Arial"/>
              </w:rPr>
              <w:t>cijela školska godina</w:t>
            </w:r>
          </w:p>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Troškovnik</w:t>
            </w:r>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r w:rsidRPr="007B0FE6">
              <w:rPr>
                <w:rFonts w:ascii="Arial" w:eastAsia="Arial" w:hAnsi="Arial" w:cs="Arial"/>
              </w:rPr>
              <w:t xml:space="preserve">godišnja pretplata na vjeronaučni list „Mak“ Malog koncila – 24,00 </w:t>
            </w:r>
            <w:proofErr w:type="spellStart"/>
            <w:r w:rsidRPr="007B0FE6">
              <w:rPr>
                <w:rFonts w:ascii="Arial" w:eastAsia="Arial" w:hAnsi="Arial" w:cs="Arial"/>
              </w:rPr>
              <w:t>Eur</w:t>
            </w:r>
            <w:proofErr w:type="spellEnd"/>
            <w:r w:rsidRPr="007B0FE6">
              <w:rPr>
                <w:rFonts w:ascii="Arial" w:eastAsia="Arial" w:hAnsi="Arial" w:cs="Arial"/>
              </w:rPr>
              <w:t>, kopiranje 10 eura</w:t>
            </w:r>
          </w:p>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 xml:space="preserve">Vrednovanje i korištenje </w:t>
            </w:r>
          </w:p>
          <w:p w:rsidR="00D31AA8" w:rsidRPr="007B0FE6" w:rsidRDefault="00D31AA8" w:rsidP="00D31AA8">
            <w:r w:rsidRPr="007B0FE6">
              <w:rPr>
                <w:rFonts w:ascii="Arial" w:eastAsia="Arial" w:hAnsi="Arial" w:cs="Arial"/>
              </w:rPr>
              <w:t>rezultata</w:t>
            </w: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p>
          <w:p w:rsidR="00D31AA8" w:rsidRPr="007B0FE6" w:rsidRDefault="00D31AA8" w:rsidP="00D31AA8">
            <w:pPr>
              <w:rPr>
                <w:rFonts w:ascii="Arial" w:eastAsia="Arial" w:hAnsi="Arial" w:cs="Arial"/>
              </w:rPr>
            </w:pPr>
            <w:r w:rsidRPr="007B0FE6">
              <w:rPr>
                <w:rFonts w:ascii="Arial" w:eastAsia="Arial" w:hAnsi="Arial" w:cs="Arial"/>
              </w:rPr>
              <w:t>Vrednovanje praćenjem aktivnosti, sudjelovanja i interesa učenika u zajedničkom radu; pohvala i poticaj.</w:t>
            </w:r>
          </w:p>
          <w:p w:rsidR="00D31AA8" w:rsidRPr="007B0FE6" w:rsidRDefault="00D31AA8" w:rsidP="00D31AA8">
            <w:pPr>
              <w:rPr>
                <w:rFonts w:ascii="Arial" w:eastAsia="Arial" w:hAnsi="Arial" w:cs="Arial"/>
              </w:rPr>
            </w:pPr>
            <w:r w:rsidRPr="007B0FE6">
              <w:rPr>
                <w:rFonts w:ascii="Arial" w:eastAsia="Arial" w:hAnsi="Arial" w:cs="Arial"/>
              </w:rPr>
              <w:t>Korištenje rezultata u svakodnevnom životu – u obitelji, školi, Crkvi na nov način živjeti svoju vjeru.</w:t>
            </w:r>
          </w:p>
          <w:p w:rsidR="00D31AA8" w:rsidRPr="007B0FE6" w:rsidRDefault="00D31AA8" w:rsidP="00D31AA8">
            <w:pPr>
              <w:rPr>
                <w:rFonts w:ascii="Arial" w:eastAsia="Arial" w:hAnsi="Arial" w:cs="Arial"/>
              </w:rPr>
            </w:pPr>
          </w:p>
          <w:p w:rsidR="00D31AA8" w:rsidRPr="007B0FE6" w:rsidRDefault="00D31AA8" w:rsidP="00D31AA8"/>
        </w:tc>
      </w:tr>
      <w:bookmarkEnd w:id="8"/>
    </w:tbl>
    <w:p w:rsidR="00D31AA8" w:rsidRDefault="00D31AA8" w:rsidP="00D31AA8">
      <w:pPr>
        <w:rPr>
          <w:rFonts w:ascii="Arial" w:eastAsia="Arial" w:hAnsi="Arial" w:cs="Arial"/>
        </w:rPr>
      </w:pPr>
    </w:p>
    <w:p w:rsidR="00D31AA8" w:rsidRDefault="00D31AA8" w:rsidP="00D31AA8">
      <w:pPr>
        <w:rPr>
          <w:rFonts w:ascii="Arial" w:eastAsia="Arial" w:hAnsi="Arial" w:cs="Arial"/>
          <w:b/>
          <w:sz w:val="28"/>
          <w:szCs w:val="28"/>
        </w:rPr>
      </w:pPr>
      <w:r w:rsidRPr="007B0FE6">
        <w:rPr>
          <w:rFonts w:ascii="Arial" w:eastAsia="Arial" w:hAnsi="Arial" w:cs="Arial"/>
          <w:b/>
          <w:sz w:val="28"/>
          <w:szCs w:val="28"/>
        </w:rPr>
        <w:t>PROJEKT</w:t>
      </w:r>
    </w:p>
    <w:p w:rsidR="00D31AA8" w:rsidRPr="007B0FE6" w:rsidRDefault="00D31AA8" w:rsidP="00D31AA8">
      <w:pPr>
        <w:rPr>
          <w:rFonts w:ascii="Arial" w:eastAsia="Arial" w:hAnsi="Arial" w:cs="Arial"/>
          <w:b/>
          <w:sz w:val="28"/>
          <w:szCs w:val="28"/>
        </w:rPr>
      </w:pPr>
    </w:p>
    <w:p w:rsidR="00D31AA8" w:rsidRDefault="00D31AA8" w:rsidP="00D31AA8">
      <w:pPr>
        <w:rPr>
          <w:rFonts w:ascii="Arial" w:eastAsia="Arial" w:hAnsi="Arial" w:cs="Arial"/>
        </w:rPr>
      </w:pPr>
    </w:p>
    <w:tbl>
      <w:tblPr>
        <w:tblW w:w="0" w:type="auto"/>
        <w:tblInd w:w="34" w:type="dxa"/>
        <w:tblCellMar>
          <w:left w:w="10" w:type="dxa"/>
          <w:right w:w="10" w:type="dxa"/>
        </w:tblCellMar>
        <w:tblLook w:val="0000" w:firstRow="0" w:lastRow="0" w:firstColumn="0" w:lastColumn="0" w:noHBand="0" w:noVBand="0"/>
      </w:tblPr>
      <w:tblGrid>
        <w:gridCol w:w="2940"/>
        <w:gridCol w:w="6364"/>
      </w:tblGrid>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D31AA8">
            <w:pPr>
              <w:rPr>
                <w:rFonts w:ascii="Arial" w:eastAsia="Arial" w:hAnsi="Arial" w:cs="Arial"/>
              </w:rPr>
            </w:pPr>
          </w:p>
          <w:p w:rsidR="00D31AA8" w:rsidRDefault="00D31AA8" w:rsidP="00D31AA8">
            <w:pPr>
              <w:rPr>
                <w:rFonts w:ascii="Arial" w:eastAsia="Arial" w:hAnsi="Arial" w:cs="Arial"/>
              </w:rPr>
            </w:pPr>
          </w:p>
          <w:p w:rsidR="00D31AA8" w:rsidRDefault="00D31AA8" w:rsidP="00D31AA8">
            <w:pPr>
              <w:rPr>
                <w:rFonts w:ascii="Arial" w:eastAsia="Arial" w:hAnsi="Arial" w:cs="Arial"/>
              </w:rPr>
            </w:pPr>
            <w:r>
              <w:rPr>
                <w:rFonts w:ascii="Arial" w:eastAsia="Arial" w:hAnsi="Arial" w:cs="Arial"/>
              </w:rPr>
              <w:t>Naziv aktivnosti</w:t>
            </w:r>
          </w:p>
          <w:p w:rsidR="00D31AA8"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D31AA8">
            <w:pPr>
              <w:rPr>
                <w:rFonts w:ascii="Arial" w:eastAsia="Arial" w:hAnsi="Arial" w:cs="Arial"/>
                <w:b/>
                <w:shd w:val="clear" w:color="auto" w:fill="FFFF00"/>
              </w:rPr>
            </w:pPr>
          </w:p>
          <w:p w:rsidR="00D31AA8" w:rsidRPr="00394117" w:rsidRDefault="00D31AA8" w:rsidP="00D31AA8">
            <w:pPr>
              <w:jc w:val="center"/>
              <w:rPr>
                <w:b/>
                <w:sz w:val="28"/>
                <w:szCs w:val="28"/>
              </w:rPr>
            </w:pPr>
            <w:r w:rsidRPr="00394117">
              <w:rPr>
                <w:b/>
                <w:sz w:val="28"/>
                <w:szCs w:val="28"/>
                <w:highlight w:val="yellow"/>
              </w:rPr>
              <w:t>ADVENTSKI KALENDAR</w:t>
            </w:r>
          </w:p>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Cilj aktivnosti</w:t>
            </w:r>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F233CD">
            <w:pPr>
              <w:pStyle w:val="Odlomakpopisa"/>
              <w:numPr>
                <w:ilvl w:val="0"/>
                <w:numId w:val="125"/>
              </w:numPr>
              <w:rPr>
                <w:rFonts w:ascii="Arial" w:eastAsia="Arial" w:hAnsi="Arial" w:cs="Arial"/>
              </w:rPr>
            </w:pPr>
            <w:r w:rsidRPr="007B0FE6">
              <w:rPr>
                <w:rFonts w:ascii="Arial" w:eastAsia="Arial" w:hAnsi="Arial" w:cs="Arial"/>
              </w:rPr>
              <w:t xml:space="preserve">Dodatno motivirati učenike za vjeronaučne sadržaje preko </w:t>
            </w:r>
            <w:r>
              <w:rPr>
                <w:rFonts w:ascii="Arial" w:eastAsia="Arial" w:hAnsi="Arial" w:cs="Arial"/>
              </w:rPr>
              <w:t>zabavne aktivnosti tijekom prosinca.</w:t>
            </w:r>
          </w:p>
          <w:p w:rsidR="00D31AA8" w:rsidRPr="00472B7C" w:rsidRDefault="00D31AA8" w:rsidP="00F233CD">
            <w:pPr>
              <w:pStyle w:val="Odlomakpopisa"/>
              <w:numPr>
                <w:ilvl w:val="0"/>
                <w:numId w:val="125"/>
              </w:numPr>
              <w:rPr>
                <w:rFonts w:ascii="Arial" w:eastAsia="Arial" w:hAnsi="Arial" w:cs="Arial"/>
              </w:rPr>
            </w:pPr>
            <w:r w:rsidRPr="007B0FE6">
              <w:rPr>
                <w:rFonts w:ascii="Arial" w:eastAsia="Arial" w:hAnsi="Arial" w:cs="Arial"/>
              </w:rPr>
              <w:t>Na nov način pristupiti razumijevanju vjeronaučnih sadržaja; pobuditi kod djece želju za istinskim življenjem Isusove ljubavi</w:t>
            </w:r>
            <w:r>
              <w:rPr>
                <w:rFonts w:ascii="Arial" w:eastAsia="Arial" w:hAnsi="Arial" w:cs="Arial"/>
              </w:rPr>
              <w:t>.</w:t>
            </w:r>
          </w:p>
          <w:p w:rsidR="00D31AA8" w:rsidRPr="00472B7C" w:rsidRDefault="00D31AA8" w:rsidP="00F233CD">
            <w:pPr>
              <w:pStyle w:val="Odlomakpopisa"/>
              <w:numPr>
                <w:ilvl w:val="0"/>
                <w:numId w:val="125"/>
              </w:numPr>
              <w:rPr>
                <w:rFonts w:ascii="Arial" w:eastAsia="Arial" w:hAnsi="Arial" w:cs="Arial"/>
              </w:rPr>
            </w:pPr>
            <w:r>
              <w:rPr>
                <w:rFonts w:ascii="Arial" w:eastAsia="Arial" w:hAnsi="Arial" w:cs="Arial"/>
              </w:rPr>
              <w:t>Na zabavan način obogaćivati svoj um i srce.</w:t>
            </w:r>
          </w:p>
          <w:p w:rsidR="00D31AA8" w:rsidRDefault="00D31AA8" w:rsidP="00F233CD">
            <w:pPr>
              <w:pStyle w:val="Odlomakpopisa"/>
              <w:numPr>
                <w:ilvl w:val="0"/>
                <w:numId w:val="125"/>
              </w:numPr>
              <w:rPr>
                <w:rFonts w:ascii="Arial" w:eastAsia="Arial" w:hAnsi="Arial" w:cs="Arial"/>
              </w:rPr>
            </w:pPr>
            <w:r>
              <w:rPr>
                <w:rFonts w:ascii="Arial" w:eastAsia="Arial" w:hAnsi="Arial" w:cs="Arial"/>
              </w:rPr>
              <w:t>Razvijati empatiju prema bližnjemu i voditi brigu o svijetu koji nas okružuje.</w:t>
            </w:r>
          </w:p>
          <w:p w:rsidR="00D31AA8" w:rsidRPr="00472B7C" w:rsidRDefault="00D31AA8" w:rsidP="00F233CD">
            <w:pPr>
              <w:pStyle w:val="Odlomakpopisa"/>
              <w:numPr>
                <w:ilvl w:val="0"/>
                <w:numId w:val="125"/>
              </w:numPr>
              <w:rPr>
                <w:rFonts w:ascii="Arial" w:eastAsia="Arial" w:hAnsi="Arial" w:cs="Arial"/>
              </w:rPr>
            </w:pPr>
            <w:r>
              <w:rPr>
                <w:rFonts w:ascii="Arial" w:eastAsia="Arial" w:hAnsi="Arial" w:cs="Arial"/>
              </w:rPr>
              <w:t>R</w:t>
            </w:r>
            <w:r w:rsidRPr="007B0FE6">
              <w:rPr>
                <w:rFonts w:ascii="Arial" w:eastAsia="Arial" w:hAnsi="Arial" w:cs="Arial"/>
              </w:rPr>
              <w:t>azvi</w:t>
            </w:r>
            <w:r>
              <w:rPr>
                <w:rFonts w:ascii="Arial" w:eastAsia="Arial" w:hAnsi="Arial" w:cs="Arial"/>
              </w:rPr>
              <w:t>jati</w:t>
            </w:r>
            <w:r w:rsidRPr="007B0FE6">
              <w:rPr>
                <w:rFonts w:ascii="Arial" w:eastAsia="Arial" w:hAnsi="Arial" w:cs="Arial"/>
              </w:rPr>
              <w:t xml:space="preserve"> socijalnu osjetljivost, solidarnost i uzajamnost</w:t>
            </w:r>
            <w:r>
              <w:rPr>
                <w:rFonts w:ascii="Arial" w:eastAsia="Arial" w:hAnsi="Arial" w:cs="Arial"/>
              </w:rPr>
              <w:t>.</w:t>
            </w:r>
          </w:p>
          <w:p w:rsidR="00D31AA8" w:rsidRPr="00472B7C" w:rsidRDefault="00D31AA8" w:rsidP="00D31AA8">
            <w:pPr>
              <w:rPr>
                <w:rFonts w:ascii="Arial" w:eastAsia="Arial" w:hAnsi="Arial" w:cs="Arial"/>
              </w:rPr>
            </w:pPr>
          </w:p>
          <w:p w:rsidR="00D31AA8" w:rsidRPr="007B0FE6" w:rsidRDefault="00D31AA8" w:rsidP="00D31AA8"/>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Namjena aktivnosti</w:t>
            </w:r>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472B7C" w:rsidRDefault="00D31AA8" w:rsidP="00F233CD">
            <w:pPr>
              <w:pStyle w:val="Odlomakpopisa"/>
              <w:numPr>
                <w:ilvl w:val="0"/>
                <w:numId w:val="126"/>
              </w:numPr>
              <w:rPr>
                <w:rFonts w:ascii="Arial" w:eastAsia="Arial" w:hAnsi="Arial" w:cs="Arial"/>
              </w:rPr>
            </w:pPr>
            <w:r w:rsidRPr="00472B7C">
              <w:rPr>
                <w:rFonts w:ascii="Arial" w:eastAsia="Arial" w:hAnsi="Arial" w:cs="Arial"/>
              </w:rPr>
              <w:t>Vjeronaučne susrete učiniti još radosnijim i zanimljivim.</w:t>
            </w:r>
          </w:p>
          <w:p w:rsidR="00D31AA8" w:rsidRDefault="00D31AA8" w:rsidP="00F233CD">
            <w:pPr>
              <w:pStyle w:val="Odlomakpopisa"/>
              <w:numPr>
                <w:ilvl w:val="0"/>
                <w:numId w:val="126"/>
              </w:numPr>
              <w:rPr>
                <w:rFonts w:ascii="Arial" w:eastAsia="Arial" w:hAnsi="Arial" w:cs="Arial"/>
              </w:rPr>
            </w:pPr>
            <w:r w:rsidRPr="00472B7C">
              <w:rPr>
                <w:rFonts w:ascii="Arial" w:eastAsia="Arial" w:hAnsi="Arial" w:cs="Arial"/>
              </w:rPr>
              <w:t>Formiranje vjerničke osobnosti</w:t>
            </w:r>
            <w:r>
              <w:rPr>
                <w:rFonts w:ascii="Arial" w:eastAsia="Arial" w:hAnsi="Arial" w:cs="Arial"/>
              </w:rPr>
              <w:t>.</w:t>
            </w:r>
          </w:p>
          <w:p w:rsidR="00D31AA8" w:rsidRDefault="00D31AA8" w:rsidP="00F233CD">
            <w:pPr>
              <w:pStyle w:val="Odlomakpopisa"/>
              <w:numPr>
                <w:ilvl w:val="0"/>
                <w:numId w:val="126"/>
              </w:numPr>
              <w:rPr>
                <w:rFonts w:ascii="Arial" w:eastAsia="Arial" w:hAnsi="Arial" w:cs="Arial"/>
              </w:rPr>
            </w:pPr>
            <w:r>
              <w:rPr>
                <w:rFonts w:ascii="Arial" w:eastAsia="Arial" w:hAnsi="Arial" w:cs="Arial"/>
              </w:rPr>
              <w:t>R</w:t>
            </w:r>
            <w:r w:rsidRPr="00472B7C">
              <w:rPr>
                <w:rFonts w:ascii="Arial" w:eastAsia="Arial" w:hAnsi="Arial" w:cs="Arial"/>
              </w:rPr>
              <w:t>azvijanje kreativnosti i mašte kod djece.</w:t>
            </w:r>
          </w:p>
          <w:p w:rsidR="00D31AA8" w:rsidRDefault="00D31AA8" w:rsidP="00F233CD">
            <w:pPr>
              <w:pStyle w:val="Odlomakpopisa"/>
              <w:numPr>
                <w:ilvl w:val="0"/>
                <w:numId w:val="126"/>
              </w:numPr>
              <w:rPr>
                <w:rFonts w:ascii="Arial" w:eastAsia="Arial" w:hAnsi="Arial" w:cs="Arial"/>
              </w:rPr>
            </w:pPr>
            <w:r w:rsidRPr="00472B7C">
              <w:rPr>
                <w:rFonts w:ascii="Arial" w:eastAsia="Arial" w:hAnsi="Arial" w:cs="Arial"/>
              </w:rPr>
              <w:t>Za vjerničko nadahnuće, rast u vjeri, dobroti, molitvi i prijateljstvu.</w:t>
            </w:r>
          </w:p>
          <w:p w:rsidR="00D31AA8" w:rsidRDefault="00D31AA8" w:rsidP="00F233CD">
            <w:pPr>
              <w:numPr>
                <w:ilvl w:val="0"/>
                <w:numId w:val="126"/>
              </w:numPr>
              <w:rPr>
                <w:rFonts w:ascii="Arial" w:eastAsia="Arial" w:hAnsi="Arial" w:cs="Arial"/>
              </w:rPr>
            </w:pPr>
            <w:r>
              <w:rPr>
                <w:rFonts w:ascii="Arial" w:eastAsia="Arial" w:hAnsi="Arial" w:cs="Arial"/>
              </w:rPr>
              <w:t>I</w:t>
            </w:r>
            <w:r w:rsidRPr="007B0FE6">
              <w:rPr>
                <w:rFonts w:ascii="Arial" w:eastAsia="Arial" w:hAnsi="Arial" w:cs="Arial"/>
              </w:rPr>
              <w:t>skazivanje djelatne ljubavi i brige prema najpotrebnijima</w:t>
            </w:r>
            <w:r>
              <w:rPr>
                <w:rFonts w:ascii="Arial" w:eastAsia="Arial" w:hAnsi="Arial" w:cs="Arial"/>
              </w:rPr>
              <w:t>.</w:t>
            </w:r>
          </w:p>
          <w:p w:rsidR="00D31AA8" w:rsidRPr="007B0FE6" w:rsidRDefault="00D31AA8" w:rsidP="00F233CD">
            <w:pPr>
              <w:numPr>
                <w:ilvl w:val="0"/>
                <w:numId w:val="126"/>
              </w:numPr>
              <w:rPr>
                <w:rFonts w:ascii="Arial" w:eastAsia="Arial" w:hAnsi="Arial" w:cs="Arial"/>
              </w:rPr>
            </w:pPr>
            <w:r>
              <w:rPr>
                <w:rFonts w:ascii="Arial" w:eastAsia="Arial" w:hAnsi="Arial" w:cs="Arial"/>
              </w:rPr>
              <w:t>Vježbanje strpljivosti.</w:t>
            </w:r>
          </w:p>
          <w:p w:rsidR="00D31AA8" w:rsidRPr="00472B7C" w:rsidRDefault="00D31AA8" w:rsidP="00D31AA8">
            <w:pPr>
              <w:pStyle w:val="Odlomakpopisa"/>
              <w:rPr>
                <w:rFonts w:ascii="Arial" w:eastAsia="Arial" w:hAnsi="Arial" w:cs="Arial"/>
              </w:rPr>
            </w:pPr>
          </w:p>
          <w:p w:rsidR="00D31AA8" w:rsidRPr="007B0FE6" w:rsidRDefault="00D31AA8" w:rsidP="00D31AA8"/>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Nositelji aktivnosti</w:t>
            </w:r>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r w:rsidRPr="007B0FE6">
              <w:rPr>
                <w:rFonts w:ascii="Arial" w:eastAsia="Arial" w:hAnsi="Arial" w:cs="Arial"/>
              </w:rPr>
              <w:t>Vjeroučiteljica</w:t>
            </w:r>
            <w:r>
              <w:rPr>
                <w:rFonts w:ascii="Arial" w:eastAsia="Arial" w:hAnsi="Arial" w:cs="Arial"/>
              </w:rPr>
              <w:t xml:space="preserve">, </w:t>
            </w:r>
            <w:r w:rsidRPr="007B0FE6">
              <w:rPr>
                <w:rFonts w:ascii="Arial" w:eastAsia="Arial" w:hAnsi="Arial" w:cs="Arial"/>
              </w:rPr>
              <w:t xml:space="preserve">učenici od 1. do </w:t>
            </w:r>
            <w:r>
              <w:rPr>
                <w:rFonts w:ascii="Arial" w:eastAsia="Arial" w:hAnsi="Arial" w:cs="Arial"/>
              </w:rPr>
              <w:t>8</w:t>
            </w:r>
            <w:r w:rsidRPr="007B0FE6">
              <w:rPr>
                <w:rFonts w:ascii="Arial" w:eastAsia="Arial" w:hAnsi="Arial" w:cs="Arial"/>
              </w:rPr>
              <w:t>. razreda</w:t>
            </w:r>
            <w:r>
              <w:rPr>
                <w:rFonts w:ascii="Arial" w:eastAsia="Arial" w:hAnsi="Arial" w:cs="Arial"/>
              </w:rPr>
              <w:t xml:space="preserve"> i učenici PŠ </w:t>
            </w:r>
            <w:proofErr w:type="spellStart"/>
            <w:r>
              <w:rPr>
                <w:rFonts w:ascii="Arial" w:eastAsia="Arial" w:hAnsi="Arial" w:cs="Arial"/>
              </w:rPr>
              <w:t>Sebišina</w:t>
            </w:r>
            <w:proofErr w:type="spellEnd"/>
          </w:p>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Način realizacije</w:t>
            </w:r>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F233CD">
            <w:pPr>
              <w:pStyle w:val="Odlomakpopisa"/>
              <w:numPr>
                <w:ilvl w:val="0"/>
                <w:numId w:val="124"/>
              </w:numPr>
              <w:rPr>
                <w:rFonts w:ascii="Arial" w:eastAsia="Arial" w:hAnsi="Arial" w:cs="Arial"/>
              </w:rPr>
            </w:pPr>
            <w:r>
              <w:rPr>
                <w:rFonts w:ascii="Arial" w:eastAsia="Arial" w:hAnsi="Arial" w:cs="Arial"/>
              </w:rPr>
              <w:t>Izrada adventskog kalendara</w:t>
            </w:r>
          </w:p>
          <w:p w:rsidR="00D31AA8" w:rsidRDefault="00D31AA8" w:rsidP="00F233CD">
            <w:pPr>
              <w:pStyle w:val="Odlomakpopisa"/>
              <w:numPr>
                <w:ilvl w:val="0"/>
                <w:numId w:val="124"/>
              </w:numPr>
              <w:rPr>
                <w:rFonts w:ascii="Arial" w:eastAsia="Arial" w:hAnsi="Arial" w:cs="Arial"/>
              </w:rPr>
            </w:pPr>
            <w:r>
              <w:rPr>
                <w:rFonts w:ascii="Arial" w:eastAsia="Arial" w:hAnsi="Arial" w:cs="Arial"/>
              </w:rPr>
              <w:t>otvaranje kalendara počevši od 1. 12.</w:t>
            </w:r>
          </w:p>
          <w:p w:rsidR="00D31AA8" w:rsidRDefault="00D31AA8" w:rsidP="00F233CD">
            <w:pPr>
              <w:pStyle w:val="Odlomakpopisa"/>
              <w:numPr>
                <w:ilvl w:val="0"/>
                <w:numId w:val="124"/>
              </w:numPr>
              <w:rPr>
                <w:rFonts w:ascii="Arial" w:eastAsia="Arial" w:hAnsi="Arial" w:cs="Arial"/>
              </w:rPr>
            </w:pPr>
            <w:r>
              <w:rPr>
                <w:rFonts w:ascii="Arial" w:eastAsia="Arial" w:hAnsi="Arial" w:cs="Arial"/>
              </w:rPr>
              <w:t>svaki dan biranje učenika slučajnim odabirom</w:t>
            </w:r>
          </w:p>
          <w:p w:rsidR="00D31AA8" w:rsidRDefault="00D31AA8" w:rsidP="00F233CD">
            <w:pPr>
              <w:pStyle w:val="Odlomakpopisa"/>
              <w:numPr>
                <w:ilvl w:val="0"/>
                <w:numId w:val="124"/>
              </w:numPr>
              <w:rPr>
                <w:rFonts w:ascii="Arial" w:eastAsia="Arial" w:hAnsi="Arial" w:cs="Arial"/>
              </w:rPr>
            </w:pPr>
            <w:r>
              <w:rPr>
                <w:rFonts w:ascii="Arial" w:eastAsia="Arial" w:hAnsi="Arial" w:cs="Arial"/>
              </w:rPr>
              <w:t>rješavanje postavljenih zadataka</w:t>
            </w:r>
          </w:p>
          <w:p w:rsidR="00D31AA8" w:rsidRPr="00472B7C" w:rsidRDefault="00D31AA8" w:rsidP="00F233CD">
            <w:pPr>
              <w:pStyle w:val="Odlomakpopisa"/>
              <w:numPr>
                <w:ilvl w:val="0"/>
                <w:numId w:val="124"/>
              </w:numPr>
              <w:rPr>
                <w:rFonts w:ascii="Arial" w:eastAsia="Arial" w:hAnsi="Arial" w:cs="Arial"/>
              </w:rPr>
            </w:pPr>
            <w:r>
              <w:rPr>
                <w:rFonts w:ascii="Arial" w:eastAsia="Arial" w:hAnsi="Arial" w:cs="Arial"/>
              </w:rPr>
              <w:t>t</w:t>
            </w:r>
            <w:r w:rsidRPr="007B0FE6">
              <w:rPr>
                <w:rFonts w:ascii="Arial" w:eastAsia="Arial" w:hAnsi="Arial" w:cs="Arial"/>
              </w:rPr>
              <w:t>raženje dodatnih zanimljivosti preko interneta;  glazbeno, likovno i scensko izražavanje;</w:t>
            </w:r>
          </w:p>
          <w:p w:rsidR="00D31AA8" w:rsidRPr="007B0FE6" w:rsidRDefault="00D31AA8" w:rsidP="00F233CD">
            <w:pPr>
              <w:pStyle w:val="Odlomakpopisa"/>
              <w:numPr>
                <w:ilvl w:val="0"/>
                <w:numId w:val="124"/>
              </w:numPr>
              <w:rPr>
                <w:rFonts w:ascii="Arial" w:eastAsia="Arial" w:hAnsi="Arial" w:cs="Arial"/>
              </w:rPr>
            </w:pPr>
            <w:r w:rsidRPr="007B0FE6">
              <w:rPr>
                <w:rFonts w:ascii="Arial" w:eastAsia="Arial" w:hAnsi="Arial" w:cs="Arial"/>
              </w:rPr>
              <w:t>individualni i grupni rad, samostalni kreativni rad učenika</w:t>
            </w:r>
          </w:p>
          <w:p w:rsidR="00D31AA8" w:rsidRPr="007B0FE6" w:rsidRDefault="00D31AA8" w:rsidP="00D31AA8">
            <w:pPr>
              <w:rPr>
                <w:rFonts w:ascii="Arial" w:eastAsia="Arial" w:hAnsi="Arial" w:cs="Arial"/>
              </w:rPr>
            </w:pPr>
            <w:r w:rsidRPr="007B0FE6">
              <w:rPr>
                <w:rFonts w:ascii="Arial" w:eastAsia="Arial" w:hAnsi="Arial" w:cs="Arial"/>
              </w:rPr>
              <w:t xml:space="preserve"> </w:t>
            </w:r>
          </w:p>
          <w:p w:rsidR="00D31AA8" w:rsidRPr="007B0FE6" w:rsidRDefault="00D31AA8" w:rsidP="00D31AA8"/>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proofErr w:type="spellStart"/>
            <w:r w:rsidRPr="007B0FE6">
              <w:rPr>
                <w:rFonts w:ascii="Arial" w:eastAsia="Arial" w:hAnsi="Arial" w:cs="Arial"/>
              </w:rPr>
              <w:t>Vremenik</w:t>
            </w:r>
            <w:proofErr w:type="spellEnd"/>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E408C4" w:rsidRDefault="00D31AA8" w:rsidP="00D31AA8">
            <w:pPr>
              <w:rPr>
                <w:rFonts w:ascii="Arial" w:hAnsi="Arial" w:cs="Arial"/>
              </w:rPr>
            </w:pPr>
            <w:r w:rsidRPr="00E408C4">
              <w:rPr>
                <w:rFonts w:ascii="Arial" w:hAnsi="Arial" w:cs="Arial"/>
              </w:rPr>
              <w:t>Prosinac 2025.</w:t>
            </w:r>
          </w:p>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Troškovnik</w:t>
            </w:r>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E408C4" w:rsidRDefault="00D31AA8" w:rsidP="00D31AA8">
            <w:pPr>
              <w:rPr>
                <w:rFonts w:ascii="Arial" w:hAnsi="Arial" w:cs="Arial"/>
              </w:rPr>
            </w:pPr>
            <w:r w:rsidRPr="00E408C4">
              <w:rPr>
                <w:rFonts w:ascii="Arial" w:hAnsi="Arial" w:cs="Arial"/>
              </w:rPr>
              <w:t>Materijal potreban za izradu adventskog kalendara</w:t>
            </w:r>
            <w:r>
              <w:rPr>
                <w:rFonts w:ascii="Arial" w:hAnsi="Arial" w:cs="Arial"/>
              </w:rPr>
              <w:t xml:space="preserve"> cca 100 eura (dekoracije, slatkiši i dr. potreban materijal).</w:t>
            </w:r>
          </w:p>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 xml:space="preserve">Vrednovanje i korištenje </w:t>
            </w:r>
          </w:p>
          <w:p w:rsidR="00D31AA8" w:rsidRPr="007B0FE6" w:rsidRDefault="00D31AA8" w:rsidP="00D31AA8">
            <w:r w:rsidRPr="007B0FE6">
              <w:rPr>
                <w:rFonts w:ascii="Arial" w:eastAsia="Arial" w:hAnsi="Arial" w:cs="Arial"/>
              </w:rPr>
              <w:t>rezultata</w:t>
            </w: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F233CD">
            <w:pPr>
              <w:numPr>
                <w:ilvl w:val="0"/>
                <w:numId w:val="116"/>
              </w:numPr>
              <w:ind w:left="720" w:hanging="360"/>
              <w:rPr>
                <w:rFonts w:ascii="Arial" w:eastAsia="Arial" w:hAnsi="Arial" w:cs="Arial"/>
              </w:rPr>
            </w:pPr>
            <w:r w:rsidRPr="007B0FE6">
              <w:rPr>
                <w:rFonts w:ascii="Arial" w:eastAsia="Arial" w:hAnsi="Arial" w:cs="Arial"/>
              </w:rPr>
              <w:t>vrednovanje kroz pozitivne reakcije korisnika i svih koji sudjeluju u projektu</w:t>
            </w:r>
          </w:p>
          <w:p w:rsidR="00D31AA8" w:rsidRDefault="00D31AA8" w:rsidP="00F233CD">
            <w:pPr>
              <w:numPr>
                <w:ilvl w:val="0"/>
                <w:numId w:val="116"/>
              </w:numPr>
              <w:ind w:left="720" w:hanging="360"/>
              <w:rPr>
                <w:rFonts w:ascii="Arial" w:eastAsia="Arial" w:hAnsi="Arial" w:cs="Arial"/>
              </w:rPr>
            </w:pPr>
            <w:r>
              <w:rPr>
                <w:rFonts w:ascii="Arial" w:eastAsia="Arial" w:hAnsi="Arial" w:cs="Arial"/>
              </w:rPr>
              <w:t>zadovoljstvo učenika</w:t>
            </w:r>
          </w:p>
          <w:p w:rsidR="00D31AA8" w:rsidRDefault="00D31AA8" w:rsidP="00F233CD">
            <w:pPr>
              <w:numPr>
                <w:ilvl w:val="0"/>
                <w:numId w:val="116"/>
              </w:numPr>
              <w:ind w:left="720" w:hanging="360"/>
              <w:rPr>
                <w:rFonts w:ascii="Arial" w:eastAsia="Arial" w:hAnsi="Arial" w:cs="Arial"/>
              </w:rPr>
            </w:pPr>
            <w:r>
              <w:rPr>
                <w:rFonts w:ascii="Arial" w:eastAsia="Arial" w:hAnsi="Arial" w:cs="Arial"/>
              </w:rPr>
              <w:t>p</w:t>
            </w:r>
            <w:r w:rsidRPr="00E408C4">
              <w:rPr>
                <w:rFonts w:ascii="Arial" w:eastAsia="Arial" w:hAnsi="Arial" w:cs="Arial"/>
              </w:rPr>
              <w:t>raćenje aktivnosti, sudjelovanja i interesa učenika</w:t>
            </w:r>
            <w:r>
              <w:rPr>
                <w:rFonts w:ascii="Arial" w:eastAsia="Arial" w:hAnsi="Arial" w:cs="Arial"/>
              </w:rPr>
              <w:t xml:space="preserve"> prilikom rješavanja postavljenih zadataka</w:t>
            </w:r>
          </w:p>
          <w:p w:rsidR="00D31AA8" w:rsidRPr="00E408C4" w:rsidRDefault="00D31AA8" w:rsidP="00F233CD">
            <w:pPr>
              <w:numPr>
                <w:ilvl w:val="0"/>
                <w:numId w:val="116"/>
              </w:numPr>
              <w:ind w:left="720" w:hanging="360"/>
              <w:rPr>
                <w:rFonts w:ascii="Arial" w:eastAsia="Arial" w:hAnsi="Arial" w:cs="Arial"/>
              </w:rPr>
            </w:pPr>
            <w:r w:rsidRPr="005B068A">
              <w:rPr>
                <w:rFonts w:ascii="Arial" w:eastAsia="Arial" w:hAnsi="Arial" w:cs="Arial"/>
              </w:rPr>
              <w:t>iznošenje dojmova nakon provedenog natjecanja</w:t>
            </w:r>
          </w:p>
          <w:p w:rsidR="00D31AA8" w:rsidRPr="007B0FE6" w:rsidRDefault="00D31AA8" w:rsidP="00D31AA8"/>
        </w:tc>
      </w:tr>
    </w:tbl>
    <w:p w:rsidR="00D31AA8" w:rsidRDefault="00D31AA8" w:rsidP="00D31AA8">
      <w:pPr>
        <w:rPr>
          <w:rFonts w:ascii="Arial" w:eastAsia="Arial" w:hAnsi="Arial" w:cs="Arial"/>
        </w:rPr>
      </w:pPr>
    </w:p>
    <w:p w:rsidR="00D31AA8" w:rsidRDefault="00D31AA8" w:rsidP="00D31AA8">
      <w:pPr>
        <w:rPr>
          <w:rFonts w:ascii="Arial" w:eastAsia="Arial" w:hAnsi="Arial" w:cs="Arial"/>
          <w:b/>
          <w:sz w:val="28"/>
          <w:szCs w:val="28"/>
        </w:rPr>
      </w:pPr>
      <w:r w:rsidRPr="007B0FE6">
        <w:rPr>
          <w:rFonts w:ascii="Arial" w:eastAsia="Arial" w:hAnsi="Arial" w:cs="Arial"/>
          <w:b/>
          <w:sz w:val="28"/>
          <w:szCs w:val="28"/>
        </w:rPr>
        <w:lastRenderedPageBreak/>
        <w:t>PROJEKT</w:t>
      </w:r>
    </w:p>
    <w:p w:rsidR="00D31AA8" w:rsidRPr="007B0FE6" w:rsidRDefault="00D31AA8" w:rsidP="00D31AA8">
      <w:pPr>
        <w:rPr>
          <w:rFonts w:ascii="Arial" w:eastAsia="Arial" w:hAnsi="Arial" w:cs="Arial"/>
          <w:b/>
          <w:sz w:val="28"/>
          <w:szCs w:val="28"/>
        </w:rPr>
      </w:pPr>
    </w:p>
    <w:p w:rsidR="00D31AA8" w:rsidRDefault="00D31AA8" w:rsidP="00D31AA8">
      <w:pPr>
        <w:rPr>
          <w:rFonts w:ascii="Arial" w:eastAsia="Arial" w:hAnsi="Arial" w:cs="Arial"/>
        </w:rPr>
      </w:pPr>
    </w:p>
    <w:tbl>
      <w:tblPr>
        <w:tblW w:w="0" w:type="auto"/>
        <w:tblInd w:w="34" w:type="dxa"/>
        <w:tblCellMar>
          <w:left w:w="10" w:type="dxa"/>
          <w:right w:w="10" w:type="dxa"/>
        </w:tblCellMar>
        <w:tblLook w:val="0000" w:firstRow="0" w:lastRow="0" w:firstColumn="0" w:lastColumn="0" w:noHBand="0" w:noVBand="0"/>
      </w:tblPr>
      <w:tblGrid>
        <w:gridCol w:w="2940"/>
        <w:gridCol w:w="6364"/>
      </w:tblGrid>
      <w:tr w:rsidR="00D31AA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D31AA8">
            <w:pPr>
              <w:rPr>
                <w:rFonts w:ascii="Arial" w:eastAsia="Arial" w:hAnsi="Arial" w:cs="Arial"/>
              </w:rPr>
            </w:pPr>
          </w:p>
          <w:p w:rsidR="00D31AA8" w:rsidRDefault="00D31AA8" w:rsidP="00D31AA8">
            <w:pPr>
              <w:rPr>
                <w:rFonts w:ascii="Arial" w:eastAsia="Arial" w:hAnsi="Arial" w:cs="Arial"/>
              </w:rPr>
            </w:pPr>
          </w:p>
          <w:p w:rsidR="00D31AA8" w:rsidRDefault="00D31AA8" w:rsidP="00D31AA8">
            <w:pPr>
              <w:rPr>
                <w:rFonts w:ascii="Arial" w:eastAsia="Arial" w:hAnsi="Arial" w:cs="Arial"/>
              </w:rPr>
            </w:pPr>
            <w:r>
              <w:rPr>
                <w:rFonts w:ascii="Arial" w:eastAsia="Arial" w:hAnsi="Arial" w:cs="Arial"/>
              </w:rPr>
              <w:t>Naziv aktivnosti</w:t>
            </w:r>
          </w:p>
          <w:p w:rsidR="00D31AA8"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D31AA8">
            <w:pPr>
              <w:rPr>
                <w:rFonts w:ascii="Arial" w:eastAsia="Arial" w:hAnsi="Arial" w:cs="Arial"/>
                <w:b/>
                <w:shd w:val="clear" w:color="auto" w:fill="FFFF00"/>
              </w:rPr>
            </w:pPr>
          </w:p>
          <w:p w:rsidR="00D31AA8" w:rsidRPr="002E492E" w:rsidRDefault="00D31AA8" w:rsidP="00D31AA8">
            <w:pPr>
              <w:jc w:val="center"/>
              <w:rPr>
                <w:b/>
                <w:sz w:val="28"/>
                <w:szCs w:val="28"/>
              </w:rPr>
            </w:pPr>
            <w:r w:rsidRPr="002E492E">
              <w:rPr>
                <w:b/>
                <w:sz w:val="28"/>
                <w:szCs w:val="28"/>
                <w:highlight w:val="yellow"/>
              </w:rPr>
              <w:t>NAJLJEPŠA BOŽIĆNA KUGLICA</w:t>
            </w:r>
          </w:p>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Cilj aktivnosti</w:t>
            </w:r>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F233CD">
            <w:pPr>
              <w:pStyle w:val="Odlomakpopisa"/>
              <w:numPr>
                <w:ilvl w:val="0"/>
                <w:numId w:val="125"/>
              </w:numPr>
              <w:rPr>
                <w:rFonts w:ascii="Arial" w:eastAsia="Arial" w:hAnsi="Arial" w:cs="Arial"/>
              </w:rPr>
            </w:pPr>
            <w:r w:rsidRPr="007B0FE6">
              <w:rPr>
                <w:rFonts w:ascii="Arial" w:eastAsia="Arial" w:hAnsi="Arial" w:cs="Arial"/>
              </w:rPr>
              <w:t xml:space="preserve">Dodatno motivirati učenike za </w:t>
            </w:r>
            <w:r>
              <w:rPr>
                <w:rFonts w:ascii="Arial" w:eastAsia="Arial" w:hAnsi="Arial" w:cs="Arial"/>
              </w:rPr>
              <w:t>predmet.</w:t>
            </w:r>
          </w:p>
          <w:p w:rsidR="00D31AA8" w:rsidRDefault="00D31AA8" w:rsidP="00F233CD">
            <w:pPr>
              <w:pStyle w:val="Odlomakpopisa"/>
              <w:numPr>
                <w:ilvl w:val="0"/>
                <w:numId w:val="125"/>
              </w:numPr>
              <w:rPr>
                <w:rFonts w:ascii="Arial" w:eastAsia="Arial" w:hAnsi="Arial" w:cs="Arial"/>
              </w:rPr>
            </w:pPr>
            <w:r w:rsidRPr="007B0FE6">
              <w:rPr>
                <w:rFonts w:ascii="Arial" w:eastAsia="Arial" w:hAnsi="Arial" w:cs="Arial"/>
              </w:rPr>
              <w:t xml:space="preserve">Na </w:t>
            </w:r>
            <w:r>
              <w:rPr>
                <w:rFonts w:ascii="Arial" w:eastAsia="Arial" w:hAnsi="Arial" w:cs="Arial"/>
              </w:rPr>
              <w:t>kreativan</w:t>
            </w:r>
            <w:r w:rsidRPr="007B0FE6">
              <w:rPr>
                <w:rFonts w:ascii="Arial" w:eastAsia="Arial" w:hAnsi="Arial" w:cs="Arial"/>
              </w:rPr>
              <w:t xml:space="preserve"> način</w:t>
            </w:r>
            <w:r>
              <w:rPr>
                <w:rFonts w:ascii="Arial" w:eastAsia="Arial" w:hAnsi="Arial" w:cs="Arial"/>
              </w:rPr>
              <w:t xml:space="preserve"> pobuditi interes djece za dublje razumijevanje </w:t>
            </w:r>
            <w:r w:rsidRPr="007B0FE6">
              <w:rPr>
                <w:rFonts w:ascii="Arial" w:eastAsia="Arial" w:hAnsi="Arial" w:cs="Arial"/>
              </w:rPr>
              <w:t>vjeronaučn</w:t>
            </w:r>
            <w:r>
              <w:rPr>
                <w:rFonts w:ascii="Arial" w:eastAsia="Arial" w:hAnsi="Arial" w:cs="Arial"/>
              </w:rPr>
              <w:t>ih</w:t>
            </w:r>
            <w:r w:rsidRPr="007B0FE6">
              <w:rPr>
                <w:rFonts w:ascii="Arial" w:eastAsia="Arial" w:hAnsi="Arial" w:cs="Arial"/>
              </w:rPr>
              <w:t xml:space="preserve"> sadržaj</w:t>
            </w:r>
            <w:r>
              <w:rPr>
                <w:rFonts w:ascii="Arial" w:eastAsia="Arial" w:hAnsi="Arial" w:cs="Arial"/>
              </w:rPr>
              <w:t>a.</w:t>
            </w:r>
          </w:p>
          <w:p w:rsidR="00D31AA8" w:rsidRDefault="00D31AA8" w:rsidP="00F233CD">
            <w:pPr>
              <w:pStyle w:val="Odlomakpopisa"/>
              <w:numPr>
                <w:ilvl w:val="0"/>
                <w:numId w:val="125"/>
              </w:numPr>
              <w:rPr>
                <w:rFonts w:ascii="Arial" w:eastAsia="Arial" w:hAnsi="Arial" w:cs="Arial"/>
              </w:rPr>
            </w:pPr>
            <w:r>
              <w:rPr>
                <w:rFonts w:ascii="Arial" w:eastAsia="Arial" w:hAnsi="Arial" w:cs="Arial"/>
              </w:rPr>
              <w:t>P</w:t>
            </w:r>
            <w:r w:rsidRPr="007B0FE6">
              <w:rPr>
                <w:rFonts w:ascii="Arial" w:eastAsia="Arial" w:hAnsi="Arial" w:cs="Arial"/>
              </w:rPr>
              <w:t xml:space="preserve">obuditi kod djece želju za istinskim življenjem Isusove ljubavi. </w:t>
            </w:r>
          </w:p>
          <w:p w:rsidR="00D31AA8" w:rsidRPr="002E492E" w:rsidRDefault="00D31AA8" w:rsidP="00F233CD">
            <w:pPr>
              <w:pStyle w:val="Odlomakpopisa"/>
              <w:numPr>
                <w:ilvl w:val="0"/>
                <w:numId w:val="125"/>
              </w:numPr>
              <w:rPr>
                <w:rFonts w:ascii="Arial" w:eastAsia="Arial" w:hAnsi="Arial" w:cs="Arial"/>
              </w:rPr>
            </w:pPr>
            <w:r>
              <w:rPr>
                <w:rFonts w:ascii="Arial" w:eastAsia="Arial" w:hAnsi="Arial" w:cs="Arial"/>
              </w:rPr>
              <w:t xml:space="preserve">Poticati učenike na dublje poniranje u biblijske događaje kroz likovno stvaralačko izražavanje i da na taj način svoj um i srce </w:t>
            </w:r>
            <w:proofErr w:type="spellStart"/>
            <w:r>
              <w:rPr>
                <w:rFonts w:ascii="Arial" w:eastAsia="Arial" w:hAnsi="Arial" w:cs="Arial"/>
              </w:rPr>
              <w:t>obogaćivaju</w:t>
            </w:r>
            <w:proofErr w:type="spellEnd"/>
            <w:r>
              <w:rPr>
                <w:rFonts w:ascii="Arial" w:eastAsia="Arial" w:hAnsi="Arial" w:cs="Arial"/>
              </w:rPr>
              <w:t xml:space="preserve"> spoznajama o vjeri, Bogu i ljudima.</w:t>
            </w:r>
            <w:r w:rsidRPr="002E492E">
              <w:rPr>
                <w:rFonts w:ascii="Arial" w:eastAsia="Arial" w:hAnsi="Arial" w:cs="Arial"/>
                <w:b/>
                <w:color w:val="656565"/>
                <w:shd w:val="clear" w:color="auto" w:fill="FFFFFF"/>
              </w:rPr>
              <w:t xml:space="preserve"> </w:t>
            </w:r>
          </w:p>
          <w:p w:rsidR="00D31AA8" w:rsidRPr="007B0FE6" w:rsidRDefault="00D31AA8" w:rsidP="00D31AA8">
            <w:pPr>
              <w:rPr>
                <w:rFonts w:ascii="Arial" w:eastAsia="Arial" w:hAnsi="Arial" w:cs="Arial"/>
                <w:b/>
              </w:rPr>
            </w:pPr>
          </w:p>
          <w:p w:rsidR="00D31AA8" w:rsidRPr="007B0FE6" w:rsidRDefault="00D31AA8" w:rsidP="00D31AA8"/>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Namjena aktivnosti</w:t>
            </w:r>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Vjeronaučne susrete učiniti još radosnijim i zanimljivim.</w:t>
            </w:r>
          </w:p>
          <w:p w:rsidR="00D31AA8" w:rsidRPr="007B0FE6" w:rsidRDefault="00D31AA8" w:rsidP="00D31AA8">
            <w:pPr>
              <w:rPr>
                <w:rFonts w:ascii="Arial" w:eastAsia="Arial" w:hAnsi="Arial" w:cs="Arial"/>
              </w:rPr>
            </w:pPr>
            <w:r w:rsidRPr="007B0FE6">
              <w:rPr>
                <w:rFonts w:ascii="Arial" w:eastAsia="Arial" w:hAnsi="Arial" w:cs="Arial"/>
              </w:rPr>
              <w:t>Formiranje vjerničke osobnosti;  razvijanje kreativnosti i mašte kod djece. Za vjerničko nadahnuće, rast u vjeri, dobroti, molitvi i prijateljstvu.</w:t>
            </w:r>
          </w:p>
          <w:p w:rsidR="00D31AA8" w:rsidRPr="007B0FE6" w:rsidRDefault="00D31AA8" w:rsidP="00D31AA8"/>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Nositelji aktivnosti</w:t>
            </w:r>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r>
              <w:rPr>
                <w:rFonts w:ascii="Arial" w:eastAsia="Arial" w:hAnsi="Arial" w:cs="Arial"/>
              </w:rPr>
              <w:t xml:space="preserve">Vjeroučiteljica, </w:t>
            </w:r>
            <w:r w:rsidRPr="007B0FE6">
              <w:rPr>
                <w:rFonts w:ascii="Arial" w:eastAsia="Arial" w:hAnsi="Arial" w:cs="Arial"/>
              </w:rPr>
              <w:t xml:space="preserve">učenici od </w:t>
            </w:r>
            <w:r>
              <w:rPr>
                <w:rFonts w:ascii="Arial" w:eastAsia="Arial" w:hAnsi="Arial" w:cs="Arial"/>
              </w:rPr>
              <w:t>5</w:t>
            </w:r>
            <w:r w:rsidRPr="007B0FE6">
              <w:rPr>
                <w:rFonts w:ascii="Arial" w:eastAsia="Arial" w:hAnsi="Arial" w:cs="Arial"/>
              </w:rPr>
              <w:t xml:space="preserve">. do </w:t>
            </w:r>
            <w:r>
              <w:rPr>
                <w:rFonts w:ascii="Arial" w:eastAsia="Arial" w:hAnsi="Arial" w:cs="Arial"/>
              </w:rPr>
              <w:t>8</w:t>
            </w:r>
            <w:r w:rsidRPr="007B0FE6">
              <w:rPr>
                <w:rFonts w:ascii="Arial" w:eastAsia="Arial" w:hAnsi="Arial" w:cs="Arial"/>
              </w:rPr>
              <w:t>. razreda</w:t>
            </w:r>
            <w:r>
              <w:rPr>
                <w:rFonts w:ascii="Arial" w:eastAsia="Arial" w:hAnsi="Arial" w:cs="Arial"/>
              </w:rPr>
              <w:t xml:space="preserve"> </w:t>
            </w:r>
          </w:p>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Način realizacije</w:t>
            </w:r>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F233CD">
            <w:pPr>
              <w:pStyle w:val="Odlomakpopisa"/>
              <w:numPr>
                <w:ilvl w:val="0"/>
                <w:numId w:val="127"/>
              </w:numPr>
              <w:rPr>
                <w:rFonts w:ascii="Arial" w:eastAsia="Arial" w:hAnsi="Arial" w:cs="Arial"/>
              </w:rPr>
            </w:pPr>
            <w:r>
              <w:rPr>
                <w:rFonts w:ascii="Arial" w:eastAsia="Arial" w:hAnsi="Arial" w:cs="Arial"/>
              </w:rPr>
              <w:t>pripremiti kuglice različitih veličina</w:t>
            </w:r>
          </w:p>
          <w:p w:rsidR="00D31AA8" w:rsidRDefault="00D31AA8" w:rsidP="00F233CD">
            <w:pPr>
              <w:pStyle w:val="Odlomakpopisa"/>
              <w:numPr>
                <w:ilvl w:val="0"/>
                <w:numId w:val="127"/>
              </w:numPr>
              <w:rPr>
                <w:rFonts w:ascii="Arial" w:eastAsia="Arial" w:hAnsi="Arial" w:cs="Arial"/>
              </w:rPr>
            </w:pPr>
            <w:r>
              <w:rPr>
                <w:rFonts w:ascii="Arial" w:eastAsia="Arial" w:hAnsi="Arial" w:cs="Arial"/>
              </w:rPr>
              <w:t>oslikavanje kuglica/</w:t>
            </w:r>
            <w:r w:rsidRPr="00951A1F">
              <w:rPr>
                <w:rFonts w:ascii="Arial" w:eastAsia="Arial" w:hAnsi="Arial" w:cs="Arial"/>
              </w:rPr>
              <w:t>samostalni kreativni rad učenika</w:t>
            </w:r>
          </w:p>
          <w:p w:rsidR="00D31AA8" w:rsidRDefault="00D31AA8" w:rsidP="00F233CD">
            <w:pPr>
              <w:pStyle w:val="Odlomakpopisa"/>
              <w:numPr>
                <w:ilvl w:val="0"/>
                <w:numId w:val="127"/>
              </w:numPr>
              <w:rPr>
                <w:rFonts w:ascii="Arial" w:eastAsia="Arial" w:hAnsi="Arial" w:cs="Arial"/>
              </w:rPr>
            </w:pPr>
            <w:r>
              <w:rPr>
                <w:rFonts w:ascii="Arial" w:eastAsia="Arial" w:hAnsi="Arial" w:cs="Arial"/>
              </w:rPr>
              <w:t>biranje tri najljepše kuglice (glasanje učitelja i po jednog učenika iz svakog razreda koji je izabran slučajnim odabirom)</w:t>
            </w:r>
          </w:p>
          <w:p w:rsidR="00D31AA8" w:rsidRDefault="00D31AA8" w:rsidP="00F233CD">
            <w:pPr>
              <w:pStyle w:val="Odlomakpopisa"/>
              <w:numPr>
                <w:ilvl w:val="0"/>
                <w:numId w:val="127"/>
              </w:numPr>
              <w:rPr>
                <w:rFonts w:ascii="Arial" w:eastAsia="Arial" w:hAnsi="Arial" w:cs="Arial"/>
              </w:rPr>
            </w:pPr>
            <w:r>
              <w:rPr>
                <w:rFonts w:ascii="Arial" w:eastAsia="Arial" w:hAnsi="Arial" w:cs="Arial"/>
              </w:rPr>
              <w:t xml:space="preserve">proglašenje pobjednika i uručenje prigodnih nagrada </w:t>
            </w:r>
          </w:p>
          <w:p w:rsidR="00D31AA8" w:rsidRDefault="00D31AA8" w:rsidP="00F233CD">
            <w:pPr>
              <w:pStyle w:val="Odlomakpopisa"/>
              <w:numPr>
                <w:ilvl w:val="0"/>
                <w:numId w:val="127"/>
              </w:numPr>
              <w:rPr>
                <w:rFonts w:ascii="Arial" w:eastAsia="Arial" w:hAnsi="Arial" w:cs="Arial"/>
              </w:rPr>
            </w:pPr>
            <w:r>
              <w:rPr>
                <w:rFonts w:ascii="Arial" w:eastAsia="Arial" w:hAnsi="Arial" w:cs="Arial"/>
              </w:rPr>
              <w:t>prikaz svih kuglica</w:t>
            </w:r>
          </w:p>
          <w:p w:rsidR="00D31AA8" w:rsidRPr="00951A1F" w:rsidRDefault="00D31AA8" w:rsidP="00F233CD">
            <w:pPr>
              <w:pStyle w:val="Odlomakpopisa"/>
              <w:numPr>
                <w:ilvl w:val="0"/>
                <w:numId w:val="127"/>
              </w:numPr>
              <w:rPr>
                <w:rFonts w:ascii="Arial" w:eastAsia="Arial" w:hAnsi="Arial" w:cs="Arial"/>
              </w:rPr>
            </w:pPr>
            <w:r>
              <w:rPr>
                <w:rFonts w:ascii="Arial" w:eastAsia="Arial" w:hAnsi="Arial" w:cs="Arial"/>
              </w:rPr>
              <w:t>podjela zahvalnica svim sudionicima</w:t>
            </w:r>
          </w:p>
          <w:p w:rsidR="00D31AA8" w:rsidRPr="007B0FE6" w:rsidRDefault="00D31AA8" w:rsidP="00D31AA8">
            <w:pPr>
              <w:rPr>
                <w:rFonts w:ascii="Arial" w:eastAsia="Arial" w:hAnsi="Arial" w:cs="Arial"/>
              </w:rPr>
            </w:pPr>
            <w:r w:rsidRPr="007B0FE6">
              <w:rPr>
                <w:rFonts w:ascii="Arial" w:eastAsia="Arial" w:hAnsi="Arial" w:cs="Arial"/>
              </w:rPr>
              <w:t xml:space="preserve"> </w:t>
            </w:r>
          </w:p>
          <w:p w:rsidR="00D31AA8" w:rsidRPr="007B0FE6" w:rsidRDefault="00D31AA8" w:rsidP="00D31AA8"/>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proofErr w:type="spellStart"/>
            <w:r w:rsidRPr="007B0FE6">
              <w:rPr>
                <w:rFonts w:ascii="Arial" w:eastAsia="Arial" w:hAnsi="Arial" w:cs="Arial"/>
              </w:rPr>
              <w:t>Vremenik</w:t>
            </w:r>
            <w:proofErr w:type="spellEnd"/>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951A1F" w:rsidRDefault="00D31AA8" w:rsidP="00D31AA8">
            <w:pPr>
              <w:rPr>
                <w:rFonts w:ascii="Arial" w:hAnsi="Arial" w:cs="Arial"/>
              </w:rPr>
            </w:pPr>
            <w:r>
              <w:t xml:space="preserve"> </w:t>
            </w:r>
            <w:r w:rsidRPr="00951A1F">
              <w:rPr>
                <w:rFonts w:ascii="Arial" w:hAnsi="Arial" w:cs="Arial"/>
              </w:rPr>
              <w:t>prosinac 2025. (adventsko vrijeme)</w:t>
            </w:r>
          </w:p>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Troškovnik</w:t>
            </w:r>
          </w:p>
          <w:p w:rsidR="00D31AA8" w:rsidRPr="007B0FE6"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951A1F" w:rsidRDefault="00D31AA8" w:rsidP="00D31AA8">
            <w:pPr>
              <w:rPr>
                <w:rFonts w:ascii="Arial" w:hAnsi="Arial" w:cs="Arial"/>
              </w:rPr>
            </w:pPr>
            <w:r w:rsidRPr="00951A1F">
              <w:rPr>
                <w:rFonts w:ascii="Arial" w:hAnsi="Arial" w:cs="Arial"/>
              </w:rPr>
              <w:t>Prigodne nagrade za učenike (cca 50</w:t>
            </w:r>
            <w:r>
              <w:rPr>
                <w:rFonts w:ascii="Arial" w:hAnsi="Arial" w:cs="Arial"/>
              </w:rPr>
              <w:t>-60</w:t>
            </w:r>
            <w:r w:rsidRPr="00951A1F">
              <w:rPr>
                <w:rFonts w:ascii="Arial" w:hAnsi="Arial" w:cs="Arial"/>
              </w:rPr>
              <w:t xml:space="preserve"> eura)</w:t>
            </w:r>
          </w:p>
        </w:tc>
      </w:tr>
      <w:tr w:rsidR="00D31AA8" w:rsidRPr="007B0FE6"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7B0FE6" w:rsidRDefault="00D31AA8" w:rsidP="00D31AA8">
            <w:pPr>
              <w:rPr>
                <w:rFonts w:ascii="Arial" w:eastAsia="Arial" w:hAnsi="Arial" w:cs="Arial"/>
              </w:rPr>
            </w:pPr>
            <w:r w:rsidRPr="007B0FE6">
              <w:rPr>
                <w:rFonts w:ascii="Arial" w:eastAsia="Arial" w:hAnsi="Arial" w:cs="Arial"/>
              </w:rPr>
              <w:t xml:space="preserve">Vrednovanje i korištenje </w:t>
            </w:r>
          </w:p>
          <w:p w:rsidR="00D31AA8" w:rsidRPr="007B0FE6" w:rsidRDefault="00D31AA8" w:rsidP="00D31AA8">
            <w:r w:rsidRPr="007B0FE6">
              <w:rPr>
                <w:rFonts w:ascii="Arial" w:eastAsia="Arial" w:hAnsi="Arial" w:cs="Arial"/>
              </w:rPr>
              <w:t>rezultata</w:t>
            </w: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Default="00D31AA8" w:rsidP="00F233CD">
            <w:pPr>
              <w:numPr>
                <w:ilvl w:val="0"/>
                <w:numId w:val="116"/>
              </w:numPr>
              <w:ind w:left="720" w:hanging="360"/>
              <w:rPr>
                <w:rFonts w:ascii="Arial" w:eastAsia="Arial" w:hAnsi="Arial" w:cs="Arial"/>
              </w:rPr>
            </w:pPr>
            <w:r w:rsidRPr="007B0FE6">
              <w:rPr>
                <w:rFonts w:ascii="Arial" w:eastAsia="Arial" w:hAnsi="Arial" w:cs="Arial"/>
              </w:rPr>
              <w:t>vrednovanje kroz pozitivne reakcije</w:t>
            </w:r>
            <w:r>
              <w:rPr>
                <w:rFonts w:ascii="Arial" w:eastAsia="Arial" w:hAnsi="Arial" w:cs="Arial"/>
              </w:rPr>
              <w:t xml:space="preserve"> učenika</w:t>
            </w:r>
            <w:r w:rsidRPr="007B0FE6">
              <w:rPr>
                <w:rFonts w:ascii="Arial" w:eastAsia="Arial" w:hAnsi="Arial" w:cs="Arial"/>
              </w:rPr>
              <w:t xml:space="preserve"> i svih koji sudjeluju u projektu</w:t>
            </w:r>
          </w:p>
          <w:p w:rsidR="00D31AA8" w:rsidRDefault="00D31AA8" w:rsidP="00F233CD">
            <w:pPr>
              <w:numPr>
                <w:ilvl w:val="0"/>
                <w:numId w:val="116"/>
              </w:numPr>
              <w:ind w:left="720" w:hanging="360"/>
              <w:rPr>
                <w:rFonts w:ascii="Arial" w:eastAsia="Arial" w:hAnsi="Arial" w:cs="Arial"/>
              </w:rPr>
            </w:pPr>
            <w:r>
              <w:rPr>
                <w:rFonts w:ascii="Arial" w:eastAsia="Arial" w:hAnsi="Arial" w:cs="Arial"/>
              </w:rPr>
              <w:t>zadovoljstvo učenika izborom najljepših pisanica</w:t>
            </w:r>
          </w:p>
          <w:p w:rsidR="00D31AA8" w:rsidRDefault="00D31AA8" w:rsidP="00F233CD">
            <w:pPr>
              <w:numPr>
                <w:ilvl w:val="0"/>
                <w:numId w:val="116"/>
              </w:numPr>
              <w:ind w:left="720" w:hanging="360"/>
              <w:rPr>
                <w:rFonts w:ascii="Arial" w:eastAsia="Arial" w:hAnsi="Arial" w:cs="Arial"/>
              </w:rPr>
            </w:pPr>
            <w:r>
              <w:rPr>
                <w:rFonts w:ascii="Arial" w:eastAsia="Arial" w:hAnsi="Arial" w:cs="Arial"/>
              </w:rPr>
              <w:t>p</w:t>
            </w:r>
            <w:r w:rsidRPr="00E408C4">
              <w:rPr>
                <w:rFonts w:ascii="Arial" w:eastAsia="Arial" w:hAnsi="Arial" w:cs="Arial"/>
              </w:rPr>
              <w:t>raćenje aktivnosti, sudjelovanja i interesa učenika</w:t>
            </w:r>
            <w:r>
              <w:rPr>
                <w:rFonts w:ascii="Arial" w:eastAsia="Arial" w:hAnsi="Arial" w:cs="Arial"/>
              </w:rPr>
              <w:t xml:space="preserve"> prilikom odvijanja projekta</w:t>
            </w:r>
          </w:p>
          <w:p w:rsidR="00D31AA8" w:rsidRDefault="00D31AA8" w:rsidP="00F233CD">
            <w:pPr>
              <w:numPr>
                <w:ilvl w:val="0"/>
                <w:numId w:val="116"/>
              </w:numPr>
              <w:ind w:left="720" w:hanging="360"/>
              <w:rPr>
                <w:rFonts w:ascii="Arial" w:eastAsia="Arial" w:hAnsi="Arial" w:cs="Arial"/>
              </w:rPr>
            </w:pPr>
            <w:r w:rsidRPr="005B068A">
              <w:rPr>
                <w:rFonts w:ascii="Arial" w:eastAsia="Arial" w:hAnsi="Arial" w:cs="Arial"/>
              </w:rPr>
              <w:t xml:space="preserve">iznošenje dojmova nakon provedenog </w:t>
            </w:r>
            <w:r>
              <w:rPr>
                <w:rFonts w:ascii="Arial" w:eastAsia="Arial" w:hAnsi="Arial" w:cs="Arial"/>
              </w:rPr>
              <w:t>projekta</w:t>
            </w:r>
          </w:p>
          <w:p w:rsidR="00D31AA8" w:rsidRDefault="00D31AA8" w:rsidP="00F233CD">
            <w:pPr>
              <w:numPr>
                <w:ilvl w:val="0"/>
                <w:numId w:val="116"/>
              </w:numPr>
              <w:ind w:left="720" w:hanging="360"/>
              <w:rPr>
                <w:rFonts w:ascii="Arial" w:eastAsia="Arial" w:hAnsi="Arial" w:cs="Arial"/>
              </w:rPr>
            </w:pPr>
            <w:r w:rsidRPr="00607E77">
              <w:rPr>
                <w:rFonts w:ascii="Arial" w:eastAsia="Arial" w:hAnsi="Arial" w:cs="Arial"/>
              </w:rPr>
              <w:t>pohvala i poticaj za daljnje sudjelovanje u ovim aktivnostima.</w:t>
            </w:r>
          </w:p>
          <w:p w:rsidR="00D31AA8" w:rsidRPr="00607E77" w:rsidRDefault="00D31AA8" w:rsidP="00F233CD">
            <w:pPr>
              <w:numPr>
                <w:ilvl w:val="0"/>
                <w:numId w:val="116"/>
              </w:numPr>
              <w:ind w:left="720" w:hanging="360"/>
              <w:rPr>
                <w:rFonts w:ascii="Arial" w:eastAsia="Arial" w:hAnsi="Arial" w:cs="Arial"/>
              </w:rPr>
            </w:pPr>
            <w:r>
              <w:rPr>
                <w:rFonts w:ascii="Arial" w:eastAsia="Arial" w:hAnsi="Arial" w:cs="Arial"/>
              </w:rPr>
              <w:t>o</w:t>
            </w:r>
            <w:r w:rsidRPr="00607E77">
              <w:rPr>
                <w:rFonts w:ascii="Arial" w:eastAsia="Arial" w:hAnsi="Arial" w:cs="Arial"/>
              </w:rPr>
              <w:t xml:space="preserve">bjava nagrađenih </w:t>
            </w:r>
            <w:r>
              <w:rPr>
                <w:rFonts w:ascii="Arial" w:eastAsia="Arial" w:hAnsi="Arial" w:cs="Arial"/>
              </w:rPr>
              <w:t>učenika</w:t>
            </w:r>
            <w:r w:rsidRPr="00607E77">
              <w:rPr>
                <w:rFonts w:ascii="Arial" w:eastAsia="Arial" w:hAnsi="Arial" w:cs="Arial"/>
              </w:rPr>
              <w:t xml:space="preserve"> na mrežnim stranicama škole</w:t>
            </w:r>
          </w:p>
        </w:tc>
      </w:tr>
    </w:tbl>
    <w:p w:rsidR="00D31AA8" w:rsidRDefault="00D31AA8" w:rsidP="00D31AA8">
      <w:pPr>
        <w:rPr>
          <w:rFonts w:ascii="Arial" w:eastAsia="Arial" w:hAnsi="Arial" w:cs="Arial"/>
        </w:rPr>
      </w:pPr>
    </w:p>
    <w:p w:rsidR="00494458" w:rsidRDefault="00494458" w:rsidP="00D31AA8">
      <w:pPr>
        <w:rPr>
          <w:rFonts w:ascii="Arial" w:eastAsia="Arial" w:hAnsi="Arial" w:cs="Arial"/>
          <w:b/>
          <w:sz w:val="28"/>
          <w:szCs w:val="28"/>
        </w:rPr>
      </w:pPr>
      <w:bookmarkStart w:id="9" w:name="_Hlk209049837"/>
    </w:p>
    <w:p w:rsidR="00494458" w:rsidRDefault="00494458" w:rsidP="00D31AA8">
      <w:pPr>
        <w:rPr>
          <w:rFonts w:ascii="Arial" w:eastAsia="Arial" w:hAnsi="Arial" w:cs="Arial"/>
          <w:b/>
          <w:sz w:val="28"/>
          <w:szCs w:val="28"/>
        </w:rPr>
      </w:pPr>
    </w:p>
    <w:p w:rsidR="00494458" w:rsidRDefault="00494458" w:rsidP="00D31AA8">
      <w:pPr>
        <w:rPr>
          <w:rFonts w:eastAsia="Arial"/>
          <w:b/>
        </w:rPr>
      </w:pPr>
    </w:p>
    <w:p w:rsidR="00D31AA8" w:rsidRPr="00494458" w:rsidRDefault="00D31AA8" w:rsidP="00D31AA8">
      <w:pPr>
        <w:rPr>
          <w:rFonts w:eastAsia="Arial"/>
          <w:b/>
        </w:rPr>
      </w:pPr>
      <w:r w:rsidRPr="00494458">
        <w:rPr>
          <w:rFonts w:eastAsia="Arial"/>
          <w:b/>
        </w:rPr>
        <w:lastRenderedPageBreak/>
        <w:t>PROJEKT OSLIKAVANJE PISANICA</w:t>
      </w:r>
    </w:p>
    <w:p w:rsidR="00D31AA8" w:rsidRPr="00494458" w:rsidRDefault="00D31AA8" w:rsidP="00D31AA8">
      <w:pPr>
        <w:rPr>
          <w:rFonts w:eastAsia="Arial"/>
        </w:rPr>
      </w:pPr>
    </w:p>
    <w:p w:rsidR="00D31AA8" w:rsidRPr="00494458" w:rsidRDefault="00D31AA8" w:rsidP="00D31AA8">
      <w:pPr>
        <w:rPr>
          <w:rFonts w:eastAsia="Arial"/>
        </w:rPr>
      </w:pPr>
    </w:p>
    <w:tbl>
      <w:tblPr>
        <w:tblW w:w="0" w:type="auto"/>
        <w:tblInd w:w="34" w:type="dxa"/>
        <w:tblCellMar>
          <w:left w:w="10" w:type="dxa"/>
          <w:right w:w="10" w:type="dxa"/>
        </w:tblCellMar>
        <w:tblLook w:val="0000" w:firstRow="0" w:lastRow="0" w:firstColumn="0" w:lastColumn="0" w:noHBand="0" w:noVBand="0"/>
      </w:tblPr>
      <w:tblGrid>
        <w:gridCol w:w="2940"/>
        <w:gridCol w:w="6364"/>
      </w:tblGrid>
      <w:tr w:rsidR="00D31AA8" w:rsidRPr="0049445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494458" w:rsidRDefault="00D31AA8" w:rsidP="00D31AA8">
            <w:pPr>
              <w:rPr>
                <w:rFonts w:eastAsia="Arial"/>
              </w:rPr>
            </w:pPr>
          </w:p>
          <w:p w:rsidR="00D31AA8" w:rsidRPr="00494458" w:rsidRDefault="00D31AA8" w:rsidP="00D31AA8">
            <w:pPr>
              <w:rPr>
                <w:rFonts w:eastAsia="Arial"/>
              </w:rPr>
            </w:pPr>
            <w:r w:rsidRPr="00494458">
              <w:rPr>
                <w:rFonts w:eastAsia="Arial"/>
              </w:rPr>
              <w:t>Naziv aktivnosti</w:t>
            </w:r>
          </w:p>
          <w:p w:rsidR="00D31AA8" w:rsidRPr="00494458"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494458" w:rsidRDefault="00D31AA8" w:rsidP="00D31AA8">
            <w:pPr>
              <w:rPr>
                <w:rFonts w:eastAsia="Arial"/>
                <w:b/>
                <w:shd w:val="clear" w:color="auto" w:fill="FFFF00"/>
              </w:rPr>
            </w:pPr>
          </w:p>
          <w:p w:rsidR="00D31AA8" w:rsidRPr="00494458" w:rsidRDefault="00D31AA8" w:rsidP="00D31AA8">
            <w:pPr>
              <w:jc w:val="center"/>
              <w:rPr>
                <w:b/>
              </w:rPr>
            </w:pPr>
            <w:r w:rsidRPr="00494458">
              <w:rPr>
                <w:b/>
                <w:highlight w:val="yellow"/>
              </w:rPr>
              <w:t>NAJLJEPŠA PISANICA</w:t>
            </w:r>
          </w:p>
        </w:tc>
      </w:tr>
      <w:tr w:rsidR="00D31AA8" w:rsidRPr="0049445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494458" w:rsidRDefault="00D31AA8" w:rsidP="00D31AA8">
            <w:pPr>
              <w:rPr>
                <w:rFonts w:eastAsia="Arial"/>
              </w:rPr>
            </w:pPr>
            <w:r w:rsidRPr="00494458">
              <w:rPr>
                <w:rFonts w:eastAsia="Arial"/>
              </w:rPr>
              <w:t>Cilj aktivnosti</w:t>
            </w:r>
          </w:p>
          <w:p w:rsidR="00D31AA8" w:rsidRPr="00494458"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494458" w:rsidRDefault="00D31AA8" w:rsidP="00F233CD">
            <w:pPr>
              <w:pStyle w:val="Odlomakpopisa"/>
              <w:numPr>
                <w:ilvl w:val="0"/>
                <w:numId w:val="125"/>
              </w:numPr>
              <w:rPr>
                <w:rFonts w:eastAsia="Arial"/>
              </w:rPr>
            </w:pPr>
            <w:r w:rsidRPr="00494458">
              <w:rPr>
                <w:rFonts w:eastAsia="Arial"/>
              </w:rPr>
              <w:t>Shvatiti smisao Isusove patnje i uskrsnuća.</w:t>
            </w:r>
          </w:p>
          <w:p w:rsidR="00D31AA8" w:rsidRPr="00494458" w:rsidRDefault="00D31AA8" w:rsidP="00F233CD">
            <w:pPr>
              <w:pStyle w:val="Odlomakpopisa"/>
              <w:numPr>
                <w:ilvl w:val="0"/>
                <w:numId w:val="125"/>
              </w:numPr>
              <w:rPr>
                <w:rFonts w:eastAsia="Arial"/>
              </w:rPr>
            </w:pPr>
            <w:r w:rsidRPr="00494458">
              <w:rPr>
                <w:rFonts w:eastAsia="Arial"/>
              </w:rPr>
              <w:t>Dodatno motivirati učenike za predmet.</w:t>
            </w:r>
          </w:p>
          <w:p w:rsidR="00D31AA8" w:rsidRPr="00494458" w:rsidRDefault="00D31AA8" w:rsidP="00F233CD">
            <w:pPr>
              <w:pStyle w:val="Odlomakpopisa"/>
              <w:numPr>
                <w:ilvl w:val="0"/>
                <w:numId w:val="125"/>
              </w:numPr>
              <w:rPr>
                <w:rFonts w:eastAsia="Arial"/>
              </w:rPr>
            </w:pPr>
            <w:r w:rsidRPr="00494458">
              <w:rPr>
                <w:rFonts w:eastAsia="Arial"/>
              </w:rPr>
              <w:t>Na kreativan način pobuditi interes djece za dublje razumijevanje vjeronaučnih sadržaja.</w:t>
            </w:r>
          </w:p>
          <w:p w:rsidR="00D31AA8" w:rsidRPr="00494458" w:rsidRDefault="00D31AA8" w:rsidP="00F233CD">
            <w:pPr>
              <w:pStyle w:val="Odlomakpopisa"/>
              <w:numPr>
                <w:ilvl w:val="0"/>
                <w:numId w:val="125"/>
              </w:numPr>
              <w:rPr>
                <w:rFonts w:eastAsia="Arial"/>
              </w:rPr>
            </w:pPr>
            <w:r w:rsidRPr="00494458">
              <w:rPr>
                <w:rFonts w:eastAsia="Arial"/>
              </w:rPr>
              <w:t xml:space="preserve">Pobuditi kod djece želju za istinskim življenjem Isusove ljubavi. </w:t>
            </w:r>
          </w:p>
          <w:p w:rsidR="00D31AA8" w:rsidRPr="00494458" w:rsidRDefault="00D31AA8" w:rsidP="00F233CD">
            <w:pPr>
              <w:pStyle w:val="Odlomakpopisa"/>
              <w:numPr>
                <w:ilvl w:val="0"/>
                <w:numId w:val="125"/>
              </w:numPr>
              <w:rPr>
                <w:rFonts w:eastAsia="Arial"/>
              </w:rPr>
            </w:pPr>
            <w:r w:rsidRPr="00494458">
              <w:rPr>
                <w:rFonts w:eastAsia="Arial"/>
              </w:rPr>
              <w:t>Poticati učenike na dublje poniranje u biblijske događaje Isusove muke, smrti i uskrsnuća kroz likovno stvaralačko izražavanje.</w:t>
            </w:r>
          </w:p>
          <w:p w:rsidR="00D31AA8" w:rsidRPr="00494458" w:rsidRDefault="00D31AA8" w:rsidP="00F233CD">
            <w:pPr>
              <w:pStyle w:val="Odlomakpopisa"/>
              <w:numPr>
                <w:ilvl w:val="0"/>
                <w:numId w:val="125"/>
              </w:numPr>
              <w:rPr>
                <w:rFonts w:eastAsia="Arial"/>
              </w:rPr>
            </w:pPr>
            <w:r w:rsidRPr="00494458">
              <w:rPr>
                <w:rFonts w:eastAsia="Arial"/>
              </w:rPr>
              <w:t>Saznati što su pisanice i kako se mogu oslikati.</w:t>
            </w:r>
          </w:p>
          <w:p w:rsidR="00D31AA8" w:rsidRPr="00494458" w:rsidRDefault="00D31AA8" w:rsidP="00D31AA8"/>
        </w:tc>
      </w:tr>
      <w:tr w:rsidR="00D31AA8" w:rsidRPr="0049445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494458" w:rsidRDefault="00D31AA8" w:rsidP="00D31AA8">
            <w:pPr>
              <w:rPr>
                <w:rFonts w:eastAsia="Arial"/>
              </w:rPr>
            </w:pPr>
            <w:r w:rsidRPr="00494458">
              <w:rPr>
                <w:rFonts w:eastAsia="Arial"/>
              </w:rPr>
              <w:t>Namjena aktivnosti</w:t>
            </w:r>
          </w:p>
          <w:p w:rsidR="00D31AA8" w:rsidRPr="00494458"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494458" w:rsidRDefault="00D31AA8" w:rsidP="00D31AA8">
            <w:pPr>
              <w:rPr>
                <w:rFonts w:eastAsia="Arial"/>
              </w:rPr>
            </w:pPr>
            <w:r w:rsidRPr="00494458">
              <w:rPr>
                <w:rFonts w:eastAsia="Arial"/>
              </w:rPr>
              <w:t>Vjeronaučne susrete učiniti još radosnijim i zanimljivim.</w:t>
            </w:r>
          </w:p>
          <w:p w:rsidR="00D31AA8" w:rsidRPr="00494458" w:rsidRDefault="00D31AA8" w:rsidP="00D31AA8">
            <w:pPr>
              <w:rPr>
                <w:rFonts w:eastAsia="Arial"/>
              </w:rPr>
            </w:pPr>
            <w:r w:rsidRPr="00494458">
              <w:rPr>
                <w:rFonts w:eastAsia="Arial"/>
              </w:rPr>
              <w:t>Formiranje vjerničke osobnosti; poticanje raznolikosti vjerničkih iskustava, razvijanje kreativnosti i mašte kod djece. Za vjerničko nadahnuće, rast u vjeri, dobroti, molitvi i prijateljstvu.</w:t>
            </w:r>
          </w:p>
          <w:p w:rsidR="00D31AA8" w:rsidRPr="00494458" w:rsidRDefault="00D31AA8" w:rsidP="00D31AA8">
            <w:pPr>
              <w:rPr>
                <w:rFonts w:eastAsia="Arial"/>
              </w:rPr>
            </w:pPr>
            <w:r w:rsidRPr="00494458">
              <w:rPr>
                <w:rFonts w:eastAsia="Arial"/>
              </w:rPr>
              <w:t>Poniranje u dublje razumijevanje Isusove patnje za sve ljude.</w:t>
            </w:r>
          </w:p>
          <w:p w:rsidR="00D31AA8" w:rsidRPr="00494458" w:rsidRDefault="00D31AA8" w:rsidP="00D31AA8">
            <w:pPr>
              <w:rPr>
                <w:rFonts w:eastAsia="Arial"/>
              </w:rPr>
            </w:pPr>
            <w:proofErr w:type="spellStart"/>
            <w:r w:rsidRPr="00494458">
              <w:rPr>
                <w:rFonts w:eastAsia="Arial"/>
              </w:rPr>
              <w:t>Suobličiti</w:t>
            </w:r>
            <w:proofErr w:type="spellEnd"/>
            <w:r w:rsidRPr="00494458">
              <w:rPr>
                <w:rFonts w:eastAsia="Arial"/>
              </w:rPr>
              <w:t xml:space="preserve"> se s patnjom Isusa Krista i veseliti se Isusovom uskrsnuću kroz likovni izraz oslikavanja pisanica.</w:t>
            </w:r>
          </w:p>
          <w:p w:rsidR="00D31AA8" w:rsidRPr="00494458" w:rsidRDefault="00D31AA8" w:rsidP="00D31AA8">
            <w:pPr>
              <w:rPr>
                <w:rFonts w:eastAsia="Arial"/>
              </w:rPr>
            </w:pPr>
            <w:r w:rsidRPr="00494458">
              <w:rPr>
                <w:rFonts w:eastAsia="Arial"/>
              </w:rPr>
              <w:t>Otkriti da postoje različiti načini oslikavanja pisanica.</w:t>
            </w:r>
          </w:p>
          <w:p w:rsidR="00D31AA8" w:rsidRPr="00494458" w:rsidRDefault="00D31AA8" w:rsidP="00D31AA8"/>
        </w:tc>
      </w:tr>
      <w:tr w:rsidR="00D31AA8" w:rsidRPr="0049445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494458" w:rsidRDefault="00D31AA8" w:rsidP="00D31AA8">
            <w:pPr>
              <w:rPr>
                <w:rFonts w:eastAsia="Arial"/>
              </w:rPr>
            </w:pPr>
            <w:r w:rsidRPr="00494458">
              <w:rPr>
                <w:rFonts w:eastAsia="Arial"/>
              </w:rPr>
              <w:t>Nositelji aktivnosti</w:t>
            </w:r>
          </w:p>
          <w:p w:rsidR="00D31AA8" w:rsidRPr="00494458"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494458" w:rsidRDefault="00D31AA8" w:rsidP="00D31AA8">
            <w:r w:rsidRPr="00494458">
              <w:rPr>
                <w:rFonts w:eastAsia="Arial"/>
              </w:rPr>
              <w:t xml:space="preserve">Vjeroučiteljica,  učenici od 1. do 4. razreda, učenici od 5. do 8. r. i učenici PŠ </w:t>
            </w:r>
            <w:proofErr w:type="spellStart"/>
            <w:r w:rsidRPr="00494458">
              <w:rPr>
                <w:rFonts w:eastAsia="Arial"/>
              </w:rPr>
              <w:t>Sebišina</w:t>
            </w:r>
            <w:proofErr w:type="spellEnd"/>
          </w:p>
        </w:tc>
      </w:tr>
      <w:tr w:rsidR="00D31AA8" w:rsidRPr="00494458" w:rsidTr="00D31AA8">
        <w:trPr>
          <w:trHeight w:val="3726"/>
        </w:trPr>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494458" w:rsidRDefault="00D31AA8" w:rsidP="00D31AA8">
            <w:pPr>
              <w:rPr>
                <w:rFonts w:eastAsia="Arial"/>
              </w:rPr>
            </w:pPr>
            <w:r w:rsidRPr="00494458">
              <w:rPr>
                <w:rFonts w:eastAsia="Arial"/>
              </w:rPr>
              <w:t>Način realizacije</w:t>
            </w:r>
          </w:p>
          <w:p w:rsidR="00D31AA8" w:rsidRPr="00494458"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494458" w:rsidRDefault="00D31AA8" w:rsidP="00D31AA8">
            <w:pPr>
              <w:rPr>
                <w:rFonts w:eastAsia="Arial"/>
              </w:rPr>
            </w:pPr>
          </w:p>
          <w:p w:rsidR="00D31AA8" w:rsidRPr="00494458" w:rsidRDefault="00D31AA8" w:rsidP="00F233CD">
            <w:pPr>
              <w:pStyle w:val="Odlomakpopisa"/>
              <w:numPr>
                <w:ilvl w:val="0"/>
                <w:numId w:val="127"/>
              </w:numPr>
              <w:rPr>
                <w:rFonts w:eastAsia="Arial"/>
              </w:rPr>
            </w:pPr>
            <w:r w:rsidRPr="00494458">
              <w:rPr>
                <w:rFonts w:eastAsia="Arial"/>
              </w:rPr>
              <w:t>pripremiti pisanice različitih veličina</w:t>
            </w:r>
          </w:p>
          <w:p w:rsidR="00D31AA8" w:rsidRPr="00494458" w:rsidRDefault="00D31AA8" w:rsidP="00F233CD">
            <w:pPr>
              <w:pStyle w:val="Odlomakpopisa"/>
              <w:numPr>
                <w:ilvl w:val="0"/>
                <w:numId w:val="127"/>
              </w:numPr>
              <w:rPr>
                <w:rFonts w:eastAsia="Arial"/>
              </w:rPr>
            </w:pPr>
            <w:r w:rsidRPr="00494458">
              <w:rPr>
                <w:rFonts w:eastAsia="Arial"/>
              </w:rPr>
              <w:t>oslikavanje pisanica/samostalni kreativni rad učenika u tehnici po želji</w:t>
            </w:r>
          </w:p>
          <w:p w:rsidR="00D31AA8" w:rsidRPr="00494458" w:rsidRDefault="00D31AA8" w:rsidP="00F233CD">
            <w:pPr>
              <w:pStyle w:val="Odlomakpopisa"/>
              <w:numPr>
                <w:ilvl w:val="0"/>
                <w:numId w:val="127"/>
              </w:numPr>
              <w:rPr>
                <w:rFonts w:eastAsia="Arial"/>
              </w:rPr>
            </w:pPr>
            <w:r w:rsidRPr="00494458">
              <w:rPr>
                <w:rFonts w:eastAsia="Arial"/>
              </w:rPr>
              <w:t>biranje tri najljepše pisanice (glasanje učitelja i po jednog učenika iz svakog razreda koji je izabran slučajnim odabirom) u kategoriji od 1. -4. r. i tri pisanice u kategoriji od 5. do 8. r.</w:t>
            </w:r>
          </w:p>
          <w:p w:rsidR="00D31AA8" w:rsidRPr="00494458" w:rsidRDefault="00D31AA8" w:rsidP="00F233CD">
            <w:pPr>
              <w:pStyle w:val="Odlomakpopisa"/>
              <w:numPr>
                <w:ilvl w:val="0"/>
                <w:numId w:val="127"/>
              </w:numPr>
              <w:rPr>
                <w:rFonts w:eastAsia="Arial"/>
              </w:rPr>
            </w:pPr>
            <w:r w:rsidRPr="00494458">
              <w:rPr>
                <w:rFonts w:eastAsia="Arial"/>
              </w:rPr>
              <w:t xml:space="preserve">proglašenje pobjednika i uručenje prigodnih nagrada </w:t>
            </w:r>
          </w:p>
          <w:p w:rsidR="00D31AA8" w:rsidRPr="00494458" w:rsidRDefault="00D31AA8" w:rsidP="00F233CD">
            <w:pPr>
              <w:pStyle w:val="Odlomakpopisa"/>
              <w:numPr>
                <w:ilvl w:val="0"/>
                <w:numId w:val="127"/>
              </w:numPr>
              <w:rPr>
                <w:rFonts w:eastAsia="Arial"/>
              </w:rPr>
            </w:pPr>
            <w:r w:rsidRPr="00494458">
              <w:rPr>
                <w:rFonts w:eastAsia="Arial"/>
              </w:rPr>
              <w:t>prikaz svih pisanica</w:t>
            </w:r>
          </w:p>
          <w:p w:rsidR="00D31AA8" w:rsidRPr="00494458" w:rsidRDefault="00D31AA8" w:rsidP="00F233CD">
            <w:pPr>
              <w:pStyle w:val="Odlomakpopisa"/>
              <w:numPr>
                <w:ilvl w:val="0"/>
                <w:numId w:val="127"/>
              </w:numPr>
              <w:rPr>
                <w:rFonts w:eastAsia="Arial"/>
              </w:rPr>
            </w:pPr>
            <w:r w:rsidRPr="00494458">
              <w:rPr>
                <w:rFonts w:eastAsia="Arial"/>
              </w:rPr>
              <w:t>podjela zahvalnica svim sudionicima</w:t>
            </w:r>
          </w:p>
        </w:tc>
      </w:tr>
      <w:tr w:rsidR="00D31AA8" w:rsidRPr="0049445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494458" w:rsidRDefault="00D31AA8" w:rsidP="00D31AA8">
            <w:pPr>
              <w:rPr>
                <w:rFonts w:eastAsia="Arial"/>
              </w:rPr>
            </w:pPr>
            <w:proofErr w:type="spellStart"/>
            <w:r w:rsidRPr="00494458">
              <w:rPr>
                <w:rFonts w:eastAsia="Arial"/>
              </w:rPr>
              <w:t>Vremenik</w:t>
            </w:r>
            <w:proofErr w:type="spellEnd"/>
          </w:p>
          <w:p w:rsidR="00D31AA8" w:rsidRPr="00494458"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494458" w:rsidRDefault="00D31AA8" w:rsidP="00D31AA8">
            <w:r w:rsidRPr="00494458">
              <w:t>Kroz korizmeno vrijeme 2026.- ožujak/travanj</w:t>
            </w:r>
          </w:p>
        </w:tc>
      </w:tr>
      <w:tr w:rsidR="00D31AA8" w:rsidRPr="0049445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494458" w:rsidRDefault="00D31AA8" w:rsidP="00D31AA8">
            <w:pPr>
              <w:rPr>
                <w:rFonts w:eastAsia="Arial"/>
              </w:rPr>
            </w:pPr>
            <w:r w:rsidRPr="00494458">
              <w:rPr>
                <w:rFonts w:eastAsia="Arial"/>
              </w:rPr>
              <w:t>Troškovnik</w:t>
            </w:r>
          </w:p>
          <w:p w:rsidR="00D31AA8" w:rsidRPr="00494458" w:rsidRDefault="00D31AA8" w:rsidP="00D31AA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494458" w:rsidRDefault="00D31AA8" w:rsidP="00D31AA8">
            <w:r w:rsidRPr="00494458">
              <w:t>Prigodne nagrade za učenike (cca 50 – 70 eura)</w:t>
            </w:r>
          </w:p>
        </w:tc>
      </w:tr>
      <w:tr w:rsidR="00D31AA8" w:rsidRPr="00494458" w:rsidTr="00D31AA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494458" w:rsidRDefault="00D31AA8" w:rsidP="00D31AA8">
            <w:pPr>
              <w:rPr>
                <w:rFonts w:eastAsia="Arial"/>
              </w:rPr>
            </w:pPr>
            <w:r w:rsidRPr="00494458">
              <w:rPr>
                <w:rFonts w:eastAsia="Arial"/>
              </w:rPr>
              <w:t xml:space="preserve">Vrednovanje i korištenje </w:t>
            </w:r>
          </w:p>
          <w:p w:rsidR="00D31AA8" w:rsidRPr="00494458" w:rsidRDefault="00D31AA8" w:rsidP="00D31AA8">
            <w:r w:rsidRPr="00494458">
              <w:rPr>
                <w:rFonts w:eastAsia="Arial"/>
              </w:rPr>
              <w:t>rezultata</w:t>
            </w: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31AA8" w:rsidRPr="00494458" w:rsidRDefault="00D31AA8" w:rsidP="00F233CD">
            <w:pPr>
              <w:pStyle w:val="Odlomakpopisa"/>
              <w:numPr>
                <w:ilvl w:val="0"/>
                <w:numId w:val="128"/>
              </w:numPr>
              <w:rPr>
                <w:rFonts w:eastAsia="Arial"/>
              </w:rPr>
            </w:pPr>
            <w:r w:rsidRPr="00494458">
              <w:rPr>
                <w:rFonts w:eastAsia="Arial"/>
              </w:rPr>
              <w:t>vrednovanje kroz pozitivne reakcije učenika i svih koji sudjeluju u projektu</w:t>
            </w:r>
          </w:p>
          <w:p w:rsidR="00D31AA8" w:rsidRPr="00494458" w:rsidRDefault="00D31AA8" w:rsidP="00F233CD">
            <w:pPr>
              <w:numPr>
                <w:ilvl w:val="0"/>
                <w:numId w:val="116"/>
              </w:numPr>
              <w:ind w:left="720" w:hanging="360"/>
              <w:rPr>
                <w:rFonts w:eastAsia="Arial"/>
              </w:rPr>
            </w:pPr>
            <w:r w:rsidRPr="00494458">
              <w:rPr>
                <w:rFonts w:eastAsia="Arial"/>
              </w:rPr>
              <w:t>zadovoljstvo učenika izborom najljepših pisanica</w:t>
            </w:r>
          </w:p>
          <w:p w:rsidR="00D31AA8" w:rsidRPr="00494458" w:rsidRDefault="00D31AA8" w:rsidP="00F233CD">
            <w:pPr>
              <w:numPr>
                <w:ilvl w:val="0"/>
                <w:numId w:val="116"/>
              </w:numPr>
              <w:ind w:left="720" w:hanging="360"/>
              <w:rPr>
                <w:rFonts w:eastAsia="Arial"/>
              </w:rPr>
            </w:pPr>
            <w:r w:rsidRPr="00494458">
              <w:rPr>
                <w:rFonts w:eastAsia="Arial"/>
              </w:rPr>
              <w:t>praćenje aktivnosti, sudjelovanja i interesa učenika prilikom odvijanja projekta</w:t>
            </w:r>
          </w:p>
          <w:p w:rsidR="00D31AA8" w:rsidRPr="00494458" w:rsidRDefault="00D31AA8" w:rsidP="00F233CD">
            <w:pPr>
              <w:numPr>
                <w:ilvl w:val="0"/>
                <w:numId w:val="116"/>
              </w:numPr>
              <w:ind w:left="720" w:hanging="360"/>
              <w:rPr>
                <w:rFonts w:eastAsia="Arial"/>
              </w:rPr>
            </w:pPr>
            <w:r w:rsidRPr="00494458">
              <w:rPr>
                <w:rFonts w:eastAsia="Arial"/>
              </w:rPr>
              <w:t>iznošenje dojmova nakon provedenog projekta</w:t>
            </w:r>
          </w:p>
          <w:p w:rsidR="00D31AA8" w:rsidRPr="00494458" w:rsidRDefault="00D31AA8" w:rsidP="00F233CD">
            <w:pPr>
              <w:numPr>
                <w:ilvl w:val="0"/>
                <w:numId w:val="116"/>
              </w:numPr>
              <w:ind w:left="720" w:hanging="360"/>
              <w:rPr>
                <w:rFonts w:eastAsia="Arial"/>
              </w:rPr>
            </w:pPr>
            <w:r w:rsidRPr="00494458">
              <w:rPr>
                <w:rFonts w:eastAsia="Arial"/>
              </w:rPr>
              <w:t>pohvala i poticaj za daljnje sudjelovanje u ovim aktivnostima</w:t>
            </w:r>
          </w:p>
          <w:p w:rsidR="00D31AA8" w:rsidRPr="00494458" w:rsidRDefault="00D31AA8" w:rsidP="00F233CD">
            <w:pPr>
              <w:numPr>
                <w:ilvl w:val="0"/>
                <w:numId w:val="116"/>
              </w:numPr>
              <w:ind w:left="720" w:hanging="360"/>
              <w:rPr>
                <w:rFonts w:eastAsia="Arial"/>
              </w:rPr>
            </w:pPr>
            <w:r w:rsidRPr="00494458">
              <w:rPr>
                <w:rFonts w:eastAsia="Arial"/>
              </w:rPr>
              <w:t>objava nagrađenih učenika i pisanica na mrežnim stranicama škole</w:t>
            </w:r>
          </w:p>
        </w:tc>
      </w:tr>
    </w:tbl>
    <w:bookmarkEnd w:id="9"/>
    <w:p w:rsidR="00D41598" w:rsidRPr="00494458" w:rsidRDefault="00494458" w:rsidP="00494458">
      <w:pPr>
        <w:autoSpaceDE w:val="0"/>
        <w:autoSpaceDN w:val="0"/>
        <w:adjustRightInd w:val="0"/>
        <w:jc w:val="both"/>
        <w:rPr>
          <w:b/>
          <w:bCs/>
        </w:rPr>
      </w:pPr>
      <w:r w:rsidRPr="00494458">
        <w:rPr>
          <w:b/>
          <w:bCs/>
        </w:rPr>
        <w:lastRenderedPageBreak/>
        <w:t>PROJEKT</w:t>
      </w:r>
      <w:r w:rsidR="00D41598" w:rsidRPr="00494458">
        <w:rPr>
          <w:b/>
          <w:bCs/>
        </w:rPr>
        <w:t xml:space="preserve">:  </w:t>
      </w:r>
      <w:r w:rsidR="00D41598" w:rsidRPr="00494458">
        <w:rPr>
          <w:b/>
          <w:bCs/>
          <w:u w:val="single"/>
        </w:rPr>
        <w:t>MOJ ZAVIČAJ</w:t>
      </w:r>
    </w:p>
    <w:p w:rsidR="00D41598" w:rsidRPr="00494458" w:rsidRDefault="00D41598" w:rsidP="00D41598">
      <w:pPr>
        <w:jc w:val="both"/>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E0" w:firstRow="1" w:lastRow="1" w:firstColumn="1" w:lastColumn="0" w:noHBand="0" w:noVBand="0"/>
      </w:tblPr>
      <w:tblGrid>
        <w:gridCol w:w="2268"/>
        <w:gridCol w:w="7020"/>
      </w:tblGrid>
      <w:tr w:rsidR="00D41598" w:rsidRPr="00494458" w:rsidTr="009A162E">
        <w:trPr>
          <w:trHeight w:val="768"/>
        </w:trPr>
        <w:tc>
          <w:tcPr>
            <w:tcW w:w="9288" w:type="dxa"/>
            <w:gridSpan w:val="2"/>
            <w:tcBorders>
              <w:bottom w:val="single" w:sz="12" w:space="0" w:color="000000"/>
            </w:tcBorders>
            <w:shd w:val="pct40" w:color="800000" w:fill="CC3300"/>
            <w:vAlign w:val="center"/>
          </w:tcPr>
          <w:p w:rsidR="00D41598" w:rsidRPr="00494458" w:rsidRDefault="00D41598" w:rsidP="009A162E">
            <w:pPr>
              <w:jc w:val="center"/>
              <w:rPr>
                <w:color w:val="FFFFFF"/>
                <w:lang w:val="pl-PL"/>
              </w:rPr>
            </w:pPr>
            <w:r w:rsidRPr="00494458">
              <w:rPr>
                <w:color w:val="FFFFFF"/>
                <w:lang w:val="pl-PL"/>
              </w:rPr>
              <w:t>IMOTSKA KRAJINA U SRCU</w:t>
            </w:r>
          </w:p>
        </w:tc>
      </w:tr>
      <w:tr w:rsidR="00D41598" w:rsidRPr="00494458" w:rsidTr="009A162E">
        <w:tc>
          <w:tcPr>
            <w:tcW w:w="2268" w:type="dxa"/>
            <w:shd w:val="pct20" w:color="FFFF00" w:fill="FFFFFF"/>
          </w:tcPr>
          <w:p w:rsidR="00D41598" w:rsidRPr="00494458" w:rsidRDefault="00D41598" w:rsidP="009A162E">
            <w:pPr>
              <w:jc w:val="both"/>
              <w:rPr>
                <w:b/>
                <w:bCs/>
                <w:i/>
                <w:iCs/>
              </w:rPr>
            </w:pPr>
          </w:p>
          <w:p w:rsidR="00D41598" w:rsidRPr="00494458" w:rsidRDefault="00D41598" w:rsidP="009A162E">
            <w:pPr>
              <w:jc w:val="both"/>
              <w:rPr>
                <w:b/>
                <w:bCs/>
                <w:i/>
                <w:iCs/>
              </w:rPr>
            </w:pPr>
          </w:p>
          <w:p w:rsidR="00D41598" w:rsidRPr="00494458" w:rsidRDefault="00D41598" w:rsidP="009A162E">
            <w:pPr>
              <w:jc w:val="both"/>
              <w:rPr>
                <w:b/>
                <w:bCs/>
                <w:i/>
                <w:iCs/>
              </w:rPr>
            </w:pPr>
          </w:p>
          <w:p w:rsidR="00D41598" w:rsidRPr="00494458" w:rsidRDefault="00D41598" w:rsidP="009A162E">
            <w:pPr>
              <w:jc w:val="both"/>
              <w:rPr>
                <w:b/>
                <w:bCs/>
                <w:i/>
                <w:iCs/>
              </w:rPr>
            </w:pPr>
          </w:p>
          <w:p w:rsidR="00D41598" w:rsidRPr="00494458" w:rsidRDefault="00D41598" w:rsidP="009A162E">
            <w:pPr>
              <w:jc w:val="both"/>
              <w:rPr>
                <w:b/>
                <w:bCs/>
                <w:i/>
                <w:iCs/>
              </w:rPr>
            </w:pPr>
          </w:p>
          <w:p w:rsidR="00D41598" w:rsidRPr="00494458" w:rsidRDefault="00D41598" w:rsidP="009A162E">
            <w:pPr>
              <w:jc w:val="both"/>
              <w:rPr>
                <w:b/>
                <w:bCs/>
                <w:i/>
                <w:iCs/>
              </w:rPr>
            </w:pPr>
          </w:p>
          <w:p w:rsidR="00D41598" w:rsidRPr="00494458" w:rsidRDefault="00D41598" w:rsidP="009A162E">
            <w:pPr>
              <w:jc w:val="both"/>
              <w:rPr>
                <w:b/>
                <w:bCs/>
                <w:i/>
                <w:iCs/>
              </w:rPr>
            </w:pPr>
          </w:p>
          <w:p w:rsidR="00D41598" w:rsidRPr="00494458" w:rsidRDefault="00D41598" w:rsidP="009A162E">
            <w:pPr>
              <w:jc w:val="both"/>
              <w:rPr>
                <w:b/>
                <w:bCs/>
                <w:i/>
                <w:iCs/>
              </w:rPr>
            </w:pPr>
            <w:r w:rsidRPr="00494458">
              <w:rPr>
                <w:b/>
                <w:bCs/>
                <w:i/>
                <w:iCs/>
              </w:rPr>
              <w:t>CILJEVI:</w:t>
            </w:r>
          </w:p>
          <w:p w:rsidR="00D41598" w:rsidRPr="00494458" w:rsidRDefault="00D41598" w:rsidP="009A162E">
            <w:pPr>
              <w:jc w:val="both"/>
              <w:rPr>
                <w:b/>
                <w:bCs/>
                <w:i/>
                <w:iCs/>
              </w:rPr>
            </w:pPr>
          </w:p>
        </w:tc>
        <w:tc>
          <w:tcPr>
            <w:tcW w:w="7020" w:type="dxa"/>
            <w:shd w:val="pct20" w:color="FFFF00" w:fill="FFFFFF"/>
          </w:tcPr>
          <w:p w:rsidR="00D41598" w:rsidRPr="00494458" w:rsidRDefault="00D41598" w:rsidP="009A162E">
            <w:pPr>
              <w:autoSpaceDE w:val="0"/>
              <w:autoSpaceDN w:val="0"/>
              <w:adjustRightInd w:val="0"/>
              <w:jc w:val="both"/>
            </w:pPr>
            <w:r w:rsidRPr="00494458">
              <w:t xml:space="preserve">Upoznajući svoj zavičaj, sebi </w:t>
            </w:r>
            <w:proofErr w:type="spellStart"/>
            <w:r w:rsidRPr="00494458">
              <w:t>najbliskiju</w:t>
            </w:r>
            <w:proofErr w:type="spellEnd"/>
            <w:r w:rsidRPr="00494458">
              <w:t xml:space="preserve"> zajednicu kao dijela veće zajednice, učenici će bolje spoznati, shvatiti i zavoljeti svoj rodni kraj i svoju domovinu kao uzvišeni oblika međusobne povezanosti jednog s drugim. Učenici moraju biti svjesni vrijednosti svoje kulturne baštine koju posjeduju u svom užem okruženju kako bi bili još više senzibilizirani za njihovo očuvanje.</w:t>
            </w:r>
          </w:p>
          <w:p w:rsidR="00D41598" w:rsidRPr="00494458" w:rsidRDefault="00D41598" w:rsidP="009A162E">
            <w:pPr>
              <w:autoSpaceDE w:val="0"/>
              <w:autoSpaceDN w:val="0"/>
              <w:adjustRightInd w:val="0"/>
              <w:jc w:val="both"/>
            </w:pPr>
            <w:r w:rsidRPr="00494458">
              <w:t>Sudjelovanjem u ovim aktivnostima učenici će dolaziti do novih spoznaja, stečena znanja će im koristiti u nastavi, u izradi radova i novim projektima te u svakodnevnom životu.</w:t>
            </w:r>
          </w:p>
          <w:p w:rsidR="00D41598" w:rsidRPr="00494458" w:rsidRDefault="00D41598" w:rsidP="009A162E">
            <w:pPr>
              <w:autoSpaceDE w:val="0"/>
              <w:autoSpaceDN w:val="0"/>
              <w:adjustRightInd w:val="0"/>
              <w:jc w:val="both"/>
            </w:pPr>
            <w:r w:rsidRPr="00494458">
              <w:t>Ciljevi:</w:t>
            </w:r>
          </w:p>
          <w:p w:rsidR="00D41598" w:rsidRPr="00494458" w:rsidRDefault="00D41598" w:rsidP="009A162E">
            <w:pPr>
              <w:autoSpaceDE w:val="0"/>
              <w:autoSpaceDN w:val="0"/>
              <w:adjustRightInd w:val="0"/>
              <w:jc w:val="both"/>
            </w:pPr>
            <w:r w:rsidRPr="00494458">
              <w:t>• potaknuti učenike na upoznavanje, očuvanje i promicanje kulturne, povijesne i prirodne baštine Imotske krajine.</w:t>
            </w:r>
          </w:p>
          <w:p w:rsidR="00D41598" w:rsidRPr="00494458" w:rsidRDefault="00D41598" w:rsidP="009A162E">
            <w:pPr>
              <w:autoSpaceDE w:val="0"/>
              <w:autoSpaceDN w:val="0"/>
              <w:adjustRightInd w:val="0"/>
              <w:jc w:val="both"/>
            </w:pPr>
            <w:r w:rsidRPr="00494458">
              <w:t>• razvijati osjećaj pripadnosti, identiteta i ponosa na zavičaj.</w:t>
            </w:r>
          </w:p>
          <w:p w:rsidR="00D41598" w:rsidRPr="00494458" w:rsidRDefault="00D41598" w:rsidP="009A162E">
            <w:pPr>
              <w:jc w:val="both"/>
            </w:pPr>
            <w:r w:rsidRPr="00494458">
              <w:t>• povezati školu s lokalnom zajednicom kroz suradnju s udrugama, institucijama i pojedincima.</w:t>
            </w:r>
          </w:p>
          <w:p w:rsidR="00D41598" w:rsidRPr="00494458" w:rsidRDefault="00D41598" w:rsidP="009A162E">
            <w:pPr>
              <w:jc w:val="both"/>
            </w:pPr>
            <w:r w:rsidRPr="00494458">
              <w:t xml:space="preserve">Neki od sadržaja: </w:t>
            </w:r>
          </w:p>
          <w:p w:rsidR="00D41598" w:rsidRPr="00494458" w:rsidRDefault="00D41598" w:rsidP="009A162E">
            <w:pPr>
              <w:jc w:val="both"/>
            </w:pPr>
            <w:r w:rsidRPr="00494458">
              <w:t xml:space="preserve">1. Moj zavičaj: smještaj, okolica i povijest </w:t>
            </w:r>
          </w:p>
          <w:p w:rsidR="00D41598" w:rsidRPr="00494458" w:rsidRDefault="00D41598" w:rsidP="009A162E">
            <w:pPr>
              <w:jc w:val="both"/>
            </w:pPr>
            <w:r w:rsidRPr="00494458">
              <w:t xml:space="preserve">2. Nekad i danas: običaji i rad ljudi </w:t>
            </w:r>
          </w:p>
          <w:p w:rsidR="00D41598" w:rsidRPr="00494458" w:rsidRDefault="00D41598" w:rsidP="009A162E">
            <w:pPr>
              <w:jc w:val="both"/>
            </w:pPr>
            <w:r w:rsidRPr="00494458">
              <w:t xml:space="preserve">3. Zavičajne priče i legende </w:t>
            </w:r>
          </w:p>
          <w:p w:rsidR="00D41598" w:rsidRPr="00494458" w:rsidRDefault="00D41598" w:rsidP="009A162E">
            <w:pPr>
              <w:jc w:val="both"/>
            </w:pPr>
            <w:r w:rsidRPr="00494458">
              <w:t>4. Stari zanati i alati</w:t>
            </w:r>
          </w:p>
          <w:p w:rsidR="00D41598" w:rsidRPr="00494458" w:rsidRDefault="00D41598" w:rsidP="009A162E">
            <w:pPr>
              <w:jc w:val="both"/>
            </w:pPr>
            <w:r w:rsidRPr="00494458">
              <w:t xml:space="preserve">5. Lipe moje zavičajne riči  ili Kako su govorili naši stari </w:t>
            </w:r>
          </w:p>
          <w:p w:rsidR="00D41598" w:rsidRPr="00494458" w:rsidRDefault="00D41598" w:rsidP="009A162E">
            <w:pPr>
              <w:jc w:val="both"/>
            </w:pPr>
            <w:r w:rsidRPr="00494458">
              <w:t>6. Znamenitosti zavičaja</w:t>
            </w:r>
          </w:p>
          <w:p w:rsidR="00D41598" w:rsidRPr="00494458" w:rsidRDefault="00D41598" w:rsidP="009A162E">
            <w:pPr>
              <w:jc w:val="both"/>
            </w:pPr>
            <w:r w:rsidRPr="00494458">
              <w:t>7. Zanimanja ljudi u mom zavičaju</w:t>
            </w:r>
          </w:p>
          <w:p w:rsidR="00D41598" w:rsidRPr="00494458" w:rsidRDefault="00D41598" w:rsidP="009A162E">
            <w:pPr>
              <w:jc w:val="both"/>
            </w:pPr>
            <w:r w:rsidRPr="00494458">
              <w:t>8. Zagledan u budućnost</w:t>
            </w:r>
          </w:p>
          <w:p w:rsidR="00D41598" w:rsidRPr="00494458" w:rsidRDefault="00D41598" w:rsidP="009A162E">
            <w:pPr>
              <w:jc w:val="both"/>
            </w:pPr>
            <w:r w:rsidRPr="00494458">
              <w:t>9. Zavičajna kuharica</w:t>
            </w:r>
          </w:p>
          <w:p w:rsidR="00D41598" w:rsidRPr="00494458" w:rsidRDefault="00D41598" w:rsidP="009A162E">
            <w:pPr>
              <w:jc w:val="both"/>
            </w:pPr>
            <w:r w:rsidRPr="00494458">
              <w:t>10. …</w:t>
            </w:r>
          </w:p>
        </w:tc>
      </w:tr>
      <w:tr w:rsidR="00D41598" w:rsidRPr="00494458" w:rsidTr="009A162E">
        <w:tc>
          <w:tcPr>
            <w:tcW w:w="2268" w:type="dxa"/>
            <w:shd w:val="pct20" w:color="FFFF00" w:fill="FFFFFF"/>
          </w:tcPr>
          <w:p w:rsidR="00D41598" w:rsidRPr="00494458" w:rsidRDefault="00D41598" w:rsidP="009A162E">
            <w:pPr>
              <w:jc w:val="both"/>
              <w:rPr>
                <w:b/>
                <w:bCs/>
                <w:i/>
                <w:iCs/>
              </w:rPr>
            </w:pPr>
          </w:p>
          <w:p w:rsidR="00D41598" w:rsidRPr="00494458" w:rsidRDefault="00D41598" w:rsidP="009A162E">
            <w:pPr>
              <w:jc w:val="both"/>
              <w:rPr>
                <w:b/>
                <w:bCs/>
                <w:i/>
                <w:iCs/>
              </w:rPr>
            </w:pPr>
          </w:p>
          <w:p w:rsidR="00D41598" w:rsidRPr="00494458" w:rsidRDefault="00D41598" w:rsidP="009A162E">
            <w:pPr>
              <w:jc w:val="both"/>
              <w:rPr>
                <w:b/>
                <w:bCs/>
                <w:i/>
                <w:iCs/>
              </w:rPr>
            </w:pPr>
            <w:r w:rsidRPr="00494458">
              <w:rPr>
                <w:b/>
                <w:bCs/>
                <w:i/>
                <w:iCs/>
              </w:rPr>
              <w:t>NAMJENA:</w:t>
            </w:r>
          </w:p>
        </w:tc>
        <w:tc>
          <w:tcPr>
            <w:tcW w:w="7020" w:type="dxa"/>
            <w:shd w:val="pct20" w:color="FFFF00" w:fill="FFFFFF"/>
            <w:vAlign w:val="center"/>
          </w:tcPr>
          <w:p w:rsidR="00D41598" w:rsidRPr="00494458" w:rsidRDefault="00D41598" w:rsidP="009A162E">
            <w:pPr>
              <w:autoSpaceDE w:val="0"/>
              <w:autoSpaceDN w:val="0"/>
              <w:adjustRightInd w:val="0"/>
              <w:jc w:val="both"/>
            </w:pPr>
            <w:r w:rsidRPr="00494458">
              <w:t>- učenicima osnovnih i srednjih škola Imotske krajine.</w:t>
            </w:r>
          </w:p>
          <w:p w:rsidR="00D41598" w:rsidRPr="00494458" w:rsidRDefault="00D41598" w:rsidP="009A162E">
            <w:pPr>
              <w:autoSpaceDE w:val="0"/>
              <w:autoSpaceDN w:val="0"/>
              <w:adjustRightInd w:val="0"/>
              <w:jc w:val="both"/>
            </w:pPr>
            <w:r w:rsidRPr="00494458">
              <w:t xml:space="preserve">- učiteljima i nastavnicima koji žele integrirati zavičajne sadržaje u radu s učenicima </w:t>
            </w:r>
            <w:proofErr w:type="spellStart"/>
            <w:r w:rsidRPr="00494458">
              <w:t>međupredmetnim</w:t>
            </w:r>
            <w:proofErr w:type="spellEnd"/>
            <w:r w:rsidRPr="00494458">
              <w:t xml:space="preserve"> povezivanjem kroz nastavne predmete, izvannastavne aktivnosti i terensku nastavu</w:t>
            </w:r>
          </w:p>
          <w:p w:rsidR="00D41598" w:rsidRPr="00494458" w:rsidRDefault="00D41598" w:rsidP="009A162E">
            <w:pPr>
              <w:autoSpaceDE w:val="0"/>
              <w:autoSpaceDN w:val="0"/>
              <w:adjustRightInd w:val="0"/>
              <w:jc w:val="both"/>
            </w:pPr>
            <w:r w:rsidRPr="00494458">
              <w:t>- lokalnoj zajednici kao partneru u obrazovanju.</w:t>
            </w:r>
          </w:p>
        </w:tc>
      </w:tr>
      <w:tr w:rsidR="00D41598" w:rsidRPr="00494458" w:rsidTr="009A162E">
        <w:tc>
          <w:tcPr>
            <w:tcW w:w="2268" w:type="dxa"/>
            <w:shd w:val="pct20" w:color="FFFF00" w:fill="FFFFFF"/>
          </w:tcPr>
          <w:p w:rsidR="00D41598" w:rsidRPr="00494458" w:rsidRDefault="00D41598" w:rsidP="009A162E">
            <w:pPr>
              <w:jc w:val="both"/>
              <w:rPr>
                <w:b/>
                <w:bCs/>
                <w:i/>
                <w:iCs/>
              </w:rPr>
            </w:pPr>
          </w:p>
          <w:p w:rsidR="00D41598" w:rsidRPr="00494458" w:rsidRDefault="00D41598" w:rsidP="009A162E">
            <w:pPr>
              <w:jc w:val="both"/>
              <w:rPr>
                <w:b/>
                <w:bCs/>
                <w:i/>
                <w:iCs/>
              </w:rPr>
            </w:pPr>
          </w:p>
          <w:p w:rsidR="00D41598" w:rsidRPr="00494458" w:rsidRDefault="00D41598" w:rsidP="009A162E">
            <w:pPr>
              <w:jc w:val="both"/>
              <w:rPr>
                <w:b/>
                <w:bCs/>
                <w:i/>
                <w:iCs/>
              </w:rPr>
            </w:pPr>
          </w:p>
          <w:p w:rsidR="00D41598" w:rsidRPr="00494458" w:rsidRDefault="00D41598" w:rsidP="009A162E">
            <w:pPr>
              <w:jc w:val="both"/>
              <w:rPr>
                <w:b/>
                <w:bCs/>
                <w:i/>
                <w:iCs/>
              </w:rPr>
            </w:pPr>
            <w:r w:rsidRPr="00494458">
              <w:rPr>
                <w:b/>
                <w:bCs/>
                <w:i/>
                <w:iCs/>
              </w:rPr>
              <w:t>NOSITELJI:</w:t>
            </w:r>
          </w:p>
          <w:p w:rsidR="00D41598" w:rsidRPr="00494458" w:rsidRDefault="00D41598" w:rsidP="009A162E">
            <w:pPr>
              <w:jc w:val="both"/>
              <w:rPr>
                <w:b/>
                <w:bCs/>
                <w:i/>
                <w:iCs/>
              </w:rPr>
            </w:pPr>
          </w:p>
        </w:tc>
        <w:tc>
          <w:tcPr>
            <w:tcW w:w="7020" w:type="dxa"/>
            <w:shd w:val="pct20" w:color="FFFF00" w:fill="FFFFFF"/>
          </w:tcPr>
          <w:p w:rsidR="00D41598" w:rsidRPr="00494458" w:rsidRDefault="00D41598" w:rsidP="009A162E">
            <w:pPr>
              <w:autoSpaceDE w:val="0"/>
              <w:autoSpaceDN w:val="0"/>
              <w:adjustRightInd w:val="0"/>
              <w:jc w:val="both"/>
            </w:pPr>
            <w:r w:rsidRPr="00494458">
              <w:t>Koordinatori iz osnovnih i srednjih škola Imotske krajine:</w:t>
            </w:r>
          </w:p>
          <w:p w:rsidR="00D41598" w:rsidRPr="00494458" w:rsidRDefault="00D41598" w:rsidP="009A162E">
            <w:pPr>
              <w:autoSpaceDE w:val="0"/>
              <w:autoSpaceDN w:val="0"/>
              <w:adjustRightInd w:val="0"/>
              <w:jc w:val="both"/>
            </w:pPr>
            <w:r w:rsidRPr="00494458">
              <w:t xml:space="preserve">- OŠ Josipa Jovića </w:t>
            </w:r>
            <w:proofErr w:type="spellStart"/>
            <w:r w:rsidRPr="00494458">
              <w:t>Aržano</w:t>
            </w:r>
            <w:proofErr w:type="spellEnd"/>
            <w:r w:rsidRPr="00494458">
              <w:t xml:space="preserve"> – Kristina Aračić, ravnateljica</w:t>
            </w:r>
          </w:p>
          <w:p w:rsidR="00D41598" w:rsidRPr="00494458" w:rsidRDefault="00D41598" w:rsidP="009A162E">
            <w:pPr>
              <w:autoSpaceDE w:val="0"/>
              <w:autoSpaceDN w:val="0"/>
              <w:adjustRightInd w:val="0"/>
              <w:jc w:val="both"/>
            </w:pPr>
            <w:r w:rsidRPr="00494458">
              <w:t>- OŠ S.S. Kranjčevića Cista Velika – Marijan Maršić, učitelj</w:t>
            </w:r>
          </w:p>
          <w:p w:rsidR="00D41598" w:rsidRPr="00494458" w:rsidRDefault="00D41598" w:rsidP="009A162E">
            <w:pPr>
              <w:autoSpaceDE w:val="0"/>
              <w:autoSpaceDN w:val="0"/>
              <w:adjustRightInd w:val="0"/>
              <w:jc w:val="both"/>
            </w:pPr>
            <w:r w:rsidRPr="00494458">
              <w:t xml:space="preserve">- OŠ Stjepana Radića Imotski – Marko </w:t>
            </w:r>
            <w:proofErr w:type="spellStart"/>
            <w:r w:rsidRPr="00494458">
              <w:t>Mendeš</w:t>
            </w:r>
            <w:proofErr w:type="spellEnd"/>
            <w:r w:rsidRPr="00494458">
              <w:t>, ravnatelj</w:t>
            </w:r>
          </w:p>
          <w:p w:rsidR="00D41598" w:rsidRPr="00494458" w:rsidRDefault="00D41598" w:rsidP="009A162E">
            <w:pPr>
              <w:autoSpaceDE w:val="0"/>
              <w:autoSpaceDN w:val="0"/>
              <w:adjustRightInd w:val="0"/>
              <w:jc w:val="both"/>
            </w:pPr>
            <w:r w:rsidRPr="00494458">
              <w:t xml:space="preserve">- OŠ „Josip </w:t>
            </w:r>
            <w:proofErr w:type="spellStart"/>
            <w:r w:rsidRPr="00494458">
              <w:t>Virgilij</w:t>
            </w:r>
            <w:proofErr w:type="spellEnd"/>
            <w:r w:rsidRPr="00494458">
              <w:t xml:space="preserve"> Perić“ Imotski – </w:t>
            </w:r>
            <w:proofErr w:type="spellStart"/>
            <w:r w:rsidRPr="00494458">
              <w:t>Katija</w:t>
            </w:r>
            <w:proofErr w:type="spellEnd"/>
            <w:r w:rsidRPr="00494458">
              <w:t xml:space="preserve"> Nikolić, učiteljica</w:t>
            </w:r>
          </w:p>
          <w:p w:rsidR="00D41598" w:rsidRPr="00494458" w:rsidRDefault="00D41598" w:rsidP="009A162E">
            <w:pPr>
              <w:autoSpaceDE w:val="0"/>
              <w:autoSpaceDN w:val="0"/>
              <w:adjustRightInd w:val="0"/>
              <w:jc w:val="both"/>
            </w:pPr>
            <w:r w:rsidRPr="00494458">
              <w:t xml:space="preserve">- OŠ </w:t>
            </w:r>
            <w:proofErr w:type="spellStart"/>
            <w:r w:rsidRPr="00494458">
              <w:t>Proložac</w:t>
            </w:r>
            <w:proofErr w:type="spellEnd"/>
            <w:r w:rsidRPr="00494458">
              <w:t xml:space="preserve"> – Krešimir Bajić, ravnatelj</w:t>
            </w:r>
          </w:p>
          <w:p w:rsidR="00D41598" w:rsidRPr="00494458" w:rsidRDefault="00D41598" w:rsidP="009A162E">
            <w:pPr>
              <w:autoSpaceDE w:val="0"/>
              <w:autoSpaceDN w:val="0"/>
              <w:adjustRightInd w:val="0"/>
              <w:jc w:val="both"/>
            </w:pPr>
            <w:r w:rsidRPr="00494458">
              <w:t xml:space="preserve">- OŠ Tin Ujević </w:t>
            </w:r>
            <w:proofErr w:type="spellStart"/>
            <w:r w:rsidRPr="00494458">
              <w:t>Kerivodol</w:t>
            </w:r>
            <w:proofErr w:type="spellEnd"/>
            <w:r w:rsidRPr="00494458">
              <w:t xml:space="preserve"> – Danijela Šimić, knjižničarka</w:t>
            </w:r>
          </w:p>
          <w:p w:rsidR="00D41598" w:rsidRPr="00494458" w:rsidRDefault="00D41598" w:rsidP="009A162E">
            <w:pPr>
              <w:autoSpaceDE w:val="0"/>
              <w:autoSpaceDN w:val="0"/>
              <w:adjustRightInd w:val="0"/>
              <w:jc w:val="both"/>
            </w:pPr>
            <w:r w:rsidRPr="00494458">
              <w:t xml:space="preserve">- OŠ </w:t>
            </w:r>
            <w:proofErr w:type="spellStart"/>
            <w:r w:rsidRPr="00494458">
              <w:t>Runović</w:t>
            </w:r>
            <w:proofErr w:type="spellEnd"/>
            <w:r w:rsidRPr="00494458">
              <w:t xml:space="preserve"> – Ivana </w:t>
            </w:r>
            <w:proofErr w:type="spellStart"/>
            <w:r w:rsidRPr="00494458">
              <w:t>Karoglan</w:t>
            </w:r>
            <w:proofErr w:type="spellEnd"/>
            <w:r w:rsidRPr="00494458">
              <w:t>, pedagoginja</w:t>
            </w:r>
          </w:p>
          <w:p w:rsidR="00D41598" w:rsidRPr="00494458" w:rsidRDefault="00D41598" w:rsidP="009A162E">
            <w:pPr>
              <w:autoSpaceDE w:val="0"/>
              <w:autoSpaceDN w:val="0"/>
              <w:adjustRightInd w:val="0"/>
              <w:jc w:val="both"/>
            </w:pPr>
            <w:r w:rsidRPr="00494458">
              <w:t>- OŠ Studenci – Ante Češljar, ravnatelj</w:t>
            </w:r>
          </w:p>
          <w:p w:rsidR="00D41598" w:rsidRPr="00494458" w:rsidRDefault="00D41598" w:rsidP="009A162E">
            <w:pPr>
              <w:autoSpaceDE w:val="0"/>
              <w:autoSpaceDN w:val="0"/>
              <w:adjustRightInd w:val="0"/>
              <w:jc w:val="both"/>
            </w:pPr>
            <w:r w:rsidRPr="00494458">
              <w:t xml:space="preserve">- OŠ </w:t>
            </w:r>
            <w:proofErr w:type="spellStart"/>
            <w:r w:rsidRPr="00494458">
              <w:t>Zagvozd</w:t>
            </w:r>
            <w:proofErr w:type="spellEnd"/>
            <w:r w:rsidRPr="00494458">
              <w:t xml:space="preserve"> – Antonela Filipović, ravnateljica</w:t>
            </w:r>
          </w:p>
          <w:p w:rsidR="00D41598" w:rsidRPr="00494458" w:rsidRDefault="00D41598" w:rsidP="009A162E">
            <w:pPr>
              <w:autoSpaceDE w:val="0"/>
              <w:autoSpaceDN w:val="0"/>
              <w:adjustRightInd w:val="0"/>
              <w:jc w:val="both"/>
            </w:pPr>
            <w:r w:rsidRPr="00494458">
              <w:t xml:space="preserve">- OŠ </w:t>
            </w:r>
            <w:proofErr w:type="spellStart"/>
            <w:r w:rsidRPr="00494458">
              <w:t>Zmijavci</w:t>
            </w:r>
            <w:proofErr w:type="spellEnd"/>
            <w:r w:rsidRPr="00494458">
              <w:t xml:space="preserve"> – Ines </w:t>
            </w:r>
            <w:proofErr w:type="spellStart"/>
            <w:r w:rsidRPr="00494458">
              <w:t>Garac</w:t>
            </w:r>
            <w:proofErr w:type="spellEnd"/>
            <w:r w:rsidRPr="00494458">
              <w:t>, učiteljica</w:t>
            </w:r>
          </w:p>
          <w:p w:rsidR="00D41598" w:rsidRPr="00494458" w:rsidRDefault="00D41598" w:rsidP="009A162E">
            <w:pPr>
              <w:autoSpaceDE w:val="0"/>
              <w:autoSpaceDN w:val="0"/>
              <w:adjustRightInd w:val="0"/>
              <w:jc w:val="both"/>
            </w:pPr>
            <w:r w:rsidRPr="00494458">
              <w:t>- Gimnazija Mate Ujevića Imotski – Ivana Eterović, pedagoginja</w:t>
            </w:r>
          </w:p>
          <w:p w:rsidR="00D41598" w:rsidRPr="00494458" w:rsidRDefault="00D41598" w:rsidP="009A162E">
            <w:pPr>
              <w:autoSpaceDE w:val="0"/>
              <w:autoSpaceDN w:val="0"/>
              <w:adjustRightInd w:val="0"/>
              <w:jc w:val="both"/>
            </w:pPr>
            <w:r w:rsidRPr="00494458">
              <w:t>- Ekonomska škola Imotski – Jona Medvidović, pedagoginja</w:t>
            </w:r>
          </w:p>
          <w:p w:rsidR="00D41598" w:rsidRPr="00494458" w:rsidRDefault="00D41598" w:rsidP="009A162E">
            <w:pPr>
              <w:autoSpaceDE w:val="0"/>
              <w:autoSpaceDN w:val="0"/>
              <w:adjustRightInd w:val="0"/>
              <w:jc w:val="both"/>
            </w:pPr>
            <w:r w:rsidRPr="00494458">
              <w:t>- Tehnička škola Imotski – Irena Budimir, psihologinja</w:t>
            </w:r>
          </w:p>
          <w:p w:rsidR="00D41598" w:rsidRPr="00494458" w:rsidRDefault="00D41598" w:rsidP="009A162E">
            <w:pPr>
              <w:autoSpaceDE w:val="0"/>
              <w:autoSpaceDN w:val="0"/>
              <w:adjustRightInd w:val="0"/>
              <w:jc w:val="both"/>
            </w:pPr>
            <w:r w:rsidRPr="00494458">
              <w:t>- Obrtničko-industrijska škola Imotski – Irena Budimir, psihologinja</w:t>
            </w:r>
          </w:p>
          <w:p w:rsidR="00D41598" w:rsidRPr="00494458" w:rsidRDefault="00D41598" w:rsidP="009A162E">
            <w:pPr>
              <w:autoSpaceDE w:val="0"/>
              <w:autoSpaceDN w:val="0"/>
              <w:adjustRightInd w:val="0"/>
              <w:jc w:val="both"/>
            </w:pPr>
          </w:p>
          <w:p w:rsidR="00D41598" w:rsidRPr="00494458" w:rsidRDefault="00D41598" w:rsidP="009A162E">
            <w:pPr>
              <w:autoSpaceDE w:val="0"/>
              <w:autoSpaceDN w:val="0"/>
              <w:adjustRightInd w:val="0"/>
              <w:jc w:val="both"/>
            </w:pPr>
            <w:r w:rsidRPr="00494458">
              <w:t>- škole (ravnatelji, učitelji, nastavnici, stručni suradnici)</w:t>
            </w:r>
          </w:p>
          <w:p w:rsidR="00D41598" w:rsidRPr="00494458" w:rsidRDefault="00D41598" w:rsidP="009A162E">
            <w:pPr>
              <w:autoSpaceDE w:val="0"/>
              <w:autoSpaceDN w:val="0"/>
              <w:adjustRightInd w:val="0"/>
              <w:jc w:val="both"/>
            </w:pPr>
            <w:r w:rsidRPr="00494458">
              <w:t>- učenici svih razreda (posebno predmetna nastava)</w:t>
            </w:r>
          </w:p>
          <w:p w:rsidR="00D41598" w:rsidRPr="00494458" w:rsidRDefault="00D41598" w:rsidP="009A162E">
            <w:pPr>
              <w:autoSpaceDE w:val="0"/>
              <w:autoSpaceDN w:val="0"/>
              <w:adjustRightInd w:val="0"/>
              <w:jc w:val="both"/>
            </w:pPr>
            <w:r w:rsidRPr="00494458">
              <w:t>- lokalni partneri: Turistička zajednica, Zavičajni muzej, grad i općine</w:t>
            </w:r>
          </w:p>
          <w:p w:rsidR="00D41598" w:rsidRPr="00494458" w:rsidRDefault="00D41598" w:rsidP="009A162E">
            <w:pPr>
              <w:autoSpaceDE w:val="0"/>
              <w:autoSpaceDN w:val="0"/>
              <w:adjustRightInd w:val="0"/>
              <w:jc w:val="both"/>
            </w:pPr>
            <w:r w:rsidRPr="00494458">
              <w:t>- Ante Karin, voditelj</w:t>
            </w:r>
          </w:p>
        </w:tc>
      </w:tr>
      <w:tr w:rsidR="00D41598" w:rsidRPr="00494458" w:rsidTr="009A162E">
        <w:tc>
          <w:tcPr>
            <w:tcW w:w="2268" w:type="dxa"/>
            <w:shd w:val="pct20" w:color="FFFF00" w:fill="FFFFFF"/>
          </w:tcPr>
          <w:p w:rsidR="00D41598" w:rsidRPr="00494458" w:rsidRDefault="00D41598" w:rsidP="009A162E">
            <w:pPr>
              <w:autoSpaceDE w:val="0"/>
              <w:autoSpaceDN w:val="0"/>
              <w:adjustRightInd w:val="0"/>
              <w:jc w:val="both"/>
              <w:rPr>
                <w:b/>
                <w:bCs/>
                <w:i/>
                <w:iCs/>
              </w:rPr>
            </w:pPr>
          </w:p>
          <w:p w:rsidR="00D41598" w:rsidRPr="00494458" w:rsidRDefault="00D41598" w:rsidP="009A162E">
            <w:pPr>
              <w:autoSpaceDE w:val="0"/>
              <w:autoSpaceDN w:val="0"/>
              <w:adjustRightInd w:val="0"/>
              <w:jc w:val="both"/>
              <w:rPr>
                <w:b/>
                <w:bCs/>
                <w:i/>
                <w:iCs/>
              </w:rPr>
            </w:pPr>
            <w:r w:rsidRPr="00494458">
              <w:rPr>
                <w:b/>
                <w:bCs/>
                <w:i/>
                <w:iCs/>
              </w:rPr>
              <w:t>NAČIN</w:t>
            </w:r>
          </w:p>
          <w:p w:rsidR="00D41598" w:rsidRPr="00494458" w:rsidRDefault="00D41598" w:rsidP="009A162E">
            <w:pPr>
              <w:autoSpaceDE w:val="0"/>
              <w:autoSpaceDN w:val="0"/>
              <w:adjustRightInd w:val="0"/>
              <w:jc w:val="both"/>
              <w:rPr>
                <w:b/>
                <w:bCs/>
                <w:i/>
                <w:iCs/>
              </w:rPr>
            </w:pPr>
            <w:r w:rsidRPr="00494458">
              <w:rPr>
                <w:b/>
                <w:bCs/>
                <w:i/>
                <w:iCs/>
              </w:rPr>
              <w:t>REALIZACIJE:</w:t>
            </w:r>
          </w:p>
        </w:tc>
        <w:tc>
          <w:tcPr>
            <w:tcW w:w="7020" w:type="dxa"/>
            <w:shd w:val="pct20" w:color="FFFF00" w:fill="FFFFFF"/>
          </w:tcPr>
          <w:p w:rsidR="00D41598" w:rsidRPr="00494458" w:rsidRDefault="00D41598" w:rsidP="009A162E">
            <w:pPr>
              <w:tabs>
                <w:tab w:val="right" w:pos="6804"/>
              </w:tabs>
              <w:autoSpaceDE w:val="0"/>
              <w:autoSpaceDN w:val="0"/>
              <w:adjustRightInd w:val="0"/>
              <w:jc w:val="both"/>
            </w:pPr>
            <w:r w:rsidRPr="00494458">
              <w:t>Aktivnosti</w:t>
            </w:r>
          </w:p>
          <w:p w:rsidR="00D41598" w:rsidRPr="00494458" w:rsidRDefault="00D41598" w:rsidP="009A162E">
            <w:pPr>
              <w:tabs>
                <w:tab w:val="right" w:pos="6804"/>
              </w:tabs>
              <w:autoSpaceDE w:val="0"/>
              <w:autoSpaceDN w:val="0"/>
              <w:adjustRightInd w:val="0"/>
              <w:jc w:val="both"/>
            </w:pPr>
            <w:r w:rsidRPr="00494458">
              <w:t xml:space="preserve">- terenska nastava - posjet značajnijim lokalitetima – predavanja, posjet Modrom i Crvenom jezeru, </w:t>
            </w:r>
            <w:proofErr w:type="spellStart"/>
            <w:r w:rsidRPr="00494458">
              <w:t>Topani</w:t>
            </w:r>
            <w:proofErr w:type="spellEnd"/>
            <w:r w:rsidRPr="00494458">
              <w:t>, stećcima, mlinicama, bunarima, izvorima</w:t>
            </w:r>
            <w:r w:rsidRPr="00494458">
              <w:tab/>
            </w:r>
          </w:p>
          <w:p w:rsidR="00D41598" w:rsidRPr="00494458" w:rsidRDefault="00D41598" w:rsidP="009A162E">
            <w:pPr>
              <w:autoSpaceDE w:val="0"/>
              <w:autoSpaceDN w:val="0"/>
              <w:adjustRightInd w:val="0"/>
              <w:jc w:val="both"/>
            </w:pPr>
            <w:r w:rsidRPr="00494458">
              <w:t>- radionice i izložbe u Zavičajnom muzeju Imotski</w:t>
            </w:r>
          </w:p>
          <w:p w:rsidR="00D41598" w:rsidRPr="00494458" w:rsidRDefault="00D41598" w:rsidP="009A162E">
            <w:pPr>
              <w:autoSpaceDE w:val="0"/>
              <w:autoSpaceDN w:val="0"/>
              <w:adjustRightInd w:val="0"/>
              <w:jc w:val="both"/>
            </w:pPr>
            <w:r w:rsidRPr="00494458">
              <w:t>- radionice kroz nastavu - izrada suvenira, pisanje zavičajnih pjesama i priča, kuhanje tradicionalnih jela</w:t>
            </w:r>
          </w:p>
          <w:p w:rsidR="00D41598" w:rsidRPr="00494458" w:rsidRDefault="00D41598" w:rsidP="009A162E">
            <w:pPr>
              <w:autoSpaceDE w:val="0"/>
              <w:autoSpaceDN w:val="0"/>
              <w:adjustRightInd w:val="0"/>
              <w:jc w:val="both"/>
            </w:pPr>
            <w:r w:rsidRPr="00494458">
              <w:t>- Intervjui s lokalnim stanovnicima o običajima i životu nekad</w:t>
            </w:r>
          </w:p>
          <w:p w:rsidR="00D41598" w:rsidRPr="00494458" w:rsidRDefault="00D41598" w:rsidP="009A162E">
            <w:pPr>
              <w:autoSpaceDE w:val="0"/>
              <w:autoSpaceDN w:val="0"/>
              <w:adjustRightInd w:val="0"/>
              <w:jc w:val="both"/>
            </w:pPr>
            <w:r w:rsidRPr="00494458">
              <w:t>. Izložba „Imotska krajina kroz oči učenika“ (fotografije, crteži, pjesme)</w:t>
            </w:r>
          </w:p>
          <w:p w:rsidR="00D41598" w:rsidRPr="00494458" w:rsidRDefault="00D41598" w:rsidP="009A162E">
            <w:pPr>
              <w:autoSpaceDE w:val="0"/>
              <w:autoSpaceDN w:val="0"/>
              <w:adjustRightInd w:val="0"/>
              <w:jc w:val="both"/>
            </w:pPr>
            <w:r w:rsidRPr="00494458">
              <w:t>- digitalna zbirka zavičajnih sadržaja (video, audio, tekst)</w:t>
            </w:r>
          </w:p>
          <w:p w:rsidR="00D41598" w:rsidRPr="00494458" w:rsidRDefault="00D41598" w:rsidP="009A162E">
            <w:pPr>
              <w:autoSpaceDE w:val="0"/>
              <w:autoSpaceDN w:val="0"/>
              <w:adjustRightInd w:val="0"/>
              <w:jc w:val="both"/>
            </w:pPr>
            <w:r w:rsidRPr="00494458">
              <w:t>- posjeta općini ili gradu - susret s načelnikom  i gradonačelnikom</w:t>
            </w:r>
          </w:p>
          <w:p w:rsidR="00D41598" w:rsidRPr="00494458" w:rsidRDefault="00D41598" w:rsidP="009A162E">
            <w:pPr>
              <w:autoSpaceDE w:val="0"/>
              <w:autoSpaceDN w:val="0"/>
              <w:adjustRightInd w:val="0"/>
              <w:jc w:val="both"/>
            </w:pPr>
            <w:r w:rsidRPr="00494458">
              <w:t>Metode rada:</w:t>
            </w:r>
          </w:p>
          <w:p w:rsidR="00D41598" w:rsidRPr="00494458" w:rsidRDefault="00D41598" w:rsidP="009A162E">
            <w:pPr>
              <w:autoSpaceDE w:val="0"/>
              <w:autoSpaceDN w:val="0"/>
              <w:adjustRightInd w:val="0"/>
              <w:jc w:val="both"/>
            </w:pPr>
            <w:r w:rsidRPr="00494458">
              <w:t>• projektna nastava</w:t>
            </w:r>
          </w:p>
          <w:p w:rsidR="00D41598" w:rsidRPr="00494458" w:rsidRDefault="00D41598" w:rsidP="009A162E">
            <w:pPr>
              <w:autoSpaceDE w:val="0"/>
              <w:autoSpaceDN w:val="0"/>
              <w:adjustRightInd w:val="0"/>
              <w:jc w:val="both"/>
            </w:pPr>
            <w:r w:rsidRPr="00494458">
              <w:t>• terenski rad</w:t>
            </w:r>
          </w:p>
          <w:p w:rsidR="00D41598" w:rsidRPr="00494458" w:rsidRDefault="00D41598" w:rsidP="009A162E">
            <w:pPr>
              <w:autoSpaceDE w:val="0"/>
              <w:autoSpaceDN w:val="0"/>
              <w:adjustRightInd w:val="0"/>
              <w:jc w:val="both"/>
            </w:pPr>
            <w:r w:rsidRPr="00494458">
              <w:t>• istraživački rad</w:t>
            </w:r>
          </w:p>
          <w:p w:rsidR="00D41598" w:rsidRPr="00494458" w:rsidRDefault="00D41598" w:rsidP="009A162E">
            <w:pPr>
              <w:autoSpaceDE w:val="0"/>
              <w:autoSpaceDN w:val="0"/>
              <w:adjustRightInd w:val="0"/>
              <w:jc w:val="both"/>
            </w:pPr>
            <w:r w:rsidRPr="00494458">
              <w:t>• suradničko učenje</w:t>
            </w:r>
          </w:p>
          <w:p w:rsidR="00D41598" w:rsidRPr="00494458" w:rsidRDefault="00D41598" w:rsidP="009A162E">
            <w:pPr>
              <w:autoSpaceDE w:val="0"/>
              <w:autoSpaceDN w:val="0"/>
              <w:adjustRightInd w:val="0"/>
              <w:jc w:val="both"/>
            </w:pPr>
            <w:r w:rsidRPr="00494458">
              <w:t>• kreativne radionice</w:t>
            </w:r>
          </w:p>
        </w:tc>
      </w:tr>
      <w:tr w:rsidR="00D41598" w:rsidRPr="00494458" w:rsidTr="009A162E">
        <w:tc>
          <w:tcPr>
            <w:tcW w:w="2268" w:type="dxa"/>
            <w:shd w:val="pct20" w:color="FFFF00" w:fill="FFFFFF"/>
          </w:tcPr>
          <w:p w:rsidR="00D41598" w:rsidRPr="00494458" w:rsidRDefault="00D41598" w:rsidP="009A162E">
            <w:pPr>
              <w:jc w:val="both"/>
              <w:rPr>
                <w:b/>
                <w:bCs/>
                <w:i/>
                <w:iCs/>
              </w:rPr>
            </w:pPr>
            <w:r w:rsidRPr="00494458">
              <w:rPr>
                <w:b/>
                <w:bCs/>
                <w:i/>
                <w:iCs/>
              </w:rPr>
              <w:t>VREMENIK:</w:t>
            </w:r>
          </w:p>
        </w:tc>
        <w:tc>
          <w:tcPr>
            <w:tcW w:w="7020" w:type="dxa"/>
            <w:shd w:val="pct20" w:color="FFFF00" w:fill="FFFFFF"/>
          </w:tcPr>
          <w:p w:rsidR="00D41598" w:rsidRPr="00494458" w:rsidRDefault="00D41598" w:rsidP="009A162E">
            <w:pPr>
              <w:jc w:val="both"/>
            </w:pPr>
            <w:r w:rsidRPr="00494458">
              <w:t>tijekom cijele školske godine po planiranoj dinamici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809"/>
            </w:tblGrid>
            <w:tr w:rsidR="00D41598" w:rsidRPr="00494458" w:rsidTr="009A162E">
              <w:tc>
                <w:tcPr>
                  <w:tcW w:w="1980" w:type="dxa"/>
                  <w:shd w:val="clear" w:color="auto" w:fill="auto"/>
                </w:tcPr>
                <w:p w:rsidR="00D41598" w:rsidRPr="00494458" w:rsidRDefault="00D41598" w:rsidP="009A162E">
                  <w:pPr>
                    <w:jc w:val="both"/>
                  </w:pPr>
                  <w:r w:rsidRPr="00494458">
                    <w:t>RAZDOBLJE</w:t>
                  </w:r>
                </w:p>
              </w:tc>
              <w:tc>
                <w:tcPr>
                  <w:tcW w:w="4809" w:type="dxa"/>
                  <w:shd w:val="clear" w:color="auto" w:fill="auto"/>
                </w:tcPr>
                <w:p w:rsidR="00D41598" w:rsidRPr="00494458" w:rsidRDefault="00D41598" w:rsidP="009A162E">
                  <w:pPr>
                    <w:jc w:val="both"/>
                  </w:pPr>
                  <w:r w:rsidRPr="00494458">
                    <w:t>AKTIVNOST</w:t>
                  </w:r>
                </w:p>
              </w:tc>
            </w:tr>
            <w:tr w:rsidR="00D41598" w:rsidRPr="00494458" w:rsidTr="009A162E">
              <w:tc>
                <w:tcPr>
                  <w:tcW w:w="1980" w:type="dxa"/>
                  <w:shd w:val="clear" w:color="auto" w:fill="auto"/>
                </w:tcPr>
                <w:p w:rsidR="00D41598" w:rsidRPr="00494458" w:rsidRDefault="00D41598" w:rsidP="009A162E">
                  <w:pPr>
                    <w:jc w:val="both"/>
                  </w:pPr>
                  <w:r w:rsidRPr="00494458">
                    <w:t>rujan-listopad</w:t>
                  </w:r>
                </w:p>
              </w:tc>
              <w:tc>
                <w:tcPr>
                  <w:tcW w:w="4809" w:type="dxa"/>
                  <w:shd w:val="clear" w:color="auto" w:fill="auto"/>
                </w:tcPr>
                <w:p w:rsidR="00D41598" w:rsidRPr="00494458" w:rsidRDefault="00D41598" w:rsidP="009A162E">
                  <w:pPr>
                    <w:jc w:val="both"/>
                  </w:pPr>
                  <w:r w:rsidRPr="00494458">
                    <w:t>planiranje, priprema, formiranje timova</w:t>
                  </w:r>
                </w:p>
              </w:tc>
            </w:tr>
            <w:tr w:rsidR="00D41598" w:rsidRPr="00494458" w:rsidTr="009A162E">
              <w:tc>
                <w:tcPr>
                  <w:tcW w:w="1980" w:type="dxa"/>
                  <w:shd w:val="clear" w:color="auto" w:fill="auto"/>
                </w:tcPr>
                <w:p w:rsidR="00D41598" w:rsidRPr="00494458" w:rsidRDefault="00D41598" w:rsidP="009A162E">
                  <w:pPr>
                    <w:jc w:val="both"/>
                  </w:pPr>
                  <w:r w:rsidRPr="00494458">
                    <w:t>studeni – ožujak</w:t>
                  </w:r>
                </w:p>
              </w:tc>
              <w:tc>
                <w:tcPr>
                  <w:tcW w:w="4809" w:type="dxa"/>
                  <w:shd w:val="clear" w:color="auto" w:fill="auto"/>
                </w:tcPr>
                <w:p w:rsidR="00D41598" w:rsidRPr="00494458" w:rsidRDefault="00D41598" w:rsidP="009A162E">
                  <w:pPr>
                    <w:jc w:val="both"/>
                  </w:pPr>
                  <w:r w:rsidRPr="00494458">
                    <w:t>terenska nastava, radionice, prikupljanje građe</w:t>
                  </w:r>
                </w:p>
              </w:tc>
            </w:tr>
            <w:tr w:rsidR="00D41598" w:rsidRPr="00494458" w:rsidTr="009A162E">
              <w:tc>
                <w:tcPr>
                  <w:tcW w:w="1980" w:type="dxa"/>
                  <w:shd w:val="clear" w:color="auto" w:fill="auto"/>
                </w:tcPr>
                <w:p w:rsidR="00D41598" w:rsidRPr="00494458" w:rsidRDefault="00D41598" w:rsidP="009A162E">
                  <w:pPr>
                    <w:jc w:val="both"/>
                  </w:pPr>
                  <w:r w:rsidRPr="00494458">
                    <w:t>travanj - svibanj</w:t>
                  </w:r>
                </w:p>
              </w:tc>
              <w:tc>
                <w:tcPr>
                  <w:tcW w:w="4809" w:type="dxa"/>
                  <w:shd w:val="clear" w:color="auto" w:fill="auto"/>
                </w:tcPr>
                <w:p w:rsidR="00D41598" w:rsidRPr="00494458" w:rsidRDefault="00D41598" w:rsidP="009A162E">
                  <w:pPr>
                    <w:jc w:val="both"/>
                  </w:pPr>
                  <w:r w:rsidRPr="00494458">
                    <w:t xml:space="preserve">obrada </w:t>
                  </w:r>
                  <w:proofErr w:type="spellStart"/>
                  <w:r w:rsidRPr="00494458">
                    <w:t>marterijala</w:t>
                  </w:r>
                  <w:proofErr w:type="spellEnd"/>
                  <w:r w:rsidRPr="00494458">
                    <w:t>, izrada izložbi i zbirki</w:t>
                  </w:r>
                </w:p>
              </w:tc>
            </w:tr>
            <w:tr w:rsidR="00D41598" w:rsidRPr="00494458" w:rsidTr="009A162E">
              <w:tc>
                <w:tcPr>
                  <w:tcW w:w="1980" w:type="dxa"/>
                  <w:shd w:val="clear" w:color="auto" w:fill="auto"/>
                </w:tcPr>
                <w:p w:rsidR="00D41598" w:rsidRPr="00494458" w:rsidRDefault="00D41598" w:rsidP="009A162E">
                  <w:pPr>
                    <w:jc w:val="both"/>
                  </w:pPr>
                  <w:r w:rsidRPr="00494458">
                    <w:t>lipanj</w:t>
                  </w:r>
                </w:p>
              </w:tc>
              <w:tc>
                <w:tcPr>
                  <w:tcW w:w="4809" w:type="dxa"/>
                  <w:shd w:val="clear" w:color="auto" w:fill="auto"/>
                </w:tcPr>
                <w:p w:rsidR="00D41598" w:rsidRPr="00494458" w:rsidRDefault="00D41598" w:rsidP="009A162E">
                  <w:pPr>
                    <w:jc w:val="both"/>
                  </w:pPr>
                  <w:r w:rsidRPr="00494458">
                    <w:t>završna prezentacija, vrednovanje, evaluacija</w:t>
                  </w:r>
                </w:p>
              </w:tc>
            </w:tr>
          </w:tbl>
          <w:p w:rsidR="00D41598" w:rsidRPr="00494458" w:rsidRDefault="00D41598" w:rsidP="009A162E">
            <w:pPr>
              <w:jc w:val="both"/>
            </w:pPr>
          </w:p>
        </w:tc>
      </w:tr>
      <w:tr w:rsidR="00D41598" w:rsidRPr="00494458" w:rsidTr="009A162E">
        <w:trPr>
          <w:trHeight w:val="1610"/>
        </w:trPr>
        <w:tc>
          <w:tcPr>
            <w:tcW w:w="2268" w:type="dxa"/>
            <w:shd w:val="pct20" w:color="FFFF00" w:fill="FFFFFF"/>
          </w:tcPr>
          <w:p w:rsidR="00D41598" w:rsidRPr="00494458" w:rsidRDefault="00D41598" w:rsidP="009A162E">
            <w:pPr>
              <w:jc w:val="both"/>
              <w:rPr>
                <w:b/>
                <w:bCs/>
                <w:i/>
                <w:iCs/>
              </w:rPr>
            </w:pPr>
          </w:p>
          <w:p w:rsidR="00D41598" w:rsidRPr="00494458" w:rsidRDefault="00D41598" w:rsidP="009A162E">
            <w:pPr>
              <w:jc w:val="both"/>
              <w:rPr>
                <w:b/>
                <w:bCs/>
                <w:i/>
                <w:iCs/>
              </w:rPr>
            </w:pPr>
            <w:r w:rsidRPr="00494458">
              <w:rPr>
                <w:b/>
                <w:bCs/>
                <w:i/>
                <w:iCs/>
              </w:rPr>
              <w:t>TROŠKOVNIK:</w:t>
            </w:r>
          </w:p>
          <w:p w:rsidR="00D41598" w:rsidRPr="00494458" w:rsidRDefault="00D41598" w:rsidP="009A162E"/>
          <w:p w:rsidR="00D41598" w:rsidRPr="00494458" w:rsidRDefault="00D41598" w:rsidP="009A162E"/>
          <w:p w:rsidR="00D41598" w:rsidRPr="00494458" w:rsidRDefault="00D41598" w:rsidP="009A162E"/>
          <w:p w:rsidR="00D41598" w:rsidRPr="00494458" w:rsidRDefault="00D41598" w:rsidP="009A162E"/>
        </w:tc>
        <w:tc>
          <w:tcPr>
            <w:tcW w:w="7020" w:type="dxa"/>
            <w:shd w:val="pct20" w:color="FFFF00" w:fill="FFFFFF"/>
          </w:tcPr>
          <w:p w:rsidR="00D41598" w:rsidRPr="00494458" w:rsidRDefault="00D41598" w:rsidP="009A162E">
            <w:pPr>
              <w:jc w:val="both"/>
            </w:pPr>
            <w:r w:rsidRPr="00494458">
              <w:t>- prijevoz učenika, ulaznice za muzej, nabava potrebnom materijala, tiskanje brošura, priručnika i Zavičajne knjige pamćenja</w:t>
            </w:r>
          </w:p>
          <w:p w:rsidR="00D41598" w:rsidRPr="00494458" w:rsidRDefault="00D41598" w:rsidP="009A162E">
            <w:pPr>
              <w:jc w:val="both"/>
            </w:pPr>
            <w:r w:rsidRPr="00494458">
              <w:t>(iz školskih sredstava i sponzora)</w:t>
            </w:r>
          </w:p>
          <w:p w:rsidR="00D41598" w:rsidRPr="00494458" w:rsidRDefault="00D41598" w:rsidP="009A162E">
            <w:pPr>
              <w:jc w:val="both"/>
            </w:pPr>
            <w:r w:rsidRPr="00494458">
              <w:t>Napomena: moguće je aplicirati za sredstva lokalne samouprave, sponzora, ministarstava, banaka,..</w:t>
            </w:r>
          </w:p>
        </w:tc>
      </w:tr>
      <w:tr w:rsidR="00D41598" w:rsidRPr="00494458" w:rsidTr="009A162E">
        <w:tc>
          <w:tcPr>
            <w:tcW w:w="2268" w:type="dxa"/>
            <w:shd w:val="pct20" w:color="FFFF00" w:fill="FFFFFF"/>
          </w:tcPr>
          <w:p w:rsidR="00D41598" w:rsidRPr="00494458" w:rsidRDefault="00D41598" w:rsidP="009A162E">
            <w:pPr>
              <w:jc w:val="both"/>
              <w:rPr>
                <w:b/>
                <w:bCs/>
              </w:rPr>
            </w:pPr>
          </w:p>
          <w:p w:rsidR="00D41598" w:rsidRPr="00494458" w:rsidRDefault="00D41598" w:rsidP="009A162E">
            <w:pPr>
              <w:jc w:val="both"/>
              <w:rPr>
                <w:b/>
                <w:bCs/>
              </w:rPr>
            </w:pPr>
          </w:p>
          <w:p w:rsidR="00D41598" w:rsidRPr="00494458" w:rsidRDefault="00D41598" w:rsidP="009A162E">
            <w:pPr>
              <w:jc w:val="both"/>
              <w:rPr>
                <w:b/>
                <w:bCs/>
              </w:rPr>
            </w:pPr>
          </w:p>
          <w:p w:rsidR="00D41598" w:rsidRPr="00494458" w:rsidRDefault="00D41598" w:rsidP="009A162E">
            <w:pPr>
              <w:jc w:val="both"/>
              <w:rPr>
                <w:b/>
                <w:bCs/>
              </w:rPr>
            </w:pPr>
            <w:r w:rsidRPr="00494458">
              <w:rPr>
                <w:b/>
                <w:bCs/>
              </w:rPr>
              <w:t>VREDNOVANJE:</w:t>
            </w:r>
          </w:p>
          <w:p w:rsidR="00D41598" w:rsidRPr="00494458" w:rsidRDefault="00D41598" w:rsidP="009A162E">
            <w:pPr>
              <w:jc w:val="both"/>
              <w:rPr>
                <w:b/>
                <w:bCs/>
              </w:rPr>
            </w:pPr>
          </w:p>
        </w:tc>
        <w:tc>
          <w:tcPr>
            <w:tcW w:w="7020" w:type="dxa"/>
            <w:shd w:val="pct20" w:color="FFFF00" w:fill="FFFFFF"/>
          </w:tcPr>
          <w:p w:rsidR="00D41598" w:rsidRPr="00494458" w:rsidRDefault="00D41598" w:rsidP="009A162E">
            <w:pPr>
              <w:jc w:val="both"/>
            </w:pPr>
            <w:r w:rsidRPr="00494458">
              <w:t xml:space="preserve">Učinak ovog projekta i kakav je njegov odnos s drugim izvannastavnim aktivnostima i drugim oblicima rada s učenicima pratit će se kroz dva upitnika za sudionike (prvi prije same provedbe i drugi nakon njegovog završetka). </w:t>
            </w:r>
          </w:p>
          <w:p w:rsidR="00D41598" w:rsidRPr="00494458" w:rsidRDefault="00D41598" w:rsidP="009A162E">
            <w:pPr>
              <w:jc w:val="both"/>
            </w:pPr>
            <w:r w:rsidRPr="00494458">
              <w:t xml:space="preserve">Izlazni materijali koji će biti izrađeni tijekom ove školske godine bit će pokazatelj kvalitete rada. </w:t>
            </w:r>
          </w:p>
          <w:p w:rsidR="00D41598" w:rsidRPr="00494458" w:rsidRDefault="00D41598" w:rsidP="009A162E">
            <w:pPr>
              <w:jc w:val="both"/>
            </w:pPr>
            <w:r w:rsidRPr="00494458">
              <w:t>Također, tijekom primjene projekta pratit će se i motiviranost učenika, njihova brojčana uključenost, stalnost skupine i rezultati rada u redovnoj nastavi.</w:t>
            </w:r>
          </w:p>
          <w:p w:rsidR="00D41598" w:rsidRPr="00494458" w:rsidRDefault="00D41598" w:rsidP="00D41598">
            <w:pPr>
              <w:numPr>
                <w:ilvl w:val="0"/>
                <w:numId w:val="129"/>
              </w:numPr>
              <w:jc w:val="both"/>
              <w:rPr>
                <w:lang w:val="en-US"/>
              </w:rPr>
            </w:pPr>
            <w:proofErr w:type="spellStart"/>
            <w:r w:rsidRPr="00494458">
              <w:rPr>
                <w:b/>
                <w:bCs/>
                <w:lang w:val="en-US"/>
              </w:rPr>
              <w:t>Učenici</w:t>
            </w:r>
            <w:proofErr w:type="spellEnd"/>
            <w:r w:rsidRPr="00494458">
              <w:rPr>
                <w:lang w:val="en-US"/>
              </w:rPr>
              <w:t xml:space="preserve">: </w:t>
            </w:r>
            <w:proofErr w:type="spellStart"/>
            <w:r w:rsidRPr="00494458">
              <w:rPr>
                <w:lang w:val="en-US"/>
              </w:rPr>
              <w:t>samovrednovanje</w:t>
            </w:r>
            <w:proofErr w:type="spellEnd"/>
            <w:r w:rsidRPr="00494458">
              <w:rPr>
                <w:lang w:val="en-US"/>
              </w:rPr>
              <w:t xml:space="preserve"> </w:t>
            </w:r>
            <w:proofErr w:type="spellStart"/>
            <w:r w:rsidRPr="00494458">
              <w:rPr>
                <w:lang w:val="en-US"/>
              </w:rPr>
              <w:t>i</w:t>
            </w:r>
            <w:proofErr w:type="spellEnd"/>
            <w:r w:rsidRPr="00494458">
              <w:rPr>
                <w:lang w:val="en-US"/>
              </w:rPr>
              <w:t xml:space="preserve"> </w:t>
            </w:r>
            <w:proofErr w:type="spellStart"/>
            <w:r w:rsidRPr="00494458">
              <w:rPr>
                <w:lang w:val="en-US"/>
              </w:rPr>
              <w:t>refleksija</w:t>
            </w:r>
            <w:proofErr w:type="spellEnd"/>
            <w:r w:rsidRPr="00494458">
              <w:rPr>
                <w:lang w:val="en-US"/>
              </w:rPr>
              <w:t xml:space="preserve"> </w:t>
            </w:r>
            <w:proofErr w:type="spellStart"/>
            <w:r w:rsidRPr="00494458">
              <w:rPr>
                <w:lang w:val="en-US"/>
              </w:rPr>
              <w:t>kroz</w:t>
            </w:r>
            <w:proofErr w:type="spellEnd"/>
            <w:r w:rsidRPr="00494458">
              <w:rPr>
                <w:lang w:val="en-US"/>
              </w:rPr>
              <w:t xml:space="preserve"> </w:t>
            </w:r>
            <w:proofErr w:type="spellStart"/>
            <w:r w:rsidRPr="00494458">
              <w:rPr>
                <w:lang w:val="en-US"/>
              </w:rPr>
              <w:t>dnevnik</w:t>
            </w:r>
            <w:proofErr w:type="spellEnd"/>
            <w:r w:rsidRPr="00494458">
              <w:rPr>
                <w:lang w:val="en-US"/>
              </w:rPr>
              <w:t xml:space="preserve"> </w:t>
            </w:r>
            <w:proofErr w:type="spellStart"/>
            <w:r w:rsidRPr="00494458">
              <w:rPr>
                <w:lang w:val="en-US"/>
              </w:rPr>
              <w:t>rada</w:t>
            </w:r>
            <w:proofErr w:type="spellEnd"/>
          </w:p>
          <w:p w:rsidR="00D41598" w:rsidRPr="00494458" w:rsidRDefault="00D41598" w:rsidP="00D41598">
            <w:pPr>
              <w:numPr>
                <w:ilvl w:val="0"/>
                <w:numId w:val="129"/>
              </w:numPr>
              <w:jc w:val="both"/>
              <w:rPr>
                <w:lang w:val="en-US"/>
              </w:rPr>
            </w:pPr>
            <w:proofErr w:type="spellStart"/>
            <w:r w:rsidRPr="00494458">
              <w:rPr>
                <w:b/>
                <w:bCs/>
                <w:lang w:val="en-US"/>
              </w:rPr>
              <w:t>Nastavnici</w:t>
            </w:r>
            <w:proofErr w:type="spellEnd"/>
            <w:r w:rsidRPr="00494458">
              <w:rPr>
                <w:lang w:val="en-US"/>
              </w:rPr>
              <w:t xml:space="preserve">: </w:t>
            </w:r>
            <w:proofErr w:type="spellStart"/>
            <w:r w:rsidRPr="00494458">
              <w:rPr>
                <w:lang w:val="en-US"/>
              </w:rPr>
              <w:t>vrednovanje</w:t>
            </w:r>
            <w:proofErr w:type="spellEnd"/>
            <w:r w:rsidRPr="00494458">
              <w:rPr>
                <w:lang w:val="en-US"/>
              </w:rPr>
              <w:t xml:space="preserve"> </w:t>
            </w:r>
            <w:proofErr w:type="spellStart"/>
            <w:r w:rsidRPr="00494458">
              <w:rPr>
                <w:lang w:val="en-US"/>
              </w:rPr>
              <w:t>prema</w:t>
            </w:r>
            <w:proofErr w:type="spellEnd"/>
            <w:r w:rsidRPr="00494458">
              <w:rPr>
                <w:lang w:val="en-US"/>
              </w:rPr>
              <w:t xml:space="preserve"> </w:t>
            </w:r>
            <w:proofErr w:type="spellStart"/>
            <w:r w:rsidRPr="00494458">
              <w:rPr>
                <w:lang w:val="en-US"/>
              </w:rPr>
              <w:t>kriterijima</w:t>
            </w:r>
            <w:proofErr w:type="spellEnd"/>
            <w:r w:rsidRPr="00494458">
              <w:rPr>
                <w:lang w:val="en-US"/>
              </w:rPr>
              <w:t xml:space="preserve"> </w:t>
            </w:r>
            <w:proofErr w:type="spellStart"/>
            <w:r w:rsidRPr="00494458">
              <w:rPr>
                <w:lang w:val="en-US"/>
              </w:rPr>
              <w:t>angažiranosti</w:t>
            </w:r>
            <w:proofErr w:type="spellEnd"/>
            <w:r w:rsidRPr="00494458">
              <w:rPr>
                <w:lang w:val="en-US"/>
              </w:rPr>
              <w:t xml:space="preserve">, </w:t>
            </w:r>
            <w:proofErr w:type="spellStart"/>
            <w:r w:rsidRPr="00494458">
              <w:rPr>
                <w:lang w:val="en-US"/>
              </w:rPr>
              <w:t>kreativnosti</w:t>
            </w:r>
            <w:proofErr w:type="spellEnd"/>
            <w:r w:rsidRPr="00494458">
              <w:rPr>
                <w:lang w:val="en-US"/>
              </w:rPr>
              <w:t xml:space="preserve"> </w:t>
            </w:r>
            <w:proofErr w:type="spellStart"/>
            <w:r w:rsidRPr="00494458">
              <w:rPr>
                <w:lang w:val="en-US"/>
              </w:rPr>
              <w:t>i</w:t>
            </w:r>
            <w:proofErr w:type="spellEnd"/>
            <w:r w:rsidRPr="00494458">
              <w:rPr>
                <w:lang w:val="en-US"/>
              </w:rPr>
              <w:t xml:space="preserve"> </w:t>
            </w:r>
            <w:proofErr w:type="spellStart"/>
            <w:r w:rsidRPr="00494458">
              <w:rPr>
                <w:lang w:val="en-US"/>
              </w:rPr>
              <w:t>suradnje</w:t>
            </w:r>
            <w:proofErr w:type="spellEnd"/>
          </w:p>
          <w:p w:rsidR="00D41598" w:rsidRPr="00494458" w:rsidRDefault="00D41598" w:rsidP="00D41598">
            <w:pPr>
              <w:numPr>
                <w:ilvl w:val="0"/>
                <w:numId w:val="129"/>
              </w:numPr>
              <w:jc w:val="both"/>
              <w:rPr>
                <w:lang w:val="en-US"/>
              </w:rPr>
            </w:pPr>
            <w:proofErr w:type="spellStart"/>
            <w:r w:rsidRPr="00494458">
              <w:rPr>
                <w:b/>
                <w:bCs/>
                <w:lang w:val="en-US"/>
              </w:rPr>
              <w:t>Zajednica</w:t>
            </w:r>
            <w:proofErr w:type="spellEnd"/>
            <w:r w:rsidRPr="00494458">
              <w:rPr>
                <w:lang w:val="en-US"/>
              </w:rPr>
              <w:t xml:space="preserve">: </w:t>
            </w:r>
            <w:proofErr w:type="spellStart"/>
            <w:r w:rsidRPr="00494458">
              <w:rPr>
                <w:lang w:val="en-US"/>
              </w:rPr>
              <w:t>povratne</w:t>
            </w:r>
            <w:proofErr w:type="spellEnd"/>
            <w:r w:rsidRPr="00494458">
              <w:rPr>
                <w:lang w:val="en-US"/>
              </w:rPr>
              <w:t xml:space="preserve"> </w:t>
            </w:r>
            <w:proofErr w:type="spellStart"/>
            <w:r w:rsidRPr="00494458">
              <w:rPr>
                <w:lang w:val="en-US"/>
              </w:rPr>
              <w:t>informacije</w:t>
            </w:r>
            <w:proofErr w:type="spellEnd"/>
            <w:r w:rsidRPr="00494458">
              <w:rPr>
                <w:lang w:val="en-US"/>
              </w:rPr>
              <w:t xml:space="preserve"> </w:t>
            </w:r>
            <w:proofErr w:type="spellStart"/>
            <w:r w:rsidRPr="00494458">
              <w:rPr>
                <w:lang w:val="en-US"/>
              </w:rPr>
              <w:t>od</w:t>
            </w:r>
            <w:proofErr w:type="spellEnd"/>
            <w:r w:rsidRPr="00494458">
              <w:rPr>
                <w:lang w:val="en-US"/>
              </w:rPr>
              <w:t xml:space="preserve"> </w:t>
            </w:r>
            <w:proofErr w:type="spellStart"/>
            <w:r w:rsidRPr="00494458">
              <w:rPr>
                <w:lang w:val="en-US"/>
              </w:rPr>
              <w:t>partnera</w:t>
            </w:r>
            <w:proofErr w:type="spellEnd"/>
            <w:r w:rsidRPr="00494458">
              <w:rPr>
                <w:lang w:val="en-US"/>
              </w:rPr>
              <w:t xml:space="preserve"> </w:t>
            </w:r>
            <w:proofErr w:type="spellStart"/>
            <w:r w:rsidRPr="00494458">
              <w:rPr>
                <w:lang w:val="en-US"/>
              </w:rPr>
              <w:t>i</w:t>
            </w:r>
            <w:proofErr w:type="spellEnd"/>
            <w:r w:rsidRPr="00494458">
              <w:rPr>
                <w:lang w:val="en-US"/>
              </w:rPr>
              <w:t xml:space="preserve"> </w:t>
            </w:r>
            <w:proofErr w:type="spellStart"/>
            <w:r w:rsidRPr="00494458">
              <w:rPr>
                <w:lang w:val="en-US"/>
              </w:rPr>
              <w:t>roditelja</w:t>
            </w:r>
            <w:proofErr w:type="spellEnd"/>
          </w:p>
          <w:p w:rsidR="00D41598" w:rsidRPr="00494458" w:rsidRDefault="00D41598" w:rsidP="00D41598">
            <w:pPr>
              <w:numPr>
                <w:ilvl w:val="0"/>
                <w:numId w:val="129"/>
              </w:numPr>
              <w:jc w:val="both"/>
              <w:rPr>
                <w:lang w:val="en-US"/>
              </w:rPr>
            </w:pPr>
            <w:proofErr w:type="spellStart"/>
            <w:r w:rsidRPr="00494458">
              <w:rPr>
                <w:lang w:val="en-US"/>
              </w:rPr>
              <w:t>Završna</w:t>
            </w:r>
            <w:proofErr w:type="spellEnd"/>
            <w:r w:rsidRPr="00494458">
              <w:rPr>
                <w:lang w:val="en-US"/>
              </w:rPr>
              <w:t xml:space="preserve"> </w:t>
            </w:r>
            <w:proofErr w:type="spellStart"/>
            <w:r w:rsidRPr="00494458">
              <w:rPr>
                <w:lang w:val="en-US"/>
              </w:rPr>
              <w:t>prezentacija</w:t>
            </w:r>
            <w:proofErr w:type="spellEnd"/>
            <w:r w:rsidRPr="00494458">
              <w:rPr>
                <w:lang w:val="en-US"/>
              </w:rPr>
              <w:t xml:space="preserve"> </w:t>
            </w:r>
            <w:proofErr w:type="spellStart"/>
            <w:r w:rsidRPr="00494458">
              <w:rPr>
                <w:lang w:val="en-US"/>
              </w:rPr>
              <w:t>projekta</w:t>
            </w:r>
            <w:proofErr w:type="spellEnd"/>
            <w:r w:rsidRPr="00494458">
              <w:rPr>
                <w:lang w:val="en-US"/>
              </w:rPr>
              <w:t xml:space="preserve"> </w:t>
            </w:r>
            <w:proofErr w:type="spellStart"/>
            <w:r w:rsidRPr="00494458">
              <w:rPr>
                <w:lang w:val="en-US"/>
              </w:rPr>
              <w:t>kao</w:t>
            </w:r>
            <w:proofErr w:type="spellEnd"/>
            <w:r w:rsidRPr="00494458">
              <w:rPr>
                <w:lang w:val="en-US"/>
              </w:rPr>
              <w:t xml:space="preserve"> </w:t>
            </w:r>
            <w:proofErr w:type="spellStart"/>
            <w:r w:rsidRPr="00494458">
              <w:rPr>
                <w:lang w:val="en-US"/>
              </w:rPr>
              <w:t>oblik</w:t>
            </w:r>
            <w:proofErr w:type="spellEnd"/>
            <w:r w:rsidRPr="00494458">
              <w:rPr>
                <w:lang w:val="en-US"/>
              </w:rPr>
              <w:t xml:space="preserve"> </w:t>
            </w:r>
            <w:proofErr w:type="spellStart"/>
            <w:r w:rsidRPr="00494458">
              <w:rPr>
                <w:lang w:val="en-US"/>
              </w:rPr>
              <w:t>javnog</w:t>
            </w:r>
            <w:proofErr w:type="spellEnd"/>
            <w:r w:rsidRPr="00494458">
              <w:rPr>
                <w:lang w:val="en-US"/>
              </w:rPr>
              <w:t xml:space="preserve"> </w:t>
            </w:r>
            <w:proofErr w:type="spellStart"/>
            <w:r w:rsidRPr="00494458">
              <w:rPr>
                <w:lang w:val="en-US"/>
              </w:rPr>
              <w:t>vrednovanja</w:t>
            </w:r>
            <w:proofErr w:type="spellEnd"/>
          </w:p>
          <w:p w:rsidR="00D41598" w:rsidRPr="00494458" w:rsidRDefault="00D41598" w:rsidP="009A162E">
            <w:pPr>
              <w:jc w:val="both"/>
            </w:pPr>
          </w:p>
        </w:tc>
      </w:tr>
    </w:tbl>
    <w:p w:rsidR="00D41598" w:rsidRPr="00494458" w:rsidRDefault="00D41598" w:rsidP="00D41598">
      <w:pPr>
        <w:tabs>
          <w:tab w:val="left" w:pos="900"/>
        </w:tabs>
        <w:jc w:val="both"/>
      </w:pPr>
    </w:p>
    <w:p w:rsidR="00D41598" w:rsidRPr="00494458" w:rsidRDefault="00D41598" w:rsidP="00D31AA8">
      <w:pPr>
        <w:rPr>
          <w:rFonts w:eastAsia="Arial"/>
        </w:rPr>
      </w:pPr>
    </w:p>
    <w:p w:rsidR="00D41598" w:rsidRDefault="00D41598" w:rsidP="00D31AA8">
      <w:pPr>
        <w:rPr>
          <w:rFonts w:ascii="Arial" w:eastAsia="Arial" w:hAnsi="Arial" w:cs="Arial"/>
        </w:rPr>
      </w:pPr>
    </w:p>
    <w:p w:rsidR="00D41598" w:rsidRDefault="00D41598" w:rsidP="00D31AA8">
      <w:pPr>
        <w:rPr>
          <w:rFonts w:ascii="Arial" w:eastAsia="Arial" w:hAnsi="Arial" w:cs="Arial"/>
        </w:rPr>
      </w:pPr>
    </w:p>
    <w:p w:rsidR="00D41598" w:rsidRDefault="00D41598" w:rsidP="00D31AA8">
      <w:pPr>
        <w:rPr>
          <w:rFonts w:ascii="Arial" w:eastAsia="Arial" w:hAnsi="Arial" w:cs="Arial"/>
        </w:rPr>
      </w:pPr>
    </w:p>
    <w:p w:rsidR="00D41598" w:rsidRDefault="00D41598" w:rsidP="00D31AA8">
      <w:pPr>
        <w:rPr>
          <w:rFonts w:ascii="Arial" w:eastAsia="Arial" w:hAnsi="Arial" w:cs="Arial"/>
        </w:rPr>
      </w:pPr>
    </w:p>
    <w:p w:rsidR="00D41598" w:rsidRDefault="00D41598" w:rsidP="00D31AA8">
      <w:pPr>
        <w:rPr>
          <w:rFonts w:ascii="Arial" w:eastAsia="Arial" w:hAnsi="Arial" w:cs="Arial"/>
        </w:rPr>
      </w:pPr>
    </w:p>
    <w:p w:rsidR="00D41598" w:rsidRDefault="00D41598" w:rsidP="00D31AA8">
      <w:pPr>
        <w:rPr>
          <w:rFonts w:ascii="Arial" w:eastAsia="Arial" w:hAnsi="Arial" w:cs="Arial"/>
        </w:rPr>
      </w:pPr>
    </w:p>
    <w:p w:rsidR="00D41598" w:rsidRDefault="00D41598" w:rsidP="00D31AA8">
      <w:pPr>
        <w:rPr>
          <w:rFonts w:ascii="Arial" w:eastAsia="Arial" w:hAnsi="Arial" w:cs="Arial"/>
        </w:rPr>
      </w:pPr>
    </w:p>
    <w:p w:rsidR="00D41598" w:rsidRDefault="00D41598" w:rsidP="00D31AA8">
      <w:pPr>
        <w:rPr>
          <w:rFonts w:ascii="Arial" w:eastAsia="Arial" w:hAnsi="Arial" w:cs="Arial"/>
        </w:rPr>
      </w:pPr>
    </w:p>
    <w:p w:rsidR="00D41598" w:rsidRDefault="00D41598" w:rsidP="00D31AA8">
      <w:pPr>
        <w:rPr>
          <w:rFonts w:ascii="Arial" w:eastAsia="Arial" w:hAnsi="Arial" w:cs="Arial"/>
        </w:rPr>
      </w:pPr>
    </w:p>
    <w:p w:rsidR="00D41598" w:rsidRPr="00394117" w:rsidRDefault="00D41598" w:rsidP="00D31AA8">
      <w:pPr>
        <w:rPr>
          <w:rFonts w:ascii="Arial" w:eastAsia="Arial" w:hAnsi="Arial" w:cs="Arial"/>
        </w:rPr>
      </w:pPr>
    </w:p>
    <w:p w:rsidR="00D31AA8" w:rsidRPr="00394117" w:rsidRDefault="00D31AA8" w:rsidP="00D31AA8">
      <w:pPr>
        <w:rPr>
          <w:rFonts w:ascii="Arial" w:eastAsia="Arial" w:hAnsi="Arial" w:cs="Arial"/>
        </w:rPr>
      </w:pPr>
    </w:p>
    <w:p w:rsidR="00022558" w:rsidRPr="00DA4E54" w:rsidRDefault="00022558" w:rsidP="00022558">
      <w:pPr>
        <w:rPr>
          <w:sz w:val="32"/>
          <w:szCs w:val="32"/>
        </w:rPr>
      </w:pPr>
      <w:r w:rsidRPr="00DA4E54">
        <w:rPr>
          <w:sz w:val="32"/>
          <w:szCs w:val="32"/>
        </w:rPr>
        <w:t xml:space="preserve">KURIKULUM IZVANNASTAVNE IZ INFORMATIKE </w:t>
      </w:r>
    </w:p>
    <w:p w:rsidR="00022558" w:rsidRPr="00DA4E54" w:rsidRDefault="00022558" w:rsidP="00022558">
      <w:pPr>
        <w:rPr>
          <w:sz w:val="32"/>
          <w:szCs w:val="32"/>
        </w:rPr>
      </w:pPr>
      <w:r w:rsidRPr="00DA4E54">
        <w:rPr>
          <w:sz w:val="32"/>
          <w:szCs w:val="32"/>
        </w:rPr>
        <w:t>PROGRAM : Robotika</w:t>
      </w:r>
    </w:p>
    <w:p w:rsidR="00022558" w:rsidRDefault="00022558" w:rsidP="00022558">
      <w:pPr>
        <w:rPr>
          <w:b/>
          <w:bCs/>
          <w:i/>
          <w:iCs/>
          <w:sz w:val="28"/>
          <w:szCs w:val="28"/>
        </w:rPr>
      </w:pPr>
      <w:r w:rsidRPr="00DA4E54">
        <w:rPr>
          <w:b/>
          <w:bCs/>
          <w:sz w:val="28"/>
          <w:szCs w:val="28"/>
        </w:rPr>
        <w:t xml:space="preserve">Voditelj </w:t>
      </w:r>
      <w:r w:rsidRPr="00DA4E54">
        <w:rPr>
          <w:b/>
          <w:bCs/>
          <w:i/>
          <w:iCs/>
          <w:sz w:val="28"/>
          <w:szCs w:val="28"/>
        </w:rPr>
        <w:t xml:space="preserve">: Kristina Kolovrat </w:t>
      </w:r>
    </w:p>
    <w:p w:rsidR="00022558" w:rsidRPr="00DA4E54" w:rsidRDefault="00022558" w:rsidP="00022558">
      <w:pPr>
        <w:rPr>
          <w:b/>
          <w:bCs/>
          <w:i/>
          <w:iCs/>
          <w:sz w:val="28"/>
          <w:szCs w:val="28"/>
        </w:rPr>
      </w:pPr>
      <w:r>
        <w:rPr>
          <w:b/>
          <w:bCs/>
          <w:i/>
          <w:iCs/>
          <w:sz w:val="28"/>
          <w:szCs w:val="28"/>
        </w:rPr>
        <w:t>Nastavna godina: 2025./2026.</w:t>
      </w:r>
    </w:p>
    <w:tbl>
      <w:tblPr>
        <w:tblStyle w:val="Reetkatablice"/>
        <w:tblW w:w="9996" w:type="dxa"/>
        <w:tblLook w:val="04A0" w:firstRow="1" w:lastRow="0" w:firstColumn="1" w:lastColumn="0" w:noHBand="0" w:noVBand="1"/>
      </w:tblPr>
      <w:tblGrid>
        <w:gridCol w:w="3823"/>
        <w:gridCol w:w="6173"/>
      </w:tblGrid>
      <w:tr w:rsidR="00022558" w:rsidRPr="00DA4E54" w:rsidTr="009A162E">
        <w:trPr>
          <w:trHeight w:val="1814"/>
        </w:trPr>
        <w:tc>
          <w:tcPr>
            <w:tcW w:w="3823" w:type="dxa"/>
            <w:shd w:val="clear" w:color="auto" w:fill="AAFAAC"/>
          </w:tcPr>
          <w:p w:rsidR="00022558" w:rsidRPr="00DA4E54" w:rsidRDefault="00022558" w:rsidP="009A162E">
            <w:pPr>
              <w:jc w:val="center"/>
            </w:pPr>
          </w:p>
          <w:p w:rsidR="00022558" w:rsidRPr="00DA4E54" w:rsidRDefault="00022558" w:rsidP="009A162E">
            <w:pPr>
              <w:jc w:val="center"/>
            </w:pPr>
          </w:p>
          <w:p w:rsidR="00022558" w:rsidRPr="00DA4E54" w:rsidRDefault="00022558" w:rsidP="009A162E">
            <w:pPr>
              <w:jc w:val="center"/>
            </w:pPr>
          </w:p>
          <w:p w:rsidR="00022558" w:rsidRPr="00DA4E54" w:rsidRDefault="00022558" w:rsidP="009A162E">
            <w:pPr>
              <w:jc w:val="center"/>
            </w:pPr>
          </w:p>
          <w:p w:rsidR="00022558" w:rsidRPr="00DA4E54" w:rsidRDefault="00022558" w:rsidP="009A162E">
            <w:pPr>
              <w:jc w:val="center"/>
              <w:rPr>
                <w:b/>
                <w:bCs/>
                <w:sz w:val="28"/>
                <w:szCs w:val="28"/>
              </w:rPr>
            </w:pPr>
            <w:r w:rsidRPr="00DA4E54">
              <w:rPr>
                <w:b/>
                <w:bCs/>
                <w:sz w:val="28"/>
                <w:szCs w:val="28"/>
              </w:rPr>
              <w:t>CILJ  IZVANNASTAVNE IZ INFORMATIKE</w:t>
            </w:r>
          </w:p>
        </w:tc>
        <w:tc>
          <w:tcPr>
            <w:tcW w:w="6173" w:type="dxa"/>
            <w:shd w:val="clear" w:color="auto" w:fill="auto"/>
          </w:tcPr>
          <w:p w:rsidR="00022558" w:rsidRDefault="00022558" w:rsidP="00F233CD">
            <w:pPr>
              <w:pStyle w:val="Odlomakpopisa"/>
              <w:numPr>
                <w:ilvl w:val="0"/>
                <w:numId w:val="68"/>
              </w:numPr>
            </w:pPr>
            <w:r w:rsidRPr="00DA4E54">
              <w:t>Usvajanje osnovnih znanja iz područja robotike i programiranja</w:t>
            </w:r>
          </w:p>
          <w:p w:rsidR="00022558" w:rsidRDefault="00022558" w:rsidP="00F233CD">
            <w:pPr>
              <w:pStyle w:val="Odlomakpopisa"/>
              <w:numPr>
                <w:ilvl w:val="0"/>
                <w:numId w:val="68"/>
              </w:numPr>
            </w:pPr>
            <w:r w:rsidRPr="00DA4E54">
              <w:t xml:space="preserve"> </w:t>
            </w:r>
            <w:r>
              <w:t>P</w:t>
            </w:r>
            <w:r w:rsidRPr="00DA4E54">
              <w:t xml:space="preserve">rimjenjuju stečena znanja izrađujući modele robota prema uputama </w:t>
            </w:r>
          </w:p>
          <w:p w:rsidR="00022558" w:rsidRDefault="00022558" w:rsidP="00F233CD">
            <w:pPr>
              <w:pStyle w:val="Odlomakpopisa"/>
              <w:numPr>
                <w:ilvl w:val="0"/>
                <w:numId w:val="68"/>
              </w:numPr>
            </w:pPr>
            <w:r>
              <w:t>R</w:t>
            </w:r>
            <w:r w:rsidRPr="00DA4E54">
              <w:t>ad na programskom sučelju robota i izrada jednostavnog programa</w:t>
            </w:r>
          </w:p>
          <w:p w:rsidR="00022558" w:rsidRDefault="00022558" w:rsidP="00F233CD">
            <w:pPr>
              <w:pStyle w:val="Odlomakpopisa"/>
              <w:numPr>
                <w:ilvl w:val="0"/>
                <w:numId w:val="68"/>
              </w:numPr>
            </w:pPr>
            <w:r>
              <w:t>P</w:t>
            </w:r>
            <w:r w:rsidRPr="00DA4E54">
              <w:t xml:space="preserve">rogramiraju robote </w:t>
            </w:r>
          </w:p>
          <w:p w:rsidR="00022558" w:rsidRDefault="00022558" w:rsidP="00F233CD">
            <w:pPr>
              <w:pStyle w:val="Odlomakpopisa"/>
              <w:numPr>
                <w:ilvl w:val="0"/>
                <w:numId w:val="68"/>
              </w:numPr>
            </w:pPr>
            <w:r>
              <w:t>I</w:t>
            </w:r>
            <w:r w:rsidRPr="00DA4E54">
              <w:t>straž</w:t>
            </w:r>
            <w:r>
              <w:t>ivanje</w:t>
            </w:r>
            <w:r w:rsidRPr="00DA4E54">
              <w:t xml:space="preserve"> dodatn</w:t>
            </w:r>
            <w:r>
              <w:t>i</w:t>
            </w:r>
            <w:r w:rsidRPr="00DA4E54">
              <w:t xml:space="preserve"> mogućnosti i primjen</w:t>
            </w:r>
            <w:r>
              <w:t>e</w:t>
            </w:r>
            <w:r w:rsidRPr="00DA4E54">
              <w:t xml:space="preserve"> robota</w:t>
            </w:r>
          </w:p>
          <w:p w:rsidR="00022558" w:rsidRPr="00DA4E54" w:rsidRDefault="00022558" w:rsidP="00F233CD">
            <w:pPr>
              <w:pStyle w:val="Odlomakpopisa"/>
              <w:numPr>
                <w:ilvl w:val="0"/>
                <w:numId w:val="68"/>
              </w:numPr>
            </w:pPr>
            <w:r>
              <w:t>S</w:t>
            </w:r>
            <w:r w:rsidRPr="00DA4E54">
              <w:t>amostalno traže</w:t>
            </w:r>
            <w:r>
              <w:t>nje</w:t>
            </w:r>
            <w:r w:rsidRPr="00DA4E54">
              <w:t xml:space="preserve"> idej</w:t>
            </w:r>
            <w:r>
              <w:t>a</w:t>
            </w:r>
            <w:r w:rsidRPr="00DA4E54">
              <w:t xml:space="preserve"> na internetu za izradu robota </w:t>
            </w:r>
          </w:p>
          <w:p w:rsidR="00022558" w:rsidRPr="00DA4E54" w:rsidRDefault="00022558" w:rsidP="009A162E">
            <w:pPr>
              <w:ind w:left="360"/>
            </w:pPr>
          </w:p>
          <w:p w:rsidR="00022558" w:rsidRPr="00DA4E54" w:rsidRDefault="00022558" w:rsidP="009A162E">
            <w:pPr>
              <w:pStyle w:val="Odlomakpopisa"/>
            </w:pPr>
          </w:p>
        </w:tc>
      </w:tr>
      <w:tr w:rsidR="00022558" w:rsidRPr="00DA4E54" w:rsidTr="009A162E">
        <w:trPr>
          <w:trHeight w:val="1814"/>
        </w:trPr>
        <w:tc>
          <w:tcPr>
            <w:tcW w:w="3823" w:type="dxa"/>
            <w:shd w:val="clear" w:color="auto" w:fill="AAFAAC"/>
          </w:tcPr>
          <w:p w:rsidR="00022558" w:rsidRPr="00DA4E54" w:rsidRDefault="00022558" w:rsidP="009A162E">
            <w:pPr>
              <w:jc w:val="center"/>
            </w:pPr>
          </w:p>
          <w:p w:rsidR="00022558" w:rsidRPr="00DA4E54" w:rsidRDefault="00022558" w:rsidP="009A162E">
            <w:pPr>
              <w:jc w:val="center"/>
            </w:pPr>
          </w:p>
          <w:p w:rsidR="00022558" w:rsidRPr="00DA4E54" w:rsidRDefault="00022558" w:rsidP="009A162E">
            <w:pPr>
              <w:jc w:val="center"/>
            </w:pPr>
          </w:p>
          <w:p w:rsidR="00022558" w:rsidRPr="00DA4E54" w:rsidRDefault="00022558" w:rsidP="009A162E">
            <w:r w:rsidRPr="00DA4E54">
              <w:rPr>
                <w:b/>
                <w:bCs/>
                <w:sz w:val="28"/>
                <w:szCs w:val="28"/>
              </w:rPr>
              <w:t xml:space="preserve">                     ZADATCI</w:t>
            </w:r>
          </w:p>
        </w:tc>
        <w:tc>
          <w:tcPr>
            <w:tcW w:w="6173" w:type="dxa"/>
            <w:shd w:val="clear" w:color="auto" w:fill="auto"/>
          </w:tcPr>
          <w:p w:rsidR="00022558" w:rsidRPr="00DA4E54" w:rsidRDefault="00022558" w:rsidP="00F233CD">
            <w:pPr>
              <w:pStyle w:val="Odlomakpopisa"/>
              <w:numPr>
                <w:ilvl w:val="0"/>
                <w:numId w:val="68"/>
              </w:numPr>
            </w:pPr>
            <w:r w:rsidRPr="00DA4E54">
              <w:t>Rješavanje problema</w:t>
            </w:r>
          </w:p>
          <w:p w:rsidR="00022558" w:rsidRPr="00DA4E54" w:rsidRDefault="00022558" w:rsidP="00F233CD">
            <w:pPr>
              <w:pStyle w:val="Odlomakpopisa"/>
              <w:numPr>
                <w:ilvl w:val="0"/>
                <w:numId w:val="68"/>
              </w:numPr>
            </w:pPr>
            <w:r w:rsidRPr="00DA4E54">
              <w:t>Praktični rad i vježbe</w:t>
            </w:r>
          </w:p>
          <w:p w:rsidR="00022558" w:rsidRPr="00DA4E54" w:rsidRDefault="00022558" w:rsidP="00F233CD">
            <w:pPr>
              <w:pStyle w:val="Odlomakpopisa"/>
              <w:numPr>
                <w:ilvl w:val="0"/>
                <w:numId w:val="68"/>
              </w:numPr>
            </w:pPr>
            <w:r w:rsidRPr="00DA4E54">
              <w:t xml:space="preserve">Sastavljanje modela raznih robota  izrađivanje programa za upravljanje </w:t>
            </w:r>
          </w:p>
          <w:p w:rsidR="00022558" w:rsidRPr="00DA4E54" w:rsidRDefault="00022558" w:rsidP="00F233CD">
            <w:pPr>
              <w:pStyle w:val="Odlomakpopisa"/>
              <w:numPr>
                <w:ilvl w:val="0"/>
                <w:numId w:val="68"/>
              </w:numPr>
            </w:pPr>
            <w:r w:rsidRPr="00DA4E54">
              <w:t xml:space="preserve">Razviti sposobnost za primjenu programiranja u rješavanju problema i zadataka </w:t>
            </w:r>
          </w:p>
          <w:p w:rsidR="00022558" w:rsidRPr="00CD2E96" w:rsidRDefault="00022558" w:rsidP="009A162E">
            <w:pPr>
              <w:ind w:left="360"/>
            </w:pPr>
          </w:p>
        </w:tc>
      </w:tr>
      <w:tr w:rsidR="00022558" w:rsidRPr="00DA4E54" w:rsidTr="009A162E">
        <w:trPr>
          <w:trHeight w:val="1403"/>
        </w:trPr>
        <w:tc>
          <w:tcPr>
            <w:tcW w:w="3823" w:type="dxa"/>
            <w:shd w:val="clear" w:color="auto" w:fill="AAFAAC"/>
          </w:tcPr>
          <w:p w:rsidR="00022558" w:rsidRPr="00DA4E54" w:rsidRDefault="00022558" w:rsidP="009A162E">
            <w:pPr>
              <w:jc w:val="center"/>
              <w:rPr>
                <w:b/>
                <w:bCs/>
                <w:sz w:val="28"/>
                <w:szCs w:val="28"/>
              </w:rPr>
            </w:pPr>
          </w:p>
          <w:p w:rsidR="00022558" w:rsidRDefault="00022558" w:rsidP="009A162E">
            <w:pPr>
              <w:rPr>
                <w:b/>
                <w:bCs/>
                <w:sz w:val="28"/>
                <w:szCs w:val="28"/>
              </w:rPr>
            </w:pPr>
            <w:r w:rsidRPr="00DA4E54">
              <w:rPr>
                <w:b/>
                <w:bCs/>
                <w:sz w:val="28"/>
                <w:szCs w:val="28"/>
              </w:rPr>
              <w:t xml:space="preserve">    NAMJENA AKTIVNOSTI</w:t>
            </w:r>
          </w:p>
          <w:p w:rsidR="00022558" w:rsidRDefault="00022558" w:rsidP="009A162E">
            <w:pPr>
              <w:rPr>
                <w:b/>
                <w:bCs/>
                <w:sz w:val="28"/>
                <w:szCs w:val="28"/>
              </w:rPr>
            </w:pPr>
          </w:p>
          <w:p w:rsidR="00022558" w:rsidRDefault="00022558" w:rsidP="009A162E">
            <w:pPr>
              <w:rPr>
                <w:b/>
                <w:bCs/>
                <w:sz w:val="28"/>
                <w:szCs w:val="28"/>
              </w:rPr>
            </w:pPr>
          </w:p>
          <w:p w:rsidR="00022558" w:rsidRPr="00DA4E54" w:rsidRDefault="00022558" w:rsidP="009A162E">
            <w:pPr>
              <w:rPr>
                <w:b/>
                <w:bCs/>
                <w:sz w:val="28"/>
                <w:szCs w:val="28"/>
              </w:rPr>
            </w:pPr>
          </w:p>
        </w:tc>
        <w:tc>
          <w:tcPr>
            <w:tcW w:w="6173" w:type="dxa"/>
            <w:shd w:val="clear" w:color="auto" w:fill="auto"/>
          </w:tcPr>
          <w:p w:rsidR="00022558" w:rsidRPr="00DA4E54" w:rsidRDefault="00022558" w:rsidP="00F233CD">
            <w:pPr>
              <w:pStyle w:val="Odlomakpopisa"/>
              <w:numPr>
                <w:ilvl w:val="0"/>
                <w:numId w:val="68"/>
              </w:numPr>
            </w:pPr>
            <w:r w:rsidRPr="00DA4E54">
              <w:t xml:space="preserve">Usvajaju osnovna znanja iz područja robotike </w:t>
            </w:r>
            <w:r>
              <w:t>i</w:t>
            </w:r>
            <w:r w:rsidRPr="00DA4E54">
              <w:t xml:space="preserve"> programiranja</w:t>
            </w:r>
          </w:p>
          <w:p w:rsidR="00022558" w:rsidRPr="00CD2E96" w:rsidRDefault="00022558" w:rsidP="00F233CD">
            <w:pPr>
              <w:pStyle w:val="Odlomakpopisa"/>
              <w:numPr>
                <w:ilvl w:val="0"/>
                <w:numId w:val="68"/>
              </w:numPr>
            </w:pPr>
            <w:r w:rsidRPr="00DA4E54">
              <w:t>Pr</w:t>
            </w:r>
            <w:r>
              <w:t>i</w:t>
            </w:r>
            <w:r w:rsidRPr="00DA4E54">
              <w:t>mjenjuju stečena znanja izrađujući modele robota prema uputama</w:t>
            </w:r>
          </w:p>
        </w:tc>
      </w:tr>
      <w:tr w:rsidR="00022558" w:rsidRPr="00DA4E54" w:rsidTr="009A162E">
        <w:trPr>
          <w:trHeight w:val="1896"/>
        </w:trPr>
        <w:tc>
          <w:tcPr>
            <w:tcW w:w="3823" w:type="dxa"/>
            <w:shd w:val="clear" w:color="auto" w:fill="AAFAAC"/>
          </w:tcPr>
          <w:p w:rsidR="00022558" w:rsidRPr="00DA4E54" w:rsidRDefault="00022558" w:rsidP="009A162E">
            <w:pPr>
              <w:jc w:val="center"/>
              <w:rPr>
                <w:b/>
                <w:bCs/>
                <w:sz w:val="28"/>
                <w:szCs w:val="28"/>
              </w:rPr>
            </w:pPr>
            <w:r>
              <w:rPr>
                <w:b/>
                <w:bCs/>
                <w:sz w:val="28"/>
                <w:szCs w:val="28"/>
              </w:rPr>
              <w:t>OČEKIVANI ISHODI</w:t>
            </w:r>
          </w:p>
        </w:tc>
        <w:tc>
          <w:tcPr>
            <w:tcW w:w="6173" w:type="dxa"/>
            <w:shd w:val="clear" w:color="auto" w:fill="auto"/>
          </w:tcPr>
          <w:p w:rsidR="00022558" w:rsidRPr="00C9136B" w:rsidRDefault="00022558" w:rsidP="00022558">
            <w:pPr>
              <w:pStyle w:val="Odlomakpopisa"/>
              <w:numPr>
                <w:ilvl w:val="0"/>
                <w:numId w:val="30"/>
              </w:numPr>
            </w:pPr>
            <w:r w:rsidRPr="00C9136B">
              <w:t>prepoznati i imenovati potreban alat i materijale za izradu robota</w:t>
            </w:r>
          </w:p>
          <w:p w:rsidR="00022558" w:rsidRDefault="00022558" w:rsidP="00022558">
            <w:pPr>
              <w:pStyle w:val="Odlomakpopisa"/>
              <w:numPr>
                <w:ilvl w:val="0"/>
                <w:numId w:val="30"/>
              </w:numPr>
            </w:pPr>
            <w:r w:rsidRPr="00C9136B">
              <w:t xml:space="preserve">samostalno koristi jednostavni ručni alat, pribor, instrumente, uređaje i aparate vodeći računa o vlastitoj sigurnosti i sigurnosti drugih sudionika </w:t>
            </w:r>
          </w:p>
          <w:p w:rsidR="00022558" w:rsidRDefault="00022558" w:rsidP="00022558">
            <w:pPr>
              <w:pStyle w:val="Odlomakpopisa"/>
              <w:numPr>
                <w:ilvl w:val="0"/>
                <w:numId w:val="30"/>
              </w:numPr>
            </w:pPr>
            <w:r w:rsidRPr="00C9136B">
              <w:t xml:space="preserve">samostalno i suradnički sastavlja robotsku konstrukciju od gotovih elemenata, pod stručnim vodstvom, te pokazuje i objašnjava svrhovitost i način rada robota </w:t>
            </w:r>
          </w:p>
          <w:p w:rsidR="00022558" w:rsidRDefault="00022558" w:rsidP="00022558">
            <w:pPr>
              <w:pStyle w:val="Odlomakpopisa"/>
              <w:numPr>
                <w:ilvl w:val="0"/>
                <w:numId w:val="30"/>
              </w:numPr>
            </w:pPr>
            <w:r w:rsidRPr="00C9136B">
              <w:t>opisati princip rada robota</w:t>
            </w:r>
          </w:p>
          <w:p w:rsidR="00022558" w:rsidRDefault="00022558" w:rsidP="00022558">
            <w:pPr>
              <w:pStyle w:val="Odlomakpopisa"/>
              <w:numPr>
                <w:ilvl w:val="0"/>
                <w:numId w:val="30"/>
              </w:numPr>
            </w:pPr>
            <w:r w:rsidRPr="00C9136B">
              <w:t>samostalno predstavlja vlastitog ili već složenog robota, procjenjuje funkcionalnost vlastitih i učeničkih robota</w:t>
            </w:r>
          </w:p>
          <w:p w:rsidR="00022558" w:rsidRDefault="00022558" w:rsidP="00022558">
            <w:pPr>
              <w:pStyle w:val="Odlomakpopisa"/>
              <w:numPr>
                <w:ilvl w:val="0"/>
                <w:numId w:val="30"/>
              </w:numPr>
            </w:pPr>
            <w:r w:rsidRPr="00C9136B">
              <w:t xml:space="preserve">osmišljava program vlastitog robota, programira </w:t>
            </w:r>
          </w:p>
          <w:p w:rsidR="00022558" w:rsidRDefault="00022558" w:rsidP="00022558">
            <w:pPr>
              <w:pStyle w:val="Odlomakpopisa"/>
              <w:numPr>
                <w:ilvl w:val="0"/>
                <w:numId w:val="30"/>
              </w:numPr>
            </w:pPr>
            <w:r w:rsidRPr="00C9136B">
              <w:t>samostalno ili timski izrađuje složeniji program za vlastiti robot</w:t>
            </w:r>
          </w:p>
          <w:p w:rsidR="00022558" w:rsidRPr="00C9136B" w:rsidRDefault="00022558" w:rsidP="00022558">
            <w:pPr>
              <w:pStyle w:val="Odlomakpopisa"/>
              <w:numPr>
                <w:ilvl w:val="0"/>
                <w:numId w:val="30"/>
              </w:numPr>
            </w:pPr>
            <w:r w:rsidRPr="00C9136B">
              <w:t>opisuje i primjenjuje mjere zaštite na radu</w:t>
            </w:r>
          </w:p>
        </w:tc>
      </w:tr>
      <w:tr w:rsidR="00022558" w:rsidRPr="00DA4E54" w:rsidTr="009A162E">
        <w:trPr>
          <w:trHeight w:val="1896"/>
        </w:trPr>
        <w:tc>
          <w:tcPr>
            <w:tcW w:w="3823" w:type="dxa"/>
            <w:shd w:val="clear" w:color="auto" w:fill="AAFAAC"/>
          </w:tcPr>
          <w:p w:rsidR="00022558" w:rsidRDefault="00022558" w:rsidP="009A162E">
            <w:pPr>
              <w:jc w:val="center"/>
              <w:rPr>
                <w:b/>
                <w:bCs/>
                <w:sz w:val="28"/>
                <w:szCs w:val="28"/>
              </w:rPr>
            </w:pPr>
            <w:r>
              <w:rPr>
                <w:b/>
                <w:bCs/>
                <w:sz w:val="28"/>
                <w:szCs w:val="28"/>
              </w:rPr>
              <w:lastRenderedPageBreak/>
              <w:t xml:space="preserve">METODE POUČAVANJA </w:t>
            </w:r>
          </w:p>
          <w:p w:rsidR="00022558" w:rsidRDefault="00022558" w:rsidP="009A162E">
            <w:pPr>
              <w:rPr>
                <w:b/>
                <w:bCs/>
                <w:sz w:val="28"/>
                <w:szCs w:val="28"/>
              </w:rPr>
            </w:pPr>
            <w:r>
              <w:rPr>
                <w:b/>
                <w:bCs/>
                <w:sz w:val="28"/>
                <w:szCs w:val="28"/>
              </w:rPr>
              <w:t xml:space="preserve">           (što rade učitelji)</w:t>
            </w:r>
          </w:p>
        </w:tc>
        <w:tc>
          <w:tcPr>
            <w:tcW w:w="6173" w:type="dxa"/>
            <w:shd w:val="clear" w:color="auto" w:fill="auto"/>
          </w:tcPr>
          <w:p w:rsidR="00022558" w:rsidRPr="00CD2E96" w:rsidRDefault="00022558" w:rsidP="00F233CD">
            <w:pPr>
              <w:pStyle w:val="Odlomakpopisa"/>
              <w:numPr>
                <w:ilvl w:val="0"/>
                <w:numId w:val="38"/>
              </w:numPr>
            </w:pPr>
            <w:r w:rsidRPr="00CD2E96">
              <w:t>provodi edukaciju učenika iz područja programiranja i robotike</w:t>
            </w:r>
          </w:p>
          <w:p w:rsidR="00022558" w:rsidRDefault="00022558" w:rsidP="00022558">
            <w:pPr>
              <w:pStyle w:val="Odlomakpopisa"/>
              <w:numPr>
                <w:ilvl w:val="0"/>
                <w:numId w:val="3"/>
              </w:numPr>
            </w:pPr>
            <w:r w:rsidRPr="00CD2E96">
              <w:t xml:space="preserve">usmeno izlaganje, demonstracija </w:t>
            </w:r>
          </w:p>
          <w:p w:rsidR="00022558" w:rsidRDefault="00022558" w:rsidP="00022558">
            <w:pPr>
              <w:pStyle w:val="Odlomakpopisa"/>
              <w:numPr>
                <w:ilvl w:val="0"/>
                <w:numId w:val="3"/>
              </w:numPr>
            </w:pPr>
            <w:r w:rsidRPr="00CD2E96">
              <w:t xml:space="preserve">prenosi znanja učenicima, </w:t>
            </w:r>
          </w:p>
          <w:p w:rsidR="00022558" w:rsidRDefault="00022558" w:rsidP="00022558">
            <w:pPr>
              <w:pStyle w:val="Odlomakpopisa"/>
              <w:numPr>
                <w:ilvl w:val="0"/>
                <w:numId w:val="3"/>
              </w:numPr>
            </w:pPr>
            <w:r w:rsidRPr="00CD2E96">
              <w:t xml:space="preserve">priprema materijale za rad, te dodatne izvore znanja </w:t>
            </w:r>
          </w:p>
          <w:p w:rsidR="00022558" w:rsidRDefault="00022558" w:rsidP="00022558">
            <w:pPr>
              <w:pStyle w:val="Odlomakpopisa"/>
              <w:numPr>
                <w:ilvl w:val="0"/>
                <w:numId w:val="3"/>
              </w:numPr>
            </w:pPr>
            <w:r w:rsidRPr="00CD2E96">
              <w:t xml:space="preserve">omogućuje zainteresiranim učenicima stjecanje dodatnih znanja iz robotike </w:t>
            </w:r>
          </w:p>
          <w:p w:rsidR="00022558" w:rsidRDefault="00022558" w:rsidP="00022558">
            <w:pPr>
              <w:pStyle w:val="Odlomakpopisa"/>
              <w:numPr>
                <w:ilvl w:val="0"/>
                <w:numId w:val="3"/>
              </w:numPr>
            </w:pPr>
            <w:r w:rsidRPr="00CD2E96">
              <w:t xml:space="preserve">usmjerava i pomaže učenicima pri rješavanju zadataka </w:t>
            </w:r>
          </w:p>
          <w:p w:rsidR="00022558" w:rsidRPr="00CD2E96" w:rsidRDefault="00022558" w:rsidP="00022558">
            <w:pPr>
              <w:pStyle w:val="Odlomakpopisa"/>
              <w:numPr>
                <w:ilvl w:val="0"/>
                <w:numId w:val="3"/>
              </w:numPr>
            </w:pPr>
            <w:r w:rsidRPr="00CD2E96">
              <w:t>motivira učenike za robotiku i programiranje</w:t>
            </w:r>
          </w:p>
        </w:tc>
      </w:tr>
      <w:tr w:rsidR="00022558" w:rsidRPr="00DA4E54" w:rsidTr="009A162E">
        <w:trPr>
          <w:trHeight w:val="1408"/>
        </w:trPr>
        <w:tc>
          <w:tcPr>
            <w:tcW w:w="3823" w:type="dxa"/>
            <w:shd w:val="clear" w:color="auto" w:fill="AAFAAC"/>
          </w:tcPr>
          <w:p w:rsidR="00022558" w:rsidRPr="00DA4E54" w:rsidRDefault="00022558" w:rsidP="009A162E">
            <w:pPr>
              <w:jc w:val="center"/>
              <w:rPr>
                <w:b/>
                <w:bCs/>
                <w:sz w:val="28"/>
                <w:szCs w:val="28"/>
              </w:rPr>
            </w:pPr>
          </w:p>
          <w:p w:rsidR="00022558" w:rsidRPr="00DA4E54" w:rsidRDefault="00022558" w:rsidP="009A162E">
            <w:pPr>
              <w:jc w:val="center"/>
              <w:rPr>
                <w:b/>
                <w:bCs/>
                <w:sz w:val="28"/>
                <w:szCs w:val="28"/>
              </w:rPr>
            </w:pPr>
          </w:p>
          <w:p w:rsidR="00022558" w:rsidRPr="00DA4E54" w:rsidRDefault="00022558" w:rsidP="009A162E">
            <w:pPr>
              <w:jc w:val="center"/>
              <w:rPr>
                <w:b/>
                <w:bCs/>
                <w:sz w:val="28"/>
                <w:szCs w:val="28"/>
              </w:rPr>
            </w:pPr>
            <w:r w:rsidRPr="00DA4E54">
              <w:rPr>
                <w:b/>
                <w:bCs/>
                <w:sz w:val="28"/>
                <w:szCs w:val="28"/>
              </w:rPr>
              <w:t>OBLICI NASTAVNOG RADA</w:t>
            </w:r>
          </w:p>
        </w:tc>
        <w:tc>
          <w:tcPr>
            <w:tcW w:w="6173" w:type="dxa"/>
            <w:shd w:val="clear" w:color="auto" w:fill="auto"/>
          </w:tcPr>
          <w:p w:rsidR="00022558" w:rsidRDefault="00022558" w:rsidP="009A162E"/>
          <w:p w:rsidR="00022558" w:rsidRDefault="00022558" w:rsidP="00F233CD">
            <w:pPr>
              <w:pStyle w:val="Odlomakpopisa"/>
              <w:numPr>
                <w:ilvl w:val="0"/>
                <w:numId w:val="60"/>
              </w:numPr>
            </w:pPr>
            <w:r w:rsidRPr="00C06C8C">
              <w:t xml:space="preserve">Timski rad  u skupinama </w:t>
            </w:r>
          </w:p>
          <w:p w:rsidR="00022558" w:rsidRDefault="00022558" w:rsidP="00F233CD">
            <w:pPr>
              <w:pStyle w:val="Odlomakpopisa"/>
              <w:numPr>
                <w:ilvl w:val="0"/>
                <w:numId w:val="60"/>
              </w:numPr>
            </w:pPr>
            <w:r>
              <w:t>Individualni rad</w:t>
            </w:r>
          </w:p>
          <w:p w:rsidR="00022558" w:rsidRPr="00C06C8C" w:rsidRDefault="00022558" w:rsidP="00F233CD">
            <w:pPr>
              <w:pStyle w:val="Odlomakpopisa"/>
              <w:numPr>
                <w:ilvl w:val="0"/>
                <w:numId w:val="60"/>
              </w:numPr>
            </w:pPr>
            <w:r>
              <w:t>Grupni rad</w:t>
            </w:r>
          </w:p>
          <w:p w:rsidR="00022558" w:rsidRPr="00DA4E54" w:rsidRDefault="00022558" w:rsidP="009A162E"/>
        </w:tc>
      </w:tr>
      <w:tr w:rsidR="00022558" w:rsidRPr="00DA4E54" w:rsidTr="009A162E">
        <w:trPr>
          <w:trHeight w:val="1814"/>
        </w:trPr>
        <w:tc>
          <w:tcPr>
            <w:tcW w:w="3823" w:type="dxa"/>
            <w:shd w:val="clear" w:color="auto" w:fill="AAFAAC"/>
          </w:tcPr>
          <w:p w:rsidR="00022558" w:rsidRPr="00DA4E54" w:rsidRDefault="00022558" w:rsidP="009A162E">
            <w:pPr>
              <w:jc w:val="center"/>
              <w:rPr>
                <w:b/>
                <w:bCs/>
                <w:sz w:val="28"/>
                <w:szCs w:val="28"/>
              </w:rPr>
            </w:pPr>
          </w:p>
          <w:p w:rsidR="00022558" w:rsidRPr="00DA4E54" w:rsidRDefault="00022558" w:rsidP="009A162E">
            <w:pPr>
              <w:jc w:val="center"/>
              <w:rPr>
                <w:b/>
                <w:bCs/>
                <w:sz w:val="28"/>
                <w:szCs w:val="28"/>
              </w:rPr>
            </w:pPr>
          </w:p>
          <w:p w:rsidR="00022558" w:rsidRDefault="00022558" w:rsidP="009A162E">
            <w:pPr>
              <w:jc w:val="center"/>
              <w:rPr>
                <w:b/>
                <w:bCs/>
                <w:sz w:val="28"/>
                <w:szCs w:val="28"/>
              </w:rPr>
            </w:pPr>
            <w:r w:rsidRPr="00DA4E54">
              <w:rPr>
                <w:b/>
                <w:bCs/>
                <w:sz w:val="28"/>
                <w:szCs w:val="28"/>
              </w:rPr>
              <w:t>NAČIN REALIZACIJE</w:t>
            </w:r>
          </w:p>
          <w:p w:rsidR="00022558" w:rsidRPr="00DA4E54" w:rsidRDefault="00022558" w:rsidP="009A162E">
            <w:pPr>
              <w:jc w:val="center"/>
              <w:rPr>
                <w:b/>
                <w:bCs/>
                <w:sz w:val="28"/>
                <w:szCs w:val="28"/>
              </w:rPr>
            </w:pPr>
          </w:p>
        </w:tc>
        <w:tc>
          <w:tcPr>
            <w:tcW w:w="6173" w:type="dxa"/>
            <w:shd w:val="clear" w:color="auto" w:fill="auto"/>
          </w:tcPr>
          <w:p w:rsidR="00022558" w:rsidRPr="00C06C8C" w:rsidRDefault="00022558" w:rsidP="00F233CD">
            <w:pPr>
              <w:pStyle w:val="Odlomakpopisa"/>
              <w:numPr>
                <w:ilvl w:val="0"/>
                <w:numId w:val="46"/>
              </w:numPr>
            </w:pPr>
            <w:r w:rsidRPr="00C06C8C">
              <w:t xml:space="preserve">Program će se ostvarivati u školskom prostoru – učionica INFORMATIKE. </w:t>
            </w:r>
          </w:p>
          <w:p w:rsidR="00022558" w:rsidRPr="00C06C8C" w:rsidRDefault="00022558" w:rsidP="00F233CD">
            <w:pPr>
              <w:pStyle w:val="Odlomakpopisa"/>
              <w:numPr>
                <w:ilvl w:val="0"/>
                <w:numId w:val="46"/>
              </w:numPr>
            </w:pPr>
            <w:r w:rsidRPr="00C06C8C">
              <w:t>Trajanje 3 školska sata tijekom cijele školske godine</w:t>
            </w:r>
          </w:p>
          <w:p w:rsidR="00022558" w:rsidRPr="00C06C8C" w:rsidRDefault="00022558" w:rsidP="00F233CD">
            <w:pPr>
              <w:pStyle w:val="Odlomakpopisa"/>
              <w:numPr>
                <w:ilvl w:val="0"/>
                <w:numId w:val="46"/>
              </w:numPr>
            </w:pPr>
            <w:r w:rsidRPr="00C06C8C">
              <w:t>Učenici : od 4. razreda do 8. razreda</w:t>
            </w:r>
          </w:p>
          <w:p w:rsidR="00022558" w:rsidRPr="00C06C8C" w:rsidRDefault="00022558" w:rsidP="00F233CD">
            <w:pPr>
              <w:pStyle w:val="Odlomakpopisa"/>
              <w:numPr>
                <w:ilvl w:val="0"/>
                <w:numId w:val="46"/>
              </w:numPr>
            </w:pPr>
            <w:r w:rsidRPr="00C06C8C">
              <w:t xml:space="preserve">Oprema za robotiku ; više vrsta robota </w:t>
            </w:r>
          </w:p>
          <w:p w:rsidR="00022558" w:rsidRPr="00DA4E54" w:rsidRDefault="00022558" w:rsidP="009A162E"/>
        </w:tc>
      </w:tr>
      <w:tr w:rsidR="00022558" w:rsidRPr="00DA4E54" w:rsidTr="009A162E">
        <w:trPr>
          <w:trHeight w:val="1814"/>
        </w:trPr>
        <w:tc>
          <w:tcPr>
            <w:tcW w:w="3823" w:type="dxa"/>
            <w:shd w:val="clear" w:color="auto" w:fill="AAFAAC"/>
          </w:tcPr>
          <w:p w:rsidR="00022558" w:rsidRPr="00DA4E54" w:rsidRDefault="00022558" w:rsidP="009A162E">
            <w:pPr>
              <w:jc w:val="center"/>
              <w:rPr>
                <w:b/>
                <w:bCs/>
                <w:sz w:val="28"/>
                <w:szCs w:val="28"/>
              </w:rPr>
            </w:pPr>
            <w:r>
              <w:rPr>
                <w:b/>
                <w:bCs/>
                <w:sz w:val="28"/>
                <w:szCs w:val="28"/>
              </w:rPr>
              <w:t>VREDNOVANJE I SAMOVREDNOVANJE</w:t>
            </w:r>
          </w:p>
        </w:tc>
        <w:tc>
          <w:tcPr>
            <w:tcW w:w="6173" w:type="dxa"/>
            <w:shd w:val="clear" w:color="auto" w:fill="auto"/>
          </w:tcPr>
          <w:p w:rsidR="00022558" w:rsidRDefault="00022558" w:rsidP="00022558">
            <w:pPr>
              <w:pStyle w:val="Odlomakpopisa"/>
              <w:numPr>
                <w:ilvl w:val="0"/>
                <w:numId w:val="34"/>
              </w:numPr>
            </w:pPr>
            <w:r>
              <w:t>G</w:t>
            </w:r>
            <w:r w:rsidRPr="00C06C8C">
              <w:t xml:space="preserve">otovi učenički roboti, programi na računalima i </w:t>
            </w:r>
            <w:proofErr w:type="spellStart"/>
            <w:r w:rsidRPr="00C06C8C">
              <w:t>kontrolerima</w:t>
            </w:r>
            <w:proofErr w:type="spellEnd"/>
            <w:r w:rsidRPr="00C06C8C">
              <w:t xml:space="preserve"> </w:t>
            </w:r>
          </w:p>
          <w:p w:rsidR="00022558" w:rsidRDefault="00022558" w:rsidP="00022558">
            <w:pPr>
              <w:pStyle w:val="Odlomakpopisa"/>
              <w:numPr>
                <w:ilvl w:val="0"/>
                <w:numId w:val="34"/>
              </w:numPr>
            </w:pPr>
            <w:r>
              <w:t>F</w:t>
            </w:r>
            <w:r w:rsidRPr="00C06C8C">
              <w:t xml:space="preserve">otografije i video snimke robota na web stranici škole </w:t>
            </w:r>
          </w:p>
          <w:p w:rsidR="00022558" w:rsidRDefault="00022558" w:rsidP="00022558">
            <w:pPr>
              <w:pStyle w:val="Odlomakpopisa"/>
              <w:numPr>
                <w:ilvl w:val="0"/>
                <w:numId w:val="34"/>
              </w:numPr>
            </w:pPr>
            <w:r>
              <w:t>Učioničko natjecanje</w:t>
            </w:r>
          </w:p>
          <w:p w:rsidR="00022558" w:rsidRPr="00C06C8C" w:rsidRDefault="00022558" w:rsidP="009A162E">
            <w:pPr>
              <w:pStyle w:val="Odlomakpopisa"/>
            </w:pPr>
          </w:p>
        </w:tc>
      </w:tr>
    </w:tbl>
    <w:p w:rsidR="00022558" w:rsidRPr="00DA4E54" w:rsidRDefault="00022558" w:rsidP="00022558"/>
    <w:p w:rsidR="000D7E20" w:rsidRDefault="000D7E20">
      <w:pPr>
        <w:rPr>
          <w:b/>
          <w:sz w:val="28"/>
          <w:szCs w:val="28"/>
        </w:rPr>
      </w:pPr>
    </w:p>
    <w:p w:rsidR="00D31AA8" w:rsidRDefault="00D31AA8">
      <w:pPr>
        <w:rPr>
          <w:b/>
          <w:sz w:val="28"/>
          <w:szCs w:val="28"/>
        </w:rPr>
      </w:pPr>
    </w:p>
    <w:p w:rsidR="00022558" w:rsidRPr="00DA4E54" w:rsidRDefault="00022558" w:rsidP="00022558">
      <w:pPr>
        <w:rPr>
          <w:sz w:val="32"/>
          <w:szCs w:val="32"/>
        </w:rPr>
      </w:pPr>
      <w:r w:rsidRPr="00DA4E54">
        <w:rPr>
          <w:sz w:val="32"/>
          <w:szCs w:val="32"/>
        </w:rPr>
        <w:t xml:space="preserve">KURIKULUM </w:t>
      </w:r>
      <w:r>
        <w:rPr>
          <w:sz w:val="32"/>
          <w:szCs w:val="32"/>
        </w:rPr>
        <w:t xml:space="preserve">IZVANNASTAVNE </w:t>
      </w:r>
      <w:r w:rsidRPr="00DA4E54">
        <w:rPr>
          <w:sz w:val="32"/>
          <w:szCs w:val="32"/>
        </w:rPr>
        <w:t xml:space="preserve"> </w:t>
      </w:r>
    </w:p>
    <w:p w:rsidR="00022558" w:rsidRPr="00DA4E54" w:rsidRDefault="00022558" w:rsidP="00022558">
      <w:pPr>
        <w:rPr>
          <w:sz w:val="32"/>
          <w:szCs w:val="32"/>
        </w:rPr>
      </w:pPr>
      <w:r w:rsidRPr="00DA4E54">
        <w:rPr>
          <w:sz w:val="32"/>
          <w:szCs w:val="32"/>
        </w:rPr>
        <w:t xml:space="preserve">PROGRAM : </w:t>
      </w:r>
      <w:proofErr w:type="spellStart"/>
      <w:r>
        <w:rPr>
          <w:sz w:val="32"/>
          <w:szCs w:val="32"/>
        </w:rPr>
        <w:t>BioMOZAIK</w:t>
      </w:r>
      <w:proofErr w:type="spellEnd"/>
    </w:p>
    <w:p w:rsidR="00022558" w:rsidRDefault="00022558" w:rsidP="00022558">
      <w:pPr>
        <w:rPr>
          <w:b/>
          <w:bCs/>
          <w:i/>
          <w:iCs/>
          <w:sz w:val="28"/>
          <w:szCs w:val="28"/>
        </w:rPr>
      </w:pPr>
      <w:r w:rsidRPr="00DA4E54">
        <w:rPr>
          <w:b/>
          <w:bCs/>
          <w:sz w:val="28"/>
          <w:szCs w:val="28"/>
        </w:rPr>
        <w:t xml:space="preserve">Voditelj </w:t>
      </w:r>
      <w:r w:rsidRPr="00DA4E54">
        <w:rPr>
          <w:b/>
          <w:bCs/>
          <w:i/>
          <w:iCs/>
          <w:sz w:val="28"/>
          <w:szCs w:val="28"/>
        </w:rPr>
        <w:t xml:space="preserve">: Kristina Kolovrat </w:t>
      </w:r>
    </w:p>
    <w:p w:rsidR="00022558" w:rsidRPr="00DA4E54" w:rsidRDefault="00022558" w:rsidP="00022558">
      <w:pPr>
        <w:rPr>
          <w:b/>
          <w:bCs/>
          <w:i/>
          <w:iCs/>
          <w:sz w:val="28"/>
          <w:szCs w:val="28"/>
        </w:rPr>
      </w:pPr>
      <w:r>
        <w:rPr>
          <w:b/>
          <w:bCs/>
          <w:i/>
          <w:iCs/>
          <w:sz w:val="28"/>
          <w:szCs w:val="28"/>
        </w:rPr>
        <w:t>Nastavna godina : 2025./2026.</w:t>
      </w:r>
    </w:p>
    <w:tbl>
      <w:tblPr>
        <w:tblStyle w:val="Reetkatablice"/>
        <w:tblW w:w="9996" w:type="dxa"/>
        <w:tblLook w:val="04A0" w:firstRow="1" w:lastRow="0" w:firstColumn="1" w:lastColumn="0" w:noHBand="0" w:noVBand="1"/>
      </w:tblPr>
      <w:tblGrid>
        <w:gridCol w:w="3823"/>
        <w:gridCol w:w="6173"/>
      </w:tblGrid>
      <w:tr w:rsidR="00022558" w:rsidRPr="00DA4E54" w:rsidTr="009A162E">
        <w:trPr>
          <w:trHeight w:val="1814"/>
        </w:trPr>
        <w:tc>
          <w:tcPr>
            <w:tcW w:w="3823" w:type="dxa"/>
            <w:shd w:val="clear" w:color="auto" w:fill="AAFAAC"/>
          </w:tcPr>
          <w:p w:rsidR="00022558" w:rsidRPr="00DA4E54" w:rsidRDefault="00022558" w:rsidP="009A162E">
            <w:pPr>
              <w:jc w:val="center"/>
            </w:pPr>
          </w:p>
          <w:p w:rsidR="00022558" w:rsidRPr="00DA4E54" w:rsidRDefault="00022558" w:rsidP="009A162E">
            <w:pPr>
              <w:jc w:val="center"/>
            </w:pPr>
          </w:p>
          <w:p w:rsidR="00022558" w:rsidRPr="00DA4E54" w:rsidRDefault="00022558" w:rsidP="009A162E">
            <w:pPr>
              <w:jc w:val="center"/>
            </w:pPr>
          </w:p>
          <w:p w:rsidR="00022558" w:rsidRPr="00DA4E54" w:rsidRDefault="00022558" w:rsidP="009A162E">
            <w:pPr>
              <w:jc w:val="center"/>
            </w:pPr>
          </w:p>
          <w:p w:rsidR="00022558" w:rsidRPr="00DA4E54" w:rsidRDefault="00022558" w:rsidP="009A162E">
            <w:pPr>
              <w:jc w:val="center"/>
              <w:rPr>
                <w:b/>
                <w:bCs/>
                <w:sz w:val="28"/>
                <w:szCs w:val="28"/>
              </w:rPr>
            </w:pPr>
            <w:r w:rsidRPr="00DA4E54">
              <w:rPr>
                <w:b/>
                <w:bCs/>
                <w:sz w:val="28"/>
                <w:szCs w:val="28"/>
              </w:rPr>
              <w:t>CILJ  IZVANNASTAVNE</w:t>
            </w:r>
            <w:r>
              <w:rPr>
                <w:b/>
                <w:bCs/>
                <w:sz w:val="28"/>
                <w:szCs w:val="28"/>
              </w:rPr>
              <w:t xml:space="preserve">  – Program </w:t>
            </w:r>
            <w:proofErr w:type="spellStart"/>
            <w:r>
              <w:rPr>
                <w:b/>
                <w:bCs/>
                <w:sz w:val="28"/>
                <w:szCs w:val="28"/>
              </w:rPr>
              <w:t>BiMOZAIK</w:t>
            </w:r>
            <w:proofErr w:type="spellEnd"/>
          </w:p>
        </w:tc>
        <w:tc>
          <w:tcPr>
            <w:tcW w:w="6173" w:type="dxa"/>
            <w:shd w:val="clear" w:color="auto" w:fill="auto"/>
          </w:tcPr>
          <w:p w:rsidR="00022558" w:rsidRPr="00D51F99" w:rsidRDefault="00022558" w:rsidP="00F233CD">
            <w:pPr>
              <w:pStyle w:val="Odlomakpopisa"/>
              <w:numPr>
                <w:ilvl w:val="0"/>
                <w:numId w:val="68"/>
              </w:numPr>
            </w:pPr>
            <w:r w:rsidRPr="00D51F99">
              <w:t>Usvajanje osnovnih znanja iz područja STEM-a (biologije, prirode, kemije, aktivnog građanstva, poduzetništva, IKT (</w:t>
            </w:r>
            <w:proofErr w:type="spellStart"/>
            <w:r w:rsidRPr="00D51F99">
              <w:t>Techlab</w:t>
            </w:r>
            <w:proofErr w:type="spellEnd"/>
            <w:r w:rsidRPr="00D51F99">
              <w:t xml:space="preserve">, </w:t>
            </w:r>
            <w:proofErr w:type="spellStart"/>
            <w:r w:rsidRPr="00D51F99">
              <w:t>BioLab</w:t>
            </w:r>
            <w:proofErr w:type="spellEnd"/>
            <w:r w:rsidRPr="00D51F99">
              <w:t xml:space="preserve">, </w:t>
            </w:r>
            <w:proofErr w:type="spellStart"/>
            <w:r w:rsidRPr="00D51F99">
              <w:t>AquaLab</w:t>
            </w:r>
            <w:proofErr w:type="spellEnd"/>
            <w:r w:rsidRPr="00D51F99">
              <w:t>))</w:t>
            </w:r>
          </w:p>
          <w:p w:rsidR="00022558" w:rsidRDefault="00022558" w:rsidP="00F233CD">
            <w:pPr>
              <w:pStyle w:val="Odlomakpopisa"/>
              <w:numPr>
                <w:ilvl w:val="0"/>
                <w:numId w:val="68"/>
              </w:numPr>
            </w:pPr>
            <w:r w:rsidRPr="00FD5450">
              <w:t>Primjenjuju stečena znanja izrađuj</w:t>
            </w:r>
            <w:r>
              <w:t xml:space="preserve">ući pokuse, projekte… </w:t>
            </w:r>
          </w:p>
          <w:p w:rsidR="00022558" w:rsidRPr="00FD5450" w:rsidRDefault="00022558" w:rsidP="00F233CD">
            <w:pPr>
              <w:pStyle w:val="Odlomakpopisa"/>
              <w:numPr>
                <w:ilvl w:val="0"/>
                <w:numId w:val="68"/>
              </w:numPr>
            </w:pPr>
            <w:r w:rsidRPr="00FD5450">
              <w:t>R</w:t>
            </w:r>
            <w:r>
              <w:t>ad na računalu</w:t>
            </w:r>
          </w:p>
          <w:p w:rsidR="00022558" w:rsidRDefault="00022558" w:rsidP="00F233CD">
            <w:pPr>
              <w:pStyle w:val="Odlomakpopisa"/>
              <w:numPr>
                <w:ilvl w:val="0"/>
                <w:numId w:val="68"/>
              </w:numPr>
            </w:pPr>
            <w:r>
              <w:t>O</w:t>
            </w:r>
            <w:r w:rsidRPr="00A65DD2">
              <w:t>snaživanje učenika da razviju kritičko razmišljanje, rješavanje problema i stvaralaštvo kroz primjenu STEM vješt</w:t>
            </w:r>
            <w:r>
              <w:t>ina i znanja u stvarnom svijetu</w:t>
            </w:r>
          </w:p>
          <w:p w:rsidR="00022558" w:rsidRDefault="00022558" w:rsidP="00F233CD">
            <w:pPr>
              <w:pStyle w:val="Odlomakpopisa"/>
              <w:numPr>
                <w:ilvl w:val="0"/>
                <w:numId w:val="68"/>
              </w:numPr>
            </w:pPr>
            <w:r>
              <w:t>I</w:t>
            </w:r>
            <w:r w:rsidRPr="00DA4E54">
              <w:t>straž</w:t>
            </w:r>
            <w:r>
              <w:t>ivanje</w:t>
            </w:r>
            <w:r w:rsidRPr="00DA4E54">
              <w:t xml:space="preserve"> dodatn</w:t>
            </w:r>
            <w:r>
              <w:t>i</w:t>
            </w:r>
            <w:r w:rsidRPr="00DA4E54">
              <w:t xml:space="preserve"> mogućnosti i primjen</w:t>
            </w:r>
            <w:r>
              <w:t>e STEM-a</w:t>
            </w:r>
          </w:p>
          <w:p w:rsidR="00022558" w:rsidRPr="00D51F99" w:rsidRDefault="00022558" w:rsidP="00F233CD">
            <w:pPr>
              <w:pStyle w:val="Odlomakpopisa"/>
              <w:numPr>
                <w:ilvl w:val="0"/>
                <w:numId w:val="68"/>
              </w:numPr>
            </w:pPr>
            <w:r w:rsidRPr="00D51F99">
              <w:t>Učenici mogu naučiti o važnosti očuvanja okoliša i kako mogu doprinijeti očuvanju planeta.</w:t>
            </w:r>
          </w:p>
          <w:p w:rsidR="00022558" w:rsidRDefault="00022558" w:rsidP="00F233CD">
            <w:pPr>
              <w:pStyle w:val="Odlomakpopisa"/>
              <w:numPr>
                <w:ilvl w:val="0"/>
                <w:numId w:val="68"/>
              </w:numPr>
            </w:pPr>
            <w:r w:rsidRPr="00D51F99">
              <w:t>Aktivno građanstvo potiče učenike da budu aktivni članovi svojih zajednica i do</w:t>
            </w:r>
            <w:r>
              <w:t>prinose njihovom boljem razvoju</w:t>
            </w:r>
          </w:p>
          <w:p w:rsidR="00022558" w:rsidRDefault="00022558" w:rsidP="00F233CD">
            <w:pPr>
              <w:pStyle w:val="Odlomakpopisa"/>
              <w:numPr>
                <w:ilvl w:val="0"/>
                <w:numId w:val="68"/>
              </w:numPr>
            </w:pPr>
            <w:r w:rsidRPr="00D51F99">
              <w:t>Razvoj novih ideje, kreativnosti i inovativnosti neke su od ključn</w:t>
            </w:r>
            <w:r>
              <w:t>ih karakteristike poduzetništva</w:t>
            </w:r>
          </w:p>
          <w:p w:rsidR="00022558" w:rsidRDefault="00022558" w:rsidP="00F233CD">
            <w:pPr>
              <w:pStyle w:val="Odlomakpopisa"/>
              <w:numPr>
                <w:ilvl w:val="0"/>
                <w:numId w:val="68"/>
              </w:numPr>
            </w:pPr>
            <w:r w:rsidRPr="00D51F99">
              <w:lastRenderedPageBreak/>
              <w:t>U područjima STEM-a, IKT donosi mogućnosti za istraživačko učenje, eksperimentiranje i rješavanje realni</w:t>
            </w:r>
            <w:r>
              <w:t xml:space="preserve">h problema. </w:t>
            </w:r>
          </w:p>
          <w:p w:rsidR="00022558" w:rsidRDefault="00022558" w:rsidP="00F233CD">
            <w:pPr>
              <w:pStyle w:val="Odlomakpopisa"/>
              <w:numPr>
                <w:ilvl w:val="0"/>
                <w:numId w:val="68"/>
              </w:numPr>
            </w:pPr>
            <w:r>
              <w:t>R</w:t>
            </w:r>
            <w:r w:rsidRPr="001C7C75">
              <w:t>azvoj izvrsnos</w:t>
            </w:r>
            <w:r>
              <w:t xml:space="preserve">ti </w:t>
            </w:r>
            <w:r w:rsidRPr="001C7C75">
              <w:t xml:space="preserve"> u području STEM-a, IKT-a, poduzetniš</w:t>
            </w:r>
            <w:r>
              <w:t>t</w:t>
            </w:r>
            <w:r w:rsidRPr="001C7C75">
              <w:t>va i aktivnog građanstva s naglaskom na područj</w:t>
            </w:r>
            <w:r>
              <w:t xml:space="preserve">e </w:t>
            </w:r>
            <w:proofErr w:type="spellStart"/>
            <w:r>
              <w:t>bioekonomije</w:t>
            </w:r>
            <w:proofErr w:type="spellEnd"/>
            <w:r>
              <w:t xml:space="preserve"> i biotehnologije</w:t>
            </w:r>
          </w:p>
          <w:p w:rsidR="00022558" w:rsidRDefault="00022558" w:rsidP="00F233CD">
            <w:pPr>
              <w:pStyle w:val="Odlomakpopisa"/>
              <w:numPr>
                <w:ilvl w:val="0"/>
                <w:numId w:val="68"/>
              </w:numPr>
            </w:pPr>
            <w:r w:rsidRPr="001C7C75">
              <w:t xml:space="preserve">Poticanje istraživanja i inovacija u području </w:t>
            </w:r>
            <w:proofErr w:type="spellStart"/>
            <w:r w:rsidRPr="001C7C75">
              <w:t>bioekonomije</w:t>
            </w:r>
            <w:proofErr w:type="spellEnd"/>
          </w:p>
          <w:p w:rsidR="00022558" w:rsidRPr="00DA4E54" w:rsidRDefault="00022558" w:rsidP="00F233CD">
            <w:pPr>
              <w:pStyle w:val="Odlomakpopisa"/>
              <w:numPr>
                <w:ilvl w:val="0"/>
                <w:numId w:val="68"/>
              </w:numPr>
            </w:pPr>
            <w:r w:rsidRPr="001C7C75">
              <w:t>Poticanje održivog korištenja prirodnih resursa, uključujući biomase i otpad, kako bi se smanji</w:t>
            </w:r>
            <w:r>
              <w:t>li negativni utjecaji na okoliš</w:t>
            </w:r>
          </w:p>
          <w:p w:rsidR="00022558" w:rsidRPr="00DA4E54" w:rsidRDefault="00022558" w:rsidP="009A162E">
            <w:pPr>
              <w:ind w:left="360"/>
            </w:pPr>
          </w:p>
          <w:p w:rsidR="00022558" w:rsidRPr="00DA4E54" w:rsidRDefault="00022558" w:rsidP="009A162E">
            <w:pPr>
              <w:pStyle w:val="Odlomakpopisa"/>
            </w:pPr>
          </w:p>
        </w:tc>
      </w:tr>
      <w:tr w:rsidR="00022558" w:rsidRPr="00DA4E54" w:rsidTr="009A162E">
        <w:trPr>
          <w:trHeight w:val="1814"/>
        </w:trPr>
        <w:tc>
          <w:tcPr>
            <w:tcW w:w="3823" w:type="dxa"/>
            <w:shd w:val="clear" w:color="auto" w:fill="AAFAAC"/>
          </w:tcPr>
          <w:p w:rsidR="00022558" w:rsidRPr="00DA4E54" w:rsidRDefault="00022558" w:rsidP="009A162E">
            <w:pPr>
              <w:jc w:val="center"/>
            </w:pPr>
          </w:p>
          <w:p w:rsidR="00022558" w:rsidRPr="00DA4E54" w:rsidRDefault="00022558" w:rsidP="009A162E">
            <w:pPr>
              <w:jc w:val="center"/>
            </w:pPr>
          </w:p>
          <w:p w:rsidR="00022558" w:rsidRPr="00DA4E54" w:rsidRDefault="00022558" w:rsidP="009A162E">
            <w:pPr>
              <w:jc w:val="center"/>
            </w:pPr>
          </w:p>
          <w:p w:rsidR="00022558" w:rsidRPr="00DA4E54" w:rsidRDefault="00022558" w:rsidP="009A162E">
            <w:r w:rsidRPr="00DA4E54">
              <w:rPr>
                <w:b/>
                <w:bCs/>
                <w:sz w:val="28"/>
                <w:szCs w:val="28"/>
              </w:rPr>
              <w:t xml:space="preserve">                     ZADATCI</w:t>
            </w:r>
          </w:p>
        </w:tc>
        <w:tc>
          <w:tcPr>
            <w:tcW w:w="6173" w:type="dxa"/>
            <w:shd w:val="clear" w:color="auto" w:fill="auto"/>
          </w:tcPr>
          <w:p w:rsidR="00022558" w:rsidRPr="00DA4E54" w:rsidRDefault="00022558" w:rsidP="00F233CD">
            <w:pPr>
              <w:pStyle w:val="Odlomakpopisa"/>
              <w:numPr>
                <w:ilvl w:val="0"/>
                <w:numId w:val="68"/>
              </w:numPr>
            </w:pPr>
            <w:r w:rsidRPr="00DA4E54">
              <w:t>Rješavanje problema</w:t>
            </w:r>
          </w:p>
          <w:p w:rsidR="00022558" w:rsidRPr="001C7C75" w:rsidRDefault="00022558" w:rsidP="00F233CD">
            <w:pPr>
              <w:pStyle w:val="Odlomakpopisa"/>
              <w:numPr>
                <w:ilvl w:val="0"/>
                <w:numId w:val="68"/>
              </w:numPr>
            </w:pPr>
            <w:r w:rsidRPr="00DA4E54">
              <w:t>Praktični rad i vježbe</w:t>
            </w:r>
            <w:r w:rsidRPr="001C7C75">
              <w:t xml:space="preserve"> </w:t>
            </w:r>
          </w:p>
          <w:p w:rsidR="00022558" w:rsidRDefault="00022558" w:rsidP="00F233CD">
            <w:pPr>
              <w:pStyle w:val="Odlomakpopisa"/>
              <w:numPr>
                <w:ilvl w:val="0"/>
                <w:numId w:val="68"/>
              </w:numPr>
            </w:pPr>
            <w:r>
              <w:t xml:space="preserve">Razvijanje sposobnosti za primjenu STEM-a </w:t>
            </w:r>
          </w:p>
          <w:p w:rsidR="00022558" w:rsidRPr="009B75AA" w:rsidRDefault="00022558" w:rsidP="009A162E">
            <w:pPr>
              <w:ind w:left="360"/>
            </w:pPr>
          </w:p>
          <w:p w:rsidR="00022558" w:rsidRPr="00DA4E54" w:rsidRDefault="00022558" w:rsidP="009A162E">
            <w:pPr>
              <w:pStyle w:val="Odlomakpopisa"/>
            </w:pPr>
          </w:p>
          <w:p w:rsidR="00022558" w:rsidRPr="00CD2E96" w:rsidRDefault="00022558" w:rsidP="009A162E">
            <w:pPr>
              <w:ind w:left="360"/>
            </w:pPr>
          </w:p>
        </w:tc>
      </w:tr>
      <w:tr w:rsidR="00022558" w:rsidRPr="00DA4E54" w:rsidTr="009A162E">
        <w:trPr>
          <w:trHeight w:val="1191"/>
        </w:trPr>
        <w:tc>
          <w:tcPr>
            <w:tcW w:w="3823" w:type="dxa"/>
            <w:shd w:val="clear" w:color="auto" w:fill="AAFAAC"/>
          </w:tcPr>
          <w:p w:rsidR="00022558" w:rsidRPr="00DA4E54" w:rsidRDefault="00022558" w:rsidP="009A162E">
            <w:pPr>
              <w:jc w:val="center"/>
              <w:rPr>
                <w:b/>
                <w:bCs/>
                <w:sz w:val="28"/>
                <w:szCs w:val="28"/>
              </w:rPr>
            </w:pPr>
          </w:p>
          <w:p w:rsidR="00022558" w:rsidRDefault="00022558" w:rsidP="009A162E">
            <w:pPr>
              <w:rPr>
                <w:b/>
                <w:bCs/>
                <w:sz w:val="28"/>
                <w:szCs w:val="28"/>
              </w:rPr>
            </w:pPr>
            <w:r w:rsidRPr="00DA4E54">
              <w:rPr>
                <w:b/>
                <w:bCs/>
                <w:sz w:val="28"/>
                <w:szCs w:val="28"/>
              </w:rPr>
              <w:t xml:space="preserve">    NAMJENA AKTIVNOSTI</w:t>
            </w:r>
          </w:p>
          <w:p w:rsidR="00022558" w:rsidRDefault="00022558" w:rsidP="009A162E">
            <w:pPr>
              <w:rPr>
                <w:b/>
                <w:bCs/>
                <w:sz w:val="28"/>
                <w:szCs w:val="28"/>
              </w:rPr>
            </w:pPr>
          </w:p>
          <w:p w:rsidR="00022558" w:rsidRDefault="00022558" w:rsidP="009A162E">
            <w:pPr>
              <w:rPr>
                <w:b/>
                <w:bCs/>
                <w:sz w:val="28"/>
                <w:szCs w:val="28"/>
              </w:rPr>
            </w:pPr>
          </w:p>
          <w:p w:rsidR="00022558" w:rsidRPr="00DA4E54" w:rsidRDefault="00022558" w:rsidP="009A162E">
            <w:pPr>
              <w:rPr>
                <w:b/>
                <w:bCs/>
                <w:sz w:val="28"/>
                <w:szCs w:val="28"/>
              </w:rPr>
            </w:pPr>
          </w:p>
        </w:tc>
        <w:tc>
          <w:tcPr>
            <w:tcW w:w="6173" w:type="dxa"/>
            <w:shd w:val="clear" w:color="auto" w:fill="auto"/>
          </w:tcPr>
          <w:p w:rsidR="00022558" w:rsidRPr="00DA4E54" w:rsidRDefault="00022558" w:rsidP="00F233CD">
            <w:pPr>
              <w:pStyle w:val="Odlomakpopisa"/>
              <w:numPr>
                <w:ilvl w:val="0"/>
                <w:numId w:val="68"/>
              </w:numPr>
            </w:pPr>
            <w:r w:rsidRPr="00DA4E54">
              <w:t>Usvajaju osno</w:t>
            </w:r>
            <w:r>
              <w:t>vna znanja iz područja STEM-a</w:t>
            </w:r>
          </w:p>
          <w:p w:rsidR="00022558" w:rsidRDefault="00022558" w:rsidP="00F233CD">
            <w:pPr>
              <w:pStyle w:val="Odlomakpopisa"/>
              <w:numPr>
                <w:ilvl w:val="0"/>
                <w:numId w:val="68"/>
              </w:numPr>
            </w:pPr>
            <w:r w:rsidRPr="00DA4E54">
              <w:t>Pr</w:t>
            </w:r>
            <w:r>
              <w:t>imjenjuju stečena znanja iz područja STEM-a</w:t>
            </w:r>
          </w:p>
          <w:p w:rsidR="00022558" w:rsidRPr="00CD2E96" w:rsidRDefault="00022558" w:rsidP="00F233CD">
            <w:pPr>
              <w:pStyle w:val="Odlomakpopisa"/>
              <w:numPr>
                <w:ilvl w:val="0"/>
                <w:numId w:val="68"/>
              </w:numPr>
            </w:pPr>
            <w:r>
              <w:t>O</w:t>
            </w:r>
            <w:r w:rsidRPr="001C7C75">
              <w:t>mogućuje učenicima da shvate koliko je važno razumjeti znanost i tehnologiju u današnjem svijetu, kako bi se razumjeli i rješavali složeni problemi s kojima se</w:t>
            </w:r>
            <w:r>
              <w:t xml:space="preserve"> suočava čovječanstvo</w:t>
            </w:r>
          </w:p>
        </w:tc>
      </w:tr>
      <w:tr w:rsidR="00022558" w:rsidRPr="00DA4E54" w:rsidTr="009A162E">
        <w:trPr>
          <w:trHeight w:val="1896"/>
        </w:trPr>
        <w:tc>
          <w:tcPr>
            <w:tcW w:w="3823" w:type="dxa"/>
            <w:shd w:val="clear" w:color="auto" w:fill="AAFAAC"/>
          </w:tcPr>
          <w:p w:rsidR="00022558" w:rsidRPr="00DA4E54" w:rsidRDefault="00022558" w:rsidP="009A162E">
            <w:pPr>
              <w:jc w:val="center"/>
              <w:rPr>
                <w:b/>
                <w:bCs/>
                <w:sz w:val="28"/>
                <w:szCs w:val="28"/>
              </w:rPr>
            </w:pPr>
            <w:r>
              <w:rPr>
                <w:b/>
                <w:bCs/>
                <w:sz w:val="28"/>
                <w:szCs w:val="28"/>
              </w:rPr>
              <w:t>OČEKIVANI ISHODI</w:t>
            </w:r>
          </w:p>
        </w:tc>
        <w:tc>
          <w:tcPr>
            <w:tcW w:w="6173" w:type="dxa"/>
            <w:shd w:val="clear" w:color="auto" w:fill="auto"/>
          </w:tcPr>
          <w:p w:rsidR="00022558" w:rsidRPr="00C9136B" w:rsidRDefault="00022558" w:rsidP="00022558">
            <w:pPr>
              <w:pStyle w:val="Odlomakpopisa"/>
              <w:numPr>
                <w:ilvl w:val="0"/>
                <w:numId w:val="30"/>
              </w:numPr>
            </w:pPr>
            <w:r w:rsidRPr="00C9136B">
              <w:t>prepoznati i imenovati potreban al</w:t>
            </w:r>
            <w:r>
              <w:t xml:space="preserve">at i materijale </w:t>
            </w:r>
          </w:p>
          <w:p w:rsidR="00022558" w:rsidRDefault="00022558" w:rsidP="00022558">
            <w:pPr>
              <w:pStyle w:val="Odlomakpopisa"/>
              <w:numPr>
                <w:ilvl w:val="0"/>
                <w:numId w:val="30"/>
              </w:numPr>
            </w:pPr>
            <w:r w:rsidRPr="00C9136B">
              <w:t>samostalno koristi jednostavni ručni alat, pribor, instrumente, uređaje i aparate vodeći računa o vlastitoj sigurnost</w:t>
            </w:r>
            <w:r>
              <w:t xml:space="preserve">i </w:t>
            </w:r>
          </w:p>
          <w:p w:rsidR="00022558" w:rsidRDefault="00022558" w:rsidP="00022558">
            <w:pPr>
              <w:pStyle w:val="Odlomakpopisa"/>
              <w:numPr>
                <w:ilvl w:val="0"/>
                <w:numId w:val="30"/>
              </w:numPr>
            </w:pPr>
            <w:r w:rsidRPr="00C9136B">
              <w:t>samostalno</w:t>
            </w:r>
            <w:r>
              <w:t xml:space="preserve"> i suradnički rješavati probleme iz STEM područja</w:t>
            </w:r>
          </w:p>
          <w:p w:rsidR="00022558" w:rsidRDefault="00022558" w:rsidP="00022558">
            <w:pPr>
              <w:pStyle w:val="Odlomakpopisa"/>
              <w:numPr>
                <w:ilvl w:val="0"/>
                <w:numId w:val="30"/>
              </w:numPr>
            </w:pPr>
            <w:r>
              <w:t>opisati principe iz područja biologije, kemije, aktivnog građanstva, poduzetništva i IKT-a</w:t>
            </w:r>
          </w:p>
          <w:p w:rsidR="00022558" w:rsidRDefault="00022558" w:rsidP="00022558">
            <w:pPr>
              <w:pStyle w:val="Odlomakpopisa"/>
              <w:numPr>
                <w:ilvl w:val="0"/>
                <w:numId w:val="30"/>
              </w:numPr>
            </w:pPr>
            <w:r w:rsidRPr="00C9136B">
              <w:t>samostalno predst</w:t>
            </w:r>
            <w:r>
              <w:t>avlja vlastiti rad, proizvod ili uređaj</w:t>
            </w:r>
          </w:p>
          <w:p w:rsidR="00022558" w:rsidRDefault="00022558" w:rsidP="00022558">
            <w:pPr>
              <w:pStyle w:val="Odlomakpopisa"/>
              <w:numPr>
                <w:ilvl w:val="0"/>
                <w:numId w:val="30"/>
              </w:numPr>
            </w:pPr>
            <w:r>
              <w:t xml:space="preserve">osmišljava vlastiti proizvod </w:t>
            </w:r>
          </w:p>
          <w:p w:rsidR="00022558" w:rsidRDefault="00022558" w:rsidP="00022558">
            <w:pPr>
              <w:pStyle w:val="Odlomakpopisa"/>
              <w:numPr>
                <w:ilvl w:val="0"/>
                <w:numId w:val="30"/>
              </w:numPr>
            </w:pPr>
            <w:r w:rsidRPr="00C9136B">
              <w:t>samostalno ili timski izrađuje slo</w:t>
            </w:r>
            <w:r>
              <w:t>ženije aktivnosti</w:t>
            </w:r>
          </w:p>
          <w:p w:rsidR="00022558" w:rsidRPr="00C9136B" w:rsidRDefault="00022558" w:rsidP="00022558">
            <w:pPr>
              <w:pStyle w:val="Odlomakpopisa"/>
              <w:numPr>
                <w:ilvl w:val="0"/>
                <w:numId w:val="30"/>
              </w:numPr>
            </w:pPr>
            <w:r w:rsidRPr="00C9136B">
              <w:t>opisuje i primjenjuje mjere zaštite na radu</w:t>
            </w:r>
          </w:p>
        </w:tc>
      </w:tr>
      <w:tr w:rsidR="00022558" w:rsidRPr="00DA4E54" w:rsidTr="009A162E">
        <w:trPr>
          <w:trHeight w:val="699"/>
        </w:trPr>
        <w:tc>
          <w:tcPr>
            <w:tcW w:w="3823" w:type="dxa"/>
            <w:shd w:val="clear" w:color="auto" w:fill="AAFAAC"/>
          </w:tcPr>
          <w:p w:rsidR="00022558" w:rsidRDefault="00022558" w:rsidP="009A162E">
            <w:pPr>
              <w:jc w:val="center"/>
              <w:rPr>
                <w:b/>
                <w:bCs/>
                <w:sz w:val="28"/>
                <w:szCs w:val="28"/>
              </w:rPr>
            </w:pPr>
            <w:r>
              <w:rPr>
                <w:b/>
                <w:bCs/>
                <w:sz w:val="28"/>
                <w:szCs w:val="28"/>
              </w:rPr>
              <w:t xml:space="preserve">METODE POUČAVANJA </w:t>
            </w:r>
          </w:p>
          <w:p w:rsidR="00022558" w:rsidRDefault="00022558" w:rsidP="009A162E">
            <w:pPr>
              <w:rPr>
                <w:b/>
                <w:bCs/>
                <w:sz w:val="28"/>
                <w:szCs w:val="28"/>
              </w:rPr>
            </w:pPr>
            <w:r>
              <w:rPr>
                <w:b/>
                <w:bCs/>
                <w:sz w:val="28"/>
                <w:szCs w:val="28"/>
              </w:rPr>
              <w:t xml:space="preserve">           (što rade učitelji)</w:t>
            </w:r>
          </w:p>
        </w:tc>
        <w:tc>
          <w:tcPr>
            <w:tcW w:w="6173" w:type="dxa"/>
            <w:shd w:val="clear" w:color="auto" w:fill="auto"/>
          </w:tcPr>
          <w:p w:rsidR="00022558" w:rsidRPr="00CD2E96" w:rsidRDefault="00022558" w:rsidP="00F233CD">
            <w:pPr>
              <w:pStyle w:val="Odlomakpopisa"/>
              <w:numPr>
                <w:ilvl w:val="0"/>
                <w:numId w:val="38"/>
              </w:numPr>
            </w:pPr>
            <w:r>
              <w:t>provode</w:t>
            </w:r>
            <w:r w:rsidRPr="00CD2E96">
              <w:t xml:space="preserve"> edukaciju učenika iz p</w:t>
            </w:r>
            <w:r>
              <w:t>odručja STEM (( biologije, prirode, kemije, aktivnog građanstva, poduzetništva, IKT (</w:t>
            </w:r>
            <w:proofErr w:type="spellStart"/>
            <w:r>
              <w:t>Techlab</w:t>
            </w:r>
            <w:proofErr w:type="spellEnd"/>
            <w:r>
              <w:t xml:space="preserve">, </w:t>
            </w:r>
            <w:proofErr w:type="spellStart"/>
            <w:r>
              <w:t>BioLab</w:t>
            </w:r>
            <w:proofErr w:type="spellEnd"/>
            <w:r>
              <w:t xml:space="preserve">, </w:t>
            </w:r>
            <w:proofErr w:type="spellStart"/>
            <w:r>
              <w:t>AquaLab</w:t>
            </w:r>
            <w:proofErr w:type="spellEnd"/>
            <w:r>
              <w:t>))</w:t>
            </w:r>
          </w:p>
          <w:p w:rsidR="00022558" w:rsidRDefault="00022558" w:rsidP="00022558">
            <w:pPr>
              <w:pStyle w:val="Odlomakpopisa"/>
              <w:numPr>
                <w:ilvl w:val="0"/>
                <w:numId w:val="3"/>
              </w:numPr>
            </w:pPr>
            <w:r w:rsidRPr="00CD2E96">
              <w:t xml:space="preserve">usmeno izlaganje, demonstracija </w:t>
            </w:r>
          </w:p>
          <w:p w:rsidR="00022558" w:rsidRDefault="00022558" w:rsidP="00022558">
            <w:pPr>
              <w:pStyle w:val="Odlomakpopisa"/>
              <w:numPr>
                <w:ilvl w:val="0"/>
                <w:numId w:val="3"/>
              </w:numPr>
            </w:pPr>
            <w:r w:rsidRPr="00CD2E96">
              <w:t xml:space="preserve">prenosi znanja učenicima, </w:t>
            </w:r>
          </w:p>
          <w:p w:rsidR="00022558" w:rsidRDefault="00022558" w:rsidP="00022558">
            <w:pPr>
              <w:pStyle w:val="Odlomakpopisa"/>
              <w:numPr>
                <w:ilvl w:val="0"/>
                <w:numId w:val="3"/>
              </w:numPr>
            </w:pPr>
            <w:r w:rsidRPr="00CD2E96">
              <w:t xml:space="preserve">priprema materijale za rad, te dodatne izvore znanja </w:t>
            </w:r>
          </w:p>
          <w:p w:rsidR="00022558" w:rsidRPr="00FD5450" w:rsidRDefault="00022558" w:rsidP="00022558">
            <w:pPr>
              <w:pStyle w:val="Odlomakpopisa"/>
              <w:numPr>
                <w:ilvl w:val="0"/>
                <w:numId w:val="3"/>
              </w:numPr>
            </w:pPr>
            <w:r w:rsidRPr="00CD2E96">
              <w:t>omogućuje zainteresiranim učenicima stjeca</w:t>
            </w:r>
            <w:r>
              <w:t>nje dodatnih znanja iz područja STEM-a.</w:t>
            </w:r>
          </w:p>
          <w:p w:rsidR="00022558" w:rsidRDefault="00022558" w:rsidP="00022558">
            <w:pPr>
              <w:pStyle w:val="Odlomakpopisa"/>
              <w:numPr>
                <w:ilvl w:val="0"/>
                <w:numId w:val="3"/>
              </w:numPr>
            </w:pPr>
            <w:r w:rsidRPr="00CD2E96">
              <w:t>motivira uče</w:t>
            </w:r>
            <w:r>
              <w:t xml:space="preserve">nike za STEM. </w:t>
            </w:r>
          </w:p>
          <w:p w:rsidR="00022558" w:rsidRPr="00CD2E96" w:rsidRDefault="00022558" w:rsidP="00022558">
            <w:pPr>
              <w:pStyle w:val="Odlomakpopisa"/>
              <w:numPr>
                <w:ilvl w:val="0"/>
                <w:numId w:val="3"/>
              </w:numPr>
            </w:pPr>
            <w:r w:rsidRPr="00A65DD2">
              <w:t>Razvoj/jačanje STEM</w:t>
            </w:r>
            <w:r>
              <w:t xml:space="preserve"> vještina kod učenika</w:t>
            </w:r>
          </w:p>
        </w:tc>
      </w:tr>
      <w:tr w:rsidR="00022558" w:rsidRPr="00DA4E54" w:rsidTr="009A162E">
        <w:trPr>
          <w:trHeight w:val="1408"/>
        </w:trPr>
        <w:tc>
          <w:tcPr>
            <w:tcW w:w="3823" w:type="dxa"/>
            <w:shd w:val="clear" w:color="auto" w:fill="AAFAAC"/>
          </w:tcPr>
          <w:p w:rsidR="00022558" w:rsidRPr="00DA4E54" w:rsidRDefault="00022558" w:rsidP="009A162E">
            <w:pPr>
              <w:jc w:val="center"/>
              <w:rPr>
                <w:b/>
                <w:bCs/>
                <w:sz w:val="28"/>
                <w:szCs w:val="28"/>
              </w:rPr>
            </w:pPr>
          </w:p>
          <w:p w:rsidR="00022558" w:rsidRPr="00DA4E54" w:rsidRDefault="00022558" w:rsidP="009A162E">
            <w:pPr>
              <w:jc w:val="center"/>
              <w:rPr>
                <w:b/>
                <w:bCs/>
                <w:sz w:val="28"/>
                <w:szCs w:val="28"/>
              </w:rPr>
            </w:pPr>
          </w:p>
          <w:p w:rsidR="00022558" w:rsidRPr="00DA4E54" w:rsidRDefault="00022558" w:rsidP="009A162E">
            <w:pPr>
              <w:jc w:val="center"/>
              <w:rPr>
                <w:b/>
                <w:bCs/>
                <w:sz w:val="28"/>
                <w:szCs w:val="28"/>
              </w:rPr>
            </w:pPr>
            <w:r w:rsidRPr="00DA4E54">
              <w:rPr>
                <w:b/>
                <w:bCs/>
                <w:sz w:val="28"/>
                <w:szCs w:val="28"/>
              </w:rPr>
              <w:t>OBLICI NASTAVNOG RADA</w:t>
            </w:r>
          </w:p>
        </w:tc>
        <w:tc>
          <w:tcPr>
            <w:tcW w:w="6173" w:type="dxa"/>
            <w:shd w:val="clear" w:color="auto" w:fill="auto"/>
          </w:tcPr>
          <w:p w:rsidR="00022558" w:rsidRDefault="00022558" w:rsidP="009A162E"/>
          <w:p w:rsidR="00022558" w:rsidRDefault="00022558" w:rsidP="00F233CD">
            <w:pPr>
              <w:pStyle w:val="Odlomakpopisa"/>
              <w:numPr>
                <w:ilvl w:val="0"/>
                <w:numId w:val="60"/>
              </w:numPr>
            </w:pPr>
            <w:r w:rsidRPr="00C06C8C">
              <w:t xml:space="preserve">Timski rad  u skupinama </w:t>
            </w:r>
          </w:p>
          <w:p w:rsidR="00022558" w:rsidRDefault="00022558" w:rsidP="00F233CD">
            <w:pPr>
              <w:pStyle w:val="Odlomakpopisa"/>
              <w:numPr>
                <w:ilvl w:val="0"/>
                <w:numId w:val="60"/>
              </w:numPr>
            </w:pPr>
            <w:r>
              <w:t>Individualni rad</w:t>
            </w:r>
          </w:p>
          <w:p w:rsidR="00022558" w:rsidRPr="00C06C8C" w:rsidRDefault="00022558" w:rsidP="00F233CD">
            <w:pPr>
              <w:pStyle w:val="Odlomakpopisa"/>
              <w:numPr>
                <w:ilvl w:val="0"/>
                <w:numId w:val="60"/>
              </w:numPr>
            </w:pPr>
            <w:r>
              <w:t>Grupni rad</w:t>
            </w:r>
          </w:p>
          <w:p w:rsidR="00022558" w:rsidRPr="00DA4E54" w:rsidRDefault="00022558" w:rsidP="009A162E"/>
        </w:tc>
      </w:tr>
      <w:tr w:rsidR="00022558" w:rsidRPr="00DA4E54" w:rsidTr="009A162E">
        <w:trPr>
          <w:trHeight w:val="1814"/>
        </w:trPr>
        <w:tc>
          <w:tcPr>
            <w:tcW w:w="3823" w:type="dxa"/>
            <w:shd w:val="clear" w:color="auto" w:fill="AAFAAC"/>
          </w:tcPr>
          <w:p w:rsidR="00022558" w:rsidRPr="00DA4E54" w:rsidRDefault="00022558" w:rsidP="009A162E">
            <w:pPr>
              <w:jc w:val="center"/>
              <w:rPr>
                <w:b/>
                <w:bCs/>
                <w:sz w:val="28"/>
                <w:szCs w:val="28"/>
              </w:rPr>
            </w:pPr>
          </w:p>
          <w:p w:rsidR="00022558" w:rsidRPr="00DA4E54" w:rsidRDefault="00022558" w:rsidP="009A162E">
            <w:pPr>
              <w:jc w:val="center"/>
              <w:rPr>
                <w:b/>
                <w:bCs/>
                <w:sz w:val="28"/>
                <w:szCs w:val="28"/>
              </w:rPr>
            </w:pPr>
          </w:p>
          <w:p w:rsidR="00022558" w:rsidRDefault="00022558" w:rsidP="009A162E">
            <w:pPr>
              <w:jc w:val="center"/>
              <w:rPr>
                <w:b/>
                <w:bCs/>
                <w:sz w:val="28"/>
                <w:szCs w:val="28"/>
              </w:rPr>
            </w:pPr>
            <w:r w:rsidRPr="00DA4E54">
              <w:rPr>
                <w:b/>
                <w:bCs/>
                <w:sz w:val="28"/>
                <w:szCs w:val="28"/>
              </w:rPr>
              <w:t>NAČIN REALIZACIJE</w:t>
            </w:r>
          </w:p>
          <w:p w:rsidR="00022558" w:rsidRPr="00DA4E54" w:rsidRDefault="00022558" w:rsidP="009A162E">
            <w:pPr>
              <w:jc w:val="center"/>
              <w:rPr>
                <w:b/>
                <w:bCs/>
                <w:sz w:val="28"/>
                <w:szCs w:val="28"/>
              </w:rPr>
            </w:pPr>
          </w:p>
        </w:tc>
        <w:tc>
          <w:tcPr>
            <w:tcW w:w="6173" w:type="dxa"/>
            <w:shd w:val="clear" w:color="auto" w:fill="auto"/>
          </w:tcPr>
          <w:p w:rsidR="00022558" w:rsidRPr="00C06C8C" w:rsidRDefault="00022558" w:rsidP="00F233CD">
            <w:pPr>
              <w:pStyle w:val="Odlomakpopisa"/>
              <w:numPr>
                <w:ilvl w:val="0"/>
                <w:numId w:val="46"/>
              </w:numPr>
            </w:pPr>
            <w:r w:rsidRPr="00C06C8C">
              <w:t xml:space="preserve">Program će se ostvarivati u školskom </w:t>
            </w:r>
            <w:r>
              <w:t>prostoru i van školskog prostora (školski vrt, obližnja rijeka…)</w:t>
            </w:r>
          </w:p>
          <w:p w:rsidR="00022558" w:rsidRPr="00C06C8C" w:rsidRDefault="00022558" w:rsidP="00F233CD">
            <w:pPr>
              <w:pStyle w:val="Odlomakpopisa"/>
              <w:numPr>
                <w:ilvl w:val="0"/>
                <w:numId w:val="46"/>
              </w:numPr>
            </w:pPr>
            <w:r>
              <w:t>Trajanje 1 školski sat</w:t>
            </w:r>
            <w:r w:rsidRPr="00C06C8C">
              <w:t xml:space="preserve"> tijekom cijele školske godine</w:t>
            </w:r>
          </w:p>
          <w:p w:rsidR="00022558" w:rsidRPr="00C06C8C" w:rsidRDefault="00022558" w:rsidP="00F233CD">
            <w:pPr>
              <w:pStyle w:val="Odlomakpopisa"/>
              <w:numPr>
                <w:ilvl w:val="0"/>
                <w:numId w:val="46"/>
              </w:numPr>
            </w:pPr>
            <w:r>
              <w:t>Učenici : od 4</w:t>
            </w:r>
            <w:r w:rsidRPr="00C06C8C">
              <w:t>. razreda do 8. razreda</w:t>
            </w:r>
          </w:p>
          <w:p w:rsidR="00022558" w:rsidRPr="00C06C8C" w:rsidRDefault="00022558" w:rsidP="00F233CD">
            <w:pPr>
              <w:pStyle w:val="Odlomakpopisa"/>
              <w:numPr>
                <w:ilvl w:val="0"/>
                <w:numId w:val="46"/>
              </w:numPr>
            </w:pPr>
            <w:r>
              <w:t xml:space="preserve">Oprema </w:t>
            </w:r>
          </w:p>
          <w:p w:rsidR="00022558" w:rsidRPr="00DA4E54" w:rsidRDefault="00022558" w:rsidP="009A162E"/>
        </w:tc>
      </w:tr>
      <w:tr w:rsidR="00022558" w:rsidRPr="00DA4E54" w:rsidTr="009A162E">
        <w:trPr>
          <w:trHeight w:val="1814"/>
        </w:trPr>
        <w:tc>
          <w:tcPr>
            <w:tcW w:w="3823" w:type="dxa"/>
            <w:shd w:val="clear" w:color="auto" w:fill="AAFAAC"/>
          </w:tcPr>
          <w:p w:rsidR="00022558" w:rsidRPr="00DA4E54" w:rsidRDefault="00022558" w:rsidP="009A162E">
            <w:pPr>
              <w:jc w:val="center"/>
              <w:rPr>
                <w:b/>
                <w:bCs/>
                <w:sz w:val="28"/>
                <w:szCs w:val="28"/>
              </w:rPr>
            </w:pPr>
            <w:r>
              <w:rPr>
                <w:b/>
                <w:bCs/>
                <w:sz w:val="28"/>
                <w:szCs w:val="28"/>
              </w:rPr>
              <w:t>VREDNOVANJE I SAMOVREDNOVANJE</w:t>
            </w:r>
          </w:p>
        </w:tc>
        <w:tc>
          <w:tcPr>
            <w:tcW w:w="6173" w:type="dxa"/>
            <w:shd w:val="clear" w:color="auto" w:fill="auto"/>
          </w:tcPr>
          <w:p w:rsidR="00022558" w:rsidRDefault="00022558" w:rsidP="00022558">
            <w:pPr>
              <w:pStyle w:val="Odlomakpopisa"/>
              <w:numPr>
                <w:ilvl w:val="0"/>
                <w:numId w:val="34"/>
              </w:numPr>
            </w:pPr>
            <w:r>
              <w:t xml:space="preserve">Gotovi učenički projekti, </w:t>
            </w:r>
          </w:p>
          <w:p w:rsidR="00022558" w:rsidRDefault="00022558" w:rsidP="00022558">
            <w:pPr>
              <w:pStyle w:val="Odlomakpopisa"/>
              <w:numPr>
                <w:ilvl w:val="0"/>
                <w:numId w:val="34"/>
              </w:numPr>
            </w:pPr>
            <w:r>
              <w:t>F</w:t>
            </w:r>
            <w:r w:rsidRPr="00C06C8C">
              <w:t>o</w:t>
            </w:r>
            <w:r>
              <w:t xml:space="preserve">tografije i video snimke svih aktivnosti </w:t>
            </w:r>
            <w:r w:rsidRPr="00C06C8C">
              <w:t xml:space="preserve">na web stranici škole </w:t>
            </w:r>
          </w:p>
          <w:p w:rsidR="00022558" w:rsidRDefault="00022558" w:rsidP="00022558">
            <w:pPr>
              <w:pStyle w:val="Odlomakpopisa"/>
              <w:numPr>
                <w:ilvl w:val="0"/>
                <w:numId w:val="34"/>
              </w:numPr>
            </w:pPr>
            <w:r>
              <w:t>Zadovoljstvo učenika</w:t>
            </w:r>
          </w:p>
          <w:p w:rsidR="00022558" w:rsidRDefault="00022558" w:rsidP="00022558">
            <w:pPr>
              <w:pStyle w:val="Odlomakpopisa"/>
              <w:numPr>
                <w:ilvl w:val="0"/>
                <w:numId w:val="34"/>
              </w:numPr>
            </w:pPr>
            <w:r>
              <w:t xml:space="preserve">Pohvala, diploma.. </w:t>
            </w:r>
          </w:p>
          <w:p w:rsidR="00022558" w:rsidRPr="00FD5450" w:rsidRDefault="00022558" w:rsidP="009A162E">
            <w:pPr>
              <w:ind w:left="360"/>
            </w:pPr>
          </w:p>
          <w:p w:rsidR="00022558" w:rsidRPr="00C06C8C" w:rsidRDefault="00022558" w:rsidP="009A162E">
            <w:pPr>
              <w:pStyle w:val="Odlomakpopisa"/>
            </w:pPr>
          </w:p>
        </w:tc>
      </w:tr>
    </w:tbl>
    <w:p w:rsidR="00022558" w:rsidRPr="00DA4E54" w:rsidRDefault="00022558" w:rsidP="00022558"/>
    <w:p w:rsidR="000D7E20" w:rsidRDefault="000D7E20">
      <w:pPr>
        <w:rPr>
          <w:b/>
          <w:sz w:val="28"/>
          <w:szCs w:val="28"/>
        </w:rPr>
      </w:pPr>
    </w:p>
    <w:p w:rsidR="000D7E20" w:rsidRDefault="000D7E20">
      <w:pPr>
        <w:rPr>
          <w:b/>
          <w:sz w:val="28"/>
          <w:szCs w:val="28"/>
        </w:rPr>
      </w:pPr>
    </w:p>
    <w:p w:rsidR="000D7E20" w:rsidRDefault="000D7E20"/>
    <w:p w:rsidR="000D7E20" w:rsidRDefault="000D7E20"/>
    <w:p w:rsidR="000D7E20" w:rsidRDefault="000D7E20"/>
    <w:p w:rsidR="000D7E20" w:rsidRDefault="000D7E20"/>
    <w:p w:rsidR="000D7E20" w:rsidRDefault="000D7E20"/>
    <w:p w:rsidR="000D7E20" w:rsidRDefault="00076328">
      <w:r>
        <w:t>KURIKULUM UČENIČKE ZADRUGE NOVAE</w:t>
      </w:r>
    </w:p>
    <w:p w:rsidR="000D7E20" w:rsidRDefault="000D7E20"/>
    <w:tbl>
      <w:tblPr>
        <w:tblStyle w:val="Reetkatablice"/>
        <w:tblW w:w="0" w:type="auto"/>
        <w:tblLook w:val="04A0" w:firstRow="1" w:lastRow="0" w:firstColumn="1" w:lastColumn="0" w:noHBand="0" w:noVBand="1"/>
      </w:tblPr>
      <w:tblGrid>
        <w:gridCol w:w="3085"/>
        <w:gridCol w:w="6203"/>
      </w:tblGrid>
      <w:tr w:rsidR="000D7E20">
        <w:tc>
          <w:tcPr>
            <w:tcW w:w="3085"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NAZIV AKTIVNOSTI</w:t>
            </w:r>
          </w:p>
          <w:p w:rsidR="000D7E20" w:rsidRDefault="000D7E20"/>
        </w:tc>
        <w:tc>
          <w:tcPr>
            <w:tcW w:w="6203"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UČENIČKA ZADRUGA NOVAE</w:t>
            </w:r>
          </w:p>
        </w:tc>
      </w:tr>
      <w:tr w:rsidR="000D7E20">
        <w:tc>
          <w:tcPr>
            <w:tcW w:w="3085"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IME I PREZIME VODITELJA/ICE</w:t>
            </w:r>
          </w:p>
          <w:p w:rsidR="000D7E20" w:rsidRDefault="000D7E20"/>
        </w:tc>
        <w:tc>
          <w:tcPr>
            <w:tcW w:w="6203" w:type="dxa"/>
            <w:tcBorders>
              <w:top w:val="single" w:sz="4" w:space="0" w:color="auto"/>
              <w:left w:val="single" w:sz="4" w:space="0" w:color="auto"/>
              <w:bottom w:val="single" w:sz="4" w:space="0" w:color="auto"/>
              <w:right w:val="single" w:sz="4" w:space="0" w:color="auto"/>
            </w:tcBorders>
          </w:tcPr>
          <w:p w:rsidR="000D7E20" w:rsidRDefault="00022558">
            <w:r>
              <w:t xml:space="preserve">Paulina </w:t>
            </w:r>
            <w:proofErr w:type="spellStart"/>
            <w:r>
              <w:t>Mišević</w:t>
            </w:r>
            <w:proofErr w:type="spellEnd"/>
          </w:p>
        </w:tc>
      </w:tr>
      <w:tr w:rsidR="000D7E20">
        <w:tc>
          <w:tcPr>
            <w:tcW w:w="3085"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NOSITELJI</w:t>
            </w:r>
          </w:p>
          <w:p w:rsidR="000D7E20" w:rsidRDefault="00076328">
            <w:r>
              <w:t>PLANIRANI BROJ UČENIKA</w:t>
            </w:r>
          </w:p>
          <w:p w:rsidR="000D7E20" w:rsidRDefault="000D7E20"/>
        </w:tc>
        <w:tc>
          <w:tcPr>
            <w:tcW w:w="6203" w:type="dxa"/>
            <w:tcBorders>
              <w:top w:val="single" w:sz="4" w:space="0" w:color="auto"/>
              <w:left w:val="single" w:sz="4" w:space="0" w:color="auto"/>
              <w:bottom w:val="single" w:sz="4" w:space="0" w:color="auto"/>
              <w:right w:val="single" w:sz="4" w:space="0" w:color="auto"/>
            </w:tcBorders>
            <w:hideMark/>
          </w:tcPr>
          <w:p w:rsidR="000D7E20" w:rsidRDefault="00076328">
            <w:r>
              <w:t>OSTALE SEKCIJE I VODITELJI RADIONICA, učenici i  zaposlenici škole, roditelji</w:t>
            </w:r>
          </w:p>
          <w:p w:rsidR="000D7E20" w:rsidRDefault="00076328">
            <w:r>
              <w:t>20 -tak učenika od 5. do 8. razreda.</w:t>
            </w:r>
          </w:p>
        </w:tc>
      </w:tr>
      <w:tr w:rsidR="000D7E20">
        <w:tc>
          <w:tcPr>
            <w:tcW w:w="3085"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CILJ</w:t>
            </w:r>
          </w:p>
          <w:p w:rsidR="000D7E20" w:rsidRDefault="000D7E20"/>
        </w:tc>
        <w:tc>
          <w:tcPr>
            <w:tcW w:w="6203" w:type="dxa"/>
            <w:tcBorders>
              <w:top w:val="single" w:sz="4" w:space="0" w:color="auto"/>
              <w:left w:val="single" w:sz="4" w:space="0" w:color="auto"/>
              <w:bottom w:val="single" w:sz="4" w:space="0" w:color="auto"/>
              <w:right w:val="single" w:sz="4" w:space="0" w:color="auto"/>
            </w:tcBorders>
            <w:hideMark/>
          </w:tcPr>
          <w:p w:rsidR="000D7E20" w:rsidRDefault="00076328">
            <w:r>
              <w:t xml:space="preserve"> Razvoj sposobnosti, znanja i vještina kroz samostalni, suradnički i praktični rad učenika; razvijanje vizualnog i kritičkog mišljenja, te pozitivnog odnosa prema estetskim vrijednostima; razvijanje poduzetničkog i stvaralačkog razmišljanja te primjena u životnom okruženju; razvijanje ekološke svijesti i djelovanja učenika</w:t>
            </w:r>
          </w:p>
        </w:tc>
      </w:tr>
      <w:tr w:rsidR="000D7E20">
        <w:tc>
          <w:tcPr>
            <w:tcW w:w="3085"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NAMJENA</w:t>
            </w:r>
          </w:p>
          <w:p w:rsidR="000D7E20" w:rsidRDefault="000D7E20"/>
        </w:tc>
        <w:tc>
          <w:tcPr>
            <w:tcW w:w="6203" w:type="dxa"/>
            <w:tcBorders>
              <w:top w:val="single" w:sz="4" w:space="0" w:color="auto"/>
              <w:left w:val="single" w:sz="4" w:space="0" w:color="auto"/>
              <w:bottom w:val="single" w:sz="4" w:space="0" w:color="auto"/>
              <w:right w:val="single" w:sz="4" w:space="0" w:color="auto"/>
            </w:tcBorders>
            <w:hideMark/>
          </w:tcPr>
          <w:p w:rsidR="000D7E20" w:rsidRDefault="00076328">
            <w:r>
              <w:t>Proizvodnja ukrasnih i uporabnih predmeta, reciklaža otpada, izrada komposta, održavanje okoliša škole, prikupljanje sekundarnih sirovina. Proširivanje proizvodnje i osmišljavanje i proizvodnja novih proizvoda.</w:t>
            </w:r>
          </w:p>
        </w:tc>
      </w:tr>
      <w:tr w:rsidR="000D7E20">
        <w:tc>
          <w:tcPr>
            <w:tcW w:w="3085"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NAČIN REALIZACIJE /</w:t>
            </w:r>
          </w:p>
          <w:p w:rsidR="000D7E20" w:rsidRDefault="00076328">
            <w:r>
              <w:t>METODE AKTIVNOSTI</w:t>
            </w:r>
          </w:p>
          <w:p w:rsidR="000D7E20" w:rsidRDefault="000D7E20"/>
        </w:tc>
        <w:tc>
          <w:tcPr>
            <w:tcW w:w="6203"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Teorijski i praktični rad individualno i skupno</w:t>
            </w:r>
          </w:p>
        </w:tc>
      </w:tr>
      <w:tr w:rsidR="000D7E20">
        <w:tc>
          <w:tcPr>
            <w:tcW w:w="3085"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VREMENIK/</w:t>
            </w:r>
          </w:p>
          <w:p w:rsidR="000D7E20" w:rsidRDefault="00076328">
            <w:r>
              <w:t>PLANIRANI BROJ SATI</w:t>
            </w:r>
          </w:p>
          <w:p w:rsidR="000D7E20" w:rsidRDefault="000D7E20"/>
        </w:tc>
        <w:tc>
          <w:tcPr>
            <w:tcW w:w="6203" w:type="dxa"/>
            <w:tcBorders>
              <w:top w:val="single" w:sz="4" w:space="0" w:color="auto"/>
              <w:left w:val="single" w:sz="4" w:space="0" w:color="auto"/>
              <w:bottom w:val="single" w:sz="4" w:space="0" w:color="auto"/>
              <w:right w:val="single" w:sz="4" w:space="0" w:color="auto"/>
            </w:tcBorders>
            <w:hideMark/>
          </w:tcPr>
          <w:p w:rsidR="000D7E20" w:rsidRDefault="00076328">
            <w:r>
              <w:t>Program će se ostvarivati kroz više godina 2 sata tjedno – 70 sati godišnje</w:t>
            </w:r>
          </w:p>
        </w:tc>
      </w:tr>
      <w:tr w:rsidR="000D7E20">
        <w:tc>
          <w:tcPr>
            <w:tcW w:w="3085"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NUŽNI RESURSI I TROŠKOVNIK</w:t>
            </w:r>
          </w:p>
          <w:p w:rsidR="000D7E20" w:rsidRDefault="000D7E20"/>
        </w:tc>
        <w:tc>
          <w:tcPr>
            <w:tcW w:w="6203" w:type="dxa"/>
            <w:tcBorders>
              <w:top w:val="single" w:sz="4" w:space="0" w:color="auto"/>
              <w:left w:val="single" w:sz="4" w:space="0" w:color="auto"/>
              <w:bottom w:val="single" w:sz="4" w:space="0" w:color="auto"/>
              <w:right w:val="single" w:sz="4" w:space="0" w:color="auto"/>
            </w:tcBorders>
            <w:hideMark/>
          </w:tcPr>
          <w:p w:rsidR="000D7E20" w:rsidRDefault="00076328">
            <w:r>
              <w:t>Materijal i sredstva za rad UZ Novae ( alat, pribor, ambalaža, boje, platno, staklena ambalaža,…), odlasci na izložbe, smotre i natjecanja</w:t>
            </w:r>
          </w:p>
        </w:tc>
      </w:tr>
      <w:tr w:rsidR="000D7E20">
        <w:tc>
          <w:tcPr>
            <w:tcW w:w="3085" w:type="dxa"/>
            <w:tcBorders>
              <w:top w:val="single" w:sz="4" w:space="0" w:color="auto"/>
              <w:left w:val="single" w:sz="4" w:space="0" w:color="auto"/>
              <w:bottom w:val="single" w:sz="4" w:space="0" w:color="auto"/>
              <w:right w:val="single" w:sz="4" w:space="0" w:color="auto"/>
            </w:tcBorders>
          </w:tcPr>
          <w:p w:rsidR="000D7E20" w:rsidRDefault="000D7E20"/>
          <w:p w:rsidR="000D7E20" w:rsidRDefault="00076328">
            <w:r>
              <w:t>NAČIN VREDNOVANJA I KORIŠTENJA REZULTATA</w:t>
            </w:r>
          </w:p>
          <w:p w:rsidR="000D7E20" w:rsidRDefault="000D7E20"/>
        </w:tc>
        <w:tc>
          <w:tcPr>
            <w:tcW w:w="6203" w:type="dxa"/>
            <w:tcBorders>
              <w:top w:val="single" w:sz="4" w:space="0" w:color="auto"/>
              <w:left w:val="single" w:sz="4" w:space="0" w:color="auto"/>
              <w:bottom w:val="single" w:sz="4" w:space="0" w:color="auto"/>
              <w:right w:val="single" w:sz="4" w:space="0" w:color="auto"/>
            </w:tcBorders>
            <w:hideMark/>
          </w:tcPr>
          <w:p w:rsidR="000D7E20" w:rsidRDefault="00076328">
            <w:r>
              <w:t>Sudjelovanje na smotrama, izložbama, natjecanjima učeničkog stvaralaštva, financijska održivost, zadovoljstvo učenika i voditelja zadruge</w:t>
            </w:r>
          </w:p>
        </w:tc>
      </w:tr>
    </w:tbl>
    <w:p w:rsidR="000D7E20" w:rsidRDefault="000D7E20"/>
    <w:p w:rsidR="000D7E20" w:rsidRDefault="000D7E20"/>
    <w:p w:rsidR="00022558" w:rsidRDefault="00022558"/>
    <w:p w:rsidR="00022558" w:rsidRDefault="00022558"/>
    <w:p w:rsidR="00022558" w:rsidRDefault="00022558"/>
    <w:p w:rsidR="000D7E20" w:rsidRDefault="000D7E20"/>
    <w:tbl>
      <w:tblPr>
        <w:tblW w:w="0" w:type="auto"/>
        <w:tblCellMar>
          <w:top w:w="15" w:type="dxa"/>
          <w:left w:w="15" w:type="dxa"/>
          <w:bottom w:w="15" w:type="dxa"/>
          <w:right w:w="15" w:type="dxa"/>
        </w:tblCellMar>
        <w:tblLook w:val="04A0" w:firstRow="1" w:lastRow="0" w:firstColumn="1" w:lastColumn="0" w:noHBand="0" w:noVBand="1"/>
      </w:tblPr>
      <w:tblGrid>
        <w:gridCol w:w="1755"/>
        <w:gridCol w:w="6583"/>
        <w:gridCol w:w="2292"/>
      </w:tblGrid>
      <w:tr w:rsidR="000D7E20">
        <w:trPr>
          <w:trHeight w:val="2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D7E20"/>
          <w:p w:rsidR="000D7E20" w:rsidRDefault="00076328">
            <w:r>
              <w:rPr>
                <w:rFonts w:ascii="Calibri" w:hAnsi="Calibri" w:cs="Calibri"/>
                <w:b/>
                <w:bCs/>
                <w:color w:val="000000"/>
              </w:rPr>
              <w:t>Mjesec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D7E20"/>
          <w:p w:rsidR="000D7E20" w:rsidRDefault="00076328">
            <w:pPr>
              <w:jc w:val="center"/>
            </w:pPr>
            <w:r>
              <w:rPr>
                <w:rFonts w:ascii="Calibri" w:hAnsi="Calibri" w:cs="Calibri"/>
                <w:b/>
                <w:bCs/>
                <w:color w:val="000000"/>
              </w:rPr>
              <w:t>Sadržaj rada i programski zadaci za 202</w:t>
            </w:r>
            <w:r w:rsidR="00022558">
              <w:rPr>
                <w:rFonts w:ascii="Calibri" w:hAnsi="Calibri" w:cs="Calibri"/>
                <w:b/>
                <w:bCs/>
                <w:color w:val="000000"/>
              </w:rPr>
              <w:t>5</w:t>
            </w:r>
            <w:r>
              <w:rPr>
                <w:rFonts w:ascii="Calibri" w:hAnsi="Calibri" w:cs="Calibri"/>
                <w:b/>
                <w:bCs/>
                <w:color w:val="000000"/>
              </w:rPr>
              <w:t>./202</w:t>
            </w:r>
            <w:r w:rsidR="00022558">
              <w:rPr>
                <w:rFonts w:ascii="Calibri" w:hAnsi="Calibri" w:cs="Calibri"/>
                <w:b/>
                <w:bCs/>
                <w:color w:val="000000"/>
              </w:rPr>
              <w:t>6</w:t>
            </w:r>
            <w:r>
              <w:rPr>
                <w:rFonts w:ascii="Calibri" w:hAnsi="Calibri" w:cs="Calibri"/>
                <w:b/>
                <w:bCs/>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D7E20"/>
          <w:p w:rsidR="000D7E20" w:rsidRDefault="00076328">
            <w:pPr>
              <w:jc w:val="center"/>
            </w:pPr>
            <w:r>
              <w:rPr>
                <w:rFonts w:ascii="Calibri" w:hAnsi="Calibri" w:cs="Calibri"/>
                <w:b/>
                <w:bCs/>
                <w:color w:val="000000"/>
              </w:rPr>
              <w:t>Nositelji</w:t>
            </w:r>
          </w:p>
        </w:tc>
      </w:tr>
      <w:tr w:rsidR="000D7E20">
        <w:trPr>
          <w:trHeight w:val="2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76328">
            <w:r>
              <w:rPr>
                <w:rFonts w:ascii="Calibri" w:hAnsi="Calibri" w:cs="Calibri"/>
                <w:color w:val="000000"/>
              </w:rPr>
              <w:t>Rujan i Listopad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76328">
            <w:r>
              <w:rPr>
                <w:rFonts w:ascii="Calibri" w:hAnsi="Calibri" w:cs="Calibri"/>
                <w:b/>
                <w:bCs/>
                <w:color w:val="000000"/>
              </w:rPr>
              <w:t>Izrada godišnjeg plana i programa</w:t>
            </w:r>
          </w:p>
          <w:p w:rsidR="000D7E20" w:rsidRDefault="00076328">
            <w:r>
              <w:rPr>
                <w:rFonts w:ascii="Calibri" w:hAnsi="Calibri" w:cs="Calibri"/>
                <w:b/>
                <w:bCs/>
                <w:color w:val="000000"/>
              </w:rPr>
              <w:t>Formiranje sekcija i podjela zaduženja voditeljima</w:t>
            </w:r>
          </w:p>
          <w:p w:rsidR="000D7E20" w:rsidRDefault="00076328">
            <w:r>
              <w:rPr>
                <w:rFonts w:ascii="Calibri" w:hAnsi="Calibri" w:cs="Calibri"/>
                <w:b/>
                <w:bCs/>
                <w:color w:val="000000"/>
              </w:rPr>
              <w:t>Upis i evidencija članova sekcija</w:t>
            </w:r>
          </w:p>
          <w:p w:rsidR="000D7E20" w:rsidRDefault="00076328">
            <w:r>
              <w:rPr>
                <w:rFonts w:ascii="Calibri" w:hAnsi="Calibri" w:cs="Calibri"/>
                <w:b/>
                <w:bCs/>
                <w:color w:val="000000"/>
              </w:rPr>
              <w:t>Nabava potrebnog materijala i alata</w:t>
            </w:r>
          </w:p>
          <w:p w:rsidR="000D7E20" w:rsidRDefault="00076328">
            <w:r>
              <w:rPr>
                <w:rFonts w:ascii="Calibri" w:hAnsi="Calibri" w:cs="Calibri"/>
                <w:b/>
                <w:bCs/>
                <w:color w:val="000000"/>
              </w:rPr>
              <w:t>Planiranje  proizvoda za prva izlaganja i prodaju</w:t>
            </w:r>
          </w:p>
          <w:p w:rsidR="000D7E20" w:rsidRDefault="00076328">
            <w:r>
              <w:rPr>
                <w:rFonts w:ascii="Calibri" w:hAnsi="Calibri" w:cs="Calibri"/>
                <w:b/>
                <w:bCs/>
                <w:color w:val="000000"/>
              </w:rPr>
              <w:t>Planiranje sudjelovanja u projektnim natječajima koje je izdalo ministarstvo.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76328">
            <w:r>
              <w:rPr>
                <w:rFonts w:ascii="Calibri" w:hAnsi="Calibri" w:cs="Calibri"/>
                <w:b/>
                <w:bCs/>
                <w:color w:val="000000"/>
              </w:rPr>
              <w:t>Ravnatelj</w:t>
            </w:r>
          </w:p>
          <w:p w:rsidR="000D7E20" w:rsidRDefault="00076328">
            <w:r>
              <w:rPr>
                <w:rFonts w:ascii="Calibri" w:hAnsi="Calibri" w:cs="Calibri"/>
                <w:b/>
                <w:bCs/>
                <w:color w:val="000000"/>
              </w:rPr>
              <w:t>Voditelj zadruge</w:t>
            </w:r>
          </w:p>
          <w:p w:rsidR="000D7E20" w:rsidRDefault="00076328">
            <w:r>
              <w:rPr>
                <w:rFonts w:ascii="Calibri" w:hAnsi="Calibri" w:cs="Calibri"/>
                <w:b/>
                <w:bCs/>
                <w:color w:val="000000"/>
              </w:rPr>
              <w:t>Zamjenik zadruge</w:t>
            </w:r>
          </w:p>
          <w:p w:rsidR="000D7E20" w:rsidRDefault="00076328">
            <w:r>
              <w:rPr>
                <w:rFonts w:ascii="Calibri" w:hAnsi="Calibri" w:cs="Calibri"/>
                <w:b/>
                <w:bCs/>
                <w:color w:val="000000"/>
              </w:rPr>
              <w:t>Voditelji sekcija</w:t>
            </w:r>
          </w:p>
          <w:p w:rsidR="000D7E20" w:rsidRDefault="00076328">
            <w:r>
              <w:rPr>
                <w:rFonts w:ascii="Calibri" w:hAnsi="Calibri" w:cs="Calibri"/>
                <w:b/>
                <w:bCs/>
                <w:color w:val="000000"/>
              </w:rPr>
              <w:t>Učenici</w:t>
            </w:r>
          </w:p>
          <w:p w:rsidR="000D7E20" w:rsidRDefault="00076328">
            <w:r>
              <w:rPr>
                <w:rFonts w:ascii="Calibri" w:hAnsi="Calibri" w:cs="Calibri"/>
                <w:b/>
                <w:bCs/>
                <w:color w:val="000000"/>
              </w:rPr>
              <w:t>Ostali učitelji</w:t>
            </w:r>
          </w:p>
        </w:tc>
      </w:tr>
      <w:tr w:rsidR="000D7E20">
        <w:trPr>
          <w:trHeight w:val="2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76328">
            <w:r>
              <w:rPr>
                <w:rFonts w:ascii="Calibri" w:hAnsi="Calibri" w:cs="Calibri"/>
                <w:color w:val="000000"/>
              </w:rPr>
              <w:t>Studeni i Prosinac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76328">
            <w:r>
              <w:rPr>
                <w:rFonts w:ascii="Calibri" w:hAnsi="Calibri" w:cs="Calibri"/>
                <w:b/>
                <w:bCs/>
                <w:color w:val="000000"/>
              </w:rPr>
              <w:t>Izrada božićnih dekoracija</w:t>
            </w:r>
          </w:p>
          <w:p w:rsidR="000D7E20" w:rsidRDefault="00076328">
            <w:pPr>
              <w:rPr>
                <w:rFonts w:ascii="Calibri" w:hAnsi="Calibri" w:cs="Calibri"/>
                <w:b/>
                <w:bCs/>
                <w:color w:val="000000"/>
              </w:rPr>
            </w:pPr>
            <w:r>
              <w:rPr>
                <w:rFonts w:ascii="Calibri" w:hAnsi="Calibri" w:cs="Calibri"/>
                <w:b/>
                <w:bCs/>
                <w:color w:val="000000"/>
              </w:rPr>
              <w:t>Izrada reljefa u keramičkoj glini s motivima Božića</w:t>
            </w:r>
          </w:p>
          <w:p w:rsidR="000D7E20" w:rsidRDefault="00076328">
            <w:r>
              <w:t>Izrada adventskih vjenčića, ukrašavanje svijeća</w:t>
            </w:r>
          </w:p>
          <w:p w:rsidR="000D7E20" w:rsidRDefault="00076328">
            <w:r>
              <w:rPr>
                <w:rFonts w:ascii="Calibri" w:hAnsi="Calibri" w:cs="Calibri"/>
                <w:b/>
                <w:bCs/>
                <w:color w:val="000000"/>
              </w:rPr>
              <w:t>Priprema proizvoda za božićne izložbe u mjestu i dalje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76328">
            <w:r>
              <w:rPr>
                <w:rFonts w:ascii="Calibri" w:hAnsi="Calibri" w:cs="Calibri"/>
                <w:b/>
                <w:bCs/>
                <w:color w:val="000000"/>
              </w:rPr>
              <w:t>Ravnatelj</w:t>
            </w:r>
          </w:p>
          <w:p w:rsidR="000D7E20" w:rsidRDefault="00076328">
            <w:r>
              <w:rPr>
                <w:rFonts w:ascii="Calibri" w:hAnsi="Calibri" w:cs="Calibri"/>
                <w:b/>
                <w:bCs/>
                <w:color w:val="000000"/>
              </w:rPr>
              <w:t>Voditelj zadruge</w:t>
            </w:r>
          </w:p>
          <w:p w:rsidR="000D7E20" w:rsidRDefault="00076328">
            <w:r>
              <w:rPr>
                <w:rFonts w:ascii="Calibri" w:hAnsi="Calibri" w:cs="Calibri"/>
                <w:b/>
                <w:bCs/>
                <w:color w:val="000000"/>
              </w:rPr>
              <w:t>Zamjenik zadruge</w:t>
            </w:r>
          </w:p>
          <w:p w:rsidR="000D7E20" w:rsidRDefault="00076328">
            <w:r>
              <w:rPr>
                <w:rFonts w:ascii="Calibri" w:hAnsi="Calibri" w:cs="Calibri"/>
                <w:b/>
                <w:bCs/>
                <w:color w:val="000000"/>
              </w:rPr>
              <w:t>Učenici iz zadruge</w:t>
            </w:r>
          </w:p>
          <w:p w:rsidR="000D7E20" w:rsidRDefault="00076328">
            <w:r>
              <w:rPr>
                <w:rFonts w:ascii="Calibri" w:hAnsi="Calibri" w:cs="Calibri"/>
                <w:b/>
                <w:bCs/>
                <w:color w:val="000000"/>
              </w:rPr>
              <w:t>Ostali učitelji</w:t>
            </w:r>
          </w:p>
        </w:tc>
      </w:tr>
      <w:tr w:rsidR="000D7E20">
        <w:trPr>
          <w:trHeight w:val="2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76328">
            <w:r>
              <w:rPr>
                <w:rFonts w:ascii="Calibri" w:hAnsi="Calibri" w:cs="Calibri"/>
                <w:color w:val="000000"/>
              </w:rPr>
              <w:t>Siječanj i Veljača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76328">
            <w:r>
              <w:rPr>
                <w:rFonts w:ascii="Calibri" w:hAnsi="Calibri" w:cs="Calibri"/>
                <w:b/>
                <w:bCs/>
                <w:color w:val="000000"/>
              </w:rPr>
              <w:t>Izvješće o radu u prvom polugodištu</w:t>
            </w:r>
          </w:p>
          <w:p w:rsidR="000D7E20" w:rsidRDefault="00076328">
            <w:r>
              <w:rPr>
                <w:rFonts w:ascii="Calibri" w:hAnsi="Calibri" w:cs="Calibri"/>
                <w:b/>
                <w:bCs/>
                <w:color w:val="000000"/>
              </w:rPr>
              <w:t>Planiranje i odabir motiva za Uskrs</w:t>
            </w:r>
          </w:p>
          <w:p w:rsidR="000D7E20" w:rsidRDefault="00076328">
            <w:r>
              <w:rPr>
                <w:rFonts w:ascii="Calibri" w:hAnsi="Calibri" w:cs="Calibri"/>
                <w:b/>
                <w:bCs/>
                <w:color w:val="000000"/>
              </w:rPr>
              <w:t>Nabava potrebnih materijala i alata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76328">
            <w:r>
              <w:rPr>
                <w:rFonts w:ascii="Calibri" w:hAnsi="Calibri" w:cs="Calibri"/>
                <w:b/>
                <w:bCs/>
                <w:color w:val="000000"/>
              </w:rPr>
              <w:t>Voditelj zadruge</w:t>
            </w:r>
          </w:p>
          <w:p w:rsidR="000D7E20" w:rsidRDefault="00076328">
            <w:r>
              <w:rPr>
                <w:rFonts w:ascii="Calibri" w:hAnsi="Calibri" w:cs="Calibri"/>
                <w:b/>
                <w:bCs/>
                <w:color w:val="000000"/>
              </w:rPr>
              <w:t>Tajnik zadruge</w:t>
            </w:r>
          </w:p>
        </w:tc>
      </w:tr>
      <w:tr w:rsidR="000D7E20">
        <w:trPr>
          <w:trHeight w:val="2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76328">
            <w:r>
              <w:rPr>
                <w:rFonts w:ascii="Calibri" w:hAnsi="Calibri" w:cs="Calibri"/>
                <w:color w:val="000000"/>
              </w:rPr>
              <w:t>Ožujak i Travanj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76328">
            <w:r>
              <w:rPr>
                <w:rFonts w:ascii="Calibri" w:hAnsi="Calibri" w:cs="Calibri"/>
                <w:b/>
                <w:bCs/>
                <w:color w:val="000000"/>
              </w:rPr>
              <w:t>Izrada i oblikovanje tematski odabranih motiva za Uskrs</w:t>
            </w:r>
          </w:p>
          <w:p w:rsidR="000D7E20" w:rsidRDefault="00076328">
            <w:r>
              <w:rPr>
                <w:rFonts w:ascii="Calibri" w:hAnsi="Calibri" w:cs="Calibri"/>
                <w:b/>
                <w:bCs/>
                <w:color w:val="000000"/>
              </w:rPr>
              <w:t>Prodajna izložba u mjestu i u Imotskome</w:t>
            </w:r>
          </w:p>
          <w:p w:rsidR="000D7E20" w:rsidRDefault="00076328">
            <w:r>
              <w:rPr>
                <w:rFonts w:ascii="Calibri" w:hAnsi="Calibri" w:cs="Calibri"/>
                <w:b/>
                <w:bCs/>
                <w:color w:val="000000"/>
              </w:rPr>
              <w:t>Promocija UZ i proizvoda kroz medije</w:t>
            </w:r>
          </w:p>
          <w:p w:rsidR="000D7E20" w:rsidRDefault="00076328">
            <w:r>
              <w:rPr>
                <w:rFonts w:ascii="Calibri" w:hAnsi="Calibri" w:cs="Calibri"/>
                <w:b/>
                <w:bCs/>
                <w:color w:val="000000"/>
              </w:rPr>
              <w:t>Priprema za sudjelovanje na smotrama UZ</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76328">
            <w:r>
              <w:rPr>
                <w:rFonts w:ascii="Calibri" w:hAnsi="Calibri" w:cs="Calibri"/>
                <w:b/>
                <w:bCs/>
                <w:color w:val="000000"/>
              </w:rPr>
              <w:t>Voditelj sekcije</w:t>
            </w:r>
          </w:p>
          <w:p w:rsidR="000D7E20" w:rsidRDefault="00076328">
            <w:r>
              <w:rPr>
                <w:rFonts w:ascii="Calibri" w:hAnsi="Calibri" w:cs="Calibri"/>
                <w:b/>
                <w:bCs/>
                <w:color w:val="000000"/>
              </w:rPr>
              <w:t>Učenici iz udruge</w:t>
            </w:r>
          </w:p>
        </w:tc>
      </w:tr>
      <w:tr w:rsidR="000D7E20">
        <w:trPr>
          <w:trHeight w:val="2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76328">
            <w:r>
              <w:rPr>
                <w:rFonts w:ascii="Calibri" w:hAnsi="Calibri" w:cs="Calibri"/>
                <w:color w:val="000000"/>
              </w:rPr>
              <w:t>Svibanj I Lipanj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76328">
            <w:r>
              <w:rPr>
                <w:rFonts w:ascii="Calibri" w:hAnsi="Calibri" w:cs="Calibri"/>
                <w:b/>
                <w:bCs/>
                <w:color w:val="000000"/>
              </w:rPr>
              <w:t>Priprema za sudjelovanje na ŽS</w:t>
            </w:r>
          </w:p>
          <w:p w:rsidR="000D7E20" w:rsidRDefault="00076328">
            <w:r>
              <w:rPr>
                <w:rFonts w:ascii="Calibri" w:hAnsi="Calibri" w:cs="Calibri"/>
                <w:b/>
                <w:bCs/>
                <w:color w:val="000000"/>
              </w:rPr>
              <w:t>Sudjelovanje na ŽS</w:t>
            </w:r>
          </w:p>
          <w:p w:rsidR="000D7E20" w:rsidRDefault="00076328">
            <w:r>
              <w:rPr>
                <w:rFonts w:ascii="Calibri" w:hAnsi="Calibri" w:cs="Calibri"/>
                <w:b/>
                <w:bCs/>
                <w:color w:val="000000"/>
              </w:rPr>
              <w:t>Završni radovi za sudjelovanje na CI</w:t>
            </w:r>
          </w:p>
          <w:p w:rsidR="000D7E20" w:rsidRDefault="00076328">
            <w:r>
              <w:rPr>
                <w:rFonts w:ascii="Calibri" w:hAnsi="Calibri" w:cs="Calibri"/>
                <w:b/>
                <w:bCs/>
                <w:color w:val="000000"/>
              </w:rPr>
              <w:t>Analiza rada UZ kroz godinu</w:t>
            </w:r>
          </w:p>
          <w:p w:rsidR="000D7E20" w:rsidRDefault="00076328">
            <w:r>
              <w:rPr>
                <w:rFonts w:ascii="Calibri" w:hAnsi="Calibri" w:cs="Calibri"/>
                <w:b/>
                <w:bCs/>
                <w:color w:val="000000"/>
              </w:rPr>
              <w:t>Promoviranje UZ i proizvoda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76328">
            <w:r>
              <w:rPr>
                <w:rFonts w:ascii="Calibri" w:hAnsi="Calibri" w:cs="Calibri"/>
                <w:b/>
                <w:bCs/>
                <w:color w:val="000000"/>
              </w:rPr>
              <w:t>Ravnatelj/ica </w:t>
            </w:r>
          </w:p>
          <w:p w:rsidR="000D7E20" w:rsidRDefault="00076328">
            <w:r>
              <w:rPr>
                <w:rFonts w:ascii="Calibri" w:hAnsi="Calibri" w:cs="Calibri"/>
                <w:b/>
                <w:bCs/>
                <w:color w:val="000000"/>
              </w:rPr>
              <w:t>Voditelj sekcije</w:t>
            </w:r>
          </w:p>
          <w:p w:rsidR="000D7E20" w:rsidRDefault="00076328">
            <w:r>
              <w:rPr>
                <w:rFonts w:ascii="Calibri" w:hAnsi="Calibri" w:cs="Calibri"/>
                <w:b/>
                <w:bCs/>
                <w:color w:val="000000"/>
              </w:rPr>
              <w:t>Voditelji drugih sekcija</w:t>
            </w:r>
          </w:p>
          <w:p w:rsidR="000D7E20" w:rsidRDefault="00076328">
            <w:r>
              <w:rPr>
                <w:rFonts w:ascii="Calibri" w:hAnsi="Calibri" w:cs="Calibri"/>
                <w:b/>
                <w:bCs/>
                <w:color w:val="000000"/>
              </w:rPr>
              <w:t>Učenici iz udruge</w:t>
            </w:r>
          </w:p>
        </w:tc>
      </w:tr>
      <w:tr w:rsidR="000D7E20">
        <w:trPr>
          <w:trHeight w:val="2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76328">
            <w:r>
              <w:rPr>
                <w:rFonts w:ascii="Calibri" w:hAnsi="Calibri" w:cs="Calibri"/>
                <w:color w:val="000000"/>
              </w:rPr>
              <w:t>Srpanj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D7E20"/>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D7E20"/>
        </w:tc>
      </w:tr>
      <w:tr w:rsidR="000D7E20">
        <w:trPr>
          <w:trHeight w:val="2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76328">
            <w:r>
              <w:rPr>
                <w:rFonts w:ascii="Calibri" w:hAnsi="Calibri" w:cs="Calibri"/>
                <w:color w:val="000000"/>
              </w:rPr>
              <w:t>Kolovoz</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D7E20"/>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E20" w:rsidRDefault="000D7E20"/>
        </w:tc>
      </w:tr>
    </w:tbl>
    <w:p w:rsidR="000D7E20" w:rsidRDefault="000D7E20"/>
    <w:p w:rsidR="000D7E20" w:rsidRDefault="000D7E20">
      <w:pPr>
        <w:spacing w:after="200"/>
      </w:pPr>
    </w:p>
    <w:p w:rsidR="00494458" w:rsidRDefault="00494458">
      <w:pPr>
        <w:spacing w:after="200"/>
      </w:pPr>
    </w:p>
    <w:p w:rsidR="00494458" w:rsidRDefault="00494458">
      <w:pPr>
        <w:spacing w:after="200"/>
      </w:pPr>
    </w:p>
    <w:p w:rsidR="00494458" w:rsidRDefault="00494458">
      <w:pPr>
        <w:spacing w:after="200"/>
      </w:pPr>
    </w:p>
    <w:p w:rsidR="00494458" w:rsidRDefault="00494458">
      <w:pPr>
        <w:spacing w:after="200"/>
      </w:pPr>
    </w:p>
    <w:p w:rsidR="000D7E20" w:rsidRDefault="000D7E20"/>
    <w:p w:rsidR="000D7E20" w:rsidRDefault="000D7E20"/>
    <w:p w:rsidR="000D7E20" w:rsidRDefault="000D7E20"/>
    <w:p w:rsidR="000D7E20" w:rsidRDefault="00076328">
      <w:pPr>
        <w:rPr>
          <w:b/>
        </w:rPr>
      </w:pPr>
      <w:r>
        <w:rPr>
          <w:b/>
        </w:rPr>
        <w:t>6.3. CENTAR IZVRSNOSTI</w:t>
      </w:r>
    </w:p>
    <w:p w:rsidR="000D7E20" w:rsidRDefault="000D7E20">
      <w:pPr>
        <w:rPr>
          <w:sz w:val="22"/>
          <w:szCs w:val="22"/>
        </w:rPr>
      </w:pPr>
    </w:p>
    <w:p w:rsidR="000D7E20" w:rsidRDefault="00076328">
      <w:pPr>
        <w:spacing w:line="360" w:lineRule="auto"/>
        <w:jc w:val="both"/>
      </w:pPr>
      <w:r>
        <w:t>Splitsko-dalmatinska županija pokrenula je projekt ,,CENTRI IZVRSNOSTI SPLITSKO-DAIMATINSKE ŽUPANIJE" s namjerom stvaranja sustavnih okvira za prepoznavanje, uključivanje i rad s potencijalno darovitim učenicima, ali i otvaranje mogućnosti rada i napredovanja darovitih mentora. U sastavu centra izvrsnosti SDZ su ustrojena četiri centra izvrsnosti:</w:t>
      </w:r>
    </w:p>
    <w:p w:rsidR="000D7E20" w:rsidRDefault="00076328">
      <w:pPr>
        <w:pStyle w:val="Odlomakpopisa"/>
        <w:numPr>
          <w:ilvl w:val="0"/>
          <w:numId w:val="9"/>
        </w:numPr>
        <w:spacing w:line="360" w:lineRule="auto"/>
        <w:jc w:val="both"/>
      </w:pPr>
      <w:r>
        <w:t xml:space="preserve">Centar izvrsnosti matematike, </w:t>
      </w:r>
    </w:p>
    <w:p w:rsidR="000D7E20" w:rsidRDefault="00076328">
      <w:pPr>
        <w:pStyle w:val="Odlomakpopisa"/>
        <w:numPr>
          <w:ilvl w:val="0"/>
          <w:numId w:val="9"/>
        </w:numPr>
        <w:spacing w:line="360" w:lineRule="auto"/>
        <w:jc w:val="both"/>
      </w:pPr>
      <w:r>
        <w:t xml:space="preserve"> Centar izvrsnosti informatike, </w:t>
      </w:r>
    </w:p>
    <w:p w:rsidR="000D7E20" w:rsidRDefault="00076328">
      <w:pPr>
        <w:pStyle w:val="Odlomakpopisa"/>
        <w:numPr>
          <w:ilvl w:val="0"/>
          <w:numId w:val="9"/>
        </w:numPr>
        <w:spacing w:line="360" w:lineRule="auto"/>
        <w:jc w:val="both"/>
      </w:pPr>
      <w:r>
        <w:t xml:space="preserve"> Centar izvrsnosti novih tehnologija, </w:t>
      </w:r>
    </w:p>
    <w:p w:rsidR="000D7E20" w:rsidRDefault="00076328">
      <w:pPr>
        <w:pStyle w:val="Odlomakpopisa"/>
        <w:numPr>
          <w:ilvl w:val="0"/>
          <w:numId w:val="9"/>
        </w:numPr>
        <w:spacing w:line="360" w:lineRule="auto"/>
        <w:jc w:val="both"/>
      </w:pPr>
      <w:r>
        <w:t xml:space="preserve"> Centar izvrsnosti prirodoslovlja, </w:t>
      </w:r>
    </w:p>
    <w:p w:rsidR="000D7E20" w:rsidRDefault="000D7E20">
      <w:pPr>
        <w:spacing w:line="360" w:lineRule="auto"/>
        <w:jc w:val="both"/>
      </w:pPr>
    </w:p>
    <w:p w:rsidR="000D7E20" w:rsidRDefault="00076328">
      <w:pPr>
        <w:spacing w:line="360" w:lineRule="auto"/>
        <w:jc w:val="both"/>
      </w:pPr>
      <w:r>
        <w:t>Učenici prolaze testiranje u rujnu i ako ostvare potreban rezultat, bit će uključeni u rad Centra tijekom školske godine.</w:t>
      </w:r>
    </w:p>
    <w:p w:rsidR="000D7E20" w:rsidRDefault="000D7E20">
      <w:pPr>
        <w:spacing w:line="360" w:lineRule="auto"/>
        <w:jc w:val="both"/>
      </w:pPr>
    </w:p>
    <w:p w:rsidR="000D7E20" w:rsidRDefault="000D7E20">
      <w:pPr>
        <w:rPr>
          <w:sz w:val="22"/>
          <w:szCs w:val="22"/>
        </w:rPr>
      </w:pPr>
    </w:p>
    <w:p w:rsidR="000D7E20" w:rsidRDefault="000D7E20">
      <w:pPr>
        <w:rPr>
          <w:sz w:val="22"/>
          <w:szCs w:val="22"/>
        </w:rPr>
      </w:pPr>
    </w:p>
    <w:p w:rsidR="000D7E20" w:rsidRDefault="00076328">
      <w:r>
        <w:rPr>
          <w:b/>
        </w:rPr>
        <w:t>PLAN RADA TIMA ZA POTENCIJALNO DAROVITE U ŠK.GOD 2024./2025.</w:t>
      </w:r>
    </w:p>
    <w:p w:rsidR="000D7E20" w:rsidRDefault="000D7E20"/>
    <w:p w:rsidR="000D7E20" w:rsidRDefault="00076328">
      <w:pPr>
        <w:rPr>
          <w:b/>
          <w:u w:val="single"/>
        </w:rPr>
      </w:pPr>
      <w:r>
        <w:rPr>
          <w:b/>
          <w:u w:val="single"/>
        </w:rPr>
        <w:t>1. TIM ZA DAROVITE</w:t>
      </w:r>
    </w:p>
    <w:p w:rsidR="000D7E20" w:rsidRDefault="000D7E20"/>
    <w:p w:rsidR="000D7E20" w:rsidRDefault="00076328" w:rsidP="00F233CD">
      <w:pPr>
        <w:numPr>
          <w:ilvl w:val="0"/>
          <w:numId w:val="69"/>
        </w:numPr>
        <w:spacing w:after="200" w:line="276" w:lineRule="auto"/>
        <w:ind w:hanging="360"/>
        <w:rPr>
          <w:color w:val="000000"/>
        </w:rPr>
      </w:pPr>
      <w:r>
        <w:rPr>
          <w:color w:val="000000"/>
        </w:rPr>
        <w:t xml:space="preserve">RAVNATELJ ŠKOLE : </w:t>
      </w:r>
      <w:r>
        <w:rPr>
          <w:b/>
          <w:color w:val="000000"/>
        </w:rPr>
        <w:t xml:space="preserve">Marija Biočić </w:t>
      </w:r>
    </w:p>
    <w:p w:rsidR="000D7E20" w:rsidRDefault="00076328" w:rsidP="00F233CD">
      <w:pPr>
        <w:numPr>
          <w:ilvl w:val="0"/>
          <w:numId w:val="69"/>
        </w:numPr>
        <w:spacing w:after="200" w:line="276" w:lineRule="auto"/>
        <w:ind w:hanging="360"/>
        <w:rPr>
          <w:color w:val="000000"/>
        </w:rPr>
      </w:pPr>
      <w:r>
        <w:rPr>
          <w:color w:val="000000"/>
        </w:rPr>
        <w:t xml:space="preserve">PSIHOLOG: </w:t>
      </w:r>
      <w:r>
        <w:rPr>
          <w:b/>
          <w:color w:val="000000"/>
        </w:rPr>
        <w:t>Ela Milas</w:t>
      </w:r>
    </w:p>
    <w:p w:rsidR="000D7E20" w:rsidRDefault="00076328" w:rsidP="00F233CD">
      <w:pPr>
        <w:numPr>
          <w:ilvl w:val="0"/>
          <w:numId w:val="69"/>
        </w:numPr>
        <w:spacing w:after="200" w:line="276" w:lineRule="auto"/>
        <w:ind w:hanging="360"/>
        <w:rPr>
          <w:color w:val="000000"/>
        </w:rPr>
      </w:pPr>
      <w:r>
        <w:rPr>
          <w:color w:val="000000"/>
        </w:rPr>
        <w:t>VODITELJ TIMA</w:t>
      </w:r>
      <w:r>
        <w:rPr>
          <w:b/>
          <w:color w:val="000000"/>
        </w:rPr>
        <w:t>: Ela Milas</w:t>
      </w:r>
    </w:p>
    <w:p w:rsidR="000D7E20" w:rsidRDefault="00076328" w:rsidP="00F233CD">
      <w:pPr>
        <w:numPr>
          <w:ilvl w:val="0"/>
          <w:numId w:val="69"/>
        </w:numPr>
        <w:spacing w:after="200" w:line="276" w:lineRule="auto"/>
        <w:ind w:hanging="360"/>
        <w:rPr>
          <w:color w:val="000000"/>
        </w:rPr>
      </w:pPr>
      <w:r>
        <w:rPr>
          <w:color w:val="000000"/>
        </w:rPr>
        <w:t xml:space="preserve">Mentor matematika: </w:t>
      </w:r>
      <w:r>
        <w:rPr>
          <w:b/>
          <w:color w:val="000000"/>
        </w:rPr>
        <w:t>Diana Tolić</w:t>
      </w:r>
    </w:p>
    <w:p w:rsidR="000D7E20" w:rsidRDefault="00076328" w:rsidP="00F233CD">
      <w:pPr>
        <w:numPr>
          <w:ilvl w:val="0"/>
          <w:numId w:val="69"/>
        </w:numPr>
        <w:spacing w:after="200" w:line="276" w:lineRule="auto"/>
        <w:ind w:hanging="360"/>
        <w:rPr>
          <w:color w:val="000000"/>
        </w:rPr>
      </w:pPr>
      <w:r>
        <w:rPr>
          <w:color w:val="000000"/>
        </w:rPr>
        <w:t xml:space="preserve">Mentor informatika: </w:t>
      </w:r>
      <w:r>
        <w:rPr>
          <w:b/>
          <w:color w:val="000000"/>
        </w:rPr>
        <w:t>Kristina Kolovrat</w:t>
      </w:r>
    </w:p>
    <w:p w:rsidR="000D7E20" w:rsidRDefault="00076328" w:rsidP="00F233CD">
      <w:pPr>
        <w:numPr>
          <w:ilvl w:val="0"/>
          <w:numId w:val="69"/>
        </w:numPr>
        <w:spacing w:after="200" w:line="276" w:lineRule="auto"/>
        <w:ind w:hanging="360"/>
        <w:rPr>
          <w:color w:val="000000"/>
        </w:rPr>
      </w:pPr>
      <w:r>
        <w:rPr>
          <w:color w:val="000000"/>
        </w:rPr>
        <w:t>Mentor nove tehnologije:</w:t>
      </w:r>
      <w:r>
        <w:rPr>
          <w:b/>
        </w:rPr>
        <w:t xml:space="preserve"> </w:t>
      </w:r>
      <w:r>
        <w:t>Kristina Kolovrat</w:t>
      </w:r>
    </w:p>
    <w:p w:rsidR="000D7E20" w:rsidRDefault="00076328" w:rsidP="00F233CD">
      <w:pPr>
        <w:numPr>
          <w:ilvl w:val="0"/>
          <w:numId w:val="69"/>
        </w:numPr>
        <w:spacing w:after="200" w:line="276" w:lineRule="auto"/>
        <w:ind w:hanging="360"/>
        <w:rPr>
          <w:color w:val="000000"/>
        </w:rPr>
      </w:pPr>
      <w:r>
        <w:rPr>
          <w:color w:val="000000"/>
        </w:rPr>
        <w:t xml:space="preserve">Mentor prirodoslovlja: </w:t>
      </w:r>
      <w:r>
        <w:rPr>
          <w:b/>
          <w:color w:val="000000"/>
        </w:rPr>
        <w:t>Monika Puljić</w:t>
      </w:r>
    </w:p>
    <w:p w:rsidR="000D7E20" w:rsidRDefault="000D7E20">
      <w:pPr>
        <w:rPr>
          <w:sz w:val="22"/>
          <w:szCs w:val="22"/>
        </w:rPr>
      </w:pPr>
    </w:p>
    <w:p w:rsidR="000D7E20" w:rsidRDefault="00076328">
      <w:pPr>
        <w:spacing w:after="176"/>
        <w:jc w:val="both"/>
      </w:pPr>
      <w:r>
        <w:rPr>
          <w:color w:val="000000"/>
        </w:rPr>
        <w:t xml:space="preserve">Školski tim: </w:t>
      </w:r>
    </w:p>
    <w:p w:rsidR="000D7E20" w:rsidRDefault="00076328">
      <w:pPr>
        <w:spacing w:after="176"/>
        <w:jc w:val="both"/>
      </w:pPr>
      <w:r>
        <w:rPr>
          <w:color w:val="000000"/>
        </w:rPr>
        <w:t xml:space="preserve">- provodi postupak utvrđivanja darovitosti, </w:t>
      </w:r>
    </w:p>
    <w:p w:rsidR="000D7E20" w:rsidRDefault="00076328">
      <w:pPr>
        <w:spacing w:after="176"/>
        <w:jc w:val="both"/>
      </w:pPr>
      <w:r>
        <w:rPr>
          <w:color w:val="000000"/>
        </w:rPr>
        <w:t xml:space="preserve">- provodi procjenu napretka potencijalno darovitih učenika i utvrđuje program rada, </w:t>
      </w:r>
    </w:p>
    <w:p w:rsidR="000D7E20" w:rsidRDefault="00076328">
      <w:pPr>
        <w:spacing w:after="176"/>
        <w:jc w:val="both"/>
      </w:pPr>
      <w:r>
        <w:rPr>
          <w:color w:val="000000"/>
        </w:rPr>
        <w:t xml:space="preserve">- u suradnji s mentorom izrađuje individualizirani kurikulum za učenika, </w:t>
      </w:r>
    </w:p>
    <w:p w:rsidR="000D7E20" w:rsidRDefault="00076328">
      <w:pPr>
        <w:spacing w:after="176"/>
        <w:jc w:val="both"/>
      </w:pPr>
      <w:r>
        <w:rPr>
          <w:color w:val="000000"/>
        </w:rPr>
        <w:t xml:space="preserve">- koordinira i prati rad s potencijalno darovitim učenicima, </w:t>
      </w:r>
    </w:p>
    <w:p w:rsidR="000D7E20" w:rsidRDefault="00076328">
      <w:pPr>
        <w:spacing w:after="176"/>
        <w:jc w:val="both"/>
      </w:pPr>
      <w:r>
        <w:rPr>
          <w:color w:val="000000"/>
        </w:rPr>
        <w:t xml:space="preserve">- pruža stručnu pomoć potencijalno darovitom učeniku, učiteljima i  roditeljima, </w:t>
      </w:r>
    </w:p>
    <w:p w:rsidR="000D7E20" w:rsidRDefault="00076328">
      <w:pPr>
        <w:spacing w:after="176"/>
        <w:jc w:val="both"/>
      </w:pPr>
      <w:r>
        <w:rPr>
          <w:color w:val="000000"/>
        </w:rPr>
        <w:t xml:space="preserve">- osigurava povezanost djelovanja svih sudionika u provedbi programa za potencijalno darovitog učenika, </w:t>
      </w:r>
    </w:p>
    <w:p w:rsidR="000D7E20" w:rsidRDefault="00076328">
      <w:pPr>
        <w:spacing w:after="176"/>
        <w:jc w:val="both"/>
      </w:pPr>
      <w:r>
        <w:rPr>
          <w:color w:val="000000"/>
        </w:rPr>
        <w:t xml:space="preserve">- sudjeluje u postupku završavanja školovanja u kraćem vremenu od propisanog, </w:t>
      </w:r>
    </w:p>
    <w:p w:rsidR="000D7E20" w:rsidRDefault="00076328">
      <w:pPr>
        <w:spacing w:after="176"/>
        <w:jc w:val="both"/>
      </w:pPr>
      <w:r>
        <w:rPr>
          <w:color w:val="000000"/>
        </w:rPr>
        <w:t xml:space="preserve">- vodi dokumentaciju o potencijalno darovitim učenicima, </w:t>
      </w:r>
    </w:p>
    <w:p w:rsidR="000D7E20" w:rsidRDefault="00076328">
      <w:pPr>
        <w:spacing w:after="176"/>
        <w:jc w:val="both"/>
      </w:pPr>
      <w:r>
        <w:rPr>
          <w:color w:val="000000"/>
        </w:rPr>
        <w:lastRenderedPageBreak/>
        <w:t xml:space="preserve">- izvještava učiteljsko vijeće škole o postignutim rezultatima darovitog učenika. </w:t>
      </w:r>
    </w:p>
    <w:p w:rsidR="000D7E20" w:rsidRDefault="000D7E20"/>
    <w:p w:rsidR="000D7E20" w:rsidRDefault="000D7E20"/>
    <w:p w:rsidR="000D7E20" w:rsidRDefault="000D7E20"/>
    <w:p w:rsidR="000D7E20" w:rsidRDefault="000D7E20"/>
    <w:p w:rsidR="000D7E20" w:rsidRDefault="000D7E20"/>
    <w:p w:rsidR="000D7E20" w:rsidRDefault="000D7E20"/>
    <w:p w:rsidR="000D7E20" w:rsidRDefault="00076328">
      <w:pPr>
        <w:rPr>
          <w:b/>
        </w:rPr>
      </w:pPr>
      <w:r>
        <w:rPr>
          <w:b/>
        </w:rPr>
        <w:t>2. KALENDAR RADA</w:t>
      </w:r>
    </w:p>
    <w:tbl>
      <w:tblPr>
        <w:tblW w:w="1120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6934"/>
        <w:gridCol w:w="1434"/>
        <w:gridCol w:w="1277"/>
        <w:gridCol w:w="1560"/>
      </w:tblGrid>
      <w:tr w:rsidR="000D7E20">
        <w:trPr>
          <w:jc w:val="center"/>
        </w:trPr>
        <w:tc>
          <w:tcPr>
            <w:tcW w:w="6931" w:type="dxa"/>
            <w:tcBorders>
              <w:top w:val="single" w:sz="12" w:space="0" w:color="000000"/>
              <w:left w:val="single" w:sz="12" w:space="0" w:color="000000"/>
              <w:bottom w:val="single" w:sz="6" w:space="0" w:color="000000"/>
              <w:right w:val="single" w:sz="6" w:space="0" w:color="000000"/>
            </w:tcBorders>
            <w:vAlign w:val="center"/>
            <w:hideMark/>
          </w:tcPr>
          <w:p w:rsidR="000D7E20" w:rsidRDefault="00076328">
            <w:pPr>
              <w:spacing w:after="200" w:line="276" w:lineRule="auto"/>
              <w:jc w:val="center"/>
              <w:rPr>
                <w:lang w:eastAsia="en-US"/>
              </w:rPr>
            </w:pPr>
            <w:r>
              <w:rPr>
                <w:b/>
              </w:rPr>
              <w:t>SADRŽAJ RADA</w:t>
            </w:r>
          </w:p>
        </w:tc>
        <w:tc>
          <w:tcPr>
            <w:tcW w:w="1433" w:type="dxa"/>
            <w:tcBorders>
              <w:top w:val="single" w:sz="12" w:space="0" w:color="000000"/>
              <w:left w:val="single" w:sz="6" w:space="0" w:color="000000"/>
              <w:bottom w:val="single" w:sz="6" w:space="0" w:color="000000"/>
              <w:right w:val="single" w:sz="12" w:space="0" w:color="000000"/>
            </w:tcBorders>
            <w:vAlign w:val="center"/>
            <w:hideMark/>
          </w:tcPr>
          <w:p w:rsidR="000D7E20" w:rsidRDefault="00076328">
            <w:pPr>
              <w:spacing w:after="200" w:line="276" w:lineRule="auto"/>
              <w:jc w:val="center"/>
              <w:rPr>
                <w:lang w:eastAsia="en-US"/>
              </w:rPr>
            </w:pPr>
            <w:r>
              <w:rPr>
                <w:b/>
              </w:rPr>
              <w:t>Predviđeno vrijeme ostvarivanja</w:t>
            </w:r>
          </w:p>
        </w:tc>
        <w:tc>
          <w:tcPr>
            <w:tcW w:w="1276" w:type="dxa"/>
            <w:tcBorders>
              <w:top w:val="single" w:sz="12" w:space="0" w:color="000000"/>
              <w:left w:val="single" w:sz="6" w:space="0" w:color="000000"/>
              <w:bottom w:val="single" w:sz="6" w:space="0" w:color="000000"/>
              <w:right w:val="single" w:sz="12" w:space="0" w:color="000000"/>
            </w:tcBorders>
            <w:vAlign w:val="center"/>
            <w:hideMark/>
          </w:tcPr>
          <w:p w:rsidR="000D7E20" w:rsidRDefault="00076328">
            <w:pPr>
              <w:spacing w:after="200" w:line="276" w:lineRule="auto"/>
              <w:jc w:val="center"/>
              <w:rPr>
                <w:lang w:eastAsia="en-US"/>
              </w:rPr>
            </w:pPr>
            <w:r>
              <w:rPr>
                <w:b/>
              </w:rPr>
              <w:t>Predviđeno vrijeme u satima</w:t>
            </w:r>
          </w:p>
        </w:tc>
        <w:tc>
          <w:tcPr>
            <w:tcW w:w="1559" w:type="dxa"/>
            <w:tcBorders>
              <w:top w:val="single" w:sz="12" w:space="0" w:color="000000"/>
              <w:left w:val="single" w:sz="6" w:space="0" w:color="000000"/>
              <w:bottom w:val="single" w:sz="6" w:space="0" w:color="000000"/>
              <w:right w:val="single" w:sz="12" w:space="0" w:color="000000"/>
            </w:tcBorders>
            <w:hideMark/>
          </w:tcPr>
          <w:p w:rsidR="000D7E20" w:rsidRDefault="00076328">
            <w:pPr>
              <w:spacing w:after="200" w:line="276" w:lineRule="auto"/>
              <w:jc w:val="center"/>
              <w:rPr>
                <w:lang w:eastAsia="en-US"/>
              </w:rPr>
            </w:pPr>
            <w:r>
              <w:rPr>
                <w:b/>
              </w:rPr>
              <w:t>osoba zadužena za provedbu</w:t>
            </w:r>
          </w:p>
        </w:tc>
      </w:tr>
      <w:tr w:rsidR="000D7E20">
        <w:trPr>
          <w:trHeight w:val="280"/>
          <w:jc w:val="center"/>
        </w:trPr>
        <w:tc>
          <w:tcPr>
            <w:tcW w:w="6931" w:type="dxa"/>
            <w:tcBorders>
              <w:top w:val="single" w:sz="12" w:space="0" w:color="000000"/>
              <w:left w:val="single" w:sz="12" w:space="0" w:color="000000"/>
              <w:bottom w:val="single" w:sz="12" w:space="0" w:color="000000"/>
              <w:right w:val="single" w:sz="6" w:space="0" w:color="000000"/>
            </w:tcBorders>
            <w:vAlign w:val="center"/>
            <w:hideMark/>
          </w:tcPr>
          <w:p w:rsidR="000D7E20" w:rsidRDefault="00076328" w:rsidP="00F233CD">
            <w:pPr>
              <w:numPr>
                <w:ilvl w:val="0"/>
                <w:numId w:val="70"/>
              </w:numPr>
              <w:rPr>
                <w:lang w:eastAsia="en-US"/>
              </w:rPr>
            </w:pPr>
            <w:r>
              <w:rPr>
                <w:b/>
              </w:rPr>
              <w:t>POSLOVI  PLANIRANJA  I  PROGRAMIRANJA</w:t>
            </w:r>
          </w:p>
        </w:tc>
        <w:tc>
          <w:tcPr>
            <w:tcW w:w="1433" w:type="dxa"/>
            <w:tcBorders>
              <w:top w:val="single" w:sz="12" w:space="0" w:color="000000"/>
              <w:left w:val="single" w:sz="6" w:space="0" w:color="000000"/>
              <w:bottom w:val="single" w:sz="12" w:space="0" w:color="000000"/>
              <w:right w:val="single" w:sz="12" w:space="0" w:color="000000"/>
            </w:tcBorders>
            <w:vAlign w:val="center"/>
          </w:tcPr>
          <w:p w:rsidR="000D7E20" w:rsidRDefault="000D7E20">
            <w:pPr>
              <w:spacing w:after="200" w:line="276" w:lineRule="auto"/>
              <w:jc w:val="center"/>
              <w:rPr>
                <w:lang w:eastAsia="en-US"/>
              </w:rPr>
            </w:pPr>
          </w:p>
        </w:tc>
        <w:tc>
          <w:tcPr>
            <w:tcW w:w="1276" w:type="dxa"/>
            <w:tcBorders>
              <w:top w:val="single" w:sz="12" w:space="0" w:color="000000"/>
              <w:left w:val="single" w:sz="6" w:space="0" w:color="000000"/>
              <w:bottom w:val="single" w:sz="12" w:space="0" w:color="000000"/>
              <w:right w:val="single" w:sz="12" w:space="0" w:color="000000"/>
            </w:tcBorders>
            <w:vAlign w:val="center"/>
          </w:tcPr>
          <w:p w:rsidR="000D7E20" w:rsidRDefault="000D7E20">
            <w:pPr>
              <w:spacing w:after="200" w:line="276" w:lineRule="auto"/>
              <w:jc w:val="center"/>
              <w:rPr>
                <w:lang w:eastAsia="en-US"/>
              </w:rPr>
            </w:pPr>
          </w:p>
        </w:tc>
        <w:tc>
          <w:tcPr>
            <w:tcW w:w="1559" w:type="dxa"/>
            <w:tcBorders>
              <w:top w:val="single" w:sz="12" w:space="0" w:color="000000"/>
              <w:left w:val="single" w:sz="6" w:space="0" w:color="000000"/>
              <w:bottom w:val="single" w:sz="12" w:space="0" w:color="000000"/>
              <w:right w:val="single" w:sz="12" w:space="0" w:color="000000"/>
            </w:tcBorders>
          </w:tcPr>
          <w:p w:rsidR="000D7E20" w:rsidRDefault="000D7E20">
            <w:pPr>
              <w:spacing w:after="200" w:line="276" w:lineRule="auto"/>
              <w:jc w:val="center"/>
              <w:rPr>
                <w:lang w:eastAsia="en-US"/>
              </w:rPr>
            </w:pPr>
          </w:p>
        </w:tc>
      </w:tr>
      <w:tr w:rsidR="000D7E20">
        <w:trPr>
          <w:trHeight w:val="280"/>
          <w:jc w:val="center"/>
        </w:trPr>
        <w:tc>
          <w:tcPr>
            <w:tcW w:w="6931" w:type="dxa"/>
            <w:tcBorders>
              <w:top w:val="single" w:sz="12" w:space="0" w:color="000000"/>
              <w:left w:val="single" w:sz="12" w:space="0" w:color="000000"/>
              <w:bottom w:val="single" w:sz="4" w:space="0" w:color="000000"/>
              <w:right w:val="single" w:sz="6" w:space="0" w:color="000000"/>
            </w:tcBorders>
            <w:hideMark/>
          </w:tcPr>
          <w:p w:rsidR="000D7E20" w:rsidRDefault="00076328" w:rsidP="00F233CD">
            <w:pPr>
              <w:numPr>
                <w:ilvl w:val="1"/>
                <w:numId w:val="71"/>
              </w:numPr>
              <w:rPr>
                <w:lang w:eastAsia="en-US"/>
              </w:rPr>
            </w:pPr>
            <w:r>
              <w:t>Izrada Plana rada Tima za darovite</w:t>
            </w:r>
          </w:p>
        </w:tc>
        <w:tc>
          <w:tcPr>
            <w:tcW w:w="1433" w:type="dxa"/>
            <w:tcBorders>
              <w:top w:val="single" w:sz="12"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VI - IX</w:t>
            </w:r>
          </w:p>
        </w:tc>
        <w:tc>
          <w:tcPr>
            <w:tcW w:w="1276" w:type="dxa"/>
            <w:tcBorders>
              <w:top w:val="single" w:sz="12"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3</w:t>
            </w:r>
          </w:p>
        </w:tc>
        <w:tc>
          <w:tcPr>
            <w:tcW w:w="1559" w:type="dxa"/>
            <w:tcBorders>
              <w:top w:val="single" w:sz="12" w:space="0" w:color="000000"/>
              <w:left w:val="single" w:sz="6" w:space="0" w:color="000000"/>
              <w:bottom w:val="single" w:sz="4" w:space="0" w:color="000000"/>
              <w:right w:val="single" w:sz="12" w:space="0" w:color="000000"/>
            </w:tcBorders>
            <w:hideMark/>
          </w:tcPr>
          <w:p w:rsidR="000D7E20" w:rsidRDefault="00076328">
            <w:pPr>
              <w:spacing w:after="200" w:line="276" w:lineRule="auto"/>
              <w:jc w:val="center"/>
              <w:rPr>
                <w:lang w:eastAsia="en-US"/>
              </w:rPr>
            </w:pPr>
            <w:r>
              <w:t>Stručni suradnik i voditelj Tima</w:t>
            </w:r>
          </w:p>
        </w:tc>
      </w:tr>
      <w:tr w:rsidR="000D7E20">
        <w:trPr>
          <w:trHeight w:val="280"/>
          <w:jc w:val="center"/>
        </w:trPr>
        <w:tc>
          <w:tcPr>
            <w:tcW w:w="6931" w:type="dxa"/>
            <w:tcBorders>
              <w:top w:val="single" w:sz="4" w:space="0" w:color="000000"/>
              <w:left w:val="single" w:sz="12" w:space="0" w:color="000000"/>
              <w:bottom w:val="single" w:sz="4" w:space="0" w:color="000000"/>
              <w:right w:val="single" w:sz="6" w:space="0" w:color="000000"/>
            </w:tcBorders>
            <w:hideMark/>
          </w:tcPr>
          <w:p w:rsidR="000D7E20" w:rsidRDefault="00076328" w:rsidP="00F233CD">
            <w:pPr>
              <w:numPr>
                <w:ilvl w:val="1"/>
                <w:numId w:val="71"/>
              </w:numPr>
              <w:rPr>
                <w:lang w:eastAsia="en-US"/>
              </w:rPr>
            </w:pPr>
            <w:r>
              <w:t>Izrada  programa dodatne nastave</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VI-IX</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2</w:t>
            </w:r>
          </w:p>
        </w:tc>
        <w:tc>
          <w:tcPr>
            <w:tcW w:w="1559" w:type="dxa"/>
            <w:tcBorders>
              <w:top w:val="single" w:sz="4" w:space="0" w:color="000000"/>
              <w:left w:val="single" w:sz="6" w:space="0" w:color="000000"/>
              <w:bottom w:val="single" w:sz="4" w:space="0" w:color="000000"/>
              <w:right w:val="single" w:sz="12" w:space="0" w:color="000000"/>
            </w:tcBorders>
            <w:hideMark/>
          </w:tcPr>
          <w:p w:rsidR="000D7E20" w:rsidRDefault="00076328">
            <w:pPr>
              <w:spacing w:after="200" w:line="276" w:lineRule="auto"/>
              <w:jc w:val="center"/>
              <w:rPr>
                <w:lang w:eastAsia="en-US"/>
              </w:rPr>
            </w:pPr>
            <w:r>
              <w:t>Mentori</w:t>
            </w:r>
          </w:p>
        </w:tc>
      </w:tr>
      <w:tr w:rsidR="000D7E20">
        <w:trPr>
          <w:trHeight w:val="280"/>
          <w:jc w:val="center"/>
        </w:trPr>
        <w:tc>
          <w:tcPr>
            <w:tcW w:w="6931" w:type="dxa"/>
            <w:tcBorders>
              <w:top w:val="single" w:sz="4" w:space="0" w:color="000000"/>
              <w:left w:val="single" w:sz="12" w:space="0" w:color="000000"/>
              <w:bottom w:val="single" w:sz="4" w:space="0" w:color="000000"/>
              <w:right w:val="single" w:sz="6" w:space="0" w:color="000000"/>
            </w:tcBorders>
            <w:hideMark/>
          </w:tcPr>
          <w:p w:rsidR="000D7E20" w:rsidRDefault="00076328">
            <w:pPr>
              <w:ind w:left="792" w:hanging="432"/>
              <w:rPr>
                <w:lang w:eastAsia="en-US"/>
              </w:rPr>
            </w:pPr>
            <w:r>
              <w:t>1.3.Izrada individualiziranih programa</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IX-X</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2</w:t>
            </w:r>
          </w:p>
        </w:tc>
        <w:tc>
          <w:tcPr>
            <w:tcW w:w="1559" w:type="dxa"/>
            <w:tcBorders>
              <w:top w:val="single" w:sz="4" w:space="0" w:color="000000"/>
              <w:left w:val="single" w:sz="6" w:space="0" w:color="000000"/>
              <w:bottom w:val="single" w:sz="4" w:space="0" w:color="000000"/>
              <w:right w:val="single" w:sz="12" w:space="0" w:color="000000"/>
            </w:tcBorders>
            <w:hideMark/>
          </w:tcPr>
          <w:p w:rsidR="000D7E20" w:rsidRDefault="00076328">
            <w:pPr>
              <w:spacing w:after="200" w:line="276" w:lineRule="auto"/>
              <w:jc w:val="center"/>
              <w:rPr>
                <w:lang w:eastAsia="en-US"/>
              </w:rPr>
            </w:pPr>
            <w:r>
              <w:t>Mentori</w:t>
            </w:r>
          </w:p>
        </w:tc>
      </w:tr>
      <w:tr w:rsidR="000D7E20">
        <w:trPr>
          <w:trHeight w:val="280"/>
          <w:jc w:val="center"/>
        </w:trPr>
        <w:tc>
          <w:tcPr>
            <w:tcW w:w="6931" w:type="dxa"/>
            <w:tcBorders>
              <w:top w:val="single" w:sz="4" w:space="0" w:color="000000"/>
              <w:left w:val="single" w:sz="12" w:space="0" w:color="000000"/>
              <w:bottom w:val="single" w:sz="4" w:space="0" w:color="000000"/>
              <w:right w:val="single" w:sz="6" w:space="0" w:color="000000"/>
            </w:tcBorders>
            <w:hideMark/>
          </w:tcPr>
          <w:p w:rsidR="000D7E20" w:rsidRDefault="00076328">
            <w:pPr>
              <w:rPr>
                <w:lang w:eastAsia="en-US"/>
              </w:rPr>
            </w:pPr>
            <w:r>
              <w:t xml:space="preserve">       1.4. Planiranje i organizacija školskih projekata za poticanje izvrsnosti</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IX – VI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2</w:t>
            </w:r>
          </w:p>
        </w:tc>
        <w:tc>
          <w:tcPr>
            <w:tcW w:w="1559" w:type="dxa"/>
            <w:tcBorders>
              <w:top w:val="single" w:sz="4" w:space="0" w:color="000000"/>
              <w:left w:val="single" w:sz="6" w:space="0" w:color="000000"/>
              <w:bottom w:val="single" w:sz="4" w:space="0" w:color="000000"/>
              <w:right w:val="single" w:sz="12" w:space="0" w:color="000000"/>
            </w:tcBorders>
            <w:hideMark/>
          </w:tcPr>
          <w:p w:rsidR="000D7E20" w:rsidRDefault="00076328">
            <w:pPr>
              <w:spacing w:after="200" w:line="276" w:lineRule="auto"/>
              <w:jc w:val="center"/>
              <w:rPr>
                <w:lang w:eastAsia="en-US"/>
              </w:rPr>
            </w:pPr>
            <w:r>
              <w:t>Cjelokupni tim</w:t>
            </w:r>
          </w:p>
        </w:tc>
      </w:tr>
      <w:tr w:rsidR="000D7E20">
        <w:trPr>
          <w:trHeight w:val="280"/>
          <w:jc w:val="center"/>
        </w:trPr>
        <w:tc>
          <w:tcPr>
            <w:tcW w:w="6931" w:type="dxa"/>
            <w:tcBorders>
              <w:top w:val="single" w:sz="4" w:space="0" w:color="000000"/>
              <w:left w:val="single" w:sz="12" w:space="0" w:color="000000"/>
              <w:bottom w:val="single" w:sz="12" w:space="0" w:color="000000"/>
              <w:right w:val="single" w:sz="6" w:space="0" w:color="000000"/>
            </w:tcBorders>
            <w:hideMark/>
          </w:tcPr>
          <w:p w:rsidR="000D7E20" w:rsidRDefault="00076328">
            <w:pPr>
              <w:spacing w:after="200" w:line="276" w:lineRule="auto"/>
              <w:ind w:left="360"/>
              <w:rPr>
                <w:lang w:eastAsia="en-US"/>
              </w:rPr>
            </w:pPr>
            <w:r>
              <w:t xml:space="preserve">       1.5.Planiranje i organizacija stručnog usavršavanja članova tima-osposobljavanje za rad s darovitima</w:t>
            </w:r>
          </w:p>
        </w:tc>
        <w:tc>
          <w:tcPr>
            <w:tcW w:w="1433" w:type="dxa"/>
            <w:tcBorders>
              <w:top w:val="single" w:sz="4" w:space="0" w:color="000000"/>
              <w:left w:val="single" w:sz="6" w:space="0" w:color="000000"/>
              <w:bottom w:val="single" w:sz="12" w:space="0" w:color="000000"/>
              <w:right w:val="single" w:sz="12" w:space="0" w:color="000000"/>
            </w:tcBorders>
            <w:vAlign w:val="center"/>
            <w:hideMark/>
          </w:tcPr>
          <w:p w:rsidR="000D7E20" w:rsidRDefault="00076328">
            <w:pPr>
              <w:spacing w:after="200" w:line="276" w:lineRule="auto"/>
              <w:jc w:val="center"/>
              <w:rPr>
                <w:lang w:eastAsia="en-US"/>
              </w:rPr>
            </w:pPr>
            <w:r>
              <w:t>IX – VIII</w:t>
            </w:r>
          </w:p>
        </w:tc>
        <w:tc>
          <w:tcPr>
            <w:tcW w:w="1276" w:type="dxa"/>
            <w:tcBorders>
              <w:top w:val="single" w:sz="4" w:space="0" w:color="000000"/>
              <w:left w:val="single" w:sz="6" w:space="0" w:color="000000"/>
              <w:bottom w:val="single" w:sz="12" w:space="0" w:color="000000"/>
              <w:right w:val="single" w:sz="12" w:space="0" w:color="000000"/>
            </w:tcBorders>
            <w:vAlign w:val="center"/>
            <w:hideMark/>
          </w:tcPr>
          <w:p w:rsidR="000D7E20" w:rsidRDefault="00076328">
            <w:pPr>
              <w:spacing w:after="200" w:line="276" w:lineRule="auto"/>
              <w:jc w:val="center"/>
              <w:rPr>
                <w:lang w:eastAsia="en-US"/>
              </w:rPr>
            </w:pPr>
            <w:r>
              <w:t>2</w:t>
            </w:r>
          </w:p>
        </w:tc>
        <w:tc>
          <w:tcPr>
            <w:tcW w:w="1559" w:type="dxa"/>
            <w:tcBorders>
              <w:top w:val="single" w:sz="4" w:space="0" w:color="000000"/>
              <w:left w:val="single" w:sz="6" w:space="0" w:color="000000"/>
              <w:bottom w:val="single" w:sz="12" w:space="0" w:color="000000"/>
              <w:right w:val="single" w:sz="12" w:space="0" w:color="000000"/>
            </w:tcBorders>
            <w:hideMark/>
          </w:tcPr>
          <w:p w:rsidR="000D7E20" w:rsidRDefault="00076328">
            <w:pPr>
              <w:spacing w:after="200" w:line="276" w:lineRule="auto"/>
              <w:jc w:val="center"/>
              <w:rPr>
                <w:lang w:eastAsia="en-US"/>
              </w:rPr>
            </w:pPr>
            <w:r>
              <w:t>Stručni suradnik</w:t>
            </w:r>
          </w:p>
        </w:tc>
      </w:tr>
      <w:tr w:rsidR="000D7E20">
        <w:trPr>
          <w:trHeight w:val="280"/>
          <w:jc w:val="center"/>
        </w:trPr>
        <w:tc>
          <w:tcPr>
            <w:tcW w:w="6931" w:type="dxa"/>
            <w:tcBorders>
              <w:top w:val="single" w:sz="4" w:space="0" w:color="000000"/>
              <w:left w:val="single" w:sz="12" w:space="0" w:color="000000"/>
              <w:bottom w:val="single" w:sz="12" w:space="0" w:color="000000"/>
              <w:right w:val="single" w:sz="6" w:space="0" w:color="000000"/>
            </w:tcBorders>
            <w:hideMark/>
          </w:tcPr>
          <w:p w:rsidR="000D7E20" w:rsidRDefault="00076328">
            <w:pPr>
              <w:spacing w:after="200" w:line="276" w:lineRule="auto"/>
              <w:ind w:left="360"/>
              <w:rPr>
                <w:lang w:eastAsia="en-US"/>
              </w:rPr>
            </w:pPr>
            <w:r>
              <w:t xml:space="preserve">       1.6.Planiranje nabave opreme i namještaja za potrebe rada s darovitima</w:t>
            </w:r>
          </w:p>
        </w:tc>
        <w:tc>
          <w:tcPr>
            <w:tcW w:w="1433" w:type="dxa"/>
            <w:tcBorders>
              <w:top w:val="single" w:sz="4" w:space="0" w:color="000000"/>
              <w:left w:val="single" w:sz="6" w:space="0" w:color="000000"/>
              <w:bottom w:val="single" w:sz="12" w:space="0" w:color="000000"/>
              <w:right w:val="single" w:sz="12" w:space="0" w:color="000000"/>
            </w:tcBorders>
            <w:vAlign w:val="center"/>
            <w:hideMark/>
          </w:tcPr>
          <w:p w:rsidR="000D7E20" w:rsidRDefault="00076328">
            <w:pPr>
              <w:spacing w:after="200" w:line="276" w:lineRule="auto"/>
              <w:jc w:val="center"/>
              <w:rPr>
                <w:lang w:eastAsia="en-US"/>
              </w:rPr>
            </w:pPr>
            <w:r>
              <w:t>IX – VIII</w:t>
            </w:r>
          </w:p>
        </w:tc>
        <w:tc>
          <w:tcPr>
            <w:tcW w:w="1276" w:type="dxa"/>
            <w:tcBorders>
              <w:top w:val="single" w:sz="4" w:space="0" w:color="000000"/>
              <w:left w:val="single" w:sz="6" w:space="0" w:color="000000"/>
              <w:bottom w:val="single" w:sz="12" w:space="0" w:color="000000"/>
              <w:right w:val="single" w:sz="12" w:space="0" w:color="000000"/>
            </w:tcBorders>
            <w:vAlign w:val="center"/>
            <w:hideMark/>
          </w:tcPr>
          <w:p w:rsidR="000D7E20" w:rsidRDefault="00076328">
            <w:pPr>
              <w:spacing w:after="200" w:line="276" w:lineRule="auto"/>
              <w:jc w:val="center"/>
              <w:rPr>
                <w:lang w:eastAsia="en-US"/>
              </w:rPr>
            </w:pPr>
            <w:r>
              <w:t>2</w:t>
            </w:r>
          </w:p>
        </w:tc>
        <w:tc>
          <w:tcPr>
            <w:tcW w:w="1559" w:type="dxa"/>
            <w:tcBorders>
              <w:top w:val="single" w:sz="4" w:space="0" w:color="000000"/>
              <w:left w:val="single" w:sz="6" w:space="0" w:color="000000"/>
              <w:bottom w:val="single" w:sz="12" w:space="0" w:color="000000"/>
              <w:right w:val="single" w:sz="12" w:space="0" w:color="000000"/>
            </w:tcBorders>
            <w:hideMark/>
          </w:tcPr>
          <w:p w:rsidR="000D7E20" w:rsidRDefault="00076328">
            <w:pPr>
              <w:spacing w:after="200" w:line="276" w:lineRule="auto"/>
              <w:jc w:val="center"/>
              <w:rPr>
                <w:lang w:eastAsia="en-US"/>
              </w:rPr>
            </w:pPr>
            <w:r>
              <w:t>Cjelokupni tim</w:t>
            </w:r>
          </w:p>
        </w:tc>
      </w:tr>
      <w:tr w:rsidR="000D7E20">
        <w:trPr>
          <w:trHeight w:val="280"/>
          <w:jc w:val="center"/>
        </w:trPr>
        <w:tc>
          <w:tcPr>
            <w:tcW w:w="6931" w:type="dxa"/>
            <w:tcBorders>
              <w:top w:val="single" w:sz="12" w:space="0" w:color="000000"/>
              <w:left w:val="single" w:sz="12" w:space="0" w:color="000000"/>
              <w:bottom w:val="single" w:sz="12" w:space="0" w:color="000000"/>
              <w:right w:val="single" w:sz="6" w:space="0" w:color="000000"/>
            </w:tcBorders>
            <w:vAlign w:val="center"/>
            <w:hideMark/>
          </w:tcPr>
          <w:p w:rsidR="000D7E20" w:rsidRDefault="00076328" w:rsidP="00F233CD">
            <w:pPr>
              <w:numPr>
                <w:ilvl w:val="0"/>
                <w:numId w:val="71"/>
              </w:numPr>
              <w:rPr>
                <w:lang w:eastAsia="en-US"/>
              </w:rPr>
            </w:pPr>
            <w:r>
              <w:rPr>
                <w:b/>
              </w:rPr>
              <w:t>SURADNJA S CENTROM IZVRSNOSTI</w:t>
            </w:r>
          </w:p>
        </w:tc>
        <w:tc>
          <w:tcPr>
            <w:tcW w:w="1433" w:type="dxa"/>
            <w:tcBorders>
              <w:top w:val="single" w:sz="12" w:space="0" w:color="000000"/>
              <w:left w:val="single" w:sz="6" w:space="0" w:color="000000"/>
              <w:bottom w:val="single" w:sz="12" w:space="0" w:color="000000"/>
              <w:right w:val="single" w:sz="12" w:space="0" w:color="000000"/>
            </w:tcBorders>
            <w:vAlign w:val="center"/>
          </w:tcPr>
          <w:p w:rsidR="000D7E20" w:rsidRDefault="000D7E20">
            <w:pPr>
              <w:spacing w:after="200" w:line="276" w:lineRule="auto"/>
              <w:jc w:val="center"/>
              <w:rPr>
                <w:lang w:eastAsia="en-US"/>
              </w:rPr>
            </w:pPr>
          </w:p>
        </w:tc>
        <w:tc>
          <w:tcPr>
            <w:tcW w:w="1276" w:type="dxa"/>
            <w:tcBorders>
              <w:top w:val="single" w:sz="12" w:space="0" w:color="000000"/>
              <w:left w:val="single" w:sz="6" w:space="0" w:color="000000"/>
              <w:bottom w:val="single" w:sz="12" w:space="0" w:color="000000"/>
              <w:right w:val="single" w:sz="12" w:space="0" w:color="000000"/>
            </w:tcBorders>
            <w:vAlign w:val="center"/>
          </w:tcPr>
          <w:p w:rsidR="000D7E20" w:rsidRDefault="000D7E20">
            <w:pPr>
              <w:spacing w:after="200" w:line="276" w:lineRule="auto"/>
              <w:jc w:val="center"/>
              <w:rPr>
                <w:lang w:eastAsia="en-US"/>
              </w:rPr>
            </w:pPr>
          </w:p>
        </w:tc>
        <w:tc>
          <w:tcPr>
            <w:tcW w:w="1559" w:type="dxa"/>
            <w:tcBorders>
              <w:top w:val="single" w:sz="12" w:space="0" w:color="000000"/>
              <w:left w:val="single" w:sz="6" w:space="0" w:color="000000"/>
              <w:bottom w:val="single" w:sz="12" w:space="0" w:color="000000"/>
              <w:right w:val="single" w:sz="12" w:space="0" w:color="000000"/>
            </w:tcBorders>
          </w:tcPr>
          <w:p w:rsidR="000D7E20" w:rsidRDefault="000D7E20">
            <w:pPr>
              <w:spacing w:after="200" w:line="276" w:lineRule="auto"/>
              <w:jc w:val="center"/>
              <w:rPr>
                <w:lang w:eastAsia="en-US"/>
              </w:rPr>
            </w:pPr>
          </w:p>
        </w:tc>
      </w:tr>
      <w:tr w:rsidR="000D7E20">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rsidR="000D7E20" w:rsidRDefault="00076328" w:rsidP="00F233CD">
            <w:pPr>
              <w:numPr>
                <w:ilvl w:val="1"/>
                <w:numId w:val="72"/>
              </w:numPr>
              <w:rPr>
                <w:lang w:eastAsia="en-US"/>
              </w:rPr>
            </w:pPr>
            <w:r>
              <w:t>Izrada Godišnjeg kalendara rada s darovitima</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VIII – IX</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3</w:t>
            </w:r>
          </w:p>
        </w:tc>
        <w:tc>
          <w:tcPr>
            <w:tcW w:w="1559" w:type="dxa"/>
            <w:tcBorders>
              <w:top w:val="single" w:sz="4" w:space="0" w:color="000000"/>
              <w:left w:val="single" w:sz="6" w:space="0" w:color="000000"/>
              <w:bottom w:val="single" w:sz="4" w:space="0" w:color="000000"/>
              <w:right w:val="single" w:sz="12" w:space="0" w:color="000000"/>
            </w:tcBorders>
            <w:hideMark/>
          </w:tcPr>
          <w:p w:rsidR="000D7E20" w:rsidRDefault="00076328">
            <w:pPr>
              <w:spacing w:after="200" w:line="276" w:lineRule="auto"/>
              <w:jc w:val="center"/>
              <w:rPr>
                <w:lang w:eastAsia="en-US"/>
              </w:rPr>
            </w:pPr>
            <w:r>
              <w:t>Cjelokupni tim</w:t>
            </w:r>
          </w:p>
        </w:tc>
      </w:tr>
      <w:tr w:rsidR="000D7E20">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rsidR="000D7E20" w:rsidRDefault="00076328" w:rsidP="00F233CD">
            <w:pPr>
              <w:numPr>
                <w:ilvl w:val="1"/>
                <w:numId w:val="72"/>
              </w:numPr>
              <w:rPr>
                <w:lang w:eastAsia="en-US"/>
              </w:rPr>
            </w:pPr>
            <w:r>
              <w:t>Organizacija i koordinacija evaluacije programa rada s potencijalno darovitima</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IX – VI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1</w:t>
            </w:r>
          </w:p>
        </w:tc>
        <w:tc>
          <w:tcPr>
            <w:tcW w:w="1559" w:type="dxa"/>
            <w:tcBorders>
              <w:top w:val="single" w:sz="4" w:space="0" w:color="000000"/>
              <w:left w:val="single" w:sz="6" w:space="0" w:color="000000"/>
              <w:bottom w:val="single" w:sz="4" w:space="0" w:color="000000"/>
              <w:right w:val="single" w:sz="12" w:space="0" w:color="000000"/>
            </w:tcBorders>
            <w:hideMark/>
          </w:tcPr>
          <w:p w:rsidR="000D7E20" w:rsidRDefault="00076328">
            <w:pPr>
              <w:spacing w:after="200" w:line="276" w:lineRule="auto"/>
              <w:jc w:val="center"/>
              <w:rPr>
                <w:lang w:eastAsia="en-US"/>
              </w:rPr>
            </w:pPr>
            <w:r>
              <w:t>Voditelj tima</w:t>
            </w:r>
          </w:p>
        </w:tc>
      </w:tr>
      <w:tr w:rsidR="000D7E20">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rsidR="000D7E20" w:rsidRDefault="00076328" w:rsidP="00F233CD">
            <w:pPr>
              <w:numPr>
                <w:ilvl w:val="1"/>
                <w:numId w:val="72"/>
              </w:numPr>
              <w:rPr>
                <w:lang w:eastAsia="en-US"/>
              </w:rPr>
            </w:pPr>
            <w:r>
              <w:t>Organizacija i priprema izvanučionične nastave u suradnji s CI</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IX – VI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2</w:t>
            </w:r>
          </w:p>
        </w:tc>
        <w:tc>
          <w:tcPr>
            <w:tcW w:w="1559" w:type="dxa"/>
            <w:tcBorders>
              <w:top w:val="single" w:sz="4" w:space="0" w:color="000000"/>
              <w:left w:val="single" w:sz="6" w:space="0" w:color="000000"/>
              <w:bottom w:val="single" w:sz="4" w:space="0" w:color="000000"/>
              <w:right w:val="single" w:sz="12" w:space="0" w:color="000000"/>
            </w:tcBorders>
            <w:hideMark/>
          </w:tcPr>
          <w:p w:rsidR="000D7E20" w:rsidRDefault="00076328">
            <w:pPr>
              <w:spacing w:after="200" w:line="276" w:lineRule="auto"/>
              <w:jc w:val="center"/>
              <w:rPr>
                <w:lang w:eastAsia="en-US"/>
              </w:rPr>
            </w:pPr>
            <w:r>
              <w:t>CI i Voditelj Tima</w:t>
            </w:r>
          </w:p>
        </w:tc>
      </w:tr>
      <w:tr w:rsidR="000D7E20">
        <w:trPr>
          <w:trHeight w:val="280"/>
          <w:jc w:val="center"/>
        </w:trPr>
        <w:tc>
          <w:tcPr>
            <w:tcW w:w="6931" w:type="dxa"/>
            <w:tcBorders>
              <w:top w:val="single" w:sz="12" w:space="0" w:color="000000"/>
              <w:left w:val="single" w:sz="12" w:space="0" w:color="000000"/>
              <w:bottom w:val="single" w:sz="12" w:space="0" w:color="000000"/>
              <w:right w:val="single" w:sz="6" w:space="0" w:color="000000"/>
            </w:tcBorders>
            <w:vAlign w:val="center"/>
            <w:hideMark/>
          </w:tcPr>
          <w:p w:rsidR="000D7E20" w:rsidRDefault="00076328" w:rsidP="00F233CD">
            <w:pPr>
              <w:numPr>
                <w:ilvl w:val="0"/>
                <w:numId w:val="73"/>
              </w:numPr>
              <w:rPr>
                <w:lang w:eastAsia="en-US"/>
              </w:rPr>
            </w:pPr>
            <w:r>
              <w:rPr>
                <w:b/>
              </w:rPr>
              <w:t>PROVEDBA POSTUPKA UTVRĐIVANJA DAROVITOSTI</w:t>
            </w:r>
          </w:p>
        </w:tc>
        <w:tc>
          <w:tcPr>
            <w:tcW w:w="1433" w:type="dxa"/>
            <w:tcBorders>
              <w:top w:val="single" w:sz="12" w:space="0" w:color="000000"/>
              <w:left w:val="single" w:sz="6" w:space="0" w:color="000000"/>
              <w:bottom w:val="single" w:sz="12" w:space="0" w:color="000000"/>
              <w:right w:val="single" w:sz="12" w:space="0" w:color="000000"/>
            </w:tcBorders>
            <w:vAlign w:val="center"/>
          </w:tcPr>
          <w:p w:rsidR="000D7E20" w:rsidRDefault="000D7E20">
            <w:pPr>
              <w:spacing w:after="200" w:line="276" w:lineRule="auto"/>
              <w:jc w:val="center"/>
              <w:rPr>
                <w:lang w:eastAsia="en-US"/>
              </w:rPr>
            </w:pPr>
          </w:p>
        </w:tc>
        <w:tc>
          <w:tcPr>
            <w:tcW w:w="1276" w:type="dxa"/>
            <w:tcBorders>
              <w:top w:val="single" w:sz="12" w:space="0" w:color="000000"/>
              <w:left w:val="single" w:sz="6" w:space="0" w:color="000000"/>
              <w:bottom w:val="single" w:sz="12" w:space="0" w:color="000000"/>
              <w:right w:val="single" w:sz="12" w:space="0" w:color="000000"/>
            </w:tcBorders>
            <w:vAlign w:val="center"/>
          </w:tcPr>
          <w:p w:rsidR="000D7E20" w:rsidRDefault="000D7E20">
            <w:pPr>
              <w:spacing w:after="200" w:line="276" w:lineRule="auto"/>
              <w:jc w:val="center"/>
              <w:rPr>
                <w:lang w:eastAsia="en-US"/>
              </w:rPr>
            </w:pPr>
          </w:p>
        </w:tc>
        <w:tc>
          <w:tcPr>
            <w:tcW w:w="1559" w:type="dxa"/>
            <w:tcBorders>
              <w:top w:val="single" w:sz="12" w:space="0" w:color="000000"/>
              <w:left w:val="single" w:sz="6" w:space="0" w:color="000000"/>
              <w:bottom w:val="single" w:sz="12" w:space="0" w:color="000000"/>
              <w:right w:val="single" w:sz="12" w:space="0" w:color="000000"/>
            </w:tcBorders>
          </w:tcPr>
          <w:p w:rsidR="000D7E20" w:rsidRDefault="000D7E20">
            <w:pPr>
              <w:spacing w:after="200" w:line="276" w:lineRule="auto"/>
              <w:jc w:val="center"/>
              <w:rPr>
                <w:lang w:eastAsia="en-US"/>
              </w:rPr>
            </w:pPr>
          </w:p>
        </w:tc>
      </w:tr>
      <w:tr w:rsidR="000D7E20">
        <w:trPr>
          <w:trHeight w:val="280"/>
          <w:jc w:val="center"/>
        </w:trPr>
        <w:tc>
          <w:tcPr>
            <w:tcW w:w="6931" w:type="dxa"/>
            <w:tcBorders>
              <w:top w:val="single" w:sz="12" w:space="0" w:color="000000"/>
              <w:left w:val="single" w:sz="12" w:space="0" w:color="000000"/>
              <w:bottom w:val="single" w:sz="4" w:space="0" w:color="000000"/>
              <w:right w:val="single" w:sz="6" w:space="0" w:color="000000"/>
            </w:tcBorders>
            <w:vAlign w:val="center"/>
            <w:hideMark/>
          </w:tcPr>
          <w:p w:rsidR="000D7E20" w:rsidRDefault="00076328" w:rsidP="00F233CD">
            <w:pPr>
              <w:numPr>
                <w:ilvl w:val="1"/>
                <w:numId w:val="73"/>
              </w:numPr>
              <w:rPr>
                <w:lang w:eastAsia="en-US"/>
              </w:rPr>
            </w:pPr>
            <w:r>
              <w:t>Planiranje, pripremanje i provedba identifikacije</w:t>
            </w:r>
          </w:p>
        </w:tc>
        <w:tc>
          <w:tcPr>
            <w:tcW w:w="1433" w:type="dxa"/>
            <w:tcBorders>
              <w:top w:val="single" w:sz="12"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IV– V</w:t>
            </w:r>
          </w:p>
        </w:tc>
        <w:tc>
          <w:tcPr>
            <w:tcW w:w="1276" w:type="dxa"/>
            <w:tcBorders>
              <w:top w:val="single" w:sz="12"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4</w:t>
            </w:r>
          </w:p>
        </w:tc>
        <w:tc>
          <w:tcPr>
            <w:tcW w:w="1559" w:type="dxa"/>
            <w:tcBorders>
              <w:top w:val="single" w:sz="12" w:space="0" w:color="000000"/>
              <w:left w:val="single" w:sz="6" w:space="0" w:color="000000"/>
              <w:bottom w:val="single" w:sz="4" w:space="0" w:color="000000"/>
              <w:right w:val="single" w:sz="12" w:space="0" w:color="000000"/>
            </w:tcBorders>
            <w:hideMark/>
          </w:tcPr>
          <w:p w:rsidR="000D7E20" w:rsidRDefault="00076328">
            <w:pPr>
              <w:spacing w:after="200" w:line="276" w:lineRule="auto"/>
              <w:jc w:val="center"/>
              <w:rPr>
                <w:lang w:eastAsia="en-US"/>
              </w:rPr>
            </w:pPr>
            <w:r>
              <w:t>Stručni suradnik psiholog i CI</w:t>
            </w:r>
          </w:p>
        </w:tc>
      </w:tr>
      <w:tr w:rsidR="000D7E20">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rsidR="000D7E20" w:rsidRDefault="00076328" w:rsidP="00F233CD">
            <w:pPr>
              <w:numPr>
                <w:ilvl w:val="1"/>
                <w:numId w:val="73"/>
              </w:numPr>
              <w:rPr>
                <w:lang w:eastAsia="en-US"/>
              </w:rPr>
            </w:pPr>
            <w:r>
              <w:t>Suradnja sa stručnom službom CI</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IX – VIII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3</w:t>
            </w:r>
          </w:p>
        </w:tc>
        <w:tc>
          <w:tcPr>
            <w:tcW w:w="1559" w:type="dxa"/>
            <w:tcBorders>
              <w:top w:val="single" w:sz="4" w:space="0" w:color="000000"/>
              <w:left w:val="single" w:sz="6" w:space="0" w:color="000000"/>
              <w:bottom w:val="single" w:sz="4" w:space="0" w:color="000000"/>
              <w:right w:val="single" w:sz="12" w:space="0" w:color="000000"/>
            </w:tcBorders>
            <w:hideMark/>
          </w:tcPr>
          <w:p w:rsidR="000D7E20" w:rsidRDefault="00076328">
            <w:pPr>
              <w:spacing w:after="200" w:line="276" w:lineRule="auto"/>
              <w:jc w:val="center"/>
              <w:rPr>
                <w:lang w:eastAsia="en-US"/>
              </w:rPr>
            </w:pPr>
            <w:r>
              <w:t>Stručni suradnik</w:t>
            </w:r>
          </w:p>
        </w:tc>
      </w:tr>
      <w:tr w:rsidR="000D7E20">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rsidR="000D7E20" w:rsidRDefault="00076328" w:rsidP="00F233CD">
            <w:pPr>
              <w:numPr>
                <w:ilvl w:val="1"/>
                <w:numId w:val="73"/>
              </w:numPr>
              <w:rPr>
                <w:lang w:eastAsia="en-US"/>
              </w:rPr>
            </w:pPr>
            <w:r>
              <w:t>Ostali poslovi</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IX – VIII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2</w:t>
            </w:r>
          </w:p>
        </w:tc>
        <w:tc>
          <w:tcPr>
            <w:tcW w:w="1559" w:type="dxa"/>
            <w:tcBorders>
              <w:top w:val="single" w:sz="4" w:space="0" w:color="000000"/>
              <w:left w:val="single" w:sz="6" w:space="0" w:color="000000"/>
              <w:bottom w:val="single" w:sz="4" w:space="0" w:color="000000"/>
              <w:right w:val="single" w:sz="12" w:space="0" w:color="000000"/>
            </w:tcBorders>
            <w:hideMark/>
          </w:tcPr>
          <w:p w:rsidR="000D7E20" w:rsidRDefault="00076328">
            <w:pPr>
              <w:spacing w:after="200" w:line="276" w:lineRule="auto"/>
              <w:jc w:val="center"/>
              <w:rPr>
                <w:lang w:eastAsia="en-US"/>
              </w:rPr>
            </w:pPr>
            <w:r>
              <w:t>Cjelokupni tim</w:t>
            </w:r>
          </w:p>
        </w:tc>
      </w:tr>
      <w:tr w:rsidR="000D7E20">
        <w:trPr>
          <w:trHeight w:val="280"/>
          <w:jc w:val="center"/>
        </w:trPr>
        <w:tc>
          <w:tcPr>
            <w:tcW w:w="6931" w:type="dxa"/>
            <w:tcBorders>
              <w:top w:val="single" w:sz="12" w:space="0" w:color="000000"/>
              <w:left w:val="single" w:sz="12" w:space="0" w:color="000000"/>
              <w:bottom w:val="single" w:sz="12" w:space="0" w:color="000000"/>
              <w:right w:val="single" w:sz="6" w:space="0" w:color="000000"/>
            </w:tcBorders>
            <w:vAlign w:val="center"/>
            <w:hideMark/>
          </w:tcPr>
          <w:p w:rsidR="000D7E20" w:rsidRDefault="00076328" w:rsidP="00F233CD">
            <w:pPr>
              <w:numPr>
                <w:ilvl w:val="0"/>
                <w:numId w:val="73"/>
              </w:numPr>
              <w:rPr>
                <w:lang w:eastAsia="en-US"/>
              </w:rPr>
            </w:pPr>
            <w:r>
              <w:rPr>
                <w:b/>
              </w:rPr>
              <w:lastRenderedPageBreak/>
              <w:t>RAD S DAROVITIM UČENICIMA UNUTAR ŠKOLE</w:t>
            </w:r>
          </w:p>
        </w:tc>
        <w:tc>
          <w:tcPr>
            <w:tcW w:w="1433" w:type="dxa"/>
            <w:tcBorders>
              <w:top w:val="single" w:sz="12" w:space="0" w:color="000000"/>
              <w:left w:val="single" w:sz="6" w:space="0" w:color="000000"/>
              <w:bottom w:val="single" w:sz="12" w:space="0" w:color="000000"/>
              <w:right w:val="single" w:sz="12" w:space="0" w:color="000000"/>
            </w:tcBorders>
            <w:vAlign w:val="center"/>
          </w:tcPr>
          <w:p w:rsidR="000D7E20" w:rsidRDefault="000D7E20">
            <w:pPr>
              <w:spacing w:after="200" w:line="276" w:lineRule="auto"/>
              <w:jc w:val="center"/>
              <w:rPr>
                <w:lang w:eastAsia="en-US"/>
              </w:rPr>
            </w:pPr>
          </w:p>
        </w:tc>
        <w:tc>
          <w:tcPr>
            <w:tcW w:w="1276" w:type="dxa"/>
            <w:tcBorders>
              <w:top w:val="single" w:sz="12" w:space="0" w:color="000000"/>
              <w:left w:val="single" w:sz="6" w:space="0" w:color="000000"/>
              <w:bottom w:val="single" w:sz="12" w:space="0" w:color="000000"/>
              <w:right w:val="single" w:sz="12" w:space="0" w:color="000000"/>
            </w:tcBorders>
            <w:vAlign w:val="center"/>
          </w:tcPr>
          <w:p w:rsidR="000D7E20" w:rsidRDefault="000D7E20">
            <w:pPr>
              <w:spacing w:after="200" w:line="276" w:lineRule="auto"/>
              <w:jc w:val="center"/>
              <w:rPr>
                <w:lang w:eastAsia="en-US"/>
              </w:rPr>
            </w:pPr>
          </w:p>
        </w:tc>
        <w:tc>
          <w:tcPr>
            <w:tcW w:w="1559" w:type="dxa"/>
            <w:tcBorders>
              <w:top w:val="single" w:sz="12" w:space="0" w:color="000000"/>
              <w:left w:val="single" w:sz="6" w:space="0" w:color="000000"/>
              <w:bottom w:val="single" w:sz="12" w:space="0" w:color="000000"/>
              <w:right w:val="single" w:sz="12" w:space="0" w:color="000000"/>
            </w:tcBorders>
          </w:tcPr>
          <w:p w:rsidR="000D7E20" w:rsidRDefault="000D7E20">
            <w:pPr>
              <w:spacing w:after="200" w:line="276" w:lineRule="auto"/>
              <w:jc w:val="center"/>
              <w:rPr>
                <w:lang w:eastAsia="en-US"/>
              </w:rPr>
            </w:pPr>
          </w:p>
        </w:tc>
      </w:tr>
      <w:tr w:rsidR="000D7E20">
        <w:trPr>
          <w:trHeight w:val="280"/>
          <w:jc w:val="center"/>
        </w:trPr>
        <w:tc>
          <w:tcPr>
            <w:tcW w:w="6931" w:type="dxa"/>
            <w:tcBorders>
              <w:top w:val="single" w:sz="12" w:space="0" w:color="000000"/>
              <w:left w:val="single" w:sz="12" w:space="0" w:color="000000"/>
              <w:bottom w:val="single" w:sz="4" w:space="0" w:color="000000"/>
              <w:right w:val="single" w:sz="6" w:space="0" w:color="000000"/>
            </w:tcBorders>
            <w:vAlign w:val="center"/>
            <w:hideMark/>
          </w:tcPr>
          <w:p w:rsidR="000D7E20" w:rsidRDefault="00076328">
            <w:pPr>
              <w:spacing w:after="200" w:line="276" w:lineRule="auto"/>
              <w:ind w:left="360"/>
              <w:rPr>
                <w:lang w:eastAsia="en-US"/>
              </w:rPr>
            </w:pPr>
            <w:r>
              <w:t xml:space="preserve">       5.1. Provedba individualiziranih programa</w:t>
            </w:r>
          </w:p>
        </w:tc>
        <w:tc>
          <w:tcPr>
            <w:tcW w:w="1433" w:type="dxa"/>
            <w:tcBorders>
              <w:top w:val="single" w:sz="12"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IX – VI</w:t>
            </w:r>
          </w:p>
        </w:tc>
        <w:tc>
          <w:tcPr>
            <w:tcW w:w="1276" w:type="dxa"/>
            <w:tcBorders>
              <w:top w:val="single" w:sz="12"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25</w:t>
            </w:r>
          </w:p>
        </w:tc>
        <w:tc>
          <w:tcPr>
            <w:tcW w:w="1559" w:type="dxa"/>
            <w:tcBorders>
              <w:top w:val="single" w:sz="12" w:space="0" w:color="000000"/>
              <w:left w:val="single" w:sz="6" w:space="0" w:color="000000"/>
              <w:bottom w:val="single" w:sz="4" w:space="0" w:color="000000"/>
              <w:right w:val="single" w:sz="12" w:space="0" w:color="000000"/>
            </w:tcBorders>
            <w:hideMark/>
          </w:tcPr>
          <w:p w:rsidR="000D7E20" w:rsidRDefault="00076328">
            <w:pPr>
              <w:spacing w:after="200" w:line="276" w:lineRule="auto"/>
              <w:jc w:val="center"/>
              <w:rPr>
                <w:lang w:eastAsia="en-US"/>
              </w:rPr>
            </w:pPr>
            <w:r>
              <w:t>Mentori</w:t>
            </w:r>
          </w:p>
        </w:tc>
      </w:tr>
      <w:tr w:rsidR="000D7E20">
        <w:trPr>
          <w:trHeight w:val="280"/>
          <w:jc w:val="center"/>
        </w:trPr>
        <w:tc>
          <w:tcPr>
            <w:tcW w:w="6931" w:type="dxa"/>
            <w:tcBorders>
              <w:top w:val="single" w:sz="4" w:space="0" w:color="000000"/>
              <w:left w:val="single" w:sz="12" w:space="0" w:color="000000"/>
              <w:bottom w:val="single" w:sz="4" w:space="0" w:color="000000"/>
              <w:right w:val="single" w:sz="6" w:space="0" w:color="000000"/>
            </w:tcBorders>
            <w:vAlign w:val="center"/>
            <w:hideMark/>
          </w:tcPr>
          <w:p w:rsidR="000D7E20" w:rsidRDefault="00076328">
            <w:pPr>
              <w:spacing w:after="200" w:line="276" w:lineRule="auto"/>
              <w:ind w:left="360"/>
              <w:rPr>
                <w:lang w:eastAsia="en-US"/>
              </w:rPr>
            </w:pPr>
            <w:r>
              <w:t xml:space="preserve">       5.2. Praćenje rada učeničkih društava, grupa i dodatne nastave </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IX – VII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5</w:t>
            </w:r>
          </w:p>
        </w:tc>
        <w:tc>
          <w:tcPr>
            <w:tcW w:w="1559" w:type="dxa"/>
            <w:tcBorders>
              <w:top w:val="single" w:sz="4" w:space="0" w:color="000000"/>
              <w:left w:val="single" w:sz="6" w:space="0" w:color="000000"/>
              <w:bottom w:val="single" w:sz="4" w:space="0" w:color="000000"/>
              <w:right w:val="single" w:sz="12" w:space="0" w:color="000000"/>
            </w:tcBorders>
            <w:hideMark/>
          </w:tcPr>
          <w:p w:rsidR="000D7E20" w:rsidRDefault="00076328">
            <w:pPr>
              <w:spacing w:after="200" w:line="276" w:lineRule="auto"/>
              <w:jc w:val="center"/>
              <w:rPr>
                <w:lang w:eastAsia="en-US"/>
              </w:rPr>
            </w:pPr>
            <w:r>
              <w:t>Ravnateljica</w:t>
            </w:r>
          </w:p>
        </w:tc>
      </w:tr>
      <w:tr w:rsidR="000D7E20">
        <w:trPr>
          <w:trHeight w:val="280"/>
          <w:jc w:val="center"/>
        </w:trPr>
        <w:tc>
          <w:tcPr>
            <w:tcW w:w="6931" w:type="dxa"/>
            <w:tcBorders>
              <w:top w:val="single" w:sz="12" w:space="0" w:color="000000"/>
              <w:left w:val="single" w:sz="12" w:space="0" w:color="000000"/>
              <w:bottom w:val="single" w:sz="12" w:space="0" w:color="000000"/>
              <w:right w:val="single" w:sz="6" w:space="0" w:color="000000"/>
            </w:tcBorders>
            <w:vAlign w:val="center"/>
            <w:hideMark/>
          </w:tcPr>
          <w:p w:rsidR="000D7E20" w:rsidRDefault="00076328">
            <w:pPr>
              <w:rPr>
                <w:lang w:eastAsia="en-US"/>
              </w:rPr>
            </w:pPr>
            <w:r>
              <w:rPr>
                <w:b/>
              </w:rPr>
              <w:t xml:space="preserve">6.   OSTALI POSLOVI </w:t>
            </w:r>
          </w:p>
        </w:tc>
        <w:tc>
          <w:tcPr>
            <w:tcW w:w="1433" w:type="dxa"/>
            <w:tcBorders>
              <w:top w:val="single" w:sz="12" w:space="0" w:color="000000"/>
              <w:left w:val="single" w:sz="6" w:space="0" w:color="000000"/>
              <w:bottom w:val="single" w:sz="12" w:space="0" w:color="000000"/>
              <w:right w:val="single" w:sz="12" w:space="0" w:color="000000"/>
            </w:tcBorders>
            <w:vAlign w:val="center"/>
          </w:tcPr>
          <w:p w:rsidR="000D7E20" w:rsidRDefault="000D7E20">
            <w:pPr>
              <w:spacing w:after="200" w:line="276" w:lineRule="auto"/>
              <w:jc w:val="center"/>
              <w:rPr>
                <w:lang w:eastAsia="en-US"/>
              </w:rPr>
            </w:pPr>
          </w:p>
        </w:tc>
        <w:tc>
          <w:tcPr>
            <w:tcW w:w="1276" w:type="dxa"/>
            <w:tcBorders>
              <w:top w:val="single" w:sz="12" w:space="0" w:color="000000"/>
              <w:left w:val="single" w:sz="6" w:space="0" w:color="000000"/>
              <w:bottom w:val="single" w:sz="12" w:space="0" w:color="000000"/>
              <w:right w:val="single" w:sz="12" w:space="0" w:color="000000"/>
            </w:tcBorders>
            <w:vAlign w:val="center"/>
          </w:tcPr>
          <w:p w:rsidR="000D7E20" w:rsidRDefault="000D7E20">
            <w:pPr>
              <w:spacing w:after="200" w:line="276" w:lineRule="auto"/>
              <w:jc w:val="center"/>
              <w:rPr>
                <w:lang w:eastAsia="en-US"/>
              </w:rPr>
            </w:pPr>
          </w:p>
        </w:tc>
        <w:tc>
          <w:tcPr>
            <w:tcW w:w="1559" w:type="dxa"/>
            <w:tcBorders>
              <w:top w:val="single" w:sz="12" w:space="0" w:color="000000"/>
              <w:left w:val="single" w:sz="6" w:space="0" w:color="000000"/>
              <w:bottom w:val="single" w:sz="12" w:space="0" w:color="000000"/>
              <w:right w:val="single" w:sz="12" w:space="0" w:color="000000"/>
            </w:tcBorders>
          </w:tcPr>
          <w:p w:rsidR="000D7E20" w:rsidRDefault="000D7E20">
            <w:pPr>
              <w:spacing w:after="200" w:line="276" w:lineRule="auto"/>
              <w:jc w:val="center"/>
              <w:rPr>
                <w:lang w:eastAsia="en-US"/>
              </w:rPr>
            </w:pPr>
          </w:p>
        </w:tc>
      </w:tr>
      <w:tr w:rsidR="000D7E20">
        <w:trPr>
          <w:trHeight w:val="280"/>
          <w:jc w:val="center"/>
        </w:trPr>
        <w:tc>
          <w:tcPr>
            <w:tcW w:w="6931" w:type="dxa"/>
            <w:tcBorders>
              <w:top w:val="single" w:sz="12" w:space="0" w:color="000000"/>
              <w:left w:val="single" w:sz="12" w:space="0" w:color="000000"/>
              <w:bottom w:val="single" w:sz="4" w:space="0" w:color="000000"/>
              <w:right w:val="single" w:sz="6" w:space="0" w:color="000000"/>
            </w:tcBorders>
            <w:hideMark/>
          </w:tcPr>
          <w:p w:rsidR="000D7E20" w:rsidRDefault="00076328">
            <w:pPr>
              <w:ind w:left="360"/>
              <w:rPr>
                <w:lang w:eastAsia="en-US"/>
              </w:rPr>
            </w:pPr>
            <w:r>
              <w:t xml:space="preserve">      6.1. Vođenje evidencija i dokumentacije (mapa učenika)</w:t>
            </w:r>
          </w:p>
        </w:tc>
        <w:tc>
          <w:tcPr>
            <w:tcW w:w="1433" w:type="dxa"/>
            <w:tcBorders>
              <w:top w:val="single" w:sz="12"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IX – VI</w:t>
            </w:r>
          </w:p>
        </w:tc>
        <w:tc>
          <w:tcPr>
            <w:tcW w:w="1276" w:type="dxa"/>
            <w:tcBorders>
              <w:top w:val="single" w:sz="12"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4</w:t>
            </w:r>
          </w:p>
        </w:tc>
        <w:tc>
          <w:tcPr>
            <w:tcW w:w="1559" w:type="dxa"/>
            <w:tcBorders>
              <w:top w:val="single" w:sz="12" w:space="0" w:color="000000"/>
              <w:left w:val="single" w:sz="6" w:space="0" w:color="000000"/>
              <w:bottom w:val="single" w:sz="4" w:space="0" w:color="000000"/>
              <w:right w:val="single" w:sz="12" w:space="0" w:color="000000"/>
            </w:tcBorders>
            <w:hideMark/>
          </w:tcPr>
          <w:p w:rsidR="000D7E20" w:rsidRDefault="00076328">
            <w:pPr>
              <w:spacing w:after="200" w:line="276" w:lineRule="auto"/>
              <w:jc w:val="center"/>
              <w:rPr>
                <w:lang w:eastAsia="en-US"/>
              </w:rPr>
            </w:pPr>
            <w:r>
              <w:t>Voditelj tima</w:t>
            </w:r>
          </w:p>
        </w:tc>
      </w:tr>
      <w:tr w:rsidR="000D7E20">
        <w:trPr>
          <w:trHeight w:val="280"/>
          <w:jc w:val="center"/>
        </w:trPr>
        <w:tc>
          <w:tcPr>
            <w:tcW w:w="6931" w:type="dxa"/>
            <w:tcBorders>
              <w:top w:val="single" w:sz="4" w:space="0" w:color="000000"/>
              <w:left w:val="single" w:sz="12" w:space="0" w:color="000000"/>
              <w:bottom w:val="single" w:sz="4" w:space="0" w:color="000000"/>
              <w:right w:val="single" w:sz="6" w:space="0" w:color="000000"/>
            </w:tcBorders>
            <w:hideMark/>
          </w:tcPr>
          <w:p w:rsidR="000D7E20" w:rsidRDefault="00076328">
            <w:pPr>
              <w:ind w:left="360"/>
              <w:rPr>
                <w:lang w:eastAsia="en-US"/>
              </w:rPr>
            </w:pPr>
            <w:r>
              <w:t>6.2. Ostali nepredvidivi poslovi</w:t>
            </w:r>
          </w:p>
        </w:tc>
        <w:tc>
          <w:tcPr>
            <w:tcW w:w="1433"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IX – VI</w:t>
            </w:r>
          </w:p>
        </w:tc>
        <w:tc>
          <w:tcPr>
            <w:tcW w:w="1276" w:type="dxa"/>
            <w:tcBorders>
              <w:top w:val="single" w:sz="4" w:space="0" w:color="000000"/>
              <w:left w:val="single" w:sz="6" w:space="0" w:color="000000"/>
              <w:bottom w:val="single" w:sz="4" w:space="0" w:color="000000"/>
              <w:right w:val="single" w:sz="12" w:space="0" w:color="000000"/>
            </w:tcBorders>
            <w:vAlign w:val="center"/>
            <w:hideMark/>
          </w:tcPr>
          <w:p w:rsidR="000D7E20" w:rsidRDefault="00076328">
            <w:pPr>
              <w:spacing w:after="200" w:line="276" w:lineRule="auto"/>
              <w:jc w:val="center"/>
              <w:rPr>
                <w:lang w:eastAsia="en-US"/>
              </w:rPr>
            </w:pPr>
            <w:r>
              <w:t>2</w:t>
            </w:r>
          </w:p>
        </w:tc>
        <w:tc>
          <w:tcPr>
            <w:tcW w:w="1559" w:type="dxa"/>
            <w:tcBorders>
              <w:top w:val="single" w:sz="4" w:space="0" w:color="000000"/>
              <w:left w:val="single" w:sz="6" w:space="0" w:color="000000"/>
              <w:bottom w:val="single" w:sz="4" w:space="0" w:color="000000"/>
              <w:right w:val="single" w:sz="12" w:space="0" w:color="000000"/>
            </w:tcBorders>
            <w:hideMark/>
          </w:tcPr>
          <w:p w:rsidR="000D7E20" w:rsidRDefault="00076328">
            <w:pPr>
              <w:spacing w:after="200" w:line="276" w:lineRule="auto"/>
              <w:jc w:val="center"/>
              <w:rPr>
                <w:lang w:eastAsia="en-US"/>
              </w:rPr>
            </w:pPr>
            <w:r>
              <w:t>Cjelokupni tim</w:t>
            </w:r>
          </w:p>
        </w:tc>
      </w:tr>
      <w:tr w:rsidR="000D7E20">
        <w:trPr>
          <w:trHeight w:val="280"/>
          <w:jc w:val="center"/>
        </w:trPr>
        <w:tc>
          <w:tcPr>
            <w:tcW w:w="6931" w:type="dxa"/>
            <w:tcBorders>
              <w:top w:val="single" w:sz="4" w:space="0" w:color="000000"/>
              <w:left w:val="single" w:sz="12" w:space="0" w:color="000000"/>
              <w:bottom w:val="single" w:sz="12" w:space="0" w:color="000000"/>
              <w:right w:val="single" w:sz="6" w:space="0" w:color="000000"/>
            </w:tcBorders>
            <w:hideMark/>
          </w:tcPr>
          <w:p w:rsidR="000D7E20" w:rsidRDefault="00076328">
            <w:pPr>
              <w:spacing w:after="200" w:line="276" w:lineRule="auto"/>
              <w:rPr>
                <w:lang w:eastAsia="en-US"/>
              </w:rPr>
            </w:pPr>
            <w:r>
              <w:rPr>
                <w:b/>
              </w:rPr>
              <w:t>UKUPAN BROJ PLANIRANIH SATI RADA GODIŠNJE:</w:t>
            </w:r>
          </w:p>
        </w:tc>
        <w:tc>
          <w:tcPr>
            <w:tcW w:w="2709" w:type="dxa"/>
            <w:gridSpan w:val="2"/>
            <w:tcBorders>
              <w:top w:val="single" w:sz="4" w:space="0" w:color="000000"/>
              <w:left w:val="single" w:sz="4" w:space="0" w:color="000000"/>
              <w:bottom w:val="single" w:sz="12" w:space="0" w:color="000000"/>
              <w:right w:val="single" w:sz="12" w:space="0" w:color="000000"/>
            </w:tcBorders>
            <w:hideMark/>
          </w:tcPr>
          <w:p w:rsidR="000D7E20" w:rsidRDefault="00076328">
            <w:pPr>
              <w:spacing w:after="200" w:line="276" w:lineRule="auto"/>
              <w:jc w:val="center"/>
              <w:rPr>
                <w:lang w:eastAsia="en-US"/>
              </w:rPr>
            </w:pPr>
            <w:r>
              <w:t>62</w:t>
            </w:r>
          </w:p>
        </w:tc>
        <w:tc>
          <w:tcPr>
            <w:tcW w:w="1559" w:type="dxa"/>
            <w:tcBorders>
              <w:top w:val="single" w:sz="4" w:space="0" w:color="000000"/>
              <w:left w:val="single" w:sz="4" w:space="0" w:color="000000"/>
              <w:bottom w:val="single" w:sz="12" w:space="0" w:color="000000"/>
              <w:right w:val="single" w:sz="12" w:space="0" w:color="000000"/>
            </w:tcBorders>
          </w:tcPr>
          <w:p w:rsidR="000D7E20" w:rsidRDefault="000D7E20">
            <w:pPr>
              <w:spacing w:after="200" w:line="276" w:lineRule="auto"/>
              <w:jc w:val="center"/>
              <w:rPr>
                <w:lang w:eastAsia="en-US"/>
              </w:rPr>
            </w:pPr>
          </w:p>
        </w:tc>
      </w:tr>
    </w:tbl>
    <w:p w:rsidR="000D7E20" w:rsidRDefault="000D7E20">
      <w:pPr>
        <w:rPr>
          <w:rFonts w:ascii="Calibri" w:hAnsi="Calibri" w:cs="Calibri"/>
          <w:sz w:val="22"/>
          <w:szCs w:val="22"/>
          <w:lang w:eastAsia="en-US"/>
        </w:rPr>
      </w:pPr>
    </w:p>
    <w:p w:rsidR="000D7E20" w:rsidRDefault="000D7E20">
      <w:pPr>
        <w:rPr>
          <w:rFonts w:ascii="Calibri" w:hAnsi="Calibri" w:cs="Calibri"/>
          <w:sz w:val="22"/>
          <w:szCs w:val="22"/>
          <w:lang w:eastAsia="en-US"/>
        </w:rPr>
      </w:pPr>
    </w:p>
    <w:p w:rsidR="000D7E20" w:rsidRDefault="00076328">
      <w:pPr>
        <w:tabs>
          <w:tab w:val="left" w:pos="2796"/>
        </w:tabs>
        <w:spacing w:line="360" w:lineRule="auto"/>
        <w:jc w:val="both"/>
        <w:rPr>
          <w:b/>
        </w:rPr>
      </w:pPr>
      <w:r>
        <w:t xml:space="preserve">                     </w:t>
      </w:r>
      <w:r>
        <w:rPr>
          <w:b/>
        </w:rPr>
        <w:t xml:space="preserve">PLAN I PROGRAM IDENTIFIKACIJE DAROVITIH UČENIKA </w:t>
      </w:r>
    </w:p>
    <w:p w:rsidR="000D7E20" w:rsidRDefault="000D7E20">
      <w:pPr>
        <w:spacing w:line="360" w:lineRule="auto"/>
        <w:jc w:val="both"/>
      </w:pPr>
    </w:p>
    <w:p w:rsidR="000D7E20" w:rsidRDefault="00076328">
      <w:pPr>
        <w:spacing w:line="360" w:lineRule="auto"/>
        <w:jc w:val="both"/>
      </w:pPr>
      <w:r>
        <w:t>1. UVOD</w:t>
      </w:r>
    </w:p>
    <w:p w:rsidR="000D7E20" w:rsidRDefault="00076328">
      <w:pPr>
        <w:spacing w:line="360" w:lineRule="auto"/>
        <w:jc w:val="both"/>
      </w:pPr>
      <w:r>
        <w:t xml:space="preserve">            Proces identifikacije darovitih učenika važan je kako bi se učenicima koji imaju određene sposobnosti i potencijale pružila odgojna i obrazovna podrška koja je važna za njihov kvalitetan razvoj. Cilj identifikacije je prepoznati svako darovito dijete i osigurati mu odgovarajuću odgojno-obrazovnu potporu. U našoj školi učenici koji imaju razvijene određene sposobnosti i interese uključeni su u dodatnu nastavu iz predmeta za koje pokazuju interes, surađujemo s Centrom izvrsnosti, učenici su uključeni u školske projekte. Želimo krenuti sa sustavnom identifikacijom darovitih učenika i osmisliti aktivnosti koje će im pomoći da razviju svoje potencijale. Zbog kompleksnosti samog koncepta, ponekad se darovitost ne prepozna i osim same identifikacije potrebna je edukacija učitelja i roditelja.</w:t>
      </w:r>
      <w:r>
        <w:tab/>
      </w:r>
    </w:p>
    <w:p w:rsidR="000D7E20" w:rsidRDefault="00076328">
      <w:pPr>
        <w:spacing w:line="360" w:lineRule="auto"/>
        <w:jc w:val="both"/>
      </w:pPr>
      <w:r>
        <w:tab/>
      </w:r>
    </w:p>
    <w:p w:rsidR="000D7E20" w:rsidRDefault="00076328">
      <w:pPr>
        <w:spacing w:line="360" w:lineRule="auto"/>
        <w:jc w:val="both"/>
      </w:pPr>
      <w:r>
        <w:t>2. PLAN IDENTIFIKACIJE</w:t>
      </w:r>
    </w:p>
    <w:p w:rsidR="000D7E20" w:rsidRDefault="00076328">
      <w:pPr>
        <w:spacing w:line="360" w:lineRule="auto"/>
        <w:jc w:val="both"/>
      </w:pPr>
      <w:r>
        <w:t xml:space="preserve">             Identifikacija darovitosti u našoj školi bi se provodila na učenicima 4.razreda svake godine. Prvo bi krenuli s testiranjem neverbalnim testom inteligencije koji se može primijeniti grupno (Catellovi kulturalno nepristrani testovi inteligencije) ili </w:t>
      </w:r>
      <w:bookmarkStart w:id="10" w:name="_Hlk124975324"/>
      <w:r>
        <w:t xml:space="preserve">Progresivne matrice u boji </w:t>
      </w:r>
      <w:bookmarkEnd w:id="10"/>
      <w:r>
        <w:t>(ovisit će o financijskim mogućnostima škole za nabavu istih). Roditelji učenika bili bi obavješteni prije samog testiranja i tražili bi njihovu suglasnost. Na osnovu rezultata testiranja uočili bi se učenici koje bi dodatno testirali- psiholog individualno WISC-4 testom. Za te učenike prikupili bi mišljenje učitelja, roditelja i učenika iz razreda. Rezultate testiranja i mišljenja uključenih sudionika čuvali bi u se mapi učenika u uredu psihologa kao povjerljivi podaci. Roditelje bi na primjeren način obavijestili o rezultatima testiranja i slijedećim koracima. Učenike bi u prisutnosti njihovih roditelja na razvojno primjeren način obavijestili o rezultatima testiranja i planom rada.</w:t>
      </w:r>
    </w:p>
    <w:p w:rsidR="000D7E20" w:rsidRDefault="00076328">
      <w:pPr>
        <w:spacing w:line="360" w:lineRule="auto"/>
        <w:jc w:val="both"/>
      </w:pPr>
      <w:r>
        <w:t>Ukoliko neki roditelj ili učitelj uoči i predloži neko dijete za identifikaciju, a dijete ne pohađa 4.razred, već je mlađe ili starije, tada će se za to dijete prikupiti mišljenja roditelja, učitelja i učenika te će se testirati psihologijskim mjernim instrumentima. Ako roditelj predloži svoje dijete za identifikaciju, to se smatra i suglasnošću.</w:t>
      </w:r>
    </w:p>
    <w:p w:rsidR="000D7E20" w:rsidRDefault="000D7E20">
      <w:pPr>
        <w:spacing w:line="360" w:lineRule="auto"/>
        <w:jc w:val="both"/>
      </w:pPr>
    </w:p>
    <w:p w:rsidR="000D7E20" w:rsidRDefault="00076328">
      <w:pPr>
        <w:spacing w:line="360" w:lineRule="auto"/>
        <w:jc w:val="both"/>
      </w:pPr>
      <w:r>
        <w:t>2.1. UOČAVANJE</w:t>
      </w:r>
    </w:p>
    <w:p w:rsidR="000D7E20" w:rsidRDefault="00076328">
      <w:pPr>
        <w:spacing w:line="360" w:lineRule="auto"/>
        <w:jc w:val="both"/>
      </w:pPr>
      <w:r>
        <w:t xml:space="preserve">          Uočavanje je prepoznavanje pokazatelja koji upućuju na darovitost. Darovitu djecu i učenike uočavaju roditelji/skrbnici, vršnjaci, učitelji i stručni suradnici te stručnjaci izvan ustanove. Pri prepoznavanju potrebno je uzeti u obzir i samoprocjenu djece i učenika.</w:t>
      </w:r>
    </w:p>
    <w:p w:rsidR="000D7E20" w:rsidRDefault="00076328">
      <w:pPr>
        <w:spacing w:line="360" w:lineRule="auto"/>
        <w:jc w:val="both"/>
      </w:pPr>
      <w:r>
        <w:t>Predmetni nastavnici primjećuju interes i potencijal učenika za svoj predmet, promatraju kako učenici surađuju s dugim učenicima. U uočavanju učitelji će svoje procjene davati na skali Skala za učitelje - procjena osobina darovitih učenika (Klarin, Šimić Šašić, Šušić, 2019) .</w:t>
      </w:r>
    </w:p>
    <w:p w:rsidR="000D7E20" w:rsidRDefault="00076328">
      <w:pPr>
        <w:spacing w:line="360" w:lineRule="auto"/>
        <w:jc w:val="both"/>
      </w:pPr>
      <w:r>
        <w:t>Stručni suradnik psiholog kao dio tima pomagao bi učiteljima u odabiru skala, prikupljao mišljenja učenika i roditelja, testirao učenike grupno i individualno.</w:t>
      </w:r>
    </w:p>
    <w:p w:rsidR="000D7E20" w:rsidRDefault="00076328">
      <w:pPr>
        <w:spacing w:line="360" w:lineRule="auto"/>
        <w:jc w:val="both"/>
      </w:pPr>
      <w:r>
        <w:t>Ravnatelj bi osigurao kvalitetnu suradnju tima za darovite i Učiteljskog vijeća.</w:t>
      </w:r>
    </w:p>
    <w:p w:rsidR="000D7E20" w:rsidRDefault="00076328">
      <w:pPr>
        <w:spacing w:line="360" w:lineRule="auto"/>
        <w:jc w:val="both"/>
      </w:pPr>
      <w:r>
        <w:t>Tražili bi procjenu darovitosti od roditelja jer poznaju svoje dijete u okolnostima izvan škole, iako su ponekad subjektivni njihove procjene na ljestvici procjena osobina mogu biti korisne. Važno je i da roditelji osjećaju da su uključeni u proces identifikacije i da je njihovo mišljenje važno jer time unapređujemo suradnju škola-roditelj a na dobrobit samog učenika. Za prikupljanje procjena od strane roditelja, koristila bi se Skala za roditelje - procjena osobina darovite djece (Klarin, Šimić Šašić, Šušić, 2019) konstruirana u sklopu projekta „ZadarZadar“.</w:t>
      </w:r>
    </w:p>
    <w:p w:rsidR="000D7E20" w:rsidRDefault="00076328">
      <w:pPr>
        <w:spacing w:line="360" w:lineRule="auto"/>
        <w:jc w:val="both"/>
      </w:pPr>
      <w:r>
        <w:t>Tražili bi procjene drugih učenika, njihova mišljenja također su važna jer iz vršnjačkog pogleda mogu upotpuniti sliku o darovitom učeniku. U tu svrhu koristili bi  PRONAD – U upitnik (Koren, 1989). Upitnik sadržava 18 pitanja u obliku superlativa. Učenici biraju kolege iz razreda koji se ističu u pojedinim sposobnostima/osobinama. Na svako pitanje učenik može odgovoriti navodeći najviše tri učenika iz razreda za koje smatra da su najbolji u tom pitanju. Na taj se način osigurava prepoznavanje učenika koji se znatno ističe od ostalih vršnjaka po razvijenosti neke osobine ili sposobnosti.</w:t>
      </w:r>
    </w:p>
    <w:p w:rsidR="000D7E20" w:rsidRDefault="000D7E20">
      <w:pPr>
        <w:spacing w:line="360" w:lineRule="auto"/>
        <w:jc w:val="both"/>
      </w:pPr>
    </w:p>
    <w:p w:rsidR="000D7E20" w:rsidRDefault="000D7E20">
      <w:pPr>
        <w:spacing w:line="360" w:lineRule="auto"/>
        <w:jc w:val="both"/>
      </w:pPr>
    </w:p>
    <w:p w:rsidR="000D7E20" w:rsidRDefault="00076328">
      <w:pPr>
        <w:spacing w:line="360" w:lineRule="auto"/>
        <w:jc w:val="both"/>
      </w:pPr>
      <w:r>
        <w:t>2.2. UTVRĐIVANJE</w:t>
      </w:r>
    </w:p>
    <w:p w:rsidR="000D7E20" w:rsidRDefault="00076328">
      <w:pPr>
        <w:spacing w:line="360" w:lineRule="auto"/>
        <w:jc w:val="both"/>
      </w:pPr>
      <w:r>
        <w:t xml:space="preserve">             Utvrđivanje darovitosti provodi školski stručni tim za darovite pod vodstvom psihologa. </w:t>
      </w:r>
    </w:p>
    <w:p w:rsidR="000D7E20" w:rsidRDefault="00076328">
      <w:pPr>
        <w:spacing w:line="360" w:lineRule="auto"/>
        <w:jc w:val="both"/>
      </w:pPr>
      <w:r>
        <w:t>Predmetni nastavnici napisali bi mišljenje o uočenim učenicima, prikazali bi izvadak ocjena, aktivnosti, projekata ili natjecanja u kojima su sudjelovali.</w:t>
      </w:r>
    </w:p>
    <w:p w:rsidR="000D7E20" w:rsidRDefault="00076328">
      <w:pPr>
        <w:spacing w:line="360" w:lineRule="auto"/>
        <w:jc w:val="both"/>
      </w:pPr>
      <w:r>
        <w:t>Stručni suradnik psiholog provodi testiranja kognitivnih sposobnosti i osobina ličnosti s djecom i učenicima koji su uočeni kao daroviti. Kao dio procesa identifikacije psiholog provodi i naraštajno ispitivanje kognitivnih sposobnosti u 4.razredu OŠ (Catellovi kulturalno nepristrani testovi inteligencije). Kod učenika koji su uočeni kao daroviti provodi dodatna testiranja WISC-4 testom i piše nalaz i mišljenje za učenika.</w:t>
      </w:r>
    </w:p>
    <w:p w:rsidR="000D7E20" w:rsidRDefault="00076328">
      <w:pPr>
        <w:spacing w:line="360" w:lineRule="auto"/>
        <w:jc w:val="both"/>
      </w:pPr>
      <w:r>
        <w:t>Surađivali bi s Centrom izvrsnosti i tražili savjet i profesionalnu pomoć ukoliko bude potrebno kako bi utvrđivanje bilo što kvalitetnije provedeno.</w:t>
      </w:r>
    </w:p>
    <w:p w:rsidR="000D7E20" w:rsidRDefault="000D7E20">
      <w:pPr>
        <w:spacing w:line="360" w:lineRule="auto"/>
        <w:jc w:val="both"/>
      </w:pPr>
    </w:p>
    <w:p w:rsidR="000D7E20" w:rsidRDefault="00076328">
      <w:pPr>
        <w:spacing w:line="360" w:lineRule="auto"/>
        <w:jc w:val="both"/>
      </w:pPr>
      <w:r>
        <w:t>3. IZRADA MIŠLJENJA</w:t>
      </w:r>
    </w:p>
    <w:p w:rsidR="000D7E20" w:rsidRDefault="00076328">
      <w:pPr>
        <w:spacing w:line="360" w:lineRule="auto"/>
        <w:jc w:val="both"/>
      </w:pPr>
      <w:r>
        <w:t xml:space="preserve">             Svi podaci prikupljeni u procesu identifikacije koristili bi u izradi mišljenja o darovitom učeniku. Mišljenje bi bilo sastavljeno u obliku sinteze koja sadrži ključne crtice iz opažanja svih sudionika procesa </w:t>
      </w:r>
      <w:r>
        <w:lastRenderedPageBreak/>
        <w:t xml:space="preserve">identifikacije. Uvodni dio bi sadržavao anamnestičke podatke i generalije o samom učeniku, nakon toga slijedili bi osnovni uvidi iz procjena učitelja, stručnih suradnika te osvrte roditelja, učenika i samoprocjene. Zaključak mišljenja bi sadržavao smjernice za daljnju brigu o odgojnim i obrazovnim potrebama samog učenika. Mišljenje o učeniku je povjerljiv podatak koji će se čuvati u mapi tog učenika uz ostalu relevantnu dokumentaciju. Nakon provedenoga procesa identifikacije na primjeren način daju se učiteljima i nastavnicima informacije o identificiranoj darovitoj djeci kako bi se planirala odgovarajuća odgojno-obrazovna podrška. </w:t>
      </w:r>
    </w:p>
    <w:p w:rsidR="000D7E20" w:rsidRDefault="000D7E20">
      <w:pPr>
        <w:spacing w:line="360" w:lineRule="auto"/>
        <w:jc w:val="both"/>
        <w:rPr>
          <w:color w:val="00B050"/>
        </w:rPr>
      </w:pPr>
    </w:p>
    <w:p w:rsidR="000D7E20" w:rsidRDefault="000D7E20">
      <w:pPr>
        <w:spacing w:line="360" w:lineRule="auto"/>
        <w:jc w:val="both"/>
      </w:pPr>
    </w:p>
    <w:p w:rsidR="000D7E20" w:rsidRDefault="00076328">
      <w:pPr>
        <w:spacing w:line="360" w:lineRule="auto"/>
        <w:jc w:val="both"/>
      </w:pPr>
      <w:r>
        <w:t>4. ZAKLJUČAK</w:t>
      </w:r>
    </w:p>
    <w:p w:rsidR="000D7E20" w:rsidRDefault="00076328">
      <w:pPr>
        <w:spacing w:line="360" w:lineRule="auto"/>
        <w:jc w:val="both"/>
      </w:pPr>
      <w:r>
        <w:t xml:space="preserve">            U našoj OŠ postupak identifikacije darovitih učenika unaprijedili bi narudžbom testova te kontinuiranom edukacijom djelatnika. Stručni suradnik psiholog radi na pola radnog vremena i puno učitelja radi na dvije ili više škola što predstavlja izazov u samoj organizaciji identificiranja darovitih učenika i samog rada s istima. Planiramo da tim za darovite svake godine izvijesti Učiteljsko vijeće o svom radu. Nadalje učitelji mentori bi predložili vanjske institucije s kojima možemo surađivati. Radili bi na jačanju socijalno emocionalnih vještina darovitih učenika u vidu radionica i individualnih savjetovanja od strane stručnog suradnika psihologa. Senzibilizirati i educirati sve učitelje naše škole kako bi se unaprijedilo uočavanje darovitih, utvrđivanje darovitosti i sam rad s darovitim učenicima.</w:t>
      </w:r>
    </w:p>
    <w:p w:rsidR="000D7E20" w:rsidRDefault="000D7E20">
      <w:pPr>
        <w:rPr>
          <w:rFonts w:ascii="Calibri" w:hAnsi="Calibri" w:cs="Calibri"/>
          <w:sz w:val="22"/>
          <w:szCs w:val="22"/>
          <w:lang w:eastAsia="en-US"/>
        </w:rPr>
      </w:pPr>
    </w:p>
    <w:p w:rsidR="000D7E20" w:rsidRDefault="000D7E20">
      <w:pPr>
        <w:rPr>
          <w:rFonts w:ascii="Calibri" w:hAnsi="Calibri" w:cs="Calibri"/>
          <w:sz w:val="22"/>
          <w:szCs w:val="22"/>
          <w:lang w:eastAsia="en-US"/>
        </w:rPr>
      </w:pPr>
    </w:p>
    <w:p w:rsidR="000D7E20" w:rsidRDefault="00076328">
      <w:pPr>
        <w:rPr>
          <w:b/>
        </w:rPr>
      </w:pPr>
      <w:r>
        <w:rPr>
          <w:b/>
        </w:rPr>
        <w:t>3.PROGRAMI RADA-GRUPNI</w:t>
      </w:r>
    </w:p>
    <w:p w:rsidR="000D7E20" w:rsidRDefault="000D7E20"/>
    <w:p w:rsidR="000D7E20" w:rsidRDefault="00076328">
      <w:r>
        <w:t>1.MATEMATIKA</w:t>
      </w:r>
    </w:p>
    <w:p w:rsidR="000D7E20" w:rsidRDefault="00076328">
      <w:r>
        <w:t>2. INFORMATIKA</w:t>
      </w:r>
    </w:p>
    <w:p w:rsidR="000D7E20" w:rsidRDefault="00076328">
      <w:r>
        <w:t>3. NOVE TEHNOLOGIJE</w:t>
      </w:r>
    </w:p>
    <w:p w:rsidR="000D7E20" w:rsidRDefault="00076328">
      <w:r>
        <w:t xml:space="preserve">4. PRIRODOSLOVLJE </w:t>
      </w:r>
    </w:p>
    <w:p w:rsidR="000D7E20" w:rsidRDefault="000D7E20">
      <w:pPr>
        <w:rPr>
          <w:sz w:val="20"/>
          <w:szCs w:val="20"/>
        </w:rPr>
      </w:pPr>
    </w:p>
    <w:p w:rsidR="000D7E20" w:rsidRDefault="000D7E20">
      <w:pPr>
        <w:ind w:firstLine="708"/>
        <w:rPr>
          <w:b/>
        </w:rPr>
      </w:pPr>
    </w:p>
    <w:p w:rsidR="000D7E20" w:rsidRDefault="00076328">
      <w:pPr>
        <w:spacing w:line="276" w:lineRule="auto"/>
        <w:jc w:val="center"/>
        <w:rPr>
          <w:rFonts w:eastAsia="Calibri"/>
          <w:b/>
        </w:rPr>
      </w:pPr>
      <w:r>
        <w:rPr>
          <w:rFonts w:eastAsia="Calibri"/>
          <w:b/>
        </w:rPr>
        <w:t xml:space="preserve">ŽUPANIJSKI PROJEKT: </w:t>
      </w:r>
      <w:r>
        <w:rPr>
          <w:rFonts w:eastAsia="Calibri"/>
          <w:b/>
          <w:i/>
          <w:iCs/>
        </w:rPr>
        <w:t xml:space="preserve">Identifikacija darovitih učenika u području matematike </w:t>
      </w:r>
    </w:p>
    <w:p w:rsidR="000D7E20" w:rsidRDefault="000D7E20">
      <w:pPr>
        <w:spacing w:line="276" w:lineRule="auto"/>
        <w:jc w:val="center"/>
        <w:rPr>
          <w:rFonts w:eastAsia="Calibri"/>
          <w:b/>
        </w:rPr>
      </w:pPr>
    </w:p>
    <w:p w:rsidR="000D7E20" w:rsidRDefault="00076328">
      <w:pPr>
        <w:spacing w:line="276" w:lineRule="auto"/>
        <w:jc w:val="both"/>
        <w:rPr>
          <w:rFonts w:eastAsia="Calibri"/>
        </w:rPr>
      </w:pPr>
      <w:r>
        <w:rPr>
          <w:rFonts w:eastAsia="Calibri"/>
          <w:b/>
        </w:rPr>
        <w:t xml:space="preserve">Cilj: </w:t>
      </w:r>
      <w:r>
        <w:rPr>
          <w:rFonts w:eastAsia="Calibri"/>
        </w:rPr>
        <w:t xml:space="preserve">CI SDŽ u suradnji s Nacionalnim centrom za vanjsko vrednovanje obrazovanja, Prirodoslovno matematičkim fakultetom u Splitu te svim osnovnim školama Splitsko-dalmatinske županije provodi projekt </w:t>
      </w:r>
      <w:r>
        <w:rPr>
          <w:rFonts w:eastAsia="Calibri"/>
          <w:i/>
        </w:rPr>
        <w:t>Identifikacija potencijalno darovitih učenika u području matematike</w:t>
      </w:r>
      <w:r>
        <w:rPr>
          <w:rFonts w:eastAsia="Calibri"/>
        </w:rPr>
        <w:t xml:space="preserve"> s ciljem uočavanja i identifikacije potencijalno darovitih učenika u području matematike kako bi im, u suradnji sa školama, omogućio razvoj potencijala.</w:t>
      </w:r>
    </w:p>
    <w:p w:rsidR="000D7E20" w:rsidRDefault="000D7E20">
      <w:pPr>
        <w:spacing w:line="276" w:lineRule="auto"/>
        <w:ind w:firstLine="709"/>
        <w:jc w:val="both"/>
        <w:rPr>
          <w:rFonts w:eastAsia="Calibri"/>
        </w:rPr>
      </w:pPr>
    </w:p>
    <w:p w:rsidR="000D7E20" w:rsidRDefault="00076328">
      <w:pPr>
        <w:spacing w:line="276" w:lineRule="auto"/>
        <w:jc w:val="both"/>
        <w:rPr>
          <w:rFonts w:eastAsia="Calibri"/>
          <w:b/>
        </w:rPr>
      </w:pPr>
      <w:r>
        <w:rPr>
          <w:rFonts w:eastAsia="Calibri"/>
          <w:b/>
        </w:rPr>
        <w:t xml:space="preserve">Ishodi </w:t>
      </w:r>
    </w:p>
    <w:p w:rsidR="000D7E20" w:rsidRDefault="00076328">
      <w:pPr>
        <w:spacing w:line="276" w:lineRule="auto"/>
        <w:ind w:firstLine="708"/>
        <w:jc w:val="both"/>
        <w:rPr>
          <w:rFonts w:eastAsia="Calibri"/>
          <w:b/>
          <w:i/>
        </w:rPr>
      </w:pPr>
      <w:r>
        <w:rPr>
          <w:rFonts w:eastAsia="Calibri"/>
          <w:b/>
          <w:i/>
        </w:rPr>
        <w:t>Učenici će moći:</w:t>
      </w:r>
    </w:p>
    <w:p w:rsidR="000D7E20" w:rsidRDefault="00076328" w:rsidP="00F233CD">
      <w:pPr>
        <w:numPr>
          <w:ilvl w:val="0"/>
          <w:numId w:val="64"/>
        </w:numPr>
        <w:spacing w:line="276" w:lineRule="auto"/>
        <w:jc w:val="both"/>
        <w:rPr>
          <w:rFonts w:eastAsia="Calibri"/>
          <w:color w:val="000000"/>
        </w:rPr>
      </w:pPr>
      <w:r>
        <w:rPr>
          <w:rFonts w:eastAsia="Calibri"/>
          <w:color w:val="000000"/>
        </w:rPr>
        <w:t>Utvrditi razinu svoga znanja u području matematike.</w:t>
      </w:r>
    </w:p>
    <w:p w:rsidR="000D7E20" w:rsidRDefault="00076328" w:rsidP="00F233CD">
      <w:pPr>
        <w:numPr>
          <w:ilvl w:val="0"/>
          <w:numId w:val="64"/>
        </w:numPr>
        <w:spacing w:line="276" w:lineRule="auto"/>
        <w:jc w:val="both"/>
        <w:rPr>
          <w:rFonts w:eastAsia="Calibri"/>
          <w:color w:val="000000"/>
        </w:rPr>
      </w:pPr>
      <w:r>
        <w:rPr>
          <w:rFonts w:eastAsia="Calibri"/>
          <w:color w:val="000000"/>
        </w:rPr>
        <w:t>Dobiti povratnu informaciju o svojim sposobnostima i mogućnostima u području matematike.</w:t>
      </w:r>
    </w:p>
    <w:p w:rsidR="000D7E20" w:rsidRDefault="00076328" w:rsidP="00F233CD">
      <w:pPr>
        <w:numPr>
          <w:ilvl w:val="0"/>
          <w:numId w:val="64"/>
        </w:numPr>
        <w:spacing w:line="276" w:lineRule="auto"/>
        <w:jc w:val="both"/>
        <w:rPr>
          <w:rFonts w:eastAsia="Calibri"/>
          <w:color w:val="000000"/>
        </w:rPr>
      </w:pPr>
      <w:r>
        <w:rPr>
          <w:rFonts w:eastAsia="Calibri"/>
          <w:color w:val="000000"/>
        </w:rPr>
        <w:t>Ojačati svoje samopoštovanje i povećati razinu motivacije za daljni napredak i razvoj u području matematike.</w:t>
      </w:r>
    </w:p>
    <w:p w:rsidR="000D7E20" w:rsidRDefault="00076328" w:rsidP="00F233CD">
      <w:pPr>
        <w:numPr>
          <w:ilvl w:val="0"/>
          <w:numId w:val="64"/>
        </w:numPr>
        <w:spacing w:after="240" w:line="276" w:lineRule="auto"/>
        <w:jc w:val="both"/>
        <w:rPr>
          <w:rFonts w:eastAsia="Calibri"/>
        </w:rPr>
      </w:pPr>
      <w:r>
        <w:rPr>
          <w:rFonts w:eastAsia="Calibri"/>
        </w:rPr>
        <w:t xml:space="preserve">Ovisno o svojim potencijalima, uključiti se u izvanškolski program CI matematike i/ili u programe na razini škole. </w:t>
      </w:r>
    </w:p>
    <w:p w:rsidR="000D7E20" w:rsidRDefault="00076328">
      <w:pPr>
        <w:spacing w:line="276" w:lineRule="auto"/>
        <w:ind w:firstLine="708"/>
        <w:jc w:val="both"/>
        <w:rPr>
          <w:rFonts w:eastAsia="Calibri"/>
          <w:b/>
          <w:i/>
        </w:rPr>
      </w:pPr>
      <w:r>
        <w:rPr>
          <w:rFonts w:eastAsia="Calibri"/>
          <w:b/>
          <w:i/>
        </w:rPr>
        <w:t>Nastavnici i stručni suradnici će moći:</w:t>
      </w:r>
    </w:p>
    <w:p w:rsidR="000D7E20" w:rsidRDefault="00076328">
      <w:pPr>
        <w:numPr>
          <w:ilvl w:val="0"/>
          <w:numId w:val="2"/>
        </w:numPr>
        <w:spacing w:line="276" w:lineRule="auto"/>
        <w:jc w:val="both"/>
        <w:rPr>
          <w:rFonts w:eastAsia="Calibri"/>
          <w:color w:val="000000"/>
        </w:rPr>
      </w:pPr>
      <w:r>
        <w:rPr>
          <w:rFonts w:eastAsia="Calibri"/>
          <w:color w:val="000000"/>
        </w:rPr>
        <w:lastRenderedPageBreak/>
        <w:t>Dobiti povratnu informaciju o znanju i mogućnostima svojih učenika.</w:t>
      </w:r>
    </w:p>
    <w:p w:rsidR="000D7E20" w:rsidRDefault="00076328">
      <w:pPr>
        <w:numPr>
          <w:ilvl w:val="0"/>
          <w:numId w:val="2"/>
        </w:numPr>
        <w:spacing w:line="276" w:lineRule="auto"/>
        <w:jc w:val="both"/>
        <w:rPr>
          <w:rFonts w:eastAsia="Calibri"/>
          <w:color w:val="000000"/>
        </w:rPr>
      </w:pPr>
      <w:r>
        <w:rPr>
          <w:rFonts w:eastAsia="Calibri"/>
          <w:color w:val="000000"/>
        </w:rPr>
        <w:t>Provesti identifikaciju potencijalno darovitih učenika u području matematike.</w:t>
      </w:r>
    </w:p>
    <w:p w:rsidR="000D7E20" w:rsidRDefault="00076328">
      <w:pPr>
        <w:numPr>
          <w:ilvl w:val="0"/>
          <w:numId w:val="2"/>
        </w:numPr>
        <w:spacing w:line="276" w:lineRule="auto"/>
        <w:jc w:val="both"/>
        <w:rPr>
          <w:rFonts w:eastAsia="Calibri"/>
          <w:color w:val="000000"/>
        </w:rPr>
      </w:pPr>
      <w:r>
        <w:rPr>
          <w:rFonts w:eastAsia="Calibri"/>
          <w:color w:val="000000"/>
        </w:rPr>
        <w:t xml:space="preserve">Iskoristiti prikupljene podatke za planiranje daljnjeg rada sa svojim učenicima. </w:t>
      </w:r>
    </w:p>
    <w:p w:rsidR="000D7E20" w:rsidRDefault="000D7E20">
      <w:pPr>
        <w:spacing w:line="276" w:lineRule="auto"/>
        <w:ind w:left="720"/>
        <w:jc w:val="both"/>
        <w:rPr>
          <w:rFonts w:eastAsia="Calibri"/>
          <w:color w:val="000000"/>
        </w:rPr>
      </w:pPr>
    </w:p>
    <w:p w:rsidR="000D7E20" w:rsidRDefault="00076328">
      <w:pPr>
        <w:spacing w:line="276" w:lineRule="auto"/>
        <w:jc w:val="both"/>
        <w:rPr>
          <w:rFonts w:eastAsia="Calibri"/>
        </w:rPr>
      </w:pPr>
      <w:r>
        <w:rPr>
          <w:rFonts w:eastAsia="Calibri"/>
          <w:b/>
        </w:rPr>
        <w:t>Namjena:</w:t>
      </w:r>
      <w:r>
        <w:rPr>
          <w:rFonts w:eastAsia="Calibri"/>
        </w:rPr>
        <w:t xml:space="preserve"> Projekt je namijenjen svim učenicima četvrtih razreda u SDŽ, a sudjelovati mogu svi učenici kojima roditelji daju suglasnost za testiranje. Namjena ovako sveobuhvatnog testiranja s baterijom testova jest da se zahvate svi potencijalno daroviti učenici te da im se na vrijeme pruži podrška u razvoju njihovih sposobnosti kroz sustavno praćenje, obogaćivanje programa i socio-emocionalnu potporu. </w:t>
      </w:r>
    </w:p>
    <w:p w:rsidR="000D7E20" w:rsidRDefault="000D7E20">
      <w:pPr>
        <w:spacing w:line="276" w:lineRule="auto"/>
        <w:ind w:firstLine="708"/>
        <w:jc w:val="both"/>
        <w:rPr>
          <w:rFonts w:eastAsia="Calibri"/>
          <w:b/>
        </w:rPr>
      </w:pPr>
    </w:p>
    <w:p w:rsidR="000D7E20" w:rsidRDefault="00076328">
      <w:pPr>
        <w:spacing w:line="276" w:lineRule="auto"/>
        <w:jc w:val="both"/>
        <w:rPr>
          <w:rFonts w:eastAsia="Calibri"/>
        </w:rPr>
      </w:pPr>
      <w:r>
        <w:rPr>
          <w:rFonts w:eastAsia="Calibri"/>
          <w:b/>
        </w:rPr>
        <w:t>Nositelji:</w:t>
      </w:r>
      <w:r>
        <w:rPr>
          <w:rFonts w:eastAsia="Calibri"/>
        </w:rPr>
        <w:t xml:space="preserve"> CI SDŽ,  NCVVO, PMF Split, osnovne škole, školski koordinatori</w:t>
      </w:r>
    </w:p>
    <w:p w:rsidR="000D7E20" w:rsidRDefault="000D7E20">
      <w:pPr>
        <w:spacing w:line="276" w:lineRule="auto"/>
        <w:ind w:firstLine="708"/>
        <w:jc w:val="both"/>
        <w:rPr>
          <w:rFonts w:eastAsia="Calibri"/>
        </w:rPr>
      </w:pPr>
    </w:p>
    <w:p w:rsidR="000D7E20" w:rsidRDefault="00076328">
      <w:pPr>
        <w:spacing w:line="276" w:lineRule="auto"/>
        <w:jc w:val="both"/>
        <w:rPr>
          <w:rFonts w:eastAsia="Calibri"/>
        </w:rPr>
      </w:pPr>
      <w:r>
        <w:rPr>
          <w:rFonts w:eastAsia="Calibri"/>
          <w:b/>
        </w:rPr>
        <w:t>Sudionici:</w:t>
      </w:r>
      <w:r>
        <w:rPr>
          <w:rFonts w:eastAsia="Calibri"/>
        </w:rPr>
        <w:t xml:space="preserve"> svi (zainteresirani) učenici četvrtih razreda osnovnih škola u SDŽ</w:t>
      </w:r>
    </w:p>
    <w:p w:rsidR="000D7E20" w:rsidRDefault="000D7E20">
      <w:pPr>
        <w:spacing w:line="276" w:lineRule="auto"/>
        <w:ind w:firstLine="708"/>
        <w:jc w:val="both"/>
        <w:rPr>
          <w:rFonts w:eastAsia="Calibri"/>
        </w:rPr>
      </w:pPr>
    </w:p>
    <w:p w:rsidR="000D7E20" w:rsidRDefault="00076328">
      <w:pPr>
        <w:spacing w:line="276" w:lineRule="auto"/>
        <w:jc w:val="both"/>
        <w:rPr>
          <w:rFonts w:eastAsia="Calibri"/>
        </w:rPr>
      </w:pPr>
      <w:r>
        <w:rPr>
          <w:rFonts w:eastAsia="Calibri"/>
          <w:b/>
        </w:rPr>
        <w:t>Način realizacije:</w:t>
      </w:r>
      <w:r>
        <w:rPr>
          <w:rFonts w:eastAsia="Calibri"/>
        </w:rPr>
        <w:t xml:space="preserve"> CI SDŽ će koordinirati provedbu testiranja u školama, surađujući sa školskim koordinatorima koji provedbu organiziraju na razini škole. Ispitni materijali pripremaju se u suradnji sa NCVOO-om, a analiza prikupljenih podataka u suradnji sa PMF-om Split. Testiranje će se provesti u matičnim školama tijekom veljače 202</w:t>
      </w:r>
      <w:r w:rsidR="00022558">
        <w:rPr>
          <w:rFonts w:eastAsia="Calibri"/>
        </w:rPr>
        <w:t>6</w:t>
      </w:r>
      <w:r>
        <w:rPr>
          <w:rFonts w:eastAsia="Calibri"/>
        </w:rPr>
        <w:t xml:space="preserve">. godine, a priprema projekta započinje već u rujnu. </w:t>
      </w:r>
    </w:p>
    <w:p w:rsidR="000D7E20" w:rsidRDefault="000D7E20">
      <w:pPr>
        <w:spacing w:line="276" w:lineRule="auto"/>
        <w:ind w:firstLine="709"/>
        <w:jc w:val="both"/>
        <w:rPr>
          <w:rFonts w:eastAsia="Calibri"/>
        </w:rPr>
      </w:pPr>
    </w:p>
    <w:p w:rsidR="000D7E20" w:rsidRDefault="00076328">
      <w:pPr>
        <w:spacing w:line="276" w:lineRule="auto"/>
        <w:jc w:val="both"/>
        <w:rPr>
          <w:rFonts w:eastAsia="Calibri"/>
        </w:rPr>
      </w:pPr>
      <w:r>
        <w:rPr>
          <w:rFonts w:eastAsia="Calibri"/>
          <w:b/>
        </w:rPr>
        <w:t>Način vrednovanja:</w:t>
      </w:r>
      <w:r>
        <w:rPr>
          <w:rFonts w:eastAsia="Calibri"/>
        </w:rPr>
        <w:t xml:space="preserve"> analiza prikupljenih podataka; evaluacija učenika, nastavnika i stručnih suradnika nakon provedenog testiranja</w:t>
      </w:r>
    </w:p>
    <w:p w:rsidR="000D7E20" w:rsidRDefault="000D7E20">
      <w:pPr>
        <w:spacing w:line="276" w:lineRule="auto"/>
        <w:ind w:firstLine="708"/>
        <w:jc w:val="both"/>
        <w:rPr>
          <w:rFonts w:eastAsia="Calibri"/>
        </w:rPr>
      </w:pPr>
      <w:bookmarkStart w:id="11" w:name="_heading=h.gjdgxs"/>
      <w:bookmarkEnd w:id="11"/>
    </w:p>
    <w:p w:rsidR="000D7E20" w:rsidRDefault="00076328">
      <w:pPr>
        <w:spacing w:line="276" w:lineRule="auto"/>
        <w:jc w:val="both"/>
        <w:rPr>
          <w:rFonts w:eastAsia="Calibri"/>
        </w:rPr>
      </w:pPr>
      <w:r>
        <w:rPr>
          <w:rFonts w:eastAsia="Calibri"/>
          <w:b/>
        </w:rPr>
        <w:t>Vremenik:</w:t>
      </w:r>
      <w:r>
        <w:rPr>
          <w:rFonts w:eastAsia="Calibri"/>
        </w:rPr>
        <w:t xml:space="preserve"> tijekom nastavne godine, a sukladno planu provedbe </w:t>
      </w:r>
    </w:p>
    <w:p w:rsidR="000D7E20" w:rsidRDefault="000D7E20"/>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76328">
      <w:pPr>
        <w:rPr>
          <w:b/>
        </w:rPr>
      </w:pPr>
      <w:r>
        <w:rPr>
          <w:b/>
        </w:rPr>
        <w:t xml:space="preserve">7.  ZDRAVSTVENI ODGOJ </w:t>
      </w:r>
    </w:p>
    <w:p w:rsidR="000D7E20" w:rsidRDefault="000D7E20">
      <w:pPr>
        <w:pStyle w:val="Odlomakpopisa"/>
        <w:rPr>
          <w:b/>
        </w:rPr>
      </w:pPr>
    </w:p>
    <w:p w:rsidR="000D7E20" w:rsidRDefault="00076328">
      <w:r>
        <w:t>Zdravstveni odgoj se provodi u svim razredima prema planu programu, odnosno kurikulumu zdravstvenog odgoja propisanog od Ministarstva. Razrednici su u svojim planovima rada  razrednika ukomponirali teme zdravstvenog odgoja, a ostale teme su sadržane u programima ostalih predmeta.  Zdravstveni odgoj i obrazovanje poučavat će se od 1. razreda osnovne škole u nastavnim sadržajima prirode i društva, prirode/ biologije, te na  satovima razredne zajednice u trajanju do 12 sati.</w:t>
      </w:r>
    </w:p>
    <w:p w:rsidR="000D7E20" w:rsidRDefault="00076328">
      <w:r>
        <w:t>Ti sadržaji će biti raspoređeni u 4 modula: „ Živjeti zdravo“, „Prevencija ovisnosti“, „Prevencija nasilničkog ponašanja“ te „ Spolna/rodna ravnopravnost i odgovorno spolno ponašanje“.</w:t>
      </w:r>
    </w:p>
    <w:p w:rsidR="000D7E20" w:rsidRDefault="00076328">
      <w:r>
        <w:t>Zdravstveni odgoj će se provoditi prema planu i programu za svaki razred.</w:t>
      </w:r>
    </w:p>
    <w:p w:rsidR="000D7E20" w:rsidRDefault="000D7E20"/>
    <w:p w:rsidR="000D7E20" w:rsidRDefault="00076328">
      <w:r>
        <w:t>Škola je također uključena u preventivni program „ Zdrav za 5 „ koji provode vanjski stručnjaci, a namijenjen je učenicima 8. razreda.</w:t>
      </w:r>
    </w:p>
    <w:p w:rsidR="000D7E20" w:rsidRDefault="000D7E20"/>
    <w:p w:rsidR="000D7E20" w:rsidRDefault="00076328">
      <w:r>
        <w:t xml:space="preserve">Za provođenje zdravstvene zaštite učenika brine se tim školske medicine. </w:t>
      </w:r>
    </w:p>
    <w:p w:rsidR="000D7E20" w:rsidRDefault="000D7E20"/>
    <w:p w:rsidR="000D7E20" w:rsidRDefault="000D7E20">
      <w:pPr>
        <w:widowControl w:val="0"/>
        <w:autoSpaceDE w:val="0"/>
        <w:autoSpaceDN w:val="0"/>
        <w:adjustRightInd w:val="0"/>
        <w:rPr>
          <w:rFonts w:ascii="Calibri" w:hAnsi="Calibri" w:cs="Calibri"/>
          <w:b/>
          <w:bCs/>
        </w:rPr>
      </w:pPr>
    </w:p>
    <w:p w:rsidR="00CF62A3" w:rsidRDefault="00CF62A3" w:rsidP="00CF62A3">
      <w:pPr>
        <w:widowControl w:val="0"/>
        <w:autoSpaceDE w:val="0"/>
        <w:autoSpaceDN w:val="0"/>
        <w:adjustRightInd w:val="0"/>
        <w:rPr>
          <w:rFonts w:ascii="Calibri" w:hAnsi="Calibri" w:cs="Calibri"/>
          <w:b/>
          <w:bCs/>
        </w:rPr>
      </w:pPr>
      <w:r>
        <w:rPr>
          <w:rFonts w:ascii="Calibri" w:hAnsi="Calibri" w:cs="Calibri"/>
          <w:b/>
          <w:bCs/>
        </w:rPr>
        <w:t>PLAN RADA TIMA ŠKOLSKE MEDICINE ZA ŠKOLSKU GODINU 2025/26</w:t>
      </w:r>
    </w:p>
    <w:p w:rsidR="00CF62A3" w:rsidRDefault="00CF62A3" w:rsidP="00CF62A3">
      <w:pPr>
        <w:widowControl w:val="0"/>
        <w:autoSpaceDE w:val="0"/>
        <w:autoSpaceDN w:val="0"/>
        <w:adjustRightInd w:val="0"/>
        <w:rPr>
          <w:rFonts w:ascii="Calibri" w:hAnsi="Calibri" w:cs="Calibri"/>
          <w:b/>
          <w:bCs/>
        </w:rPr>
      </w:pPr>
    </w:p>
    <w:p w:rsidR="00CF62A3" w:rsidRDefault="00CF62A3" w:rsidP="00CF62A3">
      <w:pPr>
        <w:widowControl w:val="0"/>
        <w:autoSpaceDE w:val="0"/>
        <w:autoSpaceDN w:val="0"/>
        <w:adjustRightInd w:val="0"/>
        <w:rPr>
          <w:rFonts w:ascii="Calibri" w:hAnsi="Calibri" w:cs="Calibri"/>
          <w:b/>
          <w:bCs/>
        </w:rPr>
      </w:pPr>
      <w:r>
        <w:rPr>
          <w:rFonts w:ascii="Calibri" w:hAnsi="Calibri" w:cs="Calibri"/>
          <w:b/>
          <w:bCs/>
        </w:rPr>
        <w:t>1. RAZRED O.Š. :  - plan za prvo polugodište</w:t>
      </w:r>
    </w:p>
    <w:p w:rsidR="00CF62A3" w:rsidRDefault="00CF62A3" w:rsidP="00CF62A3">
      <w:pPr>
        <w:widowControl w:val="0"/>
        <w:autoSpaceDE w:val="0"/>
        <w:autoSpaceDN w:val="0"/>
        <w:adjustRightInd w:val="0"/>
        <w:jc w:val="right"/>
        <w:rPr>
          <w:rFonts w:ascii="Calibri" w:hAnsi="Calibri" w:cs="Calibri"/>
          <w:b/>
          <w:bCs/>
        </w:rPr>
      </w:pPr>
      <w:r>
        <w:rPr>
          <w:rFonts w:ascii="Calibri" w:hAnsi="Calibri" w:cs="Calibri"/>
          <w:b/>
          <w:bCs/>
        </w:rPr>
        <w:t xml:space="preserve">                             - pregled i razgovor s učiteljicom o prilagodbi učenika na školu,</w:t>
      </w:r>
    </w:p>
    <w:p w:rsidR="00CF62A3" w:rsidRDefault="00CF62A3" w:rsidP="00CF62A3">
      <w:pPr>
        <w:widowControl w:val="0"/>
        <w:autoSpaceDE w:val="0"/>
        <w:autoSpaceDN w:val="0"/>
        <w:adjustRightInd w:val="0"/>
        <w:jc w:val="right"/>
        <w:rPr>
          <w:rFonts w:ascii="Calibri" w:hAnsi="Calibri" w:cs="Calibri"/>
          <w:b/>
          <w:bCs/>
        </w:rPr>
      </w:pPr>
      <w:r>
        <w:rPr>
          <w:rFonts w:ascii="Calibri" w:hAnsi="Calibri" w:cs="Calibri"/>
          <w:b/>
          <w:bCs/>
        </w:rPr>
        <w:t xml:space="preserve">                            - zdravstveni odgoj (pravilno pranje zubi )</w:t>
      </w:r>
    </w:p>
    <w:p w:rsidR="00CF62A3" w:rsidRDefault="00CF62A3" w:rsidP="00CF62A3">
      <w:pPr>
        <w:widowControl w:val="0"/>
        <w:autoSpaceDE w:val="0"/>
        <w:autoSpaceDN w:val="0"/>
        <w:adjustRightInd w:val="0"/>
        <w:rPr>
          <w:rFonts w:ascii="Calibri" w:hAnsi="Calibri" w:cs="Calibri"/>
          <w:b/>
          <w:bCs/>
        </w:rPr>
      </w:pPr>
      <w:r>
        <w:rPr>
          <w:rFonts w:ascii="Calibri" w:hAnsi="Calibri" w:cs="Calibri"/>
          <w:b/>
          <w:bCs/>
        </w:rPr>
        <w:lastRenderedPageBreak/>
        <w:t xml:space="preserve">                             </w:t>
      </w:r>
    </w:p>
    <w:p w:rsidR="00CF62A3" w:rsidRDefault="00CF62A3" w:rsidP="00CF62A3">
      <w:pPr>
        <w:widowControl w:val="0"/>
        <w:autoSpaceDE w:val="0"/>
        <w:autoSpaceDN w:val="0"/>
        <w:adjustRightInd w:val="0"/>
        <w:rPr>
          <w:rFonts w:ascii="Calibri" w:hAnsi="Calibri" w:cs="Calibri"/>
          <w:b/>
          <w:bCs/>
        </w:rPr>
      </w:pPr>
      <w:r>
        <w:rPr>
          <w:rFonts w:ascii="Calibri" w:hAnsi="Calibri" w:cs="Calibri"/>
          <w:b/>
          <w:bCs/>
        </w:rPr>
        <w:t>3.RAZRED O.Š. : - plan za drugo polugodište</w:t>
      </w:r>
    </w:p>
    <w:p w:rsidR="00CF62A3" w:rsidRDefault="00CF62A3" w:rsidP="00CF62A3">
      <w:pPr>
        <w:widowControl w:val="0"/>
        <w:autoSpaceDE w:val="0"/>
        <w:autoSpaceDN w:val="0"/>
        <w:adjustRightInd w:val="0"/>
        <w:jc w:val="right"/>
        <w:rPr>
          <w:rFonts w:ascii="Calibri" w:hAnsi="Calibri" w:cs="Calibri"/>
          <w:b/>
          <w:bCs/>
        </w:rPr>
      </w:pPr>
      <w:r>
        <w:rPr>
          <w:rFonts w:ascii="Calibri" w:hAnsi="Calibri" w:cs="Calibri"/>
          <w:b/>
          <w:bCs/>
        </w:rPr>
        <w:t xml:space="preserve">                           - pregled vida (oštrina vida i vid na boje)</w:t>
      </w:r>
    </w:p>
    <w:p w:rsidR="00CF62A3" w:rsidRDefault="00CF62A3" w:rsidP="00CF62A3">
      <w:pPr>
        <w:widowControl w:val="0"/>
        <w:autoSpaceDE w:val="0"/>
        <w:autoSpaceDN w:val="0"/>
        <w:adjustRightInd w:val="0"/>
        <w:jc w:val="right"/>
        <w:rPr>
          <w:rFonts w:ascii="Calibri" w:hAnsi="Calibri" w:cs="Calibri"/>
          <w:b/>
          <w:bCs/>
        </w:rPr>
      </w:pPr>
      <w:r>
        <w:rPr>
          <w:rFonts w:ascii="Calibri" w:hAnsi="Calibri" w:cs="Calibri"/>
          <w:b/>
          <w:bCs/>
        </w:rPr>
        <w:t xml:space="preserve">                           - tjelesna težina i visina</w:t>
      </w:r>
    </w:p>
    <w:p w:rsidR="00CF62A3" w:rsidRDefault="00CF62A3" w:rsidP="00CF62A3">
      <w:pPr>
        <w:widowControl w:val="0"/>
        <w:autoSpaceDE w:val="0"/>
        <w:autoSpaceDN w:val="0"/>
        <w:adjustRightInd w:val="0"/>
        <w:jc w:val="right"/>
        <w:rPr>
          <w:rFonts w:ascii="Calibri" w:hAnsi="Calibri" w:cs="Calibri"/>
          <w:b/>
          <w:bCs/>
        </w:rPr>
      </w:pPr>
      <w:r>
        <w:rPr>
          <w:rFonts w:ascii="Calibri" w:hAnsi="Calibri" w:cs="Calibri"/>
          <w:b/>
          <w:bCs/>
        </w:rPr>
        <w:t xml:space="preserve">                           - zdravstveni odgoj (skrivene kalorije)</w:t>
      </w:r>
    </w:p>
    <w:p w:rsidR="00CF62A3" w:rsidRDefault="00CF62A3" w:rsidP="00CF62A3">
      <w:pPr>
        <w:widowControl w:val="0"/>
        <w:autoSpaceDE w:val="0"/>
        <w:autoSpaceDN w:val="0"/>
        <w:adjustRightInd w:val="0"/>
        <w:jc w:val="right"/>
        <w:rPr>
          <w:rFonts w:ascii="Calibri" w:hAnsi="Calibri" w:cs="Calibri"/>
          <w:b/>
          <w:bCs/>
        </w:rPr>
      </w:pPr>
    </w:p>
    <w:p w:rsidR="00CF62A3" w:rsidRDefault="00CF62A3" w:rsidP="00CF62A3">
      <w:pPr>
        <w:widowControl w:val="0"/>
        <w:tabs>
          <w:tab w:val="right" w:pos="9406"/>
        </w:tabs>
        <w:autoSpaceDE w:val="0"/>
        <w:autoSpaceDN w:val="0"/>
        <w:adjustRightInd w:val="0"/>
        <w:rPr>
          <w:rFonts w:ascii="Calibri" w:hAnsi="Calibri" w:cs="Calibri"/>
          <w:b/>
          <w:bCs/>
        </w:rPr>
      </w:pPr>
      <w:r>
        <w:rPr>
          <w:rFonts w:ascii="Calibri" w:hAnsi="Calibri" w:cs="Calibri"/>
          <w:b/>
          <w:bCs/>
        </w:rPr>
        <w:t>4.RAZRED O.Š. : - plan za prvo/drugo polugodište</w:t>
      </w:r>
    </w:p>
    <w:p w:rsidR="00CF62A3" w:rsidRDefault="00CF62A3" w:rsidP="00CF62A3">
      <w:pPr>
        <w:widowControl w:val="0"/>
        <w:tabs>
          <w:tab w:val="right" w:pos="9406"/>
        </w:tabs>
        <w:autoSpaceDE w:val="0"/>
        <w:autoSpaceDN w:val="0"/>
        <w:adjustRightInd w:val="0"/>
        <w:rPr>
          <w:rFonts w:ascii="Calibri" w:hAnsi="Calibri" w:cs="Calibri"/>
          <w:b/>
          <w:bCs/>
        </w:rPr>
      </w:pPr>
      <w:r>
        <w:rPr>
          <w:rFonts w:ascii="Calibri" w:hAnsi="Calibri" w:cs="Calibri"/>
          <w:b/>
          <w:bCs/>
        </w:rPr>
        <w:tab/>
        <w:t>- cijepljenje ( difterija, tetanus i hripavac )</w:t>
      </w:r>
    </w:p>
    <w:p w:rsidR="00CF62A3" w:rsidRDefault="00CF62A3" w:rsidP="00CF62A3">
      <w:pPr>
        <w:widowControl w:val="0"/>
        <w:autoSpaceDE w:val="0"/>
        <w:autoSpaceDN w:val="0"/>
        <w:adjustRightInd w:val="0"/>
        <w:jc w:val="right"/>
        <w:rPr>
          <w:rFonts w:ascii="Calibri" w:hAnsi="Calibri" w:cs="Calibri"/>
          <w:b/>
          <w:bCs/>
        </w:rPr>
      </w:pPr>
    </w:p>
    <w:p w:rsidR="00CF62A3" w:rsidRDefault="00CF62A3" w:rsidP="00CF62A3">
      <w:pPr>
        <w:widowControl w:val="0"/>
        <w:autoSpaceDE w:val="0"/>
        <w:autoSpaceDN w:val="0"/>
        <w:adjustRightInd w:val="0"/>
        <w:rPr>
          <w:rFonts w:ascii="Calibri" w:hAnsi="Calibri" w:cs="Calibri"/>
          <w:b/>
          <w:bCs/>
        </w:rPr>
      </w:pPr>
      <w:r>
        <w:rPr>
          <w:rFonts w:ascii="Calibri" w:hAnsi="Calibri" w:cs="Calibri"/>
          <w:b/>
          <w:bCs/>
        </w:rPr>
        <w:t>5. RAZRED O.Š. : - plan za drugo polugodište</w:t>
      </w:r>
    </w:p>
    <w:p w:rsidR="00CF62A3" w:rsidRDefault="00CF62A3" w:rsidP="00CF62A3">
      <w:pPr>
        <w:widowControl w:val="0"/>
        <w:autoSpaceDE w:val="0"/>
        <w:autoSpaceDN w:val="0"/>
        <w:adjustRightInd w:val="0"/>
        <w:jc w:val="right"/>
        <w:rPr>
          <w:rFonts w:ascii="Calibri" w:hAnsi="Calibri" w:cs="Calibri"/>
          <w:b/>
          <w:bCs/>
        </w:rPr>
      </w:pPr>
      <w:r>
        <w:rPr>
          <w:rFonts w:ascii="Calibri" w:hAnsi="Calibri" w:cs="Calibri"/>
          <w:b/>
          <w:bCs/>
        </w:rPr>
        <w:t xml:space="preserve">                            - sistematski pregled</w:t>
      </w:r>
    </w:p>
    <w:p w:rsidR="00CF62A3" w:rsidRDefault="00CF62A3" w:rsidP="00CF62A3">
      <w:pPr>
        <w:widowControl w:val="0"/>
        <w:autoSpaceDE w:val="0"/>
        <w:autoSpaceDN w:val="0"/>
        <w:adjustRightInd w:val="0"/>
        <w:jc w:val="right"/>
        <w:rPr>
          <w:rFonts w:ascii="Calibri" w:hAnsi="Calibri" w:cs="Calibri"/>
          <w:b/>
          <w:bCs/>
        </w:rPr>
      </w:pPr>
      <w:r>
        <w:rPr>
          <w:rFonts w:ascii="Calibri" w:hAnsi="Calibri" w:cs="Calibri"/>
          <w:b/>
          <w:bCs/>
        </w:rPr>
        <w:t xml:space="preserve">                            - zdravstveni odgoj (pubertetske promjene i higijena                    menstruacije)</w:t>
      </w:r>
    </w:p>
    <w:p w:rsidR="00CF62A3" w:rsidRDefault="00CF62A3" w:rsidP="00CF62A3">
      <w:pPr>
        <w:widowControl w:val="0"/>
        <w:autoSpaceDE w:val="0"/>
        <w:autoSpaceDN w:val="0"/>
        <w:adjustRightInd w:val="0"/>
        <w:jc w:val="right"/>
        <w:rPr>
          <w:rFonts w:ascii="Calibri" w:hAnsi="Calibri" w:cs="Calibri"/>
          <w:b/>
          <w:bCs/>
        </w:rPr>
      </w:pPr>
      <w:r>
        <w:rPr>
          <w:rFonts w:ascii="Calibri" w:hAnsi="Calibri" w:cs="Calibri"/>
          <w:b/>
          <w:bCs/>
        </w:rPr>
        <w:t xml:space="preserve">                            - upoznavanje s mogućnošću cijepljenja protiv  HPV-a</w:t>
      </w:r>
    </w:p>
    <w:p w:rsidR="00CF62A3" w:rsidRDefault="00CF62A3" w:rsidP="00CF62A3">
      <w:pPr>
        <w:widowControl w:val="0"/>
        <w:autoSpaceDE w:val="0"/>
        <w:autoSpaceDN w:val="0"/>
        <w:adjustRightInd w:val="0"/>
        <w:rPr>
          <w:rFonts w:ascii="Calibri" w:hAnsi="Calibri" w:cs="Calibri"/>
          <w:b/>
          <w:bCs/>
        </w:rPr>
      </w:pPr>
      <w:r>
        <w:rPr>
          <w:rFonts w:ascii="Calibri" w:hAnsi="Calibri" w:cs="Calibri"/>
          <w:b/>
          <w:bCs/>
        </w:rPr>
        <w:t>6. RAZRED O.Š. : - plan za 9/10 mjesec</w:t>
      </w:r>
    </w:p>
    <w:p w:rsidR="00CF62A3" w:rsidRDefault="00CF62A3" w:rsidP="00CF62A3">
      <w:pPr>
        <w:widowControl w:val="0"/>
        <w:autoSpaceDE w:val="0"/>
        <w:autoSpaceDN w:val="0"/>
        <w:adjustRightInd w:val="0"/>
        <w:jc w:val="right"/>
        <w:rPr>
          <w:rFonts w:ascii="Calibri" w:hAnsi="Calibri" w:cs="Calibri"/>
          <w:b/>
          <w:bCs/>
        </w:rPr>
      </w:pPr>
      <w:r>
        <w:rPr>
          <w:rFonts w:ascii="Calibri" w:hAnsi="Calibri" w:cs="Calibri"/>
          <w:b/>
          <w:bCs/>
        </w:rPr>
        <w:t xml:space="preserve">             - pregled kralježnice, tjelesne visine i težine  </w:t>
      </w:r>
    </w:p>
    <w:p w:rsidR="00CF62A3" w:rsidRDefault="00CF62A3" w:rsidP="00CF62A3">
      <w:pPr>
        <w:widowControl w:val="0"/>
        <w:autoSpaceDE w:val="0"/>
        <w:autoSpaceDN w:val="0"/>
        <w:adjustRightInd w:val="0"/>
        <w:jc w:val="right"/>
        <w:rPr>
          <w:rFonts w:ascii="Calibri" w:hAnsi="Calibri" w:cs="Calibri"/>
          <w:b/>
          <w:bCs/>
        </w:rPr>
      </w:pPr>
      <w:r>
        <w:rPr>
          <w:rFonts w:ascii="Calibri" w:hAnsi="Calibri" w:cs="Calibri"/>
          <w:b/>
          <w:bCs/>
        </w:rPr>
        <w:t xml:space="preserve">             - upoznavanje s mogućnošću cijepljenja protiv HPV-a                    </w:t>
      </w:r>
    </w:p>
    <w:p w:rsidR="00CF62A3" w:rsidRDefault="00CF62A3" w:rsidP="00CF62A3">
      <w:pPr>
        <w:widowControl w:val="0"/>
        <w:autoSpaceDE w:val="0"/>
        <w:autoSpaceDN w:val="0"/>
        <w:adjustRightInd w:val="0"/>
        <w:rPr>
          <w:rFonts w:ascii="Calibri" w:hAnsi="Calibri" w:cs="Calibri"/>
          <w:b/>
          <w:bCs/>
        </w:rPr>
      </w:pPr>
      <w:r>
        <w:rPr>
          <w:rFonts w:ascii="Calibri" w:hAnsi="Calibri" w:cs="Calibri"/>
          <w:b/>
          <w:bCs/>
        </w:rPr>
        <w:t xml:space="preserve">                            </w:t>
      </w:r>
    </w:p>
    <w:p w:rsidR="00CF62A3" w:rsidRDefault="00CF62A3" w:rsidP="00CF62A3">
      <w:pPr>
        <w:widowControl w:val="0"/>
        <w:autoSpaceDE w:val="0"/>
        <w:autoSpaceDN w:val="0"/>
        <w:adjustRightInd w:val="0"/>
        <w:rPr>
          <w:rFonts w:ascii="Calibri" w:hAnsi="Calibri" w:cs="Calibri"/>
          <w:b/>
          <w:bCs/>
        </w:rPr>
      </w:pPr>
      <w:r>
        <w:rPr>
          <w:rFonts w:ascii="Calibri" w:hAnsi="Calibri" w:cs="Calibri"/>
          <w:b/>
          <w:bCs/>
        </w:rPr>
        <w:t>7. RAZRED O.Š. : - plan za 11/12 mjesec</w:t>
      </w:r>
    </w:p>
    <w:p w:rsidR="00CF62A3" w:rsidRDefault="00CF62A3" w:rsidP="00CF62A3">
      <w:pPr>
        <w:widowControl w:val="0"/>
        <w:autoSpaceDE w:val="0"/>
        <w:autoSpaceDN w:val="0"/>
        <w:adjustRightInd w:val="0"/>
        <w:jc w:val="right"/>
        <w:rPr>
          <w:rFonts w:ascii="Calibri" w:hAnsi="Calibri" w:cs="Calibri"/>
          <w:b/>
          <w:bCs/>
        </w:rPr>
      </w:pPr>
      <w:r>
        <w:rPr>
          <w:rFonts w:ascii="Calibri" w:hAnsi="Calibri" w:cs="Calibri"/>
          <w:b/>
          <w:bCs/>
        </w:rPr>
        <w:t xml:space="preserve">                            - </w:t>
      </w:r>
      <w:proofErr w:type="spellStart"/>
      <w:r>
        <w:rPr>
          <w:rFonts w:ascii="Calibri" w:hAnsi="Calibri" w:cs="Calibri"/>
          <w:b/>
          <w:bCs/>
        </w:rPr>
        <w:t>skrining</w:t>
      </w:r>
      <w:proofErr w:type="spellEnd"/>
      <w:r>
        <w:rPr>
          <w:rFonts w:ascii="Calibri" w:hAnsi="Calibri" w:cs="Calibri"/>
          <w:b/>
          <w:bCs/>
        </w:rPr>
        <w:t xml:space="preserve"> sluha</w:t>
      </w:r>
    </w:p>
    <w:p w:rsidR="00CF62A3" w:rsidRDefault="00CF62A3" w:rsidP="00CF62A3">
      <w:pPr>
        <w:widowControl w:val="0"/>
        <w:autoSpaceDE w:val="0"/>
        <w:autoSpaceDN w:val="0"/>
        <w:adjustRightInd w:val="0"/>
        <w:jc w:val="right"/>
        <w:rPr>
          <w:rFonts w:ascii="Calibri" w:hAnsi="Calibri" w:cs="Calibri"/>
          <w:b/>
          <w:bCs/>
        </w:rPr>
      </w:pPr>
      <w:r>
        <w:rPr>
          <w:rFonts w:ascii="Calibri" w:hAnsi="Calibri" w:cs="Calibri"/>
          <w:b/>
          <w:bCs/>
        </w:rPr>
        <w:t xml:space="preserve">                            -Upoznavanje s mogućnošću cijepljenja protiv HPV-a</w:t>
      </w:r>
    </w:p>
    <w:p w:rsidR="00CF62A3" w:rsidRDefault="00CF62A3" w:rsidP="00CF62A3">
      <w:pPr>
        <w:widowControl w:val="0"/>
        <w:autoSpaceDE w:val="0"/>
        <w:autoSpaceDN w:val="0"/>
        <w:adjustRightInd w:val="0"/>
        <w:rPr>
          <w:rFonts w:ascii="Calibri" w:hAnsi="Calibri" w:cs="Calibri"/>
          <w:b/>
          <w:bCs/>
        </w:rPr>
      </w:pPr>
      <w:r>
        <w:rPr>
          <w:rFonts w:ascii="Calibri" w:hAnsi="Calibri" w:cs="Calibri"/>
          <w:b/>
          <w:bCs/>
        </w:rPr>
        <w:t>8. RAZRED : - plan za 9/10 mjesec</w:t>
      </w:r>
    </w:p>
    <w:p w:rsidR="00CF62A3" w:rsidRDefault="00CF62A3" w:rsidP="00CF62A3">
      <w:pPr>
        <w:widowControl w:val="0"/>
        <w:autoSpaceDE w:val="0"/>
        <w:autoSpaceDN w:val="0"/>
        <w:adjustRightInd w:val="0"/>
        <w:jc w:val="right"/>
        <w:rPr>
          <w:rFonts w:ascii="Calibri" w:hAnsi="Calibri" w:cs="Calibri"/>
          <w:b/>
          <w:bCs/>
        </w:rPr>
      </w:pPr>
      <w:r>
        <w:rPr>
          <w:rFonts w:ascii="Calibri" w:hAnsi="Calibri" w:cs="Calibri"/>
          <w:b/>
          <w:bCs/>
        </w:rPr>
        <w:t xml:space="preserve">                      - sistematski pregled i cijepljenje (difterija, tetanus i hripavca)</w:t>
      </w:r>
    </w:p>
    <w:p w:rsidR="00CF62A3" w:rsidRDefault="00CF62A3" w:rsidP="00CF62A3">
      <w:pPr>
        <w:widowControl w:val="0"/>
        <w:autoSpaceDE w:val="0"/>
        <w:autoSpaceDN w:val="0"/>
        <w:adjustRightInd w:val="0"/>
        <w:jc w:val="right"/>
        <w:rPr>
          <w:rFonts w:ascii="Calibri" w:hAnsi="Calibri" w:cs="Calibri"/>
          <w:b/>
          <w:bCs/>
        </w:rPr>
      </w:pPr>
      <w:r>
        <w:rPr>
          <w:rFonts w:ascii="Calibri" w:hAnsi="Calibri" w:cs="Calibri"/>
          <w:b/>
          <w:bCs/>
        </w:rPr>
        <w:t xml:space="preserve">                    - savjetovanje o profesionalnoj orijentaciji</w:t>
      </w:r>
    </w:p>
    <w:p w:rsidR="00CF62A3" w:rsidRDefault="00CF62A3" w:rsidP="00CF62A3">
      <w:pPr>
        <w:widowControl w:val="0"/>
        <w:autoSpaceDE w:val="0"/>
        <w:autoSpaceDN w:val="0"/>
        <w:adjustRightInd w:val="0"/>
        <w:jc w:val="right"/>
        <w:rPr>
          <w:rFonts w:ascii="Calibri" w:hAnsi="Calibri" w:cs="Calibri"/>
          <w:b/>
          <w:bCs/>
        </w:rPr>
      </w:pPr>
      <w:r>
        <w:rPr>
          <w:rFonts w:ascii="Calibri" w:hAnsi="Calibri" w:cs="Calibri"/>
          <w:b/>
          <w:bCs/>
        </w:rPr>
        <w:t xml:space="preserve">                    - zdravstveni odgoj (alkoholizam, bolesti ovisnosti)</w:t>
      </w:r>
    </w:p>
    <w:p w:rsidR="00CF62A3" w:rsidRDefault="00CF62A3" w:rsidP="00CF62A3">
      <w:pPr>
        <w:widowControl w:val="0"/>
        <w:autoSpaceDE w:val="0"/>
        <w:autoSpaceDN w:val="0"/>
        <w:adjustRightInd w:val="0"/>
        <w:jc w:val="right"/>
        <w:rPr>
          <w:rFonts w:ascii="Calibri" w:hAnsi="Calibri" w:cs="Calibri"/>
          <w:b/>
          <w:bCs/>
        </w:rPr>
      </w:pPr>
      <w:r>
        <w:rPr>
          <w:rFonts w:ascii="Calibri" w:hAnsi="Calibri" w:cs="Calibri"/>
          <w:b/>
          <w:bCs/>
        </w:rPr>
        <w:t xml:space="preserve">                    - upoznavanje s mogućnošću cijepljenja protiv HPV-a    </w:t>
      </w:r>
    </w:p>
    <w:p w:rsidR="00CF62A3" w:rsidRDefault="00CF62A3" w:rsidP="00CF62A3">
      <w:pPr>
        <w:widowControl w:val="0"/>
        <w:autoSpaceDE w:val="0"/>
        <w:autoSpaceDN w:val="0"/>
        <w:adjustRightInd w:val="0"/>
        <w:rPr>
          <w:rFonts w:ascii="Calibri" w:hAnsi="Calibri" w:cs="Calibri"/>
          <w:b/>
          <w:bCs/>
        </w:rPr>
      </w:pPr>
      <w:r>
        <w:rPr>
          <w:rFonts w:ascii="Calibri" w:hAnsi="Calibri" w:cs="Calibri"/>
          <w:b/>
          <w:bCs/>
        </w:rPr>
        <w:t>1. RAZRED S.Š. : - sistematski pregled</w:t>
      </w:r>
    </w:p>
    <w:p w:rsidR="00CF62A3" w:rsidRDefault="00CF62A3" w:rsidP="00CF62A3">
      <w:pPr>
        <w:widowControl w:val="0"/>
        <w:autoSpaceDE w:val="0"/>
        <w:autoSpaceDN w:val="0"/>
        <w:adjustRightInd w:val="0"/>
        <w:jc w:val="right"/>
        <w:rPr>
          <w:rFonts w:ascii="Calibri" w:hAnsi="Calibri" w:cs="Calibri"/>
          <w:b/>
          <w:bCs/>
        </w:rPr>
      </w:pPr>
      <w:r>
        <w:rPr>
          <w:rFonts w:ascii="Calibri" w:hAnsi="Calibri" w:cs="Calibri"/>
          <w:b/>
          <w:bCs/>
        </w:rPr>
        <w:t xml:space="preserve">                            -zdravstveni odgoj (spolno prenosive bolesti)</w:t>
      </w:r>
    </w:p>
    <w:p w:rsidR="00CF62A3" w:rsidRDefault="00CF62A3" w:rsidP="00CF62A3">
      <w:pPr>
        <w:widowControl w:val="0"/>
        <w:autoSpaceDE w:val="0"/>
        <w:autoSpaceDN w:val="0"/>
        <w:adjustRightInd w:val="0"/>
        <w:jc w:val="right"/>
        <w:rPr>
          <w:rFonts w:ascii="Calibri" w:hAnsi="Calibri" w:cs="Calibri"/>
          <w:b/>
          <w:bCs/>
        </w:rPr>
      </w:pPr>
    </w:p>
    <w:p w:rsidR="00CF62A3" w:rsidRDefault="00CF62A3" w:rsidP="00CF62A3">
      <w:pPr>
        <w:widowControl w:val="0"/>
        <w:autoSpaceDE w:val="0"/>
        <w:autoSpaceDN w:val="0"/>
        <w:adjustRightInd w:val="0"/>
        <w:rPr>
          <w:rFonts w:ascii="Calibri" w:hAnsi="Calibri" w:cs="Calibri"/>
          <w:b/>
          <w:bCs/>
        </w:rPr>
      </w:pPr>
    </w:p>
    <w:p w:rsidR="00CF62A3" w:rsidRDefault="00CF62A3" w:rsidP="00CF62A3">
      <w:pPr>
        <w:widowControl w:val="0"/>
        <w:autoSpaceDE w:val="0"/>
        <w:autoSpaceDN w:val="0"/>
        <w:adjustRightInd w:val="0"/>
        <w:rPr>
          <w:rFonts w:ascii="Calibri" w:hAnsi="Calibri" w:cs="Calibri"/>
          <w:b/>
          <w:bCs/>
        </w:rPr>
      </w:pPr>
      <w:r>
        <w:rPr>
          <w:rFonts w:ascii="Calibri" w:hAnsi="Calibri" w:cs="Calibri"/>
          <w:b/>
          <w:bCs/>
        </w:rPr>
        <w:t xml:space="preserve"> </w:t>
      </w:r>
    </w:p>
    <w:p w:rsidR="00CF62A3" w:rsidRDefault="00CF62A3" w:rsidP="00CF62A3">
      <w:pPr>
        <w:widowControl w:val="0"/>
        <w:autoSpaceDE w:val="0"/>
        <w:autoSpaceDN w:val="0"/>
        <w:adjustRightInd w:val="0"/>
        <w:rPr>
          <w:rFonts w:ascii="Calibri" w:hAnsi="Calibri" w:cs="Calibri"/>
          <w:b/>
          <w:bCs/>
        </w:rPr>
      </w:pPr>
      <w:r>
        <w:rPr>
          <w:rFonts w:ascii="Calibri" w:hAnsi="Calibri" w:cs="Calibri"/>
          <w:b/>
          <w:bCs/>
        </w:rPr>
        <w:t xml:space="preserve">    </w:t>
      </w:r>
    </w:p>
    <w:p w:rsidR="000D7E20" w:rsidRDefault="000D7E20">
      <w:pPr>
        <w:widowControl w:val="0"/>
        <w:autoSpaceDE w:val="0"/>
        <w:autoSpaceDN w:val="0"/>
        <w:adjustRightInd w:val="0"/>
        <w:rPr>
          <w:rFonts w:ascii="Calibri" w:hAnsi="Calibri" w:cs="Calibri"/>
          <w:b/>
          <w:bCs/>
        </w:rPr>
      </w:pPr>
    </w:p>
    <w:p w:rsidR="000D7E20" w:rsidRDefault="000D7E20">
      <w:pPr>
        <w:widowControl w:val="0"/>
        <w:autoSpaceDE w:val="0"/>
        <w:autoSpaceDN w:val="0"/>
        <w:adjustRightInd w:val="0"/>
        <w:rPr>
          <w:rFonts w:ascii="Calibri" w:hAnsi="Calibri" w:cs="Calibri"/>
          <w:b/>
          <w:bCs/>
        </w:rPr>
      </w:pPr>
    </w:p>
    <w:p w:rsidR="000D7E20" w:rsidRDefault="000D7E20">
      <w:pPr>
        <w:widowControl w:val="0"/>
        <w:autoSpaceDE w:val="0"/>
        <w:autoSpaceDN w:val="0"/>
        <w:adjustRightInd w:val="0"/>
        <w:rPr>
          <w:rFonts w:ascii="Calibri" w:hAnsi="Calibri" w:cs="Calibri"/>
          <w:b/>
          <w:bCs/>
        </w:rPr>
      </w:pPr>
    </w:p>
    <w:p w:rsidR="000D7E20" w:rsidRDefault="000D7E20">
      <w:pPr>
        <w:widowControl w:val="0"/>
        <w:autoSpaceDE w:val="0"/>
        <w:autoSpaceDN w:val="0"/>
        <w:adjustRightInd w:val="0"/>
        <w:rPr>
          <w:rFonts w:ascii="Calibri" w:hAnsi="Calibri" w:cs="Calibri"/>
          <w:b/>
          <w:bCs/>
        </w:rPr>
      </w:pPr>
    </w:p>
    <w:p w:rsidR="000D7E20" w:rsidRDefault="000D7E20">
      <w:pPr>
        <w:widowControl w:val="0"/>
        <w:autoSpaceDE w:val="0"/>
        <w:autoSpaceDN w:val="0"/>
        <w:adjustRightInd w:val="0"/>
        <w:rPr>
          <w:rFonts w:ascii="Calibri" w:hAnsi="Calibri" w:cs="Calibri"/>
          <w:b/>
          <w:bCs/>
        </w:rPr>
      </w:pPr>
    </w:p>
    <w:p w:rsidR="00494458" w:rsidRDefault="00494458">
      <w:pPr>
        <w:widowControl w:val="0"/>
        <w:autoSpaceDE w:val="0"/>
        <w:autoSpaceDN w:val="0"/>
        <w:adjustRightInd w:val="0"/>
        <w:rPr>
          <w:rFonts w:ascii="Calibri" w:hAnsi="Calibri" w:cs="Calibri"/>
          <w:b/>
          <w:bCs/>
        </w:rPr>
      </w:pPr>
    </w:p>
    <w:p w:rsidR="00494458" w:rsidRDefault="00494458">
      <w:pPr>
        <w:widowControl w:val="0"/>
        <w:autoSpaceDE w:val="0"/>
        <w:autoSpaceDN w:val="0"/>
        <w:adjustRightInd w:val="0"/>
        <w:rPr>
          <w:rFonts w:ascii="Calibri" w:hAnsi="Calibri" w:cs="Calibri"/>
          <w:b/>
          <w:bCs/>
        </w:rPr>
      </w:pPr>
    </w:p>
    <w:p w:rsidR="00494458" w:rsidRDefault="00494458">
      <w:pPr>
        <w:widowControl w:val="0"/>
        <w:autoSpaceDE w:val="0"/>
        <w:autoSpaceDN w:val="0"/>
        <w:adjustRightInd w:val="0"/>
        <w:rPr>
          <w:rFonts w:ascii="Calibri" w:hAnsi="Calibri" w:cs="Calibri"/>
          <w:b/>
          <w:bCs/>
        </w:rPr>
      </w:pPr>
    </w:p>
    <w:p w:rsidR="00494458" w:rsidRDefault="00494458">
      <w:pPr>
        <w:widowControl w:val="0"/>
        <w:autoSpaceDE w:val="0"/>
        <w:autoSpaceDN w:val="0"/>
        <w:adjustRightInd w:val="0"/>
        <w:rPr>
          <w:rFonts w:ascii="Calibri" w:hAnsi="Calibri" w:cs="Calibri"/>
          <w:b/>
          <w:bCs/>
        </w:rPr>
      </w:pPr>
    </w:p>
    <w:p w:rsidR="00494458" w:rsidRDefault="00494458">
      <w:pPr>
        <w:widowControl w:val="0"/>
        <w:autoSpaceDE w:val="0"/>
        <w:autoSpaceDN w:val="0"/>
        <w:adjustRightInd w:val="0"/>
        <w:rPr>
          <w:rFonts w:ascii="Calibri" w:hAnsi="Calibri" w:cs="Calibri"/>
          <w:b/>
          <w:bCs/>
        </w:rPr>
      </w:pPr>
    </w:p>
    <w:p w:rsidR="00494458" w:rsidRDefault="00494458">
      <w:pPr>
        <w:widowControl w:val="0"/>
        <w:autoSpaceDE w:val="0"/>
        <w:autoSpaceDN w:val="0"/>
        <w:adjustRightInd w:val="0"/>
        <w:rPr>
          <w:rFonts w:ascii="Calibri" w:hAnsi="Calibri" w:cs="Calibri"/>
          <w:b/>
          <w:bCs/>
        </w:rPr>
      </w:pPr>
    </w:p>
    <w:p w:rsidR="00494458" w:rsidRDefault="00494458">
      <w:pPr>
        <w:widowControl w:val="0"/>
        <w:autoSpaceDE w:val="0"/>
        <w:autoSpaceDN w:val="0"/>
        <w:adjustRightInd w:val="0"/>
        <w:rPr>
          <w:rFonts w:ascii="Calibri" w:hAnsi="Calibri" w:cs="Calibri"/>
          <w:b/>
          <w:bCs/>
        </w:rPr>
      </w:pPr>
    </w:p>
    <w:p w:rsidR="00494458" w:rsidRDefault="00494458">
      <w:pPr>
        <w:widowControl w:val="0"/>
        <w:autoSpaceDE w:val="0"/>
        <w:autoSpaceDN w:val="0"/>
        <w:adjustRightInd w:val="0"/>
        <w:rPr>
          <w:rFonts w:ascii="Calibri" w:hAnsi="Calibri" w:cs="Calibri"/>
          <w:b/>
          <w:bCs/>
        </w:rPr>
      </w:pPr>
    </w:p>
    <w:p w:rsidR="00494458" w:rsidRDefault="00494458">
      <w:pPr>
        <w:widowControl w:val="0"/>
        <w:autoSpaceDE w:val="0"/>
        <w:autoSpaceDN w:val="0"/>
        <w:adjustRightInd w:val="0"/>
        <w:rPr>
          <w:rFonts w:ascii="Calibri" w:hAnsi="Calibri" w:cs="Calibri"/>
          <w:b/>
          <w:bCs/>
        </w:rPr>
      </w:pPr>
    </w:p>
    <w:p w:rsidR="000D7E20" w:rsidRDefault="000D7E20">
      <w:pPr>
        <w:widowControl w:val="0"/>
        <w:autoSpaceDE w:val="0"/>
        <w:autoSpaceDN w:val="0"/>
        <w:adjustRightInd w:val="0"/>
        <w:rPr>
          <w:rFonts w:ascii="Calibri" w:hAnsi="Calibri" w:cs="Calibri"/>
          <w:b/>
          <w:bCs/>
        </w:rPr>
      </w:pPr>
    </w:p>
    <w:p w:rsidR="000D7E20" w:rsidRDefault="000D7E20">
      <w:pPr>
        <w:widowControl w:val="0"/>
        <w:autoSpaceDE w:val="0"/>
        <w:autoSpaceDN w:val="0"/>
        <w:adjustRightInd w:val="0"/>
        <w:rPr>
          <w:rFonts w:ascii="Calibri" w:hAnsi="Calibri" w:cs="Calibri"/>
          <w:b/>
          <w:bCs/>
        </w:rPr>
      </w:pPr>
    </w:p>
    <w:p w:rsidR="000D7E20" w:rsidRDefault="000D7E20">
      <w:pPr>
        <w:widowControl w:val="0"/>
        <w:autoSpaceDE w:val="0"/>
        <w:autoSpaceDN w:val="0"/>
        <w:adjustRightInd w:val="0"/>
        <w:rPr>
          <w:rFonts w:ascii="Calibri" w:hAnsi="Calibri" w:cs="Calibri"/>
          <w:b/>
          <w:bCs/>
        </w:rPr>
      </w:pPr>
    </w:p>
    <w:p w:rsidR="000D7E20" w:rsidRDefault="000D7E20">
      <w:pPr>
        <w:widowControl w:val="0"/>
        <w:autoSpaceDE w:val="0"/>
        <w:autoSpaceDN w:val="0"/>
        <w:adjustRightInd w:val="0"/>
        <w:rPr>
          <w:rFonts w:ascii="Calibri" w:hAnsi="Calibri" w:cs="Calibri"/>
          <w:b/>
          <w:bCs/>
        </w:rPr>
      </w:pPr>
    </w:p>
    <w:p w:rsidR="000D7E20" w:rsidRDefault="000D7E20">
      <w:pPr>
        <w:widowControl w:val="0"/>
        <w:autoSpaceDE w:val="0"/>
        <w:autoSpaceDN w:val="0"/>
        <w:adjustRightInd w:val="0"/>
        <w:rPr>
          <w:rFonts w:ascii="Calibri" w:hAnsi="Calibri" w:cs="Calibri"/>
          <w:b/>
          <w:bCs/>
        </w:rPr>
      </w:pPr>
    </w:p>
    <w:p w:rsidR="000D7E20" w:rsidRDefault="00076328">
      <w:pPr>
        <w:widowControl w:val="0"/>
        <w:autoSpaceDE w:val="0"/>
        <w:autoSpaceDN w:val="0"/>
        <w:adjustRightInd w:val="0"/>
        <w:rPr>
          <w:rFonts w:ascii="Calibri" w:hAnsi="Calibri" w:cs="Calibri"/>
          <w:b/>
          <w:bCs/>
        </w:rPr>
      </w:pPr>
      <w:r>
        <w:rPr>
          <w:rFonts w:ascii="Calibri" w:hAnsi="Calibri" w:cs="Calibri"/>
          <w:b/>
          <w:bCs/>
        </w:rPr>
        <w:t xml:space="preserve"> </w:t>
      </w:r>
    </w:p>
    <w:p w:rsidR="000D7E20" w:rsidRDefault="00076328">
      <w:pPr>
        <w:widowControl w:val="0"/>
        <w:autoSpaceDE w:val="0"/>
        <w:autoSpaceDN w:val="0"/>
        <w:adjustRightInd w:val="0"/>
        <w:rPr>
          <w:rFonts w:ascii="Calibri" w:hAnsi="Calibri" w:cs="Calibri"/>
          <w:b/>
          <w:bCs/>
        </w:rPr>
      </w:pPr>
      <w:r>
        <w:rPr>
          <w:rFonts w:ascii="Calibri" w:hAnsi="Calibri" w:cs="Calibri"/>
          <w:b/>
          <w:bCs/>
        </w:rPr>
        <w:t xml:space="preserve">       </w:t>
      </w:r>
    </w:p>
    <w:p w:rsidR="000D7E20" w:rsidRDefault="000D7E20">
      <w:pPr>
        <w:widowControl w:val="0"/>
        <w:autoSpaceDE w:val="0"/>
        <w:autoSpaceDN w:val="0"/>
        <w:adjustRightInd w:val="0"/>
        <w:rPr>
          <w:rFonts w:ascii="Calibri" w:hAnsi="Calibri" w:cs="Calibri"/>
          <w:b/>
          <w:bCs/>
        </w:rPr>
      </w:pPr>
    </w:p>
    <w:p w:rsidR="000D7E20" w:rsidRDefault="00076328">
      <w:pPr>
        <w:rPr>
          <w:b/>
        </w:rPr>
      </w:pPr>
      <w:r>
        <w:rPr>
          <w:b/>
        </w:rPr>
        <w:lastRenderedPageBreak/>
        <w:t>8.GRAĐANSKI ODGOJ</w:t>
      </w:r>
    </w:p>
    <w:p w:rsidR="000D7E20" w:rsidRDefault="000D7E20">
      <w:pPr>
        <w:pStyle w:val="Odlomakpopisa"/>
      </w:pPr>
    </w:p>
    <w:p w:rsidR="000D7E20" w:rsidRDefault="000D7E20">
      <w:pPr>
        <w:rPr>
          <w:b/>
        </w:rPr>
      </w:pPr>
    </w:p>
    <w:p w:rsidR="000D7E20" w:rsidRDefault="000D7E20"/>
    <w:p w:rsidR="000D7E20" w:rsidRDefault="00076328">
      <w:r>
        <w:t>Na osnovu Odluke Ministarstva znanosti, obrazovanja i sporta o donošenju programa međupredmetnih i interdisciplinarnih sadržaja Građanskog odgoja i obrazovanja za osnovne i srednje škole, Program međupredmetnih i interdisciplinarnih sadržaja Građanskog odgoja i obrazovanja postaje sastavni dio Godišnjeg plana rada Osnovne škole Runović Školskog kurikuluma.</w:t>
      </w:r>
    </w:p>
    <w:p w:rsidR="000D7E20" w:rsidRDefault="000D7E20"/>
    <w:p w:rsidR="000D7E20" w:rsidRDefault="000D7E20"/>
    <w:p w:rsidR="000D7E20" w:rsidRDefault="000D7E20"/>
    <w:p w:rsidR="000D7E20" w:rsidRDefault="000D7E20"/>
    <w:p w:rsidR="000D7E20" w:rsidRDefault="00076328">
      <w:pPr>
        <w:rPr>
          <w:b/>
          <w:bCs/>
        </w:rPr>
      </w:pPr>
      <w:r>
        <w:rPr>
          <w:b/>
          <w:bCs/>
        </w:rPr>
        <w:t xml:space="preserve">1. 1.  Plan integriranja </w:t>
      </w:r>
      <w:r>
        <w:rPr>
          <w:b/>
          <w:bCs/>
          <w:i/>
          <w:iCs/>
        </w:rPr>
        <w:t xml:space="preserve">Programa međupredmetnih i interdisciplinarnih sadržaja Građanskog odgoja i obrazovanja </w:t>
      </w:r>
      <w:r>
        <w:rPr>
          <w:b/>
          <w:bCs/>
        </w:rPr>
        <w:t>u postojeće predmete i izvanučionične aktivnosti u V., VI., VII. i VIII. razredu osnovne škole</w:t>
      </w:r>
    </w:p>
    <w:p w:rsidR="000D7E20" w:rsidRDefault="000D7E20">
      <w:pPr>
        <w:rPr>
          <w:b/>
          <w:bCs/>
        </w:rPr>
      </w:pPr>
    </w:p>
    <w:tbl>
      <w:tblPr>
        <w:tblStyle w:val="Reetkatablice"/>
        <w:tblW w:w="0" w:type="auto"/>
        <w:tblLook w:val="04A0" w:firstRow="1" w:lastRow="0" w:firstColumn="1" w:lastColumn="0" w:noHBand="0" w:noVBand="1"/>
      </w:tblPr>
      <w:tblGrid>
        <w:gridCol w:w="1668"/>
        <w:gridCol w:w="6520"/>
        <w:gridCol w:w="1100"/>
      </w:tblGrid>
      <w:tr w:rsidR="000D7E20">
        <w:tc>
          <w:tcPr>
            <w:tcW w:w="1668" w:type="dxa"/>
          </w:tcPr>
          <w:p w:rsidR="000D7E20" w:rsidRDefault="00076328">
            <w:pPr>
              <w:rPr>
                <w:b/>
                <w:bCs/>
              </w:rPr>
            </w:pPr>
            <w:r>
              <w:rPr>
                <w:b/>
                <w:i/>
                <w:iCs/>
              </w:rPr>
              <w:t>Osnovna škola</w:t>
            </w:r>
          </w:p>
        </w:tc>
        <w:tc>
          <w:tcPr>
            <w:tcW w:w="6520" w:type="dxa"/>
          </w:tcPr>
          <w:p w:rsidR="000D7E20" w:rsidRDefault="00076328">
            <w:pPr>
              <w:jc w:val="center"/>
              <w:rPr>
                <w:b/>
                <w:bCs/>
              </w:rPr>
            </w:pPr>
            <w:r>
              <w:rPr>
                <w:b/>
                <w:i/>
                <w:iCs/>
              </w:rPr>
              <w:t>Obvezna provedba</w:t>
            </w:r>
          </w:p>
        </w:tc>
        <w:tc>
          <w:tcPr>
            <w:tcW w:w="1100" w:type="dxa"/>
          </w:tcPr>
          <w:p w:rsidR="000D7E20" w:rsidRDefault="00076328">
            <w:pPr>
              <w:rPr>
                <w:b/>
                <w:bCs/>
              </w:rPr>
            </w:pPr>
            <w:r>
              <w:rPr>
                <w:b/>
                <w:i/>
                <w:iCs/>
              </w:rPr>
              <w:t>Godišnji broj sati</w:t>
            </w:r>
          </w:p>
        </w:tc>
      </w:tr>
      <w:tr w:rsidR="000D7E20">
        <w:tc>
          <w:tcPr>
            <w:tcW w:w="1668" w:type="dxa"/>
            <w:vMerge w:val="restart"/>
            <w:vAlign w:val="center"/>
          </w:tcPr>
          <w:p w:rsidR="000D7E20" w:rsidRDefault="00076328">
            <w:pPr>
              <w:pStyle w:val="Default"/>
              <w:jc w:val="center"/>
              <w:rPr>
                <w:rFonts w:asciiTheme="minorHAnsi" w:hAnsiTheme="minorHAnsi"/>
                <w:b/>
              </w:rPr>
            </w:pPr>
            <w:r>
              <w:rPr>
                <w:rFonts w:asciiTheme="minorHAnsi" w:hAnsiTheme="minorHAnsi"/>
                <w:b/>
              </w:rPr>
              <w:t>I., II., III. i IV. razred</w:t>
            </w:r>
          </w:p>
          <w:p w:rsidR="000D7E20" w:rsidRDefault="000D7E20">
            <w:pPr>
              <w:jc w:val="center"/>
              <w:rPr>
                <w:b/>
                <w:bCs/>
              </w:rPr>
            </w:pPr>
          </w:p>
        </w:tc>
        <w:tc>
          <w:tcPr>
            <w:tcW w:w="6520" w:type="dxa"/>
          </w:tcPr>
          <w:p w:rsidR="000D7E20" w:rsidRDefault="00076328">
            <w:pPr>
              <w:pStyle w:val="Default"/>
              <w:rPr>
                <w:rFonts w:asciiTheme="minorHAnsi" w:hAnsiTheme="minorHAnsi"/>
              </w:rPr>
            </w:pPr>
            <w:r>
              <w:rPr>
                <w:rFonts w:asciiTheme="minorHAnsi" w:hAnsiTheme="minorHAnsi"/>
                <w:b/>
                <w:bCs/>
              </w:rPr>
              <w:t xml:space="preserve">Međupredmetno – </w:t>
            </w:r>
            <w:r>
              <w:rPr>
                <w:rFonts w:asciiTheme="minorHAnsi" w:hAnsiTheme="minorHAnsi"/>
              </w:rPr>
              <w:t xml:space="preserve">u sklopu svih predmeta: Hrvatski jezik, Likovna kultura, Glazbena kultura, strani jezici, Matematika, Priroda i društvo, Tjelesna i zdravstvena kultura, Vjeronauk, programi stručnih suradnika </w:t>
            </w:r>
          </w:p>
          <w:p w:rsidR="000D7E20" w:rsidRDefault="000D7E20"/>
          <w:p w:rsidR="000D7E20" w:rsidRDefault="00076328">
            <w:r>
              <w:t xml:space="preserve">Navedeni broj sati ne znači povećanje broja sati, nego integriranje i koreliranje sadržaja s ciljem istodobnog razvijanja i predmetne i građanske kompetencije. </w:t>
            </w:r>
          </w:p>
          <w:p w:rsidR="000D7E20" w:rsidRDefault="000D7E20">
            <w:pPr>
              <w:rPr>
                <w:b/>
                <w:bCs/>
              </w:rPr>
            </w:pPr>
          </w:p>
        </w:tc>
        <w:tc>
          <w:tcPr>
            <w:tcW w:w="1100" w:type="dxa"/>
            <w:vAlign w:val="center"/>
          </w:tcPr>
          <w:p w:rsidR="000D7E20" w:rsidRDefault="00076328">
            <w:pPr>
              <w:jc w:val="center"/>
              <w:rPr>
                <w:b/>
                <w:bCs/>
              </w:rPr>
            </w:pPr>
            <w:r>
              <w:rPr>
                <w:b/>
                <w:bCs/>
              </w:rPr>
              <w:t>15</w:t>
            </w:r>
          </w:p>
        </w:tc>
      </w:tr>
      <w:tr w:rsidR="000D7E20">
        <w:tc>
          <w:tcPr>
            <w:tcW w:w="1668" w:type="dxa"/>
            <w:vMerge/>
          </w:tcPr>
          <w:p w:rsidR="000D7E20" w:rsidRDefault="000D7E20">
            <w:pPr>
              <w:rPr>
                <w:b/>
                <w:bCs/>
              </w:rPr>
            </w:pPr>
          </w:p>
        </w:tc>
        <w:tc>
          <w:tcPr>
            <w:tcW w:w="6520" w:type="dxa"/>
          </w:tcPr>
          <w:p w:rsidR="000D7E20" w:rsidRDefault="00076328" w:rsidP="00F233CD">
            <w:pPr>
              <w:numPr>
                <w:ilvl w:val="0"/>
                <w:numId w:val="36"/>
              </w:numPr>
              <w:rPr>
                <w:color w:val="000000"/>
              </w:rPr>
            </w:pPr>
            <w:r>
              <w:rPr>
                <w:rFonts w:asciiTheme="minorHAnsi" w:hAnsiTheme="minorHAnsi"/>
                <w:b/>
                <w:bCs/>
              </w:rPr>
              <w:t xml:space="preserve">Sat razrednika </w:t>
            </w:r>
            <w:r>
              <w:rPr>
                <w:rFonts w:asciiTheme="minorHAnsi" w:hAnsiTheme="minorHAnsi"/>
              </w:rPr>
              <w:t xml:space="preserve">– </w:t>
            </w:r>
            <w:r>
              <w:rPr>
                <w:rFonts w:asciiTheme="minorHAnsi" w:hAnsiTheme="minorHAnsi"/>
                <w:i/>
                <w:iCs/>
              </w:rPr>
              <w:t xml:space="preserve">navedeni broj sati uključuje teme predviđene planom sata razrednika i Zakonom o odgoju i obrazovanju u osnovnoj i srednjoj školi </w:t>
            </w:r>
            <w:r>
              <w:t>(NN, br. 87/08, 86/09, 92/10, 105/10, 90/11, 5/12, 16/12, 86/12, 126/12, 94/13,</w:t>
            </w:r>
            <w:r>
              <w:rPr>
                <w:color w:val="000000"/>
              </w:rPr>
              <w:t xml:space="preserve"> 136/14 , 152/14, 7/17 i </w:t>
            </w:r>
            <w:r>
              <w:rPr>
                <w:bCs/>
                <w:color w:val="000000"/>
              </w:rPr>
              <w:t>68/18,</w:t>
            </w:r>
            <w:r>
              <w:rPr>
                <w:color w:val="000000"/>
                <w:shd w:val="clear" w:color="auto" w:fill="FFFFFF"/>
              </w:rPr>
              <w:t xml:space="preserve"> 98/2019,  64/2020,</w:t>
            </w:r>
            <w:r>
              <w:rPr>
                <w:bCs/>
                <w:color w:val="000000"/>
              </w:rPr>
              <w:t xml:space="preserve"> </w:t>
            </w:r>
            <w:r>
              <w:rPr>
                <w:color w:val="000000"/>
                <w:shd w:val="clear" w:color="auto" w:fill="FFFFFF"/>
              </w:rPr>
              <w:t>151/2022</w:t>
            </w:r>
            <w:r>
              <w:rPr>
                <w:color w:val="000000"/>
              </w:rPr>
              <w:t>)</w:t>
            </w:r>
          </w:p>
          <w:p w:rsidR="000D7E20" w:rsidRDefault="00076328">
            <w:pPr>
              <w:pStyle w:val="Default"/>
              <w:rPr>
                <w:rFonts w:asciiTheme="minorHAnsi" w:hAnsiTheme="minorHAnsi"/>
              </w:rPr>
            </w:pPr>
            <w:r>
              <w:rPr>
                <w:rFonts w:asciiTheme="minorHAnsi" w:hAnsiTheme="minorHAnsi"/>
              </w:rPr>
              <w:t xml:space="preserve"> ) – izbori za predsjednika razreda i Vijeće učenika, donošenje razrednih pravila, komunikacijske vještine i razumijevanje razreda i škole kao zajednice učenika i nastavnika uređene na načelima poštovanja dostojanstva svake osobe i zajedničkog rada na dobrobit svih </w:t>
            </w:r>
          </w:p>
          <w:p w:rsidR="000D7E20" w:rsidRDefault="000D7E20">
            <w:pPr>
              <w:rPr>
                <w:b/>
                <w:bCs/>
              </w:rPr>
            </w:pPr>
          </w:p>
        </w:tc>
        <w:tc>
          <w:tcPr>
            <w:tcW w:w="1100" w:type="dxa"/>
            <w:vAlign w:val="center"/>
          </w:tcPr>
          <w:p w:rsidR="000D7E20" w:rsidRDefault="00076328">
            <w:pPr>
              <w:pStyle w:val="Default"/>
              <w:jc w:val="center"/>
              <w:rPr>
                <w:rFonts w:asciiTheme="minorHAnsi" w:hAnsiTheme="minorHAnsi"/>
                <w:b/>
              </w:rPr>
            </w:pPr>
            <w:r>
              <w:rPr>
                <w:rFonts w:asciiTheme="minorHAnsi" w:hAnsiTheme="minorHAnsi"/>
                <w:b/>
              </w:rPr>
              <w:t>10</w:t>
            </w:r>
          </w:p>
          <w:p w:rsidR="000D7E20" w:rsidRDefault="000D7E20">
            <w:pPr>
              <w:jc w:val="center"/>
              <w:rPr>
                <w:b/>
                <w:bCs/>
              </w:rPr>
            </w:pPr>
          </w:p>
        </w:tc>
      </w:tr>
      <w:tr w:rsidR="000D7E20">
        <w:tc>
          <w:tcPr>
            <w:tcW w:w="1668" w:type="dxa"/>
            <w:vMerge/>
          </w:tcPr>
          <w:p w:rsidR="000D7E20" w:rsidRDefault="000D7E20">
            <w:pPr>
              <w:rPr>
                <w:b/>
                <w:bCs/>
              </w:rPr>
            </w:pPr>
          </w:p>
        </w:tc>
        <w:tc>
          <w:tcPr>
            <w:tcW w:w="6520" w:type="dxa"/>
          </w:tcPr>
          <w:p w:rsidR="000D7E20" w:rsidRDefault="00076328">
            <w:pPr>
              <w:pStyle w:val="Default"/>
              <w:rPr>
                <w:rFonts w:asciiTheme="minorHAnsi" w:hAnsiTheme="minorHAnsi"/>
              </w:rPr>
            </w:pPr>
            <w:r>
              <w:rPr>
                <w:rFonts w:asciiTheme="minorHAnsi" w:hAnsiTheme="minorHAnsi"/>
                <w:b/>
                <w:bCs/>
              </w:rPr>
              <w:t xml:space="preserve">Izvanučioničke aktivnosti – </w:t>
            </w:r>
            <w:r>
              <w:rPr>
                <w:rFonts w:asciiTheme="minorHAnsi" w:hAnsiTheme="minorHAnsi"/>
              </w:rPr>
              <w:t xml:space="preserve">ostvaruju se suradnjom škole i lokalne zajednice. U njih trebaju biti uključeni svi učenici prema njihovim interesima i mogućnostima škole. Oblici uključivanja mogu biti različiti: na razini cijele škole, pojedinog razreda ili skupine učenika. Obuhvaćaju </w:t>
            </w:r>
            <w:r>
              <w:rPr>
                <w:rFonts w:asciiTheme="minorHAnsi" w:hAnsiTheme="minorHAnsi"/>
                <w:i/>
                <w:iCs/>
              </w:rPr>
              <w:t xml:space="preserve">istraživačke aktivnosti </w:t>
            </w:r>
            <w:r>
              <w:rPr>
                <w:rFonts w:asciiTheme="minorHAnsi" w:hAnsiTheme="minorHAnsi"/>
              </w:rPr>
              <w:t xml:space="preserve">(npr. projekt građanin, zaštita potrošača), </w:t>
            </w:r>
            <w:r>
              <w:rPr>
                <w:rFonts w:asciiTheme="minorHAnsi" w:hAnsiTheme="minorHAnsi"/>
                <w:i/>
                <w:iCs/>
              </w:rPr>
              <w:t xml:space="preserve">volonterske aktivnosti </w:t>
            </w:r>
            <w:r>
              <w:rPr>
                <w:rFonts w:asciiTheme="minorHAnsi" w:hAnsiTheme="minorHAnsi"/>
              </w:rPr>
              <w:t xml:space="preserve">(npr. pomoć starijim mještanima, osobama s posebnim potrebama, djeci koja žive u siromaštvu), </w:t>
            </w:r>
            <w:r>
              <w:rPr>
                <w:rFonts w:asciiTheme="minorHAnsi" w:hAnsiTheme="minorHAnsi"/>
                <w:i/>
                <w:iCs/>
              </w:rPr>
              <w:t xml:space="preserve">organizacijske aktivnosti </w:t>
            </w:r>
            <w:r>
              <w:rPr>
                <w:rFonts w:asciiTheme="minorHAnsi" w:hAnsiTheme="minorHAnsi"/>
              </w:rPr>
              <w:t xml:space="preserve">(npr. obilježavanje posebnih tematskih dana), </w:t>
            </w:r>
            <w:r>
              <w:rPr>
                <w:rFonts w:asciiTheme="minorHAnsi" w:hAnsiTheme="minorHAnsi"/>
                <w:i/>
                <w:iCs/>
              </w:rPr>
              <w:t xml:space="preserve">proizvodno-inovativne aktivnosti </w:t>
            </w:r>
            <w:r>
              <w:rPr>
                <w:rFonts w:asciiTheme="minorHAnsi" w:hAnsiTheme="minorHAnsi"/>
              </w:rPr>
              <w:t xml:space="preserve">(npr. zaštita okoliša, rad u školskoj zadruzi i/ili zajednici tehničke kulture) i druge projekte i aktivnosti. </w:t>
            </w:r>
          </w:p>
          <w:p w:rsidR="000D7E20" w:rsidRDefault="000D7E20">
            <w:pPr>
              <w:pStyle w:val="Default"/>
              <w:rPr>
                <w:rFonts w:asciiTheme="minorHAnsi" w:hAnsiTheme="minorHAnsi"/>
                <w:b/>
                <w:bCs/>
              </w:rPr>
            </w:pPr>
          </w:p>
        </w:tc>
        <w:tc>
          <w:tcPr>
            <w:tcW w:w="1100" w:type="dxa"/>
            <w:vAlign w:val="center"/>
          </w:tcPr>
          <w:p w:rsidR="000D7E20" w:rsidRDefault="00076328">
            <w:pPr>
              <w:pStyle w:val="Default"/>
              <w:jc w:val="center"/>
              <w:rPr>
                <w:rFonts w:asciiTheme="minorHAnsi" w:hAnsiTheme="minorHAnsi"/>
                <w:b/>
              </w:rPr>
            </w:pPr>
            <w:r>
              <w:rPr>
                <w:rFonts w:asciiTheme="minorHAnsi" w:hAnsiTheme="minorHAnsi"/>
                <w:b/>
              </w:rPr>
              <w:t>10</w:t>
            </w:r>
          </w:p>
          <w:p w:rsidR="000D7E20" w:rsidRDefault="000D7E20">
            <w:pPr>
              <w:jc w:val="center"/>
              <w:rPr>
                <w:b/>
                <w:bCs/>
              </w:rPr>
            </w:pPr>
          </w:p>
        </w:tc>
      </w:tr>
      <w:tr w:rsidR="000D7E20">
        <w:tc>
          <w:tcPr>
            <w:tcW w:w="8188" w:type="dxa"/>
            <w:gridSpan w:val="2"/>
          </w:tcPr>
          <w:p w:rsidR="000D7E20" w:rsidRDefault="00076328">
            <w:pPr>
              <w:jc w:val="center"/>
              <w:rPr>
                <w:b/>
                <w:bCs/>
              </w:rPr>
            </w:pPr>
            <w:r>
              <w:rPr>
                <w:b/>
                <w:bCs/>
              </w:rPr>
              <w:t>UKUPNO</w:t>
            </w:r>
          </w:p>
        </w:tc>
        <w:tc>
          <w:tcPr>
            <w:tcW w:w="1100" w:type="dxa"/>
            <w:vAlign w:val="center"/>
          </w:tcPr>
          <w:p w:rsidR="000D7E20" w:rsidRDefault="00076328">
            <w:pPr>
              <w:jc w:val="center"/>
              <w:rPr>
                <w:b/>
                <w:bCs/>
              </w:rPr>
            </w:pPr>
            <w:r>
              <w:rPr>
                <w:b/>
                <w:bCs/>
              </w:rPr>
              <w:t>35</w:t>
            </w:r>
          </w:p>
        </w:tc>
      </w:tr>
    </w:tbl>
    <w:p w:rsidR="000D7E20" w:rsidRDefault="000D7E20">
      <w:pPr>
        <w:rPr>
          <w:b/>
          <w:bCs/>
          <w:sz w:val="23"/>
          <w:szCs w:val="23"/>
        </w:rPr>
      </w:pPr>
    </w:p>
    <w:tbl>
      <w:tblPr>
        <w:tblW w:w="10941" w:type="dxa"/>
        <w:tblBorders>
          <w:top w:val="nil"/>
          <w:left w:val="nil"/>
          <w:bottom w:val="nil"/>
          <w:right w:val="nil"/>
        </w:tblBorders>
        <w:tblLayout w:type="fixed"/>
        <w:tblLook w:val="0000" w:firstRow="0" w:lastRow="0" w:firstColumn="0" w:lastColumn="0" w:noHBand="0" w:noVBand="0"/>
      </w:tblPr>
      <w:tblGrid>
        <w:gridCol w:w="3647"/>
        <w:gridCol w:w="3647"/>
        <w:gridCol w:w="3647"/>
      </w:tblGrid>
      <w:tr w:rsidR="000D7E20">
        <w:trPr>
          <w:trHeight w:val="247"/>
        </w:trPr>
        <w:tc>
          <w:tcPr>
            <w:tcW w:w="3001" w:type="dxa"/>
          </w:tcPr>
          <w:p w:rsidR="000D7E20" w:rsidRDefault="000D7E20">
            <w:pPr>
              <w:pStyle w:val="Default"/>
              <w:rPr>
                <w:sz w:val="23"/>
                <w:szCs w:val="23"/>
              </w:rPr>
            </w:pPr>
          </w:p>
          <w:p w:rsidR="000D7E20" w:rsidRDefault="000D7E20">
            <w:pPr>
              <w:pStyle w:val="Default"/>
              <w:rPr>
                <w:sz w:val="23"/>
                <w:szCs w:val="23"/>
              </w:rPr>
            </w:pPr>
          </w:p>
          <w:p w:rsidR="000D7E20" w:rsidRDefault="000D7E20">
            <w:pPr>
              <w:pStyle w:val="Default"/>
              <w:rPr>
                <w:sz w:val="23"/>
                <w:szCs w:val="23"/>
              </w:rPr>
            </w:pPr>
          </w:p>
        </w:tc>
        <w:tc>
          <w:tcPr>
            <w:tcW w:w="3001" w:type="dxa"/>
          </w:tcPr>
          <w:p w:rsidR="000D7E20" w:rsidRDefault="000D7E20">
            <w:pPr>
              <w:pStyle w:val="Default"/>
              <w:rPr>
                <w:sz w:val="23"/>
                <w:szCs w:val="23"/>
              </w:rPr>
            </w:pPr>
          </w:p>
          <w:p w:rsidR="000D7E20" w:rsidRDefault="000D7E20">
            <w:pPr>
              <w:pStyle w:val="Default"/>
              <w:rPr>
                <w:sz w:val="23"/>
                <w:szCs w:val="23"/>
              </w:rPr>
            </w:pPr>
          </w:p>
          <w:p w:rsidR="000D7E20" w:rsidRDefault="000D7E20">
            <w:pPr>
              <w:pStyle w:val="Default"/>
              <w:rPr>
                <w:sz w:val="23"/>
                <w:szCs w:val="23"/>
              </w:rPr>
            </w:pPr>
          </w:p>
        </w:tc>
        <w:tc>
          <w:tcPr>
            <w:tcW w:w="3001" w:type="dxa"/>
          </w:tcPr>
          <w:p w:rsidR="000D7E20" w:rsidRDefault="000D7E20">
            <w:pPr>
              <w:pStyle w:val="Default"/>
              <w:rPr>
                <w:sz w:val="23"/>
                <w:szCs w:val="23"/>
              </w:rPr>
            </w:pPr>
          </w:p>
        </w:tc>
      </w:tr>
    </w:tbl>
    <w:p w:rsidR="000D7E20" w:rsidRDefault="000D7E20"/>
    <w:p w:rsidR="000D7E20" w:rsidRDefault="00076328">
      <w:pPr>
        <w:rPr>
          <w:b/>
          <w:bCs/>
          <w:sz w:val="23"/>
          <w:szCs w:val="23"/>
        </w:rPr>
      </w:pPr>
      <w:r>
        <w:rPr>
          <w:b/>
          <w:bCs/>
          <w:sz w:val="23"/>
          <w:szCs w:val="23"/>
        </w:rPr>
        <w:t xml:space="preserve">1.2.  Plan integriranja </w:t>
      </w:r>
      <w:r>
        <w:rPr>
          <w:b/>
          <w:bCs/>
          <w:i/>
          <w:iCs/>
          <w:sz w:val="23"/>
          <w:szCs w:val="23"/>
        </w:rPr>
        <w:t xml:space="preserve">Programa međupredmetnih i interdisciplinarnih sadržaja Građanskog odgoja i obrazovanja </w:t>
      </w:r>
      <w:r>
        <w:rPr>
          <w:b/>
          <w:bCs/>
          <w:sz w:val="23"/>
          <w:szCs w:val="23"/>
        </w:rPr>
        <w:t>u postojeće predmete i izvanučionične aktivnosti u V., VI., VII. i VIII. razredu osnovne škole</w:t>
      </w:r>
    </w:p>
    <w:p w:rsidR="000D7E20" w:rsidRDefault="000D7E20">
      <w:pPr>
        <w:rPr>
          <w:b/>
          <w:bCs/>
          <w:sz w:val="23"/>
          <w:szCs w:val="23"/>
        </w:rPr>
      </w:pPr>
    </w:p>
    <w:p w:rsidR="000D7E20" w:rsidRDefault="000D7E20">
      <w:pPr>
        <w:rPr>
          <w:b/>
          <w:bCs/>
          <w:sz w:val="23"/>
          <w:szCs w:val="23"/>
        </w:rPr>
      </w:pPr>
    </w:p>
    <w:p w:rsidR="000D7E20" w:rsidRDefault="000D7E20">
      <w:pPr>
        <w:rPr>
          <w:b/>
          <w:bCs/>
          <w:sz w:val="23"/>
          <w:szCs w:val="23"/>
        </w:rPr>
      </w:pPr>
    </w:p>
    <w:tbl>
      <w:tblPr>
        <w:tblStyle w:val="Reetkatablice"/>
        <w:tblW w:w="0" w:type="auto"/>
        <w:tblLook w:val="04A0" w:firstRow="1" w:lastRow="0" w:firstColumn="1" w:lastColumn="0" w:noHBand="0" w:noVBand="1"/>
      </w:tblPr>
      <w:tblGrid>
        <w:gridCol w:w="1668"/>
        <w:gridCol w:w="6520"/>
        <w:gridCol w:w="1100"/>
      </w:tblGrid>
      <w:tr w:rsidR="000D7E20">
        <w:tc>
          <w:tcPr>
            <w:tcW w:w="1668" w:type="dxa"/>
          </w:tcPr>
          <w:p w:rsidR="000D7E20" w:rsidRDefault="00076328">
            <w:pPr>
              <w:rPr>
                <w:b/>
                <w:bCs/>
              </w:rPr>
            </w:pPr>
            <w:r>
              <w:rPr>
                <w:b/>
                <w:i/>
                <w:iCs/>
              </w:rPr>
              <w:t>Osnovna škola</w:t>
            </w:r>
          </w:p>
        </w:tc>
        <w:tc>
          <w:tcPr>
            <w:tcW w:w="6520" w:type="dxa"/>
          </w:tcPr>
          <w:p w:rsidR="000D7E20" w:rsidRDefault="00076328">
            <w:pPr>
              <w:jc w:val="center"/>
              <w:rPr>
                <w:b/>
                <w:bCs/>
              </w:rPr>
            </w:pPr>
            <w:r>
              <w:rPr>
                <w:b/>
                <w:i/>
                <w:iCs/>
              </w:rPr>
              <w:t>Obvezna provedba</w:t>
            </w:r>
          </w:p>
        </w:tc>
        <w:tc>
          <w:tcPr>
            <w:tcW w:w="1100" w:type="dxa"/>
          </w:tcPr>
          <w:p w:rsidR="000D7E20" w:rsidRDefault="00076328">
            <w:pPr>
              <w:rPr>
                <w:b/>
                <w:bCs/>
              </w:rPr>
            </w:pPr>
            <w:r>
              <w:rPr>
                <w:b/>
                <w:i/>
                <w:iCs/>
              </w:rPr>
              <w:t>Godišnji broj sati</w:t>
            </w:r>
          </w:p>
        </w:tc>
      </w:tr>
      <w:tr w:rsidR="000D7E20">
        <w:tc>
          <w:tcPr>
            <w:tcW w:w="1668" w:type="dxa"/>
            <w:vMerge w:val="restart"/>
            <w:vAlign w:val="center"/>
          </w:tcPr>
          <w:p w:rsidR="000D7E20" w:rsidRDefault="00076328">
            <w:pPr>
              <w:pStyle w:val="Default"/>
              <w:jc w:val="center"/>
              <w:rPr>
                <w:rFonts w:asciiTheme="minorHAnsi" w:hAnsiTheme="minorHAnsi"/>
              </w:rPr>
            </w:pPr>
            <w:r>
              <w:rPr>
                <w:rFonts w:asciiTheme="minorHAnsi" w:hAnsiTheme="minorHAnsi"/>
                <w:b/>
                <w:bCs/>
              </w:rPr>
              <w:t>Osnovna škola:</w:t>
            </w:r>
          </w:p>
          <w:p w:rsidR="000D7E20" w:rsidRDefault="00076328">
            <w:pPr>
              <w:jc w:val="center"/>
              <w:rPr>
                <w:b/>
                <w:bCs/>
              </w:rPr>
            </w:pPr>
            <w:r>
              <w:rPr>
                <w:b/>
                <w:bCs/>
              </w:rPr>
              <w:t>V., VI., VII. i VIII. razred</w:t>
            </w:r>
          </w:p>
        </w:tc>
        <w:tc>
          <w:tcPr>
            <w:tcW w:w="6520" w:type="dxa"/>
          </w:tcPr>
          <w:p w:rsidR="000D7E20" w:rsidRDefault="00076328">
            <w:pPr>
              <w:pStyle w:val="Default"/>
              <w:rPr>
                <w:rFonts w:asciiTheme="minorHAnsi" w:hAnsiTheme="minorHAnsi"/>
              </w:rPr>
            </w:pPr>
            <w:r>
              <w:rPr>
                <w:rFonts w:asciiTheme="minorHAnsi" w:hAnsiTheme="minorHAnsi"/>
                <w:b/>
                <w:bCs/>
              </w:rPr>
              <w:t xml:space="preserve">Međupredmetno – </w:t>
            </w:r>
            <w:r>
              <w:rPr>
                <w:rFonts w:asciiTheme="minorHAnsi" w:hAnsiTheme="minorHAnsi"/>
              </w:rPr>
              <w:t xml:space="preserve">u sklopu svih predmeta: Hrvatski jezik, strani jezik, Matematika, Informatika, Tehnička kultura, Priroda, Biologija, Kemija, Fizika, Povijest, Geografija, Vjeronauk, Likovna kultura, Glazbena kultura, Tjelesna i zdravstvena kultura, programi stručnih suradnika. </w:t>
            </w:r>
          </w:p>
          <w:p w:rsidR="000D7E20" w:rsidRDefault="000D7E20"/>
          <w:p w:rsidR="000D7E20" w:rsidRDefault="00076328">
            <w:pPr>
              <w:rPr>
                <w:b/>
                <w:bCs/>
              </w:rPr>
            </w:pPr>
            <w:r>
              <w:t>Navedeni broj sati ne znači povećanje broja sati, nego integriranje i koreliranje sadržaja s ciljem istodobnog razvijanja i predmetne i građanske kompetencije</w:t>
            </w:r>
            <w:r>
              <w:rPr>
                <w:b/>
                <w:bCs/>
              </w:rPr>
              <w:t xml:space="preserve">. </w:t>
            </w:r>
          </w:p>
        </w:tc>
        <w:tc>
          <w:tcPr>
            <w:tcW w:w="1100" w:type="dxa"/>
            <w:vAlign w:val="center"/>
          </w:tcPr>
          <w:p w:rsidR="000D7E20" w:rsidRDefault="00076328">
            <w:pPr>
              <w:jc w:val="center"/>
              <w:rPr>
                <w:b/>
                <w:bCs/>
              </w:rPr>
            </w:pPr>
            <w:r>
              <w:rPr>
                <w:b/>
                <w:bCs/>
              </w:rPr>
              <w:t>20</w:t>
            </w:r>
          </w:p>
        </w:tc>
      </w:tr>
      <w:tr w:rsidR="000D7E20">
        <w:tc>
          <w:tcPr>
            <w:tcW w:w="1668" w:type="dxa"/>
            <w:vMerge/>
          </w:tcPr>
          <w:p w:rsidR="000D7E20" w:rsidRDefault="000D7E20">
            <w:pPr>
              <w:rPr>
                <w:b/>
                <w:bCs/>
              </w:rPr>
            </w:pPr>
          </w:p>
        </w:tc>
        <w:tc>
          <w:tcPr>
            <w:tcW w:w="6520" w:type="dxa"/>
          </w:tcPr>
          <w:p w:rsidR="000D7E20" w:rsidRDefault="00076328" w:rsidP="00F233CD">
            <w:pPr>
              <w:numPr>
                <w:ilvl w:val="0"/>
                <w:numId w:val="36"/>
              </w:numPr>
              <w:rPr>
                <w:color w:val="000000"/>
              </w:rPr>
            </w:pPr>
            <w:r>
              <w:rPr>
                <w:rFonts w:asciiTheme="minorHAnsi" w:hAnsiTheme="minorHAnsi"/>
                <w:b/>
                <w:bCs/>
              </w:rPr>
              <w:t xml:space="preserve">Sat razrednika </w:t>
            </w:r>
            <w:r>
              <w:rPr>
                <w:rFonts w:asciiTheme="minorHAnsi" w:hAnsiTheme="minorHAnsi"/>
              </w:rPr>
              <w:t xml:space="preserve">– </w:t>
            </w:r>
            <w:r>
              <w:rPr>
                <w:rFonts w:asciiTheme="minorHAnsi" w:hAnsiTheme="minorHAnsi"/>
                <w:i/>
                <w:iCs/>
              </w:rPr>
              <w:t xml:space="preserve">navedeni broj sati uključuje teme predviđene planom sata razrednika i Zakonom o odgoju i obrazovanju u osnovnoj i srednjoj školi </w:t>
            </w:r>
            <w:r>
              <w:rPr>
                <w:rFonts w:asciiTheme="minorHAnsi" w:hAnsiTheme="minorHAnsi"/>
              </w:rPr>
              <w:t>(N</w:t>
            </w:r>
            <w:r>
              <w:t>N, br. 87/08, 86/09, 92/10, 105/10, 90/11, 5/12, 16/12, 86/12, 126/12, 94/13</w:t>
            </w:r>
            <w:r>
              <w:rPr>
                <w:color w:val="000000"/>
              </w:rPr>
              <w:t>136/14 , 152/14, 7/17 i </w:t>
            </w:r>
            <w:r>
              <w:rPr>
                <w:bCs/>
                <w:color w:val="000000"/>
              </w:rPr>
              <w:t>68/18,</w:t>
            </w:r>
            <w:r>
              <w:rPr>
                <w:color w:val="000000"/>
                <w:shd w:val="clear" w:color="auto" w:fill="FFFFFF"/>
              </w:rPr>
              <w:t xml:space="preserve"> 98/2019,  64/2020,</w:t>
            </w:r>
            <w:r>
              <w:rPr>
                <w:bCs/>
                <w:color w:val="000000"/>
              </w:rPr>
              <w:t xml:space="preserve"> </w:t>
            </w:r>
            <w:r>
              <w:rPr>
                <w:color w:val="000000"/>
                <w:shd w:val="clear" w:color="auto" w:fill="FFFFFF"/>
              </w:rPr>
              <w:t>151/2022</w:t>
            </w:r>
            <w:r>
              <w:rPr>
                <w:color w:val="000000"/>
              </w:rPr>
              <w:t>)</w:t>
            </w:r>
          </w:p>
          <w:p w:rsidR="000D7E20" w:rsidRDefault="00076328">
            <w:pPr>
              <w:pStyle w:val="Default"/>
              <w:rPr>
                <w:rFonts w:asciiTheme="minorHAnsi" w:hAnsiTheme="minorHAnsi"/>
              </w:rPr>
            </w:pPr>
            <w:r>
              <w:rPr>
                <w:rFonts w:asciiTheme="minorHAnsi" w:hAnsiTheme="minorHAnsi"/>
              </w:rPr>
              <w:t xml:space="preserve">, ) – izbori za predsjednika razreda i Vijeće učenika, donošenje razrednih pravila, komunikacijske vještine, razumijevanje razreda i škole kao zajednice učenika i nastavnika uređene na načelima poštovanja dostojanstva svake osobe i zajedničkog rada na dobrobit svih. </w:t>
            </w:r>
          </w:p>
          <w:p w:rsidR="000D7E20" w:rsidRDefault="000D7E20">
            <w:pPr>
              <w:rPr>
                <w:b/>
                <w:bCs/>
              </w:rPr>
            </w:pPr>
          </w:p>
        </w:tc>
        <w:tc>
          <w:tcPr>
            <w:tcW w:w="1100" w:type="dxa"/>
            <w:vAlign w:val="center"/>
          </w:tcPr>
          <w:p w:rsidR="000D7E20" w:rsidRDefault="00076328">
            <w:pPr>
              <w:pStyle w:val="Default"/>
              <w:jc w:val="center"/>
              <w:rPr>
                <w:rFonts w:asciiTheme="minorHAnsi" w:hAnsiTheme="minorHAnsi"/>
                <w:b/>
              </w:rPr>
            </w:pPr>
            <w:r>
              <w:rPr>
                <w:rFonts w:asciiTheme="minorHAnsi" w:hAnsiTheme="minorHAnsi"/>
                <w:b/>
              </w:rPr>
              <w:t>5</w:t>
            </w:r>
          </w:p>
          <w:p w:rsidR="000D7E20" w:rsidRDefault="000D7E20">
            <w:pPr>
              <w:jc w:val="center"/>
              <w:rPr>
                <w:b/>
                <w:bCs/>
              </w:rPr>
            </w:pPr>
          </w:p>
        </w:tc>
      </w:tr>
      <w:tr w:rsidR="000D7E20">
        <w:tc>
          <w:tcPr>
            <w:tcW w:w="1668" w:type="dxa"/>
            <w:vMerge/>
          </w:tcPr>
          <w:p w:rsidR="000D7E20" w:rsidRDefault="000D7E20">
            <w:pPr>
              <w:rPr>
                <w:b/>
                <w:bCs/>
              </w:rPr>
            </w:pPr>
          </w:p>
        </w:tc>
        <w:tc>
          <w:tcPr>
            <w:tcW w:w="6520" w:type="dxa"/>
          </w:tcPr>
          <w:p w:rsidR="000D7E20" w:rsidRDefault="00076328">
            <w:pPr>
              <w:pStyle w:val="Default"/>
              <w:rPr>
                <w:rFonts w:asciiTheme="minorHAnsi" w:hAnsiTheme="minorHAnsi"/>
              </w:rPr>
            </w:pPr>
            <w:r>
              <w:rPr>
                <w:rFonts w:asciiTheme="minorHAnsi" w:hAnsiTheme="minorHAnsi"/>
                <w:b/>
                <w:bCs/>
              </w:rPr>
              <w:t xml:space="preserve">Izvanučioničke aktivnosti </w:t>
            </w:r>
            <w:r>
              <w:rPr>
                <w:rFonts w:asciiTheme="minorHAnsi" w:hAnsiTheme="minorHAnsi"/>
              </w:rPr>
              <w:t xml:space="preserve">– ostvaruju se suradnjom škole i lokalne zajednice. U njih trebaju biti uključeni svi učenici prema njihovim interesima i mogućnostima škole. Oblici uključivanja mogu biti različiti: na razini cijele škole, pojedinog razreda ili skupine učenika. Obuhvaćaju </w:t>
            </w:r>
            <w:r>
              <w:rPr>
                <w:rFonts w:asciiTheme="minorHAnsi" w:hAnsiTheme="minorHAnsi"/>
                <w:i/>
                <w:iCs/>
              </w:rPr>
              <w:t xml:space="preserve">istraživačke aktivnosti </w:t>
            </w:r>
            <w:r>
              <w:rPr>
                <w:rFonts w:asciiTheme="minorHAnsi" w:hAnsiTheme="minorHAnsi"/>
              </w:rPr>
              <w:t xml:space="preserve">(npr. projekt građanin, zaštita potrošača), </w:t>
            </w:r>
            <w:r>
              <w:rPr>
                <w:rFonts w:asciiTheme="minorHAnsi" w:hAnsiTheme="minorHAnsi"/>
                <w:i/>
                <w:iCs/>
              </w:rPr>
              <w:t xml:space="preserve">volonterske aktivnosti </w:t>
            </w:r>
            <w:r>
              <w:rPr>
                <w:rFonts w:asciiTheme="minorHAnsi" w:hAnsiTheme="minorHAnsi"/>
              </w:rPr>
              <w:t xml:space="preserve">(npr. pomoć starijim mještanima, osobama s posebnim potrebama, djeci koja žive u siromaštvu), </w:t>
            </w:r>
            <w:r>
              <w:rPr>
                <w:rFonts w:asciiTheme="minorHAnsi" w:hAnsiTheme="minorHAnsi"/>
                <w:i/>
                <w:iCs/>
              </w:rPr>
              <w:t xml:space="preserve">organizacijske aktivnosti </w:t>
            </w:r>
            <w:r>
              <w:rPr>
                <w:rFonts w:asciiTheme="minorHAnsi" w:hAnsiTheme="minorHAnsi"/>
              </w:rPr>
              <w:t xml:space="preserve">(npr. obilježavanje posebnih tematskih dana), </w:t>
            </w:r>
            <w:r>
              <w:rPr>
                <w:rFonts w:asciiTheme="minorHAnsi" w:hAnsiTheme="minorHAnsi"/>
                <w:i/>
                <w:iCs/>
              </w:rPr>
              <w:t xml:space="preserve">proizvodno-inovativne aktivnosti </w:t>
            </w:r>
            <w:r>
              <w:rPr>
                <w:rFonts w:asciiTheme="minorHAnsi" w:hAnsiTheme="minorHAnsi"/>
              </w:rPr>
              <w:t xml:space="preserve">(npr. zaštita okoliša, rad u školskoj zadruzi i/ili zajednici tehničke kulture) i druge srodne projekte i aktivnosti. </w:t>
            </w:r>
          </w:p>
          <w:p w:rsidR="000D7E20" w:rsidRDefault="000D7E20">
            <w:pPr>
              <w:rPr>
                <w:b/>
                <w:bCs/>
              </w:rPr>
            </w:pPr>
          </w:p>
        </w:tc>
        <w:tc>
          <w:tcPr>
            <w:tcW w:w="1100" w:type="dxa"/>
            <w:vAlign w:val="center"/>
          </w:tcPr>
          <w:p w:rsidR="000D7E20" w:rsidRDefault="00076328">
            <w:pPr>
              <w:pStyle w:val="Default"/>
              <w:jc w:val="center"/>
              <w:rPr>
                <w:rFonts w:asciiTheme="minorHAnsi" w:hAnsiTheme="minorHAnsi"/>
                <w:b/>
              </w:rPr>
            </w:pPr>
            <w:r>
              <w:rPr>
                <w:rFonts w:asciiTheme="minorHAnsi" w:hAnsiTheme="minorHAnsi"/>
                <w:b/>
              </w:rPr>
              <w:t>10</w:t>
            </w:r>
          </w:p>
          <w:p w:rsidR="000D7E20" w:rsidRDefault="000D7E20">
            <w:pPr>
              <w:jc w:val="center"/>
              <w:rPr>
                <w:b/>
                <w:bCs/>
              </w:rPr>
            </w:pPr>
          </w:p>
        </w:tc>
      </w:tr>
      <w:tr w:rsidR="000D7E20">
        <w:tc>
          <w:tcPr>
            <w:tcW w:w="8188" w:type="dxa"/>
            <w:gridSpan w:val="2"/>
            <w:vAlign w:val="center"/>
          </w:tcPr>
          <w:p w:rsidR="000D7E20" w:rsidRDefault="00076328">
            <w:pPr>
              <w:jc w:val="center"/>
              <w:rPr>
                <w:b/>
                <w:bCs/>
              </w:rPr>
            </w:pPr>
            <w:r>
              <w:rPr>
                <w:b/>
                <w:bCs/>
              </w:rPr>
              <w:t>UKUPNO</w:t>
            </w:r>
          </w:p>
        </w:tc>
        <w:tc>
          <w:tcPr>
            <w:tcW w:w="1100" w:type="dxa"/>
            <w:vAlign w:val="center"/>
          </w:tcPr>
          <w:p w:rsidR="000D7E20" w:rsidRDefault="00076328">
            <w:pPr>
              <w:jc w:val="center"/>
              <w:rPr>
                <w:b/>
                <w:bCs/>
              </w:rPr>
            </w:pPr>
            <w:r>
              <w:rPr>
                <w:b/>
                <w:bCs/>
              </w:rPr>
              <w:t>35</w:t>
            </w:r>
          </w:p>
        </w:tc>
      </w:tr>
    </w:tbl>
    <w:p w:rsidR="000D7E20" w:rsidRDefault="000D7E20"/>
    <w:p w:rsidR="000D7E20" w:rsidRDefault="000D7E20"/>
    <w:p w:rsidR="000D7E20" w:rsidRDefault="000D7E20"/>
    <w:p w:rsidR="000D7E20" w:rsidRDefault="000D7E20"/>
    <w:p w:rsidR="00494458" w:rsidRDefault="00494458"/>
    <w:p w:rsidR="00494458" w:rsidRDefault="00494458"/>
    <w:p w:rsidR="00494458" w:rsidRDefault="00494458"/>
    <w:p w:rsidR="00494458" w:rsidRDefault="00494458"/>
    <w:p w:rsidR="00494458" w:rsidRDefault="00494458"/>
    <w:p w:rsidR="00494458" w:rsidRDefault="00494458"/>
    <w:p w:rsidR="000D7E20" w:rsidRDefault="000D7E20"/>
    <w:p w:rsidR="000D7E20" w:rsidRDefault="000D7E20"/>
    <w:p w:rsidR="009A162E" w:rsidRPr="004A65F4" w:rsidRDefault="009A162E" w:rsidP="009A162E">
      <w:pPr>
        <w:spacing w:line="360" w:lineRule="auto"/>
        <w:jc w:val="both"/>
        <w:rPr>
          <w:b/>
          <w:bCs/>
        </w:rPr>
      </w:pPr>
      <w:r>
        <w:rPr>
          <w:b/>
          <w:bCs/>
        </w:rPr>
        <w:lastRenderedPageBreak/>
        <w:t>9</w:t>
      </w:r>
      <w:r w:rsidRPr="004A65F4">
        <w:rPr>
          <w:b/>
          <w:bCs/>
        </w:rPr>
        <w:t>.</w:t>
      </w:r>
      <w:r>
        <w:rPr>
          <w:b/>
          <w:bCs/>
        </w:rPr>
        <w:t xml:space="preserve"> </w:t>
      </w:r>
      <w:r w:rsidRPr="004A65F4">
        <w:rPr>
          <w:b/>
          <w:bCs/>
        </w:rPr>
        <w:t>ŠKOLSKI PREVENTIVNI PROGRAM ZA ŠKOLSKU GODINU 202</w:t>
      </w:r>
      <w:r>
        <w:rPr>
          <w:b/>
          <w:bCs/>
        </w:rPr>
        <w:t>5</w:t>
      </w:r>
      <w:r w:rsidRPr="004A65F4">
        <w:rPr>
          <w:b/>
          <w:bCs/>
        </w:rPr>
        <w:t>./202</w:t>
      </w:r>
      <w:r>
        <w:rPr>
          <w:b/>
          <w:bCs/>
        </w:rPr>
        <w:t>6</w:t>
      </w:r>
      <w:r w:rsidRPr="004A65F4">
        <w:rPr>
          <w:b/>
          <w:bCs/>
        </w:rPr>
        <w:t>.</w:t>
      </w:r>
    </w:p>
    <w:p w:rsidR="009A162E" w:rsidRPr="004A65F4" w:rsidRDefault="009A162E" w:rsidP="009A162E">
      <w:pPr>
        <w:spacing w:line="360" w:lineRule="auto"/>
        <w:jc w:val="both"/>
      </w:pPr>
    </w:p>
    <w:p w:rsidR="009A162E" w:rsidRPr="004A65F4" w:rsidRDefault="009A162E" w:rsidP="009A162E">
      <w:pPr>
        <w:spacing w:line="360" w:lineRule="auto"/>
        <w:jc w:val="both"/>
      </w:pPr>
      <w:r w:rsidRPr="004A65F4">
        <w:t xml:space="preserve">Koordinatorica školskog programa prevencije je stručna suradnica psihologinja Ela Milas,  a članovi Povjerenstva su: </w:t>
      </w:r>
    </w:p>
    <w:p w:rsidR="009A162E" w:rsidRPr="004A65F4" w:rsidRDefault="009A162E" w:rsidP="009A162E">
      <w:pPr>
        <w:spacing w:line="360" w:lineRule="auto"/>
        <w:jc w:val="both"/>
      </w:pPr>
      <w:r w:rsidRPr="004A65F4">
        <w:t xml:space="preserve">1. Marija Biočić, ravnatelj, član </w:t>
      </w:r>
    </w:p>
    <w:p w:rsidR="009A162E" w:rsidRPr="004A65F4" w:rsidRDefault="009A162E" w:rsidP="009A162E">
      <w:pPr>
        <w:spacing w:line="360" w:lineRule="auto"/>
        <w:jc w:val="both"/>
      </w:pPr>
      <w:r w:rsidRPr="004A65F4">
        <w:t xml:space="preserve">2. Ela Milas, psiholog, koordinator Povjerenstva </w:t>
      </w:r>
    </w:p>
    <w:p w:rsidR="009A162E" w:rsidRPr="004A65F4" w:rsidRDefault="009A162E" w:rsidP="009A162E">
      <w:pPr>
        <w:spacing w:line="360" w:lineRule="auto"/>
        <w:jc w:val="both"/>
      </w:pPr>
      <w:r w:rsidRPr="004A65F4">
        <w:t xml:space="preserve">3. Monika Puljić, učitelj Biologije i Kemije, zamjenik koordinatora </w:t>
      </w:r>
    </w:p>
    <w:p w:rsidR="009A162E" w:rsidRPr="004A65F4" w:rsidRDefault="009A162E" w:rsidP="009A162E">
      <w:pPr>
        <w:spacing w:line="360" w:lineRule="auto"/>
        <w:jc w:val="both"/>
      </w:pPr>
      <w:r w:rsidRPr="004A65F4">
        <w:t xml:space="preserve">4.  Jelena </w:t>
      </w:r>
      <w:proofErr w:type="spellStart"/>
      <w:r w:rsidRPr="004A65F4">
        <w:t>Runac</w:t>
      </w:r>
      <w:proofErr w:type="spellEnd"/>
      <w:r w:rsidRPr="004A65F4">
        <w:t xml:space="preserve">, učitelj razredne nastave, član </w:t>
      </w:r>
    </w:p>
    <w:p w:rsidR="009A162E" w:rsidRPr="004A65F4" w:rsidRDefault="009A162E" w:rsidP="009A162E">
      <w:pPr>
        <w:spacing w:line="360" w:lineRule="auto"/>
        <w:jc w:val="both"/>
      </w:pPr>
      <w:r w:rsidRPr="004A65F4">
        <w:t xml:space="preserve">5.  Ivana </w:t>
      </w:r>
      <w:proofErr w:type="spellStart"/>
      <w:r>
        <w:t>Karoglan</w:t>
      </w:r>
      <w:proofErr w:type="spellEnd"/>
      <w:r w:rsidRPr="004A65F4">
        <w:t>, pedagog, član</w:t>
      </w:r>
    </w:p>
    <w:p w:rsidR="009A162E" w:rsidRDefault="009A162E" w:rsidP="009A162E">
      <w:pPr>
        <w:spacing w:line="360" w:lineRule="auto"/>
        <w:jc w:val="both"/>
      </w:pPr>
    </w:p>
    <w:p w:rsidR="009A162E" w:rsidRPr="004A65F4" w:rsidRDefault="009A162E" w:rsidP="009A162E">
      <w:pPr>
        <w:spacing w:line="360" w:lineRule="auto"/>
        <w:jc w:val="both"/>
      </w:pPr>
      <w:r w:rsidRPr="004A65F4">
        <w:t xml:space="preserve">Osnovna škola </w:t>
      </w:r>
      <w:proofErr w:type="spellStart"/>
      <w:r w:rsidRPr="004A65F4">
        <w:t>Runović</w:t>
      </w:r>
      <w:proofErr w:type="spellEnd"/>
      <w:r w:rsidRPr="004A65F4">
        <w:t xml:space="preserve"> provodi sveobuhvatan preventivni program koji obuhvaća više područja preventivnog djelovanja, u skladu s dobi i razvojnim karakteristikama učenika. Program je integriran u sve aspekte školskog života – redovnu nastavu, satove razrednika, izvannastavne i izvanškolske aktivnosti, stručno usavršavanje učitelja te posebne projekte i programe. Time se cjelokupni rad škole usmjerava prema ciljevima prevencije i poticanju zdravog razvoja učenika.</w:t>
      </w:r>
    </w:p>
    <w:p w:rsidR="009A162E" w:rsidRPr="004A65F4" w:rsidRDefault="009A162E" w:rsidP="009A162E">
      <w:pPr>
        <w:spacing w:line="360" w:lineRule="auto"/>
        <w:jc w:val="both"/>
      </w:pPr>
      <w:r w:rsidRPr="004A65F4">
        <w:t>Procjena potreba za preventivnim djelovanjem temeljena je na stručnoj literaturi, ali i na analizi školske dokumentacije – zapisnicima razrednih vijeća, evidencijama pedagoških mjera, praćenju ponašanja učenika i ocjena iz vladanja. U središtu preventivnog pristupa nalaze se razvoj i jačanje socijalnih, komunikacijskih, emocionalnih i akademskih vještina koje djeluju kao zaštitni čimbenici protiv školskog neuspjeha, ovisnosti, nasilja i drugih rizičnih oblika ponašanja.</w:t>
      </w:r>
    </w:p>
    <w:p w:rsidR="009A162E" w:rsidRPr="004A65F4" w:rsidRDefault="009A162E" w:rsidP="009A162E">
      <w:pPr>
        <w:spacing w:line="360" w:lineRule="auto"/>
        <w:jc w:val="both"/>
      </w:pPr>
      <w:r w:rsidRPr="004A65F4">
        <w:t>Aktivnosti su usmjerene na razvoj osobne kompetentnosti i životnih vještina učenika, uključujući:</w:t>
      </w:r>
    </w:p>
    <w:p w:rsidR="009A162E" w:rsidRPr="004A65F4" w:rsidRDefault="009A162E" w:rsidP="009A162E">
      <w:pPr>
        <w:numPr>
          <w:ilvl w:val="0"/>
          <w:numId w:val="131"/>
        </w:numPr>
        <w:spacing w:after="160" w:line="360" w:lineRule="auto"/>
        <w:jc w:val="both"/>
      </w:pPr>
      <w:r w:rsidRPr="004A65F4">
        <w:t>emocionalnu pismenost,</w:t>
      </w:r>
    </w:p>
    <w:p w:rsidR="009A162E" w:rsidRPr="004A65F4" w:rsidRDefault="009A162E" w:rsidP="009A162E">
      <w:pPr>
        <w:numPr>
          <w:ilvl w:val="0"/>
          <w:numId w:val="131"/>
        </w:numPr>
        <w:spacing w:after="160" w:line="360" w:lineRule="auto"/>
        <w:jc w:val="both"/>
      </w:pPr>
      <w:r w:rsidRPr="004A65F4">
        <w:t>komunikacijske vještine,</w:t>
      </w:r>
    </w:p>
    <w:p w:rsidR="009A162E" w:rsidRPr="004A65F4" w:rsidRDefault="009A162E" w:rsidP="009A162E">
      <w:pPr>
        <w:numPr>
          <w:ilvl w:val="0"/>
          <w:numId w:val="131"/>
        </w:numPr>
        <w:spacing w:after="160" w:line="360" w:lineRule="auto"/>
        <w:jc w:val="both"/>
      </w:pPr>
      <w:r w:rsidRPr="004A65F4">
        <w:t>rješavanje problema u odnosima,</w:t>
      </w:r>
    </w:p>
    <w:p w:rsidR="009A162E" w:rsidRPr="004A65F4" w:rsidRDefault="009A162E" w:rsidP="009A162E">
      <w:pPr>
        <w:numPr>
          <w:ilvl w:val="0"/>
          <w:numId w:val="131"/>
        </w:numPr>
        <w:spacing w:after="160" w:line="360" w:lineRule="auto"/>
        <w:jc w:val="both"/>
      </w:pPr>
      <w:r w:rsidRPr="004A65F4">
        <w:t>akademske vještine,</w:t>
      </w:r>
    </w:p>
    <w:p w:rsidR="009A162E" w:rsidRPr="004A65F4" w:rsidRDefault="009A162E" w:rsidP="009A162E">
      <w:pPr>
        <w:numPr>
          <w:ilvl w:val="0"/>
          <w:numId w:val="131"/>
        </w:numPr>
        <w:spacing w:after="160" w:line="360" w:lineRule="auto"/>
        <w:jc w:val="both"/>
      </w:pPr>
      <w:r w:rsidRPr="004A65F4">
        <w:t>donošenje odluka i postavljanje ciljeva.</w:t>
      </w:r>
    </w:p>
    <w:p w:rsidR="009A162E" w:rsidRDefault="009A162E" w:rsidP="009A162E">
      <w:pPr>
        <w:spacing w:line="360" w:lineRule="auto"/>
        <w:jc w:val="both"/>
      </w:pPr>
    </w:p>
    <w:p w:rsidR="009A162E" w:rsidRPr="004A65F4" w:rsidRDefault="009A162E" w:rsidP="009A162E">
      <w:pPr>
        <w:spacing w:line="360" w:lineRule="auto"/>
        <w:jc w:val="both"/>
      </w:pPr>
      <w:r w:rsidRPr="004A65F4">
        <w:t>Kroz jačanje tih vještina potiče se zdrav razvoj učenika i izgradnja pozitivnog odnosa prema sebi, drugima i okolini. Uz učenike, preventivne aktivnosti uključuju i roditelje te učitelje, a u provedbi surađujemo s brojnim vanjskim partnerima: Ministarstvom unutarnjih poslova, školskom liječnicom, Službom za prevenciju bolesti ovisnosti, Udrugom osoba s invaliditetom Imotski te Hrvatskim zavodom za socijalni rad Imotski.</w:t>
      </w:r>
    </w:p>
    <w:p w:rsidR="009A162E" w:rsidRDefault="009A162E" w:rsidP="009A162E">
      <w:pPr>
        <w:spacing w:line="360" w:lineRule="auto"/>
        <w:jc w:val="both"/>
        <w:rPr>
          <w:b/>
          <w:bCs/>
        </w:rPr>
      </w:pPr>
    </w:p>
    <w:p w:rsidR="009A162E" w:rsidRPr="004A65F4" w:rsidRDefault="009A162E" w:rsidP="009A162E">
      <w:pPr>
        <w:spacing w:line="360" w:lineRule="auto"/>
        <w:jc w:val="both"/>
      </w:pPr>
      <w:r w:rsidRPr="004A65F4">
        <w:rPr>
          <w:b/>
          <w:bCs/>
        </w:rPr>
        <w:t>Glavni ciljevi projekta su:</w:t>
      </w:r>
    </w:p>
    <w:p w:rsidR="009A162E" w:rsidRPr="004A65F4" w:rsidRDefault="009A162E" w:rsidP="009A162E">
      <w:pPr>
        <w:numPr>
          <w:ilvl w:val="0"/>
          <w:numId w:val="132"/>
        </w:numPr>
        <w:spacing w:after="160" w:line="360" w:lineRule="auto"/>
        <w:jc w:val="both"/>
      </w:pPr>
      <w:r w:rsidRPr="004A65F4">
        <w:t>mijenjanje stavova i ponašanja vezanih uz ovisnosti i štetne navike,</w:t>
      </w:r>
    </w:p>
    <w:p w:rsidR="009A162E" w:rsidRPr="004A65F4" w:rsidRDefault="009A162E" w:rsidP="009A162E">
      <w:pPr>
        <w:numPr>
          <w:ilvl w:val="0"/>
          <w:numId w:val="132"/>
        </w:numPr>
        <w:spacing w:after="160" w:line="360" w:lineRule="auto"/>
        <w:jc w:val="both"/>
      </w:pPr>
      <w:r w:rsidRPr="004A65F4">
        <w:t>osvješćivanje potrebe za očuvanjem okoliša i prirode,</w:t>
      </w:r>
    </w:p>
    <w:p w:rsidR="009A162E" w:rsidRDefault="009A162E" w:rsidP="009A162E">
      <w:pPr>
        <w:numPr>
          <w:ilvl w:val="0"/>
          <w:numId w:val="132"/>
        </w:numPr>
        <w:spacing w:after="160" w:line="360" w:lineRule="auto"/>
        <w:jc w:val="both"/>
      </w:pPr>
      <w:r w:rsidRPr="004A65F4">
        <w:lastRenderedPageBreak/>
        <w:t>poticanje zdravih stilova života.</w:t>
      </w:r>
    </w:p>
    <w:p w:rsidR="009A162E" w:rsidRPr="004A65F4" w:rsidRDefault="009A162E" w:rsidP="009A162E">
      <w:pPr>
        <w:spacing w:line="360" w:lineRule="auto"/>
        <w:jc w:val="both"/>
      </w:pPr>
    </w:p>
    <w:p w:rsidR="009A162E" w:rsidRPr="004A65F4" w:rsidRDefault="009A162E" w:rsidP="009A162E">
      <w:pPr>
        <w:spacing w:line="360" w:lineRule="auto"/>
        <w:jc w:val="both"/>
        <w:rPr>
          <w:b/>
          <w:bCs/>
        </w:rPr>
      </w:pPr>
      <w:r w:rsidRPr="004A65F4">
        <w:rPr>
          <w:b/>
          <w:bCs/>
        </w:rPr>
        <w:t>Izvannastavne aktivnosti</w:t>
      </w:r>
    </w:p>
    <w:p w:rsidR="009A162E" w:rsidRPr="004A65F4" w:rsidRDefault="009A162E" w:rsidP="009A162E">
      <w:pPr>
        <w:spacing w:line="360" w:lineRule="auto"/>
        <w:jc w:val="both"/>
      </w:pPr>
      <w:r w:rsidRPr="004A65F4">
        <w:t xml:space="preserve">Kroz raznolike izvannastavne aktivnosti, OŠ </w:t>
      </w:r>
      <w:proofErr w:type="spellStart"/>
      <w:r w:rsidRPr="004A65F4">
        <w:t>Runović</w:t>
      </w:r>
      <w:proofErr w:type="spellEnd"/>
      <w:r w:rsidRPr="004A65F4">
        <w:t xml:space="preserve"> omogućuje učenicima kvalitetno i kreativno provođenje slobodnog vremena. U školi djeluju sljedeće grupe i klubovi:</w:t>
      </w:r>
    </w:p>
    <w:p w:rsidR="009A162E" w:rsidRPr="004A65F4" w:rsidRDefault="009A162E" w:rsidP="009A162E">
      <w:pPr>
        <w:numPr>
          <w:ilvl w:val="0"/>
          <w:numId w:val="133"/>
        </w:numPr>
        <w:spacing w:after="160" w:line="360" w:lineRule="auto"/>
        <w:jc w:val="both"/>
      </w:pPr>
      <w:r w:rsidRPr="004A65F4">
        <w:t>likovna grupa,</w:t>
      </w:r>
    </w:p>
    <w:p w:rsidR="009A162E" w:rsidRPr="004A65F4" w:rsidRDefault="009A162E" w:rsidP="009A162E">
      <w:pPr>
        <w:numPr>
          <w:ilvl w:val="0"/>
          <w:numId w:val="133"/>
        </w:numPr>
        <w:spacing w:after="160" w:line="360" w:lineRule="auto"/>
        <w:jc w:val="both"/>
      </w:pPr>
      <w:r w:rsidRPr="004A65F4">
        <w:t>mali ekolozi,</w:t>
      </w:r>
    </w:p>
    <w:p w:rsidR="009A162E" w:rsidRPr="004A65F4" w:rsidRDefault="009A162E" w:rsidP="009A162E">
      <w:pPr>
        <w:numPr>
          <w:ilvl w:val="0"/>
          <w:numId w:val="133"/>
        </w:numPr>
        <w:spacing w:after="160" w:line="360" w:lineRule="auto"/>
        <w:jc w:val="both"/>
      </w:pPr>
      <w:r w:rsidRPr="004A65F4">
        <w:t>dramska skupina,</w:t>
      </w:r>
    </w:p>
    <w:p w:rsidR="009A162E" w:rsidRPr="004A65F4" w:rsidRDefault="009A162E" w:rsidP="009A162E">
      <w:pPr>
        <w:numPr>
          <w:ilvl w:val="0"/>
          <w:numId w:val="133"/>
        </w:numPr>
        <w:spacing w:after="160" w:line="360" w:lineRule="auto"/>
        <w:jc w:val="both"/>
      </w:pPr>
      <w:r w:rsidRPr="004A65F4">
        <w:t>vjeronaučna skupina,</w:t>
      </w:r>
    </w:p>
    <w:p w:rsidR="009A162E" w:rsidRPr="004A65F4" w:rsidRDefault="009A162E" w:rsidP="009A162E">
      <w:pPr>
        <w:numPr>
          <w:ilvl w:val="0"/>
          <w:numId w:val="133"/>
        </w:numPr>
        <w:spacing w:after="160" w:line="360" w:lineRule="auto"/>
        <w:jc w:val="both"/>
      </w:pPr>
      <w:r w:rsidRPr="004A65F4">
        <w:t>školski zbor,</w:t>
      </w:r>
    </w:p>
    <w:p w:rsidR="009A162E" w:rsidRPr="004A65F4" w:rsidRDefault="009A162E" w:rsidP="009A162E">
      <w:pPr>
        <w:numPr>
          <w:ilvl w:val="0"/>
          <w:numId w:val="133"/>
        </w:numPr>
        <w:spacing w:after="160" w:line="360" w:lineRule="auto"/>
        <w:jc w:val="both"/>
      </w:pPr>
      <w:r w:rsidRPr="004A65F4">
        <w:t>mladi geografi, biolozi, tehničari i povjesničari,</w:t>
      </w:r>
    </w:p>
    <w:p w:rsidR="009A162E" w:rsidRPr="004A65F4" w:rsidRDefault="009A162E" w:rsidP="009A162E">
      <w:pPr>
        <w:numPr>
          <w:ilvl w:val="0"/>
          <w:numId w:val="133"/>
        </w:numPr>
        <w:spacing w:after="160" w:line="360" w:lineRule="auto"/>
        <w:jc w:val="both"/>
      </w:pPr>
      <w:r w:rsidRPr="004A65F4">
        <w:t>zabavna matematika,</w:t>
      </w:r>
    </w:p>
    <w:p w:rsidR="009A162E" w:rsidRDefault="009A162E" w:rsidP="009A162E">
      <w:pPr>
        <w:numPr>
          <w:ilvl w:val="0"/>
          <w:numId w:val="133"/>
        </w:numPr>
        <w:spacing w:after="160" w:line="360" w:lineRule="auto"/>
        <w:jc w:val="both"/>
      </w:pPr>
      <w:r w:rsidRPr="004A65F4">
        <w:t>školski sportski klub.</w:t>
      </w:r>
    </w:p>
    <w:p w:rsidR="009A162E" w:rsidRPr="004A65F4" w:rsidRDefault="009A162E" w:rsidP="009A162E">
      <w:pPr>
        <w:spacing w:line="360" w:lineRule="auto"/>
        <w:ind w:left="360"/>
        <w:jc w:val="both"/>
      </w:pPr>
    </w:p>
    <w:p w:rsidR="009A162E" w:rsidRPr="004A65F4" w:rsidRDefault="009A162E" w:rsidP="009A162E">
      <w:pPr>
        <w:spacing w:line="360" w:lineRule="auto"/>
        <w:jc w:val="both"/>
      </w:pPr>
      <w:r w:rsidRPr="004A65F4">
        <w:t xml:space="preserve">Potiče se i ekološka svijest – učenici redovito skupljaju plastične boce i ostatke hrane, a više puta godišnje organizira se akcija čišćenja okoliša oko rijeke </w:t>
      </w:r>
      <w:proofErr w:type="spellStart"/>
      <w:r w:rsidRPr="004A65F4">
        <w:t>Vrljike</w:t>
      </w:r>
      <w:proofErr w:type="spellEnd"/>
      <w:r w:rsidRPr="004A65F4">
        <w:t xml:space="preserve">. Uređuje se i školski vrt, a kroz školsku zadrugu </w:t>
      </w:r>
      <w:r w:rsidRPr="004A65F4">
        <w:rPr>
          <w:b/>
          <w:bCs/>
        </w:rPr>
        <w:t>"</w:t>
      </w:r>
      <w:proofErr w:type="spellStart"/>
      <w:r w:rsidRPr="004A65F4">
        <w:rPr>
          <w:b/>
          <w:bCs/>
        </w:rPr>
        <w:t>Novae</w:t>
      </w:r>
      <w:proofErr w:type="spellEnd"/>
      <w:r w:rsidRPr="004A65F4">
        <w:rPr>
          <w:b/>
          <w:bCs/>
        </w:rPr>
        <w:t>"</w:t>
      </w:r>
      <w:r w:rsidRPr="004A65F4">
        <w:t xml:space="preserve"> učenici izrađuju rukotvorine koje se potom prodaju.</w:t>
      </w:r>
    </w:p>
    <w:p w:rsidR="009A162E" w:rsidRPr="004A65F4" w:rsidRDefault="009A162E" w:rsidP="009A162E">
      <w:pPr>
        <w:spacing w:line="360" w:lineRule="auto"/>
        <w:jc w:val="both"/>
        <w:rPr>
          <w:b/>
          <w:bCs/>
        </w:rPr>
      </w:pPr>
      <w:r w:rsidRPr="004A65F4">
        <w:rPr>
          <w:b/>
          <w:bCs/>
        </w:rPr>
        <w:t>Školski projekti</w:t>
      </w:r>
    </w:p>
    <w:p w:rsidR="009A162E" w:rsidRPr="004A65F4" w:rsidRDefault="009A162E" w:rsidP="009A162E">
      <w:pPr>
        <w:spacing w:line="360" w:lineRule="auto"/>
        <w:jc w:val="both"/>
      </w:pPr>
      <w:r w:rsidRPr="004A65F4">
        <w:t>Škola aktivno provodi i nekoliko internih projekata usmjerenih na podršku učenicima:</w:t>
      </w:r>
    </w:p>
    <w:p w:rsidR="009A162E" w:rsidRPr="004A65F4" w:rsidRDefault="009A162E" w:rsidP="009A162E">
      <w:pPr>
        <w:numPr>
          <w:ilvl w:val="0"/>
          <w:numId w:val="134"/>
        </w:numPr>
        <w:spacing w:after="160" w:line="360" w:lineRule="auto"/>
        <w:jc w:val="both"/>
      </w:pPr>
      <w:r w:rsidRPr="004A65F4">
        <w:rPr>
          <w:b/>
          <w:bCs/>
        </w:rPr>
        <w:t>Vršnjačka pomoć u učenju</w:t>
      </w:r>
      <w:r w:rsidRPr="004A65F4">
        <w:t xml:space="preserve"> – učenici pomažu jedni drugima u savladavanju zahtjevnijeg gradiva.</w:t>
      </w:r>
    </w:p>
    <w:p w:rsidR="009A162E" w:rsidRPr="004A65F4" w:rsidRDefault="009A162E" w:rsidP="009A162E">
      <w:pPr>
        <w:numPr>
          <w:ilvl w:val="0"/>
          <w:numId w:val="134"/>
        </w:numPr>
        <w:spacing w:after="160" w:line="360" w:lineRule="auto"/>
        <w:jc w:val="both"/>
      </w:pPr>
      <w:r w:rsidRPr="004A65F4">
        <w:rPr>
          <w:b/>
          <w:bCs/>
        </w:rPr>
        <w:t>Radionice čitanja</w:t>
      </w:r>
      <w:r w:rsidRPr="004A65F4">
        <w:t xml:space="preserve"> – namijenjene učenicima s početnim poteškoćama u čitanju, pisanju i govoru.</w:t>
      </w:r>
    </w:p>
    <w:p w:rsidR="009A162E" w:rsidRPr="004A65F4" w:rsidRDefault="009A162E" w:rsidP="009A162E">
      <w:pPr>
        <w:numPr>
          <w:ilvl w:val="0"/>
          <w:numId w:val="134"/>
        </w:numPr>
        <w:spacing w:after="160" w:line="360" w:lineRule="auto"/>
        <w:jc w:val="both"/>
      </w:pPr>
      <w:r w:rsidRPr="004A65F4">
        <w:rPr>
          <w:b/>
          <w:bCs/>
        </w:rPr>
        <w:t>Projekt “Mentalna higijena”</w:t>
      </w:r>
      <w:r w:rsidRPr="004A65F4">
        <w:t xml:space="preserve"> – provodi se u suradnji s udrugom Hrabri telefon, pod pokroviteljstvom Ministarstva znanosti i obrazovanja te Ministarstva rada, mirovinskoga sustava, obitelji i socijalne politike. Projekt okuplja stručnjake i medijske partnere s ciljem stvaranja održivih alata koji djeci pomažu u prepoznavanju, razumijevanju i izražavanju emocija. Inicijator projekta je </w:t>
      </w:r>
      <w:proofErr w:type="spellStart"/>
      <w:r w:rsidRPr="004A65F4">
        <w:t>Wiener</w:t>
      </w:r>
      <w:proofErr w:type="spellEnd"/>
      <w:r w:rsidRPr="004A65F4">
        <w:t xml:space="preserve"> osiguranje VIG u sklopu svoje strategije održivog poslovanja.</w:t>
      </w:r>
    </w:p>
    <w:p w:rsidR="009A162E" w:rsidRDefault="009A162E" w:rsidP="009A162E">
      <w:pPr>
        <w:pStyle w:val="StandardWeb"/>
        <w:spacing w:line="360" w:lineRule="auto"/>
        <w:jc w:val="both"/>
      </w:pPr>
      <w:r>
        <w:t xml:space="preserve">Školski preventivni program Osnovne škole </w:t>
      </w:r>
      <w:proofErr w:type="spellStart"/>
      <w:r>
        <w:t>Runović</w:t>
      </w:r>
      <w:proofErr w:type="spellEnd"/>
      <w:r>
        <w:t xml:space="preserve"> osmišljen je s ciljem unaprjeđenja cjelokupnog zdravog razvoja učenika te poticanja zdravih stilova života. Program se temelji na stvaranju poticajne i </w:t>
      </w:r>
      <w:proofErr w:type="spellStart"/>
      <w:r>
        <w:t>podržavajuće</w:t>
      </w:r>
      <w:proofErr w:type="spellEnd"/>
      <w:r>
        <w:t xml:space="preserve"> školske klime u kojoj se učenicima omogućuje osobni rast, razvoj pozitivnih stavova i vrijednosti, te usvajanje znanja i vještina važnih za život.</w:t>
      </w:r>
    </w:p>
    <w:p w:rsidR="009A162E" w:rsidRDefault="009A162E" w:rsidP="009A162E">
      <w:pPr>
        <w:pStyle w:val="StandardWeb"/>
        <w:spacing w:line="360" w:lineRule="auto"/>
        <w:jc w:val="both"/>
      </w:pPr>
      <w:r>
        <w:t xml:space="preserve">Opći cilj programa jest stvaranje uvjeta koji doprinose mentalnom, emocionalnom i socijalnom zdravlju djece, dok se kroz niz specifičnih ciljeva nastoji razviti svijest o odgovornosti za vlastito zdravlje, njegovanje </w:t>
      </w:r>
      <w:r>
        <w:lastRenderedPageBreak/>
        <w:t>solidarnosti prema drugima te promicanje pozitivnih društvenih vrijednosti. Poseban naglasak stavljen je na razvijanje vještina za konstruktivno rješavanje sukoba, osnaživanje djece da se odupru negativnim pritiscima, poticanje komunikacijskih i socijalnih vještina te osvješćivanje štetnosti sredstava ovisnosti. Time se učenicima pomaže u razvijanju osobnih potencijala i donošenju odgovornih životnih odluka.</w:t>
      </w:r>
    </w:p>
    <w:p w:rsidR="009A162E" w:rsidRDefault="009A162E" w:rsidP="009A162E">
      <w:pPr>
        <w:pStyle w:val="StandardWeb"/>
        <w:spacing w:line="360" w:lineRule="auto"/>
        <w:jc w:val="both"/>
      </w:pPr>
      <w:r>
        <w:t>Preventivne aktivnosti namijenjene su svim učenicima škole, a u njihovoj provedbi sudjeluju učitelji, stručni suradnici, ravnatelj te koordinator školskog preventivnog programa. Aktivnosti se ostvaruju integrirano – kroz nastavne sadržaje i teme obrađene u redovnoj nastavi, na satovima razrednog odjela, u obliku radionica, predavanja i tematskih roditeljskih sastanaka, kao i kroz izvannastavne i izvanškolske aktivnosti. Učenici se također uključuju u sportske aktivnosti i druge oblike organiziranog slobodnog vremena. Posebnu ulogu imaju individualni i grupni savjetodavni razgovori s učenicima i roditeljima, čime se dodatno jača mreža podrške unutar škole. Učitelji se kontinuirano stručno usavršavaju kroz stručnu literaturu, predavanja, seminare i savjetovanja.</w:t>
      </w:r>
    </w:p>
    <w:p w:rsidR="009A162E" w:rsidRDefault="009A162E" w:rsidP="009A162E">
      <w:pPr>
        <w:pStyle w:val="StandardWeb"/>
        <w:spacing w:line="360" w:lineRule="auto"/>
        <w:jc w:val="both"/>
      </w:pPr>
      <w:r>
        <w:t>Preventivne aktivnosti provode se tijekom cijele školske godine. Osnovni troškovi pokrivaju se iz materijalnih sredstava škole, dok se dodatna sredstva, prema potrebi, osiguravaju uz pomoć vanjskih suradnika i partnerskih institucija. Učinkovitost i ostvarenje ciljeva prati se putem pisanih izvješća o provedenim aktivnostima.</w:t>
      </w:r>
    </w:p>
    <w:p w:rsidR="009A162E" w:rsidRDefault="009A162E" w:rsidP="009A162E">
      <w:pPr>
        <w:pStyle w:val="StandardWeb"/>
        <w:spacing w:line="360" w:lineRule="auto"/>
        <w:jc w:val="both"/>
      </w:pPr>
      <w:r>
        <w:t>Školski preventivni program strukturiran je u dva osnovna stupnja. Prvi stupanj odnosi se na primarnu prevenciju, koja obuhvaća aktivnosti namijenjene svim učenicima, provodi se kroz nastavu, satove razrednika i izvanškolske sadržaje te ima univerzalni karakter. Drugi stupanj, sekundarna prevencija, usmjeren je na učenike koji se nalaze u skupini povećanog rizika. U tom dijelu programa aktivnosti provode razrednici, stručna služba škole, zdravstveni djelatnici, djelatnici Hrvatskog zavoda za socijalni rad, MUP-a te, po potrebi, drugi stručnjaci.</w:t>
      </w:r>
    </w:p>
    <w:p w:rsidR="009A162E" w:rsidRDefault="009A162E" w:rsidP="009A162E">
      <w:pPr>
        <w:pStyle w:val="StandardWeb"/>
        <w:spacing w:line="360" w:lineRule="auto"/>
        <w:jc w:val="both"/>
      </w:pPr>
      <w:r>
        <w:t xml:space="preserve">Sve preventivne aktivnosti organizirane su na tri razine, ovisno o ciljanoj skupini. Prva razina usmjerena je na učenike, s ciljem razvoja njihovih životnih i </w:t>
      </w:r>
      <w:proofErr w:type="spellStart"/>
      <w:r>
        <w:t>socio</w:t>
      </w:r>
      <w:proofErr w:type="spellEnd"/>
      <w:r>
        <w:t>-emocionalnih vještina te prevencije rizičnih ponašanja. Druga razina uključuje roditelje, koji sudjeluju kroz edukacije, savjetovanja i informativne susrete. Treća razina odnosi se na učitelje i ostale stručne djelatnike škole, koji kroz stručno usavršavanje i međusobnu suradnju dodatno jačaju kapacitete za uspješnu provedbu preventivnog rada.</w:t>
      </w:r>
    </w:p>
    <w:p w:rsidR="009A162E" w:rsidRDefault="009A162E" w:rsidP="009A162E">
      <w:pPr>
        <w:spacing w:line="360" w:lineRule="auto"/>
        <w:jc w:val="both"/>
      </w:pPr>
    </w:p>
    <w:p w:rsidR="009A162E" w:rsidRDefault="009A162E" w:rsidP="009A162E">
      <w:pPr>
        <w:spacing w:line="360" w:lineRule="auto"/>
        <w:jc w:val="both"/>
      </w:pPr>
    </w:p>
    <w:p w:rsidR="009A162E" w:rsidRDefault="009A162E" w:rsidP="009A162E">
      <w:pPr>
        <w:spacing w:line="360" w:lineRule="auto"/>
        <w:jc w:val="both"/>
      </w:pPr>
    </w:p>
    <w:p w:rsidR="009A162E" w:rsidRDefault="009A162E" w:rsidP="009A162E">
      <w:pPr>
        <w:spacing w:line="360" w:lineRule="auto"/>
        <w:jc w:val="both"/>
      </w:pPr>
    </w:p>
    <w:p w:rsidR="00494458" w:rsidRDefault="00494458" w:rsidP="009A162E">
      <w:pPr>
        <w:spacing w:line="360" w:lineRule="auto"/>
        <w:jc w:val="both"/>
      </w:pPr>
    </w:p>
    <w:p w:rsidR="009A162E" w:rsidRDefault="009A162E" w:rsidP="009A162E">
      <w:pPr>
        <w:spacing w:line="360" w:lineRule="auto"/>
        <w:jc w:val="both"/>
      </w:pPr>
    </w:p>
    <w:p w:rsidR="009A162E" w:rsidRPr="004A65F4" w:rsidRDefault="009A162E" w:rsidP="009A162E">
      <w:pPr>
        <w:spacing w:line="360" w:lineRule="auto"/>
        <w:jc w:val="both"/>
      </w:pPr>
    </w:p>
    <w:p w:rsidR="009A162E" w:rsidRPr="004A65F4" w:rsidRDefault="009A162E" w:rsidP="009A162E"/>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2268"/>
        <w:gridCol w:w="1134"/>
        <w:gridCol w:w="1842"/>
        <w:gridCol w:w="1982"/>
      </w:tblGrid>
      <w:tr w:rsidR="009A162E" w:rsidRPr="004A65F4" w:rsidTr="009A162E">
        <w:trPr>
          <w:trHeight w:val="564"/>
        </w:trPr>
        <w:tc>
          <w:tcPr>
            <w:tcW w:w="99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Cs/>
              </w:rPr>
            </w:pPr>
            <w:r w:rsidRPr="004A65F4">
              <w:rPr>
                <w:bCs/>
                <w:iCs/>
              </w:rPr>
              <w:lastRenderedPageBreak/>
              <w:t>AKTIVNOSTI USMJERENE NA UČENIKE</w:t>
            </w:r>
          </w:p>
        </w:tc>
      </w:tr>
      <w:tr w:rsidR="009A162E" w:rsidRPr="004A65F4" w:rsidTr="009A162E">
        <w:trPr>
          <w:trHeight w:val="564"/>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i/>
                <w:iCs/>
              </w:rPr>
              <w:t>Aktivnost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i/>
                <w:iCs/>
              </w:rPr>
              <w:t>Vrijeme realizacije</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i/>
                <w:iCs/>
              </w:rPr>
              <w:t>Cilj</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i/>
                <w:iCs/>
              </w:rPr>
              <w:t>Razred</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i/>
                <w:iCs/>
              </w:rPr>
              <w:t>Nositelji</w:t>
            </w:r>
          </w:p>
        </w:tc>
        <w:tc>
          <w:tcPr>
            <w:tcW w:w="19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i/>
                <w:iCs/>
              </w:rPr>
              <w:t>Prevencija</w:t>
            </w:r>
          </w:p>
        </w:tc>
      </w:tr>
      <w:tr w:rsidR="009A162E" w:rsidRPr="004A65F4" w:rsidTr="009A162E">
        <w:trPr>
          <w:trHeight w:val="1097"/>
        </w:trPr>
        <w:tc>
          <w:tcPr>
            <w:tcW w:w="1413"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 xml:space="preserve">Radionice na satu razrednika – obrada tema koje se odnose na prevenciju vršnjačkog nasilja, prevenciju ovisnosti, razvoj socijalnih vještina,  asertivnog govora i zdravih stilova života. Radionice kao dio </w:t>
            </w:r>
            <w:proofErr w:type="spellStart"/>
            <w:r w:rsidRPr="004A65F4">
              <w:rPr>
                <w:bCs/>
              </w:rPr>
              <w:t>međupredmetnih</w:t>
            </w:r>
            <w:proofErr w:type="spellEnd"/>
            <w:r w:rsidRPr="004A65F4">
              <w:rPr>
                <w:bCs/>
              </w:rPr>
              <w:t xml:space="preserve"> tema, ZO i GOO.</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tijekom godine</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50"/>
              </w:numPr>
              <w:spacing w:after="160" w:line="259" w:lineRule="auto"/>
              <w:rPr>
                <w:bCs/>
              </w:rPr>
            </w:pPr>
            <w:r w:rsidRPr="004A65F4">
              <w:rPr>
                <w:bCs/>
              </w:rPr>
              <w:t>razvijanje odgovornosti i brige za vlastito zdravlje i odgovorno ponašanje te solidarnost prema drugima</w:t>
            </w:r>
          </w:p>
          <w:p w:rsidR="009A162E" w:rsidRPr="004A65F4" w:rsidRDefault="009A162E" w:rsidP="009A162E">
            <w:pPr>
              <w:numPr>
                <w:ilvl w:val="0"/>
                <w:numId w:val="50"/>
              </w:numPr>
              <w:spacing w:after="160" w:line="259" w:lineRule="auto"/>
              <w:rPr>
                <w:bCs/>
              </w:rPr>
            </w:pPr>
            <w:r w:rsidRPr="004A65F4">
              <w:rPr>
                <w:bCs/>
              </w:rPr>
              <w:t xml:space="preserve">promicanje pozitivnih vrijednosti među učenicima </w:t>
            </w:r>
          </w:p>
          <w:p w:rsidR="009A162E" w:rsidRPr="004A65F4" w:rsidRDefault="009A162E" w:rsidP="009A162E">
            <w:pPr>
              <w:numPr>
                <w:ilvl w:val="0"/>
                <w:numId w:val="50"/>
              </w:numPr>
              <w:spacing w:after="160" w:line="259" w:lineRule="auto"/>
              <w:rPr>
                <w:bCs/>
              </w:rPr>
            </w:pPr>
            <w:r w:rsidRPr="004A65F4">
              <w:rPr>
                <w:bCs/>
              </w:rPr>
              <w:t xml:space="preserve">razvoj vještina za rješavanje sukoba i osposobljavanje učenika za odupiranje pritiscima </w:t>
            </w:r>
          </w:p>
          <w:p w:rsidR="009A162E" w:rsidRPr="004A65F4" w:rsidRDefault="009A162E" w:rsidP="009A162E">
            <w:pPr>
              <w:numPr>
                <w:ilvl w:val="0"/>
                <w:numId w:val="50"/>
              </w:numPr>
              <w:spacing w:after="160" w:line="259" w:lineRule="auto"/>
              <w:rPr>
                <w:bCs/>
              </w:rPr>
            </w:pPr>
            <w:r w:rsidRPr="004A65F4">
              <w:rPr>
                <w:bCs/>
              </w:rPr>
              <w:t xml:space="preserve">razvoj socijalnih i komunikacijskih vještina </w:t>
            </w:r>
          </w:p>
          <w:p w:rsidR="009A162E" w:rsidRPr="004A65F4" w:rsidRDefault="009A162E" w:rsidP="009A162E">
            <w:pPr>
              <w:numPr>
                <w:ilvl w:val="0"/>
                <w:numId w:val="50"/>
              </w:numPr>
              <w:spacing w:after="160" w:line="259" w:lineRule="auto"/>
              <w:rPr>
                <w:bCs/>
              </w:rPr>
            </w:pPr>
            <w:r w:rsidRPr="004A65F4">
              <w:rPr>
                <w:bCs/>
              </w:rPr>
              <w:t xml:space="preserve">razvijanje osobnih potencijala učenika </w:t>
            </w:r>
          </w:p>
          <w:p w:rsidR="009A162E" w:rsidRPr="004A65F4" w:rsidRDefault="009A162E" w:rsidP="009A162E">
            <w:pPr>
              <w:numPr>
                <w:ilvl w:val="0"/>
                <w:numId w:val="50"/>
              </w:numPr>
              <w:spacing w:after="160" w:line="259" w:lineRule="auto"/>
              <w:rPr>
                <w:bCs/>
              </w:rPr>
            </w:pPr>
            <w:r w:rsidRPr="004A65F4">
              <w:rPr>
                <w:bCs/>
              </w:rPr>
              <w:t xml:space="preserve">podizanje razine svijesti i znanja o štetnostima konzumiranja sredstava ovisnosti.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1.</w:t>
            </w:r>
            <w:r>
              <w:rPr>
                <w:bCs/>
              </w:rPr>
              <w:t xml:space="preserve"> r. </w:t>
            </w:r>
            <w:r w:rsidRPr="004A65F4">
              <w:rPr>
                <w:bCs/>
              </w:rPr>
              <w:t>-8.r.</w:t>
            </w:r>
          </w:p>
        </w:tc>
        <w:tc>
          <w:tcPr>
            <w:tcW w:w="184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Učitelji</w:t>
            </w:r>
          </w:p>
          <w:p w:rsidR="009A162E" w:rsidRPr="004A65F4" w:rsidRDefault="009A162E" w:rsidP="009A162E">
            <w:pPr>
              <w:numPr>
                <w:ilvl w:val="0"/>
                <w:numId w:val="11"/>
              </w:numPr>
              <w:spacing w:after="160" w:line="259" w:lineRule="auto"/>
              <w:rPr>
                <w:bCs/>
              </w:rPr>
            </w:pPr>
            <w:r w:rsidRPr="004A65F4">
              <w:rPr>
                <w:bCs/>
              </w:rPr>
              <w:t>Stručni suradnici pedagog i psiholog</w:t>
            </w:r>
          </w:p>
        </w:tc>
        <w:tc>
          <w:tcPr>
            <w:tcW w:w="198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prevencija nasilja,</w:t>
            </w:r>
          </w:p>
          <w:p w:rsidR="009A162E" w:rsidRPr="004A65F4" w:rsidRDefault="009A162E" w:rsidP="009A162E">
            <w:pPr>
              <w:numPr>
                <w:ilvl w:val="0"/>
                <w:numId w:val="11"/>
              </w:numPr>
              <w:spacing w:after="160" w:line="259" w:lineRule="auto"/>
              <w:rPr>
                <w:bCs/>
              </w:rPr>
            </w:pPr>
            <w:r w:rsidRPr="004A65F4">
              <w:rPr>
                <w:bCs/>
              </w:rPr>
              <w:t>prevencija ovisnosti</w:t>
            </w:r>
          </w:p>
          <w:p w:rsidR="009A162E" w:rsidRPr="004A65F4" w:rsidRDefault="009A162E" w:rsidP="009A162E">
            <w:pPr>
              <w:numPr>
                <w:ilvl w:val="0"/>
                <w:numId w:val="11"/>
              </w:numPr>
              <w:spacing w:after="160" w:line="259" w:lineRule="auto"/>
              <w:rPr>
                <w:bCs/>
              </w:rPr>
            </w:pPr>
            <w:r w:rsidRPr="004A65F4">
              <w:rPr>
                <w:bCs/>
              </w:rPr>
              <w:t>prevencija školskog neuspjeha</w:t>
            </w:r>
          </w:p>
        </w:tc>
      </w:tr>
      <w:tr w:rsidR="009A162E" w:rsidRPr="004A65F4" w:rsidTr="009A162E">
        <w:trPr>
          <w:trHeight w:val="566"/>
        </w:trPr>
        <w:tc>
          <w:tcPr>
            <w:tcW w:w="1413"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Radionice čitanja</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tijekom godine</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50"/>
              </w:numPr>
              <w:spacing w:after="160" w:line="259" w:lineRule="auto"/>
              <w:rPr>
                <w:bCs/>
              </w:rPr>
            </w:pPr>
            <w:r w:rsidRPr="004A65F4">
              <w:rPr>
                <w:bCs/>
              </w:rPr>
              <w:t>Poboljšati čitalačke vještine učenika</w:t>
            </w:r>
          </w:p>
          <w:p w:rsidR="009A162E" w:rsidRPr="004A65F4" w:rsidRDefault="009A162E" w:rsidP="009A162E">
            <w:pPr>
              <w:numPr>
                <w:ilvl w:val="0"/>
                <w:numId w:val="50"/>
              </w:numPr>
              <w:spacing w:after="160" w:line="259" w:lineRule="auto"/>
              <w:rPr>
                <w:bCs/>
              </w:rPr>
            </w:pPr>
            <w:r w:rsidRPr="004A65F4">
              <w:rPr>
                <w:bCs/>
              </w:rPr>
              <w:t>Bogaćenje rječnika</w:t>
            </w:r>
          </w:p>
          <w:p w:rsidR="009A162E" w:rsidRPr="004A65F4" w:rsidRDefault="009A162E" w:rsidP="009A162E">
            <w:pPr>
              <w:numPr>
                <w:ilvl w:val="0"/>
                <w:numId w:val="50"/>
              </w:numPr>
              <w:spacing w:after="160" w:line="259" w:lineRule="auto"/>
              <w:rPr>
                <w:bCs/>
              </w:rPr>
            </w:pPr>
            <w:r w:rsidRPr="004A65F4">
              <w:rPr>
                <w:bCs/>
              </w:rPr>
              <w:t>Poticanje  govornog izražavanja</w:t>
            </w:r>
          </w:p>
          <w:p w:rsidR="009A162E" w:rsidRPr="004A65F4" w:rsidRDefault="009A162E" w:rsidP="009A162E">
            <w:pPr>
              <w:numPr>
                <w:ilvl w:val="0"/>
                <w:numId w:val="50"/>
              </w:numPr>
              <w:spacing w:after="160" w:line="259" w:lineRule="auto"/>
              <w:rPr>
                <w:bCs/>
              </w:rPr>
            </w:pPr>
            <w:r w:rsidRPr="004A65F4">
              <w:rPr>
                <w:bCs/>
              </w:rPr>
              <w:t xml:space="preserve">Potaknuti učenike na </w:t>
            </w:r>
            <w:r w:rsidRPr="004A65F4">
              <w:rPr>
                <w:bCs/>
              </w:rPr>
              <w:lastRenderedPageBreak/>
              <w:t>međusobnu suradnju</w:t>
            </w:r>
          </w:p>
          <w:p w:rsidR="009A162E" w:rsidRPr="004A65F4" w:rsidRDefault="009A162E" w:rsidP="009A162E">
            <w:pPr>
              <w:numPr>
                <w:ilvl w:val="0"/>
                <w:numId w:val="50"/>
              </w:numPr>
              <w:spacing w:after="160" w:line="259" w:lineRule="auto"/>
              <w:rPr>
                <w:bCs/>
              </w:rPr>
            </w:pPr>
            <w:r w:rsidRPr="004A65F4">
              <w:rPr>
                <w:bCs/>
              </w:rPr>
              <w:t>Razvijanje osjetljivosti za tuđe osjećaje i doživljaje</w:t>
            </w:r>
          </w:p>
          <w:p w:rsidR="009A162E" w:rsidRPr="004A65F4" w:rsidRDefault="009A162E" w:rsidP="009A162E">
            <w:pPr>
              <w:numPr>
                <w:ilvl w:val="0"/>
                <w:numId w:val="50"/>
              </w:numPr>
              <w:spacing w:after="160" w:line="259" w:lineRule="auto"/>
              <w:rPr>
                <w:bCs/>
              </w:rPr>
            </w:pPr>
            <w:r w:rsidRPr="004A65F4">
              <w:rPr>
                <w:bCs/>
              </w:rPr>
              <w:t>Razvijanje povjerenja, suradnje, empatije i tolerancije među učenicima</w:t>
            </w:r>
          </w:p>
          <w:p w:rsidR="009A162E" w:rsidRPr="004A65F4" w:rsidRDefault="009A162E" w:rsidP="009A162E">
            <w:pPr>
              <w:numPr>
                <w:ilvl w:val="0"/>
                <w:numId w:val="50"/>
              </w:numPr>
              <w:spacing w:after="160" w:line="259" w:lineRule="auto"/>
              <w:rPr>
                <w:bCs/>
              </w:rPr>
            </w:pPr>
            <w:r w:rsidRPr="004A65F4">
              <w:rPr>
                <w:bCs/>
              </w:rPr>
              <w:t>Smanjiti strah od čitanja pred drugima</w:t>
            </w:r>
          </w:p>
          <w:p w:rsidR="009A162E" w:rsidRPr="004A65F4" w:rsidRDefault="009A162E" w:rsidP="009A162E">
            <w:pPr>
              <w:numPr>
                <w:ilvl w:val="0"/>
                <w:numId w:val="50"/>
              </w:numPr>
              <w:spacing w:after="160" w:line="259" w:lineRule="auto"/>
              <w:rPr>
                <w:bCs/>
              </w:rPr>
            </w:pPr>
            <w:r w:rsidRPr="004A65F4">
              <w:rPr>
                <w:bCs/>
              </w:rPr>
              <w:t>Identificirati učenike s poteškoćama u čitanju i pisanju</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lastRenderedPageBreak/>
              <w:t>2.</w:t>
            </w:r>
            <w:r>
              <w:rPr>
                <w:bCs/>
              </w:rPr>
              <w:t xml:space="preserve"> </w:t>
            </w:r>
            <w:r w:rsidRPr="004A65F4">
              <w:rPr>
                <w:bCs/>
              </w:rPr>
              <w:t>r.</w:t>
            </w:r>
            <w:r>
              <w:rPr>
                <w:bCs/>
              </w:rPr>
              <w:t xml:space="preserve"> </w:t>
            </w:r>
            <w:r w:rsidRPr="004A65F4">
              <w:rPr>
                <w:bCs/>
              </w:rPr>
              <w:t>-4.r.</w:t>
            </w:r>
          </w:p>
        </w:tc>
        <w:tc>
          <w:tcPr>
            <w:tcW w:w="1842" w:type="dxa"/>
            <w:tcBorders>
              <w:top w:val="single" w:sz="4" w:space="0" w:color="auto"/>
              <w:left w:val="single" w:sz="4" w:space="0" w:color="auto"/>
              <w:bottom w:val="single" w:sz="4" w:space="0" w:color="auto"/>
              <w:right w:val="single" w:sz="4" w:space="0" w:color="auto"/>
            </w:tcBorders>
            <w:vAlign w:val="center"/>
          </w:tcPr>
          <w:p w:rsidR="009A162E" w:rsidRPr="004A65F4" w:rsidRDefault="009A162E" w:rsidP="009A162E">
            <w:pPr>
              <w:numPr>
                <w:ilvl w:val="0"/>
                <w:numId w:val="50"/>
              </w:numPr>
              <w:spacing w:after="160" w:line="259" w:lineRule="auto"/>
              <w:rPr>
                <w:bCs/>
              </w:rPr>
            </w:pPr>
            <w:r w:rsidRPr="004A65F4">
              <w:rPr>
                <w:bCs/>
              </w:rPr>
              <w:t>Stručna služba škole</w:t>
            </w:r>
          </w:p>
          <w:p w:rsidR="009A162E" w:rsidRPr="004A65F4" w:rsidRDefault="009A162E" w:rsidP="009A162E">
            <w:pPr>
              <w:rPr>
                <w:bCs/>
              </w:rPr>
            </w:pPr>
          </w:p>
        </w:tc>
        <w:tc>
          <w:tcPr>
            <w:tcW w:w="198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22"/>
              </w:numPr>
              <w:spacing w:after="160" w:line="259" w:lineRule="auto"/>
              <w:rPr>
                <w:bCs/>
              </w:rPr>
            </w:pPr>
            <w:r w:rsidRPr="004A65F4">
              <w:rPr>
                <w:bCs/>
              </w:rPr>
              <w:t>prevencija školskog neuspjeha</w:t>
            </w:r>
          </w:p>
        </w:tc>
      </w:tr>
      <w:tr w:rsidR="009A162E" w:rsidRPr="004A65F4" w:rsidTr="009A162E">
        <w:trPr>
          <w:trHeight w:val="398"/>
        </w:trPr>
        <w:tc>
          <w:tcPr>
            <w:tcW w:w="1413"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Vršnjačka pomoć u učenju</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tijekom godine</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4"/>
              </w:numPr>
              <w:spacing w:after="160" w:line="259" w:lineRule="auto"/>
              <w:rPr>
                <w:bCs/>
              </w:rPr>
            </w:pPr>
            <w:r w:rsidRPr="004A65F4">
              <w:rPr>
                <w:bCs/>
              </w:rPr>
              <w:t>Potaknuti učenike na međusobnu suradnju i pomaganje u učenju</w:t>
            </w:r>
          </w:p>
          <w:p w:rsidR="009A162E" w:rsidRPr="004A65F4" w:rsidRDefault="009A162E" w:rsidP="009A162E">
            <w:pPr>
              <w:numPr>
                <w:ilvl w:val="0"/>
                <w:numId w:val="4"/>
              </w:numPr>
              <w:spacing w:after="160" w:line="259" w:lineRule="auto"/>
              <w:rPr>
                <w:bCs/>
              </w:rPr>
            </w:pPr>
            <w:r w:rsidRPr="004A65F4">
              <w:rPr>
                <w:bCs/>
              </w:rPr>
              <w:t>Razvijanje povjerenja, suradnje, empatije i tolerancije među učenicima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Pr>
                <w:bCs/>
              </w:rPr>
              <w:t xml:space="preserve"> </w:t>
            </w:r>
            <w:r w:rsidRPr="004A65F4">
              <w:rPr>
                <w:bCs/>
              </w:rPr>
              <w:t>5</w:t>
            </w:r>
            <w:r>
              <w:rPr>
                <w:bCs/>
              </w:rPr>
              <w:t xml:space="preserve">. </w:t>
            </w:r>
            <w:r w:rsidRPr="004A65F4">
              <w:rPr>
                <w:bCs/>
              </w:rPr>
              <w:t>r.</w:t>
            </w:r>
          </w:p>
        </w:tc>
        <w:tc>
          <w:tcPr>
            <w:tcW w:w="184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50"/>
              </w:numPr>
              <w:spacing w:after="160" w:line="259" w:lineRule="auto"/>
              <w:rPr>
                <w:bCs/>
              </w:rPr>
            </w:pPr>
            <w:r w:rsidRPr="004A65F4">
              <w:rPr>
                <w:bCs/>
              </w:rPr>
              <w:t>Stručna služba škole</w:t>
            </w:r>
          </w:p>
        </w:tc>
        <w:tc>
          <w:tcPr>
            <w:tcW w:w="198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prevencija školskog neuspjeha</w:t>
            </w:r>
          </w:p>
        </w:tc>
      </w:tr>
      <w:tr w:rsidR="009A162E" w:rsidRPr="004A65F4" w:rsidTr="009A162E">
        <w:trPr>
          <w:trHeight w:val="398"/>
        </w:trPr>
        <w:tc>
          <w:tcPr>
            <w:tcW w:w="1413"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Učiti kako učiti</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 xml:space="preserve">listopad </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4"/>
              </w:numPr>
              <w:spacing w:after="160" w:line="259" w:lineRule="auto"/>
              <w:rPr>
                <w:bCs/>
              </w:rPr>
            </w:pPr>
            <w:r w:rsidRPr="004A65F4">
              <w:rPr>
                <w:bCs/>
              </w:rPr>
              <w:t>razviti uspješne metode i strategije učenja kod učenika</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5.r.</w:t>
            </w:r>
          </w:p>
        </w:tc>
        <w:tc>
          <w:tcPr>
            <w:tcW w:w="184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50"/>
              </w:numPr>
              <w:spacing w:after="160" w:line="259" w:lineRule="auto"/>
              <w:rPr>
                <w:bCs/>
              </w:rPr>
            </w:pPr>
            <w:r w:rsidRPr="004A65F4">
              <w:rPr>
                <w:bCs/>
              </w:rPr>
              <w:t>stručna služba škole</w:t>
            </w:r>
          </w:p>
        </w:tc>
        <w:tc>
          <w:tcPr>
            <w:tcW w:w="198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prevencija školskog neuspjeha</w:t>
            </w:r>
          </w:p>
        </w:tc>
      </w:tr>
      <w:tr w:rsidR="009A162E" w:rsidRPr="004A65F4" w:rsidTr="009A162E">
        <w:trPr>
          <w:trHeight w:val="398"/>
        </w:trPr>
        <w:tc>
          <w:tcPr>
            <w:tcW w:w="1413" w:type="dxa"/>
            <w:tcBorders>
              <w:top w:val="single" w:sz="4" w:space="0" w:color="auto"/>
              <w:left w:val="single" w:sz="4" w:space="0" w:color="auto"/>
              <w:bottom w:val="single" w:sz="4" w:space="0" w:color="auto"/>
              <w:right w:val="single" w:sz="4" w:space="0" w:color="auto"/>
            </w:tcBorders>
            <w:vAlign w:val="center"/>
          </w:tcPr>
          <w:p w:rsidR="009A162E" w:rsidRPr="004A65F4" w:rsidRDefault="009A162E" w:rsidP="009A162E">
            <w:pPr>
              <w:rPr>
                <w:bCs/>
              </w:rPr>
            </w:pPr>
            <w:r>
              <w:rPr>
                <w:bCs/>
              </w:rPr>
              <w:t>Dan mentalnog zdravlja / Projekt Mentalna higijena</w:t>
            </w:r>
          </w:p>
        </w:tc>
        <w:tc>
          <w:tcPr>
            <w:tcW w:w="1276" w:type="dxa"/>
            <w:tcBorders>
              <w:top w:val="single" w:sz="4" w:space="0" w:color="auto"/>
              <w:left w:val="single" w:sz="4" w:space="0" w:color="auto"/>
              <w:bottom w:val="single" w:sz="4" w:space="0" w:color="auto"/>
              <w:right w:val="single" w:sz="4" w:space="0" w:color="auto"/>
            </w:tcBorders>
            <w:vAlign w:val="center"/>
          </w:tcPr>
          <w:p w:rsidR="009A162E" w:rsidRPr="004A65F4" w:rsidRDefault="009A162E" w:rsidP="009A162E">
            <w:pPr>
              <w:rPr>
                <w:bCs/>
              </w:rPr>
            </w:pPr>
            <w:r>
              <w:rPr>
                <w:bCs/>
              </w:rPr>
              <w:t>10. listopada</w:t>
            </w:r>
          </w:p>
        </w:tc>
        <w:tc>
          <w:tcPr>
            <w:tcW w:w="2268" w:type="dxa"/>
            <w:tcBorders>
              <w:top w:val="single" w:sz="4" w:space="0" w:color="auto"/>
              <w:left w:val="single" w:sz="4" w:space="0" w:color="auto"/>
              <w:bottom w:val="single" w:sz="4" w:space="0" w:color="auto"/>
              <w:right w:val="single" w:sz="4" w:space="0" w:color="auto"/>
            </w:tcBorders>
            <w:vAlign w:val="center"/>
          </w:tcPr>
          <w:p w:rsidR="009A162E" w:rsidRDefault="009A162E" w:rsidP="009A162E">
            <w:pPr>
              <w:numPr>
                <w:ilvl w:val="0"/>
                <w:numId w:val="4"/>
              </w:numPr>
              <w:spacing w:after="160" w:line="259" w:lineRule="auto"/>
              <w:rPr>
                <w:bCs/>
              </w:rPr>
            </w:pPr>
            <w:r>
              <w:t>p</w:t>
            </w:r>
            <w:r w:rsidRPr="00875FB0">
              <w:t>odizanje svijesti</w:t>
            </w:r>
            <w:r w:rsidRPr="00875FB0">
              <w:rPr>
                <w:bCs/>
              </w:rPr>
              <w:t xml:space="preserve"> o važnosti mentalnog zdravlja kod učenika</w:t>
            </w:r>
          </w:p>
          <w:p w:rsidR="009A162E" w:rsidRDefault="009A162E" w:rsidP="009A162E">
            <w:pPr>
              <w:numPr>
                <w:ilvl w:val="0"/>
                <w:numId w:val="4"/>
              </w:numPr>
              <w:spacing w:after="160" w:line="259" w:lineRule="auto"/>
              <w:rPr>
                <w:bCs/>
              </w:rPr>
            </w:pPr>
            <w:r w:rsidRPr="00875FB0">
              <w:t>poticanje učenika</w:t>
            </w:r>
            <w:r w:rsidRPr="00875FB0">
              <w:rPr>
                <w:bCs/>
              </w:rPr>
              <w:t xml:space="preserve"> na prepoznavanje i izražavanje vlastitih emocija na primjeren način</w:t>
            </w:r>
          </w:p>
          <w:p w:rsidR="009A162E" w:rsidRPr="004A65F4" w:rsidRDefault="009A162E" w:rsidP="009A162E">
            <w:pPr>
              <w:numPr>
                <w:ilvl w:val="0"/>
                <w:numId w:val="4"/>
              </w:numPr>
              <w:spacing w:after="160" w:line="259" w:lineRule="auto"/>
              <w:rPr>
                <w:bCs/>
              </w:rPr>
            </w:pPr>
            <w:r w:rsidRPr="00875FB0">
              <w:lastRenderedPageBreak/>
              <w:t>jačanje otpornosti</w:t>
            </w:r>
            <w:r w:rsidRPr="00875FB0">
              <w:rPr>
                <w:bCs/>
              </w:rPr>
              <w:t xml:space="preserve"> i osnaživanje učenika za suočavanje sa stresom i izazovima</w:t>
            </w:r>
          </w:p>
        </w:tc>
        <w:tc>
          <w:tcPr>
            <w:tcW w:w="1134" w:type="dxa"/>
            <w:tcBorders>
              <w:top w:val="single" w:sz="4" w:space="0" w:color="auto"/>
              <w:left w:val="single" w:sz="4" w:space="0" w:color="auto"/>
              <w:bottom w:val="single" w:sz="4" w:space="0" w:color="auto"/>
              <w:right w:val="single" w:sz="4" w:space="0" w:color="auto"/>
            </w:tcBorders>
            <w:vAlign w:val="center"/>
          </w:tcPr>
          <w:p w:rsidR="009A162E" w:rsidRPr="004A65F4" w:rsidRDefault="009A162E" w:rsidP="009A162E">
            <w:pPr>
              <w:rPr>
                <w:bCs/>
              </w:rPr>
            </w:pPr>
            <w:r>
              <w:rPr>
                <w:bCs/>
              </w:rPr>
              <w:lastRenderedPageBreak/>
              <w:t>5. r. – 8. r.</w:t>
            </w:r>
          </w:p>
        </w:tc>
        <w:tc>
          <w:tcPr>
            <w:tcW w:w="1842" w:type="dxa"/>
            <w:tcBorders>
              <w:top w:val="single" w:sz="4" w:space="0" w:color="auto"/>
              <w:left w:val="single" w:sz="4" w:space="0" w:color="auto"/>
              <w:bottom w:val="single" w:sz="4" w:space="0" w:color="auto"/>
              <w:right w:val="single" w:sz="4" w:space="0" w:color="auto"/>
            </w:tcBorders>
            <w:vAlign w:val="center"/>
          </w:tcPr>
          <w:p w:rsidR="009A162E" w:rsidRPr="004A65F4" w:rsidRDefault="009A162E" w:rsidP="009A162E">
            <w:pPr>
              <w:numPr>
                <w:ilvl w:val="0"/>
                <w:numId w:val="50"/>
              </w:numPr>
              <w:spacing w:after="160" w:line="259" w:lineRule="auto"/>
              <w:rPr>
                <w:bCs/>
              </w:rPr>
            </w:pPr>
            <w:r>
              <w:rPr>
                <w:bCs/>
              </w:rPr>
              <w:t>razrednici</w:t>
            </w:r>
          </w:p>
        </w:tc>
        <w:tc>
          <w:tcPr>
            <w:tcW w:w="1982" w:type="dxa"/>
            <w:tcBorders>
              <w:top w:val="single" w:sz="4" w:space="0" w:color="auto"/>
              <w:left w:val="single" w:sz="4" w:space="0" w:color="auto"/>
              <w:bottom w:val="single" w:sz="4" w:space="0" w:color="auto"/>
              <w:right w:val="single" w:sz="4" w:space="0" w:color="auto"/>
            </w:tcBorders>
            <w:vAlign w:val="center"/>
          </w:tcPr>
          <w:p w:rsidR="009A162E" w:rsidRPr="004A65F4" w:rsidRDefault="009A162E" w:rsidP="009A162E">
            <w:pPr>
              <w:numPr>
                <w:ilvl w:val="0"/>
                <w:numId w:val="11"/>
              </w:numPr>
              <w:spacing w:after="160" w:line="259" w:lineRule="auto"/>
              <w:rPr>
                <w:bCs/>
              </w:rPr>
            </w:pPr>
            <w:r w:rsidRPr="00EB3F5F">
              <w:rPr>
                <w:bCs/>
              </w:rPr>
              <w:t>prevenciju mentalnih poteškoća i poremećaja kod djece i mladih</w:t>
            </w:r>
          </w:p>
        </w:tc>
      </w:tr>
      <w:tr w:rsidR="009A162E" w:rsidRPr="004A65F4" w:rsidTr="009A162E">
        <w:trPr>
          <w:trHeight w:val="398"/>
        </w:trPr>
        <w:tc>
          <w:tcPr>
            <w:tcW w:w="1413"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Mjesec borbe protiv ovisnosti</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 xml:space="preserve">15. studenog – 15. prosinca </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50"/>
              </w:numPr>
              <w:spacing w:after="160" w:line="259" w:lineRule="auto"/>
              <w:rPr>
                <w:bCs/>
              </w:rPr>
            </w:pPr>
            <w:r w:rsidRPr="004A65F4">
              <w:rPr>
                <w:bCs/>
              </w:rPr>
              <w:t>razviti kod učenika svijest o različitim vrstama ovisnosti i opasnostima koje one donose</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5.</w:t>
            </w:r>
            <w:r>
              <w:rPr>
                <w:bCs/>
              </w:rPr>
              <w:t xml:space="preserve"> r. </w:t>
            </w:r>
            <w:r w:rsidRPr="004A65F4">
              <w:rPr>
                <w:bCs/>
              </w:rPr>
              <w:t>-</w:t>
            </w:r>
            <w:r>
              <w:rPr>
                <w:bCs/>
              </w:rPr>
              <w:t xml:space="preserve"> </w:t>
            </w:r>
            <w:r w:rsidRPr="004A65F4">
              <w:rPr>
                <w:bCs/>
              </w:rPr>
              <w:t>8.</w:t>
            </w:r>
            <w:r>
              <w:rPr>
                <w:bCs/>
              </w:rPr>
              <w:t xml:space="preserve"> </w:t>
            </w:r>
            <w:r w:rsidRPr="004A65F4">
              <w:rPr>
                <w:bCs/>
              </w:rPr>
              <w:t>r.</w:t>
            </w:r>
          </w:p>
        </w:tc>
        <w:tc>
          <w:tcPr>
            <w:tcW w:w="184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Stručna služba škole</w:t>
            </w:r>
          </w:p>
        </w:tc>
        <w:tc>
          <w:tcPr>
            <w:tcW w:w="198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prevencija ovisnosti</w:t>
            </w:r>
          </w:p>
        </w:tc>
      </w:tr>
      <w:tr w:rsidR="009A162E" w:rsidRPr="004A65F4" w:rsidTr="009A162E">
        <w:trPr>
          <w:trHeight w:val="398"/>
        </w:trPr>
        <w:tc>
          <w:tcPr>
            <w:tcW w:w="1413"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Međunarodni dan tolerancije</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 xml:space="preserve">16. studenog </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50"/>
              </w:numPr>
              <w:spacing w:after="160" w:line="259" w:lineRule="auto"/>
              <w:rPr>
                <w:bCs/>
              </w:rPr>
            </w:pPr>
            <w:r w:rsidRPr="004A65F4">
              <w:rPr>
                <w:bCs/>
              </w:rPr>
              <w:t xml:space="preserve">promicanje pozitivnih vrijednosti među učenicima </w:t>
            </w:r>
          </w:p>
          <w:p w:rsidR="009A162E" w:rsidRPr="004A65F4" w:rsidRDefault="009A162E" w:rsidP="009A162E">
            <w:pPr>
              <w:numPr>
                <w:ilvl w:val="0"/>
                <w:numId w:val="50"/>
              </w:numPr>
              <w:spacing w:after="160" w:line="259" w:lineRule="auto"/>
              <w:rPr>
                <w:bCs/>
              </w:rPr>
            </w:pPr>
            <w:r w:rsidRPr="004A65F4">
              <w:rPr>
                <w:bCs/>
              </w:rPr>
              <w:t xml:space="preserve">razvoj vještina za rješavanje sukoba i osposobljavanje učenika za odupiranje pritiscima </w:t>
            </w:r>
          </w:p>
          <w:p w:rsidR="009A162E" w:rsidRPr="004A65F4" w:rsidRDefault="009A162E" w:rsidP="009A162E">
            <w:pPr>
              <w:numPr>
                <w:ilvl w:val="0"/>
                <w:numId w:val="50"/>
              </w:numPr>
              <w:spacing w:after="160" w:line="259" w:lineRule="auto"/>
              <w:rPr>
                <w:bCs/>
              </w:rPr>
            </w:pPr>
            <w:r w:rsidRPr="004A65F4">
              <w:rPr>
                <w:bCs/>
              </w:rPr>
              <w:t xml:space="preserve">razvoj socijalnih i komunikacijskih vještina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5.</w:t>
            </w:r>
            <w:r>
              <w:rPr>
                <w:bCs/>
              </w:rPr>
              <w:t xml:space="preserve"> r. </w:t>
            </w:r>
            <w:r w:rsidRPr="004A65F4">
              <w:rPr>
                <w:bCs/>
              </w:rPr>
              <w:t>-</w:t>
            </w:r>
            <w:r>
              <w:rPr>
                <w:bCs/>
              </w:rPr>
              <w:t xml:space="preserve"> </w:t>
            </w:r>
            <w:r w:rsidRPr="004A65F4">
              <w:rPr>
                <w:bCs/>
              </w:rPr>
              <w:t>8.</w:t>
            </w:r>
            <w:r>
              <w:rPr>
                <w:bCs/>
              </w:rPr>
              <w:t xml:space="preserve"> </w:t>
            </w:r>
            <w:r w:rsidRPr="004A65F4">
              <w:rPr>
                <w:bCs/>
              </w:rPr>
              <w:t>r.</w:t>
            </w:r>
          </w:p>
        </w:tc>
        <w:tc>
          <w:tcPr>
            <w:tcW w:w="184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Pr>
                <w:bCs/>
              </w:rPr>
              <w:t>Stručna služba škole</w:t>
            </w:r>
          </w:p>
        </w:tc>
        <w:tc>
          <w:tcPr>
            <w:tcW w:w="198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prevencija nasilja</w:t>
            </w:r>
          </w:p>
        </w:tc>
      </w:tr>
      <w:tr w:rsidR="009A162E" w:rsidRPr="004A65F4" w:rsidTr="009A162E">
        <w:trPr>
          <w:trHeight w:val="398"/>
        </w:trPr>
        <w:tc>
          <w:tcPr>
            <w:tcW w:w="1413"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Dani sigurnog interneta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 xml:space="preserve">veljača </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9"/>
              </w:numPr>
              <w:spacing w:after="160" w:line="259" w:lineRule="auto"/>
              <w:rPr>
                <w:bCs/>
              </w:rPr>
            </w:pPr>
            <w:r w:rsidRPr="004A65F4">
              <w:rPr>
                <w:bCs/>
              </w:rPr>
              <w:t>razviti kod učenika svijest o opasnostima koje prijete na internetu</w:t>
            </w:r>
          </w:p>
          <w:p w:rsidR="009A162E" w:rsidRPr="004A65F4" w:rsidRDefault="009A162E" w:rsidP="009A162E">
            <w:pPr>
              <w:numPr>
                <w:ilvl w:val="0"/>
                <w:numId w:val="19"/>
              </w:numPr>
              <w:spacing w:after="160" w:line="259" w:lineRule="auto"/>
              <w:rPr>
                <w:bCs/>
              </w:rPr>
            </w:pPr>
            <w:r w:rsidRPr="004A65F4">
              <w:rPr>
                <w:bCs/>
              </w:rPr>
              <w:t>razviti kod učenika svijest o utjecaju medija na život ljudi</w:t>
            </w:r>
          </w:p>
          <w:p w:rsidR="009A162E" w:rsidRPr="004A65F4" w:rsidRDefault="009A162E" w:rsidP="009A162E">
            <w:pPr>
              <w:numPr>
                <w:ilvl w:val="0"/>
                <w:numId w:val="19"/>
              </w:numPr>
              <w:spacing w:after="160" w:line="259" w:lineRule="auto"/>
              <w:rPr>
                <w:bCs/>
              </w:rPr>
            </w:pPr>
            <w:r w:rsidRPr="004A65F4">
              <w:rPr>
                <w:bCs/>
              </w:rPr>
              <w:t xml:space="preserve">ANKETA - uvid u to koliko vremena učenici provode na internetu i koje stranice </w:t>
            </w:r>
            <w:r w:rsidRPr="004A65F4">
              <w:rPr>
                <w:bCs/>
              </w:rPr>
              <w:lastRenderedPageBreak/>
              <w:t>najčešće posjećuju</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lastRenderedPageBreak/>
              <w:t>1.</w:t>
            </w:r>
            <w:r>
              <w:rPr>
                <w:bCs/>
              </w:rPr>
              <w:t xml:space="preserve"> </w:t>
            </w:r>
            <w:r w:rsidRPr="004A65F4">
              <w:rPr>
                <w:bCs/>
              </w:rPr>
              <w:t>r.</w:t>
            </w:r>
            <w:r>
              <w:rPr>
                <w:bCs/>
              </w:rPr>
              <w:t xml:space="preserve"> </w:t>
            </w:r>
            <w:r w:rsidRPr="004A65F4">
              <w:rPr>
                <w:bCs/>
              </w:rPr>
              <w:t>-</w:t>
            </w:r>
            <w:r>
              <w:rPr>
                <w:bCs/>
              </w:rPr>
              <w:t xml:space="preserve"> </w:t>
            </w:r>
            <w:r w:rsidRPr="004A65F4">
              <w:rPr>
                <w:bCs/>
              </w:rPr>
              <w:t>8.</w:t>
            </w:r>
            <w:r>
              <w:rPr>
                <w:bCs/>
              </w:rPr>
              <w:t xml:space="preserve"> </w:t>
            </w:r>
            <w:r w:rsidRPr="004A65F4">
              <w:rPr>
                <w:bCs/>
              </w:rPr>
              <w:t>r.</w:t>
            </w:r>
          </w:p>
        </w:tc>
        <w:tc>
          <w:tcPr>
            <w:tcW w:w="184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Stručni suradnici i učitelji</w:t>
            </w:r>
          </w:p>
        </w:tc>
        <w:tc>
          <w:tcPr>
            <w:tcW w:w="198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prevencija rizičnog ponašanja na internetu</w:t>
            </w:r>
          </w:p>
          <w:p w:rsidR="009A162E" w:rsidRPr="004A65F4" w:rsidRDefault="009A162E" w:rsidP="009A162E">
            <w:pPr>
              <w:numPr>
                <w:ilvl w:val="0"/>
                <w:numId w:val="11"/>
              </w:numPr>
              <w:spacing w:after="160" w:line="259" w:lineRule="auto"/>
              <w:rPr>
                <w:bCs/>
              </w:rPr>
            </w:pPr>
            <w:r w:rsidRPr="004A65F4">
              <w:rPr>
                <w:bCs/>
              </w:rPr>
              <w:t>prevencija ovisnosti</w:t>
            </w:r>
          </w:p>
          <w:p w:rsidR="009A162E" w:rsidRPr="004A65F4" w:rsidRDefault="009A162E" w:rsidP="009A162E">
            <w:pPr>
              <w:numPr>
                <w:ilvl w:val="0"/>
                <w:numId w:val="11"/>
              </w:numPr>
              <w:spacing w:after="160" w:line="259" w:lineRule="auto"/>
              <w:rPr>
                <w:bCs/>
              </w:rPr>
            </w:pPr>
            <w:r w:rsidRPr="004A65F4">
              <w:rPr>
                <w:bCs/>
              </w:rPr>
              <w:t>prevencija nasilja</w:t>
            </w:r>
          </w:p>
        </w:tc>
      </w:tr>
      <w:tr w:rsidR="009A162E" w:rsidRPr="004A65F4" w:rsidTr="009A162E">
        <w:trPr>
          <w:trHeight w:val="1379"/>
        </w:trPr>
        <w:tc>
          <w:tcPr>
            <w:tcW w:w="1413"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Zbogom oružje, Sigurno u prometu</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 xml:space="preserve">listopad svibanj </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 xml:space="preserve">razviti kod učenika prvih razreda svijest o pravilnom ponašanju pri sudjelovanju u prometu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1.r</w:t>
            </w:r>
          </w:p>
        </w:tc>
        <w:tc>
          <w:tcPr>
            <w:tcW w:w="184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Vanjski suradnici (MUP)</w:t>
            </w:r>
          </w:p>
        </w:tc>
        <w:tc>
          <w:tcPr>
            <w:tcW w:w="198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prevencija rizičnog ponašanja u prometu</w:t>
            </w:r>
          </w:p>
          <w:p w:rsidR="009A162E" w:rsidRPr="004A65F4" w:rsidRDefault="009A162E" w:rsidP="009A162E">
            <w:pPr>
              <w:numPr>
                <w:ilvl w:val="0"/>
                <w:numId w:val="11"/>
              </w:numPr>
              <w:spacing w:after="160" w:line="259" w:lineRule="auto"/>
              <w:rPr>
                <w:bCs/>
              </w:rPr>
            </w:pPr>
            <w:r w:rsidRPr="004A65F4">
              <w:rPr>
                <w:bCs/>
              </w:rPr>
              <w:t>prevencija nasilja</w:t>
            </w:r>
          </w:p>
        </w:tc>
      </w:tr>
      <w:tr w:rsidR="009A162E" w:rsidRPr="004A65F4" w:rsidTr="009A162E">
        <w:trPr>
          <w:trHeight w:val="1862"/>
        </w:trPr>
        <w:tc>
          <w:tcPr>
            <w:tcW w:w="1413"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Program izborne nastave i izvannastavnih aktivnosti</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rujan i listopad</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razvoj odgovornog ponašanja i solidarnosti prema drugima</w:t>
            </w:r>
          </w:p>
          <w:p w:rsidR="009A162E" w:rsidRPr="004A65F4" w:rsidRDefault="009A162E" w:rsidP="009A162E">
            <w:pPr>
              <w:numPr>
                <w:ilvl w:val="0"/>
                <w:numId w:val="11"/>
              </w:numPr>
              <w:spacing w:after="160" w:line="259" w:lineRule="auto"/>
              <w:rPr>
                <w:bCs/>
              </w:rPr>
            </w:pPr>
            <w:r w:rsidRPr="004A65F4">
              <w:rPr>
                <w:bCs/>
              </w:rPr>
              <w:t>razvoj asertivne komunikacije</w:t>
            </w:r>
          </w:p>
          <w:p w:rsidR="009A162E" w:rsidRPr="004A65F4" w:rsidRDefault="009A162E" w:rsidP="009A162E">
            <w:pPr>
              <w:numPr>
                <w:ilvl w:val="0"/>
                <w:numId w:val="11"/>
              </w:numPr>
              <w:spacing w:after="160" w:line="259" w:lineRule="auto"/>
              <w:rPr>
                <w:bCs/>
              </w:rPr>
            </w:pPr>
            <w:r w:rsidRPr="004A65F4">
              <w:rPr>
                <w:bCs/>
              </w:rPr>
              <w:t>razvoj radnih navika</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1.-8.r</w:t>
            </w:r>
          </w:p>
        </w:tc>
        <w:tc>
          <w:tcPr>
            <w:tcW w:w="184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Učitelji razredne nastave</w:t>
            </w:r>
          </w:p>
          <w:p w:rsidR="009A162E" w:rsidRPr="004A65F4" w:rsidRDefault="009A162E" w:rsidP="009A162E">
            <w:pPr>
              <w:numPr>
                <w:ilvl w:val="0"/>
                <w:numId w:val="11"/>
              </w:numPr>
              <w:spacing w:after="160" w:line="259" w:lineRule="auto"/>
              <w:rPr>
                <w:bCs/>
              </w:rPr>
            </w:pPr>
            <w:r w:rsidRPr="004A65F4">
              <w:rPr>
                <w:bCs/>
              </w:rPr>
              <w:t>razrednici</w:t>
            </w:r>
          </w:p>
        </w:tc>
        <w:tc>
          <w:tcPr>
            <w:tcW w:w="198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prevencija nasilja</w:t>
            </w:r>
          </w:p>
        </w:tc>
      </w:tr>
      <w:tr w:rsidR="009A162E" w:rsidRPr="004A65F4" w:rsidTr="009A162E">
        <w:trPr>
          <w:trHeight w:val="845"/>
        </w:trPr>
        <w:tc>
          <w:tcPr>
            <w:tcW w:w="1413"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Individualni savjetodavni rad s učenicima</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 xml:space="preserve">tijekom godine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50"/>
              </w:numPr>
              <w:spacing w:after="160" w:line="259" w:lineRule="auto"/>
              <w:rPr>
                <w:bCs/>
              </w:rPr>
            </w:pPr>
            <w:r w:rsidRPr="004A65F4">
              <w:rPr>
                <w:bCs/>
              </w:rPr>
              <w:t xml:space="preserve">razvoj vještina za rješavanje sukoba i osposobljavanje učenika za odupiranje pritiscima </w:t>
            </w:r>
          </w:p>
          <w:p w:rsidR="009A162E" w:rsidRPr="004A65F4" w:rsidRDefault="009A162E" w:rsidP="009A162E">
            <w:pPr>
              <w:numPr>
                <w:ilvl w:val="0"/>
                <w:numId w:val="50"/>
              </w:numPr>
              <w:spacing w:after="160" w:line="259" w:lineRule="auto"/>
              <w:rPr>
                <w:bCs/>
              </w:rPr>
            </w:pPr>
            <w:r w:rsidRPr="004A65F4">
              <w:rPr>
                <w:bCs/>
              </w:rPr>
              <w:t xml:space="preserve">razvoj socijalnih i komunikacijskih vještina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1.-8.r</w:t>
            </w:r>
          </w:p>
        </w:tc>
        <w:tc>
          <w:tcPr>
            <w:tcW w:w="184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Stručni suradnici škole pedagog i psiholog</w:t>
            </w:r>
          </w:p>
        </w:tc>
        <w:tc>
          <w:tcPr>
            <w:tcW w:w="198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prevencija nasilja</w:t>
            </w:r>
          </w:p>
          <w:p w:rsidR="009A162E" w:rsidRPr="004A65F4" w:rsidRDefault="009A162E" w:rsidP="009A162E">
            <w:pPr>
              <w:numPr>
                <w:ilvl w:val="0"/>
                <w:numId w:val="11"/>
              </w:numPr>
              <w:spacing w:after="160" w:line="259" w:lineRule="auto"/>
              <w:rPr>
                <w:bCs/>
              </w:rPr>
            </w:pPr>
            <w:r w:rsidRPr="004A65F4">
              <w:rPr>
                <w:bCs/>
              </w:rPr>
              <w:t>prevencija školskog neuspjeha</w:t>
            </w:r>
          </w:p>
        </w:tc>
      </w:tr>
      <w:tr w:rsidR="009A162E" w:rsidRPr="004A65F4" w:rsidTr="009A162E">
        <w:trPr>
          <w:trHeight w:val="1910"/>
        </w:trPr>
        <w:tc>
          <w:tcPr>
            <w:tcW w:w="1413"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Školski pano</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tijekom godine</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50"/>
              </w:numPr>
              <w:spacing w:after="160" w:line="259" w:lineRule="auto"/>
              <w:rPr>
                <w:bCs/>
              </w:rPr>
            </w:pPr>
            <w:r w:rsidRPr="004A65F4">
              <w:rPr>
                <w:bCs/>
              </w:rPr>
              <w:t xml:space="preserve">promicanje pozitivnih vrijednosti među učenicima </w:t>
            </w:r>
          </w:p>
          <w:p w:rsidR="009A162E" w:rsidRPr="004A65F4" w:rsidRDefault="009A162E" w:rsidP="009A162E">
            <w:pPr>
              <w:numPr>
                <w:ilvl w:val="0"/>
                <w:numId w:val="50"/>
              </w:numPr>
              <w:spacing w:after="160" w:line="259" w:lineRule="auto"/>
              <w:rPr>
                <w:bCs/>
              </w:rPr>
            </w:pPr>
            <w:r w:rsidRPr="004A65F4">
              <w:rPr>
                <w:bCs/>
              </w:rPr>
              <w:t>razvoj odgovornog ponašanja i solidarnosti prema drugima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1.r.-8.r.</w:t>
            </w:r>
          </w:p>
        </w:tc>
        <w:tc>
          <w:tcPr>
            <w:tcW w:w="184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Učitelji i stručni suradnici</w:t>
            </w:r>
          </w:p>
        </w:tc>
        <w:tc>
          <w:tcPr>
            <w:tcW w:w="198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prevencija nasilja</w:t>
            </w:r>
          </w:p>
          <w:p w:rsidR="009A162E" w:rsidRPr="004A65F4" w:rsidRDefault="009A162E" w:rsidP="009A162E">
            <w:pPr>
              <w:numPr>
                <w:ilvl w:val="0"/>
                <w:numId w:val="11"/>
              </w:numPr>
              <w:spacing w:after="160" w:line="259" w:lineRule="auto"/>
              <w:rPr>
                <w:bCs/>
              </w:rPr>
            </w:pPr>
            <w:r w:rsidRPr="004A65F4">
              <w:rPr>
                <w:bCs/>
              </w:rPr>
              <w:t>prevencija školskog neuspjeha</w:t>
            </w:r>
          </w:p>
          <w:p w:rsidR="009A162E" w:rsidRPr="004A65F4" w:rsidRDefault="009A162E" w:rsidP="009A162E">
            <w:pPr>
              <w:numPr>
                <w:ilvl w:val="0"/>
                <w:numId w:val="11"/>
              </w:numPr>
              <w:spacing w:after="160" w:line="259" w:lineRule="auto"/>
              <w:rPr>
                <w:bCs/>
              </w:rPr>
            </w:pPr>
            <w:r w:rsidRPr="004A65F4">
              <w:rPr>
                <w:bCs/>
              </w:rPr>
              <w:t>prevencija ovisnosti</w:t>
            </w:r>
          </w:p>
        </w:tc>
      </w:tr>
      <w:tr w:rsidR="009A162E" w:rsidRPr="004A65F4" w:rsidTr="009A162E">
        <w:trPr>
          <w:trHeight w:val="1910"/>
        </w:trPr>
        <w:tc>
          <w:tcPr>
            <w:tcW w:w="1413"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Obilježavanje različitih dana u godini</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Tijekom godine</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50"/>
              </w:numPr>
              <w:spacing w:after="160" w:line="259" w:lineRule="auto"/>
              <w:rPr>
                <w:bCs/>
              </w:rPr>
            </w:pPr>
            <w:r w:rsidRPr="004A65F4">
              <w:rPr>
                <w:bCs/>
              </w:rPr>
              <w:t xml:space="preserve">promicanje pozitivnih vrijednosti među učenicima </w:t>
            </w:r>
          </w:p>
          <w:p w:rsidR="009A162E" w:rsidRPr="004A65F4" w:rsidRDefault="009A162E" w:rsidP="009A162E">
            <w:pPr>
              <w:numPr>
                <w:ilvl w:val="0"/>
                <w:numId w:val="50"/>
              </w:numPr>
              <w:spacing w:after="160" w:line="259" w:lineRule="auto"/>
              <w:rPr>
                <w:bCs/>
              </w:rPr>
            </w:pPr>
            <w:r w:rsidRPr="004A65F4">
              <w:rPr>
                <w:bCs/>
              </w:rPr>
              <w:t xml:space="preserve">razvoj odgovornog ponašanja prema </w:t>
            </w:r>
            <w:r w:rsidRPr="004A65F4">
              <w:rPr>
                <w:bCs/>
              </w:rPr>
              <w:lastRenderedPageBreak/>
              <w:t>drugima i okolišu</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lastRenderedPageBreak/>
              <w:t>1.r.-8.r.</w:t>
            </w:r>
          </w:p>
        </w:tc>
        <w:tc>
          <w:tcPr>
            <w:tcW w:w="184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Učitelji i stručni suradnici</w:t>
            </w:r>
          </w:p>
        </w:tc>
        <w:tc>
          <w:tcPr>
            <w:tcW w:w="198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prevencija nasilja</w:t>
            </w:r>
          </w:p>
          <w:p w:rsidR="009A162E" w:rsidRPr="004A65F4" w:rsidRDefault="009A162E" w:rsidP="009A162E">
            <w:pPr>
              <w:numPr>
                <w:ilvl w:val="0"/>
                <w:numId w:val="11"/>
              </w:numPr>
              <w:spacing w:after="160" w:line="259" w:lineRule="auto"/>
              <w:rPr>
                <w:bCs/>
              </w:rPr>
            </w:pPr>
            <w:r w:rsidRPr="004A65F4">
              <w:rPr>
                <w:bCs/>
              </w:rPr>
              <w:t>prevencija školskog neuspjeha</w:t>
            </w:r>
          </w:p>
          <w:p w:rsidR="009A162E" w:rsidRPr="004A65F4" w:rsidRDefault="009A162E" w:rsidP="009A162E">
            <w:pPr>
              <w:numPr>
                <w:ilvl w:val="0"/>
                <w:numId w:val="11"/>
              </w:numPr>
              <w:spacing w:after="160" w:line="259" w:lineRule="auto"/>
              <w:rPr>
                <w:bCs/>
              </w:rPr>
            </w:pPr>
            <w:r w:rsidRPr="004A65F4">
              <w:rPr>
                <w:bCs/>
              </w:rPr>
              <w:t>prevencija ovisnosti</w:t>
            </w:r>
          </w:p>
        </w:tc>
      </w:tr>
      <w:tr w:rsidR="009A162E" w:rsidRPr="004A65F4" w:rsidTr="009A162E">
        <w:trPr>
          <w:trHeight w:val="566"/>
        </w:trPr>
        <w:tc>
          <w:tcPr>
            <w:tcW w:w="1413"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 xml:space="preserve">Projekt </w:t>
            </w:r>
            <w:r w:rsidRPr="004A65F4">
              <w:rPr>
                <w:bCs/>
                <w:i/>
              </w:rPr>
              <w:t>Zdrav za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tijekom godine</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43"/>
              </w:numPr>
              <w:spacing w:after="160" w:line="259" w:lineRule="auto"/>
              <w:rPr>
                <w:bCs/>
              </w:rPr>
            </w:pPr>
            <w:r w:rsidRPr="004A65F4">
              <w:rPr>
                <w:bCs/>
              </w:rPr>
              <w:t xml:space="preserve">razvijanje </w:t>
            </w:r>
            <w:proofErr w:type="spellStart"/>
            <w:r w:rsidRPr="004A65F4">
              <w:rPr>
                <w:bCs/>
              </w:rPr>
              <w:t>socio</w:t>
            </w:r>
            <w:proofErr w:type="spellEnd"/>
            <w:r w:rsidRPr="004A65F4">
              <w:rPr>
                <w:bCs/>
              </w:rPr>
              <w:t>-emocionalnih vještina kod djece i mladih</w:t>
            </w:r>
          </w:p>
          <w:p w:rsidR="009A162E" w:rsidRPr="004A65F4" w:rsidRDefault="009A162E" w:rsidP="009A162E">
            <w:pPr>
              <w:numPr>
                <w:ilvl w:val="0"/>
                <w:numId w:val="43"/>
              </w:numPr>
              <w:spacing w:after="160" w:line="259" w:lineRule="auto"/>
              <w:rPr>
                <w:bCs/>
              </w:rPr>
            </w:pPr>
            <w:r w:rsidRPr="004A65F4">
              <w:rPr>
                <w:bCs/>
              </w:rPr>
              <w:t>podizanje razine svijesti o vlastitoj ulozi u očuvanju životne, školske i radne okoline</w:t>
            </w:r>
          </w:p>
          <w:p w:rsidR="009A162E" w:rsidRPr="004A65F4" w:rsidRDefault="009A162E" w:rsidP="009A162E">
            <w:pPr>
              <w:numPr>
                <w:ilvl w:val="0"/>
                <w:numId w:val="43"/>
              </w:numPr>
              <w:spacing w:after="160" w:line="259" w:lineRule="auto"/>
              <w:rPr>
                <w:bCs/>
              </w:rPr>
            </w:pPr>
            <w:r w:rsidRPr="004A65F4">
              <w:rPr>
                <w:bCs/>
              </w:rPr>
              <w:t>podizanje razine samosvijesti o odgovornosti u očuvanju vlastitog i tuđeg zdravlja i sigurnosti</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1.r.-5.r.</w:t>
            </w:r>
          </w:p>
        </w:tc>
        <w:tc>
          <w:tcPr>
            <w:tcW w:w="184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MUP, Služba za prevenciju bolesti ovisnosti Imotski</w:t>
            </w:r>
          </w:p>
        </w:tc>
        <w:tc>
          <w:tcPr>
            <w:tcW w:w="198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prevencija ovisnosti</w:t>
            </w:r>
          </w:p>
          <w:p w:rsidR="009A162E" w:rsidRPr="004A65F4" w:rsidRDefault="009A162E" w:rsidP="009A162E">
            <w:pPr>
              <w:numPr>
                <w:ilvl w:val="0"/>
                <w:numId w:val="11"/>
              </w:numPr>
              <w:spacing w:after="160" w:line="259" w:lineRule="auto"/>
              <w:rPr>
                <w:bCs/>
              </w:rPr>
            </w:pPr>
            <w:r w:rsidRPr="004A65F4">
              <w:rPr>
                <w:bCs/>
              </w:rPr>
              <w:t>prevencija zdravlja</w:t>
            </w:r>
          </w:p>
          <w:p w:rsidR="009A162E" w:rsidRPr="004A65F4" w:rsidRDefault="009A162E" w:rsidP="009A162E">
            <w:pPr>
              <w:numPr>
                <w:ilvl w:val="0"/>
                <w:numId w:val="11"/>
              </w:numPr>
              <w:spacing w:after="160" w:line="259" w:lineRule="auto"/>
              <w:rPr>
                <w:bCs/>
              </w:rPr>
            </w:pPr>
            <w:r w:rsidRPr="004A65F4">
              <w:rPr>
                <w:bCs/>
              </w:rPr>
              <w:t>prevencija nasilja</w:t>
            </w:r>
          </w:p>
        </w:tc>
      </w:tr>
      <w:tr w:rsidR="009A162E" w:rsidRPr="004A65F4" w:rsidTr="009A162E">
        <w:trPr>
          <w:trHeight w:val="566"/>
        </w:trPr>
        <w:tc>
          <w:tcPr>
            <w:tcW w:w="1413"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Nenasilno rješavanje sukoba</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 xml:space="preserve">Listopad -svibanj </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43"/>
              </w:numPr>
              <w:spacing w:after="160" w:line="259" w:lineRule="auto"/>
              <w:rPr>
                <w:bCs/>
              </w:rPr>
            </w:pPr>
            <w:r w:rsidRPr="004A65F4">
              <w:rPr>
                <w:bCs/>
              </w:rPr>
              <w:t xml:space="preserve">promicanje pozitivnih vrijednosti među učenicima </w:t>
            </w:r>
          </w:p>
          <w:p w:rsidR="009A162E" w:rsidRPr="004A65F4" w:rsidRDefault="009A162E" w:rsidP="009A162E">
            <w:pPr>
              <w:numPr>
                <w:ilvl w:val="0"/>
                <w:numId w:val="43"/>
              </w:numPr>
              <w:spacing w:after="160" w:line="259" w:lineRule="auto"/>
              <w:rPr>
                <w:bCs/>
              </w:rPr>
            </w:pPr>
            <w:r w:rsidRPr="004A65F4">
              <w:rPr>
                <w:bCs/>
              </w:rPr>
              <w:t xml:space="preserve">razvoj vještina za rješavanje sukoba i osposobljavanje učenika za odupiranje pritiscima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1. i 5. r.</w:t>
            </w:r>
          </w:p>
        </w:tc>
        <w:tc>
          <w:tcPr>
            <w:tcW w:w="184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MUP</w:t>
            </w:r>
          </w:p>
        </w:tc>
        <w:tc>
          <w:tcPr>
            <w:tcW w:w="198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prevencija nasilnog ponašanja</w:t>
            </w:r>
          </w:p>
        </w:tc>
      </w:tr>
      <w:tr w:rsidR="009A162E" w:rsidRPr="004A65F4" w:rsidTr="009A162E">
        <w:trPr>
          <w:trHeight w:val="566"/>
        </w:trPr>
        <w:tc>
          <w:tcPr>
            <w:tcW w:w="1413"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Abeceda prevencije</w:t>
            </w:r>
          </w:p>
        </w:tc>
        <w:tc>
          <w:tcPr>
            <w:tcW w:w="1276" w:type="dxa"/>
            <w:tcBorders>
              <w:top w:val="single" w:sz="4" w:space="0" w:color="auto"/>
              <w:left w:val="single" w:sz="4" w:space="0" w:color="auto"/>
              <w:bottom w:val="single" w:sz="4" w:space="0" w:color="auto"/>
              <w:right w:val="single" w:sz="4" w:space="0" w:color="auto"/>
            </w:tcBorders>
            <w:vAlign w:val="center"/>
          </w:tcPr>
          <w:p w:rsidR="009A162E" w:rsidRPr="004A65F4" w:rsidRDefault="009A162E" w:rsidP="009A162E">
            <w:pPr>
              <w:rPr>
                <w:bCs/>
              </w:rPr>
            </w:pPr>
            <w:r>
              <w:rPr>
                <w:bCs/>
              </w:rPr>
              <w:t>Tijekom godine</w:t>
            </w:r>
          </w:p>
        </w:tc>
        <w:tc>
          <w:tcPr>
            <w:tcW w:w="2268" w:type="dxa"/>
            <w:tcBorders>
              <w:top w:val="single" w:sz="4" w:space="0" w:color="auto"/>
              <w:left w:val="single" w:sz="4" w:space="0" w:color="auto"/>
              <w:bottom w:val="single" w:sz="4" w:space="0" w:color="auto"/>
              <w:right w:val="single" w:sz="4" w:space="0" w:color="auto"/>
            </w:tcBorders>
            <w:vAlign w:val="center"/>
          </w:tcPr>
          <w:p w:rsidR="009A162E" w:rsidRPr="004A65F4" w:rsidRDefault="009A162E" w:rsidP="009A162E"/>
          <w:p w:rsidR="009A162E" w:rsidRPr="004A65F4" w:rsidRDefault="009A162E" w:rsidP="009A162E">
            <w:pPr>
              <w:rPr>
                <w:bCs/>
              </w:rPr>
            </w:pPr>
            <w:r w:rsidRPr="004A65F4">
              <w:t xml:space="preserve">Abeceda prevencije je podrška školama za ujednačavanje standarda kvalitete i sadržaja školskih preventivnih strategija. </w:t>
            </w:r>
            <w:r w:rsidRPr="004A65F4">
              <w:br/>
            </w:r>
            <w:r w:rsidRPr="004A65F4">
              <w:br/>
              <w:t>Abeceda prevencije u osnovnoj školi provodit će se kroz  tri područja:</w:t>
            </w:r>
            <w:r w:rsidRPr="004A65F4">
              <w:br/>
            </w:r>
            <w:r w:rsidRPr="004A65F4">
              <w:br/>
              <w:t xml:space="preserve"> 1. Razvoj samopoštovanja i </w:t>
            </w:r>
            <w:r w:rsidRPr="004A65F4">
              <w:lastRenderedPageBreak/>
              <w:t>pozitivne slike o sebi</w:t>
            </w:r>
            <w:r w:rsidRPr="004A65F4">
              <w:br/>
              <w:t> 2. Razvoj suradničkih socijalnih vještina</w:t>
            </w:r>
            <w:r w:rsidRPr="004A65F4">
              <w:br/>
              <w:t> 3. Razvoj vještina nenasilnog rješavanja sukoba</w:t>
            </w:r>
            <w:r w:rsidRPr="004A65F4">
              <w:br/>
            </w:r>
            <w:r w:rsidRPr="004A65F4">
              <w:br/>
              <w:t>Plan rada /tema kroz školsku godinu:</w:t>
            </w:r>
            <w:r w:rsidRPr="004A65F4">
              <w:br/>
              <w:t>1.      Razvoj samopoštovanja i pozitivne slike o sebi: kroz listopad i studeni i to 5 aktivnosti za učenike na satu razrednika</w:t>
            </w:r>
            <w:r w:rsidRPr="004A65F4">
              <w:br/>
              <w:t xml:space="preserve">2.      Razvoj suradničkih i socijalnih vještina : od prosinca do veljače </w:t>
            </w:r>
            <w:proofErr w:type="spellStart"/>
            <w:r w:rsidRPr="004A65F4">
              <w:t>koz</w:t>
            </w:r>
            <w:proofErr w:type="spellEnd"/>
            <w:r w:rsidRPr="004A65F4">
              <w:t xml:space="preserve"> 5 aktivnosti za učenike</w:t>
            </w:r>
            <w:r w:rsidRPr="004A65F4">
              <w:br/>
              <w:t>3.      Razvoj vještina nenasilnog  rješavanja sukoba kroz 5 aktivnosti za učenike</w:t>
            </w:r>
            <w:r w:rsidRPr="004A65F4">
              <w:br/>
              <w:t xml:space="preserve">Osim za učenike, predviđena su i predavanja za roditelje. Svaka aktivnost i svako </w:t>
            </w:r>
            <w:proofErr w:type="spellStart"/>
            <w:r w:rsidRPr="004A65F4">
              <w:t>predaanja</w:t>
            </w:r>
            <w:proofErr w:type="spellEnd"/>
            <w:r w:rsidRPr="004A65F4">
              <w:t xml:space="preserve"> za roditelje planirano je u trajanju od 15 minuta.</w:t>
            </w:r>
            <w:r w:rsidRPr="004A65F4">
              <w:br/>
            </w:r>
            <w:r w:rsidRPr="004A65F4">
              <w:br/>
            </w:r>
          </w:p>
        </w:tc>
        <w:tc>
          <w:tcPr>
            <w:tcW w:w="1134"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lastRenderedPageBreak/>
              <w:t>svi</w:t>
            </w:r>
          </w:p>
        </w:tc>
        <w:tc>
          <w:tcPr>
            <w:tcW w:w="184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Razrednici</w:t>
            </w:r>
          </w:p>
        </w:tc>
        <w:tc>
          <w:tcPr>
            <w:tcW w:w="198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prevencija</w:t>
            </w:r>
          </w:p>
        </w:tc>
      </w:tr>
      <w:tr w:rsidR="009A162E" w:rsidRPr="004A65F4" w:rsidTr="009A162E">
        <w:trPr>
          <w:trHeight w:val="566"/>
        </w:trPr>
        <w:tc>
          <w:tcPr>
            <w:tcW w:w="1413"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Prometna kultura</w:t>
            </w:r>
          </w:p>
        </w:tc>
        <w:tc>
          <w:tcPr>
            <w:tcW w:w="1276" w:type="dxa"/>
            <w:tcBorders>
              <w:top w:val="single" w:sz="4" w:space="0" w:color="auto"/>
              <w:left w:val="single" w:sz="4" w:space="0" w:color="auto"/>
              <w:bottom w:val="single" w:sz="4" w:space="0" w:color="auto"/>
              <w:right w:val="single" w:sz="4" w:space="0" w:color="auto"/>
            </w:tcBorders>
            <w:vAlign w:val="center"/>
          </w:tcPr>
          <w:p w:rsidR="009A162E" w:rsidRPr="004A65F4" w:rsidRDefault="009A162E" w:rsidP="009A162E">
            <w:pPr>
              <w:rPr>
                <w:bCs/>
              </w:rPr>
            </w:pPr>
            <w:r>
              <w:rPr>
                <w:bCs/>
              </w:rPr>
              <w:t>Tijekom godine</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r w:rsidRPr="004A65F4">
              <w:t xml:space="preserve">Edukativni sadržaji prometne kulture </w:t>
            </w:r>
            <w:proofErr w:type="spellStart"/>
            <w:r w:rsidRPr="004A65F4">
              <w:t>implemantirani</w:t>
            </w:r>
            <w:proofErr w:type="spellEnd"/>
            <w:r w:rsidRPr="004A65F4">
              <w:t xml:space="preserve"> su u nastavne procese u svim razrednim odjeli</w:t>
            </w:r>
            <w:r>
              <w:t>m</w:t>
            </w:r>
            <w:r w:rsidRPr="004A65F4">
              <w:t>a, s posebnim naglaskom na 1. razred. Cilj ovih aktivnosti je osposobljavanje učenika za sigurno sudjelovanje u prometu i podizanje razine prometne kulture</w:t>
            </w:r>
            <w:r w:rsidRPr="004A65F4">
              <w:br/>
            </w:r>
          </w:p>
        </w:tc>
        <w:tc>
          <w:tcPr>
            <w:tcW w:w="1134"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svi</w:t>
            </w:r>
          </w:p>
        </w:tc>
        <w:tc>
          <w:tcPr>
            <w:tcW w:w="184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Razrednici</w:t>
            </w:r>
          </w:p>
        </w:tc>
        <w:tc>
          <w:tcPr>
            <w:tcW w:w="1982" w:type="dxa"/>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t>osposobljavanje učenika za sigurno sudjelovanje u prometu i podizanje razine prometne kulture</w:t>
            </w:r>
          </w:p>
        </w:tc>
      </w:tr>
    </w:tbl>
    <w:p w:rsidR="009A162E" w:rsidRPr="004A65F4" w:rsidRDefault="009A162E" w:rsidP="009A162E">
      <w:pPr>
        <w:rPr>
          <w:vanish/>
        </w:rPr>
      </w:pPr>
    </w:p>
    <w:tbl>
      <w:tblPr>
        <w:tblpPr w:leftFromText="180" w:rightFromText="180" w:vertAnchor="text" w:horzAnchor="margin" w:tblpXSpec="center" w:tblpY="-3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18"/>
        <w:gridCol w:w="1230"/>
        <w:gridCol w:w="2082"/>
        <w:gridCol w:w="2483"/>
      </w:tblGrid>
      <w:tr w:rsidR="009A162E" w:rsidRPr="004A65F4" w:rsidTr="009A162E">
        <w:trPr>
          <w:trHeight w:val="535"/>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rPr>
              <w:lastRenderedPageBreak/>
              <w:t>AKTIVNOSTI USMJERENE NA RODITELJE</w:t>
            </w:r>
          </w:p>
        </w:tc>
      </w:tr>
      <w:tr w:rsidR="009A162E" w:rsidRPr="004A65F4" w:rsidTr="009A162E">
        <w:trPr>
          <w:trHeight w:val="535"/>
        </w:trPr>
        <w:tc>
          <w:tcPr>
            <w:tcW w:w="133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i/>
                <w:iCs/>
              </w:rPr>
              <w:t>Aktivnost</w:t>
            </w:r>
          </w:p>
        </w:tc>
        <w:tc>
          <w:tcPr>
            <w:tcW w:w="123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i/>
                <w:iCs/>
              </w:rPr>
              <w:t>Način realizacije</w:t>
            </w:r>
          </w:p>
        </w:tc>
        <w:tc>
          <w:tcPr>
            <w:tcW w:w="55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i/>
                <w:iCs/>
              </w:rPr>
              <w:t>Vrijeme realizacije</w:t>
            </w:r>
          </w:p>
        </w:tc>
        <w:tc>
          <w:tcPr>
            <w:tcW w:w="112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i/>
                <w:iCs/>
              </w:rPr>
              <w:t>Cilj</w:t>
            </w:r>
          </w:p>
        </w:tc>
        <w:tc>
          <w:tcPr>
            <w:tcW w:w="75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i/>
                <w:iCs/>
              </w:rPr>
              <w:t>Nositelji</w:t>
            </w:r>
          </w:p>
        </w:tc>
      </w:tr>
      <w:tr w:rsidR="009A162E" w:rsidRPr="004A65F4" w:rsidTr="009A162E">
        <w:trPr>
          <w:trHeight w:val="1279"/>
        </w:trPr>
        <w:tc>
          <w:tcPr>
            <w:tcW w:w="1330"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Individualni savjetodavni rad s roditeljima</w:t>
            </w:r>
          </w:p>
        </w:tc>
        <w:tc>
          <w:tcPr>
            <w:tcW w:w="1236"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 xml:space="preserve">Individualni rad s roditeljima djece rizičnog ponašanja </w:t>
            </w:r>
          </w:p>
        </w:tc>
        <w:tc>
          <w:tcPr>
            <w:tcW w:w="554"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 xml:space="preserve">tijekom godine  </w:t>
            </w:r>
          </w:p>
        </w:tc>
        <w:tc>
          <w:tcPr>
            <w:tcW w:w="1125"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savjetovati roditelje u svrhu uspješnijeg odgoja</w:t>
            </w:r>
          </w:p>
        </w:tc>
        <w:tc>
          <w:tcPr>
            <w:tcW w:w="755"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Stručni suradnik psiholog</w:t>
            </w:r>
          </w:p>
          <w:p w:rsidR="009A162E" w:rsidRPr="004A65F4" w:rsidRDefault="009A162E" w:rsidP="009A162E">
            <w:pPr>
              <w:numPr>
                <w:ilvl w:val="0"/>
                <w:numId w:val="11"/>
              </w:numPr>
              <w:spacing w:after="160" w:line="259" w:lineRule="auto"/>
              <w:rPr>
                <w:bCs/>
              </w:rPr>
            </w:pPr>
            <w:r w:rsidRPr="004A65F4">
              <w:rPr>
                <w:bCs/>
              </w:rPr>
              <w:t>Razrednici</w:t>
            </w:r>
          </w:p>
        </w:tc>
      </w:tr>
      <w:tr w:rsidR="009A162E" w:rsidRPr="004A65F4" w:rsidTr="009A162E">
        <w:trPr>
          <w:trHeight w:val="2398"/>
        </w:trPr>
        <w:tc>
          <w:tcPr>
            <w:tcW w:w="1330"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iCs/>
              </w:rPr>
            </w:pPr>
            <w:r w:rsidRPr="004A65F4">
              <w:rPr>
                <w:bCs/>
                <w:iCs/>
              </w:rPr>
              <w:t>Kućni red Škole</w:t>
            </w:r>
          </w:p>
          <w:p w:rsidR="009A162E" w:rsidRPr="004A65F4" w:rsidRDefault="009A162E" w:rsidP="009A162E">
            <w:pPr>
              <w:rPr>
                <w:bCs/>
                <w:iCs/>
              </w:rPr>
            </w:pPr>
            <w:r w:rsidRPr="004A65F4">
              <w:rPr>
                <w:bCs/>
                <w:iCs/>
              </w:rPr>
              <w:t>Protokoli koji se primjenjuju u slučaju nasilja među djecom</w:t>
            </w:r>
          </w:p>
          <w:p w:rsidR="009A162E" w:rsidRPr="004A65F4" w:rsidRDefault="009A162E" w:rsidP="009A162E">
            <w:pPr>
              <w:rPr>
                <w:bCs/>
                <w:iCs/>
              </w:rPr>
            </w:pPr>
            <w:r w:rsidRPr="004A65F4">
              <w:rPr>
                <w:bCs/>
                <w:iCs/>
              </w:rPr>
              <w:t>Pravilnik o kriterijima za izricanje pedagoških mjera</w:t>
            </w:r>
          </w:p>
          <w:p w:rsidR="009A162E" w:rsidRPr="004A65F4" w:rsidRDefault="009A162E" w:rsidP="009A162E">
            <w:pPr>
              <w:rPr>
                <w:bCs/>
              </w:rPr>
            </w:pPr>
            <w:r w:rsidRPr="004A65F4">
              <w:rPr>
                <w:bCs/>
                <w:iCs/>
              </w:rPr>
              <w:t>Pravilnik o ocjenjivanju</w:t>
            </w:r>
          </w:p>
        </w:tc>
        <w:tc>
          <w:tcPr>
            <w:tcW w:w="1236"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Roditeljski sastanci za roditelje učenika od 1. do 8. razreda</w:t>
            </w:r>
          </w:p>
        </w:tc>
        <w:tc>
          <w:tcPr>
            <w:tcW w:w="554"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rujan i listopad</w:t>
            </w:r>
          </w:p>
        </w:tc>
        <w:tc>
          <w:tcPr>
            <w:tcW w:w="1125"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25"/>
              </w:numPr>
              <w:spacing w:after="160" w:line="259" w:lineRule="auto"/>
              <w:rPr>
                <w:bCs/>
              </w:rPr>
            </w:pPr>
            <w:r w:rsidRPr="004A65F4">
              <w:rPr>
                <w:bCs/>
              </w:rPr>
              <w:t>upoznati roditelje s kućnim redom škole, pravilnicima o izricanju pedagoških mjera, ocjenjivanju i protokolom o postupanju u slučaju nasilja među djecom</w:t>
            </w:r>
          </w:p>
        </w:tc>
        <w:tc>
          <w:tcPr>
            <w:tcW w:w="755" w:type="pct"/>
            <w:tcBorders>
              <w:top w:val="single" w:sz="4" w:space="0" w:color="auto"/>
              <w:left w:val="single" w:sz="4" w:space="0" w:color="auto"/>
              <w:bottom w:val="single" w:sz="4" w:space="0" w:color="auto"/>
              <w:right w:val="single" w:sz="4" w:space="0" w:color="auto"/>
            </w:tcBorders>
            <w:vAlign w:val="center"/>
          </w:tcPr>
          <w:p w:rsidR="009A162E" w:rsidRPr="004A65F4" w:rsidRDefault="009A162E" w:rsidP="009A162E">
            <w:pPr>
              <w:rPr>
                <w:bCs/>
              </w:rPr>
            </w:pPr>
          </w:p>
          <w:p w:rsidR="009A162E" w:rsidRPr="004A65F4" w:rsidRDefault="009A162E" w:rsidP="009A162E">
            <w:pPr>
              <w:numPr>
                <w:ilvl w:val="0"/>
                <w:numId w:val="25"/>
              </w:numPr>
              <w:spacing w:after="160" w:line="259" w:lineRule="auto"/>
              <w:rPr>
                <w:bCs/>
              </w:rPr>
            </w:pPr>
            <w:r w:rsidRPr="004A65F4">
              <w:rPr>
                <w:bCs/>
              </w:rPr>
              <w:t>Učitelji razredne nastave i razrednici</w:t>
            </w:r>
          </w:p>
        </w:tc>
      </w:tr>
      <w:tr w:rsidR="009A162E" w:rsidRPr="004A65F4" w:rsidTr="009A162E">
        <w:trPr>
          <w:trHeight w:val="1702"/>
        </w:trPr>
        <w:tc>
          <w:tcPr>
            <w:tcW w:w="1330"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Predavanja i radionice za roditelje na roditeljskim sastancima.</w:t>
            </w:r>
          </w:p>
        </w:tc>
        <w:tc>
          <w:tcPr>
            <w:tcW w:w="1236"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Predavanja i radionice za roditelje na roditeljskim sastancima.</w:t>
            </w:r>
          </w:p>
        </w:tc>
        <w:tc>
          <w:tcPr>
            <w:tcW w:w="554"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tijekom godine</w:t>
            </w:r>
          </w:p>
        </w:tc>
        <w:tc>
          <w:tcPr>
            <w:tcW w:w="1125"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7"/>
              </w:numPr>
              <w:spacing w:after="160" w:line="259" w:lineRule="auto"/>
              <w:rPr>
                <w:bCs/>
              </w:rPr>
            </w:pPr>
            <w:r w:rsidRPr="004A65F4">
              <w:rPr>
                <w:bCs/>
              </w:rPr>
              <w:t>ovisno o potrebama, educirati i informirati roditelje o različitim područjima prevencije</w:t>
            </w:r>
          </w:p>
        </w:tc>
        <w:tc>
          <w:tcPr>
            <w:tcW w:w="755"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65"/>
              </w:numPr>
              <w:spacing w:after="160" w:line="259" w:lineRule="auto"/>
              <w:rPr>
                <w:bCs/>
              </w:rPr>
            </w:pPr>
            <w:r w:rsidRPr="004A65F4">
              <w:rPr>
                <w:bCs/>
              </w:rPr>
              <w:t>Učitelji razredne nastave i razrednici</w:t>
            </w:r>
          </w:p>
          <w:p w:rsidR="009A162E" w:rsidRPr="004A65F4" w:rsidRDefault="009A162E" w:rsidP="009A162E">
            <w:pPr>
              <w:numPr>
                <w:ilvl w:val="0"/>
                <w:numId w:val="65"/>
              </w:numPr>
              <w:spacing w:after="160" w:line="259" w:lineRule="auto"/>
              <w:rPr>
                <w:bCs/>
              </w:rPr>
            </w:pPr>
            <w:r w:rsidRPr="004A65F4">
              <w:rPr>
                <w:bCs/>
              </w:rPr>
              <w:t>Stručni    suradnici</w:t>
            </w:r>
          </w:p>
        </w:tc>
      </w:tr>
      <w:tr w:rsidR="009A162E" w:rsidRPr="004A65F4" w:rsidTr="009A162E">
        <w:trPr>
          <w:trHeight w:val="1702"/>
        </w:trPr>
        <w:tc>
          <w:tcPr>
            <w:tcW w:w="1330"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Prometna kultura</w:t>
            </w:r>
          </w:p>
        </w:tc>
        <w:tc>
          <w:tcPr>
            <w:tcW w:w="1236"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t xml:space="preserve">Sa </w:t>
            </w:r>
            <w:proofErr w:type="spellStart"/>
            <w:r w:rsidRPr="004A65F4">
              <w:t>saržajima</w:t>
            </w:r>
            <w:proofErr w:type="spellEnd"/>
            <w:r w:rsidRPr="004A65F4">
              <w:t xml:space="preserve"> rada u području prevencije upoznati će biti i roditelji tijekom godine kroz roditeljske sastanke, s naglaskom na ulogu roditelja kao sudionika u prometu i modelu za učenje ponašanja.</w:t>
            </w:r>
          </w:p>
        </w:tc>
        <w:tc>
          <w:tcPr>
            <w:tcW w:w="554"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Tijekom godine</w:t>
            </w:r>
          </w:p>
        </w:tc>
        <w:tc>
          <w:tcPr>
            <w:tcW w:w="1125"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7"/>
              </w:numPr>
              <w:spacing w:after="160" w:line="259" w:lineRule="auto"/>
              <w:rPr>
                <w:bCs/>
              </w:rPr>
            </w:pPr>
            <w:r w:rsidRPr="004A65F4">
              <w:rPr>
                <w:bCs/>
              </w:rPr>
              <w:t>Educirati, informirati roditelje</w:t>
            </w:r>
          </w:p>
        </w:tc>
        <w:tc>
          <w:tcPr>
            <w:tcW w:w="755"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65"/>
              </w:numPr>
              <w:spacing w:after="160" w:line="259" w:lineRule="auto"/>
              <w:rPr>
                <w:bCs/>
              </w:rPr>
            </w:pPr>
            <w:r w:rsidRPr="004A65F4">
              <w:t>osposobljavanje učenika za sigurno sudjelovanje u prometu i podizanje razine prometne kulture kod roditelja</w:t>
            </w:r>
          </w:p>
        </w:tc>
      </w:tr>
    </w:tbl>
    <w:p w:rsidR="009A162E" w:rsidRPr="004A65F4" w:rsidRDefault="009A162E" w:rsidP="009A162E">
      <w:r w:rsidRPr="004A65F4">
        <w:br/>
      </w:r>
      <w:r w:rsidRPr="004A65F4">
        <w:br/>
      </w:r>
    </w:p>
    <w:tbl>
      <w:tblPr>
        <w:tblpPr w:leftFromText="180" w:rightFromText="180" w:vertAnchor="text" w:horzAnchor="margin" w:tblpY="-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527"/>
        <w:gridCol w:w="1230"/>
        <w:gridCol w:w="2425"/>
        <w:gridCol w:w="1918"/>
      </w:tblGrid>
      <w:tr w:rsidR="009A162E" w:rsidRPr="004A65F4" w:rsidTr="009A162E">
        <w:trPr>
          <w:trHeight w:val="279"/>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rPr>
              <w:lastRenderedPageBreak/>
              <w:t>AKTIVNOSTI USMJERENE NA UČITELJE I DRUGE ODGOJNO-OBRAZOVNE DJELATNIKE</w:t>
            </w:r>
          </w:p>
        </w:tc>
      </w:tr>
      <w:tr w:rsidR="009A162E" w:rsidRPr="004A65F4" w:rsidTr="009A162E">
        <w:trPr>
          <w:trHeight w:val="574"/>
        </w:trPr>
        <w:tc>
          <w:tcPr>
            <w:tcW w:w="132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i/>
                <w:iCs/>
              </w:rPr>
              <w:t>Aktivnost</w:t>
            </w:r>
          </w:p>
        </w:tc>
        <w:tc>
          <w:tcPr>
            <w:tcW w:w="132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i/>
                <w:iCs/>
              </w:rPr>
              <w:t>Način realizacije</w:t>
            </w:r>
          </w:p>
        </w:tc>
        <w:tc>
          <w:tcPr>
            <w:tcW w:w="59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i/>
                <w:iCs/>
              </w:rPr>
              <w:t>Vrijeme realizacije</w:t>
            </w:r>
          </w:p>
        </w:tc>
        <w:tc>
          <w:tcPr>
            <w:tcW w:w="99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i/>
                <w:iCs/>
              </w:rPr>
              <w:t>Cilj</w:t>
            </w:r>
          </w:p>
        </w:tc>
        <w:tc>
          <w:tcPr>
            <w:tcW w:w="76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A162E" w:rsidRPr="004A65F4" w:rsidRDefault="009A162E" w:rsidP="009A162E">
            <w:pPr>
              <w:rPr>
                <w:bCs/>
                <w:i/>
                <w:iCs/>
              </w:rPr>
            </w:pPr>
            <w:r w:rsidRPr="004A65F4">
              <w:rPr>
                <w:bCs/>
                <w:i/>
                <w:iCs/>
              </w:rPr>
              <w:t>Nositelji</w:t>
            </w:r>
          </w:p>
        </w:tc>
      </w:tr>
      <w:tr w:rsidR="009A162E" w:rsidRPr="004A65F4" w:rsidTr="009A162E">
        <w:trPr>
          <w:trHeight w:val="2241"/>
        </w:trPr>
        <w:tc>
          <w:tcPr>
            <w:tcW w:w="1327"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Individualni savjetodavni rad s učiteljima</w:t>
            </w:r>
          </w:p>
        </w:tc>
        <w:tc>
          <w:tcPr>
            <w:tcW w:w="1325"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 xml:space="preserve">Individualni razgovori s učiteljima o učenicima u svrhu određivanja primjerenih načina učenja, poučavanja i odgoja te prilagođavanja odgojno-obrazovnih postupaka i sadržaja potrebama učenika </w:t>
            </w:r>
          </w:p>
        </w:tc>
        <w:tc>
          <w:tcPr>
            <w:tcW w:w="595"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 xml:space="preserve">tijekom godine  </w:t>
            </w:r>
          </w:p>
        </w:tc>
        <w:tc>
          <w:tcPr>
            <w:tcW w:w="993"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savjetovati učitelje u svrhu uspješne izrade individualiziranih kurikuluma</w:t>
            </w:r>
          </w:p>
          <w:p w:rsidR="009A162E" w:rsidRPr="004A65F4" w:rsidRDefault="009A162E" w:rsidP="009A162E">
            <w:pPr>
              <w:numPr>
                <w:ilvl w:val="0"/>
                <w:numId w:val="11"/>
              </w:numPr>
              <w:spacing w:after="160" w:line="259" w:lineRule="auto"/>
              <w:rPr>
                <w:bCs/>
              </w:rPr>
            </w:pPr>
            <w:r w:rsidRPr="004A65F4">
              <w:rPr>
                <w:bCs/>
              </w:rPr>
              <w:t>savjetovati učitelje u svrhu primjerenog postupanja prema učenicima</w:t>
            </w:r>
          </w:p>
        </w:tc>
        <w:tc>
          <w:tcPr>
            <w:tcW w:w="760"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1"/>
              </w:numPr>
              <w:spacing w:after="160" w:line="259" w:lineRule="auto"/>
              <w:rPr>
                <w:bCs/>
              </w:rPr>
            </w:pPr>
            <w:r w:rsidRPr="004A65F4">
              <w:rPr>
                <w:bCs/>
              </w:rPr>
              <w:t>Stru</w:t>
            </w:r>
            <w:r>
              <w:rPr>
                <w:bCs/>
              </w:rPr>
              <w:t>čna služba škole</w:t>
            </w:r>
          </w:p>
          <w:p w:rsidR="009A162E" w:rsidRPr="004A65F4" w:rsidRDefault="009A162E" w:rsidP="009A162E">
            <w:pPr>
              <w:numPr>
                <w:ilvl w:val="0"/>
                <w:numId w:val="11"/>
              </w:numPr>
              <w:spacing w:after="160" w:line="259" w:lineRule="auto"/>
              <w:rPr>
                <w:bCs/>
              </w:rPr>
            </w:pPr>
            <w:r w:rsidRPr="004A65F4">
              <w:rPr>
                <w:bCs/>
              </w:rPr>
              <w:t>Ravnateljica</w:t>
            </w:r>
          </w:p>
        </w:tc>
      </w:tr>
      <w:tr w:rsidR="009A162E" w:rsidRPr="004A65F4" w:rsidTr="009A162E">
        <w:trPr>
          <w:trHeight w:val="1549"/>
        </w:trPr>
        <w:tc>
          <w:tcPr>
            <w:tcW w:w="1327"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 xml:space="preserve">Predavanja za učitelje na Učiteljskom vijeću </w:t>
            </w:r>
          </w:p>
        </w:tc>
        <w:tc>
          <w:tcPr>
            <w:tcW w:w="1325"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Predavanja za učitelje prema potrebi</w:t>
            </w:r>
          </w:p>
        </w:tc>
        <w:tc>
          <w:tcPr>
            <w:tcW w:w="595"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rPr>
                <w:bCs/>
              </w:rPr>
            </w:pPr>
            <w:r w:rsidRPr="004A65F4">
              <w:rPr>
                <w:bCs/>
              </w:rPr>
              <w:t>tijekom godine</w:t>
            </w:r>
          </w:p>
        </w:tc>
        <w:tc>
          <w:tcPr>
            <w:tcW w:w="993" w:type="pct"/>
            <w:tcBorders>
              <w:top w:val="single" w:sz="4" w:space="0" w:color="auto"/>
              <w:left w:val="single" w:sz="4" w:space="0" w:color="auto"/>
              <w:bottom w:val="single" w:sz="4" w:space="0" w:color="auto"/>
              <w:right w:val="single" w:sz="4" w:space="0" w:color="auto"/>
            </w:tcBorders>
            <w:vAlign w:val="center"/>
            <w:hideMark/>
          </w:tcPr>
          <w:p w:rsidR="009A162E" w:rsidRPr="004A65F4" w:rsidRDefault="009A162E" w:rsidP="009A162E">
            <w:pPr>
              <w:numPr>
                <w:ilvl w:val="0"/>
                <w:numId w:val="17"/>
              </w:numPr>
              <w:spacing w:after="160" w:line="259" w:lineRule="auto"/>
              <w:rPr>
                <w:bCs/>
              </w:rPr>
            </w:pPr>
            <w:r w:rsidRPr="004A65F4">
              <w:rPr>
                <w:bCs/>
              </w:rPr>
              <w:t>ovisno o potrebama, educirati i informirati učitelje o različitim područjima prevencije</w:t>
            </w:r>
          </w:p>
        </w:tc>
        <w:tc>
          <w:tcPr>
            <w:tcW w:w="760" w:type="pct"/>
            <w:tcBorders>
              <w:top w:val="single" w:sz="4" w:space="0" w:color="auto"/>
              <w:left w:val="single" w:sz="4" w:space="0" w:color="auto"/>
              <w:bottom w:val="single" w:sz="4" w:space="0" w:color="auto"/>
              <w:right w:val="single" w:sz="4" w:space="0" w:color="auto"/>
            </w:tcBorders>
            <w:vAlign w:val="center"/>
          </w:tcPr>
          <w:p w:rsidR="009A162E" w:rsidRPr="004A65F4" w:rsidRDefault="009A162E" w:rsidP="009A162E">
            <w:pPr>
              <w:rPr>
                <w:bCs/>
              </w:rPr>
            </w:pPr>
          </w:p>
          <w:p w:rsidR="009A162E" w:rsidRPr="004A65F4" w:rsidRDefault="009A162E" w:rsidP="009A162E">
            <w:pPr>
              <w:numPr>
                <w:ilvl w:val="0"/>
                <w:numId w:val="65"/>
              </w:numPr>
              <w:spacing w:after="160" w:line="259" w:lineRule="auto"/>
              <w:rPr>
                <w:bCs/>
              </w:rPr>
            </w:pPr>
            <w:r w:rsidRPr="004A65F4">
              <w:rPr>
                <w:bCs/>
              </w:rPr>
              <w:t>Struč</w:t>
            </w:r>
            <w:r>
              <w:rPr>
                <w:bCs/>
              </w:rPr>
              <w:t>na služba škole</w:t>
            </w:r>
          </w:p>
          <w:p w:rsidR="009A162E" w:rsidRPr="004A65F4" w:rsidRDefault="009A162E" w:rsidP="009A162E">
            <w:pPr>
              <w:numPr>
                <w:ilvl w:val="0"/>
                <w:numId w:val="65"/>
              </w:numPr>
              <w:spacing w:after="160" w:line="259" w:lineRule="auto"/>
              <w:rPr>
                <w:bCs/>
              </w:rPr>
            </w:pPr>
            <w:r w:rsidRPr="004A65F4">
              <w:rPr>
                <w:bCs/>
              </w:rPr>
              <w:t>Vanjski suradnici</w:t>
            </w:r>
          </w:p>
        </w:tc>
      </w:tr>
    </w:tbl>
    <w:p w:rsidR="009A162E" w:rsidRPr="004A65F4" w:rsidRDefault="009A162E" w:rsidP="009A162E"/>
    <w:p w:rsidR="009A162E" w:rsidRPr="004A65F4" w:rsidRDefault="0089481B" w:rsidP="0089481B">
      <w:pPr>
        <w:pStyle w:val="Odlomakpopisa"/>
        <w:ind w:left="644"/>
      </w:pPr>
      <w:r>
        <w:t>9.1</w:t>
      </w:r>
      <w:r w:rsidR="009A162E" w:rsidRPr="004A65F4">
        <w:t xml:space="preserve"> VJEŽBE EVAKUACIJE UČENIKA I DJELATNIKA U SLUČAJU OPASNOSTI</w:t>
      </w:r>
    </w:p>
    <w:p w:rsidR="009A162E" w:rsidRPr="004A65F4" w:rsidRDefault="009A162E" w:rsidP="009A162E"/>
    <w:p w:rsidR="009A162E" w:rsidRPr="004A65F4" w:rsidRDefault="009A162E" w:rsidP="009A162E"/>
    <w:tbl>
      <w:tblPr>
        <w:tblW w:w="8895" w:type="dxa"/>
        <w:jc w:val="center"/>
        <w:tblCellSpacing w:w="7"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074"/>
        <w:gridCol w:w="2561"/>
        <w:gridCol w:w="1789"/>
        <w:gridCol w:w="1471"/>
      </w:tblGrid>
      <w:tr w:rsidR="009A162E" w:rsidRPr="004A65F4" w:rsidTr="009A162E">
        <w:trPr>
          <w:tblCellSpacing w:w="7" w:type="dxa"/>
          <w:jc w:val="center"/>
        </w:trPr>
        <w:tc>
          <w:tcPr>
            <w:tcW w:w="30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A162E" w:rsidRPr="004A65F4" w:rsidRDefault="009A162E" w:rsidP="009A162E">
            <w:pPr>
              <w:rPr>
                <w:bCs/>
              </w:rPr>
            </w:pPr>
            <w:r w:rsidRPr="004A65F4">
              <w:rPr>
                <w:bCs/>
              </w:rPr>
              <w:t>Aktivnost</w:t>
            </w:r>
          </w:p>
        </w:tc>
        <w:tc>
          <w:tcPr>
            <w:tcW w:w="2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A162E" w:rsidRPr="004A65F4" w:rsidRDefault="009A162E" w:rsidP="009A162E">
            <w:r w:rsidRPr="004A65F4">
              <w:t>Način realizacije</w:t>
            </w:r>
          </w:p>
        </w:tc>
        <w:tc>
          <w:tcPr>
            <w:tcW w:w="1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A162E" w:rsidRPr="004A65F4" w:rsidRDefault="009A162E" w:rsidP="009A162E">
            <w:r w:rsidRPr="004A65F4">
              <w:t>Vrijeme realizacije</w:t>
            </w:r>
          </w:p>
        </w:tc>
        <w:tc>
          <w:tcPr>
            <w:tcW w:w="14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A162E" w:rsidRPr="004A65F4" w:rsidRDefault="009A162E" w:rsidP="009A162E">
            <w:r w:rsidRPr="004A65F4">
              <w:t>Nositelji</w:t>
            </w:r>
          </w:p>
        </w:tc>
      </w:tr>
      <w:tr w:rsidR="009A162E" w:rsidRPr="004A65F4" w:rsidTr="009A162E">
        <w:trPr>
          <w:tblCellSpacing w:w="7" w:type="dxa"/>
          <w:jc w:val="center"/>
        </w:trPr>
        <w:tc>
          <w:tcPr>
            <w:tcW w:w="30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A162E" w:rsidRPr="004A65F4" w:rsidRDefault="009A162E" w:rsidP="009A162E">
            <w:r w:rsidRPr="004A65F4">
              <w:t>Upoznavanje učenika s mogućim opasnostima ( požar, potres, poplava i sl.) te načinima  kako na najbrži i najsigurniji  način napustiti zgradu</w:t>
            </w:r>
          </w:p>
          <w:p w:rsidR="009A162E" w:rsidRPr="004A65F4" w:rsidRDefault="009A162E" w:rsidP="009A162E">
            <w:pPr>
              <w:numPr>
                <w:ilvl w:val="0"/>
                <w:numId w:val="130"/>
              </w:numPr>
              <w:spacing w:after="160" w:line="259" w:lineRule="auto"/>
            </w:pPr>
            <w:r w:rsidRPr="004A65F4">
              <w:t>predavanja</w:t>
            </w:r>
          </w:p>
          <w:p w:rsidR="009A162E" w:rsidRPr="004A65F4" w:rsidRDefault="009A162E" w:rsidP="009A162E">
            <w:pPr>
              <w:numPr>
                <w:ilvl w:val="0"/>
                <w:numId w:val="130"/>
              </w:numPr>
              <w:spacing w:after="160" w:line="259" w:lineRule="auto"/>
            </w:pPr>
            <w:r w:rsidRPr="004A65F4">
              <w:t xml:space="preserve">vježbe evakuacije </w:t>
            </w:r>
          </w:p>
        </w:tc>
        <w:tc>
          <w:tcPr>
            <w:tcW w:w="25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A162E" w:rsidRPr="004A65F4" w:rsidRDefault="009A162E" w:rsidP="009A162E">
            <w:r w:rsidRPr="004A65F4">
              <w:t xml:space="preserve">predavanja i vježbe evakuacije za učenike od 1. do 8. razreda </w:t>
            </w:r>
          </w:p>
        </w:tc>
        <w:tc>
          <w:tcPr>
            <w:tcW w:w="17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A162E" w:rsidRPr="004A65F4" w:rsidRDefault="009A162E" w:rsidP="009A162E">
            <w:r w:rsidRPr="004A65F4">
              <w:t>Ožujak 202</w:t>
            </w:r>
            <w:r>
              <w:t>6</w:t>
            </w:r>
          </w:p>
        </w:tc>
        <w:tc>
          <w:tcPr>
            <w:tcW w:w="14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A162E" w:rsidRPr="004A65F4" w:rsidRDefault="009A162E" w:rsidP="009A162E">
            <w:r w:rsidRPr="004A65F4">
              <w:t>Javna vatrogasna postaja Imotski</w:t>
            </w:r>
          </w:p>
          <w:p w:rsidR="009A162E" w:rsidRPr="004A65F4" w:rsidRDefault="009A162E" w:rsidP="009A162E">
            <w:r w:rsidRPr="004A65F4">
              <w:t>Učitelji i stručni suradnici</w:t>
            </w:r>
          </w:p>
        </w:tc>
      </w:tr>
    </w:tbl>
    <w:p w:rsidR="009A162E" w:rsidRPr="004A65F4" w:rsidRDefault="009A162E" w:rsidP="009A162E"/>
    <w:p w:rsidR="000D7E20" w:rsidRDefault="000D7E20"/>
    <w:p w:rsidR="000D7E20" w:rsidRDefault="0089481B" w:rsidP="0089481B">
      <w:pPr>
        <w:ind w:left="644"/>
        <w:jc w:val="both"/>
      </w:pPr>
      <w:r>
        <w:t>9.2</w:t>
      </w:r>
      <w:r w:rsidR="00076328">
        <w:t xml:space="preserve"> ABECEDA PREVENCIJE</w:t>
      </w:r>
    </w:p>
    <w:p w:rsidR="000D7E20" w:rsidRDefault="000D7E20">
      <w:pPr>
        <w:pStyle w:val="Odlomakpopisa"/>
        <w:ind w:left="1004"/>
        <w:jc w:val="both"/>
      </w:pPr>
    </w:p>
    <w:p w:rsidR="000D7E20" w:rsidRDefault="00076328">
      <w:pPr>
        <w:pStyle w:val="StandardWeb"/>
        <w:spacing w:before="0" w:beforeAutospacing="0" w:after="0" w:afterAutospacing="0"/>
        <w:jc w:val="both"/>
      </w:pPr>
      <w:r>
        <w:rPr>
          <w:rFonts w:eastAsia="Source Sans Pro"/>
          <w:color w:val="000000"/>
        </w:rPr>
        <w:t xml:space="preserve">Abeceda prevencije je podrška školama za ujednačavanje standarda kvalitete i sadržaja školskih preventivnih strategija. </w:t>
      </w:r>
      <w:r>
        <w:rPr>
          <w:rFonts w:eastAsia="Arial"/>
          <w:color w:val="414145"/>
        </w:rPr>
        <w:t>Školska ustanova obvezna je donijeti i provoditi školske preventivne programe.</w:t>
      </w:r>
      <w:r>
        <w:rPr>
          <w:rFonts w:eastAsia="Arial"/>
          <w:color w:val="000000"/>
        </w:rPr>
        <w:t>”</w:t>
      </w:r>
    </w:p>
    <w:p w:rsidR="000D7E20" w:rsidRDefault="00076328">
      <w:pPr>
        <w:ind w:left="720" w:hanging="547"/>
        <w:jc w:val="both"/>
        <w:rPr>
          <w:rFonts w:eastAsia="Arial"/>
          <w:color w:val="414145"/>
        </w:rPr>
      </w:pPr>
      <w:r>
        <w:rPr>
          <w:rFonts w:eastAsia="Arial"/>
          <w:color w:val="414145"/>
        </w:rPr>
        <w:t>„Školski preventivni programi provode se u sklopu redovite nastave, sata razrednika, školskih ili razrednih projekata, predavanja i drugih aktivnosti koje organizira školska ustanova.</w:t>
      </w:r>
    </w:p>
    <w:p w:rsidR="000D7E20" w:rsidRDefault="000D7E20">
      <w:pPr>
        <w:ind w:left="720" w:hanging="547"/>
        <w:jc w:val="both"/>
        <w:rPr>
          <w:rFonts w:eastAsia="Arial"/>
          <w:color w:val="414145"/>
        </w:rPr>
      </w:pPr>
    </w:p>
    <w:p w:rsidR="000D7E20" w:rsidRDefault="00076328">
      <w:pPr>
        <w:ind w:left="720" w:hanging="547"/>
        <w:jc w:val="both"/>
        <w:rPr>
          <w:rFonts w:eastAsia="Source Sans Pro"/>
          <w:color w:val="000000"/>
        </w:rPr>
      </w:pPr>
      <w:r>
        <w:rPr>
          <w:rFonts w:eastAsia="Source Sans Pro"/>
          <w:color w:val="000000"/>
        </w:rPr>
        <w:t>Abeceda prevencije u osnovnoj školi provodit će se kroz  tri područja:</w:t>
      </w:r>
    </w:p>
    <w:p w:rsidR="000D7E20" w:rsidRDefault="000D7E20">
      <w:pPr>
        <w:ind w:left="720" w:hanging="547"/>
        <w:jc w:val="both"/>
        <w:rPr>
          <w:rFonts w:eastAsia="Source Sans Pro"/>
          <w:color w:val="000000"/>
        </w:rPr>
      </w:pPr>
    </w:p>
    <w:p w:rsidR="000D7E20" w:rsidRDefault="00076328">
      <w:r>
        <w:t xml:space="preserve"> 1. </w:t>
      </w:r>
      <w:bookmarkStart w:id="12" w:name="_Hlk178328377"/>
      <w:r>
        <w:t>Razvoj samopoštovanja i pozitivne slike o sebi</w:t>
      </w:r>
    </w:p>
    <w:bookmarkEnd w:id="12"/>
    <w:p w:rsidR="000D7E20" w:rsidRDefault="00076328">
      <w:r>
        <w:t xml:space="preserve"> 2. </w:t>
      </w:r>
      <w:bookmarkStart w:id="13" w:name="_Hlk178328442"/>
      <w:r>
        <w:t>Razvoj suradničkih socijalnih vještina</w:t>
      </w:r>
    </w:p>
    <w:bookmarkEnd w:id="13"/>
    <w:p w:rsidR="000D7E20" w:rsidRDefault="00076328">
      <w:r>
        <w:t xml:space="preserve"> 3. Razvoj vještina nenasilnog rješavanja sukoba</w:t>
      </w:r>
    </w:p>
    <w:p w:rsidR="000D7E20" w:rsidRDefault="000D7E20">
      <w:pPr>
        <w:jc w:val="both"/>
      </w:pPr>
    </w:p>
    <w:p w:rsidR="000D7E20" w:rsidRDefault="00076328">
      <w:pPr>
        <w:jc w:val="both"/>
      </w:pPr>
      <w:r>
        <w:lastRenderedPageBreak/>
        <w:t>Plan rada /tema kroz školsku godinu:</w:t>
      </w:r>
    </w:p>
    <w:p w:rsidR="000D7E20" w:rsidRDefault="00076328" w:rsidP="00F233CD">
      <w:pPr>
        <w:pStyle w:val="Odlomakpopisa"/>
        <w:numPr>
          <w:ilvl w:val="3"/>
          <w:numId w:val="69"/>
        </w:numPr>
      </w:pPr>
      <w:r>
        <w:t>Razvoj samopoštovanja i pozitivne slike o sebi: kroz listopad i studeni i to 5 aktivnosti za učenike na satu razrednika</w:t>
      </w:r>
    </w:p>
    <w:p w:rsidR="000D7E20" w:rsidRDefault="00076328" w:rsidP="00F233CD">
      <w:pPr>
        <w:pStyle w:val="Odlomakpopisa"/>
        <w:numPr>
          <w:ilvl w:val="3"/>
          <w:numId w:val="69"/>
        </w:numPr>
      </w:pPr>
      <w:r>
        <w:t>Razvoj suradničkih i socijalnih vještina : od prosinca do veljače koz 5 aktivnosti za učenike</w:t>
      </w:r>
    </w:p>
    <w:p w:rsidR="000D7E20" w:rsidRDefault="00076328" w:rsidP="00F233CD">
      <w:pPr>
        <w:pStyle w:val="Odlomakpopisa"/>
        <w:numPr>
          <w:ilvl w:val="3"/>
          <w:numId w:val="69"/>
        </w:numPr>
      </w:pPr>
      <w:r>
        <w:t>Razvoj vještina nenasilnog  rješavanja sukoba kroz 5 aktivnosti za učenike</w:t>
      </w:r>
    </w:p>
    <w:p w:rsidR="000D7E20" w:rsidRDefault="00076328">
      <w:r>
        <w:t>Osim za učenike, predviđena su i predavanja za roditelje. Svaka aktivnost i svako predaanja za roditelje planirano je u trajanju od 15 minuta.</w:t>
      </w:r>
    </w:p>
    <w:p w:rsidR="000D7E20" w:rsidRDefault="000D7E20"/>
    <w:p w:rsidR="000D7E20" w:rsidRDefault="000D7E20">
      <w:pPr>
        <w:pStyle w:val="Odlomakpopisa"/>
        <w:ind w:left="1004"/>
      </w:pPr>
    </w:p>
    <w:p w:rsidR="000D7E20" w:rsidRDefault="000D7E20">
      <w:pPr>
        <w:pStyle w:val="Odlomakpopisa"/>
        <w:ind w:left="1004"/>
      </w:pPr>
    </w:p>
    <w:p w:rsidR="000D7E20" w:rsidRDefault="000D7E20">
      <w:pPr>
        <w:pStyle w:val="Odlomakpopisa"/>
        <w:ind w:left="1004"/>
        <w:jc w:val="both"/>
      </w:pPr>
    </w:p>
    <w:p w:rsidR="000D7E20" w:rsidRDefault="0089481B" w:rsidP="0089481B">
      <w:pPr>
        <w:ind w:left="644"/>
        <w:jc w:val="both"/>
      </w:pPr>
      <w:r>
        <w:t>9.3.</w:t>
      </w:r>
      <w:r w:rsidR="00076328">
        <w:t xml:space="preserve"> PROMETNA KULTURA</w:t>
      </w:r>
    </w:p>
    <w:p w:rsidR="000D7E20" w:rsidRDefault="000D7E20">
      <w:pPr>
        <w:jc w:val="both"/>
      </w:pPr>
    </w:p>
    <w:p w:rsidR="000D7E20" w:rsidRDefault="00076328">
      <w:pPr>
        <w:jc w:val="both"/>
      </w:pPr>
      <w:r>
        <w:t>Edukativni sadržaji prometne kulture implemantirani su u nastavne procese u svim razrednim odjelina, s posebnim naglaskom na 1. razred. Cilj ovih aktivnosti je osposobljavanje učenika za sigurno sudjelovanje u prometu i podizanje razine prometne kulture</w:t>
      </w:r>
    </w:p>
    <w:p w:rsidR="000D7E20" w:rsidRDefault="00076328">
      <w:pPr>
        <w:jc w:val="both"/>
      </w:pPr>
      <w:r>
        <w:t>Sa saržajima rada u području prevencije upoznati će biti i roditelji tijekom godine kroz roditeljske sastanke, s naglaskom na ulogu roditelja kao sudionika u prometu i modelu za učenje ponašanja.</w:t>
      </w:r>
    </w:p>
    <w:p w:rsidR="000D7E20" w:rsidRDefault="000D7E20">
      <w:pPr>
        <w:jc w:val="both"/>
      </w:pPr>
    </w:p>
    <w:p w:rsidR="000D7E20" w:rsidRDefault="00076328">
      <w:pPr>
        <w:jc w:val="both"/>
      </w:pPr>
      <w:r>
        <w:t>Projekt : SIGURNOST U PROMETU- PROMETNA KULTURA provodi se kontinuirano u četvrtim razredima svake školske godine na prometnom poligonu u Splitu</w:t>
      </w:r>
    </w:p>
    <w:p w:rsidR="000D7E20" w:rsidRDefault="000D7E20">
      <w:pPr>
        <w:jc w:val="both"/>
      </w:pPr>
    </w:p>
    <w:p w:rsidR="000D7E20" w:rsidRDefault="00076328">
      <w:r>
        <w:t>Projekt: PREVENCIJA PONAŠANJA U PROMETU ZA UČENIKE OD 1.-4. RAZREDA</w:t>
      </w:r>
    </w:p>
    <w:p w:rsidR="000D7E20" w:rsidRDefault="000D7E20"/>
    <w:p w:rsidR="000D7E20" w:rsidRDefault="00076328">
      <w:r>
        <w:t>Prijavili smo se za program projekta PREVENCIJA PONAŠANJA U PROMETUIu našoj školi za učenike od 1.-4. razreda. Program provodi policija</w:t>
      </w:r>
    </w:p>
    <w:p w:rsidR="000D7E20" w:rsidRDefault="00076328">
      <w:r>
        <w:t>Termin koji je predviđen za našu školu je 19. listopada 2024. Održat će se predavanja, praktične i pokazne vježbe. Poželjna je i uključenost roditelja i medija.</w:t>
      </w:r>
    </w:p>
    <w:p w:rsidR="000D7E20" w:rsidRDefault="000D7E20"/>
    <w:p w:rsidR="000D7E20" w:rsidRDefault="00076328">
      <w:r>
        <w:t>Projekt: NATJECANJE U POZNAVANJU PROMETNIH PROPISA ZA UČENIKE OSNOVNIH I SREDNJIH ŠKOLA</w:t>
      </w:r>
    </w:p>
    <w:p w:rsidR="000D7E20" w:rsidRDefault="000D7E20"/>
    <w:p w:rsidR="000D7E20" w:rsidRDefault="00076328">
      <w:r>
        <w:t>Školski koordinator za sigurnost djece i učenika u prometu, zajedno s razrednicima, poticat ćeučenike za sudjelovanje u besplatnim online aktivnostima putem Prometne Učilice, te poticati učenike na Državno natjecanje koje organizira Ministarstvo unutarnjih poslova u razdoblju od 1. listopada do 22. prosinca 2024.</w:t>
      </w:r>
    </w:p>
    <w:p w:rsidR="000D7E20" w:rsidRDefault="000D7E20">
      <w:pPr>
        <w:rPr>
          <w:b/>
        </w:rPr>
      </w:pPr>
    </w:p>
    <w:p w:rsidR="000D7E20" w:rsidRDefault="000D7E20">
      <w:pPr>
        <w:rPr>
          <w:b/>
        </w:rPr>
      </w:pPr>
    </w:p>
    <w:p w:rsidR="000D7E20" w:rsidRDefault="000D7E20">
      <w:pPr>
        <w:jc w:val="both"/>
      </w:pPr>
    </w:p>
    <w:p w:rsidR="000D7E20" w:rsidRDefault="000D7E20">
      <w:pPr>
        <w:jc w:val="both"/>
      </w:pPr>
    </w:p>
    <w:p w:rsidR="000D7E20" w:rsidRDefault="000D7E20">
      <w:pPr>
        <w:jc w:val="both"/>
      </w:pPr>
    </w:p>
    <w:p w:rsidR="000D7E20" w:rsidRDefault="000D7E20">
      <w:pPr>
        <w:jc w:val="both"/>
      </w:pPr>
    </w:p>
    <w:p w:rsidR="000D7E20" w:rsidRDefault="000D7E20">
      <w:pPr>
        <w:jc w:val="both"/>
      </w:pPr>
    </w:p>
    <w:p w:rsidR="000D7E20" w:rsidRDefault="000D7E20">
      <w:pPr>
        <w:jc w:val="both"/>
      </w:pPr>
    </w:p>
    <w:p w:rsidR="000D7E20" w:rsidRDefault="00076328">
      <w:pPr>
        <w:rPr>
          <w:b/>
        </w:rPr>
      </w:pPr>
      <w:r>
        <w:rPr>
          <w:b/>
        </w:rPr>
        <w:t>10.KULTURNA I JAVNA DJELATNOST ŠKOLE</w:t>
      </w:r>
    </w:p>
    <w:p w:rsidR="000D7E20" w:rsidRDefault="000D7E20"/>
    <w:p w:rsidR="000D7E20" w:rsidRDefault="000D7E20"/>
    <w:p w:rsidR="000D7E20" w:rsidRDefault="00076328">
      <w:r>
        <w:t>Tijekom školske godine imamo niz značajnih događaja koje obilježavamo prigodnim aktivnostima. Škola je često pokretač i većine kulturnih događanja u mjestu. Ovim aktivnostima posvećujemo veliku pozornost i u njih se uključuje velika većina učenika i učitelja.</w:t>
      </w:r>
    </w:p>
    <w:p w:rsidR="000D7E20" w:rsidRDefault="00076328">
      <w:r>
        <w:t>Programe planiramo provesti kroz predmete, interesne skupine i na razini cijele škole.</w:t>
      </w:r>
    </w:p>
    <w:p w:rsidR="000D7E20" w:rsidRDefault="000D7E20"/>
    <w:p w:rsidR="000D7E20" w:rsidRDefault="000D7E20"/>
    <w:p w:rsidR="000D7E20" w:rsidRDefault="000D7E20"/>
    <w:p w:rsidR="000D7E20" w:rsidRDefault="00076328">
      <w:r>
        <w:rPr>
          <w:b/>
        </w:rPr>
        <w:lastRenderedPageBreak/>
        <w:t xml:space="preserve">10.1. </w:t>
      </w:r>
      <w:r>
        <w:t>Na početku školske godine imamo</w:t>
      </w:r>
      <w:r>
        <w:rPr>
          <w:b/>
        </w:rPr>
        <w:t xml:space="preserve"> svetu misu za sve učenike</w:t>
      </w:r>
      <w:r>
        <w:t xml:space="preserve">, učitelje i roditelje. Na preporuku Ministarstva u kulturnu i javnu djelatnost škole, u obilježavanje značajnih datuma uvrštavamo i  </w:t>
      </w:r>
      <w:r>
        <w:rPr>
          <w:b/>
        </w:rPr>
        <w:t>21. ožujka DAN DAROVITIH UČENIKA</w:t>
      </w:r>
      <w:r>
        <w:t xml:space="preserve"> koji ćemo obilježiti prigodnim aktivnostima prema našim mogućnostima.</w:t>
      </w:r>
    </w:p>
    <w:p w:rsidR="000D7E20" w:rsidRDefault="00076328">
      <w:pPr>
        <w:rPr>
          <w:b/>
        </w:rPr>
      </w:pPr>
      <w:r>
        <w:t xml:space="preserve"> Obilježit ćemo </w:t>
      </w:r>
      <w:r>
        <w:rPr>
          <w:b/>
        </w:rPr>
        <w:t>EUROPSKI DAN ŠKOLSKOG SPORTA  27. 9.</w:t>
      </w:r>
    </w:p>
    <w:p w:rsidR="000D7E20" w:rsidRDefault="000D7E20">
      <w:pPr>
        <w:rPr>
          <w:b/>
        </w:rPr>
      </w:pPr>
    </w:p>
    <w:p w:rsidR="000D7E20" w:rsidRDefault="000D7E20">
      <w:pPr>
        <w:rPr>
          <w:b/>
        </w:rPr>
      </w:pPr>
    </w:p>
    <w:p w:rsidR="000D7E20" w:rsidRDefault="000D7E20">
      <w:pPr>
        <w:rPr>
          <w:b/>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1624"/>
        <w:gridCol w:w="1518"/>
        <w:gridCol w:w="1435"/>
        <w:gridCol w:w="1446"/>
        <w:gridCol w:w="1429"/>
        <w:gridCol w:w="1437"/>
      </w:tblGrid>
      <w:tr w:rsidR="000D7E20">
        <w:tc>
          <w:tcPr>
            <w:tcW w:w="819" w:type="pct"/>
            <w:vAlign w:val="center"/>
          </w:tcPr>
          <w:p w:rsidR="000D7E20" w:rsidRDefault="00076328">
            <w:pPr>
              <w:jc w:val="center"/>
              <w:rPr>
                <w:b/>
              </w:rPr>
            </w:pPr>
            <w:r>
              <w:rPr>
                <w:b/>
              </w:rPr>
              <w:t>EUROPSKI DAN ŠKOLSKOG SPORTA</w:t>
            </w:r>
          </w:p>
        </w:tc>
        <w:tc>
          <w:tcPr>
            <w:tcW w:w="764" w:type="pct"/>
            <w:vAlign w:val="center"/>
          </w:tcPr>
          <w:p w:rsidR="000D7E20" w:rsidRDefault="00076328">
            <w:pPr>
              <w:jc w:val="center"/>
            </w:pPr>
            <w:r>
              <w:t>Poticati učenike na veću tjelesnu aktivnost</w:t>
            </w:r>
          </w:p>
        </w:tc>
        <w:tc>
          <w:tcPr>
            <w:tcW w:w="714" w:type="pct"/>
            <w:vAlign w:val="center"/>
          </w:tcPr>
          <w:p w:rsidR="000D7E20" w:rsidRDefault="00076328">
            <w:pPr>
              <w:spacing w:before="100" w:beforeAutospacing="1" w:after="100" w:afterAutospacing="1"/>
              <w:jc w:val="center"/>
            </w:pPr>
            <w:r>
              <w:t>Stare igre ( potezanje konopa, skakanje u vrećama , alka )</w:t>
            </w:r>
          </w:p>
        </w:tc>
        <w:tc>
          <w:tcPr>
            <w:tcW w:w="675" w:type="pct"/>
            <w:vAlign w:val="center"/>
          </w:tcPr>
          <w:p w:rsidR="000D7E20" w:rsidRDefault="00076328">
            <w:pPr>
              <w:spacing w:before="100" w:beforeAutospacing="1" w:after="100" w:afterAutospacing="1"/>
              <w:jc w:val="center"/>
            </w:pPr>
            <w:r>
              <w:rPr>
                <w:sz w:val="22"/>
                <w:szCs w:val="22"/>
              </w:rPr>
              <w:t>Učitelji i učenici</w:t>
            </w:r>
          </w:p>
        </w:tc>
        <w:tc>
          <w:tcPr>
            <w:tcW w:w="680" w:type="pct"/>
            <w:vAlign w:val="center"/>
          </w:tcPr>
          <w:p w:rsidR="000D7E20" w:rsidRDefault="00076328">
            <w:pPr>
              <w:jc w:val="center"/>
            </w:pPr>
            <w:r>
              <w:t>Predavanje i tjelesna aktivnost – stare igre i natjecanja učenika</w:t>
            </w:r>
          </w:p>
        </w:tc>
        <w:tc>
          <w:tcPr>
            <w:tcW w:w="672" w:type="pct"/>
            <w:vAlign w:val="center"/>
          </w:tcPr>
          <w:p w:rsidR="000D7E20" w:rsidRDefault="00076328">
            <w:r>
              <w:rPr>
                <w:sz w:val="22"/>
                <w:szCs w:val="22"/>
              </w:rPr>
              <w:t xml:space="preserve"> 29. 9. 202</w:t>
            </w:r>
            <w:r w:rsidR="0089481B">
              <w:rPr>
                <w:sz w:val="22"/>
                <w:szCs w:val="22"/>
              </w:rPr>
              <w:t>6</w:t>
            </w:r>
            <w:r>
              <w:rPr>
                <w:sz w:val="22"/>
                <w:szCs w:val="22"/>
              </w:rPr>
              <w:t>.</w:t>
            </w:r>
          </w:p>
        </w:tc>
        <w:tc>
          <w:tcPr>
            <w:tcW w:w="676" w:type="pct"/>
            <w:vAlign w:val="center"/>
          </w:tcPr>
          <w:p w:rsidR="000D7E20" w:rsidRDefault="000D7E20">
            <w:pPr>
              <w:jc w:val="center"/>
            </w:pPr>
          </w:p>
        </w:tc>
      </w:tr>
    </w:tbl>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76328">
      <w:pPr>
        <w:rPr>
          <w:b/>
        </w:rPr>
      </w:pPr>
      <w:r>
        <w:rPr>
          <w:b/>
        </w:rPr>
        <w:t>10.2. Likovna skupina</w:t>
      </w:r>
    </w:p>
    <w:p w:rsidR="000D7E20" w:rsidRDefault="000D7E20"/>
    <w:p w:rsidR="000D7E20" w:rsidRDefault="000D7E20"/>
    <w:p w:rsidR="000D7E20" w:rsidRDefault="000D7E20"/>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656"/>
        <w:gridCol w:w="1723"/>
        <w:gridCol w:w="1350"/>
        <w:gridCol w:w="1361"/>
        <w:gridCol w:w="1345"/>
        <w:gridCol w:w="1353"/>
      </w:tblGrid>
      <w:tr w:rsidR="000D7E20">
        <w:tc>
          <w:tcPr>
            <w:tcW w:w="819" w:type="pct"/>
            <w:vAlign w:val="center"/>
          </w:tcPr>
          <w:p w:rsidR="000D7E20" w:rsidRDefault="00076328">
            <w:pPr>
              <w:jc w:val="center"/>
              <w:rPr>
                <w:b/>
              </w:rPr>
            </w:pPr>
            <w:r>
              <w:rPr>
                <w:b/>
                <w:sz w:val="22"/>
                <w:szCs w:val="22"/>
              </w:rPr>
              <w:t>DAN KRAVATE : HRVATSKA – DOMOVINA KRAVATE</w:t>
            </w:r>
          </w:p>
        </w:tc>
        <w:tc>
          <w:tcPr>
            <w:tcW w:w="764" w:type="pct"/>
            <w:vAlign w:val="center"/>
          </w:tcPr>
          <w:p w:rsidR="000D7E20" w:rsidRDefault="00076328">
            <w:pPr>
              <w:jc w:val="center"/>
            </w:pPr>
            <w:r>
              <w:rPr>
                <w:sz w:val="22"/>
                <w:szCs w:val="22"/>
              </w:rPr>
              <w:t>Izrada kravata od kartona, platna…</w:t>
            </w:r>
          </w:p>
        </w:tc>
        <w:tc>
          <w:tcPr>
            <w:tcW w:w="714" w:type="pct"/>
            <w:vAlign w:val="center"/>
          </w:tcPr>
          <w:p w:rsidR="000D7E20" w:rsidRDefault="00076328">
            <w:pPr>
              <w:spacing w:before="100" w:beforeAutospacing="1" w:after="100" w:afterAutospacing="1"/>
              <w:jc w:val="center"/>
            </w:pPr>
            <w:r>
              <w:rPr>
                <w:sz w:val="22"/>
                <w:szCs w:val="22"/>
              </w:rPr>
              <w:t>Izložba uradaka</w:t>
            </w:r>
          </w:p>
        </w:tc>
        <w:tc>
          <w:tcPr>
            <w:tcW w:w="675" w:type="pct"/>
            <w:vAlign w:val="center"/>
          </w:tcPr>
          <w:p w:rsidR="000D7E20" w:rsidRDefault="00076328">
            <w:pPr>
              <w:spacing w:before="100" w:beforeAutospacing="1" w:after="100" w:afterAutospacing="1"/>
              <w:jc w:val="center"/>
            </w:pPr>
            <w:r>
              <w:rPr>
                <w:sz w:val="22"/>
                <w:szCs w:val="22"/>
              </w:rPr>
              <w:t>Učitelji i učenici</w:t>
            </w:r>
          </w:p>
        </w:tc>
        <w:tc>
          <w:tcPr>
            <w:tcW w:w="680" w:type="pct"/>
            <w:vAlign w:val="center"/>
          </w:tcPr>
          <w:p w:rsidR="000D7E20" w:rsidRDefault="00076328">
            <w:pPr>
              <w:jc w:val="center"/>
            </w:pPr>
            <w:r>
              <w:rPr>
                <w:sz w:val="22"/>
                <w:szCs w:val="22"/>
              </w:rPr>
              <w:t>Radionice, kulturni program</w:t>
            </w:r>
          </w:p>
        </w:tc>
        <w:tc>
          <w:tcPr>
            <w:tcW w:w="672" w:type="pct"/>
            <w:vAlign w:val="center"/>
          </w:tcPr>
          <w:p w:rsidR="000D7E20" w:rsidRDefault="00076328">
            <w:r>
              <w:rPr>
                <w:sz w:val="22"/>
                <w:szCs w:val="22"/>
              </w:rPr>
              <w:t xml:space="preserve"> 18. 10. 202</w:t>
            </w:r>
            <w:r w:rsidR="0089481B">
              <w:rPr>
                <w:sz w:val="22"/>
                <w:szCs w:val="22"/>
              </w:rPr>
              <w:t>5</w:t>
            </w:r>
            <w:r>
              <w:rPr>
                <w:sz w:val="22"/>
                <w:szCs w:val="22"/>
              </w:rPr>
              <w:t>.</w:t>
            </w:r>
          </w:p>
        </w:tc>
        <w:tc>
          <w:tcPr>
            <w:tcW w:w="676" w:type="pct"/>
            <w:vAlign w:val="center"/>
          </w:tcPr>
          <w:p w:rsidR="000D7E20" w:rsidRDefault="00076328">
            <w:pPr>
              <w:jc w:val="center"/>
            </w:pPr>
            <w:r>
              <w:rPr>
                <w:sz w:val="22"/>
                <w:szCs w:val="22"/>
              </w:rPr>
              <w:t>Materijal za izradu kravata</w:t>
            </w:r>
          </w:p>
        </w:tc>
      </w:tr>
      <w:tr w:rsidR="000D7E20">
        <w:tc>
          <w:tcPr>
            <w:tcW w:w="819" w:type="pct"/>
            <w:vAlign w:val="center"/>
          </w:tcPr>
          <w:p w:rsidR="000D7E20" w:rsidRDefault="000D7E20">
            <w:pPr>
              <w:jc w:val="center"/>
              <w:rPr>
                <w:b/>
              </w:rPr>
            </w:pPr>
          </w:p>
          <w:p w:rsidR="000D7E20" w:rsidRDefault="000D7E20">
            <w:pPr>
              <w:jc w:val="center"/>
              <w:rPr>
                <w:b/>
              </w:rPr>
            </w:pPr>
          </w:p>
          <w:p w:rsidR="000D7E20" w:rsidRDefault="000D7E20">
            <w:pPr>
              <w:jc w:val="center"/>
              <w:rPr>
                <w:b/>
              </w:rPr>
            </w:pPr>
          </w:p>
          <w:p w:rsidR="000D7E20" w:rsidRDefault="000D7E20">
            <w:pPr>
              <w:jc w:val="center"/>
              <w:rPr>
                <w:b/>
              </w:rPr>
            </w:pPr>
          </w:p>
          <w:p w:rsidR="000D7E20" w:rsidRDefault="00076328">
            <w:pPr>
              <w:jc w:val="center"/>
              <w:rPr>
                <w:b/>
              </w:rPr>
            </w:pPr>
            <w:r>
              <w:rPr>
                <w:b/>
                <w:sz w:val="22"/>
                <w:szCs w:val="22"/>
              </w:rPr>
              <w:t>DANI ZAHVALNOSTI ZA PLODOVE ZEMLJE</w:t>
            </w:r>
          </w:p>
          <w:p w:rsidR="000D7E20" w:rsidRDefault="000D7E20">
            <w:pPr>
              <w:jc w:val="center"/>
              <w:rPr>
                <w:b/>
              </w:rPr>
            </w:pPr>
          </w:p>
        </w:tc>
        <w:tc>
          <w:tcPr>
            <w:tcW w:w="764" w:type="pct"/>
            <w:vAlign w:val="center"/>
          </w:tcPr>
          <w:p w:rsidR="000D7E20" w:rsidRDefault="00076328">
            <w:pPr>
              <w:jc w:val="center"/>
            </w:pPr>
            <w:r>
              <w:rPr>
                <w:sz w:val="22"/>
                <w:szCs w:val="22"/>
              </w:rPr>
              <w:t>Navikavati djecu da se s poštovanjem odnose prema zemlji i onome što nam ona poklanja.</w:t>
            </w:r>
          </w:p>
        </w:tc>
        <w:tc>
          <w:tcPr>
            <w:tcW w:w="714" w:type="pct"/>
            <w:vAlign w:val="center"/>
          </w:tcPr>
          <w:p w:rsidR="000D7E20" w:rsidRDefault="000D7E20">
            <w:pPr>
              <w:spacing w:before="100" w:beforeAutospacing="1" w:after="100" w:afterAutospacing="1"/>
              <w:jc w:val="center"/>
            </w:pPr>
          </w:p>
          <w:p w:rsidR="000D7E20" w:rsidRDefault="00076328">
            <w:pPr>
              <w:spacing w:before="100" w:beforeAutospacing="1" w:after="100" w:afterAutospacing="1"/>
              <w:jc w:val="center"/>
            </w:pPr>
            <w:r>
              <w:rPr>
                <w:sz w:val="22"/>
                <w:szCs w:val="22"/>
              </w:rPr>
              <w:t>Likovni i literarni i radovi na zadanu temu, izrada plakata</w:t>
            </w:r>
          </w:p>
          <w:p w:rsidR="000D7E20" w:rsidRDefault="000D7E20">
            <w:pPr>
              <w:jc w:val="center"/>
              <w:rPr>
                <w:b/>
              </w:rPr>
            </w:pPr>
          </w:p>
        </w:tc>
        <w:tc>
          <w:tcPr>
            <w:tcW w:w="675" w:type="pct"/>
            <w:vAlign w:val="center"/>
          </w:tcPr>
          <w:p w:rsidR="000D7E20" w:rsidRDefault="00076328">
            <w:pPr>
              <w:spacing w:before="100" w:beforeAutospacing="1" w:after="100" w:afterAutospacing="1"/>
              <w:jc w:val="center"/>
            </w:pPr>
            <w:r>
              <w:rPr>
                <w:sz w:val="22"/>
                <w:szCs w:val="22"/>
              </w:rPr>
              <w:t>Učitelji i djeca</w:t>
            </w:r>
          </w:p>
        </w:tc>
        <w:tc>
          <w:tcPr>
            <w:tcW w:w="680" w:type="pct"/>
            <w:vAlign w:val="center"/>
          </w:tcPr>
          <w:p w:rsidR="000D7E20" w:rsidRDefault="00076328">
            <w:pPr>
              <w:jc w:val="center"/>
            </w:pPr>
            <w:r>
              <w:rPr>
                <w:sz w:val="22"/>
                <w:szCs w:val="22"/>
              </w:rPr>
              <w:t>Radionice, kulturni program, tematski sat</w:t>
            </w:r>
          </w:p>
        </w:tc>
        <w:tc>
          <w:tcPr>
            <w:tcW w:w="672" w:type="pct"/>
            <w:vAlign w:val="center"/>
          </w:tcPr>
          <w:p w:rsidR="000D7E20" w:rsidRDefault="00076328">
            <w:pPr>
              <w:jc w:val="center"/>
            </w:pPr>
            <w:r>
              <w:rPr>
                <w:sz w:val="22"/>
                <w:szCs w:val="22"/>
              </w:rPr>
              <w:t>Listopad 202</w:t>
            </w:r>
            <w:r w:rsidR="0089481B">
              <w:rPr>
                <w:sz w:val="22"/>
                <w:szCs w:val="22"/>
              </w:rPr>
              <w:t>5</w:t>
            </w:r>
            <w:r>
              <w:rPr>
                <w:sz w:val="22"/>
                <w:szCs w:val="22"/>
              </w:rPr>
              <w:t xml:space="preserve"> Godine</w:t>
            </w:r>
          </w:p>
        </w:tc>
        <w:tc>
          <w:tcPr>
            <w:tcW w:w="676" w:type="pct"/>
            <w:vAlign w:val="center"/>
          </w:tcPr>
          <w:p w:rsidR="000D7E20" w:rsidRDefault="00076328">
            <w:pPr>
              <w:jc w:val="center"/>
            </w:pPr>
            <w:r>
              <w:rPr>
                <w:sz w:val="22"/>
                <w:szCs w:val="22"/>
              </w:rPr>
              <w:t>Materijal za radionice (30 €)</w:t>
            </w:r>
          </w:p>
        </w:tc>
      </w:tr>
      <w:tr w:rsidR="000D7E20">
        <w:tc>
          <w:tcPr>
            <w:tcW w:w="819" w:type="pct"/>
            <w:vAlign w:val="center"/>
          </w:tcPr>
          <w:p w:rsidR="000D7E20" w:rsidRDefault="00076328">
            <w:pPr>
              <w:jc w:val="center"/>
            </w:pPr>
            <w:r>
              <w:rPr>
                <w:b/>
                <w:sz w:val="22"/>
                <w:szCs w:val="22"/>
              </w:rPr>
              <w:t>SJEĆANJE NA VUKOVAR</w:t>
            </w:r>
          </w:p>
          <w:p w:rsidR="000D7E20" w:rsidRDefault="000D7E20">
            <w:pPr>
              <w:jc w:val="center"/>
              <w:rPr>
                <w:b/>
              </w:rPr>
            </w:pPr>
          </w:p>
        </w:tc>
        <w:tc>
          <w:tcPr>
            <w:tcW w:w="764" w:type="pct"/>
            <w:vAlign w:val="center"/>
          </w:tcPr>
          <w:p w:rsidR="000D7E20" w:rsidRDefault="00076328">
            <w:pPr>
              <w:jc w:val="center"/>
            </w:pPr>
            <w:r>
              <w:rPr>
                <w:sz w:val="22"/>
                <w:szCs w:val="22"/>
              </w:rPr>
              <w:t>Neka se žrtva ne zaboravi!!!</w:t>
            </w:r>
          </w:p>
        </w:tc>
        <w:tc>
          <w:tcPr>
            <w:tcW w:w="714" w:type="pct"/>
            <w:vAlign w:val="center"/>
          </w:tcPr>
          <w:p w:rsidR="000D7E20" w:rsidRDefault="00076328">
            <w:pPr>
              <w:jc w:val="center"/>
            </w:pPr>
            <w:r>
              <w:rPr>
                <w:sz w:val="22"/>
                <w:szCs w:val="22"/>
              </w:rPr>
              <w:t>Kulturnim programom upoznati učenike sa zbivanjima u gradu heroju tijekom Domovinskog rata.</w:t>
            </w:r>
          </w:p>
        </w:tc>
        <w:tc>
          <w:tcPr>
            <w:tcW w:w="675" w:type="pct"/>
            <w:vAlign w:val="center"/>
          </w:tcPr>
          <w:p w:rsidR="000D7E20" w:rsidRDefault="00076328">
            <w:pPr>
              <w:jc w:val="both"/>
            </w:pPr>
            <w:r>
              <w:rPr>
                <w:sz w:val="22"/>
                <w:szCs w:val="22"/>
              </w:rPr>
              <w:t>Učitelji likovne kulture, hrvatskog jezika i povijesti</w:t>
            </w:r>
          </w:p>
        </w:tc>
        <w:tc>
          <w:tcPr>
            <w:tcW w:w="680" w:type="pct"/>
            <w:vAlign w:val="center"/>
          </w:tcPr>
          <w:p w:rsidR="000D7E20" w:rsidRDefault="00076328">
            <w:pPr>
              <w:jc w:val="both"/>
            </w:pPr>
            <w:r>
              <w:rPr>
                <w:sz w:val="22"/>
                <w:szCs w:val="22"/>
              </w:rPr>
              <w:t>Zidne novine, aktualna minuta, kulturno – umjetnički program</w:t>
            </w:r>
          </w:p>
        </w:tc>
        <w:tc>
          <w:tcPr>
            <w:tcW w:w="672" w:type="pct"/>
            <w:vAlign w:val="center"/>
          </w:tcPr>
          <w:p w:rsidR="000D7E20" w:rsidRDefault="00076328">
            <w:pPr>
              <w:jc w:val="both"/>
            </w:pPr>
            <w:r>
              <w:rPr>
                <w:sz w:val="22"/>
                <w:szCs w:val="22"/>
              </w:rPr>
              <w:t xml:space="preserve">18. studenog </w:t>
            </w:r>
          </w:p>
        </w:tc>
        <w:tc>
          <w:tcPr>
            <w:tcW w:w="676" w:type="pct"/>
            <w:vAlign w:val="center"/>
          </w:tcPr>
          <w:p w:rsidR="000D7E20" w:rsidRDefault="00076328">
            <w:pPr>
              <w:jc w:val="both"/>
            </w:pPr>
            <w:r>
              <w:rPr>
                <w:sz w:val="22"/>
                <w:szCs w:val="22"/>
              </w:rPr>
              <w:t>Cvijeće i svijeće ( 15€</w:t>
            </w:r>
          </w:p>
        </w:tc>
      </w:tr>
      <w:tr w:rsidR="000D7E20">
        <w:tc>
          <w:tcPr>
            <w:tcW w:w="819" w:type="pct"/>
            <w:vAlign w:val="center"/>
          </w:tcPr>
          <w:p w:rsidR="000D7E20" w:rsidRDefault="000D7E20">
            <w:pPr>
              <w:jc w:val="center"/>
              <w:rPr>
                <w:b/>
              </w:rPr>
            </w:pPr>
          </w:p>
          <w:p w:rsidR="000D7E20" w:rsidRDefault="00076328">
            <w:pPr>
              <w:jc w:val="center"/>
              <w:rPr>
                <w:b/>
              </w:rPr>
            </w:pPr>
            <w:r>
              <w:rPr>
                <w:b/>
                <w:sz w:val="22"/>
                <w:szCs w:val="22"/>
              </w:rPr>
              <w:t>BOŽIĆ</w:t>
            </w:r>
          </w:p>
          <w:p w:rsidR="000D7E20" w:rsidRDefault="000D7E20">
            <w:pPr>
              <w:jc w:val="center"/>
              <w:rPr>
                <w:b/>
              </w:rPr>
            </w:pPr>
          </w:p>
        </w:tc>
        <w:tc>
          <w:tcPr>
            <w:tcW w:w="764" w:type="pct"/>
            <w:vAlign w:val="center"/>
          </w:tcPr>
          <w:p w:rsidR="000D7E20" w:rsidRDefault="00076328">
            <w:pPr>
              <w:jc w:val="center"/>
            </w:pPr>
            <w:r>
              <w:rPr>
                <w:sz w:val="22"/>
                <w:szCs w:val="22"/>
              </w:rPr>
              <w:t>Jačati osjećaj zajedništva uz blagdan obitelji.</w:t>
            </w:r>
          </w:p>
        </w:tc>
        <w:tc>
          <w:tcPr>
            <w:tcW w:w="714" w:type="pct"/>
            <w:vAlign w:val="center"/>
          </w:tcPr>
          <w:p w:rsidR="000D7E20" w:rsidRDefault="00076328">
            <w:pPr>
              <w:jc w:val="center"/>
            </w:pPr>
            <w:r>
              <w:rPr>
                <w:sz w:val="22"/>
                <w:szCs w:val="22"/>
              </w:rPr>
              <w:t>Izrada čestitki, te ukrasa od prirodnih materijala, te prigodno uređenje školskog prostora.</w:t>
            </w:r>
          </w:p>
        </w:tc>
        <w:tc>
          <w:tcPr>
            <w:tcW w:w="675" w:type="pct"/>
            <w:vAlign w:val="center"/>
          </w:tcPr>
          <w:p w:rsidR="000D7E20" w:rsidRDefault="00076328">
            <w:pPr>
              <w:jc w:val="both"/>
            </w:pPr>
            <w:r>
              <w:rPr>
                <w:sz w:val="22"/>
                <w:szCs w:val="22"/>
              </w:rPr>
              <w:t>Učiteljica likovne kulture i učenici od 5. do 8.razreda</w:t>
            </w:r>
          </w:p>
        </w:tc>
        <w:tc>
          <w:tcPr>
            <w:tcW w:w="680" w:type="pct"/>
            <w:vAlign w:val="center"/>
          </w:tcPr>
          <w:p w:rsidR="000D7E20" w:rsidRDefault="00076328">
            <w:pPr>
              <w:jc w:val="both"/>
            </w:pPr>
            <w:r>
              <w:rPr>
                <w:sz w:val="22"/>
                <w:szCs w:val="22"/>
              </w:rPr>
              <w:t>Radionice, kulturni program, tematski sat</w:t>
            </w:r>
          </w:p>
        </w:tc>
        <w:tc>
          <w:tcPr>
            <w:tcW w:w="672" w:type="pct"/>
            <w:vAlign w:val="center"/>
          </w:tcPr>
          <w:p w:rsidR="000D7E20" w:rsidRDefault="00076328">
            <w:pPr>
              <w:jc w:val="both"/>
            </w:pPr>
            <w:r>
              <w:rPr>
                <w:sz w:val="22"/>
                <w:szCs w:val="22"/>
              </w:rPr>
              <w:t>Prosinac 202</w:t>
            </w:r>
            <w:r w:rsidR="0089481B">
              <w:rPr>
                <w:sz w:val="22"/>
                <w:szCs w:val="22"/>
              </w:rPr>
              <w:t>5</w:t>
            </w:r>
            <w:r>
              <w:rPr>
                <w:sz w:val="22"/>
                <w:szCs w:val="22"/>
              </w:rPr>
              <w:t xml:space="preserve">. </w:t>
            </w:r>
          </w:p>
        </w:tc>
        <w:tc>
          <w:tcPr>
            <w:tcW w:w="676" w:type="pct"/>
            <w:vAlign w:val="center"/>
          </w:tcPr>
          <w:p w:rsidR="000D7E20" w:rsidRDefault="00076328">
            <w:pPr>
              <w:jc w:val="both"/>
            </w:pPr>
            <w:r>
              <w:rPr>
                <w:sz w:val="22"/>
                <w:szCs w:val="22"/>
              </w:rPr>
              <w:t>Troškovi materijala za rad – 40€</w:t>
            </w:r>
          </w:p>
        </w:tc>
      </w:tr>
      <w:tr w:rsidR="000D7E20">
        <w:tc>
          <w:tcPr>
            <w:tcW w:w="819" w:type="pct"/>
            <w:vAlign w:val="center"/>
          </w:tcPr>
          <w:p w:rsidR="000D7E20" w:rsidRDefault="00076328">
            <w:pPr>
              <w:jc w:val="center"/>
              <w:rPr>
                <w:b/>
              </w:rPr>
            </w:pPr>
            <w:r>
              <w:rPr>
                <w:b/>
              </w:rPr>
              <w:t>USKRS</w:t>
            </w:r>
          </w:p>
        </w:tc>
        <w:tc>
          <w:tcPr>
            <w:tcW w:w="764" w:type="pct"/>
            <w:vAlign w:val="center"/>
          </w:tcPr>
          <w:p w:rsidR="000D7E20" w:rsidRDefault="00076328">
            <w:pPr>
              <w:jc w:val="center"/>
            </w:pPr>
            <w:r>
              <w:t xml:space="preserve"> Jačati osjećaj zajedništva,  njegovanje tradicije, druženje</w:t>
            </w:r>
          </w:p>
        </w:tc>
        <w:tc>
          <w:tcPr>
            <w:tcW w:w="714" w:type="pct"/>
            <w:vAlign w:val="center"/>
          </w:tcPr>
          <w:p w:rsidR="000D7E20" w:rsidRDefault="00076328">
            <w:pPr>
              <w:jc w:val="center"/>
            </w:pPr>
            <w:r>
              <w:t xml:space="preserve">Izrada čestitki, te ukrasa od prirodnih materijala, te prigodno uređenje </w:t>
            </w:r>
            <w:r>
              <w:lastRenderedPageBreak/>
              <w:t>školskog prostora.</w:t>
            </w:r>
          </w:p>
        </w:tc>
        <w:tc>
          <w:tcPr>
            <w:tcW w:w="675" w:type="pct"/>
            <w:vAlign w:val="center"/>
          </w:tcPr>
          <w:p w:rsidR="000D7E20" w:rsidRDefault="00076328">
            <w:pPr>
              <w:jc w:val="both"/>
            </w:pPr>
            <w:r>
              <w:lastRenderedPageBreak/>
              <w:t>Učiteljica likovne kulture i učenici od 5. do 8.razreda</w:t>
            </w:r>
          </w:p>
        </w:tc>
        <w:tc>
          <w:tcPr>
            <w:tcW w:w="680" w:type="pct"/>
            <w:vAlign w:val="center"/>
          </w:tcPr>
          <w:p w:rsidR="000D7E20" w:rsidRDefault="00076328">
            <w:pPr>
              <w:jc w:val="both"/>
            </w:pPr>
            <w:r>
              <w:t>Radionice, kulturni program, tematski sat</w:t>
            </w:r>
          </w:p>
        </w:tc>
        <w:tc>
          <w:tcPr>
            <w:tcW w:w="672" w:type="pct"/>
            <w:vAlign w:val="center"/>
          </w:tcPr>
          <w:p w:rsidR="000D7E20" w:rsidRDefault="00076328">
            <w:pPr>
              <w:jc w:val="both"/>
            </w:pPr>
            <w:r>
              <w:t>Travanj</w:t>
            </w:r>
          </w:p>
          <w:p w:rsidR="000D7E20" w:rsidRDefault="00076328">
            <w:pPr>
              <w:jc w:val="both"/>
            </w:pPr>
            <w:r>
              <w:t xml:space="preserve"> 202</w:t>
            </w:r>
            <w:r w:rsidR="0089481B">
              <w:t>6</w:t>
            </w:r>
            <w:r>
              <w:t>.</w:t>
            </w:r>
          </w:p>
        </w:tc>
        <w:tc>
          <w:tcPr>
            <w:tcW w:w="676" w:type="pct"/>
            <w:vAlign w:val="center"/>
          </w:tcPr>
          <w:p w:rsidR="000D7E20" w:rsidRDefault="00076328">
            <w:pPr>
              <w:jc w:val="both"/>
            </w:pPr>
            <w:r>
              <w:t>Troškovi materijala za rad – 15€</w:t>
            </w:r>
          </w:p>
        </w:tc>
      </w:tr>
      <w:tr w:rsidR="000D7E20">
        <w:tc>
          <w:tcPr>
            <w:tcW w:w="819" w:type="pct"/>
            <w:vAlign w:val="center"/>
          </w:tcPr>
          <w:p w:rsidR="000D7E20" w:rsidRDefault="000D7E20">
            <w:pPr>
              <w:jc w:val="center"/>
              <w:rPr>
                <w:b/>
              </w:rPr>
            </w:pPr>
          </w:p>
          <w:p w:rsidR="000D7E20" w:rsidRDefault="00076328">
            <w:pPr>
              <w:jc w:val="center"/>
              <w:rPr>
                <w:b/>
              </w:rPr>
            </w:pPr>
            <w:r>
              <w:rPr>
                <w:b/>
              </w:rPr>
              <w:t>DAN ŠKOLE</w:t>
            </w:r>
          </w:p>
          <w:p w:rsidR="000D7E20" w:rsidRDefault="000D7E20">
            <w:pPr>
              <w:jc w:val="center"/>
              <w:rPr>
                <w:b/>
              </w:rPr>
            </w:pPr>
          </w:p>
        </w:tc>
        <w:tc>
          <w:tcPr>
            <w:tcW w:w="764" w:type="pct"/>
            <w:vAlign w:val="center"/>
          </w:tcPr>
          <w:p w:rsidR="000D7E20" w:rsidRDefault="00076328">
            <w:pPr>
              <w:jc w:val="center"/>
            </w:pPr>
            <w:r>
              <w:t>Sudjelovanje u smotri ostvarenja svih izvannastavnih aktivnosti tijekom školske godine</w:t>
            </w:r>
          </w:p>
        </w:tc>
        <w:tc>
          <w:tcPr>
            <w:tcW w:w="714" w:type="pct"/>
            <w:vAlign w:val="center"/>
          </w:tcPr>
          <w:p w:rsidR="000D7E20" w:rsidRDefault="00076328">
            <w:pPr>
              <w:jc w:val="center"/>
            </w:pPr>
            <w:r>
              <w:t>Upoznati sve učenike i roditelje s radom naših učenika na izvannastavnim aktivnostima.</w:t>
            </w:r>
          </w:p>
        </w:tc>
        <w:tc>
          <w:tcPr>
            <w:tcW w:w="675" w:type="pct"/>
            <w:vAlign w:val="center"/>
          </w:tcPr>
          <w:p w:rsidR="000D7E20" w:rsidRDefault="00076328">
            <w:pPr>
              <w:jc w:val="both"/>
            </w:pPr>
            <w:r>
              <w:t>Učitelji hrvatskog jezika, povijesti, likovne kulture, zemljopisa, glazbene kulture…</w:t>
            </w:r>
          </w:p>
        </w:tc>
        <w:tc>
          <w:tcPr>
            <w:tcW w:w="680" w:type="pct"/>
            <w:vAlign w:val="center"/>
          </w:tcPr>
          <w:p w:rsidR="000D7E20" w:rsidRDefault="00076328">
            <w:pPr>
              <w:jc w:val="both"/>
            </w:pPr>
            <w:r>
              <w:t>Kulturno – umjetnički program, zajednička izložba</w:t>
            </w:r>
          </w:p>
        </w:tc>
        <w:tc>
          <w:tcPr>
            <w:tcW w:w="672" w:type="pct"/>
            <w:vAlign w:val="center"/>
          </w:tcPr>
          <w:p w:rsidR="000D7E20" w:rsidRDefault="00076328">
            <w:pPr>
              <w:jc w:val="both"/>
            </w:pPr>
            <w:r>
              <w:t>Svibanj 202</w:t>
            </w:r>
            <w:r w:rsidR="0089481B">
              <w:t>6</w:t>
            </w:r>
            <w:r>
              <w:t xml:space="preserve">. </w:t>
            </w:r>
          </w:p>
        </w:tc>
        <w:tc>
          <w:tcPr>
            <w:tcW w:w="676" w:type="pct"/>
            <w:vAlign w:val="center"/>
          </w:tcPr>
          <w:p w:rsidR="000D7E20" w:rsidRDefault="000D7E20">
            <w:pPr>
              <w:jc w:val="both"/>
            </w:pPr>
          </w:p>
        </w:tc>
      </w:tr>
    </w:tbl>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76328">
      <w:pPr>
        <w:rPr>
          <w:b/>
        </w:rPr>
      </w:pPr>
      <w:r>
        <w:rPr>
          <w:b/>
        </w:rPr>
        <w:t>10.3. Hrvatski jezik</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1305"/>
        <w:gridCol w:w="1221"/>
        <w:gridCol w:w="1153"/>
        <w:gridCol w:w="1163"/>
        <w:gridCol w:w="1149"/>
        <w:gridCol w:w="1007"/>
      </w:tblGrid>
      <w:tr w:rsidR="000D7E20">
        <w:tc>
          <w:tcPr>
            <w:tcW w:w="1653" w:type="dxa"/>
            <w:shd w:val="clear" w:color="auto" w:fill="auto"/>
            <w:vAlign w:val="center"/>
          </w:tcPr>
          <w:p w:rsidR="000D7E20" w:rsidRDefault="00076328">
            <w:pPr>
              <w:jc w:val="both"/>
              <w:rPr>
                <w:b/>
                <w:sz w:val="16"/>
                <w:szCs w:val="16"/>
              </w:rPr>
            </w:pPr>
            <w:r>
              <w:rPr>
                <w:sz w:val="16"/>
                <w:szCs w:val="16"/>
              </w:rPr>
              <w:t>Literarno-novinarska skupina</w:t>
            </w:r>
          </w:p>
        </w:tc>
        <w:tc>
          <w:tcPr>
            <w:tcW w:w="1305" w:type="dxa"/>
            <w:shd w:val="clear" w:color="auto" w:fill="auto"/>
            <w:vAlign w:val="center"/>
          </w:tcPr>
          <w:p w:rsidR="000D7E20" w:rsidRDefault="00076328">
            <w:pPr>
              <w:jc w:val="both"/>
              <w:rPr>
                <w:b/>
                <w:sz w:val="16"/>
                <w:szCs w:val="16"/>
              </w:rPr>
            </w:pPr>
            <w:r>
              <w:rPr>
                <w:sz w:val="16"/>
                <w:szCs w:val="16"/>
              </w:rPr>
              <w:t>Razvijanje senzibiliteta učenika kroz kreativno pisano stvaralaštvo</w:t>
            </w:r>
          </w:p>
        </w:tc>
        <w:tc>
          <w:tcPr>
            <w:tcW w:w="1221" w:type="dxa"/>
            <w:shd w:val="clear" w:color="auto" w:fill="auto"/>
            <w:vAlign w:val="center"/>
          </w:tcPr>
          <w:p w:rsidR="000D7E20" w:rsidRDefault="00076328">
            <w:pPr>
              <w:jc w:val="both"/>
              <w:rPr>
                <w:b/>
                <w:sz w:val="16"/>
                <w:szCs w:val="16"/>
              </w:rPr>
            </w:pPr>
            <w:r>
              <w:rPr>
                <w:sz w:val="16"/>
                <w:szCs w:val="16"/>
              </w:rPr>
              <w:t>Tiskanje radova u školskom listu ( ukoliko bude dovoljno materijala), župnom listu, dječjim časopisima i sudjelovanje na natječajima pisanog stvaralaštva</w:t>
            </w:r>
          </w:p>
        </w:tc>
        <w:tc>
          <w:tcPr>
            <w:tcW w:w="1153" w:type="dxa"/>
            <w:shd w:val="clear" w:color="auto" w:fill="auto"/>
            <w:vAlign w:val="center"/>
          </w:tcPr>
          <w:p w:rsidR="000D7E20" w:rsidRDefault="00076328">
            <w:pPr>
              <w:jc w:val="both"/>
              <w:rPr>
                <w:sz w:val="16"/>
                <w:szCs w:val="16"/>
              </w:rPr>
            </w:pPr>
            <w:r>
              <w:rPr>
                <w:sz w:val="16"/>
                <w:szCs w:val="16"/>
              </w:rPr>
              <w:t>Učitelji hrvatskoga jezika</w:t>
            </w:r>
          </w:p>
          <w:p w:rsidR="000D7E20" w:rsidRDefault="00076328">
            <w:pPr>
              <w:jc w:val="both"/>
              <w:rPr>
                <w:sz w:val="16"/>
                <w:szCs w:val="16"/>
              </w:rPr>
            </w:pPr>
            <w:r>
              <w:rPr>
                <w:sz w:val="16"/>
                <w:szCs w:val="16"/>
              </w:rPr>
              <w:t>i učenici</w:t>
            </w:r>
          </w:p>
        </w:tc>
        <w:tc>
          <w:tcPr>
            <w:tcW w:w="1163" w:type="dxa"/>
            <w:shd w:val="clear" w:color="auto" w:fill="auto"/>
            <w:vAlign w:val="center"/>
          </w:tcPr>
          <w:p w:rsidR="000D7E20" w:rsidRDefault="00076328">
            <w:pPr>
              <w:rPr>
                <w:sz w:val="16"/>
                <w:szCs w:val="16"/>
              </w:rPr>
            </w:pPr>
            <w:r>
              <w:rPr>
                <w:sz w:val="16"/>
                <w:szCs w:val="16"/>
              </w:rPr>
              <w:t>Izvannastavna aktivnost za učenike V.-VIII. r. 2 sata tjedno,</w:t>
            </w:r>
          </w:p>
          <w:p w:rsidR="000D7E20" w:rsidRDefault="00076328">
            <w:pPr>
              <w:jc w:val="both"/>
              <w:rPr>
                <w:sz w:val="16"/>
                <w:szCs w:val="16"/>
              </w:rPr>
            </w:pPr>
            <w:r>
              <w:rPr>
                <w:sz w:val="16"/>
                <w:szCs w:val="16"/>
              </w:rPr>
              <w:t>samostalno kreativno pisanje literarno novinarskih ostvaraja, lektoriranje i objavljivanje.</w:t>
            </w:r>
          </w:p>
        </w:tc>
        <w:tc>
          <w:tcPr>
            <w:tcW w:w="1149" w:type="dxa"/>
            <w:shd w:val="clear" w:color="auto" w:fill="auto"/>
            <w:vAlign w:val="center"/>
          </w:tcPr>
          <w:p w:rsidR="000D7E20" w:rsidRDefault="00076328">
            <w:pPr>
              <w:jc w:val="both"/>
              <w:rPr>
                <w:sz w:val="16"/>
                <w:szCs w:val="16"/>
              </w:rPr>
            </w:pPr>
            <w:r>
              <w:rPr>
                <w:sz w:val="16"/>
                <w:szCs w:val="16"/>
              </w:rPr>
              <w:t>Tijekom školske godine</w:t>
            </w:r>
          </w:p>
        </w:tc>
        <w:tc>
          <w:tcPr>
            <w:tcW w:w="1007" w:type="dxa"/>
            <w:shd w:val="clear" w:color="auto" w:fill="auto"/>
            <w:vAlign w:val="center"/>
          </w:tcPr>
          <w:p w:rsidR="000D7E20" w:rsidRDefault="00076328">
            <w:pPr>
              <w:jc w:val="both"/>
              <w:rPr>
                <w:sz w:val="16"/>
                <w:szCs w:val="16"/>
              </w:rPr>
            </w:pPr>
            <w:r>
              <w:rPr>
                <w:sz w:val="16"/>
                <w:szCs w:val="16"/>
              </w:rPr>
              <w:t>Troškovi putovanja iučenika i voditelja na susrete i  natjecanja –</w:t>
            </w:r>
          </w:p>
          <w:p w:rsidR="000D7E20" w:rsidRDefault="00076328">
            <w:pPr>
              <w:jc w:val="both"/>
              <w:rPr>
                <w:sz w:val="16"/>
                <w:szCs w:val="16"/>
              </w:rPr>
            </w:pPr>
            <w:r>
              <w:rPr>
                <w:sz w:val="16"/>
                <w:szCs w:val="16"/>
              </w:rPr>
              <w:t>100€</w:t>
            </w:r>
          </w:p>
        </w:tc>
      </w:tr>
      <w:tr w:rsidR="000D7E20">
        <w:tc>
          <w:tcPr>
            <w:tcW w:w="1653" w:type="dxa"/>
            <w:shd w:val="clear" w:color="auto" w:fill="auto"/>
            <w:vAlign w:val="center"/>
          </w:tcPr>
          <w:p w:rsidR="000D7E20" w:rsidRDefault="00076328">
            <w:pPr>
              <w:jc w:val="both"/>
              <w:rPr>
                <w:sz w:val="16"/>
                <w:szCs w:val="16"/>
              </w:rPr>
            </w:pPr>
            <w:r>
              <w:rPr>
                <w:sz w:val="16"/>
                <w:szCs w:val="16"/>
              </w:rPr>
              <w:t>Scensko – recitatorska skupina</w:t>
            </w:r>
          </w:p>
        </w:tc>
        <w:tc>
          <w:tcPr>
            <w:tcW w:w="1305" w:type="dxa"/>
            <w:shd w:val="clear" w:color="auto" w:fill="auto"/>
            <w:vAlign w:val="center"/>
          </w:tcPr>
          <w:p w:rsidR="000D7E20" w:rsidRDefault="00076328">
            <w:pPr>
              <w:jc w:val="both"/>
              <w:rPr>
                <w:sz w:val="16"/>
                <w:szCs w:val="16"/>
              </w:rPr>
            </w:pPr>
            <w:r>
              <w:rPr>
                <w:sz w:val="16"/>
                <w:szCs w:val="16"/>
              </w:rPr>
              <w:t xml:space="preserve">Svladavanje vještine  izražajnog i točnog čitanja; poticajno, </w:t>
            </w:r>
          </w:p>
          <w:p w:rsidR="000D7E20" w:rsidRDefault="00076328">
            <w:pPr>
              <w:jc w:val="both"/>
              <w:rPr>
                <w:sz w:val="16"/>
                <w:szCs w:val="16"/>
              </w:rPr>
            </w:pPr>
            <w:r>
              <w:rPr>
                <w:sz w:val="16"/>
                <w:szCs w:val="16"/>
              </w:rPr>
              <w:t>razvijanje ljubavi prema umjetnosti (lik. , glazb., scenska)   razvijanje</w:t>
            </w:r>
          </w:p>
          <w:p w:rsidR="000D7E20" w:rsidRDefault="00076328">
            <w:pPr>
              <w:jc w:val="both"/>
              <w:rPr>
                <w:sz w:val="16"/>
                <w:szCs w:val="16"/>
              </w:rPr>
            </w:pPr>
            <w:r>
              <w:rPr>
                <w:sz w:val="16"/>
                <w:szCs w:val="16"/>
              </w:rPr>
              <w:t xml:space="preserve"> samopouzdanja i vještine izražajnoga govorenja i krasnoslova na sceni, kao pojedinci ili dio skupine</w:t>
            </w:r>
          </w:p>
        </w:tc>
        <w:tc>
          <w:tcPr>
            <w:tcW w:w="1221" w:type="dxa"/>
            <w:shd w:val="clear" w:color="auto" w:fill="auto"/>
            <w:vAlign w:val="center"/>
          </w:tcPr>
          <w:p w:rsidR="000D7E20" w:rsidRDefault="00076328">
            <w:pPr>
              <w:jc w:val="both"/>
              <w:rPr>
                <w:sz w:val="16"/>
                <w:szCs w:val="16"/>
              </w:rPr>
            </w:pPr>
            <w:r>
              <w:rPr>
                <w:sz w:val="16"/>
                <w:szCs w:val="16"/>
              </w:rPr>
              <w:t>Učenici će surađivati, međusobno se bolje upoznavati, aktivno i kreativno sudjelovati na priredbama prigodom određenih blagdana i na natjecanjima</w:t>
            </w:r>
          </w:p>
        </w:tc>
        <w:tc>
          <w:tcPr>
            <w:tcW w:w="1153" w:type="dxa"/>
            <w:shd w:val="clear" w:color="auto" w:fill="auto"/>
            <w:vAlign w:val="center"/>
          </w:tcPr>
          <w:p w:rsidR="000D7E20" w:rsidRDefault="00076328">
            <w:pPr>
              <w:jc w:val="both"/>
              <w:rPr>
                <w:sz w:val="16"/>
                <w:szCs w:val="16"/>
              </w:rPr>
            </w:pPr>
            <w:r>
              <w:rPr>
                <w:sz w:val="16"/>
                <w:szCs w:val="16"/>
              </w:rPr>
              <w:t xml:space="preserve">Učitelji hrvatskoga jezika, glazbene kulture, likovne kulture </w:t>
            </w:r>
          </w:p>
          <w:p w:rsidR="000D7E20" w:rsidRDefault="00076328">
            <w:pPr>
              <w:jc w:val="both"/>
              <w:rPr>
                <w:sz w:val="16"/>
                <w:szCs w:val="16"/>
              </w:rPr>
            </w:pPr>
            <w:r>
              <w:rPr>
                <w:sz w:val="16"/>
                <w:szCs w:val="16"/>
              </w:rPr>
              <w:t>i učenici</w:t>
            </w:r>
          </w:p>
        </w:tc>
        <w:tc>
          <w:tcPr>
            <w:tcW w:w="1163" w:type="dxa"/>
            <w:shd w:val="clear" w:color="auto" w:fill="auto"/>
            <w:vAlign w:val="center"/>
          </w:tcPr>
          <w:p w:rsidR="000D7E20" w:rsidRDefault="00076328">
            <w:pPr>
              <w:jc w:val="both"/>
              <w:rPr>
                <w:sz w:val="16"/>
                <w:szCs w:val="16"/>
              </w:rPr>
            </w:pPr>
            <w:r>
              <w:rPr>
                <w:sz w:val="16"/>
                <w:szCs w:val="16"/>
              </w:rPr>
              <w:t>Obrada teksta: čitanje, razumijevanje, dramatizacija</w:t>
            </w:r>
          </w:p>
          <w:p w:rsidR="000D7E20" w:rsidRDefault="00076328">
            <w:pPr>
              <w:jc w:val="both"/>
              <w:rPr>
                <w:sz w:val="16"/>
                <w:szCs w:val="16"/>
              </w:rPr>
            </w:pPr>
            <w:r>
              <w:rPr>
                <w:sz w:val="16"/>
                <w:szCs w:val="16"/>
              </w:rPr>
              <w:t>Obrada pjesama: čitanje, razumijevanje, pjevanje</w:t>
            </w:r>
          </w:p>
          <w:p w:rsidR="000D7E20" w:rsidRDefault="00076328">
            <w:pPr>
              <w:jc w:val="both"/>
              <w:rPr>
                <w:sz w:val="16"/>
                <w:szCs w:val="16"/>
              </w:rPr>
            </w:pPr>
            <w:r>
              <w:rPr>
                <w:sz w:val="16"/>
                <w:szCs w:val="16"/>
              </w:rPr>
              <w:t>Slušanje glazbe: obrada teksta, učenje teksta i melodije</w:t>
            </w:r>
          </w:p>
        </w:tc>
        <w:tc>
          <w:tcPr>
            <w:tcW w:w="1149" w:type="dxa"/>
            <w:shd w:val="clear" w:color="auto" w:fill="auto"/>
            <w:vAlign w:val="center"/>
          </w:tcPr>
          <w:p w:rsidR="000D7E20" w:rsidRDefault="00076328">
            <w:pPr>
              <w:jc w:val="both"/>
              <w:rPr>
                <w:sz w:val="16"/>
                <w:szCs w:val="16"/>
              </w:rPr>
            </w:pPr>
            <w:r>
              <w:rPr>
                <w:sz w:val="16"/>
                <w:szCs w:val="16"/>
              </w:rPr>
              <w:t>Tijekom školske godine</w:t>
            </w:r>
          </w:p>
        </w:tc>
        <w:tc>
          <w:tcPr>
            <w:tcW w:w="1007" w:type="dxa"/>
            <w:shd w:val="clear" w:color="auto" w:fill="auto"/>
            <w:vAlign w:val="center"/>
          </w:tcPr>
          <w:p w:rsidR="000D7E20" w:rsidRDefault="00076328">
            <w:pPr>
              <w:jc w:val="both"/>
              <w:rPr>
                <w:sz w:val="16"/>
                <w:szCs w:val="16"/>
              </w:rPr>
            </w:pPr>
            <w:r>
              <w:rPr>
                <w:sz w:val="16"/>
                <w:szCs w:val="16"/>
              </w:rPr>
              <w:t>Različiti materijali za izradu kostima – 70€</w:t>
            </w:r>
          </w:p>
        </w:tc>
      </w:tr>
      <w:tr w:rsidR="000D7E20">
        <w:tc>
          <w:tcPr>
            <w:tcW w:w="1653" w:type="dxa"/>
            <w:shd w:val="clear" w:color="auto" w:fill="auto"/>
            <w:vAlign w:val="center"/>
          </w:tcPr>
          <w:p w:rsidR="000D7E20" w:rsidRDefault="00076328">
            <w:pPr>
              <w:jc w:val="both"/>
              <w:rPr>
                <w:sz w:val="16"/>
                <w:szCs w:val="16"/>
              </w:rPr>
            </w:pPr>
            <w:r>
              <w:rPr>
                <w:sz w:val="16"/>
                <w:szCs w:val="16"/>
              </w:rPr>
              <w:t>Školski susret Lidrano</w:t>
            </w:r>
          </w:p>
          <w:p w:rsidR="000D7E20" w:rsidRDefault="000D7E20">
            <w:pPr>
              <w:jc w:val="both"/>
              <w:rPr>
                <w:b/>
                <w:sz w:val="16"/>
                <w:szCs w:val="16"/>
              </w:rPr>
            </w:pPr>
          </w:p>
        </w:tc>
        <w:tc>
          <w:tcPr>
            <w:tcW w:w="1305" w:type="dxa"/>
            <w:shd w:val="clear" w:color="auto" w:fill="auto"/>
            <w:vAlign w:val="center"/>
          </w:tcPr>
          <w:p w:rsidR="000D7E20" w:rsidRDefault="00076328">
            <w:pPr>
              <w:jc w:val="both"/>
              <w:rPr>
                <w:sz w:val="16"/>
                <w:szCs w:val="16"/>
              </w:rPr>
            </w:pPr>
            <w:r>
              <w:rPr>
                <w:sz w:val="16"/>
                <w:szCs w:val="16"/>
              </w:rPr>
              <w:t>Razvijanje ljubavi prema hrvatskom jeziku, poticanje učenika sa smislom za literarni i scenski izraz</w:t>
            </w:r>
          </w:p>
        </w:tc>
        <w:tc>
          <w:tcPr>
            <w:tcW w:w="1221" w:type="dxa"/>
            <w:shd w:val="clear" w:color="auto" w:fill="auto"/>
            <w:vAlign w:val="center"/>
          </w:tcPr>
          <w:p w:rsidR="000D7E20" w:rsidRDefault="00076328">
            <w:pPr>
              <w:jc w:val="both"/>
              <w:rPr>
                <w:b/>
                <w:sz w:val="16"/>
                <w:szCs w:val="16"/>
              </w:rPr>
            </w:pPr>
            <w:r>
              <w:rPr>
                <w:sz w:val="16"/>
                <w:szCs w:val="16"/>
              </w:rPr>
              <w:t>Međusobnim druženjem učenika s  istim sklonostima iz različitih</w:t>
            </w:r>
            <w:r>
              <w:rPr>
                <w:b/>
                <w:sz w:val="16"/>
                <w:szCs w:val="16"/>
              </w:rPr>
              <w:t xml:space="preserve"> </w:t>
            </w:r>
            <w:r>
              <w:rPr>
                <w:sz w:val="16"/>
                <w:szCs w:val="16"/>
              </w:rPr>
              <w:t>krajeva Hrvatske upoznavati naše učenike s bogatstvom hrvatskog jezika i izraza</w:t>
            </w:r>
          </w:p>
        </w:tc>
        <w:tc>
          <w:tcPr>
            <w:tcW w:w="1153" w:type="dxa"/>
            <w:shd w:val="clear" w:color="auto" w:fill="auto"/>
            <w:vAlign w:val="center"/>
          </w:tcPr>
          <w:p w:rsidR="000D7E20" w:rsidRDefault="00076328">
            <w:pPr>
              <w:jc w:val="both"/>
              <w:rPr>
                <w:sz w:val="16"/>
                <w:szCs w:val="16"/>
              </w:rPr>
            </w:pPr>
            <w:r>
              <w:rPr>
                <w:sz w:val="16"/>
                <w:szCs w:val="16"/>
              </w:rPr>
              <w:t>Učitelji hrvatskoga jezika i učenici</w:t>
            </w:r>
          </w:p>
        </w:tc>
        <w:tc>
          <w:tcPr>
            <w:tcW w:w="1163" w:type="dxa"/>
            <w:shd w:val="clear" w:color="auto" w:fill="auto"/>
            <w:vAlign w:val="center"/>
          </w:tcPr>
          <w:p w:rsidR="000D7E20" w:rsidRDefault="00076328">
            <w:pPr>
              <w:jc w:val="both"/>
              <w:rPr>
                <w:sz w:val="16"/>
                <w:szCs w:val="16"/>
              </w:rPr>
            </w:pPr>
            <w:r>
              <w:rPr>
                <w:sz w:val="16"/>
                <w:szCs w:val="16"/>
              </w:rPr>
              <w:t>Usmeno i pismeni izraz</w:t>
            </w:r>
          </w:p>
        </w:tc>
        <w:tc>
          <w:tcPr>
            <w:tcW w:w="1149" w:type="dxa"/>
            <w:shd w:val="clear" w:color="auto" w:fill="auto"/>
            <w:vAlign w:val="center"/>
          </w:tcPr>
          <w:p w:rsidR="000D7E20" w:rsidRDefault="00076328">
            <w:pPr>
              <w:jc w:val="both"/>
              <w:rPr>
                <w:sz w:val="16"/>
                <w:szCs w:val="16"/>
              </w:rPr>
            </w:pPr>
            <w:r>
              <w:rPr>
                <w:sz w:val="16"/>
                <w:szCs w:val="16"/>
              </w:rPr>
              <w:t>Tijekom školske godine</w:t>
            </w:r>
          </w:p>
        </w:tc>
        <w:tc>
          <w:tcPr>
            <w:tcW w:w="1007" w:type="dxa"/>
            <w:shd w:val="clear" w:color="auto" w:fill="auto"/>
            <w:vAlign w:val="center"/>
          </w:tcPr>
          <w:p w:rsidR="000D7E20" w:rsidRDefault="00076328">
            <w:pPr>
              <w:jc w:val="both"/>
              <w:rPr>
                <w:sz w:val="16"/>
                <w:szCs w:val="16"/>
              </w:rPr>
            </w:pPr>
            <w:r>
              <w:rPr>
                <w:sz w:val="16"/>
                <w:szCs w:val="16"/>
              </w:rPr>
              <w:t>Troškovi putovanja učenika i voditelja na susrete i  natjecanja –</w:t>
            </w:r>
          </w:p>
          <w:p w:rsidR="000D7E20" w:rsidRDefault="00076328">
            <w:pPr>
              <w:jc w:val="both"/>
              <w:rPr>
                <w:sz w:val="16"/>
                <w:szCs w:val="16"/>
              </w:rPr>
            </w:pPr>
            <w:r>
              <w:rPr>
                <w:sz w:val="16"/>
                <w:szCs w:val="16"/>
              </w:rPr>
              <w:t>100€</w:t>
            </w:r>
          </w:p>
        </w:tc>
      </w:tr>
      <w:tr w:rsidR="000D7E20">
        <w:tc>
          <w:tcPr>
            <w:tcW w:w="1653" w:type="dxa"/>
            <w:shd w:val="clear" w:color="auto" w:fill="auto"/>
            <w:vAlign w:val="center"/>
          </w:tcPr>
          <w:p w:rsidR="000D7E20" w:rsidRDefault="00076328">
            <w:pPr>
              <w:jc w:val="center"/>
              <w:rPr>
                <w:b/>
                <w:sz w:val="16"/>
                <w:szCs w:val="16"/>
              </w:rPr>
            </w:pPr>
            <w:r>
              <w:rPr>
                <w:sz w:val="16"/>
                <w:szCs w:val="16"/>
              </w:rPr>
              <w:t>Izrada plakata i zidnih novina</w:t>
            </w:r>
          </w:p>
        </w:tc>
        <w:tc>
          <w:tcPr>
            <w:tcW w:w="1305" w:type="dxa"/>
            <w:shd w:val="clear" w:color="auto" w:fill="auto"/>
            <w:vAlign w:val="center"/>
          </w:tcPr>
          <w:p w:rsidR="000D7E20" w:rsidRDefault="00076328">
            <w:pPr>
              <w:jc w:val="center"/>
              <w:rPr>
                <w:b/>
                <w:sz w:val="16"/>
                <w:szCs w:val="16"/>
              </w:rPr>
            </w:pPr>
            <w:r>
              <w:rPr>
                <w:sz w:val="16"/>
                <w:szCs w:val="16"/>
              </w:rPr>
              <w:t>Svladavanje novinarskog umijeća, usavršavanje medijskog izražavanja, korištenje informatičkih tehnologija u cilju edukacije učenika - novinara</w:t>
            </w:r>
          </w:p>
        </w:tc>
        <w:tc>
          <w:tcPr>
            <w:tcW w:w="1221" w:type="dxa"/>
            <w:shd w:val="clear" w:color="auto" w:fill="auto"/>
            <w:vAlign w:val="center"/>
          </w:tcPr>
          <w:p w:rsidR="000D7E20" w:rsidRDefault="00076328">
            <w:pPr>
              <w:jc w:val="center"/>
              <w:rPr>
                <w:b/>
                <w:sz w:val="16"/>
                <w:szCs w:val="16"/>
              </w:rPr>
            </w:pPr>
            <w:r>
              <w:rPr>
                <w:sz w:val="16"/>
                <w:szCs w:val="16"/>
              </w:rPr>
              <w:t>Praćenje događaja unutar i van škole</w:t>
            </w:r>
          </w:p>
        </w:tc>
        <w:tc>
          <w:tcPr>
            <w:tcW w:w="1153" w:type="dxa"/>
            <w:shd w:val="clear" w:color="auto" w:fill="auto"/>
            <w:vAlign w:val="center"/>
          </w:tcPr>
          <w:p w:rsidR="000D7E20" w:rsidRDefault="00076328">
            <w:pPr>
              <w:jc w:val="both"/>
              <w:rPr>
                <w:sz w:val="16"/>
                <w:szCs w:val="16"/>
              </w:rPr>
            </w:pPr>
            <w:r>
              <w:rPr>
                <w:sz w:val="16"/>
                <w:szCs w:val="16"/>
              </w:rPr>
              <w:t>Knjižničarka, učitelji hrvatskoga jezika, likovne kulture i učenici</w:t>
            </w:r>
          </w:p>
        </w:tc>
        <w:tc>
          <w:tcPr>
            <w:tcW w:w="1163" w:type="dxa"/>
            <w:shd w:val="clear" w:color="auto" w:fill="auto"/>
            <w:vAlign w:val="center"/>
          </w:tcPr>
          <w:p w:rsidR="000D7E20" w:rsidRDefault="00076328">
            <w:pPr>
              <w:jc w:val="both"/>
              <w:rPr>
                <w:sz w:val="16"/>
                <w:szCs w:val="16"/>
              </w:rPr>
            </w:pPr>
            <w:r>
              <w:rPr>
                <w:sz w:val="16"/>
                <w:szCs w:val="16"/>
              </w:rPr>
              <w:t xml:space="preserve">Sastanci jednom tjedno po 2 sata </w:t>
            </w:r>
          </w:p>
        </w:tc>
        <w:tc>
          <w:tcPr>
            <w:tcW w:w="1149" w:type="dxa"/>
            <w:shd w:val="clear" w:color="auto" w:fill="auto"/>
            <w:vAlign w:val="center"/>
          </w:tcPr>
          <w:p w:rsidR="000D7E20" w:rsidRDefault="00076328">
            <w:pPr>
              <w:jc w:val="both"/>
              <w:rPr>
                <w:sz w:val="16"/>
                <w:szCs w:val="16"/>
              </w:rPr>
            </w:pPr>
            <w:r>
              <w:rPr>
                <w:sz w:val="16"/>
                <w:szCs w:val="16"/>
              </w:rPr>
              <w:t>Tijekom školske godine</w:t>
            </w:r>
          </w:p>
        </w:tc>
        <w:tc>
          <w:tcPr>
            <w:tcW w:w="1007" w:type="dxa"/>
            <w:shd w:val="clear" w:color="auto" w:fill="auto"/>
            <w:vAlign w:val="center"/>
          </w:tcPr>
          <w:p w:rsidR="000D7E20" w:rsidRDefault="00076328">
            <w:pPr>
              <w:jc w:val="both"/>
              <w:rPr>
                <w:sz w:val="16"/>
                <w:szCs w:val="16"/>
              </w:rPr>
            </w:pPr>
            <w:r>
              <w:rPr>
                <w:sz w:val="16"/>
                <w:szCs w:val="16"/>
              </w:rPr>
              <w:t>-Potrošni materijal – hamer, kolaž, škare, ljepila…(50 €)</w:t>
            </w:r>
          </w:p>
          <w:p w:rsidR="000D7E20" w:rsidRDefault="00076328">
            <w:pPr>
              <w:jc w:val="both"/>
              <w:rPr>
                <w:sz w:val="16"/>
                <w:szCs w:val="16"/>
              </w:rPr>
            </w:pPr>
            <w:r>
              <w:rPr>
                <w:sz w:val="16"/>
                <w:szCs w:val="16"/>
              </w:rPr>
              <w:t>-Računala</w:t>
            </w:r>
          </w:p>
          <w:p w:rsidR="000D7E20" w:rsidRDefault="00076328">
            <w:pPr>
              <w:jc w:val="both"/>
              <w:rPr>
                <w:sz w:val="16"/>
                <w:szCs w:val="16"/>
              </w:rPr>
            </w:pPr>
            <w:r>
              <w:rPr>
                <w:sz w:val="16"/>
                <w:szCs w:val="16"/>
              </w:rPr>
              <w:t>-Digitalni fotoaparat</w:t>
            </w:r>
          </w:p>
        </w:tc>
      </w:tr>
      <w:tr w:rsidR="000D7E20">
        <w:tc>
          <w:tcPr>
            <w:tcW w:w="1653" w:type="dxa"/>
            <w:shd w:val="clear" w:color="auto" w:fill="auto"/>
            <w:vAlign w:val="center"/>
          </w:tcPr>
          <w:p w:rsidR="000D7E20" w:rsidRDefault="000D7E20">
            <w:pPr>
              <w:jc w:val="center"/>
              <w:rPr>
                <w:b/>
                <w:sz w:val="16"/>
                <w:szCs w:val="16"/>
              </w:rPr>
            </w:pPr>
          </w:p>
          <w:p w:rsidR="000D7E20" w:rsidRDefault="000D7E20">
            <w:pPr>
              <w:jc w:val="center"/>
              <w:rPr>
                <w:b/>
                <w:sz w:val="16"/>
                <w:szCs w:val="16"/>
              </w:rPr>
            </w:pPr>
          </w:p>
          <w:p w:rsidR="000D7E20" w:rsidRDefault="000D7E20">
            <w:pPr>
              <w:jc w:val="center"/>
              <w:rPr>
                <w:b/>
                <w:sz w:val="16"/>
                <w:szCs w:val="16"/>
              </w:rPr>
            </w:pPr>
          </w:p>
          <w:p w:rsidR="000D7E20" w:rsidRDefault="000D7E20">
            <w:pPr>
              <w:jc w:val="center"/>
              <w:rPr>
                <w:sz w:val="16"/>
                <w:szCs w:val="16"/>
              </w:rPr>
            </w:pPr>
          </w:p>
          <w:p w:rsidR="000D7E20" w:rsidRDefault="00076328">
            <w:pPr>
              <w:jc w:val="center"/>
              <w:rPr>
                <w:sz w:val="16"/>
                <w:szCs w:val="16"/>
              </w:rPr>
            </w:pPr>
            <w:r>
              <w:rPr>
                <w:sz w:val="16"/>
                <w:szCs w:val="16"/>
              </w:rPr>
              <w:t>Dani zahvalnosti za plodove zemlje</w:t>
            </w:r>
          </w:p>
          <w:p w:rsidR="000D7E20" w:rsidRDefault="000D7E20">
            <w:pPr>
              <w:jc w:val="center"/>
              <w:rPr>
                <w:b/>
                <w:sz w:val="16"/>
                <w:szCs w:val="16"/>
              </w:rPr>
            </w:pPr>
          </w:p>
          <w:p w:rsidR="000D7E20" w:rsidRDefault="000D7E20">
            <w:pPr>
              <w:jc w:val="center"/>
              <w:rPr>
                <w:b/>
                <w:sz w:val="16"/>
                <w:szCs w:val="16"/>
              </w:rPr>
            </w:pPr>
          </w:p>
        </w:tc>
        <w:tc>
          <w:tcPr>
            <w:tcW w:w="1305" w:type="dxa"/>
            <w:shd w:val="clear" w:color="auto" w:fill="auto"/>
            <w:vAlign w:val="center"/>
          </w:tcPr>
          <w:p w:rsidR="000D7E20" w:rsidRDefault="00076328">
            <w:pPr>
              <w:jc w:val="center"/>
              <w:rPr>
                <w:sz w:val="16"/>
                <w:szCs w:val="16"/>
              </w:rPr>
            </w:pPr>
            <w:r>
              <w:rPr>
                <w:sz w:val="16"/>
                <w:szCs w:val="16"/>
              </w:rPr>
              <w:t>Navikavati djecu da se s poštovanjem odnose prema zemlji i onome što nam ona poklanja</w:t>
            </w:r>
          </w:p>
        </w:tc>
        <w:tc>
          <w:tcPr>
            <w:tcW w:w="1221" w:type="dxa"/>
            <w:shd w:val="clear" w:color="auto" w:fill="auto"/>
            <w:vAlign w:val="center"/>
          </w:tcPr>
          <w:p w:rsidR="000D7E20" w:rsidRDefault="000D7E20">
            <w:pPr>
              <w:spacing w:before="100" w:beforeAutospacing="1" w:after="100" w:afterAutospacing="1"/>
              <w:jc w:val="center"/>
              <w:rPr>
                <w:sz w:val="16"/>
                <w:szCs w:val="16"/>
              </w:rPr>
            </w:pPr>
          </w:p>
          <w:p w:rsidR="000D7E20" w:rsidRDefault="00076328">
            <w:pPr>
              <w:spacing w:before="100" w:beforeAutospacing="1" w:after="100" w:afterAutospacing="1"/>
              <w:jc w:val="center"/>
              <w:rPr>
                <w:sz w:val="16"/>
                <w:szCs w:val="16"/>
              </w:rPr>
            </w:pPr>
            <w:r>
              <w:rPr>
                <w:sz w:val="16"/>
                <w:szCs w:val="16"/>
              </w:rPr>
              <w:t>Literarni radovi na zadanu temu, izrada plakata</w:t>
            </w:r>
          </w:p>
          <w:p w:rsidR="000D7E20" w:rsidRDefault="000D7E20">
            <w:pPr>
              <w:jc w:val="center"/>
              <w:rPr>
                <w:b/>
                <w:sz w:val="16"/>
                <w:szCs w:val="16"/>
              </w:rPr>
            </w:pPr>
          </w:p>
        </w:tc>
        <w:tc>
          <w:tcPr>
            <w:tcW w:w="1153" w:type="dxa"/>
            <w:shd w:val="clear" w:color="auto" w:fill="auto"/>
            <w:vAlign w:val="center"/>
          </w:tcPr>
          <w:p w:rsidR="000D7E20" w:rsidRDefault="00076328">
            <w:pPr>
              <w:spacing w:before="100" w:beforeAutospacing="1" w:after="100" w:afterAutospacing="1"/>
              <w:jc w:val="center"/>
              <w:rPr>
                <w:sz w:val="16"/>
                <w:szCs w:val="16"/>
              </w:rPr>
            </w:pPr>
            <w:r>
              <w:rPr>
                <w:sz w:val="16"/>
                <w:szCs w:val="16"/>
              </w:rPr>
              <w:t>Učitelji i djeca</w:t>
            </w:r>
          </w:p>
        </w:tc>
        <w:tc>
          <w:tcPr>
            <w:tcW w:w="1163" w:type="dxa"/>
            <w:shd w:val="clear" w:color="auto" w:fill="auto"/>
            <w:vAlign w:val="center"/>
          </w:tcPr>
          <w:p w:rsidR="000D7E20" w:rsidRDefault="00076328">
            <w:pPr>
              <w:jc w:val="center"/>
              <w:rPr>
                <w:sz w:val="16"/>
                <w:szCs w:val="16"/>
              </w:rPr>
            </w:pPr>
            <w:r>
              <w:rPr>
                <w:sz w:val="16"/>
                <w:szCs w:val="16"/>
              </w:rPr>
              <w:t>Radionice, kulturni program, tematski sat</w:t>
            </w:r>
          </w:p>
        </w:tc>
        <w:tc>
          <w:tcPr>
            <w:tcW w:w="1149" w:type="dxa"/>
            <w:shd w:val="clear" w:color="auto" w:fill="auto"/>
            <w:vAlign w:val="center"/>
          </w:tcPr>
          <w:p w:rsidR="000D7E20" w:rsidRDefault="00076328">
            <w:pPr>
              <w:jc w:val="center"/>
              <w:rPr>
                <w:sz w:val="16"/>
                <w:szCs w:val="16"/>
              </w:rPr>
            </w:pPr>
            <w:r>
              <w:rPr>
                <w:sz w:val="16"/>
                <w:szCs w:val="16"/>
              </w:rPr>
              <w:t>Listopad 2024.godine</w:t>
            </w:r>
          </w:p>
        </w:tc>
        <w:tc>
          <w:tcPr>
            <w:tcW w:w="1007" w:type="dxa"/>
            <w:shd w:val="clear" w:color="auto" w:fill="auto"/>
            <w:vAlign w:val="center"/>
          </w:tcPr>
          <w:p w:rsidR="000D7E20" w:rsidRDefault="00076328">
            <w:pPr>
              <w:jc w:val="center"/>
              <w:rPr>
                <w:sz w:val="16"/>
                <w:szCs w:val="16"/>
              </w:rPr>
            </w:pPr>
            <w:r>
              <w:rPr>
                <w:sz w:val="16"/>
                <w:szCs w:val="16"/>
              </w:rPr>
              <w:t>Materijal za radionice (80€</w:t>
            </w:r>
          </w:p>
        </w:tc>
      </w:tr>
      <w:tr w:rsidR="000D7E20">
        <w:tc>
          <w:tcPr>
            <w:tcW w:w="1653" w:type="dxa"/>
            <w:shd w:val="clear" w:color="auto" w:fill="auto"/>
            <w:vAlign w:val="center"/>
          </w:tcPr>
          <w:p w:rsidR="000D7E20" w:rsidRDefault="000D7E20">
            <w:pPr>
              <w:jc w:val="center"/>
              <w:rPr>
                <w:sz w:val="16"/>
                <w:szCs w:val="16"/>
              </w:rPr>
            </w:pPr>
          </w:p>
          <w:p w:rsidR="000D7E20" w:rsidRDefault="000D7E20">
            <w:pPr>
              <w:jc w:val="center"/>
              <w:rPr>
                <w:sz w:val="16"/>
                <w:szCs w:val="16"/>
              </w:rPr>
            </w:pPr>
          </w:p>
          <w:p w:rsidR="000D7E20" w:rsidRDefault="00076328">
            <w:pPr>
              <w:jc w:val="center"/>
              <w:rPr>
                <w:sz w:val="16"/>
                <w:szCs w:val="16"/>
              </w:rPr>
            </w:pPr>
            <w:r>
              <w:rPr>
                <w:sz w:val="16"/>
                <w:szCs w:val="16"/>
              </w:rPr>
              <w:t xml:space="preserve"> - Mjesec hrvatske knjige</w:t>
            </w:r>
          </w:p>
          <w:p w:rsidR="000D7E20" w:rsidRDefault="00076328">
            <w:pPr>
              <w:jc w:val="center"/>
              <w:rPr>
                <w:sz w:val="16"/>
                <w:szCs w:val="16"/>
              </w:rPr>
            </w:pPr>
            <w:r>
              <w:rPr>
                <w:sz w:val="16"/>
                <w:szCs w:val="16"/>
              </w:rPr>
              <w:t>- Međunarodni dan školskih knjižnica</w:t>
            </w:r>
          </w:p>
          <w:p w:rsidR="000D7E20" w:rsidRDefault="000D7E20">
            <w:pPr>
              <w:jc w:val="center"/>
              <w:rPr>
                <w:b/>
                <w:sz w:val="16"/>
                <w:szCs w:val="16"/>
              </w:rPr>
            </w:pPr>
          </w:p>
          <w:p w:rsidR="000D7E20" w:rsidRDefault="000D7E20">
            <w:pPr>
              <w:jc w:val="center"/>
              <w:rPr>
                <w:b/>
                <w:sz w:val="16"/>
                <w:szCs w:val="16"/>
              </w:rPr>
            </w:pPr>
          </w:p>
          <w:p w:rsidR="000D7E20" w:rsidRDefault="000D7E20">
            <w:pPr>
              <w:jc w:val="center"/>
              <w:rPr>
                <w:b/>
                <w:sz w:val="16"/>
                <w:szCs w:val="16"/>
              </w:rPr>
            </w:pPr>
          </w:p>
          <w:p w:rsidR="000D7E20" w:rsidRDefault="000D7E20">
            <w:pPr>
              <w:jc w:val="center"/>
              <w:rPr>
                <w:b/>
                <w:sz w:val="16"/>
                <w:szCs w:val="16"/>
              </w:rPr>
            </w:pPr>
          </w:p>
          <w:p w:rsidR="000D7E20" w:rsidRDefault="000D7E20">
            <w:pPr>
              <w:jc w:val="center"/>
              <w:rPr>
                <w:b/>
                <w:sz w:val="16"/>
                <w:szCs w:val="16"/>
              </w:rPr>
            </w:pPr>
          </w:p>
        </w:tc>
        <w:tc>
          <w:tcPr>
            <w:tcW w:w="1305" w:type="dxa"/>
            <w:shd w:val="clear" w:color="auto" w:fill="auto"/>
            <w:vAlign w:val="center"/>
          </w:tcPr>
          <w:p w:rsidR="000D7E20" w:rsidRDefault="00076328">
            <w:pPr>
              <w:jc w:val="center"/>
              <w:rPr>
                <w:b/>
                <w:sz w:val="16"/>
                <w:szCs w:val="16"/>
              </w:rPr>
            </w:pPr>
            <w:r>
              <w:rPr>
                <w:sz w:val="16"/>
                <w:szCs w:val="16"/>
              </w:rPr>
              <w:t>Razvijati čitalačke sposobnosti učenika,poticati ih na samostalno čitanje, razvijati ljubav prema knjizi, poučavati i poticati učenike na samostalno i permanentno učenje, razvijati kod učenika svijest o potrebi cjeloživotnog učenja,motivirati učenike da svoje slobodno vrijeme provode u knjižnici, osigurati uvjete da knjižnica bude mjesto nulte tolerancije na nasilje</w:t>
            </w:r>
          </w:p>
        </w:tc>
        <w:tc>
          <w:tcPr>
            <w:tcW w:w="1221" w:type="dxa"/>
            <w:shd w:val="clear" w:color="auto" w:fill="auto"/>
            <w:vAlign w:val="center"/>
          </w:tcPr>
          <w:p w:rsidR="000D7E20" w:rsidRDefault="00076328">
            <w:pPr>
              <w:spacing w:before="100" w:beforeAutospacing="1" w:after="100" w:afterAutospacing="1"/>
              <w:jc w:val="center"/>
              <w:rPr>
                <w:sz w:val="16"/>
                <w:szCs w:val="16"/>
              </w:rPr>
            </w:pPr>
            <w:r>
              <w:rPr>
                <w:sz w:val="16"/>
                <w:szCs w:val="16"/>
              </w:rPr>
              <w:t>Literarni radovi na zadanu temu, izrada plakata</w:t>
            </w:r>
          </w:p>
          <w:p w:rsidR="000D7E20" w:rsidRDefault="000D7E20">
            <w:pPr>
              <w:jc w:val="center"/>
              <w:rPr>
                <w:b/>
                <w:sz w:val="16"/>
                <w:szCs w:val="16"/>
              </w:rPr>
            </w:pPr>
          </w:p>
        </w:tc>
        <w:tc>
          <w:tcPr>
            <w:tcW w:w="1153" w:type="dxa"/>
            <w:shd w:val="clear" w:color="auto" w:fill="auto"/>
            <w:vAlign w:val="center"/>
          </w:tcPr>
          <w:p w:rsidR="000D7E20" w:rsidRDefault="00076328">
            <w:pPr>
              <w:jc w:val="both"/>
              <w:rPr>
                <w:sz w:val="16"/>
                <w:szCs w:val="16"/>
              </w:rPr>
            </w:pPr>
            <w:r>
              <w:rPr>
                <w:sz w:val="16"/>
                <w:szCs w:val="16"/>
              </w:rPr>
              <w:t>Knjižničarka, učitelji hrvatskoga jezika i učenici</w:t>
            </w:r>
          </w:p>
        </w:tc>
        <w:tc>
          <w:tcPr>
            <w:tcW w:w="1163" w:type="dxa"/>
            <w:shd w:val="clear" w:color="auto" w:fill="auto"/>
            <w:vAlign w:val="center"/>
          </w:tcPr>
          <w:p w:rsidR="000D7E20" w:rsidRDefault="00076328">
            <w:pPr>
              <w:jc w:val="both"/>
              <w:rPr>
                <w:sz w:val="16"/>
                <w:szCs w:val="16"/>
              </w:rPr>
            </w:pPr>
            <w:r>
              <w:rPr>
                <w:sz w:val="16"/>
                <w:szCs w:val="16"/>
              </w:rPr>
              <w:t>Izrada zidnih novina, izložba knjiga u školskom prostoru, posjet Mjesnoj knjižnici u Runoviću, akcija Poklonimo knjigu</w:t>
            </w:r>
          </w:p>
        </w:tc>
        <w:tc>
          <w:tcPr>
            <w:tcW w:w="1149" w:type="dxa"/>
            <w:shd w:val="clear" w:color="auto" w:fill="auto"/>
            <w:vAlign w:val="center"/>
          </w:tcPr>
          <w:p w:rsidR="000D7E20" w:rsidRDefault="00076328">
            <w:pPr>
              <w:jc w:val="both"/>
              <w:rPr>
                <w:sz w:val="16"/>
                <w:szCs w:val="16"/>
              </w:rPr>
            </w:pPr>
            <w:r>
              <w:rPr>
                <w:sz w:val="16"/>
                <w:szCs w:val="16"/>
              </w:rPr>
              <w:t>Listopad i studeni 2024. godine</w:t>
            </w:r>
          </w:p>
        </w:tc>
        <w:tc>
          <w:tcPr>
            <w:tcW w:w="1007" w:type="dxa"/>
            <w:shd w:val="clear" w:color="auto" w:fill="auto"/>
            <w:vAlign w:val="center"/>
          </w:tcPr>
          <w:p w:rsidR="000D7E20" w:rsidRDefault="00076328">
            <w:pPr>
              <w:jc w:val="both"/>
              <w:rPr>
                <w:sz w:val="16"/>
                <w:szCs w:val="16"/>
              </w:rPr>
            </w:pPr>
            <w:r>
              <w:rPr>
                <w:sz w:val="16"/>
                <w:szCs w:val="16"/>
              </w:rPr>
              <w:t xml:space="preserve">Potrošni materijal 70€  </w:t>
            </w:r>
          </w:p>
        </w:tc>
      </w:tr>
      <w:tr w:rsidR="000D7E20">
        <w:tc>
          <w:tcPr>
            <w:tcW w:w="1653" w:type="dxa"/>
            <w:shd w:val="clear" w:color="auto" w:fill="auto"/>
            <w:vAlign w:val="center"/>
          </w:tcPr>
          <w:p w:rsidR="000D7E20" w:rsidRDefault="000D7E20">
            <w:pPr>
              <w:jc w:val="center"/>
              <w:rPr>
                <w:b/>
                <w:sz w:val="16"/>
                <w:szCs w:val="16"/>
              </w:rPr>
            </w:pPr>
          </w:p>
          <w:p w:rsidR="000D7E20" w:rsidRDefault="00076328">
            <w:pPr>
              <w:jc w:val="center"/>
              <w:rPr>
                <w:sz w:val="16"/>
                <w:szCs w:val="16"/>
              </w:rPr>
            </w:pPr>
            <w:r>
              <w:rPr>
                <w:sz w:val="16"/>
                <w:szCs w:val="16"/>
              </w:rPr>
              <w:t>Sjećanje na Vukovar</w:t>
            </w:r>
          </w:p>
          <w:p w:rsidR="000D7E20" w:rsidRDefault="000D7E20">
            <w:pPr>
              <w:jc w:val="center"/>
              <w:rPr>
                <w:b/>
                <w:sz w:val="16"/>
                <w:szCs w:val="16"/>
              </w:rPr>
            </w:pPr>
          </w:p>
        </w:tc>
        <w:tc>
          <w:tcPr>
            <w:tcW w:w="1305" w:type="dxa"/>
            <w:shd w:val="clear" w:color="auto" w:fill="auto"/>
            <w:vAlign w:val="center"/>
          </w:tcPr>
          <w:p w:rsidR="000D7E20" w:rsidRDefault="00076328">
            <w:pPr>
              <w:jc w:val="center"/>
              <w:rPr>
                <w:sz w:val="16"/>
                <w:szCs w:val="16"/>
              </w:rPr>
            </w:pPr>
            <w:r>
              <w:rPr>
                <w:sz w:val="16"/>
                <w:szCs w:val="16"/>
              </w:rPr>
              <w:t>Neka se žrtva ne zaboravi!!!</w:t>
            </w:r>
          </w:p>
        </w:tc>
        <w:tc>
          <w:tcPr>
            <w:tcW w:w="1221" w:type="dxa"/>
            <w:shd w:val="clear" w:color="auto" w:fill="auto"/>
            <w:vAlign w:val="center"/>
          </w:tcPr>
          <w:p w:rsidR="000D7E20" w:rsidRDefault="00076328">
            <w:pPr>
              <w:jc w:val="center"/>
              <w:rPr>
                <w:sz w:val="16"/>
                <w:szCs w:val="16"/>
              </w:rPr>
            </w:pPr>
            <w:r>
              <w:rPr>
                <w:sz w:val="16"/>
                <w:szCs w:val="16"/>
              </w:rPr>
              <w:t>Kulturnim programom upoznati učenike sa zbivanjima u gradu heroju tijekom Domovinskog rata</w:t>
            </w:r>
          </w:p>
        </w:tc>
        <w:tc>
          <w:tcPr>
            <w:tcW w:w="1153" w:type="dxa"/>
            <w:shd w:val="clear" w:color="auto" w:fill="auto"/>
            <w:vAlign w:val="center"/>
          </w:tcPr>
          <w:p w:rsidR="000D7E20" w:rsidRDefault="00076328">
            <w:pPr>
              <w:jc w:val="both"/>
              <w:rPr>
                <w:sz w:val="16"/>
                <w:szCs w:val="16"/>
              </w:rPr>
            </w:pPr>
            <w:r>
              <w:rPr>
                <w:sz w:val="16"/>
                <w:szCs w:val="16"/>
              </w:rPr>
              <w:t>Učitelji hrvatskog jezika i povijesti</w:t>
            </w:r>
          </w:p>
        </w:tc>
        <w:tc>
          <w:tcPr>
            <w:tcW w:w="1163" w:type="dxa"/>
            <w:shd w:val="clear" w:color="auto" w:fill="auto"/>
            <w:vAlign w:val="center"/>
          </w:tcPr>
          <w:p w:rsidR="000D7E20" w:rsidRDefault="00076328">
            <w:pPr>
              <w:jc w:val="both"/>
              <w:rPr>
                <w:sz w:val="16"/>
                <w:szCs w:val="16"/>
              </w:rPr>
            </w:pPr>
            <w:r>
              <w:rPr>
                <w:sz w:val="16"/>
                <w:szCs w:val="16"/>
              </w:rPr>
              <w:t>Zidne novine, aktualna minuta, kulturno – umjetnički program</w:t>
            </w:r>
          </w:p>
        </w:tc>
        <w:tc>
          <w:tcPr>
            <w:tcW w:w="1149" w:type="dxa"/>
            <w:shd w:val="clear" w:color="auto" w:fill="auto"/>
            <w:vAlign w:val="center"/>
          </w:tcPr>
          <w:p w:rsidR="000D7E20" w:rsidRDefault="00076328">
            <w:pPr>
              <w:jc w:val="both"/>
              <w:rPr>
                <w:sz w:val="16"/>
                <w:szCs w:val="16"/>
              </w:rPr>
            </w:pPr>
            <w:r>
              <w:rPr>
                <w:sz w:val="16"/>
                <w:szCs w:val="16"/>
              </w:rPr>
              <w:t xml:space="preserve">18. studenog </w:t>
            </w:r>
          </w:p>
        </w:tc>
        <w:tc>
          <w:tcPr>
            <w:tcW w:w="1007" w:type="dxa"/>
            <w:shd w:val="clear" w:color="auto" w:fill="auto"/>
            <w:vAlign w:val="center"/>
          </w:tcPr>
          <w:p w:rsidR="000D7E20" w:rsidRDefault="00076328">
            <w:pPr>
              <w:jc w:val="both"/>
              <w:rPr>
                <w:sz w:val="16"/>
                <w:szCs w:val="16"/>
              </w:rPr>
            </w:pPr>
            <w:r>
              <w:rPr>
                <w:sz w:val="16"/>
                <w:szCs w:val="16"/>
              </w:rPr>
              <w:t>Cvijeće i svijeće ( 20€)</w:t>
            </w:r>
          </w:p>
        </w:tc>
      </w:tr>
      <w:tr w:rsidR="000D7E20">
        <w:tc>
          <w:tcPr>
            <w:tcW w:w="1653" w:type="dxa"/>
            <w:shd w:val="clear" w:color="auto" w:fill="auto"/>
            <w:vAlign w:val="center"/>
          </w:tcPr>
          <w:p w:rsidR="000D7E20" w:rsidRDefault="000D7E20">
            <w:pPr>
              <w:jc w:val="center"/>
              <w:rPr>
                <w:b/>
                <w:sz w:val="16"/>
                <w:szCs w:val="16"/>
              </w:rPr>
            </w:pPr>
          </w:p>
          <w:p w:rsidR="000D7E20" w:rsidRDefault="00076328">
            <w:pPr>
              <w:jc w:val="center"/>
              <w:rPr>
                <w:sz w:val="16"/>
                <w:szCs w:val="16"/>
              </w:rPr>
            </w:pPr>
            <w:r>
              <w:rPr>
                <w:sz w:val="16"/>
                <w:szCs w:val="16"/>
              </w:rPr>
              <w:t xml:space="preserve">Božić </w:t>
            </w:r>
          </w:p>
          <w:p w:rsidR="000D7E20" w:rsidRDefault="000D7E20">
            <w:pPr>
              <w:jc w:val="center"/>
              <w:rPr>
                <w:b/>
                <w:sz w:val="16"/>
                <w:szCs w:val="16"/>
              </w:rPr>
            </w:pPr>
          </w:p>
        </w:tc>
        <w:tc>
          <w:tcPr>
            <w:tcW w:w="1305" w:type="dxa"/>
            <w:shd w:val="clear" w:color="auto" w:fill="auto"/>
            <w:vAlign w:val="center"/>
          </w:tcPr>
          <w:p w:rsidR="000D7E20" w:rsidRDefault="00076328">
            <w:pPr>
              <w:jc w:val="center"/>
              <w:rPr>
                <w:sz w:val="16"/>
                <w:szCs w:val="16"/>
              </w:rPr>
            </w:pPr>
            <w:r>
              <w:rPr>
                <w:sz w:val="16"/>
                <w:szCs w:val="16"/>
              </w:rPr>
              <w:t>Jačati osjećaj zajedništva, pripadnosti porodici uz blagdan obitelji</w:t>
            </w:r>
          </w:p>
        </w:tc>
        <w:tc>
          <w:tcPr>
            <w:tcW w:w="1221" w:type="dxa"/>
            <w:shd w:val="clear" w:color="auto" w:fill="auto"/>
            <w:vAlign w:val="center"/>
          </w:tcPr>
          <w:p w:rsidR="000D7E20" w:rsidRDefault="00076328">
            <w:pPr>
              <w:jc w:val="center"/>
              <w:rPr>
                <w:sz w:val="16"/>
                <w:szCs w:val="16"/>
              </w:rPr>
            </w:pPr>
            <w:r>
              <w:rPr>
                <w:sz w:val="16"/>
                <w:szCs w:val="16"/>
              </w:rPr>
              <w:t xml:space="preserve">Prigodnim programom upoznati  učenike s duhovnim stvaralaštvom naših književnika </w:t>
            </w:r>
          </w:p>
        </w:tc>
        <w:tc>
          <w:tcPr>
            <w:tcW w:w="1153" w:type="dxa"/>
            <w:shd w:val="clear" w:color="auto" w:fill="auto"/>
            <w:vAlign w:val="center"/>
          </w:tcPr>
          <w:p w:rsidR="000D7E20" w:rsidRDefault="00076328">
            <w:pPr>
              <w:jc w:val="both"/>
              <w:rPr>
                <w:sz w:val="16"/>
                <w:szCs w:val="16"/>
              </w:rPr>
            </w:pPr>
            <w:r>
              <w:rPr>
                <w:sz w:val="16"/>
                <w:szCs w:val="16"/>
              </w:rPr>
              <w:t>Učitelji hrvatskog jezika</w:t>
            </w:r>
          </w:p>
        </w:tc>
        <w:tc>
          <w:tcPr>
            <w:tcW w:w="1163" w:type="dxa"/>
            <w:shd w:val="clear" w:color="auto" w:fill="auto"/>
            <w:vAlign w:val="center"/>
          </w:tcPr>
          <w:p w:rsidR="000D7E20" w:rsidRDefault="00076328">
            <w:pPr>
              <w:jc w:val="both"/>
              <w:rPr>
                <w:sz w:val="16"/>
                <w:szCs w:val="16"/>
              </w:rPr>
            </w:pPr>
            <w:r>
              <w:rPr>
                <w:sz w:val="16"/>
                <w:szCs w:val="16"/>
              </w:rPr>
              <w:t>Kulturno – umjetnički program</w:t>
            </w:r>
          </w:p>
        </w:tc>
        <w:tc>
          <w:tcPr>
            <w:tcW w:w="1149" w:type="dxa"/>
            <w:shd w:val="clear" w:color="auto" w:fill="auto"/>
            <w:vAlign w:val="center"/>
          </w:tcPr>
          <w:p w:rsidR="000D7E20" w:rsidRDefault="00076328">
            <w:pPr>
              <w:jc w:val="both"/>
              <w:rPr>
                <w:sz w:val="16"/>
                <w:szCs w:val="16"/>
              </w:rPr>
            </w:pPr>
            <w:r>
              <w:rPr>
                <w:sz w:val="16"/>
                <w:szCs w:val="16"/>
              </w:rPr>
              <w:t xml:space="preserve">Prosinac 2024. </w:t>
            </w:r>
          </w:p>
        </w:tc>
        <w:tc>
          <w:tcPr>
            <w:tcW w:w="1007" w:type="dxa"/>
            <w:shd w:val="clear" w:color="auto" w:fill="auto"/>
            <w:vAlign w:val="center"/>
          </w:tcPr>
          <w:p w:rsidR="000D7E20" w:rsidRDefault="00076328">
            <w:pPr>
              <w:jc w:val="both"/>
              <w:rPr>
                <w:sz w:val="16"/>
                <w:szCs w:val="16"/>
              </w:rPr>
            </w:pPr>
            <w:r>
              <w:rPr>
                <w:sz w:val="16"/>
                <w:szCs w:val="16"/>
              </w:rPr>
              <w:t>Materijal za kostime i za scenografiju</w:t>
            </w:r>
          </w:p>
          <w:p w:rsidR="000D7E20" w:rsidRDefault="00076328">
            <w:pPr>
              <w:jc w:val="both"/>
              <w:rPr>
                <w:sz w:val="16"/>
                <w:szCs w:val="16"/>
              </w:rPr>
            </w:pPr>
            <w:r>
              <w:rPr>
                <w:sz w:val="16"/>
                <w:szCs w:val="16"/>
              </w:rPr>
              <w:t>(50€)</w:t>
            </w:r>
          </w:p>
        </w:tc>
      </w:tr>
      <w:tr w:rsidR="000D7E20">
        <w:tc>
          <w:tcPr>
            <w:tcW w:w="1653" w:type="dxa"/>
            <w:shd w:val="clear" w:color="auto" w:fill="auto"/>
            <w:vAlign w:val="center"/>
          </w:tcPr>
          <w:p w:rsidR="000D7E20" w:rsidRDefault="000D7E20">
            <w:pPr>
              <w:jc w:val="center"/>
              <w:rPr>
                <w:b/>
                <w:sz w:val="16"/>
                <w:szCs w:val="16"/>
              </w:rPr>
            </w:pPr>
          </w:p>
          <w:p w:rsidR="000D7E20" w:rsidRDefault="00076328">
            <w:pPr>
              <w:jc w:val="center"/>
              <w:rPr>
                <w:sz w:val="16"/>
                <w:szCs w:val="16"/>
              </w:rPr>
            </w:pPr>
            <w:r>
              <w:rPr>
                <w:sz w:val="16"/>
                <w:szCs w:val="16"/>
              </w:rPr>
              <w:t>Dan škole</w:t>
            </w:r>
          </w:p>
          <w:p w:rsidR="000D7E20" w:rsidRDefault="000D7E20">
            <w:pPr>
              <w:jc w:val="center"/>
              <w:rPr>
                <w:b/>
                <w:sz w:val="16"/>
                <w:szCs w:val="16"/>
              </w:rPr>
            </w:pPr>
          </w:p>
        </w:tc>
        <w:tc>
          <w:tcPr>
            <w:tcW w:w="1305" w:type="dxa"/>
            <w:shd w:val="clear" w:color="auto" w:fill="auto"/>
            <w:vAlign w:val="center"/>
          </w:tcPr>
          <w:p w:rsidR="000D7E20" w:rsidRDefault="00076328">
            <w:pPr>
              <w:jc w:val="center"/>
              <w:rPr>
                <w:sz w:val="16"/>
                <w:szCs w:val="16"/>
              </w:rPr>
            </w:pPr>
            <w:r>
              <w:rPr>
                <w:sz w:val="16"/>
                <w:szCs w:val="16"/>
              </w:rPr>
              <w:t>Sudjelovanje u smotri ostvarenja svih izvannastavnih aktivnosti tijekom školske godine</w:t>
            </w:r>
          </w:p>
        </w:tc>
        <w:tc>
          <w:tcPr>
            <w:tcW w:w="1221" w:type="dxa"/>
            <w:shd w:val="clear" w:color="auto" w:fill="auto"/>
            <w:vAlign w:val="center"/>
          </w:tcPr>
          <w:p w:rsidR="000D7E20" w:rsidRDefault="00076328">
            <w:pPr>
              <w:jc w:val="center"/>
              <w:rPr>
                <w:sz w:val="16"/>
                <w:szCs w:val="16"/>
              </w:rPr>
            </w:pPr>
            <w:r>
              <w:rPr>
                <w:sz w:val="16"/>
                <w:szCs w:val="16"/>
              </w:rPr>
              <w:t>Upoznati sve učenike i roditelje s radom naših učenika na izvannastavnim aktivnostima</w:t>
            </w:r>
          </w:p>
        </w:tc>
        <w:tc>
          <w:tcPr>
            <w:tcW w:w="1153" w:type="dxa"/>
            <w:shd w:val="clear" w:color="auto" w:fill="auto"/>
            <w:vAlign w:val="center"/>
          </w:tcPr>
          <w:p w:rsidR="000D7E20" w:rsidRDefault="00076328">
            <w:pPr>
              <w:jc w:val="both"/>
              <w:rPr>
                <w:sz w:val="16"/>
                <w:szCs w:val="16"/>
              </w:rPr>
            </w:pPr>
            <w:r>
              <w:rPr>
                <w:sz w:val="16"/>
                <w:szCs w:val="16"/>
              </w:rPr>
              <w:t>Učitelji hrvatskog jezika, povijesti, likovne kulture, zemljopisa, glazbene kulture…</w:t>
            </w:r>
          </w:p>
        </w:tc>
        <w:tc>
          <w:tcPr>
            <w:tcW w:w="1163" w:type="dxa"/>
            <w:shd w:val="clear" w:color="auto" w:fill="auto"/>
            <w:vAlign w:val="center"/>
          </w:tcPr>
          <w:p w:rsidR="000D7E20" w:rsidRDefault="00076328">
            <w:pPr>
              <w:jc w:val="both"/>
              <w:rPr>
                <w:sz w:val="16"/>
                <w:szCs w:val="16"/>
              </w:rPr>
            </w:pPr>
            <w:r>
              <w:rPr>
                <w:sz w:val="16"/>
                <w:szCs w:val="16"/>
              </w:rPr>
              <w:t>Kulturno – umjetnički program</w:t>
            </w:r>
          </w:p>
        </w:tc>
        <w:tc>
          <w:tcPr>
            <w:tcW w:w="1149" w:type="dxa"/>
            <w:shd w:val="clear" w:color="auto" w:fill="auto"/>
            <w:vAlign w:val="center"/>
          </w:tcPr>
          <w:p w:rsidR="000D7E20" w:rsidRDefault="00076328">
            <w:pPr>
              <w:jc w:val="both"/>
              <w:rPr>
                <w:sz w:val="16"/>
                <w:szCs w:val="16"/>
              </w:rPr>
            </w:pPr>
            <w:r>
              <w:rPr>
                <w:sz w:val="16"/>
                <w:szCs w:val="16"/>
              </w:rPr>
              <w:t xml:space="preserve">Svibanj 2025. </w:t>
            </w:r>
          </w:p>
        </w:tc>
        <w:tc>
          <w:tcPr>
            <w:tcW w:w="1007" w:type="dxa"/>
            <w:shd w:val="clear" w:color="auto" w:fill="auto"/>
            <w:vAlign w:val="center"/>
          </w:tcPr>
          <w:p w:rsidR="000D7E20" w:rsidRDefault="000D7E20">
            <w:pPr>
              <w:jc w:val="both"/>
              <w:rPr>
                <w:sz w:val="16"/>
                <w:szCs w:val="16"/>
              </w:rPr>
            </w:pPr>
          </w:p>
        </w:tc>
      </w:tr>
    </w:tbl>
    <w:p w:rsidR="000D7E20" w:rsidRDefault="000D7E20"/>
    <w:p w:rsidR="000D7E20" w:rsidRDefault="000D7E20"/>
    <w:p w:rsidR="000D7E20" w:rsidRDefault="000D7E20"/>
    <w:p w:rsidR="000D7E20" w:rsidRDefault="000D7E20"/>
    <w:p w:rsidR="000D7E20" w:rsidRDefault="000D7E20"/>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76328">
      <w:pPr>
        <w:ind w:left="285"/>
        <w:rPr>
          <w:b/>
        </w:rPr>
      </w:pPr>
      <w:r>
        <w:rPr>
          <w:b/>
        </w:rPr>
        <w:t xml:space="preserve"> </w:t>
      </w: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D7E20">
      <w:pPr>
        <w:ind w:left="285"/>
        <w:rPr>
          <w:b/>
        </w:rPr>
      </w:pPr>
    </w:p>
    <w:p w:rsidR="000D7E20" w:rsidRDefault="00076328">
      <w:pPr>
        <w:ind w:left="285"/>
        <w:rPr>
          <w:b/>
        </w:rPr>
      </w:pPr>
      <w:r>
        <w:rPr>
          <w:b/>
        </w:rPr>
        <w:lastRenderedPageBreak/>
        <w:t>10.4.</w:t>
      </w:r>
      <w:bookmarkStart w:id="14" w:name="_Hlk210636587"/>
      <w:r>
        <w:rPr>
          <w:b/>
        </w:rPr>
        <w:t>Plan kulturne i javne djelatnosti škole</w:t>
      </w:r>
    </w:p>
    <w:p w:rsidR="000D7E20" w:rsidRDefault="000D7E20">
      <w:pPr>
        <w:ind w:left="285"/>
        <w:rPr>
          <w:b/>
        </w:rPr>
      </w:pPr>
    </w:p>
    <w:p w:rsidR="000D7E20" w:rsidRDefault="000D7E20">
      <w:pPr>
        <w:ind w:left="285"/>
        <w:rPr>
          <w:b/>
        </w:rPr>
      </w:pPr>
      <w:bookmarkStart w:id="15" w:name="_Hlk209440906"/>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7"/>
        <w:gridCol w:w="1774"/>
        <w:gridCol w:w="1695"/>
        <w:gridCol w:w="4322"/>
      </w:tblGrid>
      <w:tr w:rsidR="000D7E20">
        <w:tc>
          <w:tcPr>
            <w:tcW w:w="1677" w:type="dxa"/>
            <w:shd w:val="clear" w:color="auto" w:fill="E6E6E6"/>
          </w:tcPr>
          <w:p w:rsidR="000D7E20" w:rsidRDefault="00076328">
            <w:pPr>
              <w:rPr>
                <w:b/>
              </w:rPr>
            </w:pPr>
            <w:r>
              <w:rPr>
                <w:b/>
              </w:rPr>
              <w:t>Mjesec</w:t>
            </w:r>
          </w:p>
        </w:tc>
        <w:tc>
          <w:tcPr>
            <w:tcW w:w="1774" w:type="dxa"/>
            <w:shd w:val="clear" w:color="auto" w:fill="E6E6E6"/>
          </w:tcPr>
          <w:p w:rsidR="000D7E20" w:rsidRDefault="00076328">
            <w:pPr>
              <w:rPr>
                <w:b/>
              </w:rPr>
            </w:pPr>
            <w:r>
              <w:rPr>
                <w:b/>
              </w:rPr>
              <w:t>Sadržaji</w:t>
            </w:r>
          </w:p>
        </w:tc>
        <w:tc>
          <w:tcPr>
            <w:tcW w:w="1695" w:type="dxa"/>
            <w:shd w:val="clear" w:color="auto" w:fill="E6E6E6"/>
          </w:tcPr>
          <w:p w:rsidR="000D7E20" w:rsidRDefault="00076328">
            <w:pPr>
              <w:rPr>
                <w:b/>
              </w:rPr>
            </w:pPr>
            <w:r>
              <w:rPr>
                <w:b/>
              </w:rPr>
              <w:t>Broj učenika</w:t>
            </w:r>
          </w:p>
        </w:tc>
        <w:tc>
          <w:tcPr>
            <w:tcW w:w="4322" w:type="dxa"/>
            <w:shd w:val="clear" w:color="auto" w:fill="E6E6E6"/>
          </w:tcPr>
          <w:p w:rsidR="000D7E20" w:rsidRDefault="00076328">
            <w:pPr>
              <w:rPr>
                <w:b/>
              </w:rPr>
            </w:pPr>
            <w:r>
              <w:rPr>
                <w:b/>
              </w:rPr>
              <w:t>Nositelji aktivnosti</w:t>
            </w:r>
          </w:p>
        </w:tc>
      </w:tr>
      <w:tr w:rsidR="000D7E20">
        <w:tc>
          <w:tcPr>
            <w:tcW w:w="1677" w:type="dxa"/>
          </w:tcPr>
          <w:p w:rsidR="000D7E20" w:rsidRDefault="00076328">
            <w:r>
              <w:t xml:space="preserve">     </w:t>
            </w:r>
          </w:p>
          <w:p w:rsidR="000D7E20" w:rsidRDefault="00076328">
            <w:r>
              <w:t xml:space="preserve">     9.</w:t>
            </w:r>
          </w:p>
        </w:tc>
        <w:tc>
          <w:tcPr>
            <w:tcW w:w="1774" w:type="dxa"/>
          </w:tcPr>
          <w:p w:rsidR="0089481B" w:rsidRDefault="0089481B">
            <w:r>
              <w:t xml:space="preserve">Doček </w:t>
            </w:r>
            <w:proofErr w:type="spellStart"/>
            <w:r>
              <w:t>prvašića</w:t>
            </w:r>
            <w:proofErr w:type="spellEnd"/>
          </w:p>
          <w:p w:rsidR="0089481B" w:rsidRDefault="0089481B"/>
          <w:p w:rsidR="000D7E20" w:rsidRDefault="00076328">
            <w:r>
              <w:t>Svečana sv. Misa za početku šk. god.</w:t>
            </w:r>
          </w:p>
          <w:p w:rsidR="000D7E20" w:rsidRDefault="000D7E20"/>
          <w:p w:rsidR="000D7E20" w:rsidRDefault="00076328">
            <w:r>
              <w:t>Europski dan jezika</w:t>
            </w:r>
          </w:p>
          <w:p w:rsidR="000D7E20" w:rsidRDefault="000D7E20"/>
          <w:p w:rsidR="000D7E20" w:rsidRDefault="00076328">
            <w:r>
              <w:t>Europski dan školskog sporta</w:t>
            </w:r>
          </w:p>
          <w:p w:rsidR="000D7E20" w:rsidRDefault="000D7E20"/>
        </w:tc>
        <w:tc>
          <w:tcPr>
            <w:tcW w:w="1695" w:type="dxa"/>
          </w:tcPr>
          <w:p w:rsidR="0089481B" w:rsidRDefault="0089481B">
            <w:r>
              <w:t>1.-2. r.</w:t>
            </w:r>
          </w:p>
          <w:p w:rsidR="0089481B" w:rsidRDefault="0089481B"/>
          <w:p w:rsidR="000D7E20" w:rsidRDefault="00076328">
            <w:r>
              <w:t>Svi</w:t>
            </w:r>
          </w:p>
          <w:p w:rsidR="000D7E20" w:rsidRDefault="000D7E20"/>
          <w:p w:rsidR="000D7E20" w:rsidRDefault="000D7E20"/>
          <w:p w:rsidR="000D7E20" w:rsidRDefault="000D7E20"/>
          <w:p w:rsidR="000D7E20" w:rsidRDefault="000D7E20"/>
          <w:p w:rsidR="000D7E20" w:rsidRDefault="00076328">
            <w:r>
              <w:t>Svi</w:t>
            </w:r>
          </w:p>
          <w:p w:rsidR="000D7E20" w:rsidRDefault="000D7E20"/>
          <w:p w:rsidR="000D7E20" w:rsidRDefault="000D7E20"/>
          <w:p w:rsidR="000D7E20" w:rsidRDefault="000D7E20"/>
          <w:p w:rsidR="000D7E20" w:rsidRDefault="00076328">
            <w:r>
              <w:t xml:space="preserve">Svi </w:t>
            </w:r>
          </w:p>
        </w:tc>
        <w:tc>
          <w:tcPr>
            <w:tcW w:w="4322" w:type="dxa"/>
          </w:tcPr>
          <w:p w:rsidR="0089481B" w:rsidRDefault="0089481B">
            <w:r>
              <w:t>Učiteljica 1. razreda, zbor</w:t>
            </w:r>
          </w:p>
          <w:p w:rsidR="0089481B" w:rsidRDefault="0089481B"/>
          <w:p w:rsidR="000D7E20" w:rsidRDefault="00076328">
            <w:r>
              <w:t>Župnik, učitelji</w:t>
            </w:r>
          </w:p>
          <w:p w:rsidR="000D7E20" w:rsidRDefault="00076328">
            <w:r>
              <w:t>Vjeroučiteljica</w:t>
            </w:r>
          </w:p>
          <w:p w:rsidR="000D7E20" w:rsidRDefault="000D7E20"/>
          <w:p w:rsidR="000D7E20" w:rsidRDefault="000D7E20"/>
          <w:p w:rsidR="000D7E20" w:rsidRDefault="000D7E20"/>
          <w:p w:rsidR="000D7E20" w:rsidRDefault="00076328">
            <w:r>
              <w:t>Paulina Mišević, Jelena Skenderović</w:t>
            </w:r>
          </w:p>
          <w:p w:rsidR="000D7E20" w:rsidRDefault="000D7E20"/>
          <w:p w:rsidR="000D7E20" w:rsidRDefault="000D7E20"/>
          <w:p w:rsidR="000D7E20" w:rsidRDefault="000D7E20"/>
          <w:p w:rsidR="000D7E20" w:rsidRDefault="00076328">
            <w:r>
              <w:t>Učitelj TZK, razrednici, učenici</w:t>
            </w:r>
          </w:p>
          <w:p w:rsidR="000D7E20" w:rsidRDefault="000D7E20"/>
        </w:tc>
      </w:tr>
      <w:tr w:rsidR="000D7E20" w:rsidTr="0089481B">
        <w:trPr>
          <w:trHeight w:val="2923"/>
        </w:trPr>
        <w:tc>
          <w:tcPr>
            <w:tcW w:w="1677" w:type="dxa"/>
          </w:tcPr>
          <w:p w:rsidR="000D7E20" w:rsidRDefault="00076328">
            <w:r>
              <w:t>10.</w:t>
            </w:r>
          </w:p>
          <w:p w:rsidR="000D7E20" w:rsidRDefault="000D7E20"/>
        </w:tc>
        <w:tc>
          <w:tcPr>
            <w:tcW w:w="1774" w:type="dxa"/>
          </w:tcPr>
          <w:p w:rsidR="0089481B" w:rsidRDefault="0089481B"/>
          <w:p w:rsidR="000D7E20" w:rsidRDefault="00076328">
            <w:r>
              <w:t>Dan zahvalnosti za plodove zemlje</w:t>
            </w:r>
          </w:p>
          <w:p w:rsidR="000D7E20" w:rsidRDefault="000D7E20"/>
          <w:p w:rsidR="000D7E20" w:rsidRDefault="00076328">
            <w:r>
              <w:t>Dan kravate</w:t>
            </w:r>
          </w:p>
          <w:p w:rsidR="000D7E20" w:rsidRDefault="000D7E20"/>
          <w:p w:rsidR="000D7E20" w:rsidRDefault="000D7E20"/>
          <w:p w:rsidR="000D7E20" w:rsidRDefault="0089481B">
            <w:r>
              <w:t>Matematička liga</w:t>
            </w:r>
          </w:p>
          <w:p w:rsidR="000D7E20" w:rsidRDefault="000D7E20"/>
          <w:p w:rsidR="000D7E20" w:rsidRDefault="0089481B">
            <w:r>
              <w:t>Dan mentalnog zdravlja</w:t>
            </w:r>
          </w:p>
          <w:p w:rsidR="003C307C" w:rsidRDefault="003C307C"/>
          <w:p w:rsidR="0089481B" w:rsidRDefault="0089481B">
            <w:r>
              <w:t xml:space="preserve">Mjesec </w:t>
            </w:r>
            <w:r w:rsidR="003C307C">
              <w:t>školskih knjižnica</w:t>
            </w:r>
          </w:p>
        </w:tc>
        <w:tc>
          <w:tcPr>
            <w:tcW w:w="1695" w:type="dxa"/>
          </w:tcPr>
          <w:p w:rsidR="0089481B" w:rsidRDefault="0089481B"/>
          <w:p w:rsidR="000D7E20" w:rsidRDefault="00076328">
            <w:r>
              <w:t>Svi</w:t>
            </w:r>
          </w:p>
          <w:p w:rsidR="000D7E20" w:rsidRDefault="000D7E20"/>
          <w:p w:rsidR="000D7E20" w:rsidRDefault="000D7E20"/>
          <w:p w:rsidR="000D7E20" w:rsidRDefault="000D7E20"/>
          <w:p w:rsidR="000D7E20" w:rsidRDefault="00076328">
            <w:r>
              <w:t>Svi</w:t>
            </w:r>
          </w:p>
          <w:p w:rsidR="000D7E20" w:rsidRDefault="000D7E20"/>
          <w:p w:rsidR="000D7E20" w:rsidRDefault="000D7E20"/>
          <w:p w:rsidR="000D7E20" w:rsidRDefault="000D7E20"/>
          <w:p w:rsidR="000D7E20" w:rsidRDefault="0089481B">
            <w:r>
              <w:t>2.-8. r.</w:t>
            </w:r>
          </w:p>
          <w:p w:rsidR="000D7E20" w:rsidRDefault="000D7E20"/>
          <w:p w:rsidR="000D7E20" w:rsidRDefault="0089481B">
            <w:r>
              <w:t>5.-8.</w:t>
            </w:r>
          </w:p>
          <w:p w:rsidR="000D7E20" w:rsidRDefault="000D7E20"/>
          <w:p w:rsidR="000D7E20" w:rsidRDefault="000D7E20"/>
          <w:p w:rsidR="000D7E20" w:rsidRDefault="003C307C">
            <w:r>
              <w:t>svi</w:t>
            </w:r>
          </w:p>
          <w:p w:rsidR="000D7E20" w:rsidRDefault="000D7E20"/>
        </w:tc>
        <w:tc>
          <w:tcPr>
            <w:tcW w:w="4322" w:type="dxa"/>
          </w:tcPr>
          <w:p w:rsidR="0089481B" w:rsidRDefault="0089481B"/>
          <w:p w:rsidR="000D7E20" w:rsidRDefault="0089481B">
            <w:r>
              <w:t xml:space="preserve">Mario </w:t>
            </w:r>
            <w:proofErr w:type="spellStart"/>
            <w:r>
              <w:t>Milas</w:t>
            </w:r>
            <w:r w:rsidR="00076328">
              <w:t>,razrednici</w:t>
            </w:r>
            <w:proofErr w:type="spellEnd"/>
            <w:r w:rsidR="00076328">
              <w:t>, učitelji, ravnateljica</w:t>
            </w:r>
          </w:p>
          <w:p w:rsidR="000D7E20" w:rsidRDefault="000D7E20"/>
          <w:p w:rsidR="000D7E20" w:rsidRDefault="000D7E20"/>
          <w:p w:rsidR="000D7E20" w:rsidRDefault="0089481B">
            <w:r>
              <w:t>Marina Jović</w:t>
            </w:r>
          </w:p>
          <w:p w:rsidR="000D7E20" w:rsidRDefault="000D7E20"/>
          <w:p w:rsidR="000D7E20" w:rsidRDefault="000D7E20"/>
          <w:p w:rsidR="000D7E20" w:rsidRDefault="000D7E20"/>
          <w:p w:rsidR="000D7E20" w:rsidRDefault="0089481B" w:rsidP="0089481B">
            <w:r>
              <w:t xml:space="preserve">Diana </w:t>
            </w:r>
            <w:proofErr w:type="spellStart"/>
            <w:r>
              <w:t>Tolić</w:t>
            </w:r>
            <w:proofErr w:type="spellEnd"/>
          </w:p>
          <w:p w:rsidR="0089481B" w:rsidRDefault="0089481B" w:rsidP="0089481B"/>
          <w:p w:rsidR="0089481B" w:rsidRDefault="0089481B" w:rsidP="0089481B">
            <w:r>
              <w:t>Ela Milas, Monika Puljić</w:t>
            </w:r>
          </w:p>
          <w:p w:rsidR="003C307C" w:rsidRDefault="003C307C" w:rsidP="0089481B"/>
          <w:p w:rsidR="003C307C" w:rsidRDefault="003C307C" w:rsidP="0089481B"/>
          <w:p w:rsidR="003C307C" w:rsidRDefault="003C307C" w:rsidP="0089481B">
            <w:r>
              <w:t>Ivana Zorić</w:t>
            </w:r>
          </w:p>
          <w:p w:rsidR="003C307C" w:rsidRDefault="003C307C" w:rsidP="0089481B"/>
        </w:tc>
      </w:tr>
      <w:tr w:rsidR="000D7E20">
        <w:tc>
          <w:tcPr>
            <w:tcW w:w="1677" w:type="dxa"/>
          </w:tcPr>
          <w:p w:rsidR="000D7E20" w:rsidRDefault="00076328">
            <w:r>
              <w:t xml:space="preserve">  </w:t>
            </w:r>
          </w:p>
          <w:p w:rsidR="000D7E20" w:rsidRDefault="00076328">
            <w:r>
              <w:t xml:space="preserve">   10.</w:t>
            </w:r>
          </w:p>
        </w:tc>
        <w:tc>
          <w:tcPr>
            <w:tcW w:w="1774" w:type="dxa"/>
          </w:tcPr>
          <w:p w:rsidR="0089481B" w:rsidRDefault="0089481B">
            <w:r>
              <w:t>Stopama s. Franje</w:t>
            </w:r>
          </w:p>
          <w:p w:rsidR="0089481B" w:rsidRDefault="0089481B"/>
          <w:p w:rsidR="000D7E20" w:rsidRDefault="00076328">
            <w:r>
              <w:t>Mjesec hrvatske knjige</w:t>
            </w:r>
          </w:p>
        </w:tc>
        <w:tc>
          <w:tcPr>
            <w:tcW w:w="1695" w:type="dxa"/>
          </w:tcPr>
          <w:p w:rsidR="000D7E20" w:rsidRDefault="00076328">
            <w:r>
              <w:t xml:space="preserve">  </w:t>
            </w:r>
          </w:p>
          <w:p w:rsidR="000D7E20" w:rsidRDefault="00076328">
            <w:r>
              <w:t>Svi</w:t>
            </w:r>
          </w:p>
          <w:p w:rsidR="000D7E20" w:rsidRDefault="000D7E20"/>
          <w:p w:rsidR="000D7E20" w:rsidRDefault="000D7E20"/>
          <w:p w:rsidR="000D7E20" w:rsidRDefault="00076328">
            <w:r>
              <w:t>svi</w:t>
            </w:r>
          </w:p>
        </w:tc>
        <w:tc>
          <w:tcPr>
            <w:tcW w:w="4322" w:type="dxa"/>
          </w:tcPr>
          <w:p w:rsidR="000D7E20" w:rsidRDefault="000D7E20"/>
          <w:p w:rsidR="000D7E20" w:rsidRDefault="00076328">
            <w:r>
              <w:t>Snježana Bubalo, razrednici</w:t>
            </w:r>
          </w:p>
          <w:p w:rsidR="000D7E20" w:rsidRDefault="000D7E20"/>
          <w:p w:rsidR="000D7E20" w:rsidRDefault="000D7E20"/>
          <w:p w:rsidR="000D7E20" w:rsidRDefault="00076328">
            <w:r>
              <w:t>Ivana Zorić, Marina Jović</w:t>
            </w:r>
          </w:p>
        </w:tc>
      </w:tr>
      <w:tr w:rsidR="000D7E20">
        <w:tc>
          <w:tcPr>
            <w:tcW w:w="1677" w:type="dxa"/>
          </w:tcPr>
          <w:p w:rsidR="000D7E20" w:rsidRDefault="00076328">
            <w:r>
              <w:t>11.</w:t>
            </w:r>
          </w:p>
        </w:tc>
        <w:tc>
          <w:tcPr>
            <w:tcW w:w="1774" w:type="dxa"/>
          </w:tcPr>
          <w:p w:rsidR="000D7E20" w:rsidRDefault="00076328">
            <w:r>
              <w:t>Međunarodni dan tolerancije</w:t>
            </w:r>
          </w:p>
          <w:p w:rsidR="003C307C" w:rsidRDefault="003C307C">
            <w:r>
              <w:t>Dabar- natjecanje u računalnom razmišljanju</w:t>
            </w:r>
          </w:p>
          <w:p w:rsidR="000D7E20" w:rsidRDefault="000D7E20"/>
          <w:p w:rsidR="000D7E20" w:rsidRDefault="00076328">
            <w:r>
              <w:t>Dan sjećanja na Vukovar</w:t>
            </w:r>
          </w:p>
          <w:p w:rsidR="000D7E20" w:rsidRDefault="000D7E20"/>
          <w:p w:rsidR="000D7E20" w:rsidRDefault="00076328">
            <w:r>
              <w:t>Mjesec borbe protiv ovisnosti 15. 11. – 15.12.</w:t>
            </w:r>
          </w:p>
        </w:tc>
        <w:tc>
          <w:tcPr>
            <w:tcW w:w="1695" w:type="dxa"/>
          </w:tcPr>
          <w:p w:rsidR="000D7E20" w:rsidRDefault="000D7E20"/>
          <w:p w:rsidR="000D7E20" w:rsidRDefault="00076328">
            <w:r>
              <w:t>Svi</w:t>
            </w:r>
          </w:p>
          <w:p w:rsidR="000D7E20" w:rsidRDefault="000D7E20"/>
          <w:p w:rsidR="003C307C" w:rsidRDefault="003C307C"/>
          <w:p w:rsidR="003C307C" w:rsidRDefault="003C307C"/>
          <w:p w:rsidR="000D7E20" w:rsidRDefault="00076328">
            <w:r>
              <w:t>Svi</w:t>
            </w:r>
          </w:p>
          <w:p w:rsidR="000D7E20" w:rsidRDefault="000D7E20"/>
          <w:p w:rsidR="000D7E20" w:rsidRDefault="000D7E20"/>
          <w:p w:rsidR="000D7E20" w:rsidRDefault="00076328">
            <w:r>
              <w:t>Svi</w:t>
            </w:r>
          </w:p>
          <w:p w:rsidR="000D7E20" w:rsidRDefault="000D7E20"/>
          <w:p w:rsidR="000D7E20" w:rsidRDefault="000D7E20"/>
          <w:p w:rsidR="000D7E20" w:rsidRDefault="000D7E20"/>
          <w:p w:rsidR="000D7E20" w:rsidRDefault="003C307C" w:rsidP="003C307C">
            <w:r>
              <w:t>Svi</w:t>
            </w:r>
          </w:p>
        </w:tc>
        <w:tc>
          <w:tcPr>
            <w:tcW w:w="4322" w:type="dxa"/>
          </w:tcPr>
          <w:p w:rsidR="000D7E20" w:rsidRDefault="000D7E20"/>
          <w:p w:rsidR="000D7E20" w:rsidRDefault="00076328">
            <w:r>
              <w:t xml:space="preserve">Ivana </w:t>
            </w:r>
            <w:proofErr w:type="spellStart"/>
            <w:r w:rsidR="003C307C">
              <w:t>Karoglan</w:t>
            </w:r>
            <w:proofErr w:type="spellEnd"/>
            <w:r>
              <w:t>, Ela Milas</w:t>
            </w:r>
          </w:p>
          <w:p w:rsidR="000D7E20" w:rsidRDefault="000D7E20"/>
          <w:p w:rsidR="000D7E20" w:rsidRDefault="000D7E20"/>
          <w:p w:rsidR="003C307C" w:rsidRDefault="003C307C"/>
          <w:p w:rsidR="003C307C" w:rsidRDefault="003C307C">
            <w:r>
              <w:t xml:space="preserve">Kristina Kolovrat, Paulina </w:t>
            </w:r>
            <w:proofErr w:type="spellStart"/>
            <w:r>
              <w:t>Mišević</w:t>
            </w:r>
            <w:proofErr w:type="spellEnd"/>
          </w:p>
          <w:p w:rsidR="003C307C" w:rsidRDefault="003C307C"/>
          <w:p w:rsidR="000D7E20" w:rsidRDefault="003C307C">
            <w:r>
              <w:t xml:space="preserve">Matea Jović, Ivana </w:t>
            </w:r>
            <w:proofErr w:type="spellStart"/>
            <w:r>
              <w:t>Protrka</w:t>
            </w:r>
            <w:proofErr w:type="spellEnd"/>
          </w:p>
          <w:p w:rsidR="000D7E20" w:rsidRDefault="00076328">
            <w:r>
              <w:t>Milas</w:t>
            </w:r>
          </w:p>
          <w:p w:rsidR="000D7E20" w:rsidRDefault="000D7E20"/>
          <w:p w:rsidR="000D7E20" w:rsidRDefault="000D7E20"/>
          <w:p w:rsidR="000D7E20" w:rsidRDefault="000D7E20"/>
          <w:p w:rsidR="000D7E20" w:rsidRDefault="00076328">
            <w:r>
              <w:t>Monika Puljić, Ivana Šabić, Ela Milas</w:t>
            </w:r>
          </w:p>
          <w:p w:rsidR="000D7E20" w:rsidRDefault="000D7E20"/>
          <w:p w:rsidR="000D7E20" w:rsidRDefault="000D7E20"/>
          <w:p w:rsidR="000D7E20" w:rsidRDefault="000D7E20"/>
          <w:p w:rsidR="000D7E20" w:rsidRDefault="000D7E20"/>
        </w:tc>
      </w:tr>
      <w:tr w:rsidR="000D7E20">
        <w:tc>
          <w:tcPr>
            <w:tcW w:w="1677" w:type="dxa"/>
          </w:tcPr>
          <w:p w:rsidR="000D7E20" w:rsidRDefault="00076328">
            <w:r>
              <w:lastRenderedPageBreak/>
              <w:t xml:space="preserve">   </w:t>
            </w:r>
          </w:p>
          <w:p w:rsidR="000D7E20" w:rsidRDefault="00076328">
            <w:r>
              <w:t xml:space="preserve">   12.</w:t>
            </w:r>
          </w:p>
        </w:tc>
        <w:tc>
          <w:tcPr>
            <w:tcW w:w="1774" w:type="dxa"/>
          </w:tcPr>
          <w:p w:rsidR="000D7E20" w:rsidRDefault="00076328">
            <w:r>
              <w:t>Adventski kalendar</w:t>
            </w:r>
          </w:p>
          <w:p w:rsidR="000D7E20" w:rsidRDefault="000D7E20"/>
          <w:p w:rsidR="000D7E20" w:rsidRDefault="00076328">
            <w:r>
              <w:t xml:space="preserve">Večer matematike </w:t>
            </w:r>
          </w:p>
          <w:p w:rsidR="000D7E20" w:rsidRDefault="000D7E20"/>
          <w:p w:rsidR="000D7E20" w:rsidRDefault="00076328">
            <w:r>
              <w:t>Medni dan</w:t>
            </w:r>
          </w:p>
          <w:p w:rsidR="000D7E20" w:rsidRDefault="000D7E20"/>
          <w:p w:rsidR="000D7E20" w:rsidRDefault="00076328">
            <w:r>
              <w:t xml:space="preserve">Humanitarna </w:t>
            </w:r>
          </w:p>
          <w:p w:rsidR="000D7E20" w:rsidRDefault="00076328">
            <w:r>
              <w:t>akcija Za 1000 radosti</w:t>
            </w:r>
          </w:p>
          <w:p w:rsidR="000D7E20" w:rsidRDefault="000D7E20"/>
          <w:p w:rsidR="000D7E20" w:rsidRDefault="00076328">
            <w:r>
              <w:t>Božićna priredba</w:t>
            </w:r>
          </w:p>
          <w:p w:rsidR="000D7E20" w:rsidRDefault="00076328">
            <w:r>
              <w:t xml:space="preserve"> </w:t>
            </w:r>
          </w:p>
          <w:p w:rsidR="000D7E20" w:rsidRDefault="00076328">
            <w:r>
              <w:t>Izrada božićnog nakita, čestitaka</w:t>
            </w:r>
          </w:p>
          <w:p w:rsidR="000D7E20" w:rsidRDefault="000D7E20"/>
          <w:p w:rsidR="000D7E20" w:rsidRDefault="00076328">
            <w:r>
              <w:t>Natječaj za  najljepšu božićnu kuglicu</w:t>
            </w:r>
          </w:p>
        </w:tc>
        <w:tc>
          <w:tcPr>
            <w:tcW w:w="1695" w:type="dxa"/>
          </w:tcPr>
          <w:p w:rsidR="000D7E20" w:rsidRDefault="000D7E20"/>
          <w:p w:rsidR="000D7E20" w:rsidRDefault="00076328">
            <w:r>
              <w:t>Svi</w:t>
            </w:r>
          </w:p>
          <w:p w:rsidR="000D7E20" w:rsidRDefault="000D7E20"/>
          <w:p w:rsidR="003C307C" w:rsidRDefault="003C307C"/>
          <w:p w:rsidR="000D7E20" w:rsidRDefault="00076328">
            <w:r>
              <w:t>Svi</w:t>
            </w:r>
          </w:p>
          <w:p w:rsidR="000D7E20" w:rsidRDefault="000D7E20"/>
          <w:p w:rsidR="000D7E20" w:rsidRDefault="00076328">
            <w:r>
              <w:t>učenici 1. R.</w:t>
            </w:r>
          </w:p>
          <w:p w:rsidR="000D7E20" w:rsidRDefault="000D7E20"/>
          <w:p w:rsidR="000D7E20" w:rsidRDefault="000D7E20"/>
          <w:p w:rsidR="000D7E20" w:rsidRDefault="00076328">
            <w:r>
              <w:t>svi</w:t>
            </w:r>
          </w:p>
          <w:p w:rsidR="000D7E20" w:rsidRDefault="000D7E20"/>
          <w:p w:rsidR="000D7E20" w:rsidRDefault="000D7E20"/>
          <w:p w:rsidR="000D7E20" w:rsidRDefault="000D7E20"/>
          <w:p w:rsidR="000D7E20" w:rsidRDefault="00076328">
            <w:r>
              <w:t>svi</w:t>
            </w:r>
          </w:p>
          <w:p w:rsidR="000D7E20" w:rsidRDefault="000D7E20"/>
          <w:p w:rsidR="000D7E20" w:rsidRDefault="000D7E20"/>
          <w:p w:rsidR="000D7E20" w:rsidRDefault="00076328">
            <w:r>
              <w:t>svi</w:t>
            </w:r>
          </w:p>
          <w:p w:rsidR="000D7E20" w:rsidRDefault="000D7E20"/>
          <w:p w:rsidR="000D7E20" w:rsidRDefault="000D7E20"/>
          <w:p w:rsidR="000D7E20" w:rsidRDefault="00076328">
            <w:r>
              <w:t>svi</w:t>
            </w:r>
          </w:p>
        </w:tc>
        <w:tc>
          <w:tcPr>
            <w:tcW w:w="4322" w:type="dxa"/>
          </w:tcPr>
          <w:p w:rsidR="000D7E20" w:rsidRDefault="00076328">
            <w:r>
              <w:t xml:space="preserve">Snježana Bubalo, Kristina </w:t>
            </w:r>
            <w:proofErr w:type="spellStart"/>
            <w:r>
              <w:t>Kolovrat</w:t>
            </w:r>
            <w:r w:rsidR="003C307C">
              <w:t>,Ivana</w:t>
            </w:r>
            <w:proofErr w:type="spellEnd"/>
            <w:r w:rsidR="003C307C">
              <w:t xml:space="preserve"> Zorić</w:t>
            </w:r>
          </w:p>
          <w:p w:rsidR="000D7E20" w:rsidRDefault="000D7E20"/>
          <w:p w:rsidR="000D7E20" w:rsidRDefault="000D7E20"/>
          <w:p w:rsidR="000D7E20" w:rsidRDefault="00076328">
            <w:r>
              <w:t xml:space="preserve">Dijana </w:t>
            </w:r>
            <w:proofErr w:type="spellStart"/>
            <w:r>
              <w:t>Tolić</w:t>
            </w:r>
            <w:proofErr w:type="spellEnd"/>
            <w:r>
              <w:t>, učitelji volonteri, učenici</w:t>
            </w:r>
          </w:p>
          <w:p w:rsidR="000D7E20" w:rsidRDefault="000D7E20"/>
          <w:p w:rsidR="000D7E20" w:rsidRDefault="003C307C">
            <w:r>
              <w:t xml:space="preserve">Marijana Biočić, </w:t>
            </w:r>
            <w:r w:rsidR="00076328">
              <w:t>Mirela Matić</w:t>
            </w:r>
          </w:p>
          <w:p w:rsidR="000D7E20" w:rsidRDefault="000D7E20">
            <w:pPr>
              <w:rPr>
                <w:color w:val="FF0000"/>
              </w:rPr>
            </w:pPr>
          </w:p>
          <w:p w:rsidR="000D7E20" w:rsidRDefault="000D7E20">
            <w:pPr>
              <w:rPr>
                <w:color w:val="FF0000"/>
              </w:rPr>
            </w:pPr>
          </w:p>
          <w:p w:rsidR="000D7E20" w:rsidRDefault="00076328">
            <w:r>
              <w:t>Snježana Bubalo</w:t>
            </w:r>
          </w:p>
          <w:p w:rsidR="000D7E20" w:rsidRDefault="000D7E20"/>
          <w:p w:rsidR="000D7E20" w:rsidRDefault="000D7E20"/>
          <w:p w:rsidR="000D7E20" w:rsidRDefault="003C307C">
            <w:r>
              <w:t>Senka Cvitanušić, Marina Jovi</w:t>
            </w:r>
            <w:r w:rsidR="00076328">
              <w:t>ć, Ante Gudelj</w:t>
            </w:r>
          </w:p>
          <w:p w:rsidR="000D7E20" w:rsidRDefault="000D7E20"/>
          <w:p w:rsidR="003C307C" w:rsidRDefault="003C307C"/>
          <w:p w:rsidR="000D7E20" w:rsidRDefault="00076328">
            <w:r>
              <w:t xml:space="preserve">Paulina </w:t>
            </w:r>
            <w:proofErr w:type="spellStart"/>
            <w:r>
              <w:t>Mišev</w:t>
            </w:r>
            <w:r w:rsidR="003C307C">
              <w:t>i</w:t>
            </w:r>
            <w:r>
              <w:t>ć</w:t>
            </w:r>
            <w:proofErr w:type="spellEnd"/>
            <w:r>
              <w:t>, razrednici</w:t>
            </w:r>
          </w:p>
          <w:p w:rsidR="000D7E20" w:rsidRDefault="000D7E20"/>
          <w:p w:rsidR="000D7E20" w:rsidRDefault="000D7E20"/>
          <w:p w:rsidR="000D7E20" w:rsidRDefault="00076328">
            <w:pPr>
              <w:rPr>
                <w:color w:val="FF0000"/>
              </w:rPr>
            </w:pPr>
            <w:r>
              <w:t>Snježana Bubalo, Rosanda Babić</w:t>
            </w:r>
          </w:p>
        </w:tc>
      </w:tr>
      <w:tr w:rsidR="000D7E20">
        <w:tc>
          <w:tcPr>
            <w:tcW w:w="1677" w:type="dxa"/>
          </w:tcPr>
          <w:p w:rsidR="000D7E20" w:rsidRDefault="00076328">
            <w:r>
              <w:t>1.</w:t>
            </w:r>
          </w:p>
        </w:tc>
        <w:tc>
          <w:tcPr>
            <w:tcW w:w="1774" w:type="dxa"/>
          </w:tcPr>
          <w:p w:rsidR="000D7E20" w:rsidRDefault="00076328">
            <w:r>
              <w:t xml:space="preserve"> </w:t>
            </w:r>
          </w:p>
          <w:p w:rsidR="000D7E20" w:rsidRDefault="00076328">
            <w:r>
              <w:t>Dan zaštite osobnih podataka</w:t>
            </w:r>
          </w:p>
          <w:p w:rsidR="000D7E20" w:rsidRDefault="000D7E20"/>
          <w:p w:rsidR="000D7E20" w:rsidRDefault="00076328">
            <w:r>
              <w:t>Dan sigurnijeg interneta</w:t>
            </w:r>
          </w:p>
        </w:tc>
        <w:tc>
          <w:tcPr>
            <w:tcW w:w="1695" w:type="dxa"/>
          </w:tcPr>
          <w:p w:rsidR="000D7E20" w:rsidRDefault="000D7E20"/>
          <w:p w:rsidR="000D7E20" w:rsidRDefault="00076328">
            <w:r>
              <w:t>Svi</w:t>
            </w:r>
          </w:p>
          <w:p w:rsidR="000D7E20" w:rsidRDefault="000D7E20"/>
          <w:p w:rsidR="000D7E20" w:rsidRDefault="000D7E20"/>
          <w:p w:rsidR="000D7E20" w:rsidRDefault="000D7E20"/>
          <w:p w:rsidR="000D7E20" w:rsidRDefault="000D7E20"/>
          <w:p w:rsidR="000D7E20" w:rsidRDefault="00076328">
            <w:r>
              <w:t>svi</w:t>
            </w:r>
          </w:p>
          <w:p w:rsidR="000D7E20" w:rsidRDefault="000D7E20"/>
          <w:p w:rsidR="000D7E20" w:rsidRDefault="000D7E20"/>
          <w:p w:rsidR="000D7E20" w:rsidRDefault="000D7E20"/>
        </w:tc>
        <w:tc>
          <w:tcPr>
            <w:tcW w:w="4322" w:type="dxa"/>
          </w:tcPr>
          <w:p w:rsidR="000D7E20" w:rsidRDefault="000D7E20"/>
          <w:p w:rsidR="000D7E20" w:rsidRDefault="00076328">
            <w:r>
              <w:t>Kristina Kolovrat</w:t>
            </w:r>
          </w:p>
          <w:p w:rsidR="000D7E20" w:rsidRDefault="000D7E20"/>
          <w:p w:rsidR="000D7E20" w:rsidRDefault="000D7E20"/>
          <w:p w:rsidR="000D7E20" w:rsidRDefault="000D7E20"/>
          <w:p w:rsidR="000D7E20" w:rsidRDefault="000D7E20"/>
          <w:p w:rsidR="000D7E20" w:rsidRDefault="00076328">
            <w:r>
              <w:t>Kristina Kolovrat</w:t>
            </w:r>
          </w:p>
        </w:tc>
      </w:tr>
      <w:tr w:rsidR="000D7E20">
        <w:tc>
          <w:tcPr>
            <w:tcW w:w="1677" w:type="dxa"/>
          </w:tcPr>
          <w:p w:rsidR="000D7E20" w:rsidRDefault="000D7E20"/>
          <w:p w:rsidR="000D7E20" w:rsidRDefault="00076328">
            <w:r>
              <w:t xml:space="preserve">    2.</w:t>
            </w:r>
          </w:p>
        </w:tc>
        <w:tc>
          <w:tcPr>
            <w:tcW w:w="1774" w:type="dxa"/>
          </w:tcPr>
          <w:p w:rsidR="000D7E20" w:rsidRDefault="00076328">
            <w:r>
              <w:t>Školska natjecanja</w:t>
            </w:r>
          </w:p>
          <w:p w:rsidR="000D7E20" w:rsidRDefault="000D7E20"/>
          <w:p w:rsidR="000D7E20" w:rsidRDefault="00076328">
            <w:r>
              <w:t>Tjedan psihologije</w:t>
            </w:r>
          </w:p>
          <w:p w:rsidR="000D7E20" w:rsidRDefault="000D7E20"/>
          <w:p w:rsidR="000D7E20" w:rsidRDefault="00076328">
            <w:r>
              <w:t>Maškare</w:t>
            </w:r>
          </w:p>
          <w:p w:rsidR="000D7E20" w:rsidRDefault="000D7E20"/>
          <w:p w:rsidR="000D7E20" w:rsidRDefault="00076328">
            <w:r>
              <w:t>Međunarodni dan žena u znanosti</w:t>
            </w:r>
          </w:p>
        </w:tc>
        <w:tc>
          <w:tcPr>
            <w:tcW w:w="1695" w:type="dxa"/>
          </w:tcPr>
          <w:p w:rsidR="000D7E20" w:rsidRDefault="00076328">
            <w:r>
              <w:t>40 – tak</w:t>
            </w:r>
          </w:p>
          <w:p w:rsidR="000D7E20" w:rsidRDefault="000D7E20"/>
          <w:p w:rsidR="000D7E20" w:rsidRDefault="000D7E20"/>
          <w:p w:rsidR="000D7E20" w:rsidRDefault="00076328">
            <w:r>
              <w:t>Svi</w:t>
            </w:r>
          </w:p>
          <w:p w:rsidR="000D7E20" w:rsidRDefault="000D7E20"/>
          <w:p w:rsidR="000D7E20" w:rsidRDefault="000D7E20"/>
          <w:p w:rsidR="000D7E20" w:rsidRDefault="00076328">
            <w:r>
              <w:t>Svi</w:t>
            </w:r>
          </w:p>
          <w:p w:rsidR="000D7E20" w:rsidRDefault="000D7E20"/>
          <w:p w:rsidR="000D7E20" w:rsidRDefault="000D7E20"/>
          <w:p w:rsidR="000D7E20" w:rsidRDefault="00076328">
            <w:r>
              <w:t>svi</w:t>
            </w:r>
          </w:p>
        </w:tc>
        <w:tc>
          <w:tcPr>
            <w:tcW w:w="4322" w:type="dxa"/>
          </w:tcPr>
          <w:p w:rsidR="000D7E20" w:rsidRDefault="00076328">
            <w:r>
              <w:t>Učitelji – mentori, Ivana Šabić</w:t>
            </w:r>
          </w:p>
          <w:p w:rsidR="000D7E20" w:rsidRDefault="000D7E20"/>
          <w:p w:rsidR="000D7E20" w:rsidRDefault="000D7E20"/>
          <w:p w:rsidR="000D7E20" w:rsidRDefault="00076328">
            <w:r>
              <w:t>Stručna služba</w:t>
            </w:r>
          </w:p>
          <w:p w:rsidR="000D7E20" w:rsidRDefault="000D7E20"/>
          <w:p w:rsidR="000D7E20" w:rsidRDefault="000D7E20"/>
          <w:p w:rsidR="000D7E20" w:rsidRDefault="00076328">
            <w:r>
              <w:t>Marijana Biočić, Ana Puljić Vujević</w:t>
            </w:r>
          </w:p>
          <w:p w:rsidR="000D7E20" w:rsidRDefault="000D7E20"/>
          <w:p w:rsidR="000D7E20" w:rsidRDefault="000D7E20"/>
          <w:p w:rsidR="000D7E20" w:rsidRDefault="00076328">
            <w:r>
              <w:t>Monika Puljić</w:t>
            </w:r>
          </w:p>
          <w:p w:rsidR="000D7E20" w:rsidRDefault="000D7E20"/>
        </w:tc>
      </w:tr>
      <w:tr w:rsidR="000D7E20">
        <w:tc>
          <w:tcPr>
            <w:tcW w:w="1677" w:type="dxa"/>
          </w:tcPr>
          <w:p w:rsidR="000D7E20" w:rsidRDefault="000D7E20"/>
          <w:p w:rsidR="000D7E20" w:rsidRDefault="00076328">
            <w:r>
              <w:t xml:space="preserve">    3. </w:t>
            </w:r>
          </w:p>
        </w:tc>
        <w:tc>
          <w:tcPr>
            <w:tcW w:w="1774" w:type="dxa"/>
          </w:tcPr>
          <w:p w:rsidR="000D7E20" w:rsidRDefault="00076328">
            <w:r>
              <w:t>Dan broja PI</w:t>
            </w:r>
          </w:p>
          <w:p w:rsidR="00AD39D4" w:rsidRDefault="00AD39D4">
            <w:r>
              <w:t>Svjetski dan matematike</w:t>
            </w:r>
          </w:p>
          <w:p w:rsidR="000D7E20" w:rsidRDefault="000D7E20"/>
          <w:p w:rsidR="000D7E20" w:rsidRDefault="00076328">
            <w:r>
              <w:t>Eko Tjedan</w:t>
            </w:r>
          </w:p>
          <w:p w:rsidR="000D7E20" w:rsidRDefault="000D7E20"/>
          <w:p w:rsidR="000D7E20" w:rsidRDefault="000D7E20"/>
          <w:p w:rsidR="000D7E20" w:rsidRDefault="00AD39D4">
            <w:r>
              <w:t>Svjetski dan voda</w:t>
            </w:r>
          </w:p>
          <w:p w:rsidR="00AD39D4" w:rsidRDefault="00AD39D4"/>
          <w:p w:rsidR="00AD39D4" w:rsidRDefault="00AD39D4">
            <w:r>
              <w:t>Školski križni put</w:t>
            </w:r>
          </w:p>
          <w:p w:rsidR="00AD39D4" w:rsidRDefault="00AD39D4"/>
          <w:p w:rsidR="00AD39D4" w:rsidRDefault="00AD39D4">
            <w:r>
              <w:lastRenderedPageBreak/>
              <w:t>Natječaj za najljepšu pisanicu</w:t>
            </w:r>
          </w:p>
        </w:tc>
        <w:tc>
          <w:tcPr>
            <w:tcW w:w="1695" w:type="dxa"/>
          </w:tcPr>
          <w:p w:rsidR="000D7E20" w:rsidRDefault="00076328">
            <w:r>
              <w:lastRenderedPageBreak/>
              <w:t xml:space="preserve">Učenici  5. – 8. </w:t>
            </w:r>
          </w:p>
          <w:p w:rsidR="000D7E20" w:rsidRDefault="000D7E20"/>
          <w:p w:rsidR="00AD39D4" w:rsidRDefault="00AD39D4">
            <w:r>
              <w:t>1.-8.</w:t>
            </w:r>
          </w:p>
          <w:p w:rsidR="00AD39D4" w:rsidRDefault="00AD39D4"/>
          <w:p w:rsidR="000D7E20" w:rsidRDefault="00076328">
            <w:r>
              <w:t>Svi</w:t>
            </w:r>
          </w:p>
          <w:p w:rsidR="000D7E20" w:rsidRDefault="000D7E20"/>
          <w:p w:rsidR="00AD39D4" w:rsidRDefault="00AD39D4"/>
          <w:p w:rsidR="00AD39D4" w:rsidRDefault="00AD39D4"/>
          <w:p w:rsidR="000D7E20" w:rsidRDefault="00AD39D4">
            <w:r>
              <w:t>S</w:t>
            </w:r>
            <w:r w:rsidR="00076328">
              <w:t>vi</w:t>
            </w:r>
          </w:p>
          <w:p w:rsidR="00AD39D4" w:rsidRDefault="00AD39D4"/>
          <w:p w:rsidR="00AD39D4" w:rsidRDefault="00AD39D4">
            <w:r>
              <w:t>1.-8.</w:t>
            </w:r>
          </w:p>
          <w:p w:rsidR="00AD39D4" w:rsidRDefault="00AD39D4"/>
          <w:p w:rsidR="00AD39D4" w:rsidRDefault="00AD39D4"/>
          <w:p w:rsidR="00AD39D4" w:rsidRDefault="00AD39D4"/>
          <w:p w:rsidR="00AD39D4" w:rsidRDefault="00AD39D4"/>
          <w:p w:rsidR="00AD39D4" w:rsidRDefault="00AD39D4">
            <w:r>
              <w:t>1.-8.</w:t>
            </w:r>
          </w:p>
        </w:tc>
        <w:tc>
          <w:tcPr>
            <w:tcW w:w="4322" w:type="dxa"/>
          </w:tcPr>
          <w:p w:rsidR="000D7E20" w:rsidRDefault="00AD39D4">
            <w:r>
              <w:lastRenderedPageBreak/>
              <w:t xml:space="preserve">Diana </w:t>
            </w:r>
            <w:proofErr w:type="spellStart"/>
            <w:r>
              <w:t>Tolić</w:t>
            </w:r>
            <w:proofErr w:type="spellEnd"/>
          </w:p>
          <w:p w:rsidR="000D7E20" w:rsidRDefault="000D7E20"/>
          <w:p w:rsidR="00AD39D4" w:rsidRDefault="00AD39D4">
            <w:r>
              <w:t xml:space="preserve">Diana </w:t>
            </w:r>
            <w:proofErr w:type="spellStart"/>
            <w:r>
              <w:t>Tolić</w:t>
            </w:r>
            <w:proofErr w:type="spellEnd"/>
          </w:p>
          <w:p w:rsidR="00AD39D4" w:rsidRDefault="00AD39D4"/>
          <w:p w:rsidR="000D7E20" w:rsidRDefault="00076328">
            <w:r>
              <w:t>Snježana Bubalo, Monika Puljić</w:t>
            </w:r>
          </w:p>
          <w:p w:rsidR="000D7E20" w:rsidRDefault="000D7E20"/>
          <w:p w:rsidR="00AD39D4" w:rsidRDefault="00AD39D4"/>
          <w:p w:rsidR="00AD39D4" w:rsidRDefault="00AD39D4"/>
          <w:p w:rsidR="000D7E20" w:rsidRDefault="00AD39D4">
            <w:r>
              <w:t>Matea Jović</w:t>
            </w:r>
          </w:p>
          <w:p w:rsidR="00AD39D4" w:rsidRDefault="00AD39D4"/>
          <w:p w:rsidR="00AD39D4" w:rsidRDefault="00AD39D4">
            <w:r>
              <w:t xml:space="preserve">Snježana Bubalo, Ana Puljić </w:t>
            </w:r>
            <w:proofErr w:type="spellStart"/>
            <w:r>
              <w:t>Vujević</w:t>
            </w:r>
            <w:proofErr w:type="spellEnd"/>
            <w:r>
              <w:t>, Kristina Kolovrat</w:t>
            </w:r>
          </w:p>
          <w:p w:rsidR="00AD39D4" w:rsidRDefault="00AD39D4"/>
          <w:p w:rsidR="00AD39D4" w:rsidRDefault="00AD39D4"/>
          <w:p w:rsidR="00AD39D4" w:rsidRDefault="00AD39D4"/>
          <w:p w:rsidR="00AD39D4" w:rsidRDefault="00AD39D4">
            <w:r>
              <w:t>Snježana Bubalo</w:t>
            </w:r>
          </w:p>
        </w:tc>
      </w:tr>
      <w:tr w:rsidR="000D7E20">
        <w:tc>
          <w:tcPr>
            <w:tcW w:w="1677" w:type="dxa"/>
          </w:tcPr>
          <w:p w:rsidR="000D7E20" w:rsidRDefault="00076328">
            <w:r>
              <w:lastRenderedPageBreak/>
              <w:t>4.</w:t>
            </w:r>
          </w:p>
        </w:tc>
        <w:tc>
          <w:tcPr>
            <w:tcW w:w="1774" w:type="dxa"/>
          </w:tcPr>
          <w:p w:rsidR="000D7E20" w:rsidRDefault="000D7E20"/>
          <w:p w:rsidR="000D7E20" w:rsidRDefault="00076328">
            <w:r>
              <w:t>Dan planeta Zemlje</w:t>
            </w:r>
          </w:p>
          <w:p w:rsidR="000D7E20" w:rsidRDefault="000D7E20"/>
          <w:p w:rsidR="000D7E20" w:rsidRDefault="00076328">
            <w:r>
              <w:t>Noć knjige</w:t>
            </w:r>
          </w:p>
          <w:p w:rsidR="000D7E20" w:rsidRDefault="000D7E20"/>
          <w:p w:rsidR="000D7E20" w:rsidRDefault="000D7E20"/>
          <w:p w:rsidR="000D7E20" w:rsidRDefault="00076328">
            <w:r>
              <w:t>Dan njemačkog jezika</w:t>
            </w:r>
          </w:p>
          <w:p w:rsidR="000D7E20" w:rsidRDefault="000D7E20"/>
        </w:tc>
        <w:tc>
          <w:tcPr>
            <w:tcW w:w="1695" w:type="dxa"/>
          </w:tcPr>
          <w:p w:rsidR="000D7E20" w:rsidRDefault="000D7E20"/>
          <w:p w:rsidR="000D7E20" w:rsidRDefault="00076328">
            <w:r>
              <w:t>svi</w:t>
            </w:r>
          </w:p>
          <w:p w:rsidR="000D7E20" w:rsidRDefault="000D7E20"/>
          <w:p w:rsidR="000D7E20" w:rsidRDefault="000D7E20"/>
          <w:p w:rsidR="000D7E20" w:rsidRDefault="00076328">
            <w:r>
              <w:t>svi</w:t>
            </w:r>
          </w:p>
          <w:p w:rsidR="000D7E20" w:rsidRDefault="000D7E20"/>
          <w:p w:rsidR="000D7E20" w:rsidRDefault="000D7E20"/>
          <w:p w:rsidR="000D7E20" w:rsidRDefault="000D7E20"/>
          <w:p w:rsidR="000D7E20" w:rsidRDefault="00076328">
            <w:r>
              <w:t>45</w:t>
            </w:r>
          </w:p>
        </w:tc>
        <w:tc>
          <w:tcPr>
            <w:tcW w:w="4322" w:type="dxa"/>
          </w:tcPr>
          <w:p w:rsidR="000D7E20" w:rsidRDefault="000D7E20"/>
          <w:p w:rsidR="000D7E20" w:rsidRDefault="00AD39D4">
            <w:r>
              <w:t xml:space="preserve">Tihomir </w:t>
            </w:r>
            <w:proofErr w:type="spellStart"/>
            <w:r>
              <w:t>Bradvica</w:t>
            </w:r>
            <w:proofErr w:type="spellEnd"/>
          </w:p>
          <w:p w:rsidR="000D7E20" w:rsidRDefault="000D7E20"/>
          <w:p w:rsidR="000D7E20" w:rsidRDefault="00076328">
            <w:r>
              <w:t>Ivana Zorić i dr.</w:t>
            </w:r>
          </w:p>
          <w:p w:rsidR="000D7E20" w:rsidRDefault="000D7E20"/>
          <w:p w:rsidR="000D7E20" w:rsidRDefault="000D7E20"/>
          <w:p w:rsidR="000D7E20" w:rsidRDefault="000D7E20"/>
          <w:p w:rsidR="000D7E20" w:rsidRDefault="00076328">
            <w:r>
              <w:t>Jelena Skenderović</w:t>
            </w:r>
          </w:p>
        </w:tc>
      </w:tr>
      <w:tr w:rsidR="000D7E20">
        <w:tc>
          <w:tcPr>
            <w:tcW w:w="1677" w:type="dxa"/>
          </w:tcPr>
          <w:p w:rsidR="000D7E20" w:rsidRDefault="00076328">
            <w:r>
              <w:t>5.</w:t>
            </w:r>
          </w:p>
        </w:tc>
        <w:tc>
          <w:tcPr>
            <w:tcW w:w="1774" w:type="dxa"/>
          </w:tcPr>
          <w:p w:rsidR="000D7E20" w:rsidRDefault="00076328">
            <w:r>
              <w:t>Školski festival znanosti</w:t>
            </w:r>
          </w:p>
          <w:p w:rsidR="000D7E20" w:rsidRDefault="000D7E20"/>
          <w:p w:rsidR="000D7E20" w:rsidRDefault="00076328">
            <w:r>
              <w:t>Dan biološke raznolikosti</w:t>
            </w:r>
          </w:p>
          <w:p w:rsidR="000D7E20" w:rsidRDefault="000D7E20"/>
          <w:p w:rsidR="000D7E20" w:rsidRDefault="000D7E20"/>
          <w:p w:rsidR="000D7E20" w:rsidRDefault="00076328">
            <w:r>
              <w:t>Dan škole</w:t>
            </w:r>
          </w:p>
          <w:p w:rsidR="000D7E20" w:rsidRDefault="000D7E20"/>
          <w:p w:rsidR="00AD39D4" w:rsidRDefault="00AD39D4">
            <w:r>
              <w:t xml:space="preserve">Aleja </w:t>
            </w:r>
            <w:proofErr w:type="spellStart"/>
            <w:r>
              <w:t>prvašića</w:t>
            </w:r>
            <w:proofErr w:type="spellEnd"/>
          </w:p>
          <w:p w:rsidR="00AD39D4" w:rsidRDefault="00AD39D4"/>
        </w:tc>
        <w:tc>
          <w:tcPr>
            <w:tcW w:w="1695" w:type="dxa"/>
          </w:tcPr>
          <w:p w:rsidR="000D7E20" w:rsidRDefault="00076328">
            <w:r>
              <w:t>svi</w:t>
            </w:r>
          </w:p>
          <w:p w:rsidR="000D7E20" w:rsidRDefault="000D7E20"/>
          <w:p w:rsidR="000D7E20" w:rsidRDefault="000D7E20"/>
          <w:p w:rsidR="000D7E20" w:rsidRDefault="000D7E20"/>
          <w:p w:rsidR="000D7E20" w:rsidRDefault="00076328">
            <w:r>
              <w:t>svi</w:t>
            </w:r>
          </w:p>
          <w:p w:rsidR="000D7E20" w:rsidRDefault="000D7E20"/>
          <w:p w:rsidR="000D7E20" w:rsidRDefault="000D7E20"/>
          <w:p w:rsidR="000D7E20" w:rsidRDefault="00076328">
            <w:r>
              <w:t>svi</w:t>
            </w:r>
          </w:p>
          <w:p w:rsidR="00AD39D4" w:rsidRDefault="00AD39D4"/>
          <w:p w:rsidR="00AD39D4" w:rsidRDefault="00AD39D4" w:rsidP="00AD39D4">
            <w:r>
              <w:t xml:space="preserve">1.r </w:t>
            </w:r>
          </w:p>
        </w:tc>
        <w:tc>
          <w:tcPr>
            <w:tcW w:w="4322" w:type="dxa"/>
          </w:tcPr>
          <w:p w:rsidR="000D7E20" w:rsidRDefault="00076328">
            <w:r>
              <w:t>Monika Puljić</w:t>
            </w:r>
          </w:p>
          <w:p w:rsidR="000D7E20" w:rsidRDefault="000D7E20"/>
          <w:p w:rsidR="000D7E20" w:rsidRDefault="000D7E20"/>
          <w:p w:rsidR="000D7E20" w:rsidRDefault="000D7E20"/>
          <w:p w:rsidR="000D7E20" w:rsidRDefault="00076328">
            <w:r>
              <w:t>Monika Puljić</w:t>
            </w:r>
          </w:p>
          <w:p w:rsidR="000D7E20" w:rsidRDefault="000D7E20"/>
          <w:p w:rsidR="000D7E20" w:rsidRDefault="000D7E20"/>
          <w:p w:rsidR="000D7E20" w:rsidRDefault="00076328">
            <w:r>
              <w:t>Marina Jović, školski zbor, dramska družina ,likovnjaci</w:t>
            </w:r>
          </w:p>
          <w:p w:rsidR="000D7E20" w:rsidRDefault="00AD39D4">
            <w:r>
              <w:t xml:space="preserve">Jelena </w:t>
            </w:r>
            <w:proofErr w:type="spellStart"/>
            <w:r>
              <w:t>Runac</w:t>
            </w:r>
            <w:proofErr w:type="spellEnd"/>
            <w:r>
              <w:t>, Marijana Biočić, Mirela Matić</w:t>
            </w:r>
          </w:p>
        </w:tc>
      </w:tr>
      <w:tr w:rsidR="000D7E20">
        <w:tc>
          <w:tcPr>
            <w:tcW w:w="1677" w:type="dxa"/>
          </w:tcPr>
          <w:p w:rsidR="000D7E20" w:rsidRDefault="00076328">
            <w:r>
              <w:t>6.</w:t>
            </w:r>
          </w:p>
        </w:tc>
        <w:tc>
          <w:tcPr>
            <w:tcW w:w="1774" w:type="dxa"/>
          </w:tcPr>
          <w:p w:rsidR="000D7E20" w:rsidRDefault="00076328">
            <w:r>
              <w:t>Prigodni program učenika 8. razreda</w:t>
            </w:r>
          </w:p>
        </w:tc>
        <w:tc>
          <w:tcPr>
            <w:tcW w:w="1695" w:type="dxa"/>
          </w:tcPr>
          <w:p w:rsidR="000D7E20" w:rsidRDefault="00076328">
            <w:r>
              <w:t>svi</w:t>
            </w:r>
          </w:p>
        </w:tc>
        <w:tc>
          <w:tcPr>
            <w:tcW w:w="4322" w:type="dxa"/>
          </w:tcPr>
          <w:p w:rsidR="000D7E20" w:rsidRDefault="00076328">
            <w:r>
              <w:t xml:space="preserve"> Učenici i razrednica Paulina Mišević</w:t>
            </w:r>
          </w:p>
        </w:tc>
      </w:tr>
      <w:tr w:rsidR="000D7E20">
        <w:tc>
          <w:tcPr>
            <w:tcW w:w="1677" w:type="dxa"/>
          </w:tcPr>
          <w:p w:rsidR="000D7E20" w:rsidRDefault="000D7E20"/>
          <w:p w:rsidR="000D7E20" w:rsidRDefault="00076328">
            <w:r>
              <w:t>Tijekom  godine</w:t>
            </w:r>
          </w:p>
        </w:tc>
        <w:tc>
          <w:tcPr>
            <w:tcW w:w="1774" w:type="dxa"/>
          </w:tcPr>
          <w:p w:rsidR="000D7E20" w:rsidRDefault="000D7E20"/>
          <w:p w:rsidR="000D7E20" w:rsidRDefault="00076328">
            <w:r>
              <w:t xml:space="preserve">Humanitarna akcija Marijini obroci </w:t>
            </w:r>
          </w:p>
        </w:tc>
        <w:tc>
          <w:tcPr>
            <w:tcW w:w="1695" w:type="dxa"/>
          </w:tcPr>
          <w:p w:rsidR="000D7E20" w:rsidRDefault="000D7E20"/>
          <w:p w:rsidR="000D7E20" w:rsidRDefault="000D7E20"/>
          <w:p w:rsidR="000D7E20" w:rsidRDefault="00076328">
            <w:r>
              <w:t>svi</w:t>
            </w:r>
          </w:p>
        </w:tc>
        <w:tc>
          <w:tcPr>
            <w:tcW w:w="4322" w:type="dxa"/>
          </w:tcPr>
          <w:p w:rsidR="000D7E20" w:rsidRDefault="000D7E20"/>
          <w:p w:rsidR="000D7E20" w:rsidRDefault="000D7E20"/>
          <w:p w:rsidR="000D7E20" w:rsidRDefault="00076328">
            <w:r>
              <w:t>Snježana Bubalo</w:t>
            </w:r>
          </w:p>
        </w:tc>
      </w:tr>
      <w:tr w:rsidR="000D7E20">
        <w:trPr>
          <w:trHeight w:val="615"/>
        </w:trPr>
        <w:tc>
          <w:tcPr>
            <w:tcW w:w="1677" w:type="dxa"/>
          </w:tcPr>
          <w:p w:rsidR="000D7E20" w:rsidRDefault="000D7E20">
            <w:pPr>
              <w:ind w:left="108"/>
              <w:jc w:val="both"/>
            </w:pPr>
          </w:p>
          <w:p w:rsidR="000D7E20" w:rsidRDefault="000D7E20">
            <w:pPr>
              <w:ind w:left="108"/>
              <w:jc w:val="both"/>
            </w:pPr>
          </w:p>
        </w:tc>
        <w:tc>
          <w:tcPr>
            <w:tcW w:w="1774" w:type="dxa"/>
          </w:tcPr>
          <w:p w:rsidR="000D7E20" w:rsidRDefault="00076328">
            <w:r>
              <w:t>Dramske predstave tijekom godine</w:t>
            </w:r>
          </w:p>
          <w:p w:rsidR="000D7E20" w:rsidRDefault="000D7E20">
            <w:pPr>
              <w:jc w:val="both"/>
            </w:pPr>
          </w:p>
        </w:tc>
        <w:tc>
          <w:tcPr>
            <w:tcW w:w="1695" w:type="dxa"/>
          </w:tcPr>
          <w:p w:rsidR="000D7E20" w:rsidRDefault="00076328">
            <w:r>
              <w:t>Svi</w:t>
            </w:r>
          </w:p>
          <w:p w:rsidR="000D7E20" w:rsidRDefault="000D7E20">
            <w:pPr>
              <w:jc w:val="both"/>
            </w:pPr>
          </w:p>
        </w:tc>
        <w:tc>
          <w:tcPr>
            <w:tcW w:w="4322" w:type="dxa"/>
          </w:tcPr>
          <w:p w:rsidR="000D7E20" w:rsidRDefault="00076328">
            <w:pPr>
              <w:jc w:val="both"/>
            </w:pPr>
            <w:r>
              <w:t xml:space="preserve">Suradnja s kazališnim kućama u Splitu i Imotskom, Kino Mediteran u Imotskom, HNK Split, Gradsko kazalište mladih   </w:t>
            </w:r>
          </w:p>
          <w:p w:rsidR="000D7E20" w:rsidRDefault="000D7E20">
            <w:pPr>
              <w:jc w:val="both"/>
            </w:pPr>
          </w:p>
        </w:tc>
      </w:tr>
      <w:tr w:rsidR="000D7E20">
        <w:trPr>
          <w:trHeight w:val="615"/>
        </w:trPr>
        <w:tc>
          <w:tcPr>
            <w:tcW w:w="1677" w:type="dxa"/>
          </w:tcPr>
          <w:p w:rsidR="000D7E20" w:rsidRDefault="000D7E20">
            <w:pPr>
              <w:ind w:left="108"/>
              <w:jc w:val="both"/>
            </w:pPr>
          </w:p>
        </w:tc>
        <w:tc>
          <w:tcPr>
            <w:tcW w:w="1774" w:type="dxa"/>
          </w:tcPr>
          <w:p w:rsidR="000D7E20" w:rsidRDefault="00076328">
            <w:r>
              <w:t>Sportska natjecanja tijekom školske godine</w:t>
            </w:r>
          </w:p>
        </w:tc>
        <w:tc>
          <w:tcPr>
            <w:tcW w:w="1695" w:type="dxa"/>
          </w:tcPr>
          <w:p w:rsidR="000D7E20" w:rsidRDefault="00076328">
            <w:r>
              <w:t>Učenici 5- 8. razreda</w:t>
            </w:r>
          </w:p>
        </w:tc>
        <w:tc>
          <w:tcPr>
            <w:tcW w:w="4322" w:type="dxa"/>
          </w:tcPr>
          <w:p w:rsidR="000D7E20" w:rsidRDefault="00076328">
            <w:pPr>
              <w:jc w:val="both"/>
            </w:pPr>
            <w:r>
              <w:t>Učitelj TZK-a , sportske ekipe učenika od 5.- 8. razreda</w:t>
            </w:r>
          </w:p>
        </w:tc>
      </w:tr>
    </w:tbl>
    <w:p w:rsidR="000D7E20" w:rsidRDefault="000D7E20">
      <w:pPr>
        <w:rPr>
          <w:lang w:eastAsia="en-US"/>
        </w:rPr>
      </w:pPr>
    </w:p>
    <w:bookmarkEnd w:id="14"/>
    <w:p w:rsidR="000D7E20" w:rsidRDefault="000D7E20">
      <w:pPr>
        <w:jc w:val="both"/>
        <w:rPr>
          <w:b/>
        </w:rPr>
      </w:pPr>
    </w:p>
    <w:p w:rsidR="000D7E20" w:rsidRDefault="000D7E20">
      <w:pPr>
        <w:ind w:left="285"/>
        <w:rPr>
          <w:b/>
        </w:rPr>
      </w:pPr>
    </w:p>
    <w:p w:rsidR="000D7E20" w:rsidRDefault="000D7E20">
      <w:pPr>
        <w:jc w:val="both"/>
        <w:rPr>
          <w:b/>
        </w:rPr>
      </w:pPr>
    </w:p>
    <w:bookmarkEnd w:id="15"/>
    <w:p w:rsidR="000D7E20" w:rsidRDefault="000D7E20"/>
    <w:p w:rsidR="000D7E20" w:rsidRDefault="000D7E20"/>
    <w:p w:rsidR="000D7E20" w:rsidRDefault="000D7E20"/>
    <w:p w:rsidR="000D7E20" w:rsidRDefault="000D7E20"/>
    <w:p w:rsidR="000D7E20" w:rsidRDefault="000D7E20"/>
    <w:p w:rsidR="000D7E20" w:rsidRDefault="000D7E20"/>
    <w:p w:rsidR="00AD39D4" w:rsidRDefault="00AD39D4"/>
    <w:p w:rsidR="00AD39D4" w:rsidRDefault="00AD39D4"/>
    <w:p w:rsidR="00AD39D4" w:rsidRDefault="00AD39D4"/>
    <w:p w:rsidR="000D7E20" w:rsidRDefault="000D7E20"/>
    <w:p w:rsidR="000D7E20" w:rsidRDefault="000D7E20"/>
    <w:p w:rsidR="000D7E20" w:rsidRDefault="000D7E20"/>
    <w:p w:rsidR="000D7E20" w:rsidRDefault="00076328">
      <w:pPr>
        <w:rPr>
          <w:b/>
        </w:rPr>
      </w:pPr>
      <w:r>
        <w:rPr>
          <w:b/>
        </w:rPr>
        <w:lastRenderedPageBreak/>
        <w:t>11.SAMOVRJEDNOVANJE RADA ŠKOLE</w:t>
      </w:r>
    </w:p>
    <w:p w:rsidR="000D7E20" w:rsidRDefault="000D7E20"/>
    <w:p w:rsidR="000D7E20" w:rsidRDefault="000D7E20"/>
    <w:p w:rsidR="000D7E20" w:rsidRDefault="00076328">
      <w:pPr>
        <w:pStyle w:val="Odlomakpopisa"/>
        <w:ind w:left="1080"/>
        <w:rPr>
          <w:b/>
        </w:rPr>
      </w:pPr>
      <w:bookmarkStart w:id="16" w:name="_Hlk178753494"/>
      <w:r>
        <w:rPr>
          <w:b/>
        </w:rPr>
        <w:t>Školski tim za kvalitetu</w:t>
      </w:r>
    </w:p>
    <w:p w:rsidR="000D7E20" w:rsidRDefault="000D7E20">
      <w:pPr>
        <w:rPr>
          <w:b/>
        </w:rPr>
      </w:pPr>
    </w:p>
    <w:p w:rsidR="000D7E20" w:rsidRDefault="00076328">
      <w:pPr>
        <w:rPr>
          <w:b/>
        </w:rPr>
      </w:pPr>
      <w:r>
        <w:rPr>
          <w:b/>
        </w:rPr>
        <w:t>Marija Biočić,  ravnateljica</w:t>
      </w:r>
    </w:p>
    <w:p w:rsidR="000D7E20" w:rsidRDefault="00076328">
      <w:pPr>
        <w:rPr>
          <w:b/>
        </w:rPr>
      </w:pPr>
      <w:r>
        <w:rPr>
          <w:b/>
        </w:rPr>
        <w:t>Ela Knezović, školska psihologinja</w:t>
      </w:r>
    </w:p>
    <w:p w:rsidR="000D7E20" w:rsidRDefault="00076328">
      <w:pPr>
        <w:rPr>
          <w:b/>
        </w:rPr>
      </w:pPr>
      <w:r>
        <w:rPr>
          <w:b/>
        </w:rPr>
        <w:t>Marina Jović, učiteljica hrvatskoga jezika</w:t>
      </w:r>
    </w:p>
    <w:p w:rsidR="000D7E20" w:rsidRDefault="00076328">
      <w:pPr>
        <w:rPr>
          <w:b/>
        </w:rPr>
      </w:pPr>
      <w:r>
        <w:rPr>
          <w:b/>
        </w:rPr>
        <w:t>Paulina Mišević, učiteljica engleskoga jezika</w:t>
      </w:r>
    </w:p>
    <w:p w:rsidR="000D7E20" w:rsidRDefault="00076328">
      <w:pPr>
        <w:rPr>
          <w:b/>
        </w:rPr>
      </w:pPr>
      <w:r>
        <w:rPr>
          <w:b/>
        </w:rPr>
        <w:t>Snježana Bubalo, vjeroučiteljica</w:t>
      </w:r>
    </w:p>
    <w:p w:rsidR="000D7E20" w:rsidRDefault="00076328">
      <w:pPr>
        <w:rPr>
          <w:b/>
        </w:rPr>
      </w:pPr>
      <w:r>
        <w:rPr>
          <w:b/>
        </w:rPr>
        <w:t>Marijana Biočić  učiteljica razredne nastave</w:t>
      </w:r>
    </w:p>
    <w:p w:rsidR="000D7E20" w:rsidRDefault="00076328">
      <w:pPr>
        <w:rPr>
          <w:b/>
        </w:rPr>
      </w:pPr>
      <w:r>
        <w:rPr>
          <w:b/>
        </w:rPr>
        <w:t>Senka Cvitanušić, učiteljica razredne nastave</w:t>
      </w:r>
    </w:p>
    <w:p w:rsidR="000D7E20" w:rsidRDefault="00076328">
      <w:pPr>
        <w:rPr>
          <w:b/>
        </w:rPr>
      </w:pPr>
      <w:r>
        <w:rPr>
          <w:b/>
        </w:rPr>
        <w:t>Monika Puljić, učiteljica biologije i kemije</w:t>
      </w:r>
    </w:p>
    <w:p w:rsidR="000D7E20" w:rsidRDefault="00076328">
      <w:pPr>
        <w:rPr>
          <w:b/>
        </w:rPr>
      </w:pPr>
      <w:r>
        <w:rPr>
          <w:b/>
        </w:rPr>
        <w:t>Matea Jović, učiteljica geografije</w:t>
      </w:r>
    </w:p>
    <w:p w:rsidR="000D7E20" w:rsidRDefault="000D7E20">
      <w:pPr>
        <w:pStyle w:val="Odlomakpopisa"/>
        <w:ind w:left="1080"/>
        <w:rPr>
          <w:b/>
        </w:rPr>
      </w:pPr>
    </w:p>
    <w:bookmarkEnd w:id="16"/>
    <w:p w:rsidR="000D7E20" w:rsidRDefault="00076328">
      <w:pPr>
        <w:ind w:right="-56"/>
        <w:rPr>
          <w:rFonts w:ascii="Calibri" w:hAnsi="Calibri"/>
          <w:noProof/>
        </w:rPr>
      </w:pPr>
      <w:r>
        <w:rPr>
          <w:rFonts w:ascii="Calibri" w:hAnsi="Calibri"/>
          <w:b/>
        </w:rPr>
        <w:t>OSVRT NA ORGANIZACIJU RADA ŠKOLE</w:t>
      </w:r>
    </w:p>
    <w:p w:rsidR="000D7E20" w:rsidRDefault="000D7E20">
      <w:pPr>
        <w:rPr>
          <w:rFonts w:ascii="Calibri" w:hAnsi="Calibri"/>
          <w:noProof/>
        </w:rPr>
      </w:pPr>
    </w:p>
    <w:tbl>
      <w:tblPr>
        <w:tblW w:w="0" w:type="auto"/>
        <w:tblBorders>
          <w:top w:val="single" w:sz="4" w:space="0" w:color="999999"/>
          <w:left w:val="single" w:sz="4" w:space="0" w:color="999999"/>
          <w:bottom w:val="single" w:sz="4" w:space="0" w:color="999999"/>
          <w:right w:val="single" w:sz="4" w:space="0" w:color="999999"/>
          <w:insideH w:val="single" w:sz="4" w:space="0" w:color="999999"/>
        </w:tblBorders>
        <w:tblLook w:val="01E0" w:firstRow="1" w:lastRow="1" w:firstColumn="1" w:lastColumn="1" w:noHBand="0" w:noVBand="0"/>
      </w:tblPr>
      <w:tblGrid>
        <w:gridCol w:w="10420"/>
      </w:tblGrid>
      <w:tr w:rsidR="000D7E20">
        <w:trPr>
          <w:trHeight w:val="206"/>
        </w:trPr>
        <w:tc>
          <w:tcPr>
            <w:tcW w:w="10420" w:type="dxa"/>
            <w:shd w:val="clear" w:color="auto" w:fill="C0C0C0"/>
            <w:vAlign w:val="center"/>
          </w:tcPr>
          <w:p w:rsidR="000D7E20" w:rsidRDefault="00076328">
            <w:pPr>
              <w:jc w:val="center"/>
              <w:rPr>
                <w:rFonts w:ascii="Calibri" w:hAnsi="Calibri"/>
                <w:noProof/>
              </w:rPr>
            </w:pPr>
            <w:r>
              <w:rPr>
                <w:rFonts w:ascii="Calibri" w:hAnsi="Calibri" w:cs="Arial"/>
                <w:b/>
              </w:rPr>
              <w:t>SPECIFIČNOSTI ŠKOLE</w:t>
            </w:r>
          </w:p>
        </w:tc>
      </w:tr>
      <w:tr w:rsidR="000D7E20">
        <w:trPr>
          <w:trHeight w:val="427"/>
        </w:trPr>
        <w:tc>
          <w:tcPr>
            <w:tcW w:w="10420" w:type="dxa"/>
            <w:shd w:val="clear" w:color="auto" w:fill="E6E6E6"/>
            <w:vAlign w:val="center"/>
          </w:tcPr>
          <w:p w:rsidR="000D7E20" w:rsidRDefault="00076328">
            <w:pPr>
              <w:rPr>
                <w:rFonts w:ascii="Calibri" w:hAnsi="Calibri"/>
                <w:noProof/>
              </w:rPr>
            </w:pPr>
            <w:r>
              <w:rPr>
                <w:rFonts w:ascii="Calibri" w:hAnsi="Calibri" w:cs="Arial"/>
              </w:rPr>
              <w:t>Opišite ima li škola neke specifičnosti npr. ima li područnu ili samo matičnu školu, provode li se posebni programi, jeli škola privatna, spada li u područje posebne državne skrbi, ima li puno učenika putnika i sl.?</w:t>
            </w:r>
          </w:p>
        </w:tc>
      </w:tr>
      <w:tr w:rsidR="000D7E20">
        <w:trPr>
          <w:trHeight w:val="1316"/>
        </w:trPr>
        <w:tc>
          <w:tcPr>
            <w:tcW w:w="10420" w:type="dxa"/>
            <w:tcMar>
              <w:top w:w="57" w:type="dxa"/>
            </w:tcMar>
          </w:tcPr>
          <w:p w:rsidR="000D7E20" w:rsidRDefault="00076328">
            <w:pPr>
              <w:rPr>
                <w:rFonts w:ascii="Calibri" w:hAnsi="Calibri"/>
                <w:noProof/>
                <w:sz w:val="18"/>
                <w:szCs w:val="18"/>
              </w:rPr>
            </w:pPr>
            <w:r>
              <w:rPr>
                <w:rFonts w:ascii="Calibri" w:hAnsi="Calibri"/>
                <w:noProof/>
                <w:sz w:val="18"/>
                <w:szCs w:val="18"/>
              </w:rPr>
              <w:t>Naša škola ima jednu područnu školu. Škola je državna. . Većina učenika i učitelja su putnici. Većina učitelja radi u dvije škole, a poneki i na 3. Sva je nastava stručno zastupljena. U školi se ne provode posebni programi</w:t>
            </w:r>
          </w:p>
        </w:tc>
      </w:tr>
    </w:tbl>
    <w:p w:rsidR="000D7E20" w:rsidRDefault="000D7E20">
      <w:pPr>
        <w:rPr>
          <w:rFonts w:ascii="Calibri" w:hAnsi="Calibri"/>
          <w:noProof/>
        </w:rPr>
      </w:pPr>
    </w:p>
    <w:p w:rsidR="000D7E20" w:rsidRDefault="000D7E20">
      <w:pPr>
        <w:rPr>
          <w:rFonts w:ascii="Calibri" w:hAnsi="Calibri"/>
          <w:noProof/>
        </w:rPr>
      </w:pPr>
    </w:p>
    <w:tbl>
      <w:tblPr>
        <w:tblW w:w="0" w:type="auto"/>
        <w:tblBorders>
          <w:top w:val="single" w:sz="4" w:space="0" w:color="999999"/>
          <w:left w:val="single" w:sz="4" w:space="0" w:color="999999"/>
          <w:bottom w:val="single" w:sz="4" w:space="0" w:color="999999"/>
          <w:right w:val="single" w:sz="4" w:space="0" w:color="999999"/>
          <w:insideH w:val="single" w:sz="4" w:space="0" w:color="999999"/>
        </w:tblBorders>
        <w:tblLook w:val="01E0" w:firstRow="1" w:lastRow="1" w:firstColumn="1" w:lastColumn="1" w:noHBand="0" w:noVBand="0"/>
      </w:tblPr>
      <w:tblGrid>
        <w:gridCol w:w="1488"/>
        <w:gridCol w:w="1489"/>
        <w:gridCol w:w="1488"/>
        <w:gridCol w:w="1489"/>
        <w:gridCol w:w="1488"/>
        <w:gridCol w:w="1489"/>
        <w:gridCol w:w="1489"/>
      </w:tblGrid>
      <w:tr w:rsidR="000D7E20">
        <w:trPr>
          <w:trHeight w:val="397"/>
        </w:trPr>
        <w:tc>
          <w:tcPr>
            <w:tcW w:w="10420" w:type="dxa"/>
            <w:gridSpan w:val="7"/>
            <w:shd w:val="clear" w:color="auto" w:fill="C0C0C0"/>
            <w:vAlign w:val="center"/>
          </w:tcPr>
          <w:p w:rsidR="000D7E20" w:rsidRDefault="00076328">
            <w:pPr>
              <w:jc w:val="center"/>
              <w:rPr>
                <w:rFonts w:ascii="Calibri" w:hAnsi="Calibri"/>
                <w:noProof/>
              </w:rPr>
            </w:pPr>
            <w:r>
              <w:rPr>
                <w:rFonts w:ascii="Calibri" w:hAnsi="Calibri" w:cs="Arial"/>
                <w:b/>
              </w:rPr>
              <w:t>ORGANIZACIJA NASTAVE I RADA ŠKOLE</w:t>
            </w:r>
          </w:p>
        </w:tc>
      </w:tr>
      <w:tr w:rsidR="000D7E20">
        <w:trPr>
          <w:trHeight w:val="703"/>
        </w:trPr>
        <w:tc>
          <w:tcPr>
            <w:tcW w:w="10420" w:type="dxa"/>
            <w:gridSpan w:val="7"/>
            <w:shd w:val="clear" w:color="auto" w:fill="E6E6E6"/>
            <w:vAlign w:val="center"/>
          </w:tcPr>
          <w:p w:rsidR="000D7E20" w:rsidRDefault="00076328">
            <w:pPr>
              <w:rPr>
                <w:rFonts w:ascii="Calibri" w:hAnsi="Calibri"/>
                <w:noProof/>
              </w:rPr>
            </w:pPr>
            <w:r>
              <w:rPr>
                <w:rFonts w:ascii="Calibri" w:hAnsi="Calibri" w:cs="Arial"/>
              </w:rPr>
              <w:t xml:space="preserve">Na koji način je organiziran rad u vašoj školi? </w:t>
            </w:r>
            <w:r>
              <w:rPr>
                <w:rFonts w:ascii="Calibri" w:hAnsi="Calibri" w:cs="Arial"/>
                <w:i/>
              </w:rPr>
              <w:t>(U koliko smjena radi škola, kako su organizirani odmori, dežurstva učitelja, raspored sati…)</w:t>
            </w:r>
          </w:p>
        </w:tc>
      </w:tr>
      <w:tr w:rsidR="000D7E20">
        <w:trPr>
          <w:trHeight w:val="1372"/>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 xml:space="preserve">Škola radi u jednoj smjeni, ali imamo problema s nedostatkom prostora. Nedostaju još dvije učionice, ali i kabineti za učitelje.  Nastav a počinje u 8 sati za sve razrede . Mali odmori traju 5 minuta, a veliki 15 minuta. </w:t>
            </w:r>
          </w:p>
          <w:p w:rsidR="000D7E20" w:rsidRDefault="00076328">
            <w:pPr>
              <w:rPr>
                <w:rFonts w:ascii="Calibri" w:hAnsi="Calibri"/>
                <w:noProof/>
                <w:sz w:val="18"/>
                <w:szCs w:val="18"/>
              </w:rPr>
            </w:pPr>
            <w:r>
              <w:rPr>
                <w:rFonts w:ascii="Calibri" w:hAnsi="Calibri"/>
                <w:noProof/>
                <w:sz w:val="18"/>
                <w:szCs w:val="18"/>
              </w:rPr>
              <w:t>Područna škola Sebišina  ima jednu četverozrednu  kombinaciju i  radi  također u jutarnjoj smjeni s početkom u 8.00 sati.</w:t>
            </w:r>
          </w:p>
          <w:p w:rsidR="000D7E20" w:rsidRDefault="00076328">
            <w:pPr>
              <w:rPr>
                <w:rFonts w:ascii="Calibri" w:hAnsi="Calibri"/>
                <w:noProof/>
                <w:sz w:val="18"/>
                <w:szCs w:val="18"/>
              </w:rPr>
            </w:pPr>
            <w:r>
              <w:rPr>
                <w:rFonts w:ascii="Calibri" w:hAnsi="Calibri"/>
                <w:noProof/>
                <w:sz w:val="18"/>
                <w:szCs w:val="18"/>
              </w:rPr>
              <w:t>Dežurstvo učitelja je ustrojeno tako da svaki dan dežura 3-4 učitelja u školskom prostoru, a na velikom odmoru i ispred škole.</w:t>
            </w:r>
          </w:p>
          <w:p w:rsidR="000D7E20" w:rsidRDefault="00076328">
            <w:pPr>
              <w:rPr>
                <w:rFonts w:ascii="Calibri" w:hAnsi="Calibri"/>
                <w:noProof/>
                <w:sz w:val="18"/>
                <w:szCs w:val="18"/>
              </w:rPr>
            </w:pPr>
            <w:r>
              <w:rPr>
                <w:rFonts w:ascii="Calibri" w:hAnsi="Calibri"/>
                <w:noProof/>
                <w:sz w:val="18"/>
                <w:szCs w:val="18"/>
              </w:rPr>
              <w:t>Raspored sati je prilagođen učenicima putnicima,a  vodilo se računa i o opterećenosti učenika kako dnevnoj tako i tjednoj. Izborna nastava njemačkog jezika je djelomice  7. , 8. sat jer se ne može uklopiti u raspoored.</w:t>
            </w:r>
          </w:p>
          <w:p w:rsidR="000D7E20" w:rsidRDefault="00076328">
            <w:pPr>
              <w:rPr>
                <w:rFonts w:ascii="Calibri" w:hAnsi="Calibri"/>
                <w:noProof/>
                <w:sz w:val="18"/>
                <w:szCs w:val="18"/>
              </w:rPr>
            </w:pPr>
            <w:r>
              <w:rPr>
                <w:rFonts w:ascii="Calibri" w:hAnsi="Calibri"/>
                <w:noProof/>
                <w:sz w:val="18"/>
                <w:szCs w:val="18"/>
              </w:rPr>
              <w:t xml:space="preserve"> </w:t>
            </w:r>
          </w:p>
        </w:tc>
      </w:tr>
      <w:tr w:rsidR="000D7E20">
        <w:trPr>
          <w:trHeight w:val="397"/>
        </w:trPr>
        <w:tc>
          <w:tcPr>
            <w:tcW w:w="10420" w:type="dxa"/>
            <w:gridSpan w:val="7"/>
            <w:shd w:val="clear" w:color="auto" w:fill="E6E6E6"/>
            <w:vAlign w:val="center"/>
          </w:tcPr>
          <w:p w:rsidR="000D7E20" w:rsidRDefault="00076328">
            <w:pPr>
              <w:rPr>
                <w:rFonts w:ascii="Calibri" w:hAnsi="Calibri"/>
                <w:noProof/>
              </w:rPr>
            </w:pPr>
            <w:r>
              <w:rPr>
                <w:rFonts w:ascii="Calibri" w:hAnsi="Calibri" w:cs="Arial"/>
              </w:rPr>
              <w:t>Što bi trebalo poboljšati?</w:t>
            </w:r>
          </w:p>
        </w:tc>
      </w:tr>
      <w:tr w:rsidR="000D7E20">
        <w:trPr>
          <w:trHeight w:val="804"/>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Za normalan rad u jednoj  smjeni  školi nedostaju 2 učionice. Jedna učionica nalazi se u hodniku. Imamo jako malu zbornicu. Nemamo kuhinju. Učitelji nemaju kabinete. Nedostaje prostorija za rad učeničke zadruge i za spremanje uradaka.</w:t>
            </w:r>
          </w:p>
        </w:tc>
      </w:tr>
      <w:tr w:rsidR="000D7E20">
        <w:trPr>
          <w:trHeight w:val="473"/>
        </w:trPr>
        <w:tc>
          <w:tcPr>
            <w:tcW w:w="10420" w:type="dxa"/>
            <w:gridSpan w:val="7"/>
            <w:shd w:val="clear" w:color="auto" w:fill="E6E6E6"/>
            <w:vAlign w:val="center"/>
          </w:tcPr>
          <w:p w:rsidR="000D7E20" w:rsidRDefault="00076328">
            <w:pPr>
              <w:rPr>
                <w:rFonts w:ascii="Calibri" w:hAnsi="Calibri"/>
                <w:noProof/>
              </w:rPr>
            </w:pPr>
            <w:r>
              <w:rPr>
                <w:rFonts w:ascii="Calibri" w:hAnsi="Calibri" w:cs="Arial"/>
              </w:rPr>
              <w:t xml:space="preserve">Procijenite zadovoljstvo organizacijom nastave i rada škole </w:t>
            </w:r>
            <w:r>
              <w:rPr>
                <w:rFonts w:ascii="Calibri" w:hAnsi="Calibri" w:cs="Arial"/>
                <w:i/>
              </w:rPr>
              <w:t>(podcrtajte odgovarajuću ocjenu):</w:t>
            </w:r>
          </w:p>
        </w:tc>
      </w:tr>
      <w:tr w:rsidR="000D7E20">
        <w:trPr>
          <w:trHeight w:val="599"/>
        </w:trPr>
        <w:tc>
          <w:tcPr>
            <w:tcW w:w="1488" w:type="dxa"/>
            <w:tcMar>
              <w:top w:w="57" w:type="dxa"/>
            </w:tcMar>
            <w:vAlign w:val="center"/>
          </w:tcPr>
          <w:p w:rsidR="000D7E20" w:rsidRDefault="00076328">
            <w:pPr>
              <w:ind w:right="-56"/>
              <w:jc w:val="right"/>
              <w:rPr>
                <w:rFonts w:ascii="Calibri" w:hAnsi="Calibri" w:cs="Arial"/>
              </w:rPr>
            </w:pPr>
            <w:r>
              <w:rPr>
                <w:rFonts w:ascii="Calibri" w:hAnsi="Calibri" w:cs="Arial"/>
              </w:rPr>
              <w:t>jako nezadovoljni</w:t>
            </w:r>
          </w:p>
        </w:tc>
        <w:tc>
          <w:tcPr>
            <w:tcW w:w="1489" w:type="dxa"/>
            <w:vAlign w:val="center"/>
          </w:tcPr>
          <w:p w:rsidR="000D7E20" w:rsidRDefault="00076328">
            <w:pPr>
              <w:ind w:right="-56"/>
              <w:jc w:val="center"/>
              <w:rPr>
                <w:rFonts w:ascii="Calibri" w:hAnsi="Calibri" w:cs="Arial"/>
              </w:rPr>
            </w:pPr>
            <w:r>
              <w:rPr>
                <w:rFonts w:ascii="Calibri" w:hAnsi="Calibri" w:cs="Arial"/>
              </w:rPr>
              <w:t>1</w:t>
            </w:r>
          </w:p>
        </w:tc>
        <w:tc>
          <w:tcPr>
            <w:tcW w:w="1488" w:type="dxa"/>
            <w:vAlign w:val="center"/>
          </w:tcPr>
          <w:p w:rsidR="000D7E20" w:rsidRDefault="00076328">
            <w:pPr>
              <w:ind w:right="-56"/>
              <w:jc w:val="center"/>
              <w:rPr>
                <w:rFonts w:ascii="Calibri" w:hAnsi="Calibri" w:cs="Arial"/>
              </w:rPr>
            </w:pPr>
            <w:r>
              <w:rPr>
                <w:rFonts w:ascii="Calibri" w:hAnsi="Calibri" w:cs="Arial"/>
              </w:rPr>
              <w:t>2</w:t>
            </w:r>
          </w:p>
        </w:tc>
        <w:tc>
          <w:tcPr>
            <w:tcW w:w="1489" w:type="dxa"/>
            <w:vAlign w:val="center"/>
          </w:tcPr>
          <w:p w:rsidR="000D7E20" w:rsidRDefault="00076328">
            <w:pPr>
              <w:ind w:right="-56"/>
              <w:jc w:val="center"/>
              <w:rPr>
                <w:rFonts w:ascii="Calibri" w:hAnsi="Calibri" w:cs="Arial"/>
              </w:rPr>
            </w:pPr>
            <w:r>
              <w:rPr>
                <w:rFonts w:ascii="Calibri" w:hAnsi="Calibri" w:cs="Arial"/>
              </w:rPr>
              <w:t>3</w:t>
            </w:r>
          </w:p>
        </w:tc>
        <w:tc>
          <w:tcPr>
            <w:tcW w:w="1488" w:type="dxa"/>
            <w:vAlign w:val="center"/>
          </w:tcPr>
          <w:p w:rsidR="000D7E20" w:rsidRDefault="00076328">
            <w:pPr>
              <w:ind w:right="-56"/>
              <w:jc w:val="center"/>
              <w:rPr>
                <w:rFonts w:ascii="Calibri" w:hAnsi="Calibri" w:cs="Arial"/>
                <w:u w:val="single"/>
              </w:rPr>
            </w:pPr>
            <w:r>
              <w:rPr>
                <w:rFonts w:ascii="Calibri" w:hAnsi="Calibri" w:cs="Arial"/>
                <w:u w:val="single"/>
              </w:rPr>
              <w:t>4</w:t>
            </w:r>
          </w:p>
        </w:tc>
        <w:tc>
          <w:tcPr>
            <w:tcW w:w="1489" w:type="dxa"/>
            <w:vAlign w:val="center"/>
          </w:tcPr>
          <w:p w:rsidR="000D7E20" w:rsidRDefault="00076328">
            <w:pPr>
              <w:ind w:right="-56"/>
              <w:jc w:val="center"/>
              <w:rPr>
                <w:rFonts w:ascii="Calibri" w:hAnsi="Calibri" w:cs="Arial"/>
              </w:rPr>
            </w:pPr>
            <w:r>
              <w:rPr>
                <w:rFonts w:ascii="Calibri" w:hAnsi="Calibri" w:cs="Arial"/>
              </w:rPr>
              <w:t>5</w:t>
            </w:r>
          </w:p>
        </w:tc>
        <w:tc>
          <w:tcPr>
            <w:tcW w:w="1489" w:type="dxa"/>
            <w:vAlign w:val="center"/>
          </w:tcPr>
          <w:p w:rsidR="000D7E20" w:rsidRDefault="00076328">
            <w:pPr>
              <w:ind w:right="-56"/>
              <w:rPr>
                <w:rFonts w:ascii="Calibri" w:hAnsi="Calibri" w:cs="Arial"/>
              </w:rPr>
            </w:pPr>
            <w:r>
              <w:rPr>
                <w:rFonts w:ascii="Calibri" w:hAnsi="Calibri" w:cs="Arial"/>
              </w:rPr>
              <w:t>izrazito zadovoljni</w:t>
            </w:r>
          </w:p>
        </w:tc>
      </w:tr>
    </w:tbl>
    <w:p w:rsidR="000D7E20" w:rsidRDefault="000D7E20">
      <w:pPr>
        <w:rPr>
          <w:rFonts w:ascii="Calibri" w:hAnsi="Calibri"/>
          <w:noProof/>
        </w:rPr>
      </w:pPr>
    </w:p>
    <w:p w:rsidR="000D7E20" w:rsidRDefault="000D7E20">
      <w:pPr>
        <w:rPr>
          <w:rFonts w:ascii="Calibri" w:hAnsi="Calibri"/>
          <w:noProof/>
        </w:rPr>
      </w:pPr>
    </w:p>
    <w:p w:rsidR="000D7E20" w:rsidRDefault="000D7E20">
      <w:pPr>
        <w:rPr>
          <w:rFonts w:ascii="Calibri" w:hAnsi="Calibri"/>
          <w:noProof/>
        </w:rPr>
      </w:pPr>
    </w:p>
    <w:tbl>
      <w:tblPr>
        <w:tblW w:w="0" w:type="auto"/>
        <w:tblBorders>
          <w:top w:val="single" w:sz="4" w:space="0" w:color="999999"/>
          <w:left w:val="single" w:sz="4" w:space="0" w:color="999999"/>
          <w:bottom w:val="single" w:sz="4" w:space="0" w:color="999999"/>
          <w:right w:val="single" w:sz="4" w:space="0" w:color="999999"/>
          <w:insideH w:val="single" w:sz="4" w:space="0" w:color="999999"/>
        </w:tblBorders>
        <w:tblLook w:val="01E0" w:firstRow="1" w:lastRow="1" w:firstColumn="1" w:lastColumn="1" w:noHBand="0" w:noVBand="0"/>
      </w:tblPr>
      <w:tblGrid>
        <w:gridCol w:w="1488"/>
        <w:gridCol w:w="1489"/>
        <w:gridCol w:w="1488"/>
        <w:gridCol w:w="1489"/>
        <w:gridCol w:w="1488"/>
        <w:gridCol w:w="1489"/>
        <w:gridCol w:w="1489"/>
      </w:tblGrid>
      <w:tr w:rsidR="000D7E20">
        <w:trPr>
          <w:trHeight w:val="397"/>
        </w:trPr>
        <w:tc>
          <w:tcPr>
            <w:tcW w:w="10420" w:type="dxa"/>
            <w:gridSpan w:val="7"/>
            <w:shd w:val="clear" w:color="auto" w:fill="C0C0C0"/>
            <w:vAlign w:val="center"/>
          </w:tcPr>
          <w:p w:rsidR="000D7E20" w:rsidRDefault="00076328">
            <w:pPr>
              <w:jc w:val="center"/>
              <w:rPr>
                <w:rFonts w:ascii="Calibri" w:hAnsi="Calibri"/>
                <w:noProof/>
              </w:rPr>
            </w:pPr>
            <w:r>
              <w:rPr>
                <w:rFonts w:ascii="Calibri" w:hAnsi="Calibri" w:cs="Arial"/>
                <w:b/>
              </w:rPr>
              <w:t>IZVANNASTAVNE AKTIVNOSTI, DOPUNSKA, DODATNA I IZBORNA NASTAVA</w:t>
            </w:r>
          </w:p>
        </w:tc>
      </w:tr>
      <w:tr w:rsidR="000D7E20">
        <w:trPr>
          <w:trHeight w:val="516"/>
        </w:trPr>
        <w:tc>
          <w:tcPr>
            <w:tcW w:w="10420" w:type="dxa"/>
            <w:gridSpan w:val="7"/>
            <w:shd w:val="clear" w:color="auto" w:fill="E6E6E6"/>
            <w:vAlign w:val="center"/>
          </w:tcPr>
          <w:p w:rsidR="000D7E20" w:rsidRDefault="00076328">
            <w:pPr>
              <w:rPr>
                <w:rFonts w:ascii="Calibri" w:hAnsi="Calibri"/>
                <w:noProof/>
              </w:rPr>
            </w:pPr>
            <w:r>
              <w:rPr>
                <w:rFonts w:ascii="Calibri" w:hAnsi="Calibri" w:cs="Arial"/>
              </w:rPr>
              <w:t>Nudi li vaša škola učenicima izvannastavne aktivnosti? Ako da, navedite koje?</w:t>
            </w:r>
          </w:p>
        </w:tc>
      </w:tr>
      <w:tr w:rsidR="000D7E20">
        <w:trPr>
          <w:trHeight w:val="2768"/>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lastRenderedPageBreak/>
              <w:t>Škola nudi velik broj izvannastavnih aktivnosti:</w:t>
            </w:r>
          </w:p>
          <w:p w:rsidR="000D7E20" w:rsidRDefault="00076328" w:rsidP="00F233CD">
            <w:pPr>
              <w:numPr>
                <w:ilvl w:val="0"/>
                <w:numId w:val="74"/>
              </w:numPr>
              <w:rPr>
                <w:rFonts w:ascii="Calibri" w:hAnsi="Calibri"/>
                <w:noProof/>
                <w:sz w:val="18"/>
                <w:szCs w:val="18"/>
              </w:rPr>
            </w:pPr>
            <w:r>
              <w:rPr>
                <w:rFonts w:ascii="Calibri" w:hAnsi="Calibri"/>
                <w:noProof/>
                <w:sz w:val="18"/>
                <w:szCs w:val="18"/>
              </w:rPr>
              <w:t>Glazbene ( zbor i sviranje )</w:t>
            </w:r>
          </w:p>
          <w:p w:rsidR="000D7E20" w:rsidRDefault="00076328" w:rsidP="00F233CD">
            <w:pPr>
              <w:numPr>
                <w:ilvl w:val="0"/>
                <w:numId w:val="74"/>
              </w:numPr>
              <w:rPr>
                <w:rFonts w:ascii="Calibri" w:hAnsi="Calibri"/>
                <w:noProof/>
                <w:sz w:val="18"/>
                <w:szCs w:val="18"/>
              </w:rPr>
            </w:pPr>
            <w:r>
              <w:rPr>
                <w:rFonts w:ascii="Calibri" w:hAnsi="Calibri"/>
                <w:noProof/>
                <w:sz w:val="18"/>
                <w:szCs w:val="18"/>
              </w:rPr>
              <w:t>Dramske</w:t>
            </w:r>
          </w:p>
          <w:p w:rsidR="000D7E20" w:rsidRDefault="00076328" w:rsidP="00F233CD">
            <w:pPr>
              <w:numPr>
                <w:ilvl w:val="0"/>
                <w:numId w:val="74"/>
              </w:numPr>
              <w:rPr>
                <w:rFonts w:ascii="Calibri" w:hAnsi="Calibri"/>
                <w:noProof/>
                <w:sz w:val="18"/>
                <w:szCs w:val="18"/>
              </w:rPr>
            </w:pPr>
            <w:r>
              <w:rPr>
                <w:rFonts w:ascii="Calibri" w:hAnsi="Calibri"/>
                <w:noProof/>
                <w:sz w:val="18"/>
                <w:szCs w:val="18"/>
              </w:rPr>
              <w:t>Likovne</w:t>
            </w:r>
          </w:p>
          <w:p w:rsidR="000D7E20" w:rsidRDefault="00076328" w:rsidP="00F233CD">
            <w:pPr>
              <w:numPr>
                <w:ilvl w:val="0"/>
                <w:numId w:val="74"/>
              </w:numPr>
              <w:rPr>
                <w:rFonts w:ascii="Calibri" w:hAnsi="Calibri"/>
                <w:noProof/>
                <w:sz w:val="18"/>
                <w:szCs w:val="18"/>
              </w:rPr>
            </w:pPr>
            <w:r>
              <w:rPr>
                <w:rFonts w:ascii="Calibri" w:hAnsi="Calibri"/>
                <w:noProof/>
                <w:sz w:val="18"/>
                <w:szCs w:val="18"/>
              </w:rPr>
              <w:t>Literarno-umjetničke aktivnosti</w:t>
            </w:r>
          </w:p>
          <w:p w:rsidR="000D7E20" w:rsidRDefault="00076328" w:rsidP="00F233CD">
            <w:pPr>
              <w:numPr>
                <w:ilvl w:val="0"/>
                <w:numId w:val="74"/>
              </w:numPr>
              <w:rPr>
                <w:rFonts w:ascii="Calibri" w:hAnsi="Calibri"/>
                <w:noProof/>
                <w:sz w:val="18"/>
                <w:szCs w:val="18"/>
              </w:rPr>
            </w:pPr>
            <w:r>
              <w:rPr>
                <w:rFonts w:ascii="Calibri" w:hAnsi="Calibri"/>
                <w:noProof/>
                <w:sz w:val="18"/>
                <w:szCs w:val="18"/>
              </w:rPr>
              <w:t>Ekološku</w:t>
            </w:r>
          </w:p>
          <w:p w:rsidR="000D7E20" w:rsidRDefault="00076328" w:rsidP="00F233CD">
            <w:pPr>
              <w:numPr>
                <w:ilvl w:val="0"/>
                <w:numId w:val="74"/>
              </w:numPr>
              <w:rPr>
                <w:rFonts w:ascii="Calibri" w:hAnsi="Calibri"/>
                <w:noProof/>
                <w:sz w:val="18"/>
                <w:szCs w:val="18"/>
              </w:rPr>
            </w:pPr>
            <w:r>
              <w:rPr>
                <w:rFonts w:ascii="Calibri" w:hAnsi="Calibri"/>
                <w:noProof/>
                <w:sz w:val="18"/>
                <w:szCs w:val="18"/>
              </w:rPr>
              <w:t>Vjeronaučnu</w:t>
            </w:r>
          </w:p>
          <w:p w:rsidR="000D7E20" w:rsidRDefault="00076328" w:rsidP="00F233CD">
            <w:pPr>
              <w:numPr>
                <w:ilvl w:val="0"/>
                <w:numId w:val="74"/>
              </w:numPr>
              <w:rPr>
                <w:rFonts w:ascii="Calibri" w:hAnsi="Calibri"/>
                <w:noProof/>
                <w:sz w:val="18"/>
                <w:szCs w:val="18"/>
              </w:rPr>
            </w:pPr>
            <w:r>
              <w:rPr>
                <w:rFonts w:ascii="Calibri" w:hAnsi="Calibri"/>
                <w:noProof/>
                <w:sz w:val="18"/>
                <w:szCs w:val="18"/>
              </w:rPr>
              <w:t>Učeničku zadrugu</w:t>
            </w:r>
          </w:p>
          <w:p w:rsidR="000D7E20" w:rsidRDefault="00076328" w:rsidP="00F233CD">
            <w:pPr>
              <w:numPr>
                <w:ilvl w:val="0"/>
                <w:numId w:val="74"/>
              </w:numPr>
              <w:rPr>
                <w:rFonts w:ascii="Calibri" w:hAnsi="Calibri"/>
                <w:noProof/>
                <w:sz w:val="18"/>
                <w:szCs w:val="18"/>
              </w:rPr>
            </w:pPr>
            <w:r>
              <w:rPr>
                <w:rFonts w:ascii="Calibri" w:hAnsi="Calibri"/>
                <w:noProof/>
                <w:sz w:val="18"/>
                <w:szCs w:val="18"/>
              </w:rPr>
              <w:t>Mali biolozi</w:t>
            </w:r>
          </w:p>
          <w:p w:rsidR="000D7E20" w:rsidRDefault="00076328" w:rsidP="00F233CD">
            <w:pPr>
              <w:numPr>
                <w:ilvl w:val="0"/>
                <w:numId w:val="74"/>
              </w:numPr>
              <w:rPr>
                <w:rFonts w:ascii="Calibri" w:hAnsi="Calibri"/>
                <w:noProof/>
                <w:sz w:val="18"/>
                <w:szCs w:val="18"/>
              </w:rPr>
            </w:pPr>
            <w:r>
              <w:rPr>
                <w:rFonts w:ascii="Calibri" w:hAnsi="Calibri"/>
                <w:noProof/>
                <w:sz w:val="18"/>
                <w:szCs w:val="18"/>
              </w:rPr>
              <w:t>Mladi geografi</w:t>
            </w:r>
          </w:p>
          <w:p w:rsidR="000D7E20" w:rsidRDefault="00076328" w:rsidP="00F233CD">
            <w:pPr>
              <w:numPr>
                <w:ilvl w:val="0"/>
                <w:numId w:val="74"/>
              </w:numPr>
              <w:rPr>
                <w:rFonts w:ascii="Calibri" w:hAnsi="Calibri"/>
                <w:noProof/>
                <w:sz w:val="18"/>
                <w:szCs w:val="18"/>
              </w:rPr>
            </w:pPr>
            <w:r>
              <w:rPr>
                <w:rFonts w:ascii="Calibri" w:hAnsi="Calibri"/>
                <w:noProof/>
                <w:sz w:val="18"/>
                <w:szCs w:val="18"/>
              </w:rPr>
              <w:t>Mladi tehničari</w:t>
            </w:r>
          </w:p>
          <w:p w:rsidR="000D7E20" w:rsidRDefault="00076328" w:rsidP="00F233CD">
            <w:pPr>
              <w:numPr>
                <w:ilvl w:val="0"/>
                <w:numId w:val="74"/>
              </w:numPr>
              <w:rPr>
                <w:rFonts w:ascii="Calibri" w:hAnsi="Calibri"/>
                <w:noProof/>
                <w:sz w:val="18"/>
                <w:szCs w:val="18"/>
              </w:rPr>
            </w:pPr>
            <w:r>
              <w:rPr>
                <w:rFonts w:ascii="Calibri" w:hAnsi="Calibri"/>
                <w:noProof/>
                <w:sz w:val="18"/>
                <w:szCs w:val="18"/>
              </w:rPr>
              <w:t>Sportske ( rukomet, nogomet,stolni tenis, badminton, košarku)</w:t>
            </w:r>
          </w:p>
          <w:p w:rsidR="000D7E20" w:rsidRDefault="000D7E20" w:rsidP="00F233CD">
            <w:pPr>
              <w:numPr>
                <w:ilvl w:val="0"/>
                <w:numId w:val="74"/>
              </w:numPr>
              <w:rPr>
                <w:rFonts w:ascii="Calibri" w:hAnsi="Calibri"/>
                <w:noProof/>
                <w:sz w:val="18"/>
                <w:szCs w:val="18"/>
              </w:rPr>
            </w:pPr>
          </w:p>
        </w:tc>
      </w:tr>
      <w:tr w:rsidR="000D7E20">
        <w:trPr>
          <w:trHeight w:val="397"/>
        </w:trPr>
        <w:tc>
          <w:tcPr>
            <w:tcW w:w="10420" w:type="dxa"/>
            <w:gridSpan w:val="7"/>
            <w:shd w:val="clear" w:color="auto" w:fill="E6E6E6"/>
            <w:vAlign w:val="center"/>
          </w:tcPr>
          <w:p w:rsidR="000D7E20" w:rsidRDefault="00076328">
            <w:pPr>
              <w:rPr>
                <w:rFonts w:ascii="Calibri" w:hAnsi="Calibri"/>
                <w:noProof/>
              </w:rPr>
            </w:pPr>
            <w:r>
              <w:rPr>
                <w:rFonts w:ascii="Calibri" w:hAnsi="Calibri" w:cs="Arial"/>
              </w:rPr>
              <w:t>Provodi li se u vašoj školi dodatna i dopunska nastava? Ako da, iz kojih predmeta?</w:t>
            </w:r>
          </w:p>
        </w:tc>
      </w:tr>
      <w:tr w:rsidR="000D7E20">
        <w:trPr>
          <w:trHeight w:val="1143"/>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Organiziramo dodatnu i dopunsku nastavu za učenike iz svih razreda. Neki učenici dolaze kontinuirano, a neki povremeno. Dopunsku nastavu provodimo iz hrvatskog jezika , matematike, engleskog jezika, kemije i fizike. Dodatnu nastavu provodimo iz hrvatskog jezika, matematike, fizike, geografije,kemije, engleskog jezika , vjeronauka , povijesti, bilogije, tehničke kulture i informatike.</w:t>
            </w:r>
          </w:p>
          <w:p w:rsidR="000D7E20" w:rsidRDefault="00076328">
            <w:pPr>
              <w:rPr>
                <w:rFonts w:ascii="Calibri" w:hAnsi="Calibri"/>
                <w:noProof/>
                <w:sz w:val="18"/>
                <w:szCs w:val="18"/>
              </w:rPr>
            </w:pPr>
            <w:r>
              <w:rPr>
                <w:rFonts w:ascii="Calibri" w:hAnsi="Calibri"/>
                <w:noProof/>
                <w:sz w:val="18"/>
                <w:szCs w:val="18"/>
              </w:rPr>
              <w:t>Iako je i dopunska i dodatna nastava raznovrsna, imamo problem pohađanja naročito dopunske nastave, jer jedan dio učenika  kojima je to najpotrebitije- ne žele dolaziti.</w:t>
            </w:r>
          </w:p>
          <w:p w:rsidR="000D7E20" w:rsidRDefault="00076328">
            <w:pPr>
              <w:rPr>
                <w:rFonts w:ascii="Calibri" w:hAnsi="Calibri"/>
                <w:noProof/>
                <w:sz w:val="18"/>
                <w:szCs w:val="18"/>
              </w:rPr>
            </w:pPr>
            <w:r>
              <w:rPr>
                <w:rFonts w:ascii="Calibri" w:hAnsi="Calibri"/>
                <w:noProof/>
                <w:sz w:val="18"/>
                <w:szCs w:val="18"/>
              </w:rPr>
              <w:t>.</w:t>
            </w:r>
          </w:p>
        </w:tc>
      </w:tr>
      <w:tr w:rsidR="000D7E20">
        <w:trPr>
          <w:trHeight w:val="397"/>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Koje izborne predmete nudi vaša škola? Planirate li ponuditi neke nove izborne predmete, ako da koje?</w:t>
            </w:r>
          </w:p>
        </w:tc>
      </w:tr>
      <w:tr w:rsidR="000D7E20">
        <w:trPr>
          <w:trHeight w:val="1081"/>
        </w:trPr>
        <w:tc>
          <w:tcPr>
            <w:tcW w:w="10420" w:type="dxa"/>
            <w:gridSpan w:val="7"/>
            <w:tcMar>
              <w:top w:w="57" w:type="dxa"/>
            </w:tcMar>
          </w:tcPr>
          <w:p w:rsidR="000D7E20" w:rsidRDefault="00076328" w:rsidP="00F233CD">
            <w:pPr>
              <w:numPr>
                <w:ilvl w:val="0"/>
                <w:numId w:val="75"/>
              </w:numPr>
              <w:rPr>
                <w:rFonts w:ascii="Calibri" w:hAnsi="Calibri"/>
                <w:noProof/>
                <w:sz w:val="18"/>
                <w:szCs w:val="18"/>
              </w:rPr>
            </w:pPr>
            <w:r>
              <w:rPr>
                <w:rFonts w:ascii="Calibri" w:hAnsi="Calibri"/>
                <w:noProof/>
                <w:sz w:val="18"/>
                <w:szCs w:val="18"/>
              </w:rPr>
              <w:t>Vjeronauk</w:t>
            </w:r>
          </w:p>
          <w:p w:rsidR="000D7E20" w:rsidRDefault="00076328" w:rsidP="00F233CD">
            <w:pPr>
              <w:numPr>
                <w:ilvl w:val="0"/>
                <w:numId w:val="75"/>
              </w:numPr>
              <w:rPr>
                <w:rFonts w:ascii="Calibri" w:hAnsi="Calibri"/>
                <w:noProof/>
                <w:sz w:val="18"/>
                <w:szCs w:val="18"/>
              </w:rPr>
            </w:pPr>
            <w:r>
              <w:rPr>
                <w:rFonts w:ascii="Calibri" w:hAnsi="Calibri"/>
                <w:noProof/>
                <w:sz w:val="18"/>
                <w:szCs w:val="18"/>
              </w:rPr>
              <w:t>Informatika</w:t>
            </w:r>
          </w:p>
          <w:p w:rsidR="000D7E20" w:rsidRDefault="00076328" w:rsidP="00F233CD">
            <w:pPr>
              <w:numPr>
                <w:ilvl w:val="0"/>
                <w:numId w:val="75"/>
              </w:numPr>
              <w:rPr>
                <w:rFonts w:ascii="Calibri" w:hAnsi="Calibri"/>
                <w:noProof/>
                <w:sz w:val="18"/>
                <w:szCs w:val="18"/>
              </w:rPr>
            </w:pPr>
            <w:r>
              <w:rPr>
                <w:rFonts w:ascii="Calibri" w:hAnsi="Calibri"/>
                <w:noProof/>
                <w:sz w:val="18"/>
                <w:szCs w:val="18"/>
              </w:rPr>
              <w:t>Njemački jezik</w:t>
            </w:r>
          </w:p>
          <w:p w:rsidR="000D7E20" w:rsidRDefault="00076328">
            <w:pPr>
              <w:rPr>
                <w:rFonts w:ascii="Calibri" w:hAnsi="Calibri"/>
                <w:noProof/>
                <w:sz w:val="18"/>
                <w:szCs w:val="18"/>
              </w:rPr>
            </w:pPr>
            <w:r>
              <w:rPr>
                <w:rFonts w:ascii="Calibri" w:hAnsi="Calibri"/>
                <w:noProof/>
                <w:sz w:val="18"/>
                <w:szCs w:val="18"/>
              </w:rPr>
              <w:t>Ne planiramo  ponuditi nove izborne predmete jer nema interesa, a ni prostora za održavanje.</w:t>
            </w:r>
          </w:p>
        </w:tc>
      </w:tr>
      <w:tr w:rsidR="000D7E20">
        <w:trPr>
          <w:trHeight w:val="397"/>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Želite li unijeti promjene u neke od ovih aktivnosti, ako da koje i kako?</w:t>
            </w:r>
          </w:p>
        </w:tc>
      </w:tr>
      <w:tr w:rsidR="000D7E20">
        <w:trPr>
          <w:trHeight w:val="935"/>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Želimo unijeti promjene u radu, proširiti  djelokrug pojedinih izvannastavnih aktivnosti, organizirati podgrupe, ali nije moguće zbog nedostatka prostora i rada u više škola i poklapanja sa smjenama u drugim školama.</w:t>
            </w:r>
          </w:p>
        </w:tc>
      </w:tr>
      <w:tr w:rsidR="000D7E20">
        <w:trPr>
          <w:trHeight w:val="768"/>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 xml:space="preserve">Procijenite zadovoljstvo izvannastavnim aktivnosti, dopunskom, dodatnom i izbornom nastavom vaše škole </w:t>
            </w:r>
            <w:r>
              <w:rPr>
                <w:rFonts w:ascii="Calibri" w:hAnsi="Calibri" w:cs="Arial"/>
                <w:i/>
              </w:rPr>
              <w:t>(podcrtajte odgovarajuću ocjenu):</w:t>
            </w:r>
          </w:p>
        </w:tc>
      </w:tr>
      <w:tr w:rsidR="000D7E20">
        <w:trPr>
          <w:trHeight w:val="599"/>
        </w:trPr>
        <w:tc>
          <w:tcPr>
            <w:tcW w:w="1488" w:type="dxa"/>
            <w:tcMar>
              <w:top w:w="57" w:type="dxa"/>
            </w:tcMar>
            <w:vAlign w:val="center"/>
          </w:tcPr>
          <w:p w:rsidR="000D7E20" w:rsidRDefault="00076328">
            <w:pPr>
              <w:ind w:right="-56"/>
              <w:jc w:val="right"/>
              <w:rPr>
                <w:rFonts w:ascii="Calibri" w:hAnsi="Calibri" w:cs="Arial"/>
              </w:rPr>
            </w:pPr>
            <w:r>
              <w:rPr>
                <w:rFonts w:ascii="Calibri" w:hAnsi="Calibri" w:cs="Arial"/>
              </w:rPr>
              <w:t>jako nezadovoljni</w:t>
            </w:r>
          </w:p>
        </w:tc>
        <w:tc>
          <w:tcPr>
            <w:tcW w:w="1489" w:type="dxa"/>
            <w:vAlign w:val="center"/>
          </w:tcPr>
          <w:p w:rsidR="000D7E20" w:rsidRDefault="00076328">
            <w:pPr>
              <w:ind w:right="-56"/>
              <w:jc w:val="center"/>
              <w:rPr>
                <w:rFonts w:ascii="Calibri" w:hAnsi="Calibri" w:cs="Arial"/>
              </w:rPr>
            </w:pPr>
            <w:r>
              <w:rPr>
                <w:rFonts w:ascii="Calibri" w:hAnsi="Calibri" w:cs="Arial"/>
              </w:rPr>
              <w:t>1</w:t>
            </w:r>
          </w:p>
        </w:tc>
        <w:tc>
          <w:tcPr>
            <w:tcW w:w="1488" w:type="dxa"/>
            <w:vAlign w:val="center"/>
          </w:tcPr>
          <w:p w:rsidR="000D7E20" w:rsidRDefault="00076328">
            <w:pPr>
              <w:ind w:right="-56"/>
              <w:jc w:val="center"/>
              <w:rPr>
                <w:rFonts w:ascii="Calibri" w:hAnsi="Calibri" w:cs="Arial"/>
              </w:rPr>
            </w:pPr>
            <w:r>
              <w:rPr>
                <w:rFonts w:ascii="Calibri" w:hAnsi="Calibri" w:cs="Arial"/>
              </w:rPr>
              <w:t>2</w:t>
            </w:r>
          </w:p>
        </w:tc>
        <w:tc>
          <w:tcPr>
            <w:tcW w:w="1489" w:type="dxa"/>
            <w:vAlign w:val="center"/>
          </w:tcPr>
          <w:p w:rsidR="000D7E20" w:rsidRDefault="00076328">
            <w:pPr>
              <w:ind w:right="-56"/>
              <w:jc w:val="center"/>
              <w:rPr>
                <w:rFonts w:ascii="Calibri" w:hAnsi="Calibri" w:cs="Arial"/>
              </w:rPr>
            </w:pPr>
            <w:r>
              <w:rPr>
                <w:rFonts w:ascii="Calibri" w:hAnsi="Calibri" w:cs="Arial"/>
              </w:rPr>
              <w:t>3</w:t>
            </w:r>
          </w:p>
        </w:tc>
        <w:tc>
          <w:tcPr>
            <w:tcW w:w="1488" w:type="dxa"/>
            <w:vAlign w:val="center"/>
          </w:tcPr>
          <w:p w:rsidR="000D7E20" w:rsidRDefault="00076328">
            <w:pPr>
              <w:ind w:right="-56"/>
              <w:jc w:val="center"/>
              <w:rPr>
                <w:rFonts w:ascii="Calibri" w:hAnsi="Calibri" w:cs="Arial"/>
                <w:u w:val="single"/>
              </w:rPr>
            </w:pPr>
            <w:r>
              <w:rPr>
                <w:rFonts w:ascii="Calibri" w:hAnsi="Calibri" w:cs="Arial"/>
                <w:u w:val="single"/>
              </w:rPr>
              <w:t>4</w:t>
            </w:r>
          </w:p>
        </w:tc>
        <w:tc>
          <w:tcPr>
            <w:tcW w:w="1489" w:type="dxa"/>
            <w:vAlign w:val="center"/>
          </w:tcPr>
          <w:p w:rsidR="000D7E20" w:rsidRDefault="00076328">
            <w:pPr>
              <w:ind w:right="-56"/>
              <w:jc w:val="center"/>
              <w:rPr>
                <w:rFonts w:ascii="Calibri" w:hAnsi="Calibri" w:cs="Arial"/>
              </w:rPr>
            </w:pPr>
            <w:r>
              <w:rPr>
                <w:rFonts w:ascii="Calibri" w:hAnsi="Calibri" w:cs="Arial"/>
              </w:rPr>
              <w:t>5</w:t>
            </w:r>
          </w:p>
        </w:tc>
        <w:tc>
          <w:tcPr>
            <w:tcW w:w="1489" w:type="dxa"/>
            <w:vAlign w:val="center"/>
          </w:tcPr>
          <w:p w:rsidR="000D7E20" w:rsidRDefault="00076328">
            <w:pPr>
              <w:ind w:right="-56"/>
              <w:rPr>
                <w:rFonts w:ascii="Calibri" w:hAnsi="Calibri" w:cs="Arial"/>
              </w:rPr>
            </w:pPr>
            <w:r>
              <w:rPr>
                <w:rFonts w:ascii="Calibri" w:hAnsi="Calibri" w:cs="Arial"/>
              </w:rPr>
              <w:t>izrazito zadovoljni</w:t>
            </w:r>
          </w:p>
        </w:tc>
      </w:tr>
    </w:tbl>
    <w:p w:rsidR="000D7E20" w:rsidRDefault="000D7E20">
      <w:pPr>
        <w:rPr>
          <w:rFonts w:ascii="Calibri" w:hAnsi="Calibri"/>
          <w:noProof/>
        </w:rPr>
      </w:pPr>
    </w:p>
    <w:tbl>
      <w:tblPr>
        <w:tblW w:w="0" w:type="auto"/>
        <w:tblBorders>
          <w:top w:val="single" w:sz="4" w:space="0" w:color="999999"/>
          <w:left w:val="single" w:sz="4" w:space="0" w:color="999999"/>
          <w:bottom w:val="single" w:sz="4" w:space="0" w:color="999999"/>
          <w:right w:val="single" w:sz="4" w:space="0" w:color="999999"/>
          <w:insideH w:val="single" w:sz="4" w:space="0" w:color="999999"/>
        </w:tblBorders>
        <w:tblLook w:val="01E0" w:firstRow="1" w:lastRow="1" w:firstColumn="1" w:lastColumn="1" w:noHBand="0" w:noVBand="0"/>
      </w:tblPr>
      <w:tblGrid>
        <w:gridCol w:w="1488"/>
        <w:gridCol w:w="1489"/>
        <w:gridCol w:w="1488"/>
        <w:gridCol w:w="1489"/>
        <w:gridCol w:w="1488"/>
        <w:gridCol w:w="1489"/>
        <w:gridCol w:w="1489"/>
      </w:tblGrid>
      <w:tr w:rsidR="000D7E20">
        <w:trPr>
          <w:trHeight w:val="397"/>
        </w:trPr>
        <w:tc>
          <w:tcPr>
            <w:tcW w:w="10420" w:type="dxa"/>
            <w:gridSpan w:val="7"/>
            <w:shd w:val="clear" w:color="auto" w:fill="C0C0C0"/>
            <w:vAlign w:val="center"/>
          </w:tcPr>
          <w:p w:rsidR="000D7E20" w:rsidRDefault="00076328">
            <w:pPr>
              <w:jc w:val="center"/>
              <w:rPr>
                <w:rFonts w:ascii="Calibri" w:hAnsi="Calibri"/>
                <w:noProof/>
              </w:rPr>
            </w:pPr>
            <w:r>
              <w:rPr>
                <w:rFonts w:ascii="Calibri" w:hAnsi="Calibri" w:cs="Arial"/>
                <w:b/>
              </w:rPr>
              <w:t>PEDAGOŠKE MJERE</w:t>
            </w:r>
          </w:p>
        </w:tc>
      </w:tr>
      <w:tr w:rsidR="000D7E20">
        <w:trPr>
          <w:trHeight w:val="516"/>
        </w:trPr>
        <w:tc>
          <w:tcPr>
            <w:tcW w:w="10420" w:type="dxa"/>
            <w:gridSpan w:val="7"/>
            <w:shd w:val="clear" w:color="auto" w:fill="E6E6E6"/>
            <w:vAlign w:val="center"/>
          </w:tcPr>
          <w:p w:rsidR="000D7E20" w:rsidRDefault="00076328">
            <w:pPr>
              <w:ind w:right="-56"/>
              <w:rPr>
                <w:rFonts w:ascii="Calibri" w:hAnsi="Calibri" w:cs="Arial"/>
                <w:b/>
              </w:rPr>
            </w:pPr>
            <w:r>
              <w:rPr>
                <w:rFonts w:ascii="Calibri" w:hAnsi="Calibri" w:cs="Arial"/>
              </w:rPr>
              <w:t>Koje mjere koristite na razini škole za poticanje pozitivnog ponašanja učenika, a koje za kažnjavanje?</w:t>
            </w:r>
          </w:p>
        </w:tc>
      </w:tr>
      <w:tr w:rsidR="000D7E20">
        <w:trPr>
          <w:trHeight w:val="1267"/>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Koristimo pedagoške mjere propisane Zakonom o odgoju i obrazovanju u osnovnoj i srednjoj školi i Pravilnikom o pedagoškim mjerama i Kućnom redu škole.. Posebno se trudimo isticati pozitivno ponašanje.  Od pozitivnih mjera koristimo pohvalu ( usmenu i pisanu ), priznanje i nagradu, a za kažnjavanje opomenu ,  ukor i strogi ukor Učiteljskog vijeća.</w:t>
            </w:r>
          </w:p>
        </w:tc>
      </w:tr>
      <w:tr w:rsidR="000D7E20">
        <w:trPr>
          <w:trHeight w:val="397"/>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Koji je odnos broja pohvala i kazni koje se dodjeljuju učenicima u vašoj školi?</w:t>
            </w:r>
          </w:p>
        </w:tc>
      </w:tr>
      <w:tr w:rsidR="000D7E20">
        <w:trPr>
          <w:trHeight w:val="938"/>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U protekloj godini je bilo više pohvala i nagrada nego kazna. Pohvala je višestruko više nego kazni.</w:t>
            </w:r>
          </w:p>
        </w:tc>
      </w:tr>
      <w:tr w:rsidR="000D7E20">
        <w:trPr>
          <w:trHeight w:val="397"/>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Što bi trebalo poboljšati?</w:t>
            </w:r>
          </w:p>
        </w:tc>
      </w:tr>
      <w:tr w:rsidR="000D7E20">
        <w:trPr>
          <w:trHeight w:val="787"/>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 xml:space="preserve">Željeli bismo uspostaviti bolju suradnju sa  roditeljima. Osmišljavamo aktivnosti za poboljšanje cjelokupne situacije kao radionice za učenike, roditelje, predavanja, parlaonice, terensku nastavu i dr. aktivnosti.              </w:t>
            </w:r>
          </w:p>
        </w:tc>
      </w:tr>
      <w:tr w:rsidR="000D7E20">
        <w:trPr>
          <w:trHeight w:val="768"/>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Procijenite zadovoljstvo mjerama koje koristite za poticanje pozitivnog ponašanja i za kažnjavanje</w:t>
            </w:r>
            <w:r>
              <w:rPr>
                <w:rFonts w:ascii="Calibri" w:hAnsi="Calibri" w:cs="Arial"/>
                <w:i/>
              </w:rPr>
              <w:t>(podcrtajte odgovarajuću ocjenu):</w:t>
            </w:r>
          </w:p>
        </w:tc>
      </w:tr>
      <w:tr w:rsidR="000D7E20">
        <w:trPr>
          <w:trHeight w:val="599"/>
        </w:trPr>
        <w:tc>
          <w:tcPr>
            <w:tcW w:w="1488" w:type="dxa"/>
            <w:tcMar>
              <w:top w:w="57" w:type="dxa"/>
            </w:tcMar>
            <w:vAlign w:val="center"/>
          </w:tcPr>
          <w:p w:rsidR="000D7E20" w:rsidRDefault="00076328">
            <w:pPr>
              <w:ind w:right="-56"/>
              <w:jc w:val="right"/>
              <w:rPr>
                <w:rFonts w:ascii="Calibri" w:hAnsi="Calibri" w:cs="Arial"/>
              </w:rPr>
            </w:pPr>
            <w:r>
              <w:rPr>
                <w:rFonts w:ascii="Calibri" w:hAnsi="Calibri" w:cs="Arial"/>
              </w:rPr>
              <w:lastRenderedPageBreak/>
              <w:t>jako nezadovoljni</w:t>
            </w:r>
          </w:p>
        </w:tc>
        <w:tc>
          <w:tcPr>
            <w:tcW w:w="1489" w:type="dxa"/>
            <w:vAlign w:val="center"/>
          </w:tcPr>
          <w:p w:rsidR="000D7E20" w:rsidRDefault="00076328">
            <w:pPr>
              <w:ind w:right="-56"/>
              <w:jc w:val="center"/>
              <w:rPr>
                <w:rFonts w:ascii="Calibri" w:hAnsi="Calibri" w:cs="Arial"/>
              </w:rPr>
            </w:pPr>
            <w:r>
              <w:rPr>
                <w:rFonts w:ascii="Calibri" w:hAnsi="Calibri" w:cs="Arial"/>
              </w:rPr>
              <w:t>1</w:t>
            </w:r>
          </w:p>
        </w:tc>
        <w:tc>
          <w:tcPr>
            <w:tcW w:w="1488" w:type="dxa"/>
            <w:vAlign w:val="center"/>
          </w:tcPr>
          <w:p w:rsidR="000D7E20" w:rsidRDefault="00076328">
            <w:pPr>
              <w:ind w:right="-56"/>
              <w:jc w:val="center"/>
              <w:rPr>
                <w:rFonts w:ascii="Calibri" w:hAnsi="Calibri" w:cs="Arial"/>
              </w:rPr>
            </w:pPr>
            <w:r>
              <w:rPr>
                <w:rFonts w:ascii="Calibri" w:hAnsi="Calibri" w:cs="Arial"/>
              </w:rPr>
              <w:t>2</w:t>
            </w:r>
          </w:p>
        </w:tc>
        <w:tc>
          <w:tcPr>
            <w:tcW w:w="1489" w:type="dxa"/>
            <w:vAlign w:val="center"/>
          </w:tcPr>
          <w:p w:rsidR="000D7E20" w:rsidRDefault="00076328">
            <w:pPr>
              <w:ind w:right="-56"/>
              <w:jc w:val="center"/>
              <w:rPr>
                <w:rFonts w:ascii="Calibri" w:hAnsi="Calibri" w:cs="Arial"/>
              </w:rPr>
            </w:pPr>
            <w:r>
              <w:rPr>
                <w:rFonts w:ascii="Calibri" w:hAnsi="Calibri" w:cs="Arial"/>
              </w:rPr>
              <w:t>3</w:t>
            </w:r>
          </w:p>
        </w:tc>
        <w:tc>
          <w:tcPr>
            <w:tcW w:w="1488" w:type="dxa"/>
            <w:vAlign w:val="center"/>
          </w:tcPr>
          <w:p w:rsidR="000D7E20" w:rsidRDefault="00076328">
            <w:pPr>
              <w:ind w:right="-56"/>
              <w:jc w:val="center"/>
              <w:rPr>
                <w:rFonts w:ascii="Calibri" w:hAnsi="Calibri" w:cs="Arial"/>
                <w:u w:val="single"/>
              </w:rPr>
            </w:pPr>
            <w:r>
              <w:rPr>
                <w:rFonts w:ascii="Calibri" w:hAnsi="Calibri" w:cs="Arial"/>
                <w:u w:val="single"/>
              </w:rPr>
              <w:t>4</w:t>
            </w:r>
          </w:p>
        </w:tc>
        <w:tc>
          <w:tcPr>
            <w:tcW w:w="1489" w:type="dxa"/>
            <w:vAlign w:val="center"/>
          </w:tcPr>
          <w:p w:rsidR="000D7E20" w:rsidRDefault="00076328">
            <w:pPr>
              <w:ind w:right="-56"/>
              <w:jc w:val="center"/>
              <w:rPr>
                <w:rFonts w:ascii="Calibri" w:hAnsi="Calibri" w:cs="Arial"/>
              </w:rPr>
            </w:pPr>
            <w:r>
              <w:rPr>
                <w:rFonts w:ascii="Calibri" w:hAnsi="Calibri" w:cs="Arial"/>
              </w:rPr>
              <w:t>5</w:t>
            </w:r>
          </w:p>
        </w:tc>
        <w:tc>
          <w:tcPr>
            <w:tcW w:w="1489" w:type="dxa"/>
            <w:vAlign w:val="center"/>
          </w:tcPr>
          <w:p w:rsidR="000D7E20" w:rsidRDefault="00076328">
            <w:pPr>
              <w:ind w:right="-56"/>
              <w:rPr>
                <w:rFonts w:ascii="Calibri" w:hAnsi="Calibri" w:cs="Arial"/>
              </w:rPr>
            </w:pPr>
            <w:r>
              <w:rPr>
                <w:rFonts w:ascii="Calibri" w:hAnsi="Calibri" w:cs="Arial"/>
              </w:rPr>
              <w:t>izrazito zadovoljni</w:t>
            </w:r>
          </w:p>
        </w:tc>
      </w:tr>
    </w:tbl>
    <w:p w:rsidR="000D7E20" w:rsidRDefault="000D7E20">
      <w:pPr>
        <w:rPr>
          <w:rFonts w:ascii="Calibri" w:hAnsi="Calibri"/>
          <w:noProof/>
        </w:rPr>
      </w:pPr>
    </w:p>
    <w:p w:rsidR="000D7E20" w:rsidRDefault="000D7E20">
      <w:pPr>
        <w:rPr>
          <w:rFonts w:ascii="Calibri" w:hAnsi="Calibri"/>
          <w:noProof/>
        </w:rPr>
      </w:pPr>
    </w:p>
    <w:tbl>
      <w:tblPr>
        <w:tblW w:w="0" w:type="auto"/>
        <w:tblBorders>
          <w:top w:val="single" w:sz="4" w:space="0" w:color="999999"/>
          <w:left w:val="single" w:sz="4" w:space="0" w:color="999999"/>
          <w:bottom w:val="single" w:sz="4" w:space="0" w:color="999999"/>
          <w:right w:val="single" w:sz="4" w:space="0" w:color="999999"/>
          <w:insideH w:val="single" w:sz="4" w:space="0" w:color="999999"/>
        </w:tblBorders>
        <w:tblLook w:val="01E0" w:firstRow="1" w:lastRow="1" w:firstColumn="1" w:lastColumn="1" w:noHBand="0" w:noVBand="0"/>
      </w:tblPr>
      <w:tblGrid>
        <w:gridCol w:w="1488"/>
        <w:gridCol w:w="1489"/>
        <w:gridCol w:w="1488"/>
        <w:gridCol w:w="1489"/>
        <w:gridCol w:w="1488"/>
        <w:gridCol w:w="1489"/>
        <w:gridCol w:w="1489"/>
      </w:tblGrid>
      <w:tr w:rsidR="000D7E20">
        <w:trPr>
          <w:trHeight w:val="397"/>
        </w:trPr>
        <w:tc>
          <w:tcPr>
            <w:tcW w:w="10420" w:type="dxa"/>
            <w:gridSpan w:val="7"/>
            <w:shd w:val="clear" w:color="auto" w:fill="C0C0C0"/>
            <w:vAlign w:val="center"/>
          </w:tcPr>
          <w:p w:rsidR="000D7E20" w:rsidRDefault="00076328">
            <w:pPr>
              <w:jc w:val="center"/>
              <w:rPr>
                <w:rFonts w:ascii="Calibri" w:hAnsi="Calibri"/>
                <w:noProof/>
              </w:rPr>
            </w:pPr>
            <w:r>
              <w:rPr>
                <w:rFonts w:ascii="Calibri" w:hAnsi="Calibri" w:cs="Arial"/>
                <w:b/>
              </w:rPr>
              <w:t>UKLJUČENOST ŠKOLE U PROJEKTE</w:t>
            </w:r>
          </w:p>
        </w:tc>
      </w:tr>
      <w:tr w:rsidR="000D7E20">
        <w:trPr>
          <w:trHeight w:val="516"/>
        </w:trPr>
        <w:tc>
          <w:tcPr>
            <w:tcW w:w="10420" w:type="dxa"/>
            <w:gridSpan w:val="7"/>
            <w:shd w:val="clear" w:color="auto" w:fill="E6E6E6"/>
            <w:vAlign w:val="center"/>
          </w:tcPr>
          <w:p w:rsidR="000D7E20" w:rsidRDefault="00076328">
            <w:pPr>
              <w:ind w:right="-56"/>
              <w:rPr>
                <w:rFonts w:ascii="Calibri" w:hAnsi="Calibri" w:cs="Arial"/>
                <w:b/>
              </w:rPr>
            </w:pPr>
            <w:r>
              <w:rPr>
                <w:rFonts w:ascii="Calibri" w:hAnsi="Calibri" w:cs="Arial"/>
              </w:rPr>
              <w:t>U koje je projekte uključena škola?</w:t>
            </w:r>
          </w:p>
        </w:tc>
      </w:tr>
      <w:tr w:rsidR="000D7E20">
        <w:trPr>
          <w:trHeight w:val="2768"/>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Naša škola je ove godine pokrenula više projekata:</w:t>
            </w:r>
          </w:p>
          <w:p w:rsidR="000D7E20" w:rsidRDefault="000D7E20">
            <w:pPr>
              <w:ind w:left="720"/>
              <w:rPr>
                <w:rFonts w:ascii="Calibri" w:hAnsi="Calibri"/>
                <w:noProof/>
                <w:sz w:val="18"/>
                <w:szCs w:val="18"/>
              </w:rPr>
            </w:pPr>
          </w:p>
          <w:p w:rsidR="000D7E20" w:rsidRDefault="00076328" w:rsidP="00401E1B">
            <w:pPr>
              <w:numPr>
                <w:ilvl w:val="0"/>
                <w:numId w:val="24"/>
              </w:numPr>
              <w:rPr>
                <w:rFonts w:ascii="Calibri" w:hAnsi="Calibri"/>
                <w:noProof/>
                <w:sz w:val="18"/>
                <w:szCs w:val="18"/>
              </w:rPr>
            </w:pPr>
            <w:r>
              <w:rPr>
                <w:rFonts w:ascii="Calibri" w:hAnsi="Calibri"/>
                <w:noProof/>
                <w:sz w:val="18"/>
                <w:szCs w:val="18"/>
              </w:rPr>
              <w:t>Vršnjačka pomoć u učenju</w:t>
            </w:r>
          </w:p>
          <w:p w:rsidR="000D7E20" w:rsidRDefault="00076328" w:rsidP="00401E1B">
            <w:pPr>
              <w:numPr>
                <w:ilvl w:val="0"/>
                <w:numId w:val="24"/>
              </w:numPr>
              <w:rPr>
                <w:rFonts w:ascii="Calibri" w:hAnsi="Calibri"/>
                <w:noProof/>
                <w:sz w:val="18"/>
                <w:szCs w:val="18"/>
              </w:rPr>
            </w:pPr>
            <w:r>
              <w:rPr>
                <w:rFonts w:ascii="Calibri" w:hAnsi="Calibri"/>
                <w:noProof/>
                <w:sz w:val="18"/>
                <w:szCs w:val="18"/>
              </w:rPr>
              <w:t>Radionica čitanja</w:t>
            </w:r>
          </w:p>
          <w:p w:rsidR="000D7E20" w:rsidRDefault="00076328" w:rsidP="00401E1B">
            <w:pPr>
              <w:numPr>
                <w:ilvl w:val="0"/>
                <w:numId w:val="24"/>
              </w:numPr>
              <w:rPr>
                <w:rFonts w:ascii="Calibri" w:hAnsi="Calibri"/>
                <w:noProof/>
                <w:sz w:val="18"/>
                <w:szCs w:val="18"/>
              </w:rPr>
            </w:pPr>
            <w:r>
              <w:rPr>
                <w:rFonts w:ascii="Calibri" w:hAnsi="Calibri"/>
                <w:noProof/>
                <w:sz w:val="18"/>
                <w:szCs w:val="18"/>
              </w:rPr>
              <w:t>Posjet kazalištu i kinu</w:t>
            </w:r>
          </w:p>
          <w:p w:rsidR="000D7E20" w:rsidRDefault="00076328" w:rsidP="00401E1B">
            <w:pPr>
              <w:numPr>
                <w:ilvl w:val="0"/>
                <w:numId w:val="24"/>
              </w:numPr>
              <w:rPr>
                <w:rFonts w:ascii="Calibri" w:hAnsi="Calibri"/>
                <w:noProof/>
                <w:sz w:val="18"/>
                <w:szCs w:val="18"/>
              </w:rPr>
            </w:pPr>
            <w:r>
              <w:rPr>
                <w:rFonts w:ascii="Calibri" w:hAnsi="Calibri"/>
                <w:noProof/>
                <w:sz w:val="18"/>
                <w:szCs w:val="18"/>
              </w:rPr>
              <w:t>Uređenje školskog vrta</w:t>
            </w:r>
          </w:p>
          <w:p w:rsidR="000D7E20" w:rsidRDefault="00076328" w:rsidP="00401E1B">
            <w:pPr>
              <w:numPr>
                <w:ilvl w:val="0"/>
                <w:numId w:val="24"/>
              </w:numPr>
              <w:rPr>
                <w:rFonts w:ascii="Calibri" w:hAnsi="Calibri"/>
                <w:noProof/>
                <w:sz w:val="18"/>
                <w:szCs w:val="18"/>
              </w:rPr>
            </w:pPr>
            <w:r>
              <w:rPr>
                <w:rFonts w:ascii="Calibri" w:hAnsi="Calibri"/>
                <w:noProof/>
                <w:sz w:val="18"/>
                <w:szCs w:val="18"/>
              </w:rPr>
              <w:t>Mjesec borbe protiv ovisnosti</w:t>
            </w:r>
          </w:p>
          <w:p w:rsidR="000D7E20" w:rsidRDefault="00076328" w:rsidP="00401E1B">
            <w:pPr>
              <w:numPr>
                <w:ilvl w:val="0"/>
                <w:numId w:val="24"/>
              </w:numPr>
              <w:rPr>
                <w:rFonts w:ascii="Calibri" w:hAnsi="Calibri"/>
                <w:noProof/>
                <w:sz w:val="18"/>
                <w:szCs w:val="18"/>
              </w:rPr>
            </w:pPr>
            <w:r>
              <w:rPr>
                <w:rFonts w:ascii="Calibri" w:hAnsi="Calibri"/>
                <w:noProof/>
                <w:sz w:val="18"/>
                <w:szCs w:val="18"/>
              </w:rPr>
              <w:t>Međunarodni projekt suradnje kniižnica</w:t>
            </w:r>
          </w:p>
          <w:p w:rsidR="000D7E20" w:rsidRDefault="00076328" w:rsidP="00401E1B">
            <w:pPr>
              <w:numPr>
                <w:ilvl w:val="0"/>
                <w:numId w:val="24"/>
              </w:numPr>
              <w:rPr>
                <w:rFonts w:ascii="Calibri" w:hAnsi="Calibri"/>
                <w:noProof/>
                <w:sz w:val="18"/>
                <w:szCs w:val="18"/>
              </w:rPr>
            </w:pPr>
            <w:r>
              <w:rPr>
                <w:rFonts w:ascii="Calibri" w:hAnsi="Calibri"/>
                <w:noProof/>
                <w:sz w:val="18"/>
                <w:szCs w:val="18"/>
              </w:rPr>
              <w:t>Dan kravate</w:t>
            </w:r>
          </w:p>
          <w:p w:rsidR="000D7E20" w:rsidRDefault="00076328" w:rsidP="00401E1B">
            <w:pPr>
              <w:numPr>
                <w:ilvl w:val="0"/>
                <w:numId w:val="24"/>
              </w:numPr>
              <w:rPr>
                <w:rFonts w:ascii="Calibri" w:hAnsi="Calibri"/>
                <w:noProof/>
                <w:sz w:val="18"/>
                <w:szCs w:val="18"/>
              </w:rPr>
            </w:pPr>
            <w:r>
              <w:rPr>
                <w:rFonts w:ascii="Calibri" w:hAnsi="Calibri"/>
                <w:noProof/>
                <w:sz w:val="18"/>
                <w:szCs w:val="18"/>
              </w:rPr>
              <w:t>Dan ružičastih majica</w:t>
            </w:r>
          </w:p>
          <w:p w:rsidR="000D7E20" w:rsidRDefault="00076328" w:rsidP="00401E1B">
            <w:pPr>
              <w:numPr>
                <w:ilvl w:val="0"/>
                <w:numId w:val="24"/>
              </w:numPr>
              <w:rPr>
                <w:rFonts w:ascii="Calibri" w:hAnsi="Calibri"/>
                <w:noProof/>
                <w:sz w:val="18"/>
                <w:szCs w:val="18"/>
              </w:rPr>
            </w:pPr>
            <w:r>
              <w:rPr>
                <w:rFonts w:ascii="Calibri" w:hAnsi="Calibri"/>
                <w:noProof/>
                <w:sz w:val="18"/>
                <w:szCs w:val="18"/>
              </w:rPr>
              <w:t>Večer matematike</w:t>
            </w:r>
          </w:p>
          <w:p w:rsidR="000D7E20" w:rsidRDefault="00076328" w:rsidP="00401E1B">
            <w:pPr>
              <w:numPr>
                <w:ilvl w:val="0"/>
                <w:numId w:val="24"/>
              </w:numPr>
              <w:rPr>
                <w:rFonts w:ascii="Calibri" w:hAnsi="Calibri"/>
                <w:noProof/>
                <w:sz w:val="18"/>
                <w:szCs w:val="18"/>
              </w:rPr>
            </w:pPr>
            <w:r>
              <w:rPr>
                <w:rFonts w:ascii="Calibri" w:hAnsi="Calibri"/>
                <w:noProof/>
                <w:sz w:val="18"/>
                <w:szCs w:val="18"/>
              </w:rPr>
              <w:t>Identifikacija darovitih učenika</w:t>
            </w:r>
          </w:p>
          <w:p w:rsidR="000D7E20" w:rsidRDefault="00076328" w:rsidP="00401E1B">
            <w:pPr>
              <w:numPr>
                <w:ilvl w:val="0"/>
                <w:numId w:val="24"/>
              </w:numPr>
              <w:rPr>
                <w:rFonts w:ascii="Calibri" w:hAnsi="Calibri"/>
                <w:noProof/>
                <w:sz w:val="18"/>
                <w:szCs w:val="18"/>
              </w:rPr>
            </w:pPr>
            <w:r>
              <w:rPr>
                <w:rFonts w:ascii="Calibri" w:hAnsi="Calibri"/>
                <w:noProof/>
                <w:sz w:val="18"/>
                <w:szCs w:val="18"/>
              </w:rPr>
              <w:t>BIO MOZAIK Krš i more – međuškolski projekt financiran iz Eu fondova</w:t>
            </w:r>
          </w:p>
          <w:p w:rsidR="000D7E20" w:rsidRDefault="00076328" w:rsidP="00401E1B">
            <w:pPr>
              <w:numPr>
                <w:ilvl w:val="0"/>
                <w:numId w:val="24"/>
              </w:numPr>
              <w:rPr>
                <w:rFonts w:ascii="Calibri" w:hAnsi="Calibri"/>
                <w:noProof/>
                <w:sz w:val="18"/>
                <w:szCs w:val="18"/>
              </w:rPr>
            </w:pPr>
            <w:r>
              <w:rPr>
                <w:rFonts w:ascii="Calibri" w:hAnsi="Calibri"/>
                <w:noProof/>
                <w:sz w:val="18"/>
                <w:szCs w:val="18"/>
              </w:rPr>
              <w:t>Humanitarni projekti</w:t>
            </w:r>
          </w:p>
        </w:tc>
      </w:tr>
      <w:tr w:rsidR="000D7E20">
        <w:trPr>
          <w:trHeight w:val="397"/>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Koja je korist škole od uključenosti u te projekte?</w:t>
            </w:r>
          </w:p>
        </w:tc>
      </w:tr>
      <w:tr w:rsidR="000D7E20">
        <w:trPr>
          <w:trHeight w:val="859"/>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Prezentacija škole, odgojno djelovanje na učenike, uključivanje roditelja u rad škole, bolja suradnja s lokalnom zajednicom, upoznavanje kulturne baštine našeg kraja i razvijanje ljubavi prema njoj, pomoć učenicima u učenju, razvoj vještina čitanja i pisanja, prevladavanja govornih teškoća, razvijanje poduzetničkog duha, samopouzdanja, empatije,tolerancije i nenasilja.</w:t>
            </w:r>
          </w:p>
        </w:tc>
      </w:tr>
      <w:tr w:rsidR="000D7E20">
        <w:trPr>
          <w:trHeight w:val="397"/>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U koje se još projekte škola želi uključiti?</w:t>
            </w:r>
          </w:p>
        </w:tc>
      </w:tr>
      <w:tr w:rsidR="000D7E20">
        <w:trPr>
          <w:trHeight w:val="652"/>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Trenutno smo uključeni u veliki projekt,ali se namjeravamo uključiti u Erasmus.</w:t>
            </w:r>
          </w:p>
        </w:tc>
      </w:tr>
      <w:tr w:rsidR="000D7E20">
        <w:trPr>
          <w:trHeight w:val="768"/>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 xml:space="preserve">Procijenite zadovoljstvo uključenošću škole u projekte </w:t>
            </w:r>
            <w:r>
              <w:rPr>
                <w:rFonts w:ascii="Calibri" w:hAnsi="Calibri" w:cs="Arial"/>
                <w:i/>
              </w:rPr>
              <w:t>(podcrtajte odgovarajuću ocjenu):</w:t>
            </w:r>
          </w:p>
        </w:tc>
      </w:tr>
      <w:tr w:rsidR="000D7E20">
        <w:trPr>
          <w:trHeight w:val="599"/>
        </w:trPr>
        <w:tc>
          <w:tcPr>
            <w:tcW w:w="1488" w:type="dxa"/>
            <w:tcMar>
              <w:top w:w="57" w:type="dxa"/>
            </w:tcMar>
            <w:vAlign w:val="center"/>
          </w:tcPr>
          <w:p w:rsidR="000D7E20" w:rsidRDefault="00076328">
            <w:pPr>
              <w:ind w:right="-56"/>
              <w:jc w:val="right"/>
              <w:rPr>
                <w:rFonts w:ascii="Calibri" w:hAnsi="Calibri" w:cs="Arial"/>
              </w:rPr>
            </w:pPr>
            <w:r>
              <w:rPr>
                <w:rFonts w:ascii="Calibri" w:hAnsi="Calibri" w:cs="Arial"/>
              </w:rPr>
              <w:t>jako nezadovoljni</w:t>
            </w:r>
          </w:p>
        </w:tc>
        <w:tc>
          <w:tcPr>
            <w:tcW w:w="1489" w:type="dxa"/>
            <w:vAlign w:val="center"/>
          </w:tcPr>
          <w:p w:rsidR="000D7E20" w:rsidRDefault="00076328">
            <w:pPr>
              <w:ind w:right="-56"/>
              <w:jc w:val="center"/>
              <w:rPr>
                <w:rFonts w:ascii="Calibri" w:hAnsi="Calibri" w:cs="Arial"/>
              </w:rPr>
            </w:pPr>
            <w:r>
              <w:rPr>
                <w:rFonts w:ascii="Calibri" w:hAnsi="Calibri" w:cs="Arial"/>
              </w:rPr>
              <w:t>1</w:t>
            </w:r>
          </w:p>
        </w:tc>
        <w:tc>
          <w:tcPr>
            <w:tcW w:w="1488" w:type="dxa"/>
            <w:vAlign w:val="center"/>
          </w:tcPr>
          <w:p w:rsidR="000D7E20" w:rsidRDefault="00076328">
            <w:pPr>
              <w:ind w:right="-56"/>
              <w:jc w:val="center"/>
              <w:rPr>
                <w:rFonts w:ascii="Calibri" w:hAnsi="Calibri" w:cs="Arial"/>
              </w:rPr>
            </w:pPr>
            <w:r>
              <w:rPr>
                <w:rFonts w:ascii="Calibri" w:hAnsi="Calibri" w:cs="Arial"/>
              </w:rPr>
              <w:t>2</w:t>
            </w:r>
          </w:p>
        </w:tc>
        <w:tc>
          <w:tcPr>
            <w:tcW w:w="1489" w:type="dxa"/>
            <w:vAlign w:val="center"/>
          </w:tcPr>
          <w:p w:rsidR="000D7E20" w:rsidRDefault="00076328">
            <w:pPr>
              <w:ind w:right="-56"/>
              <w:jc w:val="center"/>
              <w:rPr>
                <w:rFonts w:ascii="Calibri" w:hAnsi="Calibri" w:cs="Arial"/>
              </w:rPr>
            </w:pPr>
            <w:r>
              <w:rPr>
                <w:rFonts w:ascii="Calibri" w:hAnsi="Calibri" w:cs="Arial"/>
              </w:rPr>
              <w:t>3</w:t>
            </w:r>
          </w:p>
        </w:tc>
        <w:tc>
          <w:tcPr>
            <w:tcW w:w="1488" w:type="dxa"/>
            <w:vAlign w:val="center"/>
          </w:tcPr>
          <w:p w:rsidR="000D7E20" w:rsidRDefault="00076328">
            <w:pPr>
              <w:ind w:right="-56"/>
              <w:jc w:val="center"/>
              <w:rPr>
                <w:rFonts w:ascii="Calibri" w:hAnsi="Calibri" w:cs="Arial"/>
                <w:u w:val="single"/>
              </w:rPr>
            </w:pPr>
            <w:r>
              <w:rPr>
                <w:rFonts w:ascii="Calibri" w:hAnsi="Calibri" w:cs="Arial"/>
                <w:u w:val="single"/>
              </w:rPr>
              <w:t>4</w:t>
            </w:r>
          </w:p>
        </w:tc>
        <w:tc>
          <w:tcPr>
            <w:tcW w:w="1489" w:type="dxa"/>
            <w:vAlign w:val="center"/>
          </w:tcPr>
          <w:p w:rsidR="000D7E20" w:rsidRDefault="00076328">
            <w:pPr>
              <w:ind w:right="-56"/>
              <w:jc w:val="center"/>
              <w:rPr>
                <w:rFonts w:ascii="Calibri" w:hAnsi="Calibri" w:cs="Arial"/>
              </w:rPr>
            </w:pPr>
            <w:r>
              <w:rPr>
                <w:rFonts w:ascii="Calibri" w:hAnsi="Calibri" w:cs="Arial"/>
              </w:rPr>
              <w:t>5</w:t>
            </w:r>
          </w:p>
        </w:tc>
        <w:tc>
          <w:tcPr>
            <w:tcW w:w="1489" w:type="dxa"/>
            <w:vAlign w:val="center"/>
          </w:tcPr>
          <w:p w:rsidR="000D7E20" w:rsidRDefault="00076328">
            <w:pPr>
              <w:ind w:right="-56"/>
              <w:rPr>
                <w:rFonts w:ascii="Calibri" w:hAnsi="Calibri" w:cs="Arial"/>
              </w:rPr>
            </w:pPr>
            <w:r>
              <w:rPr>
                <w:rFonts w:ascii="Calibri" w:hAnsi="Calibri" w:cs="Arial"/>
              </w:rPr>
              <w:t>izrazito zadovoljni</w:t>
            </w:r>
          </w:p>
        </w:tc>
      </w:tr>
    </w:tbl>
    <w:p w:rsidR="000D7E20" w:rsidRDefault="000D7E20">
      <w:pPr>
        <w:rPr>
          <w:rFonts w:ascii="Calibri" w:hAnsi="Calibri"/>
          <w:noProof/>
        </w:rPr>
      </w:pPr>
    </w:p>
    <w:p w:rsidR="000D7E20" w:rsidRDefault="000D7E20">
      <w:pPr>
        <w:rPr>
          <w:rFonts w:ascii="Calibri" w:hAnsi="Calibri"/>
          <w:noProof/>
        </w:rPr>
      </w:pPr>
    </w:p>
    <w:p w:rsidR="000D7E20" w:rsidRDefault="000D7E20">
      <w:pPr>
        <w:rPr>
          <w:rFonts w:ascii="Calibri" w:hAnsi="Calibri"/>
          <w:noProof/>
        </w:rPr>
      </w:pPr>
    </w:p>
    <w:p w:rsidR="000D7E20" w:rsidRDefault="000D7E20">
      <w:pPr>
        <w:rPr>
          <w:rFonts w:ascii="Calibri" w:hAnsi="Calibri"/>
          <w:noProof/>
        </w:rPr>
      </w:pPr>
    </w:p>
    <w:tbl>
      <w:tblPr>
        <w:tblW w:w="0" w:type="auto"/>
        <w:tblBorders>
          <w:top w:val="single" w:sz="4" w:space="0" w:color="999999"/>
          <w:left w:val="single" w:sz="4" w:space="0" w:color="999999"/>
          <w:bottom w:val="single" w:sz="4" w:space="0" w:color="999999"/>
          <w:right w:val="single" w:sz="4" w:space="0" w:color="999999"/>
          <w:insideH w:val="single" w:sz="4" w:space="0" w:color="999999"/>
        </w:tblBorders>
        <w:tblLook w:val="01E0" w:firstRow="1" w:lastRow="1" w:firstColumn="1" w:lastColumn="1" w:noHBand="0" w:noVBand="0"/>
      </w:tblPr>
      <w:tblGrid>
        <w:gridCol w:w="1488"/>
        <w:gridCol w:w="1489"/>
        <w:gridCol w:w="1488"/>
        <w:gridCol w:w="1489"/>
        <w:gridCol w:w="1488"/>
        <w:gridCol w:w="1489"/>
        <w:gridCol w:w="1489"/>
      </w:tblGrid>
      <w:tr w:rsidR="000D7E20">
        <w:trPr>
          <w:trHeight w:val="397"/>
        </w:trPr>
        <w:tc>
          <w:tcPr>
            <w:tcW w:w="10420" w:type="dxa"/>
            <w:gridSpan w:val="7"/>
            <w:shd w:val="clear" w:color="auto" w:fill="C0C0C0"/>
            <w:vAlign w:val="center"/>
          </w:tcPr>
          <w:p w:rsidR="000D7E20" w:rsidRDefault="00076328">
            <w:pPr>
              <w:jc w:val="center"/>
              <w:rPr>
                <w:rFonts w:ascii="Calibri" w:hAnsi="Calibri"/>
                <w:noProof/>
              </w:rPr>
            </w:pPr>
            <w:r>
              <w:rPr>
                <w:rFonts w:ascii="Calibri" w:hAnsi="Calibri" w:cs="Arial"/>
                <w:b/>
              </w:rPr>
              <w:t>STRUČNA SLUŽBA</w:t>
            </w:r>
          </w:p>
        </w:tc>
      </w:tr>
      <w:tr w:rsidR="000D7E20">
        <w:trPr>
          <w:trHeight w:val="516"/>
        </w:trPr>
        <w:tc>
          <w:tcPr>
            <w:tcW w:w="10420" w:type="dxa"/>
            <w:gridSpan w:val="7"/>
            <w:shd w:val="clear" w:color="auto" w:fill="E6E6E6"/>
            <w:vAlign w:val="center"/>
          </w:tcPr>
          <w:p w:rsidR="000D7E20" w:rsidRDefault="00076328">
            <w:pPr>
              <w:ind w:right="-56"/>
              <w:rPr>
                <w:rFonts w:ascii="Calibri" w:hAnsi="Calibri" w:cs="Arial"/>
                <w:b/>
              </w:rPr>
            </w:pPr>
            <w:r>
              <w:rPr>
                <w:rFonts w:ascii="Calibri" w:hAnsi="Calibri" w:cs="Arial"/>
              </w:rPr>
              <w:t>Koji stručni suradnici rade u vašoj školi i za koje su poslove zaduženi?</w:t>
            </w:r>
          </w:p>
        </w:tc>
      </w:tr>
      <w:tr w:rsidR="000D7E20">
        <w:trPr>
          <w:trHeight w:val="700"/>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U školi imamo dva stručna suradnika: knjižničarku i psihologinju svaka na pola radnog vremena što nije dovoljno. Imamo veliku potrebu za pedagogom i logopedom.</w:t>
            </w:r>
          </w:p>
        </w:tc>
      </w:tr>
      <w:tr w:rsidR="000D7E20">
        <w:trPr>
          <w:trHeight w:val="786"/>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Postoje li poslovi za koje smatrate da nisu adekvatno obuhvaćeni radom stručne službe? Imate li potrebu za zapošljavanje još stručnih suradnika, ako da kojih?</w:t>
            </w:r>
          </w:p>
        </w:tc>
      </w:tr>
      <w:tr w:rsidR="000D7E20">
        <w:trPr>
          <w:trHeight w:val="752"/>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Prije svega imamo veliku potrbu za stručnim suradnikom pedagogom. Prijavili smo potrebe Ministrastvu, ali nismo dobili potrebno odobrenje za zapošljavanjem stručnog suradnika</w:t>
            </w:r>
          </w:p>
        </w:tc>
      </w:tr>
      <w:tr w:rsidR="000D7E20">
        <w:trPr>
          <w:trHeight w:val="768"/>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 xml:space="preserve">Procijenite zadovoljstvo brojem stručnih suradnika </w:t>
            </w:r>
            <w:r>
              <w:rPr>
                <w:rFonts w:ascii="Calibri" w:hAnsi="Calibri" w:cs="Arial"/>
                <w:i/>
              </w:rPr>
              <w:t>(podcrtajte odgovarajuću ocjenu):</w:t>
            </w:r>
          </w:p>
        </w:tc>
      </w:tr>
      <w:tr w:rsidR="000D7E20">
        <w:trPr>
          <w:trHeight w:val="599"/>
        </w:trPr>
        <w:tc>
          <w:tcPr>
            <w:tcW w:w="1488" w:type="dxa"/>
            <w:tcMar>
              <w:top w:w="57" w:type="dxa"/>
            </w:tcMar>
            <w:vAlign w:val="center"/>
          </w:tcPr>
          <w:p w:rsidR="000D7E20" w:rsidRDefault="00076328">
            <w:pPr>
              <w:ind w:right="-56"/>
              <w:jc w:val="right"/>
              <w:rPr>
                <w:rFonts w:ascii="Calibri" w:hAnsi="Calibri" w:cs="Arial"/>
              </w:rPr>
            </w:pPr>
            <w:r>
              <w:rPr>
                <w:rFonts w:ascii="Calibri" w:hAnsi="Calibri" w:cs="Arial"/>
              </w:rPr>
              <w:t>jako nezadovoljni</w:t>
            </w:r>
          </w:p>
        </w:tc>
        <w:tc>
          <w:tcPr>
            <w:tcW w:w="1489" w:type="dxa"/>
            <w:vAlign w:val="center"/>
          </w:tcPr>
          <w:p w:rsidR="000D7E20" w:rsidRDefault="00076328">
            <w:pPr>
              <w:ind w:right="-56"/>
              <w:jc w:val="center"/>
              <w:rPr>
                <w:rFonts w:ascii="Calibri" w:hAnsi="Calibri" w:cs="Arial"/>
              </w:rPr>
            </w:pPr>
            <w:r>
              <w:rPr>
                <w:rFonts w:ascii="Calibri" w:hAnsi="Calibri" w:cs="Arial"/>
              </w:rPr>
              <w:t>1</w:t>
            </w:r>
          </w:p>
        </w:tc>
        <w:tc>
          <w:tcPr>
            <w:tcW w:w="1488" w:type="dxa"/>
            <w:vAlign w:val="center"/>
          </w:tcPr>
          <w:p w:rsidR="000D7E20" w:rsidRDefault="00076328">
            <w:pPr>
              <w:ind w:right="-56"/>
              <w:jc w:val="center"/>
              <w:rPr>
                <w:rFonts w:ascii="Calibri" w:hAnsi="Calibri" w:cs="Arial"/>
              </w:rPr>
            </w:pPr>
            <w:r>
              <w:rPr>
                <w:rFonts w:ascii="Calibri" w:hAnsi="Calibri" w:cs="Arial"/>
              </w:rPr>
              <w:t>2</w:t>
            </w:r>
          </w:p>
        </w:tc>
        <w:tc>
          <w:tcPr>
            <w:tcW w:w="1489" w:type="dxa"/>
            <w:vAlign w:val="center"/>
          </w:tcPr>
          <w:p w:rsidR="000D7E20" w:rsidRDefault="00076328">
            <w:pPr>
              <w:ind w:right="-56"/>
              <w:jc w:val="center"/>
              <w:rPr>
                <w:rFonts w:ascii="Calibri" w:hAnsi="Calibri" w:cs="Arial"/>
                <w:u w:val="single"/>
              </w:rPr>
            </w:pPr>
            <w:r>
              <w:rPr>
                <w:rFonts w:ascii="Calibri" w:hAnsi="Calibri" w:cs="Arial"/>
                <w:u w:val="single"/>
              </w:rPr>
              <w:t>3</w:t>
            </w:r>
          </w:p>
        </w:tc>
        <w:tc>
          <w:tcPr>
            <w:tcW w:w="1488" w:type="dxa"/>
            <w:vAlign w:val="center"/>
          </w:tcPr>
          <w:p w:rsidR="000D7E20" w:rsidRDefault="00076328">
            <w:pPr>
              <w:ind w:right="-56"/>
              <w:jc w:val="center"/>
              <w:rPr>
                <w:rFonts w:ascii="Calibri" w:hAnsi="Calibri" w:cs="Arial"/>
              </w:rPr>
            </w:pPr>
            <w:r>
              <w:rPr>
                <w:rFonts w:ascii="Calibri" w:hAnsi="Calibri" w:cs="Arial"/>
              </w:rPr>
              <w:t>4</w:t>
            </w:r>
          </w:p>
        </w:tc>
        <w:tc>
          <w:tcPr>
            <w:tcW w:w="1489" w:type="dxa"/>
            <w:vAlign w:val="center"/>
          </w:tcPr>
          <w:p w:rsidR="000D7E20" w:rsidRDefault="00076328">
            <w:pPr>
              <w:ind w:right="-56"/>
              <w:jc w:val="center"/>
              <w:rPr>
                <w:rFonts w:ascii="Calibri" w:hAnsi="Calibri" w:cs="Arial"/>
              </w:rPr>
            </w:pPr>
            <w:r>
              <w:rPr>
                <w:rFonts w:ascii="Calibri" w:hAnsi="Calibri" w:cs="Arial"/>
              </w:rPr>
              <w:t>5</w:t>
            </w:r>
          </w:p>
        </w:tc>
        <w:tc>
          <w:tcPr>
            <w:tcW w:w="1489" w:type="dxa"/>
            <w:vAlign w:val="center"/>
          </w:tcPr>
          <w:p w:rsidR="000D7E20" w:rsidRDefault="00076328">
            <w:pPr>
              <w:ind w:right="-56"/>
              <w:rPr>
                <w:rFonts w:ascii="Calibri" w:hAnsi="Calibri" w:cs="Arial"/>
              </w:rPr>
            </w:pPr>
            <w:r>
              <w:rPr>
                <w:rFonts w:ascii="Calibri" w:hAnsi="Calibri" w:cs="Arial"/>
              </w:rPr>
              <w:t>izrazito zadovoljni</w:t>
            </w:r>
          </w:p>
        </w:tc>
      </w:tr>
    </w:tbl>
    <w:p w:rsidR="000D7E20" w:rsidRDefault="000D7E20">
      <w:pPr>
        <w:rPr>
          <w:rFonts w:ascii="Calibri" w:hAnsi="Calibri"/>
          <w:noProof/>
        </w:rPr>
      </w:pPr>
    </w:p>
    <w:p w:rsidR="000D7E20" w:rsidRDefault="000D7E20">
      <w:pPr>
        <w:rPr>
          <w:rFonts w:ascii="Calibri" w:hAnsi="Calibri"/>
          <w:noProof/>
        </w:rPr>
      </w:pPr>
    </w:p>
    <w:p w:rsidR="000D7E20" w:rsidRDefault="000D7E20">
      <w:pPr>
        <w:rPr>
          <w:rFonts w:ascii="Calibri" w:hAnsi="Calibri"/>
          <w:noProof/>
        </w:rPr>
      </w:pPr>
    </w:p>
    <w:tbl>
      <w:tblPr>
        <w:tblW w:w="0" w:type="auto"/>
        <w:tblBorders>
          <w:top w:val="single" w:sz="4" w:space="0" w:color="999999"/>
          <w:left w:val="single" w:sz="4" w:space="0" w:color="999999"/>
          <w:bottom w:val="single" w:sz="4" w:space="0" w:color="999999"/>
          <w:right w:val="single" w:sz="4" w:space="0" w:color="999999"/>
          <w:insideH w:val="single" w:sz="4" w:space="0" w:color="999999"/>
        </w:tblBorders>
        <w:tblLook w:val="01E0" w:firstRow="1" w:lastRow="1" w:firstColumn="1" w:lastColumn="1" w:noHBand="0" w:noVBand="0"/>
      </w:tblPr>
      <w:tblGrid>
        <w:gridCol w:w="1488"/>
        <w:gridCol w:w="1489"/>
        <w:gridCol w:w="1488"/>
        <w:gridCol w:w="1489"/>
        <w:gridCol w:w="1488"/>
        <w:gridCol w:w="1489"/>
        <w:gridCol w:w="1489"/>
      </w:tblGrid>
      <w:tr w:rsidR="000D7E20">
        <w:trPr>
          <w:trHeight w:val="397"/>
        </w:trPr>
        <w:tc>
          <w:tcPr>
            <w:tcW w:w="10420" w:type="dxa"/>
            <w:gridSpan w:val="7"/>
            <w:shd w:val="clear" w:color="auto" w:fill="C0C0C0"/>
            <w:vAlign w:val="center"/>
          </w:tcPr>
          <w:p w:rsidR="000D7E20" w:rsidRDefault="00076328">
            <w:pPr>
              <w:jc w:val="center"/>
              <w:rPr>
                <w:rFonts w:ascii="Calibri" w:hAnsi="Calibri"/>
                <w:noProof/>
              </w:rPr>
            </w:pPr>
            <w:r>
              <w:rPr>
                <w:rFonts w:ascii="Calibri" w:hAnsi="Calibri" w:cs="Arial"/>
                <w:b/>
              </w:rPr>
              <w:t>SURADNJA S LOKALNOM ZAJEDNICOM</w:t>
            </w:r>
          </w:p>
        </w:tc>
      </w:tr>
      <w:tr w:rsidR="000D7E20">
        <w:trPr>
          <w:trHeight w:val="516"/>
        </w:trPr>
        <w:tc>
          <w:tcPr>
            <w:tcW w:w="10420" w:type="dxa"/>
            <w:gridSpan w:val="7"/>
            <w:shd w:val="clear" w:color="auto" w:fill="E6E6E6"/>
            <w:vAlign w:val="center"/>
          </w:tcPr>
          <w:p w:rsidR="000D7E20" w:rsidRDefault="00076328">
            <w:pPr>
              <w:ind w:right="-56"/>
              <w:rPr>
                <w:rFonts w:ascii="Calibri" w:hAnsi="Calibri" w:cs="Arial"/>
                <w:b/>
              </w:rPr>
            </w:pPr>
            <w:r>
              <w:rPr>
                <w:rFonts w:ascii="Calibri" w:hAnsi="Calibri" w:cs="Arial"/>
              </w:rPr>
              <w:t>S kojim službama u lokalnoj zajednici surađujete? Navedite područja vaše suradnje.</w:t>
            </w:r>
          </w:p>
        </w:tc>
      </w:tr>
      <w:tr w:rsidR="000D7E20">
        <w:trPr>
          <w:trHeight w:val="1267"/>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Imamo izvrsnu suradnju s lokalnom zajednicom. Mediji prate važnije događaje u našoj školi i pridonose školskoj promidžbi.</w:t>
            </w:r>
          </w:p>
          <w:p w:rsidR="000D7E20" w:rsidRDefault="000D7E20">
            <w:pPr>
              <w:rPr>
                <w:rFonts w:ascii="Calibri" w:hAnsi="Calibri"/>
                <w:noProof/>
                <w:sz w:val="18"/>
                <w:szCs w:val="18"/>
              </w:rPr>
            </w:pPr>
          </w:p>
          <w:p w:rsidR="000D7E20" w:rsidRDefault="00076328" w:rsidP="00F233CD">
            <w:pPr>
              <w:numPr>
                <w:ilvl w:val="0"/>
                <w:numId w:val="66"/>
              </w:numPr>
              <w:rPr>
                <w:rFonts w:ascii="Calibri" w:hAnsi="Calibri"/>
                <w:noProof/>
                <w:sz w:val="18"/>
                <w:szCs w:val="18"/>
              </w:rPr>
            </w:pPr>
            <w:r>
              <w:rPr>
                <w:rFonts w:ascii="Calibri" w:hAnsi="Calibri"/>
                <w:noProof/>
                <w:sz w:val="18"/>
                <w:szCs w:val="18"/>
              </w:rPr>
              <w:t>Općina Runovići</w:t>
            </w:r>
          </w:p>
          <w:p w:rsidR="000D7E20" w:rsidRDefault="00076328" w:rsidP="00F233CD">
            <w:pPr>
              <w:pStyle w:val="Odlomakpopisa"/>
              <w:numPr>
                <w:ilvl w:val="0"/>
                <w:numId w:val="66"/>
              </w:numPr>
              <w:rPr>
                <w:rFonts w:ascii="Calibri" w:hAnsi="Calibri"/>
                <w:noProof/>
                <w:sz w:val="18"/>
                <w:szCs w:val="18"/>
              </w:rPr>
            </w:pPr>
            <w:r>
              <w:rPr>
                <w:rFonts w:ascii="Calibri" w:hAnsi="Calibri"/>
                <w:noProof/>
                <w:sz w:val="18"/>
                <w:szCs w:val="18"/>
              </w:rPr>
              <w:t>Zaklada Runović</w:t>
            </w:r>
          </w:p>
          <w:p w:rsidR="000D7E20" w:rsidRDefault="00076328" w:rsidP="00F233CD">
            <w:pPr>
              <w:pStyle w:val="Odlomakpopisa"/>
              <w:numPr>
                <w:ilvl w:val="0"/>
                <w:numId w:val="66"/>
              </w:numPr>
              <w:rPr>
                <w:rFonts w:ascii="Calibri" w:hAnsi="Calibri"/>
                <w:noProof/>
                <w:sz w:val="18"/>
                <w:szCs w:val="18"/>
              </w:rPr>
            </w:pPr>
            <w:r>
              <w:rPr>
                <w:rFonts w:ascii="Calibri" w:hAnsi="Calibri"/>
                <w:noProof/>
                <w:sz w:val="18"/>
                <w:szCs w:val="18"/>
              </w:rPr>
              <w:t>Župa</w:t>
            </w:r>
          </w:p>
          <w:p w:rsidR="000D7E20" w:rsidRDefault="00076328" w:rsidP="00F233CD">
            <w:pPr>
              <w:pStyle w:val="Odlomakpopisa"/>
              <w:numPr>
                <w:ilvl w:val="0"/>
                <w:numId w:val="66"/>
              </w:numPr>
              <w:rPr>
                <w:rFonts w:ascii="Calibri" w:hAnsi="Calibri"/>
                <w:noProof/>
                <w:sz w:val="18"/>
                <w:szCs w:val="18"/>
              </w:rPr>
            </w:pPr>
            <w:r>
              <w:rPr>
                <w:rFonts w:ascii="Calibri" w:hAnsi="Calibri"/>
                <w:noProof/>
                <w:sz w:val="18"/>
                <w:szCs w:val="18"/>
              </w:rPr>
              <w:t>Sportski klubovi ( NK; KKK)</w:t>
            </w:r>
          </w:p>
          <w:p w:rsidR="000D7E20" w:rsidRDefault="00076328" w:rsidP="00F233CD">
            <w:pPr>
              <w:pStyle w:val="Odlomakpopisa"/>
              <w:numPr>
                <w:ilvl w:val="0"/>
                <w:numId w:val="66"/>
              </w:numPr>
              <w:rPr>
                <w:rFonts w:ascii="Calibri" w:hAnsi="Calibri"/>
                <w:noProof/>
                <w:sz w:val="18"/>
                <w:szCs w:val="18"/>
              </w:rPr>
            </w:pPr>
            <w:r>
              <w:rPr>
                <w:rFonts w:ascii="Calibri" w:hAnsi="Calibri"/>
                <w:noProof/>
                <w:sz w:val="18"/>
                <w:szCs w:val="18"/>
              </w:rPr>
              <w:t>Folklorna udruga NOVAE</w:t>
            </w:r>
          </w:p>
          <w:p w:rsidR="000D7E20" w:rsidRDefault="00076328">
            <w:pPr>
              <w:rPr>
                <w:rFonts w:ascii="Calibri" w:hAnsi="Calibri"/>
                <w:noProof/>
                <w:sz w:val="18"/>
                <w:szCs w:val="18"/>
              </w:rPr>
            </w:pPr>
            <w:r>
              <w:rPr>
                <w:rFonts w:ascii="Calibri" w:hAnsi="Calibri"/>
                <w:noProof/>
                <w:sz w:val="18"/>
                <w:szCs w:val="18"/>
              </w:rPr>
              <w:t xml:space="preserve">         </w:t>
            </w:r>
          </w:p>
          <w:p w:rsidR="000D7E20" w:rsidRDefault="000D7E20">
            <w:pPr>
              <w:rPr>
                <w:rFonts w:ascii="Calibri" w:hAnsi="Calibri"/>
                <w:noProof/>
                <w:sz w:val="18"/>
                <w:szCs w:val="18"/>
              </w:rPr>
            </w:pPr>
          </w:p>
        </w:tc>
      </w:tr>
      <w:tr w:rsidR="000D7E20">
        <w:trPr>
          <w:trHeight w:val="786"/>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Želite li poboljšati suradnju škole s lokalnom zajednicom? Ako da, u kojim područjima?</w:t>
            </w:r>
          </w:p>
        </w:tc>
      </w:tr>
      <w:tr w:rsidR="000D7E20">
        <w:trPr>
          <w:trHeight w:val="545"/>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Da, želimo da se još više uključe u potrebe i rad škole.</w:t>
            </w:r>
          </w:p>
        </w:tc>
      </w:tr>
      <w:tr w:rsidR="000D7E20">
        <w:trPr>
          <w:trHeight w:val="768"/>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 xml:space="preserve">Procijenite zadovoljstvo dosadašnjom suradnjom škole s lokalnom zajednicom </w:t>
            </w:r>
            <w:r>
              <w:rPr>
                <w:rFonts w:ascii="Calibri" w:hAnsi="Calibri" w:cs="Arial"/>
                <w:i/>
              </w:rPr>
              <w:t>(podcrtajte odgovarajuću ocjenu):</w:t>
            </w:r>
          </w:p>
        </w:tc>
      </w:tr>
      <w:tr w:rsidR="000D7E20">
        <w:trPr>
          <w:trHeight w:val="599"/>
        </w:trPr>
        <w:tc>
          <w:tcPr>
            <w:tcW w:w="1488" w:type="dxa"/>
            <w:tcMar>
              <w:top w:w="57" w:type="dxa"/>
            </w:tcMar>
            <w:vAlign w:val="center"/>
          </w:tcPr>
          <w:p w:rsidR="000D7E20" w:rsidRDefault="00076328">
            <w:pPr>
              <w:ind w:right="-56"/>
              <w:jc w:val="right"/>
              <w:rPr>
                <w:rFonts w:ascii="Calibri" w:hAnsi="Calibri" w:cs="Arial"/>
              </w:rPr>
            </w:pPr>
            <w:r>
              <w:rPr>
                <w:rFonts w:ascii="Calibri" w:hAnsi="Calibri" w:cs="Arial"/>
              </w:rPr>
              <w:t>jako nezadovoljni</w:t>
            </w:r>
          </w:p>
        </w:tc>
        <w:tc>
          <w:tcPr>
            <w:tcW w:w="1489" w:type="dxa"/>
            <w:vAlign w:val="center"/>
          </w:tcPr>
          <w:p w:rsidR="000D7E20" w:rsidRDefault="00076328">
            <w:pPr>
              <w:ind w:right="-56"/>
              <w:jc w:val="center"/>
              <w:rPr>
                <w:rFonts w:ascii="Calibri" w:hAnsi="Calibri" w:cs="Arial"/>
              </w:rPr>
            </w:pPr>
            <w:r>
              <w:rPr>
                <w:rFonts w:ascii="Calibri" w:hAnsi="Calibri" w:cs="Arial"/>
              </w:rPr>
              <w:t>1</w:t>
            </w:r>
          </w:p>
        </w:tc>
        <w:tc>
          <w:tcPr>
            <w:tcW w:w="1488" w:type="dxa"/>
            <w:vAlign w:val="center"/>
          </w:tcPr>
          <w:p w:rsidR="000D7E20" w:rsidRDefault="00076328">
            <w:pPr>
              <w:ind w:right="-56"/>
              <w:jc w:val="center"/>
              <w:rPr>
                <w:rFonts w:ascii="Calibri" w:hAnsi="Calibri" w:cs="Arial"/>
              </w:rPr>
            </w:pPr>
            <w:r>
              <w:rPr>
                <w:rFonts w:ascii="Calibri" w:hAnsi="Calibri" w:cs="Arial"/>
              </w:rPr>
              <w:t>2</w:t>
            </w:r>
          </w:p>
        </w:tc>
        <w:tc>
          <w:tcPr>
            <w:tcW w:w="1489" w:type="dxa"/>
            <w:vAlign w:val="center"/>
          </w:tcPr>
          <w:p w:rsidR="000D7E20" w:rsidRDefault="00076328">
            <w:pPr>
              <w:ind w:right="-56"/>
              <w:jc w:val="center"/>
              <w:rPr>
                <w:rFonts w:ascii="Calibri" w:hAnsi="Calibri" w:cs="Arial"/>
              </w:rPr>
            </w:pPr>
            <w:r>
              <w:rPr>
                <w:rFonts w:ascii="Calibri" w:hAnsi="Calibri" w:cs="Arial"/>
              </w:rPr>
              <w:t>3</w:t>
            </w:r>
          </w:p>
        </w:tc>
        <w:tc>
          <w:tcPr>
            <w:tcW w:w="1488" w:type="dxa"/>
            <w:vAlign w:val="center"/>
          </w:tcPr>
          <w:p w:rsidR="000D7E20" w:rsidRDefault="00076328">
            <w:pPr>
              <w:ind w:right="-56"/>
              <w:jc w:val="center"/>
              <w:rPr>
                <w:rFonts w:ascii="Calibri" w:hAnsi="Calibri" w:cs="Arial"/>
              </w:rPr>
            </w:pPr>
            <w:r>
              <w:rPr>
                <w:rFonts w:ascii="Calibri" w:hAnsi="Calibri" w:cs="Arial"/>
              </w:rPr>
              <w:t>4</w:t>
            </w:r>
          </w:p>
        </w:tc>
        <w:tc>
          <w:tcPr>
            <w:tcW w:w="1489" w:type="dxa"/>
            <w:vAlign w:val="center"/>
          </w:tcPr>
          <w:p w:rsidR="000D7E20" w:rsidRDefault="00076328">
            <w:pPr>
              <w:ind w:right="-56"/>
              <w:jc w:val="center"/>
              <w:rPr>
                <w:rFonts w:ascii="Calibri" w:hAnsi="Calibri" w:cs="Arial"/>
                <w:u w:val="single"/>
              </w:rPr>
            </w:pPr>
            <w:r>
              <w:rPr>
                <w:rFonts w:ascii="Calibri" w:hAnsi="Calibri" w:cs="Arial"/>
                <w:u w:val="single"/>
              </w:rPr>
              <w:t>5</w:t>
            </w:r>
          </w:p>
        </w:tc>
        <w:tc>
          <w:tcPr>
            <w:tcW w:w="1489" w:type="dxa"/>
            <w:vAlign w:val="center"/>
          </w:tcPr>
          <w:p w:rsidR="000D7E20" w:rsidRDefault="00076328">
            <w:pPr>
              <w:ind w:right="-56"/>
              <w:rPr>
                <w:rFonts w:ascii="Calibri" w:hAnsi="Calibri" w:cs="Arial"/>
              </w:rPr>
            </w:pPr>
            <w:r>
              <w:rPr>
                <w:rFonts w:ascii="Calibri" w:hAnsi="Calibri" w:cs="Arial"/>
              </w:rPr>
              <w:t>izrazito zadovoljni</w:t>
            </w:r>
          </w:p>
        </w:tc>
      </w:tr>
    </w:tbl>
    <w:p w:rsidR="000D7E20" w:rsidRDefault="000D7E20">
      <w:pPr>
        <w:rPr>
          <w:rFonts w:ascii="Calibri" w:hAnsi="Calibri"/>
          <w:noProof/>
        </w:rPr>
      </w:pPr>
    </w:p>
    <w:tbl>
      <w:tblPr>
        <w:tblW w:w="0" w:type="auto"/>
        <w:tblBorders>
          <w:top w:val="single" w:sz="4" w:space="0" w:color="999999"/>
          <w:left w:val="single" w:sz="4" w:space="0" w:color="999999"/>
          <w:bottom w:val="single" w:sz="4" w:space="0" w:color="999999"/>
          <w:right w:val="single" w:sz="4" w:space="0" w:color="999999"/>
          <w:insideH w:val="single" w:sz="4" w:space="0" w:color="999999"/>
        </w:tblBorders>
        <w:tblLook w:val="01E0" w:firstRow="1" w:lastRow="1" w:firstColumn="1" w:lastColumn="1" w:noHBand="0" w:noVBand="0"/>
      </w:tblPr>
      <w:tblGrid>
        <w:gridCol w:w="1488"/>
        <w:gridCol w:w="1489"/>
        <w:gridCol w:w="1488"/>
        <w:gridCol w:w="1489"/>
        <w:gridCol w:w="1488"/>
        <w:gridCol w:w="1489"/>
        <w:gridCol w:w="1489"/>
      </w:tblGrid>
      <w:tr w:rsidR="000D7E20">
        <w:trPr>
          <w:trHeight w:val="397"/>
        </w:trPr>
        <w:tc>
          <w:tcPr>
            <w:tcW w:w="10420" w:type="dxa"/>
            <w:gridSpan w:val="7"/>
            <w:shd w:val="clear" w:color="auto" w:fill="C0C0C0"/>
            <w:vAlign w:val="center"/>
          </w:tcPr>
          <w:p w:rsidR="000D7E20" w:rsidRDefault="00076328">
            <w:pPr>
              <w:jc w:val="center"/>
              <w:rPr>
                <w:rFonts w:ascii="Calibri" w:hAnsi="Calibri"/>
                <w:noProof/>
              </w:rPr>
            </w:pPr>
            <w:r>
              <w:rPr>
                <w:rFonts w:ascii="Calibri" w:hAnsi="Calibri" w:cs="Arial"/>
                <w:b/>
              </w:rPr>
              <w:t>STRUČNO USAVRŠAVANJE DJELATNIKA ŠKOLE</w:t>
            </w:r>
          </w:p>
        </w:tc>
      </w:tr>
      <w:tr w:rsidR="000D7E20">
        <w:trPr>
          <w:trHeight w:val="516"/>
        </w:trPr>
        <w:tc>
          <w:tcPr>
            <w:tcW w:w="10420" w:type="dxa"/>
            <w:gridSpan w:val="7"/>
            <w:shd w:val="clear" w:color="auto" w:fill="E6E6E6"/>
            <w:vAlign w:val="center"/>
          </w:tcPr>
          <w:p w:rsidR="000D7E20" w:rsidRDefault="00076328">
            <w:pPr>
              <w:ind w:right="-56"/>
              <w:rPr>
                <w:rFonts w:ascii="Calibri" w:hAnsi="Calibri" w:cs="Arial"/>
                <w:b/>
              </w:rPr>
            </w:pPr>
            <w:r>
              <w:rPr>
                <w:rFonts w:ascii="Calibri" w:hAnsi="Calibri" w:cs="Arial"/>
              </w:rPr>
              <w:t>Koja su najčešća područja stručnog usavršavanja djelatnika vaše škole?</w:t>
            </w:r>
          </w:p>
        </w:tc>
      </w:tr>
      <w:tr w:rsidR="000D7E20">
        <w:trPr>
          <w:trHeight w:val="984"/>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Svi učitelji redovito prisustvuju stručnim usavršavanjima koja su uglavnom online.</w:t>
            </w:r>
          </w:p>
        </w:tc>
      </w:tr>
      <w:tr w:rsidR="000D7E20">
        <w:trPr>
          <w:trHeight w:val="397"/>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 xml:space="preserve">Koliko često djelatnici vaše škole idu na stručna usavršavanja? </w:t>
            </w:r>
          </w:p>
        </w:tc>
      </w:tr>
      <w:tr w:rsidR="000D7E20">
        <w:trPr>
          <w:trHeight w:val="791"/>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 xml:space="preserve">Kontinuirano pohađaju predavanja. </w:t>
            </w:r>
          </w:p>
        </w:tc>
      </w:tr>
      <w:tr w:rsidR="000D7E20">
        <w:trPr>
          <w:trHeight w:val="397"/>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Jeste li zadovoljni stručnim usavršavanjima koje se trenutno nude?</w:t>
            </w:r>
          </w:p>
        </w:tc>
      </w:tr>
      <w:tr w:rsidR="000D7E20">
        <w:trPr>
          <w:trHeight w:val="795"/>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U zadnje vrijeme ima jako puno webinara koje učitelji mogu pratiti. Ponekad je sadržaj predavanja koji se nudi nedovoljno primjenjljiv u praksi. Često nisu prilagođeni uvjetima i potrebama učitelja.</w:t>
            </w:r>
          </w:p>
        </w:tc>
      </w:tr>
      <w:tr w:rsidR="000D7E20">
        <w:trPr>
          <w:trHeight w:val="397"/>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Navedite teme koje su po vašem mišljenju najpotrebnije u stručnom usavršavanju djelatnika.</w:t>
            </w:r>
          </w:p>
        </w:tc>
      </w:tr>
      <w:tr w:rsidR="000D7E20">
        <w:trPr>
          <w:trHeight w:val="933"/>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Pružanje psihološke pomoći i učiteljima i učenicima u stresnim situacijama.</w:t>
            </w:r>
          </w:p>
          <w:p w:rsidR="000D7E20" w:rsidRDefault="00076328">
            <w:pPr>
              <w:rPr>
                <w:rFonts w:ascii="Calibri" w:hAnsi="Calibri"/>
                <w:noProof/>
                <w:sz w:val="18"/>
                <w:szCs w:val="18"/>
              </w:rPr>
            </w:pPr>
            <w:r>
              <w:rPr>
                <w:rFonts w:ascii="Calibri" w:hAnsi="Calibri"/>
                <w:noProof/>
                <w:sz w:val="18"/>
                <w:szCs w:val="18"/>
              </w:rPr>
              <w:t>Team building</w:t>
            </w:r>
          </w:p>
        </w:tc>
      </w:tr>
      <w:tr w:rsidR="000D7E20">
        <w:trPr>
          <w:trHeight w:val="768"/>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 xml:space="preserve">Procijenite zadovoljstvo stručnim usavršavanjem djelatnika u posljednje tri godine </w:t>
            </w:r>
            <w:r>
              <w:rPr>
                <w:rFonts w:ascii="Calibri" w:hAnsi="Calibri" w:cs="Arial"/>
                <w:i/>
              </w:rPr>
              <w:t>(podcrtajte odgovarajuću ocjenu):</w:t>
            </w:r>
          </w:p>
        </w:tc>
      </w:tr>
      <w:tr w:rsidR="000D7E20">
        <w:trPr>
          <w:trHeight w:val="599"/>
        </w:trPr>
        <w:tc>
          <w:tcPr>
            <w:tcW w:w="1488" w:type="dxa"/>
            <w:tcMar>
              <w:top w:w="57" w:type="dxa"/>
            </w:tcMar>
            <w:vAlign w:val="center"/>
          </w:tcPr>
          <w:p w:rsidR="000D7E20" w:rsidRDefault="00076328">
            <w:pPr>
              <w:ind w:right="-56"/>
              <w:jc w:val="right"/>
              <w:rPr>
                <w:rFonts w:ascii="Calibri" w:hAnsi="Calibri" w:cs="Arial"/>
              </w:rPr>
            </w:pPr>
            <w:r>
              <w:rPr>
                <w:rFonts w:ascii="Calibri" w:hAnsi="Calibri" w:cs="Arial"/>
              </w:rPr>
              <w:t>jako nezadovoljni</w:t>
            </w:r>
          </w:p>
        </w:tc>
        <w:tc>
          <w:tcPr>
            <w:tcW w:w="1489" w:type="dxa"/>
            <w:vAlign w:val="center"/>
          </w:tcPr>
          <w:p w:rsidR="000D7E20" w:rsidRDefault="00076328">
            <w:pPr>
              <w:ind w:right="-56"/>
              <w:jc w:val="center"/>
              <w:rPr>
                <w:rFonts w:ascii="Calibri" w:hAnsi="Calibri" w:cs="Arial"/>
              </w:rPr>
            </w:pPr>
            <w:r>
              <w:rPr>
                <w:rFonts w:ascii="Calibri" w:hAnsi="Calibri" w:cs="Arial"/>
              </w:rPr>
              <w:t>1</w:t>
            </w:r>
          </w:p>
        </w:tc>
        <w:tc>
          <w:tcPr>
            <w:tcW w:w="1488" w:type="dxa"/>
            <w:vAlign w:val="center"/>
          </w:tcPr>
          <w:p w:rsidR="000D7E20" w:rsidRDefault="00076328">
            <w:pPr>
              <w:ind w:right="-56"/>
              <w:jc w:val="center"/>
              <w:rPr>
                <w:rFonts w:ascii="Calibri" w:hAnsi="Calibri" w:cs="Arial"/>
              </w:rPr>
            </w:pPr>
            <w:r>
              <w:rPr>
                <w:rFonts w:ascii="Calibri" w:hAnsi="Calibri" w:cs="Arial"/>
              </w:rPr>
              <w:t>2</w:t>
            </w:r>
          </w:p>
        </w:tc>
        <w:tc>
          <w:tcPr>
            <w:tcW w:w="1489" w:type="dxa"/>
            <w:vAlign w:val="center"/>
          </w:tcPr>
          <w:p w:rsidR="000D7E20" w:rsidRDefault="00076328">
            <w:pPr>
              <w:ind w:right="-56"/>
              <w:jc w:val="center"/>
              <w:rPr>
                <w:rFonts w:ascii="Calibri" w:hAnsi="Calibri" w:cs="Arial"/>
              </w:rPr>
            </w:pPr>
            <w:r>
              <w:rPr>
                <w:rFonts w:ascii="Calibri" w:hAnsi="Calibri" w:cs="Arial"/>
              </w:rPr>
              <w:t>3</w:t>
            </w:r>
          </w:p>
        </w:tc>
        <w:tc>
          <w:tcPr>
            <w:tcW w:w="1488" w:type="dxa"/>
            <w:vAlign w:val="center"/>
          </w:tcPr>
          <w:p w:rsidR="000D7E20" w:rsidRDefault="00076328">
            <w:pPr>
              <w:ind w:right="-56"/>
              <w:jc w:val="center"/>
              <w:rPr>
                <w:rFonts w:ascii="Calibri" w:hAnsi="Calibri" w:cs="Arial"/>
                <w:u w:val="single"/>
              </w:rPr>
            </w:pPr>
            <w:r>
              <w:rPr>
                <w:rFonts w:ascii="Calibri" w:hAnsi="Calibri" w:cs="Arial"/>
                <w:u w:val="single"/>
              </w:rPr>
              <w:t>4</w:t>
            </w:r>
          </w:p>
        </w:tc>
        <w:tc>
          <w:tcPr>
            <w:tcW w:w="1489" w:type="dxa"/>
            <w:vAlign w:val="center"/>
          </w:tcPr>
          <w:p w:rsidR="000D7E20" w:rsidRDefault="00076328">
            <w:pPr>
              <w:ind w:right="-56"/>
              <w:jc w:val="center"/>
              <w:rPr>
                <w:rFonts w:ascii="Calibri" w:hAnsi="Calibri" w:cs="Arial"/>
              </w:rPr>
            </w:pPr>
            <w:r>
              <w:rPr>
                <w:rFonts w:ascii="Calibri" w:hAnsi="Calibri" w:cs="Arial"/>
              </w:rPr>
              <w:t>5</w:t>
            </w:r>
          </w:p>
        </w:tc>
        <w:tc>
          <w:tcPr>
            <w:tcW w:w="1489" w:type="dxa"/>
            <w:vAlign w:val="center"/>
          </w:tcPr>
          <w:p w:rsidR="000D7E20" w:rsidRDefault="00076328">
            <w:pPr>
              <w:ind w:right="-56"/>
              <w:rPr>
                <w:rFonts w:ascii="Calibri" w:hAnsi="Calibri" w:cs="Arial"/>
              </w:rPr>
            </w:pPr>
            <w:r>
              <w:rPr>
                <w:rFonts w:ascii="Calibri" w:hAnsi="Calibri" w:cs="Arial"/>
              </w:rPr>
              <w:t>izrazito zadovoljni</w:t>
            </w:r>
          </w:p>
        </w:tc>
      </w:tr>
    </w:tbl>
    <w:p w:rsidR="000D7E20" w:rsidRDefault="000D7E20">
      <w:pPr>
        <w:rPr>
          <w:rFonts w:ascii="Calibri" w:hAnsi="Calibri"/>
          <w:noProof/>
        </w:rPr>
      </w:pPr>
    </w:p>
    <w:p w:rsidR="000D7E20" w:rsidRDefault="000D7E20">
      <w:pPr>
        <w:rPr>
          <w:rFonts w:ascii="Calibri" w:hAnsi="Calibri"/>
          <w:noProof/>
        </w:rPr>
      </w:pPr>
    </w:p>
    <w:tbl>
      <w:tblPr>
        <w:tblW w:w="0" w:type="auto"/>
        <w:tblBorders>
          <w:top w:val="single" w:sz="4" w:space="0" w:color="999999"/>
          <w:left w:val="single" w:sz="4" w:space="0" w:color="999999"/>
          <w:bottom w:val="single" w:sz="4" w:space="0" w:color="999999"/>
          <w:right w:val="single" w:sz="4" w:space="0" w:color="999999"/>
          <w:insideH w:val="single" w:sz="4" w:space="0" w:color="999999"/>
        </w:tblBorders>
        <w:tblLook w:val="01E0" w:firstRow="1" w:lastRow="1" w:firstColumn="1" w:lastColumn="1" w:noHBand="0" w:noVBand="0"/>
      </w:tblPr>
      <w:tblGrid>
        <w:gridCol w:w="1488"/>
        <w:gridCol w:w="1489"/>
        <w:gridCol w:w="1488"/>
        <w:gridCol w:w="1489"/>
        <w:gridCol w:w="1488"/>
        <w:gridCol w:w="1489"/>
        <w:gridCol w:w="1489"/>
      </w:tblGrid>
      <w:tr w:rsidR="000D7E20">
        <w:trPr>
          <w:trHeight w:val="397"/>
        </w:trPr>
        <w:tc>
          <w:tcPr>
            <w:tcW w:w="10420" w:type="dxa"/>
            <w:gridSpan w:val="7"/>
            <w:shd w:val="clear" w:color="auto" w:fill="C0C0C0"/>
            <w:vAlign w:val="center"/>
          </w:tcPr>
          <w:p w:rsidR="000D7E20" w:rsidRDefault="00076328">
            <w:pPr>
              <w:jc w:val="center"/>
              <w:rPr>
                <w:rFonts w:ascii="Calibri" w:hAnsi="Calibri"/>
                <w:noProof/>
              </w:rPr>
            </w:pPr>
            <w:r>
              <w:rPr>
                <w:rFonts w:ascii="Calibri" w:hAnsi="Calibri" w:cs="Arial"/>
                <w:b/>
              </w:rPr>
              <w:t>NAPREDAK ŠKOLE U POSLJEDNJE TRI GODINE</w:t>
            </w:r>
          </w:p>
        </w:tc>
      </w:tr>
      <w:tr w:rsidR="000D7E20">
        <w:trPr>
          <w:trHeight w:val="516"/>
        </w:trPr>
        <w:tc>
          <w:tcPr>
            <w:tcW w:w="10420" w:type="dxa"/>
            <w:gridSpan w:val="7"/>
            <w:shd w:val="clear" w:color="auto" w:fill="E6E6E6"/>
            <w:vAlign w:val="center"/>
          </w:tcPr>
          <w:p w:rsidR="000D7E20" w:rsidRDefault="00076328">
            <w:pPr>
              <w:ind w:right="-56"/>
              <w:rPr>
                <w:rFonts w:ascii="Calibri" w:hAnsi="Calibri" w:cs="Arial"/>
                <w:b/>
              </w:rPr>
            </w:pPr>
            <w:r>
              <w:rPr>
                <w:rFonts w:ascii="Calibri" w:hAnsi="Calibri" w:cs="Arial"/>
              </w:rPr>
              <w:t>U čemu je škola napredovala u posljednje tri godine?</w:t>
            </w:r>
          </w:p>
        </w:tc>
      </w:tr>
      <w:tr w:rsidR="000D7E20">
        <w:trPr>
          <w:trHeight w:val="1834"/>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lastRenderedPageBreak/>
              <w:t>Dogodila se velika smjena učitelja. Zaposleni su mladi ljudi s VSS. Učitelji su pohađali stručna predavanja.</w:t>
            </w:r>
          </w:p>
          <w:p w:rsidR="000D7E20" w:rsidRDefault="00076328">
            <w:pPr>
              <w:rPr>
                <w:rFonts w:ascii="Calibri" w:hAnsi="Calibri"/>
                <w:noProof/>
                <w:sz w:val="18"/>
                <w:szCs w:val="18"/>
              </w:rPr>
            </w:pPr>
            <w:r>
              <w:rPr>
                <w:rFonts w:ascii="Calibri" w:hAnsi="Calibri"/>
                <w:noProof/>
                <w:sz w:val="18"/>
                <w:szCs w:val="18"/>
              </w:rPr>
              <w:t xml:space="preserve">Matična i područna   škola su opremljene dodatnom opremom. </w:t>
            </w:r>
          </w:p>
          <w:p w:rsidR="000D7E20" w:rsidRDefault="00076328">
            <w:pPr>
              <w:rPr>
                <w:rFonts w:ascii="Calibri" w:hAnsi="Calibri"/>
                <w:noProof/>
                <w:sz w:val="18"/>
                <w:szCs w:val="18"/>
              </w:rPr>
            </w:pPr>
            <w:r>
              <w:rPr>
                <w:rFonts w:ascii="Calibri" w:hAnsi="Calibri"/>
                <w:noProof/>
                <w:sz w:val="18"/>
                <w:szCs w:val="18"/>
              </w:rPr>
              <w:t>Provodi se sve više projekata i drugih aktivnosti koje su interesantne učenicima.</w:t>
            </w:r>
          </w:p>
          <w:p w:rsidR="000D7E20" w:rsidRDefault="000D7E20">
            <w:pPr>
              <w:rPr>
                <w:rFonts w:ascii="Calibri" w:hAnsi="Calibri"/>
                <w:noProof/>
                <w:sz w:val="18"/>
                <w:szCs w:val="18"/>
              </w:rPr>
            </w:pPr>
          </w:p>
        </w:tc>
      </w:tr>
      <w:tr w:rsidR="000D7E20">
        <w:trPr>
          <w:trHeight w:val="786"/>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U kojim područjima procjenjujete da ste stagnirali ili nazadovali?</w:t>
            </w:r>
          </w:p>
        </w:tc>
      </w:tr>
      <w:tr w:rsidR="000D7E20">
        <w:trPr>
          <w:trHeight w:val="1120"/>
        </w:trPr>
        <w:tc>
          <w:tcPr>
            <w:tcW w:w="10420" w:type="dxa"/>
            <w:gridSpan w:val="7"/>
            <w:tcMar>
              <w:top w:w="57" w:type="dxa"/>
            </w:tcMar>
          </w:tcPr>
          <w:p w:rsidR="000D7E20" w:rsidRDefault="00076328">
            <w:pPr>
              <w:rPr>
                <w:rFonts w:ascii="Calibri" w:hAnsi="Calibri"/>
                <w:noProof/>
                <w:sz w:val="18"/>
                <w:szCs w:val="18"/>
              </w:rPr>
            </w:pPr>
            <w:r>
              <w:rPr>
                <w:rFonts w:ascii="Calibri" w:hAnsi="Calibri"/>
                <w:noProof/>
                <w:sz w:val="18"/>
                <w:szCs w:val="18"/>
              </w:rPr>
              <w:t xml:space="preserve">Nezadovoljni smo kvalitetom suradnje  s roditeljima . </w:t>
            </w:r>
          </w:p>
          <w:p w:rsidR="000D7E20" w:rsidRDefault="00076328">
            <w:pPr>
              <w:rPr>
                <w:rFonts w:ascii="Calibri" w:hAnsi="Calibri"/>
                <w:noProof/>
                <w:sz w:val="18"/>
                <w:szCs w:val="18"/>
              </w:rPr>
            </w:pPr>
            <w:r>
              <w:rPr>
                <w:rFonts w:ascii="Calibri" w:hAnsi="Calibri"/>
                <w:noProof/>
                <w:sz w:val="18"/>
                <w:szCs w:val="18"/>
              </w:rPr>
              <w:t>Odnosi među učenicima.</w:t>
            </w:r>
          </w:p>
          <w:p w:rsidR="000D7E20" w:rsidRDefault="000D7E20">
            <w:pPr>
              <w:rPr>
                <w:rFonts w:ascii="Calibri" w:hAnsi="Calibri"/>
                <w:noProof/>
                <w:sz w:val="18"/>
                <w:szCs w:val="18"/>
              </w:rPr>
            </w:pPr>
          </w:p>
        </w:tc>
      </w:tr>
      <w:tr w:rsidR="000D7E20">
        <w:trPr>
          <w:trHeight w:val="768"/>
        </w:trPr>
        <w:tc>
          <w:tcPr>
            <w:tcW w:w="10420" w:type="dxa"/>
            <w:gridSpan w:val="7"/>
            <w:shd w:val="clear" w:color="auto" w:fill="E6E6E6"/>
            <w:vAlign w:val="center"/>
          </w:tcPr>
          <w:p w:rsidR="000D7E20" w:rsidRDefault="00076328">
            <w:pPr>
              <w:ind w:right="-56"/>
              <w:rPr>
                <w:rFonts w:ascii="Calibri" w:hAnsi="Calibri" w:cs="Arial"/>
              </w:rPr>
            </w:pPr>
            <w:r>
              <w:rPr>
                <w:rFonts w:ascii="Calibri" w:hAnsi="Calibri" w:cs="Arial"/>
              </w:rPr>
              <w:t xml:space="preserve">Procijenite zadovoljstvo napretkom škole u posljednje tri godine </w:t>
            </w:r>
            <w:r>
              <w:rPr>
                <w:rFonts w:ascii="Calibri" w:hAnsi="Calibri" w:cs="Arial"/>
                <w:i/>
              </w:rPr>
              <w:t>(podcrtajte odgovarajuću ocjenu):</w:t>
            </w:r>
          </w:p>
        </w:tc>
      </w:tr>
      <w:tr w:rsidR="000D7E20">
        <w:trPr>
          <w:trHeight w:val="599"/>
        </w:trPr>
        <w:tc>
          <w:tcPr>
            <w:tcW w:w="1488" w:type="dxa"/>
            <w:tcMar>
              <w:top w:w="57" w:type="dxa"/>
            </w:tcMar>
            <w:vAlign w:val="center"/>
          </w:tcPr>
          <w:p w:rsidR="000D7E20" w:rsidRDefault="00076328">
            <w:pPr>
              <w:ind w:right="-56"/>
              <w:jc w:val="right"/>
              <w:rPr>
                <w:rFonts w:ascii="Calibri" w:hAnsi="Calibri" w:cs="Arial"/>
              </w:rPr>
            </w:pPr>
            <w:r>
              <w:rPr>
                <w:rFonts w:ascii="Calibri" w:hAnsi="Calibri" w:cs="Arial"/>
              </w:rPr>
              <w:t>jako nezadovoljni</w:t>
            </w:r>
          </w:p>
        </w:tc>
        <w:tc>
          <w:tcPr>
            <w:tcW w:w="1489" w:type="dxa"/>
            <w:vAlign w:val="center"/>
          </w:tcPr>
          <w:p w:rsidR="000D7E20" w:rsidRDefault="00076328">
            <w:pPr>
              <w:ind w:right="-56"/>
              <w:jc w:val="center"/>
              <w:rPr>
                <w:rFonts w:ascii="Calibri" w:hAnsi="Calibri" w:cs="Arial"/>
              </w:rPr>
            </w:pPr>
            <w:r>
              <w:rPr>
                <w:rFonts w:ascii="Calibri" w:hAnsi="Calibri" w:cs="Arial"/>
              </w:rPr>
              <w:t>1</w:t>
            </w:r>
          </w:p>
        </w:tc>
        <w:tc>
          <w:tcPr>
            <w:tcW w:w="1488" w:type="dxa"/>
            <w:vAlign w:val="center"/>
          </w:tcPr>
          <w:p w:rsidR="000D7E20" w:rsidRDefault="00076328">
            <w:pPr>
              <w:ind w:right="-56"/>
              <w:jc w:val="center"/>
              <w:rPr>
                <w:rFonts w:ascii="Calibri" w:hAnsi="Calibri" w:cs="Arial"/>
              </w:rPr>
            </w:pPr>
            <w:r>
              <w:rPr>
                <w:rFonts w:ascii="Calibri" w:hAnsi="Calibri" w:cs="Arial"/>
              </w:rPr>
              <w:t>2</w:t>
            </w:r>
          </w:p>
        </w:tc>
        <w:tc>
          <w:tcPr>
            <w:tcW w:w="1489" w:type="dxa"/>
            <w:vAlign w:val="center"/>
          </w:tcPr>
          <w:p w:rsidR="000D7E20" w:rsidRDefault="00076328">
            <w:pPr>
              <w:ind w:right="-56"/>
              <w:jc w:val="center"/>
              <w:rPr>
                <w:rFonts w:ascii="Calibri" w:hAnsi="Calibri" w:cs="Arial"/>
              </w:rPr>
            </w:pPr>
            <w:r>
              <w:rPr>
                <w:rFonts w:ascii="Calibri" w:hAnsi="Calibri" w:cs="Arial"/>
              </w:rPr>
              <w:t>3</w:t>
            </w:r>
          </w:p>
        </w:tc>
        <w:tc>
          <w:tcPr>
            <w:tcW w:w="1488" w:type="dxa"/>
            <w:vAlign w:val="center"/>
          </w:tcPr>
          <w:p w:rsidR="000D7E20" w:rsidRDefault="00076328">
            <w:pPr>
              <w:ind w:right="-56"/>
              <w:jc w:val="center"/>
              <w:rPr>
                <w:rFonts w:ascii="Calibri" w:hAnsi="Calibri" w:cs="Arial"/>
                <w:u w:val="single"/>
              </w:rPr>
            </w:pPr>
            <w:r>
              <w:rPr>
                <w:rFonts w:ascii="Calibri" w:hAnsi="Calibri" w:cs="Arial"/>
                <w:u w:val="single"/>
              </w:rPr>
              <w:t>4</w:t>
            </w:r>
          </w:p>
        </w:tc>
        <w:tc>
          <w:tcPr>
            <w:tcW w:w="1489" w:type="dxa"/>
            <w:vAlign w:val="center"/>
          </w:tcPr>
          <w:p w:rsidR="000D7E20" w:rsidRDefault="00076328">
            <w:pPr>
              <w:ind w:right="-56"/>
              <w:jc w:val="center"/>
              <w:rPr>
                <w:rFonts w:ascii="Calibri" w:hAnsi="Calibri" w:cs="Arial"/>
              </w:rPr>
            </w:pPr>
            <w:r>
              <w:rPr>
                <w:rFonts w:ascii="Calibri" w:hAnsi="Calibri" w:cs="Arial"/>
              </w:rPr>
              <w:t>5</w:t>
            </w:r>
          </w:p>
        </w:tc>
        <w:tc>
          <w:tcPr>
            <w:tcW w:w="1489" w:type="dxa"/>
            <w:vAlign w:val="center"/>
          </w:tcPr>
          <w:p w:rsidR="000D7E20" w:rsidRDefault="00076328">
            <w:pPr>
              <w:ind w:right="-56"/>
              <w:rPr>
                <w:rFonts w:ascii="Calibri" w:hAnsi="Calibri" w:cs="Arial"/>
              </w:rPr>
            </w:pPr>
            <w:r>
              <w:rPr>
                <w:rFonts w:ascii="Calibri" w:hAnsi="Calibri" w:cs="Arial"/>
              </w:rPr>
              <w:t>izrazito zadovoljni</w:t>
            </w:r>
          </w:p>
        </w:tc>
      </w:tr>
    </w:tbl>
    <w:p w:rsidR="000D7E20" w:rsidRDefault="000D7E20">
      <w:pPr>
        <w:rPr>
          <w:rFonts w:ascii="Calibri" w:hAnsi="Calibri"/>
          <w:noProof/>
        </w:rPr>
      </w:pPr>
    </w:p>
    <w:p w:rsidR="000D7E20" w:rsidRDefault="000D7E20">
      <w:pPr>
        <w:rPr>
          <w:rFonts w:ascii="Calibri" w:hAnsi="Calibri"/>
          <w:noProof/>
        </w:rPr>
      </w:pPr>
    </w:p>
    <w:p w:rsidR="000D7E20" w:rsidRDefault="000D7E20">
      <w:pPr>
        <w:rPr>
          <w:rFonts w:ascii="Calibri" w:hAnsi="Calibri"/>
          <w:noProof/>
        </w:rPr>
      </w:pPr>
    </w:p>
    <w:p w:rsidR="000D7E20" w:rsidRDefault="000D7E20">
      <w:pPr>
        <w:rPr>
          <w:rFonts w:ascii="Calibri" w:hAnsi="Calibri"/>
          <w:noProof/>
        </w:rPr>
      </w:pPr>
    </w:p>
    <w:p w:rsidR="000D7E20" w:rsidRDefault="000D7E20">
      <w:pPr>
        <w:rPr>
          <w:rFonts w:ascii="Calibri" w:hAnsi="Calibri"/>
          <w:b/>
          <w:noProof/>
        </w:rPr>
      </w:pPr>
    </w:p>
    <w:p w:rsidR="000D7E20" w:rsidRDefault="000D7E20">
      <w:pPr>
        <w:rPr>
          <w:rFonts w:ascii="Calibri" w:hAnsi="Calibri"/>
          <w:b/>
          <w:noProof/>
        </w:rPr>
      </w:pPr>
    </w:p>
    <w:p w:rsidR="000D7E20" w:rsidRDefault="000D7E20">
      <w:pPr>
        <w:rPr>
          <w:rFonts w:ascii="Calibri" w:hAnsi="Calibri"/>
          <w:b/>
          <w:noProof/>
        </w:rPr>
      </w:pPr>
    </w:p>
    <w:p w:rsidR="000D7E20" w:rsidRDefault="00076328">
      <w:pPr>
        <w:rPr>
          <w:b/>
          <w:noProof/>
        </w:rPr>
      </w:pPr>
      <w:r>
        <w:rPr>
          <w:b/>
          <w:noProof/>
        </w:rPr>
        <w:t>12. STRATEGIJA RAZVOJA ŠKOLE</w:t>
      </w:r>
    </w:p>
    <w:p w:rsidR="000D7E20" w:rsidRDefault="000D7E20">
      <w:pPr>
        <w:ind w:left="5103"/>
        <w:jc w:val="center"/>
        <w:rPr>
          <w:rFonts w:ascii="Calibri" w:hAnsi="Calibri"/>
          <w:b/>
          <w:noProof/>
        </w:rPr>
      </w:pPr>
    </w:p>
    <w:p w:rsidR="000D7E20" w:rsidRDefault="00076328">
      <w:pPr>
        <w:rPr>
          <w:rFonts w:ascii="Roboto" w:hAnsi="Roboto"/>
          <w:color w:val="000000"/>
          <w:sz w:val="22"/>
          <w:szCs w:val="22"/>
        </w:rPr>
      </w:pPr>
      <w:r>
        <w:rPr>
          <w:rFonts w:ascii="Roboto" w:hAnsi="Roboto"/>
          <w:b/>
          <w:bCs/>
          <w:color w:val="000000"/>
          <w:sz w:val="22"/>
          <w:szCs w:val="22"/>
        </w:rPr>
        <w:t>Strategija</w:t>
      </w:r>
      <w:r>
        <w:rPr>
          <w:rFonts w:ascii="Roboto" w:hAnsi="Roboto"/>
          <w:color w:val="000000"/>
          <w:sz w:val="22"/>
          <w:szCs w:val="22"/>
        </w:rPr>
        <w:t> razvoja kvalitete je dokument kojeg izrađuje Tim za kvalitetu na temelju provedenog samovrednovanja škole. Strategija sadržava akcijski plan za razvoj određenih područja iz rada škole za razdoblje od 5 školskih godina koje se može dopunjavati i mijenjati.</w:t>
      </w:r>
    </w:p>
    <w:p w:rsidR="000D7E20" w:rsidRDefault="00076328">
      <w:pPr>
        <w:shd w:val="clear" w:color="auto" w:fill="FFFFFF"/>
        <w:spacing w:before="188" w:after="188"/>
        <w:jc w:val="both"/>
        <w:rPr>
          <w:rFonts w:ascii="Roboto" w:hAnsi="Roboto"/>
          <w:color w:val="000000"/>
          <w:sz w:val="18"/>
          <w:szCs w:val="18"/>
        </w:rPr>
      </w:pPr>
      <w:r>
        <w:rPr>
          <w:rFonts w:ascii="Roboto" w:hAnsi="Roboto"/>
          <w:color w:val="000000"/>
          <w:sz w:val="22"/>
          <w:szCs w:val="22"/>
        </w:rPr>
        <w:t>Strategija unaprjeđenja kvalitete Osnovne škole Runović je dokument kojim se želi istaknuti glavne smjernice za poboljšanje kvalitete rada Škole. Ovaj dokument donosi se na osnovi samovrednovanja škole provedenog krajem šk. godine  i zaključaka Tima za kvalitetu i Učiteljskog vijeća. Smjernice u ovom dokumentu izradio je Tim za kvalitetu</w:t>
      </w:r>
      <w:r>
        <w:rPr>
          <w:rFonts w:ascii="Roboto" w:hAnsi="Roboto"/>
          <w:color w:val="000000"/>
          <w:sz w:val="18"/>
          <w:szCs w:val="18"/>
        </w:rPr>
        <w:t>.</w:t>
      </w:r>
    </w:p>
    <w:p w:rsidR="000D7E20" w:rsidRDefault="00076328">
      <w:pPr>
        <w:shd w:val="clear" w:color="auto" w:fill="FFFFFF"/>
        <w:spacing w:before="188" w:after="188"/>
        <w:jc w:val="both"/>
        <w:rPr>
          <w:rFonts w:ascii="Roboto" w:hAnsi="Roboto"/>
          <w:color w:val="000000"/>
          <w:sz w:val="22"/>
          <w:szCs w:val="22"/>
        </w:rPr>
      </w:pPr>
      <w:r>
        <w:rPr>
          <w:rFonts w:ascii="Roboto" w:hAnsi="Roboto"/>
          <w:color w:val="000000"/>
          <w:sz w:val="22"/>
          <w:szCs w:val="22"/>
        </w:rPr>
        <w:t>UVOD</w:t>
      </w:r>
    </w:p>
    <w:p w:rsidR="000D7E20" w:rsidRDefault="00076328">
      <w:pPr>
        <w:shd w:val="clear" w:color="auto" w:fill="FFFFFF"/>
        <w:spacing w:before="188" w:after="188"/>
        <w:jc w:val="both"/>
        <w:rPr>
          <w:rFonts w:ascii="Roboto" w:hAnsi="Roboto"/>
          <w:color w:val="000000"/>
          <w:sz w:val="22"/>
          <w:szCs w:val="22"/>
        </w:rPr>
      </w:pPr>
      <w:r>
        <w:rPr>
          <w:rFonts w:ascii="Roboto" w:hAnsi="Roboto"/>
          <w:color w:val="000000"/>
          <w:sz w:val="22"/>
          <w:szCs w:val="22"/>
        </w:rPr>
        <w:t>Osnovna škola Runović je škola koja je i želi i dalje biti uspješna, poticajna i sigurna za sve. Cilj nam je svim učenicima omogućiti pravilan, kvalitetan socijalni, emocionalni i intelektualni razvoj usklađen s promjenama i kretanjima u društvu, obrazovanju i tržištu rada. Škola osigurava učenicima stjecanje kompetencija, znanja i vještina koje će ih osposobiti za život i rad.</w:t>
      </w:r>
    </w:p>
    <w:p w:rsidR="000D7E20" w:rsidRDefault="00076328">
      <w:pPr>
        <w:shd w:val="clear" w:color="auto" w:fill="FFFFFF"/>
        <w:spacing w:before="188" w:after="188"/>
        <w:jc w:val="both"/>
        <w:rPr>
          <w:rFonts w:ascii="Roboto" w:hAnsi="Roboto"/>
          <w:color w:val="000000"/>
          <w:sz w:val="22"/>
          <w:szCs w:val="22"/>
        </w:rPr>
      </w:pPr>
      <w:r>
        <w:rPr>
          <w:rFonts w:ascii="Roboto" w:hAnsi="Roboto"/>
          <w:color w:val="000000"/>
          <w:sz w:val="22"/>
          <w:szCs w:val="22"/>
        </w:rPr>
        <w:t>NAŠE VIZIJE</w:t>
      </w:r>
    </w:p>
    <w:p w:rsidR="000D7E20" w:rsidRDefault="00076328" w:rsidP="00F233CD">
      <w:pPr>
        <w:pStyle w:val="Odlomakpopisa"/>
        <w:numPr>
          <w:ilvl w:val="0"/>
          <w:numId w:val="66"/>
        </w:numPr>
        <w:shd w:val="clear" w:color="auto" w:fill="FFFFFF"/>
        <w:spacing w:before="188" w:after="188"/>
        <w:jc w:val="both"/>
        <w:rPr>
          <w:rFonts w:ascii="Roboto" w:hAnsi="Roboto"/>
          <w:color w:val="000000"/>
          <w:sz w:val="22"/>
          <w:szCs w:val="22"/>
        </w:rPr>
      </w:pPr>
      <w:r>
        <w:rPr>
          <w:rFonts w:ascii="Roboto" w:hAnsi="Roboto"/>
          <w:color w:val="000000"/>
          <w:sz w:val="22"/>
          <w:szCs w:val="22"/>
        </w:rPr>
        <w:t>Kroz redovitu nastavu, s posebnim naglaskom na izvannastavne aktivnosti i zadrugu, praktičnim radom i iskustvenim učenjem, učenike pripremiti za radni odgoj i poduzetništvo, očuvanje kulturne baštine svoga kraja, te razvijanje inicijativnosti i poduzetništva</w:t>
      </w:r>
    </w:p>
    <w:p w:rsidR="000D7E20" w:rsidRDefault="000D7E20">
      <w:pPr>
        <w:pStyle w:val="Odlomakpopisa"/>
        <w:shd w:val="clear" w:color="auto" w:fill="FFFFFF"/>
        <w:spacing w:before="188" w:after="188"/>
        <w:jc w:val="both"/>
        <w:rPr>
          <w:rFonts w:ascii="Roboto" w:hAnsi="Roboto"/>
          <w:color w:val="000000"/>
          <w:sz w:val="22"/>
          <w:szCs w:val="22"/>
        </w:rPr>
      </w:pPr>
    </w:p>
    <w:p w:rsidR="000D7E20" w:rsidRDefault="00076328" w:rsidP="00F233CD">
      <w:pPr>
        <w:pStyle w:val="Odlomakpopisa"/>
        <w:numPr>
          <w:ilvl w:val="0"/>
          <w:numId w:val="66"/>
        </w:numPr>
        <w:shd w:val="clear" w:color="auto" w:fill="FFFFFF"/>
        <w:spacing w:before="188" w:after="188"/>
        <w:jc w:val="both"/>
        <w:rPr>
          <w:rFonts w:ascii="Roboto" w:hAnsi="Roboto"/>
          <w:color w:val="000000"/>
          <w:sz w:val="22"/>
          <w:szCs w:val="22"/>
        </w:rPr>
      </w:pPr>
      <w:r>
        <w:rPr>
          <w:rFonts w:ascii="Roboto" w:hAnsi="Roboto"/>
          <w:color w:val="000000"/>
          <w:sz w:val="22"/>
          <w:szCs w:val="22"/>
        </w:rPr>
        <w:t>Omogućiti učenicima stjecane znanja i vještina za uspješnu komunikaciju na standardnom , ali i stranom jeziku, razvijanje matematičkih, digitalnih i drugih kompetencija</w:t>
      </w:r>
    </w:p>
    <w:p w:rsidR="000D7E20" w:rsidRDefault="000D7E20">
      <w:pPr>
        <w:pStyle w:val="Odlomakpopisa"/>
        <w:rPr>
          <w:rFonts w:ascii="Roboto" w:hAnsi="Roboto"/>
          <w:color w:val="000000"/>
          <w:sz w:val="22"/>
          <w:szCs w:val="22"/>
        </w:rPr>
      </w:pPr>
    </w:p>
    <w:p w:rsidR="000D7E20" w:rsidRDefault="00076328" w:rsidP="00F233CD">
      <w:pPr>
        <w:pStyle w:val="Odlomakpopisa"/>
        <w:numPr>
          <w:ilvl w:val="0"/>
          <w:numId w:val="66"/>
        </w:numPr>
        <w:shd w:val="clear" w:color="auto" w:fill="FFFFFF"/>
        <w:spacing w:before="188" w:after="188"/>
        <w:jc w:val="both"/>
        <w:rPr>
          <w:rFonts w:ascii="Roboto" w:hAnsi="Roboto"/>
          <w:color w:val="000000"/>
          <w:sz w:val="22"/>
          <w:szCs w:val="22"/>
        </w:rPr>
      </w:pPr>
      <w:r>
        <w:rPr>
          <w:rFonts w:ascii="Roboto" w:hAnsi="Roboto"/>
          <w:color w:val="000000"/>
          <w:sz w:val="22"/>
          <w:szCs w:val="22"/>
        </w:rPr>
        <w:t>Razvijati sposobnosti nenasilnog rješavanje sukoba, sposobnosti međusobnog pomaganja i suradnje, te sposobnosti timskog rada i razvoj socijalnih kompetencija</w:t>
      </w:r>
    </w:p>
    <w:p w:rsidR="000D7E20" w:rsidRDefault="000D7E20">
      <w:pPr>
        <w:pStyle w:val="Odlomakpopisa"/>
        <w:rPr>
          <w:rFonts w:ascii="Roboto" w:hAnsi="Roboto"/>
          <w:color w:val="000000"/>
          <w:sz w:val="22"/>
          <w:szCs w:val="22"/>
        </w:rPr>
      </w:pPr>
    </w:p>
    <w:p w:rsidR="000D7E20" w:rsidRDefault="00076328" w:rsidP="00F233CD">
      <w:pPr>
        <w:pStyle w:val="Odlomakpopisa"/>
        <w:numPr>
          <w:ilvl w:val="0"/>
          <w:numId w:val="66"/>
        </w:numPr>
        <w:shd w:val="clear" w:color="auto" w:fill="FFFFFF"/>
        <w:spacing w:before="188" w:after="188"/>
        <w:jc w:val="both"/>
        <w:rPr>
          <w:rFonts w:ascii="Roboto" w:hAnsi="Roboto"/>
          <w:color w:val="000000"/>
          <w:sz w:val="22"/>
          <w:szCs w:val="22"/>
        </w:rPr>
      </w:pPr>
      <w:r>
        <w:rPr>
          <w:rFonts w:ascii="Roboto" w:hAnsi="Roboto"/>
          <w:color w:val="000000"/>
          <w:sz w:val="22"/>
          <w:szCs w:val="22"/>
        </w:rPr>
        <w:t>Poticanje razvijanja kritičkog mišljenja i osposobljavanje za cjeloživotno učenje</w:t>
      </w:r>
    </w:p>
    <w:p w:rsidR="000D7E20" w:rsidRDefault="000D7E20">
      <w:pPr>
        <w:pStyle w:val="Odlomakpopisa"/>
        <w:rPr>
          <w:rFonts w:ascii="Roboto" w:hAnsi="Roboto"/>
          <w:color w:val="000000"/>
          <w:sz w:val="22"/>
          <w:szCs w:val="22"/>
        </w:rPr>
      </w:pPr>
    </w:p>
    <w:p w:rsidR="000D7E20" w:rsidRDefault="000D7E20">
      <w:pPr>
        <w:shd w:val="clear" w:color="auto" w:fill="FFFFFF"/>
        <w:spacing w:before="188" w:after="188"/>
        <w:jc w:val="both"/>
        <w:rPr>
          <w:rFonts w:ascii="Roboto" w:hAnsi="Roboto"/>
          <w:color w:val="000000"/>
          <w:sz w:val="22"/>
          <w:szCs w:val="22"/>
        </w:rPr>
      </w:pPr>
    </w:p>
    <w:p w:rsidR="000D7E20" w:rsidRDefault="00076328">
      <w:pPr>
        <w:shd w:val="clear" w:color="auto" w:fill="FFFFFF"/>
        <w:spacing w:before="188" w:after="188"/>
        <w:jc w:val="both"/>
        <w:rPr>
          <w:rFonts w:ascii="Roboto" w:hAnsi="Roboto"/>
          <w:color w:val="000000"/>
          <w:sz w:val="22"/>
          <w:szCs w:val="22"/>
        </w:rPr>
      </w:pPr>
      <w:r>
        <w:rPr>
          <w:rFonts w:ascii="Roboto" w:hAnsi="Roboto"/>
          <w:color w:val="000000"/>
          <w:sz w:val="22"/>
          <w:szCs w:val="22"/>
        </w:rPr>
        <w:t>CILJEVI:</w:t>
      </w:r>
    </w:p>
    <w:p w:rsidR="000D7E20" w:rsidRDefault="00076328" w:rsidP="00F233CD">
      <w:pPr>
        <w:pStyle w:val="Odlomakpopisa"/>
        <w:numPr>
          <w:ilvl w:val="0"/>
          <w:numId w:val="66"/>
        </w:numPr>
        <w:shd w:val="clear" w:color="auto" w:fill="FFFFFF"/>
        <w:spacing w:before="188" w:after="188"/>
        <w:jc w:val="both"/>
        <w:rPr>
          <w:rFonts w:ascii="Roboto" w:hAnsi="Roboto"/>
          <w:color w:val="000000"/>
          <w:sz w:val="22"/>
          <w:szCs w:val="22"/>
        </w:rPr>
      </w:pPr>
      <w:r>
        <w:rPr>
          <w:rFonts w:ascii="Roboto" w:hAnsi="Roboto"/>
          <w:color w:val="000000"/>
          <w:sz w:val="22"/>
          <w:szCs w:val="22"/>
        </w:rPr>
        <w:t>Podizanje kvalitete znanja uvođenjem novih načina i oblika rada</w:t>
      </w:r>
    </w:p>
    <w:p w:rsidR="000D7E20" w:rsidRDefault="00076328" w:rsidP="00F233CD">
      <w:pPr>
        <w:pStyle w:val="Odlomakpopisa"/>
        <w:numPr>
          <w:ilvl w:val="0"/>
          <w:numId w:val="66"/>
        </w:numPr>
        <w:shd w:val="clear" w:color="auto" w:fill="FFFFFF"/>
        <w:spacing w:before="188" w:after="188"/>
        <w:jc w:val="both"/>
        <w:rPr>
          <w:rFonts w:ascii="Roboto" w:hAnsi="Roboto"/>
          <w:color w:val="000000"/>
          <w:sz w:val="22"/>
          <w:szCs w:val="22"/>
        </w:rPr>
      </w:pPr>
      <w:r>
        <w:rPr>
          <w:rFonts w:ascii="Roboto" w:hAnsi="Roboto"/>
          <w:color w:val="000000"/>
          <w:sz w:val="22"/>
          <w:szCs w:val="22"/>
        </w:rPr>
        <w:t>Poboljšanje rada izvannastavnih aktivnosti</w:t>
      </w:r>
    </w:p>
    <w:p w:rsidR="000D7E20" w:rsidRDefault="00076328" w:rsidP="00F233CD">
      <w:pPr>
        <w:pStyle w:val="Odlomakpopisa"/>
        <w:numPr>
          <w:ilvl w:val="0"/>
          <w:numId w:val="66"/>
        </w:numPr>
        <w:shd w:val="clear" w:color="auto" w:fill="FFFFFF"/>
        <w:spacing w:before="188" w:after="188"/>
        <w:jc w:val="both"/>
        <w:rPr>
          <w:rFonts w:ascii="Roboto" w:hAnsi="Roboto"/>
          <w:color w:val="000000"/>
          <w:sz w:val="22"/>
          <w:szCs w:val="22"/>
        </w:rPr>
      </w:pPr>
      <w:r>
        <w:rPr>
          <w:rFonts w:ascii="Roboto" w:hAnsi="Roboto"/>
          <w:color w:val="000000"/>
          <w:sz w:val="22"/>
          <w:szCs w:val="22"/>
        </w:rPr>
        <w:t>Razvijati digitalne, matematičke i druge kompetencije redovnom nastavom, ali i ostalim oblicima rada: dodatna nastava , INA, uključenost u programe logičkog razmišljanja ( Dabar..)</w:t>
      </w:r>
    </w:p>
    <w:p w:rsidR="000D7E20" w:rsidRDefault="00076328" w:rsidP="00F233CD">
      <w:pPr>
        <w:pStyle w:val="Odlomakpopisa"/>
        <w:numPr>
          <w:ilvl w:val="0"/>
          <w:numId w:val="66"/>
        </w:numPr>
        <w:shd w:val="clear" w:color="auto" w:fill="FFFFFF"/>
        <w:spacing w:before="188" w:after="188"/>
        <w:jc w:val="both"/>
        <w:rPr>
          <w:rFonts w:ascii="Roboto" w:hAnsi="Roboto"/>
          <w:color w:val="000000"/>
          <w:sz w:val="22"/>
          <w:szCs w:val="22"/>
        </w:rPr>
      </w:pPr>
      <w:r>
        <w:rPr>
          <w:rFonts w:ascii="Roboto" w:hAnsi="Roboto"/>
          <w:color w:val="000000"/>
          <w:sz w:val="22"/>
          <w:szCs w:val="22"/>
        </w:rPr>
        <w:t>Projektima škole razvijati inicijativnost , kritičnost i poduzetništvo</w:t>
      </w:r>
    </w:p>
    <w:p w:rsidR="000D7E20" w:rsidRDefault="00076328" w:rsidP="00F233CD">
      <w:pPr>
        <w:pStyle w:val="Odlomakpopisa"/>
        <w:numPr>
          <w:ilvl w:val="0"/>
          <w:numId w:val="66"/>
        </w:numPr>
        <w:shd w:val="clear" w:color="auto" w:fill="FFFFFF"/>
        <w:spacing w:before="188" w:after="188"/>
        <w:jc w:val="both"/>
        <w:rPr>
          <w:rFonts w:ascii="Roboto" w:hAnsi="Roboto"/>
          <w:color w:val="000000"/>
          <w:sz w:val="22"/>
          <w:szCs w:val="22"/>
        </w:rPr>
      </w:pPr>
      <w:r>
        <w:rPr>
          <w:rFonts w:ascii="Roboto" w:hAnsi="Roboto"/>
          <w:color w:val="000000"/>
          <w:sz w:val="22"/>
          <w:szCs w:val="22"/>
        </w:rPr>
        <w:t>Poticati učitelje na redovito praćenje promjena i na cjeloživotno obrazovnaje</w:t>
      </w:r>
    </w:p>
    <w:p w:rsidR="000D7E20" w:rsidRDefault="00076328" w:rsidP="00F233CD">
      <w:pPr>
        <w:pStyle w:val="Odlomakpopisa"/>
        <w:numPr>
          <w:ilvl w:val="0"/>
          <w:numId w:val="66"/>
        </w:numPr>
        <w:shd w:val="clear" w:color="auto" w:fill="FFFFFF"/>
        <w:spacing w:before="188" w:after="188"/>
        <w:jc w:val="both"/>
        <w:rPr>
          <w:rFonts w:ascii="Roboto" w:hAnsi="Roboto"/>
          <w:color w:val="000000"/>
          <w:sz w:val="22"/>
          <w:szCs w:val="22"/>
        </w:rPr>
      </w:pPr>
      <w:r>
        <w:rPr>
          <w:rFonts w:ascii="Roboto" w:hAnsi="Roboto"/>
          <w:color w:val="000000"/>
          <w:sz w:val="22"/>
          <w:szCs w:val="22"/>
        </w:rPr>
        <w:t>Opremanje škole novom tehnologijom i poboljšanje prostornih uvjeta rada( nabava dodatne  opreme za knjižnicu, kabinete )</w:t>
      </w:r>
    </w:p>
    <w:p w:rsidR="000D7E20" w:rsidRDefault="00076328" w:rsidP="00F233CD">
      <w:pPr>
        <w:pStyle w:val="Odlomakpopisa"/>
        <w:numPr>
          <w:ilvl w:val="0"/>
          <w:numId w:val="66"/>
        </w:numPr>
        <w:shd w:val="clear" w:color="auto" w:fill="FFFFFF"/>
        <w:spacing w:before="188" w:after="188"/>
        <w:jc w:val="both"/>
        <w:rPr>
          <w:rFonts w:ascii="Roboto" w:hAnsi="Roboto"/>
          <w:color w:val="000000"/>
          <w:sz w:val="22"/>
          <w:szCs w:val="22"/>
        </w:rPr>
      </w:pPr>
      <w:r>
        <w:rPr>
          <w:rFonts w:ascii="Roboto" w:hAnsi="Roboto"/>
          <w:color w:val="000000"/>
          <w:sz w:val="22"/>
          <w:szCs w:val="22"/>
        </w:rPr>
        <w:t>Veće uključivanje roditelja u školski rad</w:t>
      </w:r>
    </w:p>
    <w:p w:rsidR="000D7E20" w:rsidRDefault="00076328" w:rsidP="00F233CD">
      <w:pPr>
        <w:pStyle w:val="Odlomakpopisa"/>
        <w:numPr>
          <w:ilvl w:val="0"/>
          <w:numId w:val="66"/>
        </w:numPr>
        <w:shd w:val="clear" w:color="auto" w:fill="FFFFFF"/>
        <w:spacing w:before="188" w:after="188"/>
        <w:jc w:val="both"/>
        <w:rPr>
          <w:rFonts w:ascii="Roboto" w:hAnsi="Roboto"/>
          <w:color w:val="000000"/>
          <w:sz w:val="22"/>
          <w:szCs w:val="22"/>
        </w:rPr>
      </w:pPr>
      <w:r>
        <w:rPr>
          <w:rFonts w:ascii="Roboto" w:hAnsi="Roboto"/>
          <w:color w:val="000000"/>
          <w:sz w:val="22"/>
          <w:szCs w:val="22"/>
        </w:rPr>
        <w:t>Praćenje natječaja i projekata i prijavljivanje škole</w:t>
      </w:r>
    </w:p>
    <w:p w:rsidR="000D7E20" w:rsidRDefault="00076328" w:rsidP="00F233CD">
      <w:pPr>
        <w:pStyle w:val="Odlomakpopisa"/>
        <w:numPr>
          <w:ilvl w:val="0"/>
          <w:numId w:val="66"/>
        </w:numPr>
        <w:shd w:val="clear" w:color="auto" w:fill="FFFFFF"/>
        <w:spacing w:before="188" w:after="188"/>
        <w:jc w:val="both"/>
        <w:rPr>
          <w:rFonts w:ascii="Roboto" w:hAnsi="Roboto"/>
          <w:color w:val="000000"/>
          <w:sz w:val="22"/>
          <w:szCs w:val="22"/>
        </w:rPr>
      </w:pPr>
      <w:r>
        <w:rPr>
          <w:rFonts w:ascii="Roboto" w:hAnsi="Roboto"/>
          <w:color w:val="000000"/>
          <w:sz w:val="22"/>
          <w:szCs w:val="22"/>
        </w:rPr>
        <w:t>Unapređivati rad zadruge</w:t>
      </w:r>
    </w:p>
    <w:p w:rsidR="000D7E20" w:rsidRDefault="000D7E20">
      <w:pPr>
        <w:rPr>
          <w:b/>
          <w:u w:val="single"/>
        </w:rPr>
      </w:pPr>
    </w:p>
    <w:p w:rsidR="000D7E20" w:rsidRDefault="000D7E20">
      <w:pPr>
        <w:rPr>
          <w:b/>
          <w:u w:val="single"/>
        </w:rPr>
      </w:pPr>
    </w:p>
    <w:p w:rsidR="000D7E20" w:rsidRDefault="000D7E20">
      <w:pPr>
        <w:rPr>
          <w:b/>
          <w:u w:val="single"/>
        </w:rPr>
      </w:pPr>
    </w:p>
    <w:p w:rsidR="000D7E20" w:rsidRDefault="000D7E20">
      <w:pPr>
        <w:rPr>
          <w:b/>
          <w:u w:val="single"/>
        </w:rPr>
      </w:pPr>
    </w:p>
    <w:p w:rsidR="000D7E20" w:rsidRDefault="000D7E20">
      <w:pPr>
        <w:rPr>
          <w:b/>
          <w:u w:val="single"/>
        </w:rPr>
      </w:pPr>
    </w:p>
    <w:p w:rsidR="000D7E20" w:rsidRPr="00DE5C82" w:rsidRDefault="00DE5C82">
      <w:r w:rsidRPr="00DE5C82">
        <w:t xml:space="preserve">13. ŠKOLSKI PROJEKTI </w:t>
      </w:r>
    </w:p>
    <w:p w:rsidR="000D7E20" w:rsidRPr="00DE5C82" w:rsidRDefault="000D7E20">
      <w:pPr>
        <w:pStyle w:val="Odlomakpopisa"/>
        <w:ind w:left="943"/>
      </w:pPr>
    </w:p>
    <w:p w:rsidR="000D7E20" w:rsidRDefault="000D7E20"/>
    <w:p w:rsidR="000D7E20" w:rsidRDefault="000D7E20"/>
    <w:p w:rsidR="000D7E20" w:rsidRDefault="00076328">
      <w:pPr>
        <w:spacing w:line="360" w:lineRule="auto"/>
        <w:jc w:val="center"/>
      </w:pPr>
      <w:r>
        <w:rPr>
          <w:b/>
          <w:bCs/>
        </w:rPr>
        <w:t>ŠKOLSKI PROJEKT:</w:t>
      </w:r>
      <w:r>
        <w:t xml:space="preserve">    </w:t>
      </w:r>
      <w:r>
        <w:rPr>
          <w:u w:val="single"/>
        </w:rPr>
        <w:t>JA SAM VLASNIK SVOGA TIJELA</w:t>
      </w:r>
    </w:p>
    <w:p w:rsidR="000D7E20" w:rsidRDefault="00076328">
      <w:pPr>
        <w:spacing w:line="360" w:lineRule="auto"/>
        <w:jc w:val="both"/>
      </w:pPr>
      <w:r>
        <w:rPr>
          <w:b/>
          <w:bCs/>
        </w:rPr>
        <w:t>AKTIVNOST</w:t>
      </w:r>
      <w:r>
        <w:t>:  ciklus od tri radionice</w:t>
      </w:r>
    </w:p>
    <w:p w:rsidR="000D7E20" w:rsidRDefault="00076328">
      <w:pPr>
        <w:spacing w:line="360" w:lineRule="auto"/>
        <w:jc w:val="both"/>
      </w:pPr>
      <w:r>
        <w:rPr>
          <w:b/>
          <w:bCs/>
        </w:rPr>
        <w:t>CILJEVI</w:t>
      </w:r>
      <w:r>
        <w:t>:</w:t>
      </w:r>
    </w:p>
    <w:p w:rsidR="000D7E20" w:rsidRDefault="00076328" w:rsidP="00D14003">
      <w:pPr>
        <w:pStyle w:val="Odlomakpopisa"/>
        <w:numPr>
          <w:ilvl w:val="0"/>
          <w:numId w:val="14"/>
        </w:numPr>
        <w:autoSpaceDE w:val="0"/>
        <w:autoSpaceDN w:val="0"/>
        <w:adjustRightInd w:val="0"/>
        <w:spacing w:line="360" w:lineRule="auto"/>
        <w:jc w:val="both"/>
      </w:pPr>
      <w:r>
        <w:t>podučiti učenike o postojanju različitih dijelova tijela, njihovoj pristupačnosti drugima</w:t>
      </w:r>
    </w:p>
    <w:p w:rsidR="000D7E20" w:rsidRDefault="00076328" w:rsidP="00D14003">
      <w:pPr>
        <w:pStyle w:val="Odlomakpopisa"/>
        <w:numPr>
          <w:ilvl w:val="0"/>
          <w:numId w:val="14"/>
        </w:numPr>
        <w:autoSpaceDE w:val="0"/>
        <w:autoSpaceDN w:val="0"/>
        <w:adjustRightInd w:val="0"/>
        <w:spacing w:line="360" w:lineRule="auto"/>
        <w:jc w:val="both"/>
      </w:pPr>
      <w:r>
        <w:t>upoznati učenike s pojmom osobnog prostora te granicama istoga</w:t>
      </w:r>
    </w:p>
    <w:p w:rsidR="000D7E20" w:rsidRDefault="00076328" w:rsidP="00D14003">
      <w:pPr>
        <w:pStyle w:val="Odlomakpopisa"/>
        <w:numPr>
          <w:ilvl w:val="0"/>
          <w:numId w:val="14"/>
        </w:numPr>
        <w:autoSpaceDE w:val="0"/>
        <w:autoSpaceDN w:val="0"/>
        <w:adjustRightInd w:val="0"/>
        <w:spacing w:line="360" w:lineRule="auto"/>
        <w:jc w:val="both"/>
      </w:pPr>
      <w:r>
        <w:t xml:space="preserve">usvojiti pojmove dobrih i loših tajni, prepoznati iste osvijestiti postojanje osoba od povjerenja </w:t>
      </w:r>
    </w:p>
    <w:p w:rsidR="000D7E20" w:rsidRDefault="00076328">
      <w:pPr>
        <w:autoSpaceDE w:val="0"/>
        <w:autoSpaceDN w:val="0"/>
        <w:adjustRightInd w:val="0"/>
        <w:spacing w:line="360" w:lineRule="auto"/>
        <w:jc w:val="both"/>
      </w:pPr>
      <w:r>
        <w:rPr>
          <w:b/>
          <w:bCs/>
        </w:rPr>
        <w:t>NAMJENA</w:t>
      </w:r>
      <w:r>
        <w:t>: Učenicima trećeg razreda osnovne škole u svrhu prevencije seksualnog nasilja.</w:t>
      </w:r>
    </w:p>
    <w:p w:rsidR="000D7E20" w:rsidRDefault="00076328">
      <w:pPr>
        <w:spacing w:line="360" w:lineRule="auto"/>
        <w:jc w:val="both"/>
      </w:pPr>
      <w:r>
        <w:rPr>
          <w:b/>
          <w:bCs/>
        </w:rPr>
        <w:t>NOSITELJI</w:t>
      </w:r>
      <w:r>
        <w:t>: stručni suradnik psiholog</w:t>
      </w:r>
    </w:p>
    <w:p w:rsidR="000D7E20" w:rsidRDefault="00076328">
      <w:pPr>
        <w:spacing w:line="360" w:lineRule="auto"/>
        <w:jc w:val="both"/>
        <w:rPr>
          <w:b/>
          <w:bCs/>
        </w:rPr>
      </w:pPr>
      <w:r>
        <w:rPr>
          <w:b/>
          <w:bCs/>
        </w:rPr>
        <w:t>NAČIN REALIZACIJE:</w:t>
      </w:r>
    </w:p>
    <w:p w:rsidR="000D7E20" w:rsidRDefault="00076328">
      <w:pPr>
        <w:autoSpaceDE w:val="0"/>
        <w:autoSpaceDN w:val="0"/>
        <w:adjustRightInd w:val="0"/>
        <w:spacing w:line="360" w:lineRule="auto"/>
        <w:ind w:firstLine="360"/>
        <w:jc w:val="both"/>
      </w:pPr>
      <w:r>
        <w:t>Projekt će se realizirati tijekom školske godine kroz izvođenje radionica u trajanju od 45 min na temu:</w:t>
      </w:r>
    </w:p>
    <w:p w:rsidR="000D7E20" w:rsidRDefault="00076328" w:rsidP="00F233CD">
      <w:pPr>
        <w:pStyle w:val="Odlomakpopisa"/>
        <w:numPr>
          <w:ilvl w:val="0"/>
          <w:numId w:val="42"/>
        </w:numPr>
        <w:autoSpaceDE w:val="0"/>
        <w:autoSpaceDN w:val="0"/>
        <w:adjustRightInd w:val="0"/>
        <w:spacing w:line="360" w:lineRule="auto"/>
        <w:jc w:val="both"/>
        <w:rPr>
          <w:i/>
        </w:rPr>
      </w:pPr>
      <w:r>
        <w:rPr>
          <w:i/>
        </w:rPr>
        <w:t>„Moje tijelo i osobni prostor“</w:t>
      </w:r>
    </w:p>
    <w:p w:rsidR="000D7E20" w:rsidRDefault="00076328" w:rsidP="00F233CD">
      <w:pPr>
        <w:pStyle w:val="Odlomakpopisa"/>
        <w:numPr>
          <w:ilvl w:val="0"/>
          <w:numId w:val="42"/>
        </w:numPr>
        <w:autoSpaceDE w:val="0"/>
        <w:autoSpaceDN w:val="0"/>
        <w:adjustRightInd w:val="0"/>
        <w:spacing w:line="360" w:lineRule="auto"/>
        <w:jc w:val="both"/>
        <w:rPr>
          <w:i/>
        </w:rPr>
      </w:pPr>
      <w:r>
        <w:rPr>
          <w:i/>
        </w:rPr>
        <w:t>„Dobre i loše tajne – osobe od povjerenja“</w:t>
      </w:r>
    </w:p>
    <w:p w:rsidR="000D7E20" w:rsidRDefault="00076328" w:rsidP="00F233CD">
      <w:pPr>
        <w:pStyle w:val="Odlomakpopisa"/>
        <w:numPr>
          <w:ilvl w:val="0"/>
          <w:numId w:val="42"/>
        </w:numPr>
        <w:autoSpaceDE w:val="0"/>
        <w:autoSpaceDN w:val="0"/>
        <w:adjustRightInd w:val="0"/>
        <w:spacing w:line="360" w:lineRule="auto"/>
        <w:jc w:val="both"/>
        <w:rPr>
          <w:i/>
        </w:rPr>
      </w:pPr>
      <w:r>
        <w:rPr>
          <w:i/>
        </w:rPr>
        <w:t>„Nema poljupca na zapovijed“.</w:t>
      </w:r>
    </w:p>
    <w:p w:rsidR="000D7E20" w:rsidRDefault="000D7E20">
      <w:pPr>
        <w:autoSpaceDE w:val="0"/>
        <w:autoSpaceDN w:val="0"/>
        <w:adjustRightInd w:val="0"/>
        <w:spacing w:line="360" w:lineRule="auto"/>
        <w:jc w:val="both"/>
      </w:pPr>
    </w:p>
    <w:p w:rsidR="000D7E20" w:rsidRDefault="00076328">
      <w:pPr>
        <w:autoSpaceDE w:val="0"/>
        <w:autoSpaceDN w:val="0"/>
        <w:adjustRightInd w:val="0"/>
        <w:spacing w:line="360" w:lineRule="auto"/>
        <w:ind w:firstLine="360"/>
        <w:jc w:val="both"/>
      </w:pPr>
      <w:r>
        <w:t>Na početku realizacije projekta učenici će ispuniti kratki upitnik u svrhu utvrđivanja znanja o osnovnim sadržajima vezanim uz vlastito tijelo i odnos prema njemu. Na kraju svake radionice učenici će rješavati problemske situacije te ispuniti evaluacijski upitnik.</w:t>
      </w:r>
    </w:p>
    <w:p w:rsidR="000D7E20" w:rsidRDefault="00076328">
      <w:pPr>
        <w:autoSpaceDE w:val="0"/>
        <w:autoSpaceDN w:val="0"/>
        <w:adjustRightInd w:val="0"/>
        <w:spacing w:line="360" w:lineRule="auto"/>
        <w:ind w:firstLine="360"/>
        <w:jc w:val="both"/>
      </w:pPr>
      <w:r>
        <w:t xml:space="preserve">Na kraju realizacije projekta učenici će dobiti brošuru sa objedinjenim informacijama prezentiranima za vrijeme radionica te će ispuniti upitnik koji su ispunili na samom početku u svrhu uvida u to je li došlo do pomaka u znanju o vlastitom tijelu. </w:t>
      </w:r>
    </w:p>
    <w:p w:rsidR="000D7E20" w:rsidRDefault="00076328">
      <w:pPr>
        <w:spacing w:line="360" w:lineRule="auto"/>
        <w:jc w:val="both"/>
      </w:pPr>
      <w:r>
        <w:rPr>
          <w:b/>
          <w:bCs/>
        </w:rPr>
        <w:t>VREMENIK</w:t>
      </w:r>
      <w:r>
        <w:t>:   Od prosinca 202</w:t>
      </w:r>
      <w:r w:rsidR="0084662B">
        <w:t>5</w:t>
      </w:r>
      <w:r>
        <w:t>. do travnja 202</w:t>
      </w:r>
      <w:r w:rsidR="0084662B">
        <w:t>6</w:t>
      </w:r>
      <w:r>
        <w:t>. godine</w:t>
      </w:r>
    </w:p>
    <w:p w:rsidR="000D7E20" w:rsidRDefault="00076328">
      <w:pPr>
        <w:spacing w:line="360" w:lineRule="auto"/>
        <w:jc w:val="both"/>
      </w:pPr>
      <w:r>
        <w:rPr>
          <w:b/>
          <w:bCs/>
        </w:rPr>
        <w:lastRenderedPageBreak/>
        <w:t>VREDNOVANJE</w:t>
      </w:r>
      <w:r>
        <w:t>: Na početku realizacije projekta učenici će ispuniti kratki upitnik u svrhu utvrđivanja znanja o osnovnim sadržajima vezanim uz vlastito tijelo i odnos prema njemu te će nakon zadnje radionice ispuniti isti u svrhu uvida u to je li došlo do napredovanja u znanjima o navedenoj tematici.</w:t>
      </w:r>
    </w:p>
    <w:tbl>
      <w:tblPr>
        <w:tblStyle w:val="Tablicapopisa3-isticanje41"/>
        <w:tblW w:w="0" w:type="auto"/>
        <w:tblLook w:val="00E0" w:firstRow="1" w:lastRow="1" w:firstColumn="1" w:lastColumn="0" w:noHBand="0" w:noVBand="0"/>
      </w:tblPr>
      <w:tblGrid>
        <w:gridCol w:w="2456"/>
        <w:gridCol w:w="6611"/>
      </w:tblGrid>
      <w:tr w:rsidR="000D7E20" w:rsidTr="000D7E20">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9067" w:type="dxa"/>
            <w:gridSpan w:val="2"/>
            <w:vAlign w:val="center"/>
          </w:tcPr>
          <w:p w:rsidR="000D7E20" w:rsidRDefault="00076328">
            <w:pPr>
              <w:pStyle w:val="Default"/>
              <w:spacing w:line="360" w:lineRule="auto"/>
              <w:jc w:val="center"/>
              <w:rPr>
                <w:b w:val="0"/>
                <w:bCs w:val="0"/>
                <w:color w:val="auto"/>
                <w:sz w:val="36"/>
                <w:szCs w:val="36"/>
              </w:rPr>
            </w:pPr>
            <w:r>
              <w:rPr>
                <w:b w:val="0"/>
                <w:bCs w:val="0"/>
                <w:color w:val="auto"/>
                <w:sz w:val="36"/>
                <w:szCs w:val="36"/>
              </w:rPr>
              <w:t xml:space="preserve">ŠKOLSKI PROJEKT: </w:t>
            </w:r>
            <w:r>
              <w:rPr>
                <w:b w:val="0"/>
                <w:bCs w:val="0"/>
                <w:i/>
                <w:iCs/>
                <w:color w:val="auto"/>
                <w:sz w:val="36"/>
                <w:szCs w:val="36"/>
              </w:rPr>
              <w:t>Ja sam vlasnik svoga tijela</w:t>
            </w:r>
          </w:p>
        </w:tc>
      </w:tr>
      <w:tr w:rsidR="000D7E20" w:rsidTr="000D7E20">
        <w:trPr>
          <w:cnfStyle w:val="000000100000" w:firstRow="0" w:lastRow="0" w:firstColumn="0" w:lastColumn="0" w:oddVBand="0" w:evenVBand="0" w:oddHBand="1" w:evenHBand="0" w:firstRowFirstColumn="0" w:firstRowLastColumn="0" w:lastRowFirstColumn="0" w:lastRowLastColumn="0"/>
          <w:trHeight w:val="1831"/>
        </w:trPr>
        <w:tc>
          <w:tcPr>
            <w:cnfStyle w:val="001000000000" w:firstRow="0" w:lastRow="0" w:firstColumn="1" w:lastColumn="0" w:oddVBand="0" w:evenVBand="0" w:oddHBand="0" w:evenHBand="0" w:firstRowFirstColumn="0" w:firstRowLastColumn="0" w:lastRowFirstColumn="0" w:lastRowLastColumn="0"/>
            <w:tcW w:w="2456" w:type="dxa"/>
            <w:shd w:val="clear" w:color="auto" w:fill="E5DFEC"/>
            <w:vAlign w:val="center"/>
          </w:tcPr>
          <w:p w:rsidR="000D7E20" w:rsidRDefault="000D7E20">
            <w:pPr>
              <w:spacing w:line="360" w:lineRule="auto"/>
              <w:jc w:val="center"/>
              <w:rPr>
                <w:b w:val="0"/>
                <w:bCs w:val="0"/>
                <w:sz w:val="28"/>
                <w:szCs w:val="28"/>
              </w:rPr>
            </w:pPr>
          </w:p>
          <w:p w:rsidR="000D7E20" w:rsidRDefault="000D7E20">
            <w:pPr>
              <w:spacing w:line="360" w:lineRule="auto"/>
              <w:rPr>
                <w:b w:val="0"/>
                <w:bCs w:val="0"/>
                <w:sz w:val="28"/>
                <w:szCs w:val="28"/>
              </w:rPr>
            </w:pPr>
          </w:p>
          <w:p w:rsidR="000D7E20" w:rsidRDefault="00076328">
            <w:pPr>
              <w:spacing w:line="360" w:lineRule="auto"/>
              <w:jc w:val="center"/>
              <w:rPr>
                <w:b w:val="0"/>
                <w:bCs w:val="0"/>
                <w:sz w:val="28"/>
                <w:szCs w:val="28"/>
              </w:rPr>
            </w:pPr>
            <w:r>
              <w:rPr>
                <w:sz w:val="28"/>
                <w:szCs w:val="28"/>
              </w:rPr>
              <w:t>CILJEVI:</w:t>
            </w:r>
          </w:p>
          <w:p w:rsidR="000D7E20" w:rsidRDefault="000D7E20">
            <w:pPr>
              <w:spacing w:line="360" w:lineRule="auto"/>
              <w:jc w:val="center"/>
              <w:rPr>
                <w:b w:val="0"/>
                <w:bCs w:val="0"/>
                <w:sz w:val="28"/>
                <w:szCs w:val="28"/>
              </w:rPr>
            </w:pPr>
          </w:p>
        </w:tc>
        <w:tc>
          <w:tcPr>
            <w:cnfStyle w:val="000010000000" w:firstRow="0" w:lastRow="0" w:firstColumn="0" w:lastColumn="0" w:oddVBand="1" w:evenVBand="0" w:oddHBand="0" w:evenHBand="0" w:firstRowFirstColumn="0" w:firstRowLastColumn="0" w:lastRowFirstColumn="0" w:lastRowLastColumn="0"/>
            <w:tcW w:w="6611" w:type="dxa"/>
            <w:vAlign w:val="center"/>
            <w:hideMark/>
          </w:tcPr>
          <w:p w:rsidR="000D7E20" w:rsidRDefault="00076328" w:rsidP="00D14003">
            <w:pPr>
              <w:pStyle w:val="Odlomakpopisa"/>
              <w:numPr>
                <w:ilvl w:val="0"/>
                <w:numId w:val="14"/>
              </w:numPr>
              <w:autoSpaceDE w:val="0"/>
              <w:autoSpaceDN w:val="0"/>
              <w:adjustRightInd w:val="0"/>
              <w:spacing w:line="276" w:lineRule="auto"/>
            </w:pPr>
            <w:r>
              <w:t>podučiti učenike o postojanju različitih dijelova tijela, njihovoj pristupačnosti drugima</w:t>
            </w:r>
          </w:p>
          <w:p w:rsidR="000D7E20" w:rsidRDefault="00076328" w:rsidP="00D14003">
            <w:pPr>
              <w:pStyle w:val="Odlomakpopisa"/>
              <w:numPr>
                <w:ilvl w:val="0"/>
                <w:numId w:val="14"/>
              </w:numPr>
              <w:autoSpaceDE w:val="0"/>
              <w:autoSpaceDN w:val="0"/>
              <w:adjustRightInd w:val="0"/>
              <w:spacing w:line="276" w:lineRule="auto"/>
            </w:pPr>
            <w:r>
              <w:t>upoznati učenike s pojmom osobnog prostora te granicama istoga</w:t>
            </w:r>
          </w:p>
          <w:p w:rsidR="000D7E20" w:rsidRDefault="00076328" w:rsidP="00D14003">
            <w:pPr>
              <w:pStyle w:val="Odlomakpopisa"/>
              <w:numPr>
                <w:ilvl w:val="0"/>
                <w:numId w:val="14"/>
              </w:numPr>
              <w:autoSpaceDE w:val="0"/>
              <w:autoSpaceDN w:val="0"/>
              <w:adjustRightInd w:val="0"/>
              <w:spacing w:line="276" w:lineRule="auto"/>
            </w:pPr>
            <w:r>
              <w:t>usvojiti pojmove dobrih i loših tajni, prepoznati iste</w:t>
            </w:r>
          </w:p>
          <w:p w:rsidR="000D7E20" w:rsidRDefault="00076328" w:rsidP="00D14003">
            <w:pPr>
              <w:pStyle w:val="Odlomakpopisa"/>
              <w:numPr>
                <w:ilvl w:val="0"/>
                <w:numId w:val="14"/>
              </w:numPr>
              <w:autoSpaceDE w:val="0"/>
              <w:autoSpaceDN w:val="0"/>
              <w:adjustRightInd w:val="0"/>
              <w:spacing w:line="276" w:lineRule="auto"/>
            </w:pPr>
            <w:r>
              <w:t xml:space="preserve">osvijestiti postojanje osoba od povjerenja </w:t>
            </w:r>
          </w:p>
        </w:tc>
      </w:tr>
      <w:tr w:rsidR="000D7E20" w:rsidTr="000D7E20">
        <w:trPr>
          <w:trHeight w:val="724"/>
        </w:trPr>
        <w:tc>
          <w:tcPr>
            <w:cnfStyle w:val="001000000000" w:firstRow="0" w:lastRow="0" w:firstColumn="1" w:lastColumn="0" w:oddVBand="0" w:evenVBand="0" w:oddHBand="0" w:evenHBand="0" w:firstRowFirstColumn="0" w:firstRowLastColumn="0" w:lastRowFirstColumn="0" w:lastRowLastColumn="0"/>
            <w:tcW w:w="2456" w:type="dxa"/>
            <w:shd w:val="clear" w:color="auto" w:fill="E5DFEC"/>
            <w:vAlign w:val="center"/>
          </w:tcPr>
          <w:p w:rsidR="000D7E20" w:rsidRDefault="00076328">
            <w:pPr>
              <w:spacing w:line="360" w:lineRule="auto"/>
              <w:jc w:val="center"/>
              <w:rPr>
                <w:b w:val="0"/>
                <w:bCs w:val="0"/>
                <w:sz w:val="28"/>
                <w:szCs w:val="28"/>
              </w:rPr>
            </w:pPr>
            <w:r>
              <w:rPr>
                <w:sz w:val="28"/>
                <w:szCs w:val="28"/>
              </w:rPr>
              <w:t>NAMJENA:</w:t>
            </w:r>
          </w:p>
        </w:tc>
        <w:tc>
          <w:tcPr>
            <w:cnfStyle w:val="000010000000" w:firstRow="0" w:lastRow="0" w:firstColumn="0" w:lastColumn="0" w:oddVBand="1" w:evenVBand="0" w:oddHBand="0" w:evenHBand="0" w:firstRowFirstColumn="0" w:firstRowLastColumn="0" w:lastRowFirstColumn="0" w:lastRowLastColumn="0"/>
            <w:tcW w:w="6611" w:type="dxa"/>
            <w:vAlign w:val="center"/>
            <w:hideMark/>
          </w:tcPr>
          <w:p w:rsidR="000D7E20" w:rsidRDefault="00076328">
            <w:pPr>
              <w:autoSpaceDE w:val="0"/>
              <w:autoSpaceDN w:val="0"/>
              <w:adjustRightInd w:val="0"/>
              <w:spacing w:line="276" w:lineRule="auto"/>
            </w:pPr>
            <w:r>
              <w:t>Učenicima trećeg razreda osnovne škole u svrhu prevencije seksualnog nasilja.</w:t>
            </w:r>
          </w:p>
        </w:tc>
      </w:tr>
      <w:tr w:rsidR="000D7E20" w:rsidTr="000D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6" w:type="dxa"/>
            <w:shd w:val="clear" w:color="auto" w:fill="E5DFEC"/>
            <w:vAlign w:val="center"/>
          </w:tcPr>
          <w:p w:rsidR="000D7E20" w:rsidRDefault="00076328">
            <w:pPr>
              <w:spacing w:line="360" w:lineRule="auto"/>
              <w:jc w:val="center"/>
              <w:rPr>
                <w:b w:val="0"/>
                <w:bCs w:val="0"/>
                <w:sz w:val="28"/>
                <w:szCs w:val="28"/>
              </w:rPr>
            </w:pPr>
            <w:r>
              <w:rPr>
                <w:sz w:val="28"/>
                <w:szCs w:val="28"/>
              </w:rPr>
              <w:t>NOSITELJ:</w:t>
            </w:r>
          </w:p>
        </w:tc>
        <w:tc>
          <w:tcPr>
            <w:cnfStyle w:val="000010000000" w:firstRow="0" w:lastRow="0" w:firstColumn="0" w:lastColumn="0" w:oddVBand="1" w:evenVBand="0" w:oddHBand="0" w:evenHBand="0" w:firstRowFirstColumn="0" w:firstRowLastColumn="0" w:lastRowFirstColumn="0" w:lastRowLastColumn="0"/>
            <w:tcW w:w="6611" w:type="dxa"/>
            <w:vAlign w:val="center"/>
            <w:hideMark/>
          </w:tcPr>
          <w:p w:rsidR="000D7E20" w:rsidRDefault="00076328">
            <w:pPr>
              <w:spacing w:line="360" w:lineRule="auto"/>
              <w:jc w:val="both"/>
            </w:pPr>
            <w:r>
              <w:t>stručni suradnik psiholog</w:t>
            </w:r>
          </w:p>
        </w:tc>
      </w:tr>
      <w:tr w:rsidR="000D7E20" w:rsidTr="000D7E20">
        <w:tc>
          <w:tcPr>
            <w:cnfStyle w:val="001000000000" w:firstRow="0" w:lastRow="0" w:firstColumn="1" w:lastColumn="0" w:oddVBand="0" w:evenVBand="0" w:oddHBand="0" w:evenHBand="0" w:firstRowFirstColumn="0" w:firstRowLastColumn="0" w:lastRowFirstColumn="0" w:lastRowLastColumn="0"/>
            <w:tcW w:w="2456" w:type="dxa"/>
            <w:shd w:val="clear" w:color="auto" w:fill="E5DFEC"/>
            <w:vAlign w:val="center"/>
          </w:tcPr>
          <w:p w:rsidR="000D7E20" w:rsidRDefault="00076328">
            <w:pPr>
              <w:spacing w:line="360" w:lineRule="auto"/>
              <w:jc w:val="center"/>
              <w:rPr>
                <w:b w:val="0"/>
                <w:bCs w:val="0"/>
                <w:sz w:val="28"/>
                <w:szCs w:val="28"/>
              </w:rPr>
            </w:pPr>
            <w:r>
              <w:rPr>
                <w:sz w:val="28"/>
                <w:szCs w:val="28"/>
              </w:rPr>
              <w:t>NAČIN</w:t>
            </w:r>
          </w:p>
          <w:p w:rsidR="000D7E20" w:rsidRDefault="00076328">
            <w:pPr>
              <w:spacing w:line="360" w:lineRule="auto"/>
              <w:jc w:val="center"/>
              <w:rPr>
                <w:b w:val="0"/>
                <w:bCs w:val="0"/>
                <w:sz w:val="28"/>
                <w:szCs w:val="28"/>
              </w:rPr>
            </w:pPr>
            <w:r>
              <w:rPr>
                <w:sz w:val="28"/>
                <w:szCs w:val="28"/>
              </w:rPr>
              <w:t>REALIZACIJE:</w:t>
            </w:r>
          </w:p>
          <w:p w:rsidR="000D7E20" w:rsidRDefault="000D7E20">
            <w:pPr>
              <w:spacing w:line="360" w:lineRule="auto"/>
              <w:jc w:val="center"/>
              <w:rPr>
                <w:b w:val="0"/>
                <w:bCs w:val="0"/>
                <w:sz w:val="28"/>
                <w:szCs w:val="28"/>
              </w:rPr>
            </w:pPr>
          </w:p>
        </w:tc>
        <w:tc>
          <w:tcPr>
            <w:cnfStyle w:val="000010000000" w:firstRow="0" w:lastRow="0" w:firstColumn="0" w:lastColumn="0" w:oddVBand="1" w:evenVBand="0" w:oddHBand="0" w:evenHBand="0" w:firstRowFirstColumn="0" w:firstRowLastColumn="0" w:lastRowFirstColumn="0" w:lastRowLastColumn="0"/>
            <w:tcW w:w="6611" w:type="dxa"/>
            <w:vAlign w:val="center"/>
          </w:tcPr>
          <w:p w:rsidR="000D7E20" w:rsidRDefault="00076328">
            <w:pPr>
              <w:autoSpaceDE w:val="0"/>
              <w:autoSpaceDN w:val="0"/>
              <w:adjustRightInd w:val="0"/>
              <w:spacing w:line="276" w:lineRule="auto"/>
              <w:jc w:val="both"/>
            </w:pPr>
            <w:r>
              <w:t>Projekt će se realizirati tijekom školske godine kroz izvođenje radionica u trajanju od 45 min na temu:</w:t>
            </w:r>
          </w:p>
          <w:p w:rsidR="000D7E20" w:rsidRDefault="00076328" w:rsidP="00F233CD">
            <w:pPr>
              <w:pStyle w:val="Odlomakpopisa"/>
              <w:numPr>
                <w:ilvl w:val="0"/>
                <w:numId w:val="42"/>
              </w:numPr>
              <w:autoSpaceDE w:val="0"/>
              <w:autoSpaceDN w:val="0"/>
              <w:adjustRightInd w:val="0"/>
              <w:spacing w:line="276" w:lineRule="auto"/>
              <w:jc w:val="both"/>
              <w:rPr>
                <w:i/>
              </w:rPr>
            </w:pPr>
            <w:r>
              <w:rPr>
                <w:i/>
              </w:rPr>
              <w:t>„Moje tijelo i osobni prostor“</w:t>
            </w:r>
          </w:p>
          <w:p w:rsidR="000D7E20" w:rsidRDefault="00076328" w:rsidP="00F233CD">
            <w:pPr>
              <w:pStyle w:val="Odlomakpopisa"/>
              <w:numPr>
                <w:ilvl w:val="0"/>
                <w:numId w:val="42"/>
              </w:numPr>
              <w:autoSpaceDE w:val="0"/>
              <w:autoSpaceDN w:val="0"/>
              <w:adjustRightInd w:val="0"/>
              <w:spacing w:line="276" w:lineRule="auto"/>
              <w:jc w:val="both"/>
              <w:rPr>
                <w:i/>
              </w:rPr>
            </w:pPr>
            <w:r>
              <w:rPr>
                <w:i/>
              </w:rPr>
              <w:t>„Dobre i loše tajne – osobe od povjerenja“</w:t>
            </w:r>
          </w:p>
          <w:p w:rsidR="000D7E20" w:rsidRDefault="00076328" w:rsidP="00F233CD">
            <w:pPr>
              <w:pStyle w:val="Odlomakpopisa"/>
              <w:numPr>
                <w:ilvl w:val="0"/>
                <w:numId w:val="42"/>
              </w:numPr>
              <w:autoSpaceDE w:val="0"/>
              <w:autoSpaceDN w:val="0"/>
              <w:adjustRightInd w:val="0"/>
              <w:spacing w:line="276" w:lineRule="auto"/>
              <w:jc w:val="both"/>
              <w:rPr>
                <w:i/>
              </w:rPr>
            </w:pPr>
            <w:r>
              <w:rPr>
                <w:i/>
              </w:rPr>
              <w:t>„Nema poljupca na zapovijed“.</w:t>
            </w:r>
          </w:p>
          <w:p w:rsidR="000D7E20" w:rsidRDefault="000D7E20">
            <w:pPr>
              <w:autoSpaceDE w:val="0"/>
              <w:autoSpaceDN w:val="0"/>
              <w:adjustRightInd w:val="0"/>
              <w:spacing w:line="276" w:lineRule="auto"/>
              <w:jc w:val="both"/>
            </w:pPr>
          </w:p>
          <w:p w:rsidR="000D7E20" w:rsidRDefault="00076328">
            <w:pPr>
              <w:autoSpaceDE w:val="0"/>
              <w:autoSpaceDN w:val="0"/>
              <w:adjustRightInd w:val="0"/>
              <w:spacing w:line="276" w:lineRule="auto"/>
              <w:jc w:val="both"/>
            </w:pPr>
            <w:r>
              <w:t>Na početku realizacije projekta učenici će ispuniti kratki upitnik u svrhu utvrđivanja znanja o osnovnim sadržajima vezanim uz vlastito tijelo i odnos prema njemu. Na kraju svake radionice učenici će rješavati problemske situacije te ispuniti evaluacijski upitnik.</w:t>
            </w:r>
          </w:p>
          <w:p w:rsidR="000D7E20" w:rsidRDefault="00076328">
            <w:pPr>
              <w:autoSpaceDE w:val="0"/>
              <w:autoSpaceDN w:val="0"/>
              <w:adjustRightInd w:val="0"/>
              <w:spacing w:line="276" w:lineRule="auto"/>
              <w:jc w:val="both"/>
            </w:pPr>
            <w:r>
              <w:t xml:space="preserve">Na kraju realizacije projekta učenici će dobiti brošuru sa objedinjenim informacijama prezentiranima za vrijeme radionica te će ispuniti upitnik koji su ispunili na samom početku u svrhu uvida u to je li došlo do pomaka u znanju o vlastitom tijelu. </w:t>
            </w:r>
          </w:p>
          <w:p w:rsidR="000D7E20" w:rsidRDefault="000D7E20">
            <w:pPr>
              <w:spacing w:line="360" w:lineRule="auto"/>
              <w:jc w:val="both"/>
            </w:pPr>
          </w:p>
        </w:tc>
      </w:tr>
      <w:tr w:rsidR="000D7E20" w:rsidTr="000D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6" w:type="dxa"/>
            <w:shd w:val="clear" w:color="auto" w:fill="E5DFEC"/>
            <w:vAlign w:val="center"/>
            <w:hideMark/>
          </w:tcPr>
          <w:p w:rsidR="000D7E20" w:rsidRDefault="00076328">
            <w:pPr>
              <w:spacing w:line="360" w:lineRule="auto"/>
              <w:jc w:val="center"/>
              <w:rPr>
                <w:b w:val="0"/>
                <w:bCs w:val="0"/>
                <w:sz w:val="28"/>
                <w:szCs w:val="28"/>
              </w:rPr>
            </w:pPr>
            <w:r>
              <w:rPr>
                <w:sz w:val="28"/>
                <w:szCs w:val="28"/>
              </w:rPr>
              <w:t>VREMENIK:</w:t>
            </w:r>
          </w:p>
        </w:tc>
        <w:tc>
          <w:tcPr>
            <w:cnfStyle w:val="000010000000" w:firstRow="0" w:lastRow="0" w:firstColumn="0" w:lastColumn="0" w:oddVBand="1" w:evenVBand="0" w:oddHBand="0" w:evenHBand="0" w:firstRowFirstColumn="0" w:firstRowLastColumn="0" w:lastRowFirstColumn="0" w:lastRowLastColumn="0"/>
            <w:tcW w:w="6611" w:type="dxa"/>
            <w:vAlign w:val="center"/>
          </w:tcPr>
          <w:p w:rsidR="000D7E20" w:rsidRDefault="00076328">
            <w:pPr>
              <w:spacing w:line="360" w:lineRule="auto"/>
              <w:jc w:val="both"/>
            </w:pPr>
            <w:r>
              <w:t>Od prosinca 202</w:t>
            </w:r>
            <w:r w:rsidR="0084662B">
              <w:t>5</w:t>
            </w:r>
            <w:r>
              <w:t>. do travnja 202</w:t>
            </w:r>
            <w:r w:rsidR="0084662B">
              <w:t>6</w:t>
            </w:r>
            <w:r>
              <w:t>. godine</w:t>
            </w:r>
          </w:p>
        </w:tc>
      </w:tr>
      <w:tr w:rsidR="000D7E20" w:rsidTr="000D7E20">
        <w:trPr>
          <w:trHeight w:val="694"/>
        </w:trPr>
        <w:tc>
          <w:tcPr>
            <w:cnfStyle w:val="001000000000" w:firstRow="0" w:lastRow="0" w:firstColumn="1" w:lastColumn="0" w:oddVBand="0" w:evenVBand="0" w:oddHBand="0" w:evenHBand="0" w:firstRowFirstColumn="0" w:firstRowLastColumn="0" w:lastRowFirstColumn="0" w:lastRowLastColumn="0"/>
            <w:tcW w:w="2456" w:type="dxa"/>
            <w:shd w:val="clear" w:color="auto" w:fill="E5DFEC"/>
            <w:vAlign w:val="center"/>
            <w:hideMark/>
          </w:tcPr>
          <w:p w:rsidR="000D7E20" w:rsidRDefault="00076328">
            <w:pPr>
              <w:spacing w:line="360" w:lineRule="auto"/>
              <w:jc w:val="center"/>
              <w:rPr>
                <w:b w:val="0"/>
                <w:bCs w:val="0"/>
                <w:sz w:val="28"/>
                <w:szCs w:val="28"/>
              </w:rPr>
            </w:pPr>
            <w:r>
              <w:rPr>
                <w:sz w:val="28"/>
                <w:szCs w:val="28"/>
              </w:rPr>
              <w:t>TROŠKOVNIK:</w:t>
            </w:r>
          </w:p>
        </w:tc>
        <w:tc>
          <w:tcPr>
            <w:cnfStyle w:val="000010000000" w:firstRow="0" w:lastRow="0" w:firstColumn="0" w:lastColumn="0" w:oddVBand="1" w:evenVBand="0" w:oddHBand="0" w:evenHBand="0" w:firstRowFirstColumn="0" w:firstRowLastColumn="0" w:lastRowFirstColumn="0" w:lastRowLastColumn="0"/>
            <w:tcW w:w="6611" w:type="dxa"/>
            <w:vAlign w:val="center"/>
            <w:hideMark/>
          </w:tcPr>
          <w:p w:rsidR="000D7E20" w:rsidRDefault="00076328">
            <w:pPr>
              <w:spacing w:line="360" w:lineRule="auto"/>
              <w:jc w:val="both"/>
            </w:pPr>
            <w:r>
              <w:t>/</w:t>
            </w:r>
          </w:p>
        </w:tc>
      </w:tr>
      <w:tr w:rsidR="000D7E20" w:rsidTr="000D7E2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456" w:type="dxa"/>
            <w:shd w:val="clear" w:color="auto" w:fill="E5DFEC"/>
            <w:vAlign w:val="center"/>
          </w:tcPr>
          <w:p w:rsidR="000D7E20" w:rsidRDefault="00076328">
            <w:pPr>
              <w:spacing w:line="360" w:lineRule="auto"/>
              <w:rPr>
                <w:b w:val="0"/>
                <w:bCs w:val="0"/>
                <w:sz w:val="28"/>
                <w:szCs w:val="28"/>
              </w:rPr>
            </w:pPr>
            <w:r>
              <w:rPr>
                <w:sz w:val="28"/>
                <w:szCs w:val="28"/>
              </w:rPr>
              <w:t>VREDNOVANJE:</w:t>
            </w:r>
          </w:p>
        </w:tc>
        <w:tc>
          <w:tcPr>
            <w:cnfStyle w:val="000010000000" w:firstRow="0" w:lastRow="0" w:firstColumn="0" w:lastColumn="0" w:oddVBand="1" w:evenVBand="0" w:oddHBand="0" w:evenHBand="0" w:firstRowFirstColumn="0" w:firstRowLastColumn="0" w:lastRowFirstColumn="0" w:lastRowLastColumn="0"/>
            <w:tcW w:w="6611" w:type="dxa"/>
            <w:vAlign w:val="center"/>
          </w:tcPr>
          <w:p w:rsidR="000D7E20" w:rsidRDefault="00076328">
            <w:pPr>
              <w:jc w:val="both"/>
              <w:rPr>
                <w:b w:val="0"/>
                <w:bCs w:val="0"/>
              </w:rPr>
            </w:pPr>
            <w:r>
              <w:rPr>
                <w:b w:val="0"/>
              </w:rPr>
              <w:t>Na početku realizacije projekta učenici će ispuniti kratki upitnik u svrhu utvrđivanja znanja o osnovnim sadržajima vezanim uz vlastito tijelo i odnos prema njemu te će nakon zadnje radionice ispuniti isti u svrhu uvida u to je li došlo do napredovanja u znanjima o navedenoj tematici.</w:t>
            </w:r>
          </w:p>
        </w:tc>
      </w:tr>
    </w:tbl>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D7E20"/>
    <w:p w:rsidR="000D7E20" w:rsidRDefault="00076328">
      <w:pPr>
        <w:rPr>
          <w:u w:val="single"/>
        </w:rPr>
      </w:pPr>
      <w:r>
        <w:rPr>
          <w:b/>
          <w:bCs/>
        </w:rPr>
        <w:t>ŠKOLSKI PROJEKT</w:t>
      </w:r>
      <w:r>
        <w:t xml:space="preserve">:    </w:t>
      </w:r>
      <w:r>
        <w:rPr>
          <w:u w:val="single"/>
        </w:rPr>
        <w:t>RADIONICE ČITANJA</w:t>
      </w:r>
    </w:p>
    <w:p w:rsidR="000D7E20" w:rsidRDefault="000D7E20"/>
    <w:p w:rsidR="000D7E20" w:rsidRDefault="000D7E20"/>
    <w:p w:rsidR="000D7E20" w:rsidRDefault="00076328">
      <w:r>
        <w:rPr>
          <w:b/>
          <w:bCs/>
        </w:rPr>
        <w:t>AKTIVNOST</w:t>
      </w:r>
      <w:r>
        <w:t>:   Čitanje</w:t>
      </w:r>
    </w:p>
    <w:p w:rsidR="000D7E20" w:rsidRDefault="000D7E20"/>
    <w:p w:rsidR="000D7E20" w:rsidRDefault="00076328">
      <w:pPr>
        <w:autoSpaceDE w:val="0"/>
        <w:autoSpaceDN w:val="0"/>
        <w:adjustRightInd w:val="0"/>
        <w:spacing w:line="276" w:lineRule="auto"/>
      </w:pPr>
      <w:r>
        <w:rPr>
          <w:b/>
          <w:bCs/>
        </w:rPr>
        <w:t>CILJEVI</w:t>
      </w:r>
      <w:r>
        <w:t>:</w:t>
      </w:r>
    </w:p>
    <w:p w:rsidR="000D7E20" w:rsidRDefault="00076328" w:rsidP="00D14003">
      <w:pPr>
        <w:pStyle w:val="Odlomakpopisa"/>
        <w:numPr>
          <w:ilvl w:val="0"/>
          <w:numId w:val="14"/>
        </w:numPr>
        <w:autoSpaceDE w:val="0"/>
        <w:autoSpaceDN w:val="0"/>
        <w:adjustRightInd w:val="0"/>
        <w:spacing w:line="276" w:lineRule="auto"/>
      </w:pPr>
      <w:r>
        <w:t>Poboljšati čitalačke vještine učenika</w:t>
      </w:r>
    </w:p>
    <w:p w:rsidR="000D7E20" w:rsidRDefault="00076328" w:rsidP="00D14003">
      <w:pPr>
        <w:pStyle w:val="Odlomakpopisa"/>
        <w:numPr>
          <w:ilvl w:val="0"/>
          <w:numId w:val="14"/>
        </w:numPr>
        <w:autoSpaceDE w:val="0"/>
        <w:autoSpaceDN w:val="0"/>
        <w:adjustRightInd w:val="0"/>
        <w:spacing w:line="276" w:lineRule="auto"/>
      </w:pPr>
      <w:r>
        <w:t>Bogaćenje rječnika</w:t>
      </w:r>
    </w:p>
    <w:p w:rsidR="000D7E20" w:rsidRDefault="00076328" w:rsidP="00D14003">
      <w:pPr>
        <w:pStyle w:val="Odlomakpopisa"/>
        <w:numPr>
          <w:ilvl w:val="0"/>
          <w:numId w:val="14"/>
        </w:numPr>
        <w:autoSpaceDE w:val="0"/>
        <w:autoSpaceDN w:val="0"/>
        <w:adjustRightInd w:val="0"/>
        <w:spacing w:line="276" w:lineRule="auto"/>
      </w:pPr>
      <w:r>
        <w:t>Poticanje  govornog izražavanja</w:t>
      </w:r>
    </w:p>
    <w:p w:rsidR="000D7E20" w:rsidRDefault="00076328" w:rsidP="00D14003">
      <w:pPr>
        <w:pStyle w:val="Odlomakpopisa"/>
        <w:numPr>
          <w:ilvl w:val="0"/>
          <w:numId w:val="14"/>
        </w:numPr>
        <w:autoSpaceDE w:val="0"/>
        <w:autoSpaceDN w:val="0"/>
        <w:adjustRightInd w:val="0"/>
        <w:spacing w:line="276" w:lineRule="auto"/>
      </w:pPr>
      <w:r>
        <w:t>Potaknuti učenike na međusobnu suradnju</w:t>
      </w:r>
    </w:p>
    <w:p w:rsidR="000D7E20" w:rsidRDefault="00076328" w:rsidP="00D14003">
      <w:pPr>
        <w:pStyle w:val="Odlomakpopisa"/>
        <w:numPr>
          <w:ilvl w:val="0"/>
          <w:numId w:val="14"/>
        </w:numPr>
        <w:autoSpaceDE w:val="0"/>
        <w:autoSpaceDN w:val="0"/>
        <w:adjustRightInd w:val="0"/>
        <w:spacing w:line="276" w:lineRule="auto"/>
      </w:pPr>
      <w:r>
        <w:t>Razvijanje osjetljivosti za tuđe osjećaje i doživljaje</w:t>
      </w:r>
    </w:p>
    <w:p w:rsidR="000D7E20" w:rsidRDefault="00076328" w:rsidP="00D14003">
      <w:pPr>
        <w:pStyle w:val="Odlomakpopisa"/>
        <w:numPr>
          <w:ilvl w:val="0"/>
          <w:numId w:val="14"/>
        </w:numPr>
        <w:autoSpaceDE w:val="0"/>
        <w:autoSpaceDN w:val="0"/>
        <w:adjustRightInd w:val="0"/>
        <w:spacing w:line="276" w:lineRule="auto"/>
      </w:pPr>
      <w:r>
        <w:t>Razvijanje povjerenja, suradnje, empatije i tolerancije među učenicima</w:t>
      </w:r>
    </w:p>
    <w:p w:rsidR="000D7E20" w:rsidRDefault="00076328" w:rsidP="00D14003">
      <w:pPr>
        <w:pStyle w:val="Odlomakpopisa"/>
        <w:numPr>
          <w:ilvl w:val="0"/>
          <w:numId w:val="14"/>
        </w:numPr>
        <w:autoSpaceDE w:val="0"/>
        <w:autoSpaceDN w:val="0"/>
        <w:adjustRightInd w:val="0"/>
        <w:spacing w:line="276" w:lineRule="auto"/>
      </w:pPr>
      <w:r>
        <w:t>Smanjiti strah od čitanja pred drugima</w:t>
      </w:r>
    </w:p>
    <w:p w:rsidR="000D7E20" w:rsidRDefault="00076328" w:rsidP="00D14003">
      <w:pPr>
        <w:pStyle w:val="Odlomakpopisa"/>
        <w:numPr>
          <w:ilvl w:val="0"/>
          <w:numId w:val="14"/>
        </w:numPr>
        <w:autoSpaceDE w:val="0"/>
        <w:autoSpaceDN w:val="0"/>
        <w:adjustRightInd w:val="0"/>
        <w:spacing w:line="276" w:lineRule="auto"/>
      </w:pPr>
      <w:r>
        <w:t>Identificirati učenike s poteškoćama u čitanju i pisanju</w:t>
      </w:r>
    </w:p>
    <w:p w:rsidR="000D7E20" w:rsidRDefault="000D7E20"/>
    <w:p w:rsidR="000D7E20" w:rsidRDefault="00076328">
      <w:pPr>
        <w:autoSpaceDE w:val="0"/>
        <w:autoSpaceDN w:val="0"/>
        <w:adjustRightInd w:val="0"/>
        <w:spacing w:line="276" w:lineRule="auto"/>
      </w:pPr>
      <w:r>
        <w:rPr>
          <w:b/>
          <w:bCs/>
        </w:rPr>
        <w:t>NAMJENA</w:t>
      </w:r>
      <w:r>
        <w:t>: Učenicima razredne nastave (od  2. do  4. razreda) koji imaju poteškoće u čitanju</w:t>
      </w:r>
    </w:p>
    <w:p w:rsidR="000D7E20" w:rsidRDefault="00076328">
      <w:pPr>
        <w:spacing w:line="360" w:lineRule="auto"/>
      </w:pPr>
      <w:r>
        <w:rPr>
          <w:b/>
          <w:bCs/>
        </w:rPr>
        <w:t>NOSITELJI</w:t>
      </w:r>
      <w:r>
        <w:t>: Stručni suradnik psiholog</w:t>
      </w:r>
    </w:p>
    <w:p w:rsidR="000D7E20" w:rsidRDefault="00076328">
      <w:pPr>
        <w:rPr>
          <w:b/>
          <w:bCs/>
        </w:rPr>
      </w:pPr>
      <w:r>
        <w:rPr>
          <w:b/>
          <w:bCs/>
        </w:rPr>
        <w:t xml:space="preserve">NAČIN REALIZACIJE:        </w:t>
      </w:r>
    </w:p>
    <w:p w:rsidR="000D7E20" w:rsidRDefault="00076328">
      <w:pPr>
        <w:autoSpaceDE w:val="0"/>
        <w:autoSpaceDN w:val="0"/>
        <w:adjustRightInd w:val="0"/>
        <w:spacing w:line="276" w:lineRule="auto"/>
        <w:ind w:firstLine="720"/>
        <w:jc w:val="both"/>
      </w:pPr>
      <w:r>
        <w:t>U prvoj fazi kroz razgovor s učiteljicama razredne nastave i analizom ocjena identificiraju se učenici s poteškoćama u čitanju. Nakon toga roditelje se obavijesti o programu rada i ponudi im se radionica čitanja, roditelji koji žele da njihovo dijete sudjeluje, potpisuju suglasnost.</w:t>
      </w:r>
    </w:p>
    <w:p w:rsidR="000D7E20" w:rsidRDefault="00076328">
      <w:pPr>
        <w:autoSpaceDE w:val="0"/>
        <w:autoSpaceDN w:val="0"/>
        <w:adjustRightInd w:val="0"/>
        <w:spacing w:line="276" w:lineRule="auto"/>
        <w:ind w:firstLine="720"/>
        <w:jc w:val="both"/>
      </w:pPr>
      <w:r>
        <w:t>U drugoj fazi, učenici se sastaju svakog petka u školskoj knjižnici, radionica traje jedan školski sat. U uvodnom dijelu učenici sjede u krugu, razgovaraju ili igraju neku od jezičnih igri, nakon toga slijede aktivnosti čitanja u krugu i pismeni zadatak (razumijevanje pročitanog teksta).</w:t>
      </w:r>
    </w:p>
    <w:p w:rsidR="000D7E20" w:rsidRDefault="00076328">
      <w:pPr>
        <w:autoSpaceDE w:val="0"/>
        <w:autoSpaceDN w:val="0"/>
        <w:adjustRightInd w:val="0"/>
        <w:spacing w:line="276" w:lineRule="auto"/>
        <w:ind w:firstLine="720"/>
        <w:jc w:val="both"/>
      </w:pPr>
      <w:r>
        <w:t>U trećoj fazi radi se analiza poduzetih mjera.</w:t>
      </w:r>
    </w:p>
    <w:p w:rsidR="000D7E20" w:rsidRDefault="000D7E20">
      <w:pPr>
        <w:jc w:val="both"/>
      </w:pPr>
    </w:p>
    <w:p w:rsidR="000D7E20" w:rsidRDefault="00076328">
      <w:r>
        <w:rPr>
          <w:b/>
          <w:bCs/>
        </w:rPr>
        <w:t>VREMENIK</w:t>
      </w:r>
      <w:r>
        <w:t>:  Od listopada 202</w:t>
      </w:r>
      <w:r w:rsidR="0084662B">
        <w:t>5</w:t>
      </w:r>
      <w:r>
        <w:t>. godine do lipnja 202</w:t>
      </w:r>
      <w:r w:rsidR="0084662B">
        <w:t>6</w:t>
      </w:r>
      <w:r>
        <w:t>. godine svaki tjedan jedan školski sat</w:t>
      </w:r>
    </w:p>
    <w:p w:rsidR="000D7E20" w:rsidRDefault="00076328">
      <w:pPr>
        <w:spacing w:line="276" w:lineRule="auto"/>
      </w:pPr>
      <w:r>
        <w:rPr>
          <w:b/>
          <w:bCs/>
        </w:rPr>
        <w:t>VREDNOVANJE</w:t>
      </w:r>
      <w:r>
        <w:t>:  Analiza ocjena; Mjerenje brzine čitanja</w:t>
      </w:r>
    </w:p>
    <w:p w:rsidR="000D7E20" w:rsidRDefault="000D7E20">
      <w:pPr>
        <w:spacing w:line="276" w:lineRule="auto"/>
      </w:pPr>
    </w:p>
    <w:p w:rsidR="000D7E20" w:rsidRDefault="000D7E20">
      <w:pPr>
        <w:spacing w:line="276" w:lineRule="auto"/>
      </w:pPr>
    </w:p>
    <w:tbl>
      <w:tblPr>
        <w:tblStyle w:val="Tablicapopisa3-isticanje41"/>
        <w:tblW w:w="0" w:type="auto"/>
        <w:tblLook w:val="00E0" w:firstRow="1" w:lastRow="1" w:firstColumn="1" w:lastColumn="0" w:noHBand="0" w:noVBand="0"/>
      </w:tblPr>
      <w:tblGrid>
        <w:gridCol w:w="2456"/>
        <w:gridCol w:w="6611"/>
      </w:tblGrid>
      <w:tr w:rsidR="000D7E20" w:rsidTr="000D7E20">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9067" w:type="dxa"/>
            <w:gridSpan w:val="2"/>
            <w:vAlign w:val="center"/>
          </w:tcPr>
          <w:p w:rsidR="000D7E20" w:rsidRDefault="00076328">
            <w:pPr>
              <w:pStyle w:val="Default"/>
              <w:spacing w:line="360" w:lineRule="auto"/>
              <w:jc w:val="center"/>
              <w:rPr>
                <w:b w:val="0"/>
                <w:bCs w:val="0"/>
                <w:color w:val="auto"/>
                <w:sz w:val="36"/>
                <w:szCs w:val="36"/>
              </w:rPr>
            </w:pPr>
            <w:r>
              <w:rPr>
                <w:b w:val="0"/>
                <w:bCs w:val="0"/>
                <w:color w:val="auto"/>
                <w:sz w:val="36"/>
                <w:szCs w:val="36"/>
              </w:rPr>
              <w:t xml:space="preserve">ŠKOLSKI PROJEKT: </w:t>
            </w:r>
            <w:r>
              <w:rPr>
                <w:b w:val="0"/>
                <w:bCs w:val="0"/>
                <w:i/>
                <w:iCs/>
                <w:color w:val="auto"/>
                <w:sz w:val="36"/>
                <w:szCs w:val="36"/>
              </w:rPr>
              <w:t>Radionice čitanja</w:t>
            </w:r>
          </w:p>
        </w:tc>
      </w:tr>
      <w:tr w:rsidR="000D7E20" w:rsidTr="000D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6" w:type="dxa"/>
            <w:shd w:val="clear" w:color="auto" w:fill="E5DFEC"/>
            <w:vAlign w:val="center"/>
          </w:tcPr>
          <w:p w:rsidR="000D7E20" w:rsidRDefault="000D7E20">
            <w:pPr>
              <w:spacing w:line="360" w:lineRule="auto"/>
              <w:jc w:val="center"/>
              <w:rPr>
                <w:b w:val="0"/>
                <w:bCs w:val="0"/>
                <w:sz w:val="28"/>
                <w:szCs w:val="28"/>
              </w:rPr>
            </w:pPr>
          </w:p>
          <w:p w:rsidR="000D7E20" w:rsidRDefault="000D7E20">
            <w:pPr>
              <w:spacing w:line="360" w:lineRule="auto"/>
              <w:rPr>
                <w:b w:val="0"/>
                <w:bCs w:val="0"/>
                <w:sz w:val="28"/>
                <w:szCs w:val="28"/>
              </w:rPr>
            </w:pPr>
          </w:p>
          <w:p w:rsidR="000D7E20" w:rsidRDefault="00076328">
            <w:pPr>
              <w:spacing w:line="360" w:lineRule="auto"/>
              <w:jc w:val="center"/>
              <w:rPr>
                <w:b w:val="0"/>
                <w:bCs w:val="0"/>
                <w:sz w:val="28"/>
                <w:szCs w:val="28"/>
              </w:rPr>
            </w:pPr>
            <w:r>
              <w:rPr>
                <w:sz w:val="28"/>
                <w:szCs w:val="28"/>
              </w:rPr>
              <w:t>CILJEVI:</w:t>
            </w:r>
          </w:p>
          <w:p w:rsidR="000D7E20" w:rsidRDefault="000D7E20">
            <w:pPr>
              <w:spacing w:line="360" w:lineRule="auto"/>
              <w:jc w:val="center"/>
              <w:rPr>
                <w:b w:val="0"/>
                <w:bCs w:val="0"/>
                <w:sz w:val="28"/>
                <w:szCs w:val="28"/>
              </w:rPr>
            </w:pPr>
          </w:p>
        </w:tc>
        <w:tc>
          <w:tcPr>
            <w:cnfStyle w:val="000010000000" w:firstRow="0" w:lastRow="0" w:firstColumn="0" w:lastColumn="0" w:oddVBand="1" w:evenVBand="0" w:oddHBand="0" w:evenHBand="0" w:firstRowFirstColumn="0" w:firstRowLastColumn="0" w:lastRowFirstColumn="0" w:lastRowLastColumn="0"/>
            <w:tcW w:w="6611" w:type="dxa"/>
            <w:vAlign w:val="center"/>
            <w:hideMark/>
          </w:tcPr>
          <w:p w:rsidR="000D7E20" w:rsidRDefault="00076328" w:rsidP="00D14003">
            <w:pPr>
              <w:pStyle w:val="Odlomakpopisa"/>
              <w:numPr>
                <w:ilvl w:val="0"/>
                <w:numId w:val="14"/>
              </w:numPr>
              <w:autoSpaceDE w:val="0"/>
              <w:autoSpaceDN w:val="0"/>
              <w:adjustRightInd w:val="0"/>
            </w:pPr>
            <w:r>
              <w:t>Potaknuti učenike na međusobnu suradnju i pomaganje u učenju</w:t>
            </w:r>
          </w:p>
          <w:p w:rsidR="000D7E20" w:rsidRDefault="00076328" w:rsidP="00D14003">
            <w:pPr>
              <w:pStyle w:val="Odlomakpopisa"/>
              <w:numPr>
                <w:ilvl w:val="0"/>
                <w:numId w:val="14"/>
              </w:numPr>
              <w:autoSpaceDE w:val="0"/>
              <w:autoSpaceDN w:val="0"/>
              <w:adjustRightInd w:val="0"/>
            </w:pPr>
            <w:r>
              <w:t>Razvijanje povjerenja, suradnje i empatije među učenicima</w:t>
            </w:r>
          </w:p>
          <w:p w:rsidR="000D7E20" w:rsidRDefault="00076328" w:rsidP="00D14003">
            <w:pPr>
              <w:pStyle w:val="Odlomakpopisa"/>
              <w:numPr>
                <w:ilvl w:val="0"/>
                <w:numId w:val="14"/>
              </w:numPr>
              <w:autoSpaceDE w:val="0"/>
              <w:autoSpaceDN w:val="0"/>
              <w:adjustRightInd w:val="0"/>
            </w:pPr>
            <w:r>
              <w:t>Poboljšati čitalačke vještine učenika</w:t>
            </w:r>
          </w:p>
          <w:p w:rsidR="000D7E20" w:rsidRDefault="00076328" w:rsidP="00D14003">
            <w:pPr>
              <w:pStyle w:val="Odlomakpopisa"/>
              <w:numPr>
                <w:ilvl w:val="0"/>
                <w:numId w:val="14"/>
              </w:numPr>
              <w:autoSpaceDE w:val="0"/>
              <w:autoSpaceDN w:val="0"/>
              <w:adjustRightInd w:val="0"/>
              <w:spacing w:line="276" w:lineRule="auto"/>
            </w:pPr>
            <w:r>
              <w:t>Bogaćenje rječnika</w:t>
            </w:r>
          </w:p>
          <w:p w:rsidR="000D7E20" w:rsidRDefault="00076328" w:rsidP="00D14003">
            <w:pPr>
              <w:pStyle w:val="Odlomakpopisa"/>
              <w:numPr>
                <w:ilvl w:val="0"/>
                <w:numId w:val="14"/>
              </w:numPr>
              <w:autoSpaceDE w:val="0"/>
              <w:autoSpaceDN w:val="0"/>
              <w:adjustRightInd w:val="0"/>
              <w:spacing w:line="276" w:lineRule="auto"/>
            </w:pPr>
            <w:r>
              <w:t>Poticanje  govornog izražavanja</w:t>
            </w:r>
          </w:p>
          <w:p w:rsidR="000D7E20" w:rsidRDefault="00076328" w:rsidP="00D14003">
            <w:pPr>
              <w:pStyle w:val="Odlomakpopisa"/>
              <w:numPr>
                <w:ilvl w:val="0"/>
                <w:numId w:val="14"/>
              </w:numPr>
              <w:autoSpaceDE w:val="0"/>
              <w:autoSpaceDN w:val="0"/>
              <w:adjustRightInd w:val="0"/>
              <w:spacing w:line="276" w:lineRule="auto"/>
            </w:pPr>
            <w:r>
              <w:t>Potaknuti učenike na međusobnu suradnju</w:t>
            </w:r>
          </w:p>
          <w:p w:rsidR="000D7E20" w:rsidRDefault="00076328" w:rsidP="00D14003">
            <w:pPr>
              <w:pStyle w:val="Odlomakpopisa"/>
              <w:numPr>
                <w:ilvl w:val="0"/>
                <w:numId w:val="14"/>
              </w:numPr>
              <w:autoSpaceDE w:val="0"/>
              <w:autoSpaceDN w:val="0"/>
              <w:adjustRightInd w:val="0"/>
              <w:spacing w:line="276" w:lineRule="auto"/>
            </w:pPr>
            <w:r>
              <w:t>Razvijanje osjetljivosti za tuđe osjećaje i doživljaje</w:t>
            </w:r>
          </w:p>
          <w:p w:rsidR="000D7E20" w:rsidRDefault="00076328" w:rsidP="00D14003">
            <w:pPr>
              <w:pStyle w:val="Odlomakpopisa"/>
              <w:numPr>
                <w:ilvl w:val="0"/>
                <w:numId w:val="14"/>
              </w:numPr>
              <w:autoSpaceDE w:val="0"/>
              <w:autoSpaceDN w:val="0"/>
              <w:adjustRightInd w:val="0"/>
              <w:spacing w:line="276" w:lineRule="auto"/>
            </w:pPr>
            <w:r>
              <w:t>Razvijanje povjerenja, suradnje, empatije i tolerancije među učenicima</w:t>
            </w:r>
          </w:p>
          <w:p w:rsidR="000D7E20" w:rsidRDefault="00076328" w:rsidP="00D14003">
            <w:pPr>
              <w:pStyle w:val="Odlomakpopisa"/>
              <w:numPr>
                <w:ilvl w:val="0"/>
                <w:numId w:val="14"/>
              </w:numPr>
              <w:autoSpaceDE w:val="0"/>
              <w:autoSpaceDN w:val="0"/>
              <w:adjustRightInd w:val="0"/>
              <w:spacing w:line="276" w:lineRule="auto"/>
            </w:pPr>
            <w:r>
              <w:t>Smanjiti strah od čitanja pred drugima</w:t>
            </w:r>
          </w:p>
          <w:p w:rsidR="000D7E20" w:rsidRDefault="00076328" w:rsidP="00D14003">
            <w:pPr>
              <w:pStyle w:val="Odlomakpopisa"/>
              <w:numPr>
                <w:ilvl w:val="0"/>
                <w:numId w:val="14"/>
              </w:numPr>
              <w:autoSpaceDE w:val="0"/>
              <w:autoSpaceDN w:val="0"/>
              <w:adjustRightInd w:val="0"/>
              <w:spacing w:line="276" w:lineRule="auto"/>
            </w:pPr>
            <w:r>
              <w:t>Identificirati učenike s poteškoćama u čitanju i pisanju</w:t>
            </w:r>
          </w:p>
        </w:tc>
      </w:tr>
      <w:tr w:rsidR="000D7E20" w:rsidTr="000D7E20">
        <w:trPr>
          <w:trHeight w:val="2022"/>
        </w:trPr>
        <w:tc>
          <w:tcPr>
            <w:cnfStyle w:val="001000000000" w:firstRow="0" w:lastRow="0" w:firstColumn="1" w:lastColumn="0" w:oddVBand="0" w:evenVBand="0" w:oddHBand="0" w:evenHBand="0" w:firstRowFirstColumn="0" w:firstRowLastColumn="0" w:lastRowFirstColumn="0" w:lastRowLastColumn="0"/>
            <w:tcW w:w="2456" w:type="dxa"/>
            <w:shd w:val="clear" w:color="auto" w:fill="E5DFEC"/>
            <w:vAlign w:val="center"/>
          </w:tcPr>
          <w:p w:rsidR="000D7E20" w:rsidRDefault="000D7E20">
            <w:pPr>
              <w:spacing w:line="360" w:lineRule="auto"/>
              <w:jc w:val="center"/>
              <w:rPr>
                <w:b w:val="0"/>
                <w:bCs w:val="0"/>
                <w:sz w:val="28"/>
                <w:szCs w:val="28"/>
              </w:rPr>
            </w:pPr>
          </w:p>
          <w:p w:rsidR="000D7E20" w:rsidRDefault="000D7E20">
            <w:pPr>
              <w:spacing w:line="360" w:lineRule="auto"/>
              <w:jc w:val="center"/>
              <w:rPr>
                <w:b w:val="0"/>
                <w:bCs w:val="0"/>
                <w:sz w:val="28"/>
                <w:szCs w:val="28"/>
              </w:rPr>
            </w:pPr>
          </w:p>
          <w:p w:rsidR="000D7E20" w:rsidRDefault="00076328">
            <w:pPr>
              <w:spacing w:line="360" w:lineRule="auto"/>
              <w:jc w:val="center"/>
              <w:rPr>
                <w:b w:val="0"/>
                <w:bCs w:val="0"/>
                <w:sz w:val="28"/>
                <w:szCs w:val="28"/>
              </w:rPr>
            </w:pPr>
            <w:r>
              <w:rPr>
                <w:sz w:val="28"/>
                <w:szCs w:val="28"/>
              </w:rPr>
              <w:t>NAMJENA:</w:t>
            </w:r>
          </w:p>
          <w:p w:rsidR="000D7E20" w:rsidRDefault="000D7E20">
            <w:pPr>
              <w:spacing w:line="360" w:lineRule="auto"/>
              <w:jc w:val="center"/>
              <w:rPr>
                <w:b w:val="0"/>
                <w:bCs w:val="0"/>
                <w:sz w:val="28"/>
                <w:szCs w:val="28"/>
              </w:rPr>
            </w:pPr>
          </w:p>
        </w:tc>
        <w:tc>
          <w:tcPr>
            <w:cnfStyle w:val="000010000000" w:firstRow="0" w:lastRow="0" w:firstColumn="0" w:lastColumn="0" w:oddVBand="1" w:evenVBand="0" w:oddHBand="0" w:evenHBand="0" w:firstRowFirstColumn="0" w:firstRowLastColumn="0" w:lastRowFirstColumn="0" w:lastRowLastColumn="0"/>
            <w:tcW w:w="6611" w:type="dxa"/>
            <w:vAlign w:val="center"/>
            <w:hideMark/>
          </w:tcPr>
          <w:p w:rsidR="000D7E20" w:rsidRDefault="00076328">
            <w:pPr>
              <w:autoSpaceDE w:val="0"/>
              <w:autoSpaceDN w:val="0"/>
              <w:adjustRightInd w:val="0"/>
              <w:spacing w:line="276" w:lineRule="auto"/>
            </w:pPr>
            <w:r>
              <w:t>Učenicima razredne nastave (od  2. do  4. razreda) koji imaju poteškoće u čitanju</w:t>
            </w:r>
          </w:p>
        </w:tc>
      </w:tr>
      <w:tr w:rsidR="000D7E20" w:rsidTr="000D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6" w:type="dxa"/>
            <w:shd w:val="clear" w:color="auto" w:fill="E5DFEC"/>
            <w:vAlign w:val="center"/>
          </w:tcPr>
          <w:p w:rsidR="000D7E20" w:rsidRDefault="000D7E20">
            <w:pPr>
              <w:spacing w:line="360" w:lineRule="auto"/>
              <w:jc w:val="center"/>
              <w:rPr>
                <w:b w:val="0"/>
                <w:bCs w:val="0"/>
                <w:sz w:val="28"/>
                <w:szCs w:val="28"/>
              </w:rPr>
            </w:pPr>
          </w:p>
          <w:p w:rsidR="000D7E20" w:rsidRDefault="00076328">
            <w:pPr>
              <w:spacing w:line="360" w:lineRule="auto"/>
              <w:jc w:val="center"/>
              <w:rPr>
                <w:b w:val="0"/>
                <w:bCs w:val="0"/>
                <w:sz w:val="28"/>
                <w:szCs w:val="28"/>
              </w:rPr>
            </w:pPr>
            <w:r>
              <w:rPr>
                <w:sz w:val="28"/>
                <w:szCs w:val="28"/>
              </w:rPr>
              <w:t>NOSITELJI:</w:t>
            </w:r>
          </w:p>
        </w:tc>
        <w:tc>
          <w:tcPr>
            <w:cnfStyle w:val="000010000000" w:firstRow="0" w:lastRow="0" w:firstColumn="0" w:lastColumn="0" w:oddVBand="1" w:evenVBand="0" w:oddHBand="0" w:evenHBand="0" w:firstRowFirstColumn="0" w:firstRowLastColumn="0" w:lastRowFirstColumn="0" w:lastRowLastColumn="0"/>
            <w:tcW w:w="6611" w:type="dxa"/>
            <w:vAlign w:val="center"/>
            <w:hideMark/>
          </w:tcPr>
          <w:p w:rsidR="000D7E20" w:rsidRDefault="00076328">
            <w:pPr>
              <w:spacing w:line="360" w:lineRule="auto"/>
              <w:jc w:val="both"/>
            </w:pPr>
            <w:r>
              <w:t>Stručni suradnik psiholog</w:t>
            </w:r>
          </w:p>
        </w:tc>
      </w:tr>
      <w:tr w:rsidR="000D7E20" w:rsidTr="000D7E20">
        <w:tc>
          <w:tcPr>
            <w:cnfStyle w:val="001000000000" w:firstRow="0" w:lastRow="0" w:firstColumn="1" w:lastColumn="0" w:oddVBand="0" w:evenVBand="0" w:oddHBand="0" w:evenHBand="0" w:firstRowFirstColumn="0" w:firstRowLastColumn="0" w:lastRowFirstColumn="0" w:lastRowLastColumn="0"/>
            <w:tcW w:w="2456" w:type="dxa"/>
            <w:shd w:val="clear" w:color="auto" w:fill="E5DFEC"/>
            <w:vAlign w:val="center"/>
          </w:tcPr>
          <w:p w:rsidR="000D7E20" w:rsidRDefault="00076328">
            <w:pPr>
              <w:spacing w:line="360" w:lineRule="auto"/>
              <w:jc w:val="center"/>
              <w:rPr>
                <w:b w:val="0"/>
                <w:bCs w:val="0"/>
                <w:sz w:val="28"/>
                <w:szCs w:val="28"/>
              </w:rPr>
            </w:pPr>
            <w:r>
              <w:rPr>
                <w:sz w:val="28"/>
                <w:szCs w:val="28"/>
              </w:rPr>
              <w:t>NAČIN</w:t>
            </w:r>
          </w:p>
          <w:p w:rsidR="000D7E20" w:rsidRDefault="00076328">
            <w:pPr>
              <w:spacing w:line="360" w:lineRule="auto"/>
              <w:jc w:val="center"/>
              <w:rPr>
                <w:b w:val="0"/>
                <w:bCs w:val="0"/>
                <w:sz w:val="28"/>
                <w:szCs w:val="28"/>
              </w:rPr>
            </w:pPr>
            <w:r>
              <w:rPr>
                <w:sz w:val="28"/>
                <w:szCs w:val="28"/>
              </w:rPr>
              <w:t>REALIZACIJE:</w:t>
            </w:r>
          </w:p>
          <w:p w:rsidR="000D7E20" w:rsidRDefault="000D7E20">
            <w:pPr>
              <w:spacing w:line="360" w:lineRule="auto"/>
              <w:jc w:val="center"/>
              <w:rPr>
                <w:b w:val="0"/>
                <w:bCs w:val="0"/>
                <w:sz w:val="28"/>
                <w:szCs w:val="28"/>
              </w:rPr>
            </w:pPr>
          </w:p>
        </w:tc>
        <w:tc>
          <w:tcPr>
            <w:cnfStyle w:val="000010000000" w:firstRow="0" w:lastRow="0" w:firstColumn="0" w:lastColumn="0" w:oddVBand="1" w:evenVBand="0" w:oddHBand="0" w:evenHBand="0" w:firstRowFirstColumn="0" w:firstRowLastColumn="0" w:lastRowFirstColumn="0" w:lastRowLastColumn="0"/>
            <w:tcW w:w="6611" w:type="dxa"/>
            <w:vAlign w:val="center"/>
          </w:tcPr>
          <w:p w:rsidR="000D7E20" w:rsidRDefault="00076328">
            <w:pPr>
              <w:autoSpaceDE w:val="0"/>
              <w:autoSpaceDN w:val="0"/>
              <w:adjustRightInd w:val="0"/>
              <w:spacing w:line="276" w:lineRule="auto"/>
              <w:jc w:val="both"/>
            </w:pPr>
            <w:r>
              <w:t xml:space="preserve">U prvoj fazi kroz razgovor s učiteljicama razredne nastave i analizom ocjena identificiraju se učenici s poteškoćama u čitanju. </w:t>
            </w:r>
          </w:p>
          <w:p w:rsidR="000D7E20" w:rsidRDefault="00076328">
            <w:pPr>
              <w:autoSpaceDE w:val="0"/>
              <w:autoSpaceDN w:val="0"/>
              <w:adjustRightInd w:val="0"/>
              <w:spacing w:line="276" w:lineRule="auto"/>
              <w:jc w:val="both"/>
            </w:pPr>
            <w:r>
              <w:t>Nakon toga roditelje se obavijesti o programu rada i ponudi im se radionica čitanja, roditelji koji žele da njihovo dijete sudjeluje, potpisuju suglasnost.</w:t>
            </w:r>
          </w:p>
          <w:p w:rsidR="000D7E20" w:rsidRDefault="000D7E20">
            <w:pPr>
              <w:autoSpaceDE w:val="0"/>
              <w:autoSpaceDN w:val="0"/>
              <w:adjustRightInd w:val="0"/>
              <w:spacing w:line="276" w:lineRule="auto"/>
              <w:jc w:val="both"/>
            </w:pPr>
          </w:p>
          <w:p w:rsidR="000D7E20" w:rsidRDefault="00076328">
            <w:pPr>
              <w:autoSpaceDE w:val="0"/>
              <w:autoSpaceDN w:val="0"/>
              <w:adjustRightInd w:val="0"/>
              <w:spacing w:line="276" w:lineRule="auto"/>
              <w:jc w:val="both"/>
            </w:pPr>
            <w:r>
              <w:t>U drugoj fazi, učenici se sastaju svakog petka u školskoj knjižnici, radionica traje jedan školski sat. U uvodnom dijelu učenici sjede u krugu, razgovaraju ili igraju neku od jezičnih igri, nakon toga slijede aktivnosti čitanja u krugu i pismeni zadatak (razumijevanje pročitanog teksta).</w:t>
            </w:r>
          </w:p>
          <w:p w:rsidR="000D7E20" w:rsidRDefault="000D7E20">
            <w:pPr>
              <w:autoSpaceDE w:val="0"/>
              <w:autoSpaceDN w:val="0"/>
              <w:adjustRightInd w:val="0"/>
              <w:spacing w:line="276" w:lineRule="auto"/>
              <w:jc w:val="both"/>
            </w:pPr>
          </w:p>
          <w:p w:rsidR="000D7E20" w:rsidRDefault="00076328">
            <w:pPr>
              <w:autoSpaceDE w:val="0"/>
              <w:autoSpaceDN w:val="0"/>
              <w:adjustRightInd w:val="0"/>
              <w:spacing w:line="276" w:lineRule="auto"/>
              <w:jc w:val="both"/>
            </w:pPr>
            <w:r>
              <w:t>U trećoj fazi radi se analiza poduzetih mjera.</w:t>
            </w:r>
          </w:p>
          <w:p w:rsidR="000D7E20" w:rsidRDefault="000D7E20">
            <w:pPr>
              <w:spacing w:line="360" w:lineRule="auto"/>
              <w:jc w:val="both"/>
            </w:pPr>
          </w:p>
        </w:tc>
      </w:tr>
      <w:tr w:rsidR="000D7E20" w:rsidTr="000D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6" w:type="dxa"/>
            <w:shd w:val="clear" w:color="auto" w:fill="E5DFEC"/>
            <w:vAlign w:val="center"/>
            <w:hideMark/>
          </w:tcPr>
          <w:p w:rsidR="000D7E20" w:rsidRDefault="00076328">
            <w:pPr>
              <w:spacing w:line="360" w:lineRule="auto"/>
              <w:jc w:val="center"/>
              <w:rPr>
                <w:b w:val="0"/>
                <w:bCs w:val="0"/>
                <w:sz w:val="28"/>
                <w:szCs w:val="28"/>
              </w:rPr>
            </w:pPr>
            <w:r>
              <w:rPr>
                <w:sz w:val="28"/>
                <w:szCs w:val="28"/>
              </w:rPr>
              <w:t>VREMENIK:</w:t>
            </w:r>
          </w:p>
        </w:tc>
        <w:tc>
          <w:tcPr>
            <w:cnfStyle w:val="000010000000" w:firstRow="0" w:lastRow="0" w:firstColumn="0" w:lastColumn="0" w:oddVBand="1" w:evenVBand="0" w:oddHBand="0" w:evenHBand="0" w:firstRowFirstColumn="0" w:firstRowLastColumn="0" w:lastRowFirstColumn="0" w:lastRowLastColumn="0"/>
            <w:tcW w:w="6611" w:type="dxa"/>
            <w:vAlign w:val="center"/>
          </w:tcPr>
          <w:p w:rsidR="000D7E20" w:rsidRDefault="00076328">
            <w:pPr>
              <w:spacing w:line="360" w:lineRule="auto"/>
              <w:jc w:val="both"/>
            </w:pPr>
            <w:r>
              <w:t>Od listopada 202</w:t>
            </w:r>
            <w:r w:rsidR="0084662B">
              <w:t>5</w:t>
            </w:r>
            <w:r>
              <w:t>. do lipnja 202</w:t>
            </w:r>
            <w:r w:rsidR="0084662B">
              <w:t>6</w:t>
            </w:r>
            <w:r>
              <w:t>. svaki tjedan jedan školski sat</w:t>
            </w:r>
          </w:p>
        </w:tc>
      </w:tr>
      <w:tr w:rsidR="000D7E20" w:rsidTr="000D7E20">
        <w:trPr>
          <w:trHeight w:val="694"/>
        </w:trPr>
        <w:tc>
          <w:tcPr>
            <w:cnfStyle w:val="001000000000" w:firstRow="0" w:lastRow="0" w:firstColumn="1" w:lastColumn="0" w:oddVBand="0" w:evenVBand="0" w:oddHBand="0" w:evenHBand="0" w:firstRowFirstColumn="0" w:firstRowLastColumn="0" w:lastRowFirstColumn="0" w:lastRowLastColumn="0"/>
            <w:tcW w:w="2456" w:type="dxa"/>
            <w:shd w:val="clear" w:color="auto" w:fill="E5DFEC"/>
            <w:vAlign w:val="center"/>
            <w:hideMark/>
          </w:tcPr>
          <w:p w:rsidR="000D7E20" w:rsidRDefault="00076328">
            <w:pPr>
              <w:spacing w:line="360" w:lineRule="auto"/>
              <w:jc w:val="center"/>
              <w:rPr>
                <w:b w:val="0"/>
                <w:bCs w:val="0"/>
                <w:sz w:val="28"/>
                <w:szCs w:val="28"/>
              </w:rPr>
            </w:pPr>
            <w:r>
              <w:rPr>
                <w:sz w:val="28"/>
                <w:szCs w:val="28"/>
              </w:rPr>
              <w:t>TROŠKOVNIK:</w:t>
            </w:r>
          </w:p>
        </w:tc>
        <w:tc>
          <w:tcPr>
            <w:cnfStyle w:val="000010000000" w:firstRow="0" w:lastRow="0" w:firstColumn="0" w:lastColumn="0" w:oddVBand="1" w:evenVBand="0" w:oddHBand="0" w:evenHBand="0" w:firstRowFirstColumn="0" w:firstRowLastColumn="0" w:lastRowFirstColumn="0" w:lastRowLastColumn="0"/>
            <w:tcW w:w="6611" w:type="dxa"/>
            <w:vAlign w:val="center"/>
            <w:hideMark/>
          </w:tcPr>
          <w:p w:rsidR="000D7E20" w:rsidRDefault="00076328">
            <w:pPr>
              <w:spacing w:line="360" w:lineRule="auto"/>
              <w:jc w:val="both"/>
            </w:pPr>
            <w:r>
              <w:t>/</w:t>
            </w:r>
          </w:p>
        </w:tc>
      </w:tr>
      <w:tr w:rsidR="000D7E20" w:rsidTr="000D7E2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456" w:type="dxa"/>
            <w:shd w:val="clear" w:color="auto" w:fill="E5DFEC"/>
            <w:vAlign w:val="center"/>
          </w:tcPr>
          <w:p w:rsidR="000D7E20" w:rsidRDefault="00076328">
            <w:pPr>
              <w:spacing w:line="360" w:lineRule="auto"/>
              <w:rPr>
                <w:b w:val="0"/>
                <w:bCs w:val="0"/>
                <w:sz w:val="28"/>
                <w:szCs w:val="28"/>
              </w:rPr>
            </w:pPr>
            <w:r>
              <w:rPr>
                <w:sz w:val="28"/>
                <w:szCs w:val="28"/>
              </w:rPr>
              <w:t>VREDNOVANJE:</w:t>
            </w:r>
          </w:p>
        </w:tc>
        <w:tc>
          <w:tcPr>
            <w:cnfStyle w:val="000010000000" w:firstRow="0" w:lastRow="0" w:firstColumn="0" w:lastColumn="0" w:oddVBand="1" w:evenVBand="0" w:oddHBand="0" w:evenHBand="0" w:firstRowFirstColumn="0" w:firstRowLastColumn="0" w:lastRowFirstColumn="0" w:lastRowLastColumn="0"/>
            <w:tcW w:w="6611" w:type="dxa"/>
            <w:vAlign w:val="center"/>
          </w:tcPr>
          <w:p w:rsidR="000D7E20" w:rsidRDefault="00076328">
            <w:pPr>
              <w:rPr>
                <w:b w:val="0"/>
                <w:bCs w:val="0"/>
              </w:rPr>
            </w:pPr>
            <w:r>
              <w:rPr>
                <w:b w:val="0"/>
                <w:bCs w:val="0"/>
              </w:rPr>
              <w:t>Analiza ocjena- utvrđivanje je li došlo do napretka ; mjerenje brzine čitanja</w:t>
            </w:r>
          </w:p>
        </w:tc>
      </w:tr>
    </w:tbl>
    <w:p w:rsidR="000D7E20" w:rsidRDefault="000D7E20"/>
    <w:p w:rsidR="000D7E20" w:rsidRDefault="000D7E20"/>
    <w:p w:rsidR="000D7E20" w:rsidRDefault="000D7E20"/>
    <w:p w:rsidR="000D7E20" w:rsidRDefault="000D7E20">
      <w:pPr>
        <w:autoSpaceDE w:val="0"/>
        <w:autoSpaceDN w:val="0"/>
        <w:adjustRightInd w:val="0"/>
        <w:rPr>
          <w:rFonts w:ascii="Arial" w:hAnsi="Arial" w:cs="Arial"/>
          <w:b/>
          <w:bCs/>
        </w:rPr>
      </w:pPr>
    </w:p>
    <w:p w:rsidR="000D7E20" w:rsidRDefault="000D7E20">
      <w:pPr>
        <w:autoSpaceDE w:val="0"/>
        <w:autoSpaceDN w:val="0"/>
        <w:adjustRightInd w:val="0"/>
        <w:rPr>
          <w:rFonts w:ascii="Arial" w:hAnsi="Arial" w:cs="Arial"/>
          <w:b/>
          <w:bCs/>
        </w:rPr>
      </w:pPr>
    </w:p>
    <w:p w:rsidR="000D7E20" w:rsidRDefault="00076328">
      <w:pPr>
        <w:spacing w:line="360" w:lineRule="auto"/>
      </w:pPr>
      <w:r>
        <w:rPr>
          <w:b/>
          <w:bCs/>
        </w:rPr>
        <w:t>ŠKOLSKI PROJEKT:</w:t>
      </w:r>
      <w:r>
        <w:t xml:space="preserve">    </w:t>
      </w:r>
      <w:r>
        <w:rPr>
          <w:u w:val="single"/>
        </w:rPr>
        <w:t>VRŠNJAČKA POMOĆ U UČENJU</w:t>
      </w:r>
    </w:p>
    <w:p w:rsidR="000D7E20" w:rsidRDefault="000D7E20">
      <w:pPr>
        <w:spacing w:line="360" w:lineRule="auto"/>
      </w:pPr>
    </w:p>
    <w:p w:rsidR="000D7E20" w:rsidRDefault="00076328">
      <w:pPr>
        <w:spacing w:line="360" w:lineRule="auto"/>
      </w:pPr>
      <w:r>
        <w:rPr>
          <w:b/>
          <w:bCs/>
        </w:rPr>
        <w:t>AKTIVNOST</w:t>
      </w:r>
      <w:r>
        <w:t>:   vršnjačka pomoć u učenju</w:t>
      </w:r>
    </w:p>
    <w:p w:rsidR="000D7E20" w:rsidRDefault="000D7E20">
      <w:pPr>
        <w:spacing w:line="360" w:lineRule="auto"/>
      </w:pPr>
    </w:p>
    <w:p w:rsidR="000D7E20" w:rsidRDefault="00076328">
      <w:pPr>
        <w:spacing w:line="360" w:lineRule="auto"/>
      </w:pPr>
      <w:r>
        <w:rPr>
          <w:b/>
          <w:bCs/>
        </w:rPr>
        <w:t>CILJEVI</w:t>
      </w:r>
      <w:r>
        <w:t>:</w:t>
      </w:r>
    </w:p>
    <w:p w:rsidR="000D7E20" w:rsidRDefault="00076328" w:rsidP="00401E1B">
      <w:pPr>
        <w:numPr>
          <w:ilvl w:val="0"/>
          <w:numId w:val="33"/>
        </w:numPr>
        <w:spacing w:line="360" w:lineRule="auto"/>
      </w:pPr>
      <w:r>
        <w:t>Potaknuti učenike na međusobnu suradnju i pomaganje u učenju</w:t>
      </w:r>
    </w:p>
    <w:p w:rsidR="000D7E20" w:rsidRDefault="00076328" w:rsidP="00401E1B">
      <w:pPr>
        <w:numPr>
          <w:ilvl w:val="0"/>
          <w:numId w:val="33"/>
        </w:numPr>
        <w:spacing w:line="360" w:lineRule="auto"/>
      </w:pPr>
      <w:r>
        <w:t>Razvijanje povjerenja, suradnje, empatije i tolerancije među učenicima</w:t>
      </w:r>
    </w:p>
    <w:p w:rsidR="000D7E20" w:rsidRDefault="00076328" w:rsidP="00401E1B">
      <w:pPr>
        <w:pStyle w:val="Odlomakpopisa"/>
        <w:numPr>
          <w:ilvl w:val="0"/>
          <w:numId w:val="33"/>
        </w:numPr>
        <w:spacing w:after="200" w:line="360" w:lineRule="auto"/>
      </w:pPr>
      <w:r>
        <w:t>Identificirati učenike s poteškoćama u učenju</w:t>
      </w:r>
    </w:p>
    <w:p w:rsidR="000D7E20" w:rsidRDefault="00076328" w:rsidP="00401E1B">
      <w:pPr>
        <w:pStyle w:val="Odlomakpopisa"/>
        <w:numPr>
          <w:ilvl w:val="0"/>
          <w:numId w:val="33"/>
        </w:numPr>
        <w:spacing w:after="200" w:line="360" w:lineRule="auto"/>
      </w:pPr>
      <w:r>
        <w:t>Motivirati učenike pomagače u učenju</w:t>
      </w:r>
    </w:p>
    <w:p w:rsidR="000D7E20" w:rsidRDefault="00076328" w:rsidP="00401E1B">
      <w:pPr>
        <w:pStyle w:val="Odlomakpopisa"/>
        <w:numPr>
          <w:ilvl w:val="0"/>
          <w:numId w:val="33"/>
        </w:numPr>
        <w:spacing w:after="200" w:line="360" w:lineRule="auto"/>
      </w:pPr>
      <w:r>
        <w:t>Organizirati pomoć u učenju i poticati na daljnju suradnju</w:t>
      </w:r>
    </w:p>
    <w:p w:rsidR="000D7E20" w:rsidRDefault="00076328">
      <w:pPr>
        <w:spacing w:line="360" w:lineRule="auto"/>
      </w:pPr>
      <w:r>
        <w:rPr>
          <w:b/>
          <w:bCs/>
        </w:rPr>
        <w:t>NAMJENA</w:t>
      </w:r>
      <w:r>
        <w:t xml:space="preserve">:      Učenici 5. i 6. razreda </w:t>
      </w:r>
    </w:p>
    <w:p w:rsidR="000D7E20" w:rsidRDefault="00076328">
      <w:pPr>
        <w:spacing w:line="360" w:lineRule="auto"/>
      </w:pPr>
      <w:r>
        <w:rPr>
          <w:b/>
          <w:bCs/>
        </w:rPr>
        <w:lastRenderedPageBreak/>
        <w:t>NOSITELJI</w:t>
      </w:r>
      <w:r>
        <w:t>:    Stručni suradnik psiholog</w:t>
      </w:r>
    </w:p>
    <w:p w:rsidR="000D7E20" w:rsidRDefault="00076328">
      <w:pPr>
        <w:spacing w:line="360" w:lineRule="auto"/>
        <w:rPr>
          <w:b/>
          <w:bCs/>
        </w:rPr>
      </w:pPr>
      <w:r>
        <w:rPr>
          <w:b/>
          <w:bCs/>
        </w:rPr>
        <w:t>NAČIN REALIZACIJE:</w:t>
      </w:r>
    </w:p>
    <w:p w:rsidR="000D7E20" w:rsidRDefault="00076328">
      <w:pPr>
        <w:spacing w:line="360" w:lineRule="auto"/>
        <w:ind w:firstLine="708"/>
        <w:jc w:val="both"/>
      </w:pPr>
      <w:r>
        <w:t>U prvoj fazi na satovima razrednika razrednici će naglašavat važnost redovitog učenja, podrške u učenju i motivirat će učenike da pomažu jedni drugima. Pregledom imenika i prvih ocjena identificirat će se učenici s  trenutnim poteškoćama.  Razrednici će razgovarati s tim učenicima, pokušat ih motivirat na ispravak ocjena. Učenicima koji ne uspijevaju ispraviti ocjene, predložit će se vršnjačka pomoć u učenju te će se za istu tražit suglasnost njihovih roditelja. Razrednici će predložiti bolje učenike koji bi mogli biti pomagači u učenju. Psihologinja će razgovarat s tim učenicima, objasnit što je vršnjačka pomoć i kako će se realizirati te im ponuditi sudjelovanje. Tražit će se suglasnost roditelja učenika koji bi željeli pomagati u učenju drugima.</w:t>
      </w:r>
    </w:p>
    <w:p w:rsidR="000D7E20" w:rsidRDefault="00076328">
      <w:pPr>
        <w:spacing w:line="360" w:lineRule="auto"/>
        <w:ind w:firstLine="708"/>
        <w:jc w:val="both"/>
      </w:pPr>
      <w:r>
        <w:t>U drugoj fazi učenik s trenutnim poteškoćama dobije učenika pomagača . Zajedno sa stručnim suradnikom rade plan učenja i popravka ocjena. Prilikom izrade plana pazi se da se učenik pomagač ne optereti previše te ga se podučava kako da uči sa učenikom. Pomoć u učenju održavat će se jednom tjedno, sedmi školski sat uz superviziju školskog psihologa.</w:t>
      </w:r>
    </w:p>
    <w:p w:rsidR="000D7E20" w:rsidRDefault="00076328">
      <w:pPr>
        <w:spacing w:line="360" w:lineRule="auto"/>
        <w:jc w:val="both"/>
      </w:pPr>
      <w:r>
        <w:t xml:space="preserve">U trećoj fazi radi se analiza poduzetih mjera. </w:t>
      </w:r>
    </w:p>
    <w:p w:rsidR="000D7E20" w:rsidRDefault="000D7E20">
      <w:pPr>
        <w:spacing w:line="360" w:lineRule="auto"/>
        <w:jc w:val="both"/>
      </w:pPr>
    </w:p>
    <w:p w:rsidR="000D7E20" w:rsidRDefault="00076328">
      <w:pPr>
        <w:spacing w:line="360" w:lineRule="auto"/>
      </w:pPr>
      <w:r>
        <w:rPr>
          <w:b/>
          <w:bCs/>
        </w:rPr>
        <w:t>VREMENIK</w:t>
      </w:r>
      <w:r>
        <w:t>:   Svaki tjedan jedan školski sat</w:t>
      </w:r>
    </w:p>
    <w:p w:rsidR="000D7E20" w:rsidRDefault="000D7E20">
      <w:pPr>
        <w:spacing w:line="360" w:lineRule="auto"/>
      </w:pPr>
    </w:p>
    <w:p w:rsidR="000D7E20" w:rsidRDefault="00076328">
      <w:pPr>
        <w:spacing w:line="360" w:lineRule="auto"/>
      </w:pPr>
      <w:r>
        <w:rPr>
          <w:b/>
          <w:bCs/>
        </w:rPr>
        <w:t>VREDNOVANJE</w:t>
      </w:r>
      <w:r>
        <w:t>: Primjena upitnika za učenike, analiza ocjena- utvrđivanje je li došlo do napretka  nakon pružene pomoći u učenju.</w:t>
      </w:r>
    </w:p>
    <w:p w:rsidR="000D7E20" w:rsidRDefault="000D7E20">
      <w:pPr>
        <w:autoSpaceDE w:val="0"/>
        <w:autoSpaceDN w:val="0"/>
        <w:adjustRightInd w:val="0"/>
        <w:rPr>
          <w:b/>
          <w:bCs/>
        </w:rPr>
      </w:pPr>
    </w:p>
    <w:tbl>
      <w:tblPr>
        <w:tblStyle w:val="Tablicapopisa3-isticanje41"/>
        <w:tblW w:w="0" w:type="auto"/>
        <w:tblLook w:val="00E0" w:firstRow="1" w:lastRow="1" w:firstColumn="1" w:lastColumn="0" w:noHBand="0" w:noVBand="0"/>
      </w:tblPr>
      <w:tblGrid>
        <w:gridCol w:w="2456"/>
        <w:gridCol w:w="6818"/>
      </w:tblGrid>
      <w:tr w:rsidR="000D7E20" w:rsidTr="000D7E20">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9072" w:type="dxa"/>
            <w:gridSpan w:val="2"/>
            <w:vAlign w:val="center"/>
          </w:tcPr>
          <w:p w:rsidR="000D7E20" w:rsidRDefault="00076328">
            <w:pPr>
              <w:pStyle w:val="Default"/>
              <w:spacing w:line="360" w:lineRule="auto"/>
              <w:jc w:val="center"/>
              <w:rPr>
                <w:b w:val="0"/>
                <w:bCs w:val="0"/>
                <w:color w:val="auto"/>
                <w:sz w:val="36"/>
                <w:szCs w:val="36"/>
              </w:rPr>
            </w:pPr>
            <w:bookmarkStart w:id="17" w:name="_Hlk83674413"/>
            <w:r>
              <w:rPr>
                <w:b w:val="0"/>
                <w:bCs w:val="0"/>
                <w:color w:val="auto"/>
                <w:sz w:val="36"/>
                <w:szCs w:val="36"/>
              </w:rPr>
              <w:t xml:space="preserve">ŠKOLSKI PROJEKT: </w:t>
            </w:r>
            <w:r>
              <w:rPr>
                <w:b w:val="0"/>
                <w:bCs w:val="0"/>
                <w:i/>
                <w:iCs/>
                <w:color w:val="auto"/>
                <w:sz w:val="36"/>
                <w:szCs w:val="36"/>
              </w:rPr>
              <w:t>Vršnjačka pomoć u učenju</w:t>
            </w:r>
          </w:p>
        </w:tc>
      </w:tr>
      <w:tr w:rsidR="000D7E20" w:rsidTr="000D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E5DFEC"/>
            <w:vAlign w:val="center"/>
          </w:tcPr>
          <w:p w:rsidR="000D7E20" w:rsidRDefault="000D7E20">
            <w:pPr>
              <w:spacing w:line="360" w:lineRule="auto"/>
              <w:jc w:val="center"/>
              <w:rPr>
                <w:b w:val="0"/>
                <w:bCs w:val="0"/>
                <w:sz w:val="28"/>
                <w:szCs w:val="28"/>
              </w:rPr>
            </w:pPr>
          </w:p>
          <w:p w:rsidR="000D7E20" w:rsidRDefault="000D7E20">
            <w:pPr>
              <w:spacing w:line="360" w:lineRule="auto"/>
              <w:rPr>
                <w:b w:val="0"/>
                <w:bCs w:val="0"/>
                <w:sz w:val="28"/>
                <w:szCs w:val="28"/>
              </w:rPr>
            </w:pPr>
          </w:p>
          <w:p w:rsidR="000D7E20" w:rsidRDefault="00076328">
            <w:pPr>
              <w:spacing w:line="360" w:lineRule="auto"/>
              <w:jc w:val="center"/>
              <w:rPr>
                <w:b w:val="0"/>
                <w:bCs w:val="0"/>
                <w:sz w:val="28"/>
                <w:szCs w:val="28"/>
              </w:rPr>
            </w:pPr>
            <w:r>
              <w:rPr>
                <w:sz w:val="28"/>
                <w:szCs w:val="28"/>
              </w:rPr>
              <w:t>CILJEVI:</w:t>
            </w:r>
          </w:p>
          <w:p w:rsidR="000D7E20" w:rsidRDefault="000D7E20">
            <w:pPr>
              <w:spacing w:line="360" w:lineRule="auto"/>
              <w:jc w:val="center"/>
              <w:rPr>
                <w:b w:val="0"/>
                <w:bCs w:val="0"/>
                <w:sz w:val="28"/>
                <w:szCs w:val="28"/>
              </w:rPr>
            </w:pPr>
          </w:p>
        </w:tc>
        <w:tc>
          <w:tcPr>
            <w:cnfStyle w:val="000010000000" w:firstRow="0" w:lastRow="0" w:firstColumn="0" w:lastColumn="0" w:oddVBand="1" w:evenVBand="0" w:oddHBand="0" w:evenHBand="0" w:firstRowFirstColumn="0" w:firstRowLastColumn="0" w:lastRowFirstColumn="0" w:lastRowLastColumn="0"/>
            <w:tcW w:w="6818" w:type="dxa"/>
            <w:vAlign w:val="center"/>
            <w:hideMark/>
          </w:tcPr>
          <w:p w:rsidR="000D7E20" w:rsidRDefault="00076328">
            <w:pPr>
              <w:autoSpaceDE w:val="0"/>
              <w:autoSpaceDN w:val="0"/>
              <w:adjustRightInd w:val="0"/>
            </w:pPr>
            <w:r>
              <w:t>- Potaknuti učenike na međusobnu suradnju i pomaganje u učenju</w:t>
            </w:r>
          </w:p>
          <w:p w:rsidR="000D7E20" w:rsidRDefault="000D7E20">
            <w:pPr>
              <w:autoSpaceDE w:val="0"/>
              <w:autoSpaceDN w:val="0"/>
              <w:adjustRightInd w:val="0"/>
            </w:pPr>
          </w:p>
          <w:p w:rsidR="000D7E20" w:rsidRDefault="00076328">
            <w:pPr>
              <w:autoSpaceDE w:val="0"/>
              <w:autoSpaceDN w:val="0"/>
              <w:adjustRightInd w:val="0"/>
            </w:pPr>
            <w:r>
              <w:t>- Razvijanje povjerenja, suradnje i empatije među učenicima</w:t>
            </w:r>
          </w:p>
          <w:p w:rsidR="000D7E20" w:rsidRDefault="000D7E20">
            <w:pPr>
              <w:autoSpaceDE w:val="0"/>
              <w:autoSpaceDN w:val="0"/>
              <w:adjustRightInd w:val="0"/>
            </w:pPr>
          </w:p>
          <w:p w:rsidR="000D7E20" w:rsidRDefault="00076328">
            <w:pPr>
              <w:autoSpaceDE w:val="0"/>
              <w:autoSpaceDN w:val="0"/>
              <w:adjustRightInd w:val="0"/>
            </w:pPr>
            <w:r>
              <w:t>- Identificirati učenike s poteškoćama u učenju</w:t>
            </w:r>
          </w:p>
          <w:p w:rsidR="000D7E20" w:rsidRDefault="000D7E20">
            <w:pPr>
              <w:autoSpaceDE w:val="0"/>
              <w:autoSpaceDN w:val="0"/>
              <w:adjustRightInd w:val="0"/>
            </w:pPr>
          </w:p>
          <w:p w:rsidR="000D7E20" w:rsidRDefault="00076328">
            <w:pPr>
              <w:autoSpaceDE w:val="0"/>
              <w:autoSpaceDN w:val="0"/>
              <w:adjustRightInd w:val="0"/>
            </w:pPr>
            <w:r>
              <w:t>- Motivirati učenike pomagače u učenju</w:t>
            </w:r>
          </w:p>
          <w:p w:rsidR="000D7E20" w:rsidRDefault="000D7E20">
            <w:pPr>
              <w:autoSpaceDE w:val="0"/>
              <w:autoSpaceDN w:val="0"/>
              <w:adjustRightInd w:val="0"/>
            </w:pPr>
          </w:p>
          <w:p w:rsidR="000D7E20" w:rsidRDefault="00076328">
            <w:pPr>
              <w:spacing w:line="276" w:lineRule="auto"/>
            </w:pPr>
            <w:r>
              <w:t>- Poboljšati vještine učenja i organizaciju učenja.</w:t>
            </w:r>
          </w:p>
        </w:tc>
      </w:tr>
      <w:tr w:rsidR="000D7E20" w:rsidTr="000D7E20">
        <w:trPr>
          <w:trHeight w:val="1280"/>
        </w:trPr>
        <w:tc>
          <w:tcPr>
            <w:cnfStyle w:val="001000000000" w:firstRow="0" w:lastRow="0" w:firstColumn="1" w:lastColumn="0" w:oddVBand="0" w:evenVBand="0" w:oddHBand="0" w:evenHBand="0" w:firstRowFirstColumn="0" w:firstRowLastColumn="0" w:lastRowFirstColumn="0" w:lastRowLastColumn="0"/>
            <w:tcW w:w="2254" w:type="dxa"/>
            <w:shd w:val="clear" w:color="auto" w:fill="E5DFEC"/>
            <w:vAlign w:val="center"/>
          </w:tcPr>
          <w:p w:rsidR="000D7E20" w:rsidRDefault="000D7E20">
            <w:pPr>
              <w:spacing w:line="360" w:lineRule="auto"/>
              <w:jc w:val="center"/>
              <w:rPr>
                <w:b w:val="0"/>
                <w:bCs w:val="0"/>
                <w:sz w:val="28"/>
                <w:szCs w:val="28"/>
              </w:rPr>
            </w:pPr>
          </w:p>
          <w:p w:rsidR="000D7E20" w:rsidRDefault="000D7E20">
            <w:pPr>
              <w:spacing w:line="360" w:lineRule="auto"/>
              <w:jc w:val="center"/>
              <w:rPr>
                <w:b w:val="0"/>
                <w:bCs w:val="0"/>
                <w:sz w:val="28"/>
                <w:szCs w:val="28"/>
              </w:rPr>
            </w:pPr>
          </w:p>
          <w:p w:rsidR="000D7E20" w:rsidRDefault="00076328">
            <w:pPr>
              <w:spacing w:line="360" w:lineRule="auto"/>
              <w:jc w:val="center"/>
              <w:rPr>
                <w:b w:val="0"/>
                <w:bCs w:val="0"/>
                <w:sz w:val="28"/>
                <w:szCs w:val="28"/>
              </w:rPr>
            </w:pPr>
            <w:r>
              <w:rPr>
                <w:sz w:val="28"/>
                <w:szCs w:val="28"/>
              </w:rPr>
              <w:t>NAMJENA:</w:t>
            </w:r>
          </w:p>
          <w:p w:rsidR="000D7E20" w:rsidRDefault="000D7E20">
            <w:pPr>
              <w:spacing w:line="360" w:lineRule="auto"/>
              <w:jc w:val="center"/>
              <w:rPr>
                <w:b w:val="0"/>
                <w:bCs w:val="0"/>
                <w:sz w:val="28"/>
                <w:szCs w:val="28"/>
              </w:rPr>
            </w:pPr>
          </w:p>
        </w:tc>
        <w:tc>
          <w:tcPr>
            <w:cnfStyle w:val="000010000000" w:firstRow="0" w:lastRow="0" w:firstColumn="0" w:lastColumn="0" w:oddVBand="1" w:evenVBand="0" w:oddHBand="0" w:evenHBand="0" w:firstRowFirstColumn="0" w:firstRowLastColumn="0" w:lastRowFirstColumn="0" w:lastRowLastColumn="0"/>
            <w:tcW w:w="6818" w:type="dxa"/>
            <w:vAlign w:val="center"/>
            <w:hideMark/>
          </w:tcPr>
          <w:p w:rsidR="000D7E20" w:rsidRDefault="00076328">
            <w:pPr>
              <w:spacing w:line="276" w:lineRule="auto"/>
              <w:jc w:val="both"/>
            </w:pPr>
            <w:r>
              <w:t>Učenicima predmetne nastave.</w:t>
            </w:r>
          </w:p>
          <w:p w:rsidR="000D7E20" w:rsidRDefault="000D7E20">
            <w:pPr>
              <w:spacing w:line="360" w:lineRule="auto"/>
            </w:pPr>
          </w:p>
        </w:tc>
      </w:tr>
      <w:tr w:rsidR="000D7E20" w:rsidTr="000D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E5DFEC"/>
            <w:vAlign w:val="center"/>
          </w:tcPr>
          <w:p w:rsidR="000D7E20" w:rsidRDefault="000D7E20">
            <w:pPr>
              <w:spacing w:line="360" w:lineRule="auto"/>
              <w:jc w:val="center"/>
              <w:rPr>
                <w:b w:val="0"/>
                <w:bCs w:val="0"/>
                <w:sz w:val="28"/>
                <w:szCs w:val="28"/>
              </w:rPr>
            </w:pPr>
          </w:p>
          <w:p w:rsidR="000D7E20" w:rsidRDefault="00076328">
            <w:pPr>
              <w:spacing w:line="360" w:lineRule="auto"/>
              <w:jc w:val="center"/>
              <w:rPr>
                <w:b w:val="0"/>
                <w:bCs w:val="0"/>
                <w:sz w:val="28"/>
                <w:szCs w:val="28"/>
              </w:rPr>
            </w:pPr>
            <w:r>
              <w:rPr>
                <w:sz w:val="28"/>
                <w:szCs w:val="28"/>
              </w:rPr>
              <w:t>NOSITELJI:</w:t>
            </w:r>
          </w:p>
        </w:tc>
        <w:tc>
          <w:tcPr>
            <w:cnfStyle w:val="000010000000" w:firstRow="0" w:lastRow="0" w:firstColumn="0" w:lastColumn="0" w:oddVBand="1" w:evenVBand="0" w:oddHBand="0" w:evenHBand="0" w:firstRowFirstColumn="0" w:firstRowLastColumn="0" w:lastRowFirstColumn="0" w:lastRowLastColumn="0"/>
            <w:tcW w:w="6818" w:type="dxa"/>
            <w:vAlign w:val="center"/>
            <w:hideMark/>
          </w:tcPr>
          <w:p w:rsidR="000D7E20" w:rsidRDefault="00076328">
            <w:pPr>
              <w:spacing w:line="360" w:lineRule="auto"/>
              <w:jc w:val="both"/>
            </w:pPr>
            <w:r>
              <w:t>Stručni suradnik psiholog</w:t>
            </w:r>
          </w:p>
        </w:tc>
      </w:tr>
      <w:tr w:rsidR="000D7E20" w:rsidTr="000D7E20">
        <w:tc>
          <w:tcPr>
            <w:cnfStyle w:val="001000000000" w:firstRow="0" w:lastRow="0" w:firstColumn="1" w:lastColumn="0" w:oddVBand="0" w:evenVBand="0" w:oddHBand="0" w:evenHBand="0" w:firstRowFirstColumn="0" w:firstRowLastColumn="0" w:lastRowFirstColumn="0" w:lastRowLastColumn="0"/>
            <w:tcW w:w="2254" w:type="dxa"/>
            <w:shd w:val="clear" w:color="auto" w:fill="E5DFEC"/>
            <w:vAlign w:val="center"/>
          </w:tcPr>
          <w:p w:rsidR="000D7E20" w:rsidRDefault="00076328">
            <w:pPr>
              <w:spacing w:line="360" w:lineRule="auto"/>
              <w:jc w:val="center"/>
              <w:rPr>
                <w:b w:val="0"/>
                <w:bCs w:val="0"/>
                <w:sz w:val="28"/>
                <w:szCs w:val="28"/>
              </w:rPr>
            </w:pPr>
            <w:r>
              <w:rPr>
                <w:sz w:val="28"/>
                <w:szCs w:val="28"/>
              </w:rPr>
              <w:t>NAČIN</w:t>
            </w:r>
          </w:p>
          <w:p w:rsidR="000D7E20" w:rsidRDefault="00076328">
            <w:pPr>
              <w:spacing w:line="360" w:lineRule="auto"/>
              <w:jc w:val="center"/>
              <w:rPr>
                <w:b w:val="0"/>
                <w:bCs w:val="0"/>
                <w:sz w:val="28"/>
                <w:szCs w:val="28"/>
              </w:rPr>
            </w:pPr>
            <w:r>
              <w:rPr>
                <w:sz w:val="28"/>
                <w:szCs w:val="28"/>
              </w:rPr>
              <w:t>REALIZACIJE:</w:t>
            </w:r>
          </w:p>
          <w:p w:rsidR="000D7E20" w:rsidRDefault="000D7E20">
            <w:pPr>
              <w:spacing w:line="360" w:lineRule="auto"/>
              <w:jc w:val="center"/>
              <w:rPr>
                <w:b w:val="0"/>
                <w:bCs w:val="0"/>
                <w:sz w:val="28"/>
                <w:szCs w:val="28"/>
              </w:rPr>
            </w:pPr>
          </w:p>
        </w:tc>
        <w:tc>
          <w:tcPr>
            <w:cnfStyle w:val="000010000000" w:firstRow="0" w:lastRow="0" w:firstColumn="0" w:lastColumn="0" w:oddVBand="1" w:evenVBand="0" w:oddHBand="0" w:evenHBand="0" w:firstRowFirstColumn="0" w:firstRowLastColumn="0" w:lastRowFirstColumn="0" w:lastRowLastColumn="0"/>
            <w:tcW w:w="6818" w:type="dxa"/>
            <w:vAlign w:val="center"/>
          </w:tcPr>
          <w:p w:rsidR="000D7E20" w:rsidRDefault="00076328">
            <w:pPr>
              <w:jc w:val="both"/>
            </w:pPr>
            <w:r>
              <w:lastRenderedPageBreak/>
              <w:t xml:space="preserve">U prvoj fazi pregledom imenika i prvih ocjena identificirat će se učenici s  trenutnim poteškoćama. Učenicima koji ne uspiju ispraviti ocjene, predložit će se vršnjačka pomoć u učenju te će se za istu tražit suglasnost njihovih roditelja. Razrednici će predložiti bolje učenike </w:t>
            </w:r>
            <w:r>
              <w:lastRenderedPageBreak/>
              <w:t xml:space="preserve">koji bi mogli biti pomagači u učenju. Psihologinja će razgovarat s tim učenicima, objasnit što je vršnjačka pomoć i kako će se realizirati te im ponuditi sudjelovanje. </w:t>
            </w:r>
          </w:p>
          <w:p w:rsidR="000D7E20" w:rsidRDefault="00076328">
            <w:pPr>
              <w:jc w:val="both"/>
            </w:pPr>
            <w:r>
              <w:t>Tražit će se suglasnost roditelja učenika koji bi željeli pomagati u učenju drugima.</w:t>
            </w:r>
          </w:p>
          <w:p w:rsidR="000D7E20" w:rsidRDefault="000D7E20">
            <w:pPr>
              <w:jc w:val="both"/>
            </w:pPr>
          </w:p>
          <w:p w:rsidR="000D7E20" w:rsidRDefault="00076328">
            <w:pPr>
              <w:jc w:val="both"/>
            </w:pPr>
            <w:r>
              <w:t xml:space="preserve">U drugoj fazi učenik s trenutnim poteškoćama dobije učenika pomagača . Zajedno sa stručnim suradnikom rade plan učenja i popravka ocjena. Prilikom izrade plana pazi se da se učenik pomagač ne optereti previše te ga se podučava kako da uči sa učenikom. </w:t>
            </w:r>
          </w:p>
          <w:p w:rsidR="000D7E20" w:rsidRDefault="00076328">
            <w:pPr>
              <w:jc w:val="both"/>
            </w:pPr>
            <w:r>
              <w:t>Pomoć u učenju održavat će se jednom tjedno, sedmi školski sat uz superviziju školskog psihologa.</w:t>
            </w:r>
          </w:p>
          <w:p w:rsidR="000D7E20" w:rsidRDefault="000D7E20">
            <w:pPr>
              <w:jc w:val="both"/>
            </w:pPr>
          </w:p>
          <w:p w:rsidR="000D7E20" w:rsidRDefault="00076328">
            <w:pPr>
              <w:jc w:val="both"/>
            </w:pPr>
            <w:r>
              <w:t xml:space="preserve">U trećoj fazi radi se analiza poduzetih mjera. </w:t>
            </w:r>
          </w:p>
          <w:p w:rsidR="000D7E20" w:rsidRDefault="000D7E20">
            <w:pPr>
              <w:spacing w:line="360" w:lineRule="auto"/>
              <w:jc w:val="both"/>
            </w:pPr>
          </w:p>
        </w:tc>
      </w:tr>
      <w:tr w:rsidR="000D7E20" w:rsidTr="000D7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E5DFEC"/>
            <w:vAlign w:val="center"/>
            <w:hideMark/>
          </w:tcPr>
          <w:p w:rsidR="000D7E20" w:rsidRDefault="00076328">
            <w:pPr>
              <w:spacing w:line="360" w:lineRule="auto"/>
              <w:jc w:val="center"/>
              <w:rPr>
                <w:b w:val="0"/>
                <w:bCs w:val="0"/>
                <w:sz w:val="28"/>
                <w:szCs w:val="28"/>
              </w:rPr>
            </w:pPr>
            <w:r>
              <w:rPr>
                <w:sz w:val="28"/>
                <w:szCs w:val="28"/>
              </w:rPr>
              <w:lastRenderedPageBreak/>
              <w:t>VREMENIK:</w:t>
            </w:r>
          </w:p>
        </w:tc>
        <w:tc>
          <w:tcPr>
            <w:cnfStyle w:val="000010000000" w:firstRow="0" w:lastRow="0" w:firstColumn="0" w:lastColumn="0" w:oddVBand="1" w:evenVBand="0" w:oddHBand="0" w:evenHBand="0" w:firstRowFirstColumn="0" w:firstRowLastColumn="0" w:lastRowFirstColumn="0" w:lastRowLastColumn="0"/>
            <w:tcW w:w="6818" w:type="dxa"/>
            <w:vAlign w:val="center"/>
          </w:tcPr>
          <w:p w:rsidR="000D7E20" w:rsidRDefault="00076328">
            <w:pPr>
              <w:spacing w:line="360" w:lineRule="auto"/>
              <w:jc w:val="both"/>
            </w:pPr>
            <w:r>
              <w:t>Od listopada 202</w:t>
            </w:r>
            <w:r w:rsidR="0084662B">
              <w:t>5</w:t>
            </w:r>
            <w:r>
              <w:t>. do lipnja 202</w:t>
            </w:r>
            <w:r w:rsidR="0084662B">
              <w:t>6</w:t>
            </w:r>
            <w:r>
              <w:t>. svaki tjedan jedan školski sat</w:t>
            </w:r>
          </w:p>
        </w:tc>
      </w:tr>
      <w:tr w:rsidR="000D7E20" w:rsidTr="000D7E20">
        <w:trPr>
          <w:trHeight w:val="694"/>
        </w:trPr>
        <w:tc>
          <w:tcPr>
            <w:cnfStyle w:val="001000000000" w:firstRow="0" w:lastRow="0" w:firstColumn="1" w:lastColumn="0" w:oddVBand="0" w:evenVBand="0" w:oddHBand="0" w:evenHBand="0" w:firstRowFirstColumn="0" w:firstRowLastColumn="0" w:lastRowFirstColumn="0" w:lastRowLastColumn="0"/>
            <w:tcW w:w="2254" w:type="dxa"/>
            <w:shd w:val="clear" w:color="auto" w:fill="E5DFEC"/>
            <w:vAlign w:val="center"/>
            <w:hideMark/>
          </w:tcPr>
          <w:p w:rsidR="000D7E20" w:rsidRDefault="00076328">
            <w:pPr>
              <w:spacing w:line="360" w:lineRule="auto"/>
              <w:jc w:val="center"/>
              <w:rPr>
                <w:b w:val="0"/>
                <w:bCs w:val="0"/>
                <w:sz w:val="28"/>
                <w:szCs w:val="28"/>
              </w:rPr>
            </w:pPr>
            <w:r>
              <w:rPr>
                <w:sz w:val="28"/>
                <w:szCs w:val="28"/>
              </w:rPr>
              <w:t>TROŠKOVNIK:</w:t>
            </w:r>
          </w:p>
        </w:tc>
        <w:tc>
          <w:tcPr>
            <w:cnfStyle w:val="000010000000" w:firstRow="0" w:lastRow="0" w:firstColumn="0" w:lastColumn="0" w:oddVBand="1" w:evenVBand="0" w:oddHBand="0" w:evenHBand="0" w:firstRowFirstColumn="0" w:firstRowLastColumn="0" w:lastRowFirstColumn="0" w:lastRowLastColumn="0"/>
            <w:tcW w:w="6818" w:type="dxa"/>
            <w:vAlign w:val="center"/>
            <w:hideMark/>
          </w:tcPr>
          <w:p w:rsidR="000D7E20" w:rsidRDefault="00076328">
            <w:pPr>
              <w:spacing w:line="360" w:lineRule="auto"/>
              <w:jc w:val="both"/>
            </w:pPr>
            <w:r>
              <w:t>/</w:t>
            </w:r>
          </w:p>
        </w:tc>
      </w:tr>
      <w:tr w:rsidR="000D7E20" w:rsidTr="000D7E2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254" w:type="dxa"/>
            <w:shd w:val="clear" w:color="auto" w:fill="E5DFEC"/>
            <w:vAlign w:val="center"/>
          </w:tcPr>
          <w:p w:rsidR="000D7E20" w:rsidRDefault="00076328">
            <w:pPr>
              <w:spacing w:line="360" w:lineRule="auto"/>
              <w:rPr>
                <w:b w:val="0"/>
                <w:bCs w:val="0"/>
                <w:sz w:val="28"/>
                <w:szCs w:val="28"/>
              </w:rPr>
            </w:pPr>
            <w:r>
              <w:rPr>
                <w:sz w:val="28"/>
                <w:szCs w:val="28"/>
              </w:rPr>
              <w:t>VREDNOVANJE:</w:t>
            </w:r>
          </w:p>
        </w:tc>
        <w:tc>
          <w:tcPr>
            <w:cnfStyle w:val="000010000000" w:firstRow="0" w:lastRow="0" w:firstColumn="0" w:lastColumn="0" w:oddVBand="1" w:evenVBand="0" w:oddHBand="0" w:evenHBand="0" w:firstRowFirstColumn="0" w:firstRowLastColumn="0" w:lastRowFirstColumn="0" w:lastRowLastColumn="0"/>
            <w:tcW w:w="6818" w:type="dxa"/>
            <w:vAlign w:val="center"/>
          </w:tcPr>
          <w:p w:rsidR="000D7E20" w:rsidRDefault="00076328">
            <w:pPr>
              <w:rPr>
                <w:b w:val="0"/>
                <w:bCs w:val="0"/>
              </w:rPr>
            </w:pPr>
            <w:r>
              <w:rPr>
                <w:b w:val="0"/>
                <w:bCs w:val="0"/>
              </w:rPr>
              <w:t>Analiza ocjena- utvrđivanje je li došlo do napretka  nakon pružene   pomoći u učenju.</w:t>
            </w:r>
          </w:p>
        </w:tc>
      </w:tr>
      <w:bookmarkEnd w:id="17"/>
    </w:tbl>
    <w:p w:rsidR="000D7E20" w:rsidRDefault="000D7E20">
      <w:pPr>
        <w:autoSpaceDE w:val="0"/>
        <w:autoSpaceDN w:val="0"/>
        <w:adjustRightInd w:val="0"/>
        <w:rPr>
          <w:rFonts w:ascii="Arial" w:hAnsi="Arial" w:cs="Arial"/>
          <w:b/>
          <w:bCs/>
        </w:rPr>
      </w:pPr>
    </w:p>
    <w:p w:rsidR="000D7E20" w:rsidRDefault="000D7E20">
      <w:pPr>
        <w:autoSpaceDE w:val="0"/>
        <w:autoSpaceDN w:val="0"/>
        <w:adjustRightInd w:val="0"/>
        <w:rPr>
          <w:rFonts w:ascii="Arial" w:hAnsi="Arial" w:cs="Arial"/>
          <w:b/>
          <w:bCs/>
        </w:rPr>
      </w:pPr>
    </w:p>
    <w:p w:rsidR="000D7E20" w:rsidRDefault="000D7E20"/>
    <w:p w:rsidR="000D7E20" w:rsidRDefault="000D7E20"/>
    <w:p w:rsidR="000D7E20" w:rsidRDefault="000D7E20"/>
    <w:p w:rsidR="000D7E20" w:rsidRDefault="000D7E20"/>
    <w:p w:rsidR="000D7E20" w:rsidRDefault="000D7E20"/>
    <w:p w:rsidR="000D7E20" w:rsidRDefault="00076328">
      <w:pPr>
        <w:rPr>
          <w:rFonts w:eastAsia="Arial"/>
          <w:b/>
          <w:sz w:val="22"/>
          <w:szCs w:val="22"/>
        </w:rPr>
      </w:pPr>
      <w:r>
        <w:rPr>
          <w:rFonts w:eastAsia="Arial"/>
          <w:b/>
          <w:sz w:val="22"/>
          <w:szCs w:val="22"/>
        </w:rPr>
        <w:t>PROJEKT</w:t>
      </w:r>
    </w:p>
    <w:p w:rsidR="000D7E20" w:rsidRDefault="000D7E20">
      <w:pPr>
        <w:rPr>
          <w:rFonts w:ascii="Arial" w:eastAsia="Arial" w:hAnsi="Arial" w:cs="Arial"/>
          <w:sz w:val="22"/>
        </w:rPr>
      </w:pPr>
    </w:p>
    <w:tbl>
      <w:tblPr>
        <w:tblW w:w="0" w:type="auto"/>
        <w:tblInd w:w="34" w:type="dxa"/>
        <w:tblCellMar>
          <w:left w:w="10" w:type="dxa"/>
          <w:right w:w="10" w:type="dxa"/>
        </w:tblCellMar>
        <w:tblLook w:val="04A0" w:firstRow="1" w:lastRow="0" w:firstColumn="1" w:lastColumn="0" w:noHBand="0" w:noVBand="1"/>
      </w:tblPr>
      <w:tblGrid>
        <w:gridCol w:w="2940"/>
        <w:gridCol w:w="6364"/>
      </w:tblGrid>
      <w:tr w:rsidR="000D7E20">
        <w:tc>
          <w:tcPr>
            <w:tcW w:w="2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34" w:type="dxa"/>
              <w:bottom w:w="0" w:type="dxa"/>
              <w:right w:w="34" w:type="dxa"/>
            </w:tcMar>
          </w:tcPr>
          <w:p w:rsidR="000D7E20" w:rsidRDefault="000D7E20">
            <w:pPr>
              <w:rPr>
                <w:rFonts w:eastAsia="Arial"/>
              </w:rPr>
            </w:pPr>
          </w:p>
          <w:p w:rsidR="000D7E20" w:rsidRDefault="000D7E20">
            <w:pPr>
              <w:rPr>
                <w:rFonts w:eastAsia="Arial"/>
              </w:rPr>
            </w:pPr>
          </w:p>
          <w:p w:rsidR="000D7E20" w:rsidRDefault="00076328">
            <w:pPr>
              <w:rPr>
                <w:rFonts w:eastAsia="Arial"/>
              </w:rPr>
            </w:pPr>
            <w:r>
              <w:rPr>
                <w:rFonts w:eastAsia="Arial"/>
              </w:rPr>
              <w:t>Naziv aktivnosti</w:t>
            </w:r>
          </w:p>
          <w:p w:rsidR="000D7E20" w:rsidRDefault="000D7E20">
            <w:pPr>
              <w:rPr>
                <w:rFonts w:eastAsiaTheme="minorEastAsia"/>
              </w:rPr>
            </w:pPr>
          </w:p>
        </w:tc>
        <w:tc>
          <w:tcPr>
            <w:tcW w:w="6364" w:type="dxa"/>
            <w:tcBorders>
              <w:top w:val="single" w:sz="4" w:space="0" w:color="000000"/>
              <w:left w:val="single" w:sz="4" w:space="0" w:color="000000"/>
              <w:bottom w:val="single" w:sz="4" w:space="0" w:color="000000"/>
              <w:right w:val="single" w:sz="4" w:space="0" w:color="000000"/>
            </w:tcBorders>
            <w:shd w:val="clear" w:color="auto" w:fill="FFFFFF"/>
            <w:tcMar>
              <w:top w:w="0" w:type="dxa"/>
              <w:left w:w="34" w:type="dxa"/>
              <w:bottom w:w="0" w:type="dxa"/>
              <w:right w:w="34" w:type="dxa"/>
            </w:tcMar>
          </w:tcPr>
          <w:p w:rsidR="000D7E20" w:rsidRDefault="000D7E20">
            <w:pPr>
              <w:rPr>
                <w:rFonts w:eastAsia="Arial"/>
                <w:b/>
                <w:shd w:val="clear" w:color="auto" w:fill="FFFF00"/>
              </w:rPr>
            </w:pPr>
          </w:p>
          <w:p w:rsidR="000D7E20" w:rsidRDefault="00076328">
            <w:pPr>
              <w:rPr>
                <w:rFonts w:eastAsiaTheme="minorEastAsia"/>
              </w:rPr>
            </w:pPr>
            <w:r>
              <w:rPr>
                <w:rFonts w:eastAsia="Arial"/>
                <w:b/>
              </w:rPr>
              <w:t>VJEROISTRAŽITELJI</w:t>
            </w:r>
          </w:p>
        </w:tc>
      </w:tr>
      <w:tr w:rsidR="000D7E20">
        <w:tc>
          <w:tcPr>
            <w:tcW w:w="2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34" w:type="dxa"/>
              <w:bottom w:w="0" w:type="dxa"/>
              <w:right w:w="34" w:type="dxa"/>
            </w:tcMar>
          </w:tcPr>
          <w:p w:rsidR="000D7E20" w:rsidRDefault="00076328">
            <w:pPr>
              <w:rPr>
                <w:rFonts w:eastAsia="Arial"/>
              </w:rPr>
            </w:pPr>
            <w:r>
              <w:rPr>
                <w:rFonts w:eastAsia="Arial"/>
              </w:rPr>
              <w:t>Cilj aktivnosti</w:t>
            </w:r>
          </w:p>
          <w:p w:rsidR="000D7E20" w:rsidRDefault="000D7E20">
            <w:pPr>
              <w:rPr>
                <w:rFonts w:eastAsiaTheme="minorEastAsia"/>
              </w:rPr>
            </w:pPr>
          </w:p>
        </w:tc>
        <w:tc>
          <w:tcPr>
            <w:tcW w:w="6364" w:type="dxa"/>
            <w:tcBorders>
              <w:top w:val="single" w:sz="4" w:space="0" w:color="000000"/>
              <w:left w:val="single" w:sz="4" w:space="0" w:color="000000"/>
              <w:bottom w:val="single" w:sz="4" w:space="0" w:color="000000"/>
              <w:right w:val="single" w:sz="4" w:space="0" w:color="000000"/>
            </w:tcBorders>
            <w:shd w:val="clear" w:color="auto" w:fill="FFFFFF"/>
            <w:tcMar>
              <w:top w:w="0" w:type="dxa"/>
              <w:left w:w="34" w:type="dxa"/>
              <w:bottom w:w="0" w:type="dxa"/>
              <w:right w:w="34" w:type="dxa"/>
            </w:tcMar>
          </w:tcPr>
          <w:p w:rsidR="000D7E20" w:rsidRDefault="00076328">
            <w:pPr>
              <w:rPr>
                <w:rFonts w:eastAsia="Arial"/>
              </w:rPr>
            </w:pPr>
            <w:r>
              <w:rPr>
                <w:rFonts w:eastAsia="Arial"/>
              </w:rPr>
              <w:t xml:space="preserve">Dodatno motivirati učenike za vjeronaučne sadržaje preko čitanja lista „Mak“ i rješavanja zadataka u prilogu „Vjeroistražitelji“. Na nov način pristupiti čitanju i razumijevanju vjeronaučnih sadržaja; pobuditi kod djece želju za istinskim življenjem Isusove ljubavi. </w:t>
            </w:r>
          </w:p>
          <w:p w:rsidR="000D7E20" w:rsidRDefault="00076328">
            <w:pPr>
              <w:rPr>
                <w:rFonts w:eastAsia="Arial"/>
                <w:b/>
                <w:color w:val="656565"/>
                <w:shd w:val="clear" w:color="auto" w:fill="FFFFFF"/>
              </w:rPr>
            </w:pPr>
            <w:r>
              <w:rPr>
                <w:rFonts w:eastAsia="Arial"/>
                <w:b/>
                <w:color w:val="656565"/>
                <w:shd w:val="clear" w:color="auto" w:fill="FFFFFF"/>
              </w:rPr>
              <w:t xml:space="preserve">Uz Mak će vjeroučenici na nov, zabavan i poučan način otkrivati, um i srce obogaćivati spoznajama o vjeri, Bogu, ljudima, prirodi i samima sebi. </w:t>
            </w:r>
          </w:p>
          <w:p w:rsidR="000D7E20" w:rsidRDefault="000D7E20">
            <w:pPr>
              <w:rPr>
                <w:rFonts w:eastAsia="Arial"/>
                <w:b/>
              </w:rPr>
            </w:pPr>
          </w:p>
          <w:p w:rsidR="000D7E20" w:rsidRDefault="000D7E20">
            <w:pPr>
              <w:rPr>
                <w:rFonts w:eastAsiaTheme="minorEastAsia"/>
              </w:rPr>
            </w:pPr>
          </w:p>
        </w:tc>
      </w:tr>
      <w:tr w:rsidR="000D7E20">
        <w:tc>
          <w:tcPr>
            <w:tcW w:w="2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34" w:type="dxa"/>
              <w:bottom w:w="0" w:type="dxa"/>
              <w:right w:w="34" w:type="dxa"/>
            </w:tcMar>
          </w:tcPr>
          <w:p w:rsidR="000D7E20" w:rsidRDefault="00076328">
            <w:pPr>
              <w:rPr>
                <w:rFonts w:eastAsia="Arial"/>
              </w:rPr>
            </w:pPr>
            <w:r>
              <w:rPr>
                <w:rFonts w:eastAsia="Arial"/>
              </w:rPr>
              <w:t>Namjena aktivnosti</w:t>
            </w:r>
          </w:p>
          <w:p w:rsidR="000D7E20" w:rsidRDefault="000D7E20">
            <w:pPr>
              <w:rPr>
                <w:rFonts w:eastAsiaTheme="minorEastAsia"/>
              </w:rPr>
            </w:pPr>
          </w:p>
        </w:tc>
        <w:tc>
          <w:tcPr>
            <w:tcW w:w="6364" w:type="dxa"/>
            <w:tcBorders>
              <w:top w:val="single" w:sz="4" w:space="0" w:color="000000"/>
              <w:left w:val="single" w:sz="4" w:space="0" w:color="000000"/>
              <w:bottom w:val="single" w:sz="4" w:space="0" w:color="000000"/>
              <w:right w:val="single" w:sz="4" w:space="0" w:color="000000"/>
            </w:tcBorders>
            <w:shd w:val="clear" w:color="auto" w:fill="FFFFFF"/>
            <w:tcMar>
              <w:top w:w="0" w:type="dxa"/>
              <w:left w:w="34" w:type="dxa"/>
              <w:bottom w:w="0" w:type="dxa"/>
              <w:right w:w="34" w:type="dxa"/>
            </w:tcMar>
          </w:tcPr>
          <w:p w:rsidR="000D7E20" w:rsidRDefault="00076328">
            <w:pPr>
              <w:rPr>
                <w:rFonts w:eastAsia="Arial"/>
              </w:rPr>
            </w:pPr>
            <w:r>
              <w:rPr>
                <w:rFonts w:eastAsia="Arial"/>
              </w:rPr>
              <w:t>Vjeronaučne susrete učiniti još radosnijim i zanimljivim.</w:t>
            </w:r>
          </w:p>
          <w:p w:rsidR="000D7E20" w:rsidRDefault="00076328">
            <w:pPr>
              <w:rPr>
                <w:rFonts w:eastAsia="Arial"/>
              </w:rPr>
            </w:pPr>
            <w:r>
              <w:rPr>
                <w:rFonts w:eastAsia="Arial"/>
              </w:rPr>
              <w:t>Formiranje vjerničke osobnosti; Poticanje raznolikosti vjerničkih iskustava, razvijanje kreativnosti i mašte kod djece. Za vjerničko nadahnuće, rast u vjeri, dobroti, molitvi i prijateljstvu.</w:t>
            </w:r>
          </w:p>
          <w:p w:rsidR="000D7E20" w:rsidRDefault="000D7E20">
            <w:pPr>
              <w:rPr>
                <w:rFonts w:eastAsiaTheme="minorEastAsia"/>
              </w:rPr>
            </w:pPr>
          </w:p>
        </w:tc>
      </w:tr>
      <w:tr w:rsidR="000D7E20">
        <w:tc>
          <w:tcPr>
            <w:tcW w:w="2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34" w:type="dxa"/>
              <w:bottom w:w="0" w:type="dxa"/>
              <w:right w:w="34" w:type="dxa"/>
            </w:tcMar>
          </w:tcPr>
          <w:p w:rsidR="000D7E20" w:rsidRDefault="00076328">
            <w:pPr>
              <w:rPr>
                <w:rFonts w:eastAsia="Arial"/>
              </w:rPr>
            </w:pPr>
            <w:r>
              <w:rPr>
                <w:rFonts w:eastAsia="Arial"/>
              </w:rPr>
              <w:t>Nositelji aktivnosti</w:t>
            </w:r>
          </w:p>
          <w:p w:rsidR="000D7E20" w:rsidRDefault="000D7E20">
            <w:pPr>
              <w:rPr>
                <w:rFonts w:eastAsiaTheme="minorEastAsia"/>
              </w:rPr>
            </w:pPr>
          </w:p>
        </w:tc>
        <w:tc>
          <w:tcPr>
            <w:tcW w:w="6364" w:type="dxa"/>
            <w:tcBorders>
              <w:top w:val="single" w:sz="4" w:space="0" w:color="000000"/>
              <w:left w:val="single" w:sz="4" w:space="0" w:color="000000"/>
              <w:bottom w:val="single" w:sz="4" w:space="0" w:color="000000"/>
              <w:right w:val="single" w:sz="4" w:space="0" w:color="000000"/>
            </w:tcBorders>
            <w:shd w:val="clear" w:color="auto" w:fill="FFFFFF"/>
            <w:tcMar>
              <w:top w:w="0" w:type="dxa"/>
              <w:left w:w="34" w:type="dxa"/>
              <w:bottom w:w="0" w:type="dxa"/>
              <w:right w:w="34" w:type="dxa"/>
            </w:tcMar>
            <w:hideMark/>
          </w:tcPr>
          <w:p w:rsidR="000D7E20" w:rsidRDefault="00076328">
            <w:r>
              <w:rPr>
                <w:rFonts w:eastAsia="Arial"/>
              </w:rPr>
              <w:t>Vjeroučiteljica i učenici od 1. do 4. razreda</w:t>
            </w:r>
          </w:p>
        </w:tc>
      </w:tr>
      <w:tr w:rsidR="000D7E20">
        <w:tc>
          <w:tcPr>
            <w:tcW w:w="2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34" w:type="dxa"/>
              <w:bottom w:w="0" w:type="dxa"/>
              <w:right w:w="34" w:type="dxa"/>
            </w:tcMar>
          </w:tcPr>
          <w:p w:rsidR="000D7E20" w:rsidRDefault="00076328">
            <w:pPr>
              <w:rPr>
                <w:rFonts w:eastAsia="Arial"/>
              </w:rPr>
            </w:pPr>
            <w:r>
              <w:rPr>
                <w:rFonts w:eastAsia="Arial"/>
              </w:rPr>
              <w:t>Način realizacije</w:t>
            </w:r>
          </w:p>
          <w:p w:rsidR="000D7E20" w:rsidRDefault="000D7E20">
            <w:pPr>
              <w:rPr>
                <w:rFonts w:eastAsiaTheme="minorEastAsia"/>
              </w:rPr>
            </w:pPr>
          </w:p>
        </w:tc>
        <w:tc>
          <w:tcPr>
            <w:tcW w:w="6364" w:type="dxa"/>
            <w:tcBorders>
              <w:top w:val="single" w:sz="4" w:space="0" w:color="000000"/>
              <w:left w:val="single" w:sz="4" w:space="0" w:color="000000"/>
              <w:bottom w:val="single" w:sz="4" w:space="0" w:color="000000"/>
              <w:right w:val="single" w:sz="4" w:space="0" w:color="000000"/>
            </w:tcBorders>
            <w:shd w:val="clear" w:color="auto" w:fill="FFFFFF"/>
            <w:tcMar>
              <w:top w:w="0" w:type="dxa"/>
              <w:left w:w="34" w:type="dxa"/>
              <w:bottom w:w="0" w:type="dxa"/>
              <w:right w:w="34" w:type="dxa"/>
            </w:tcMar>
          </w:tcPr>
          <w:p w:rsidR="000D7E20" w:rsidRDefault="00076328">
            <w:pPr>
              <w:rPr>
                <w:rFonts w:eastAsia="Arial"/>
              </w:rPr>
            </w:pPr>
            <w:r>
              <w:rPr>
                <w:rFonts w:eastAsia="Arial"/>
              </w:rPr>
              <w:t xml:space="preserve">Čitanje časopisa „Mak“, rješavanje zadataka u “Maku“ pomoću priloga „Vjeroistražitelji“ koji prati nastavni plan i program vjeronauka, korištenje digitalnih sadržaja – „nagradnih“ videosnimki iznenađenja koje za djecu priređuju poznate osobe </w:t>
            </w:r>
            <w:r>
              <w:rPr>
                <w:rFonts w:eastAsia="Arial"/>
              </w:rPr>
              <w:lastRenderedPageBreak/>
              <w:t>iz društvenog života, svećenici i redovnice, vjeroučitelji, katehete te njihovi vršnjaci.  Traženje dodatnih zanimljivosti preko interneta;  glazbeno, likovno i scensko izražavanje; edukacijske igre; individualni i grupni rad, samostalni kreativni rad učenika</w:t>
            </w:r>
          </w:p>
          <w:p w:rsidR="000D7E20" w:rsidRDefault="00076328">
            <w:pPr>
              <w:rPr>
                <w:rFonts w:eastAsia="Arial"/>
              </w:rPr>
            </w:pPr>
            <w:r>
              <w:rPr>
                <w:rFonts w:eastAsia="Arial"/>
              </w:rPr>
              <w:t xml:space="preserve"> </w:t>
            </w:r>
          </w:p>
          <w:p w:rsidR="000D7E20" w:rsidRDefault="000D7E20">
            <w:pPr>
              <w:rPr>
                <w:rFonts w:eastAsiaTheme="minorEastAsia"/>
              </w:rPr>
            </w:pPr>
          </w:p>
        </w:tc>
      </w:tr>
      <w:tr w:rsidR="000D7E20">
        <w:tc>
          <w:tcPr>
            <w:tcW w:w="2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34" w:type="dxa"/>
              <w:bottom w:w="0" w:type="dxa"/>
              <w:right w:w="34" w:type="dxa"/>
            </w:tcMar>
          </w:tcPr>
          <w:p w:rsidR="000D7E20" w:rsidRDefault="00076328">
            <w:pPr>
              <w:rPr>
                <w:rFonts w:eastAsia="Arial"/>
              </w:rPr>
            </w:pPr>
            <w:r>
              <w:rPr>
                <w:rFonts w:eastAsia="Arial"/>
              </w:rPr>
              <w:lastRenderedPageBreak/>
              <w:t>Vremenik</w:t>
            </w:r>
          </w:p>
          <w:p w:rsidR="000D7E20" w:rsidRDefault="000D7E20">
            <w:pPr>
              <w:rPr>
                <w:rFonts w:eastAsiaTheme="minorEastAsia"/>
              </w:rPr>
            </w:pPr>
          </w:p>
        </w:tc>
        <w:tc>
          <w:tcPr>
            <w:tcW w:w="6364" w:type="dxa"/>
            <w:tcBorders>
              <w:top w:val="single" w:sz="4" w:space="0" w:color="000000"/>
              <w:left w:val="single" w:sz="4" w:space="0" w:color="000000"/>
              <w:bottom w:val="single" w:sz="4" w:space="0" w:color="000000"/>
              <w:right w:val="single" w:sz="4" w:space="0" w:color="000000"/>
            </w:tcBorders>
            <w:shd w:val="clear" w:color="auto" w:fill="FFFFFF"/>
            <w:tcMar>
              <w:top w:w="0" w:type="dxa"/>
              <w:left w:w="34" w:type="dxa"/>
              <w:bottom w:w="0" w:type="dxa"/>
              <w:right w:w="34" w:type="dxa"/>
            </w:tcMar>
            <w:hideMark/>
          </w:tcPr>
          <w:p w:rsidR="000D7E20" w:rsidRDefault="00076328">
            <w:r>
              <w:rPr>
                <w:rFonts w:eastAsia="Arial"/>
              </w:rPr>
              <w:t>cijela školska godina</w:t>
            </w:r>
          </w:p>
        </w:tc>
      </w:tr>
      <w:tr w:rsidR="000D7E20">
        <w:tc>
          <w:tcPr>
            <w:tcW w:w="2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34" w:type="dxa"/>
              <w:bottom w:w="0" w:type="dxa"/>
              <w:right w:w="34" w:type="dxa"/>
            </w:tcMar>
          </w:tcPr>
          <w:p w:rsidR="000D7E20" w:rsidRDefault="00076328">
            <w:pPr>
              <w:rPr>
                <w:rFonts w:eastAsia="Arial"/>
              </w:rPr>
            </w:pPr>
            <w:r>
              <w:rPr>
                <w:rFonts w:eastAsia="Arial"/>
              </w:rPr>
              <w:t>Troškovnik</w:t>
            </w:r>
          </w:p>
          <w:p w:rsidR="000D7E20" w:rsidRDefault="000D7E20">
            <w:pPr>
              <w:rPr>
                <w:rFonts w:eastAsiaTheme="minorEastAsia"/>
              </w:rPr>
            </w:pPr>
          </w:p>
        </w:tc>
        <w:tc>
          <w:tcPr>
            <w:tcW w:w="6364" w:type="dxa"/>
            <w:tcBorders>
              <w:top w:val="single" w:sz="4" w:space="0" w:color="000000"/>
              <w:left w:val="single" w:sz="4" w:space="0" w:color="000000"/>
              <w:bottom w:val="single" w:sz="4" w:space="0" w:color="000000"/>
              <w:right w:val="single" w:sz="4" w:space="0" w:color="000000"/>
            </w:tcBorders>
            <w:shd w:val="clear" w:color="auto" w:fill="FFFFFF"/>
            <w:tcMar>
              <w:top w:w="0" w:type="dxa"/>
              <w:left w:w="34" w:type="dxa"/>
              <w:bottom w:w="0" w:type="dxa"/>
              <w:right w:w="34" w:type="dxa"/>
            </w:tcMar>
            <w:hideMark/>
          </w:tcPr>
          <w:p w:rsidR="000D7E20" w:rsidRDefault="00076328">
            <w:r>
              <w:rPr>
                <w:rFonts w:eastAsia="Arial"/>
              </w:rPr>
              <w:t>godišnja pretplata na vjeronaučni list „Mak“ Malog koncila – 24,00 Eur, kopiranje 10 eura</w:t>
            </w:r>
          </w:p>
        </w:tc>
      </w:tr>
      <w:tr w:rsidR="000D7E20">
        <w:tc>
          <w:tcPr>
            <w:tcW w:w="2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34" w:type="dxa"/>
              <w:bottom w:w="0" w:type="dxa"/>
              <w:right w:w="34" w:type="dxa"/>
            </w:tcMar>
            <w:hideMark/>
          </w:tcPr>
          <w:p w:rsidR="000D7E20" w:rsidRDefault="00076328">
            <w:pPr>
              <w:rPr>
                <w:rFonts w:eastAsia="Arial"/>
              </w:rPr>
            </w:pPr>
            <w:r>
              <w:rPr>
                <w:rFonts w:eastAsia="Arial"/>
              </w:rPr>
              <w:t xml:space="preserve">Vrednovanje i korištenje </w:t>
            </w:r>
          </w:p>
          <w:p w:rsidR="000D7E20" w:rsidRDefault="00076328">
            <w:pPr>
              <w:rPr>
                <w:rFonts w:eastAsiaTheme="minorEastAsia"/>
              </w:rPr>
            </w:pPr>
            <w:r>
              <w:rPr>
                <w:rFonts w:eastAsia="Arial"/>
              </w:rPr>
              <w:t>rezultata</w:t>
            </w:r>
          </w:p>
        </w:tc>
        <w:tc>
          <w:tcPr>
            <w:tcW w:w="6364" w:type="dxa"/>
            <w:tcBorders>
              <w:top w:val="single" w:sz="4" w:space="0" w:color="000000"/>
              <w:left w:val="single" w:sz="4" w:space="0" w:color="000000"/>
              <w:bottom w:val="single" w:sz="4" w:space="0" w:color="000000"/>
              <w:right w:val="single" w:sz="4" w:space="0" w:color="000000"/>
            </w:tcBorders>
            <w:shd w:val="clear" w:color="auto" w:fill="FFFFFF"/>
            <w:tcMar>
              <w:top w:w="0" w:type="dxa"/>
              <w:left w:w="34" w:type="dxa"/>
              <w:bottom w:w="0" w:type="dxa"/>
              <w:right w:w="34" w:type="dxa"/>
            </w:tcMar>
          </w:tcPr>
          <w:p w:rsidR="000D7E20" w:rsidRDefault="000D7E20">
            <w:pPr>
              <w:rPr>
                <w:rFonts w:eastAsia="Arial"/>
              </w:rPr>
            </w:pPr>
          </w:p>
          <w:p w:rsidR="000D7E20" w:rsidRDefault="00076328">
            <w:pPr>
              <w:rPr>
                <w:rFonts w:eastAsia="Arial"/>
              </w:rPr>
            </w:pPr>
            <w:r>
              <w:rPr>
                <w:rFonts w:eastAsia="Arial"/>
              </w:rPr>
              <w:t>Vrednovanje praćenjem aktivnosti, sudjelovanja i interesa učenika u zajedničkom radu; pohvala i poticaj.</w:t>
            </w:r>
          </w:p>
          <w:p w:rsidR="000D7E20" w:rsidRDefault="00076328">
            <w:pPr>
              <w:rPr>
                <w:rFonts w:eastAsia="Arial"/>
              </w:rPr>
            </w:pPr>
            <w:r>
              <w:rPr>
                <w:rFonts w:eastAsia="Arial"/>
              </w:rPr>
              <w:t>Korištenje rezultata u svakodnevnom životu – u obitelji, školi, Crkvi na nov način živjeti svoju vjeru.</w:t>
            </w:r>
          </w:p>
          <w:p w:rsidR="000D7E20" w:rsidRDefault="000D7E20">
            <w:pPr>
              <w:rPr>
                <w:rFonts w:eastAsia="Arial"/>
              </w:rPr>
            </w:pPr>
          </w:p>
          <w:p w:rsidR="000D7E20" w:rsidRDefault="000D7E20">
            <w:pPr>
              <w:rPr>
                <w:rFonts w:eastAsiaTheme="minorEastAsia"/>
              </w:rPr>
            </w:pPr>
          </w:p>
        </w:tc>
      </w:tr>
    </w:tbl>
    <w:p w:rsidR="000D7E20" w:rsidRDefault="000D7E20">
      <w:pPr>
        <w:rPr>
          <w:rFonts w:ascii="Arial" w:eastAsia="Arial" w:hAnsi="Arial" w:cs="Arial"/>
        </w:rPr>
      </w:pPr>
    </w:p>
    <w:p w:rsidR="000D7E20" w:rsidRDefault="000D7E20">
      <w:pPr>
        <w:rPr>
          <w:rFonts w:ascii="Arial" w:eastAsia="Arial" w:hAnsi="Arial" w:cs="Arial"/>
        </w:rPr>
      </w:pPr>
    </w:p>
    <w:p w:rsidR="000D7E20" w:rsidRDefault="000D7E20">
      <w:pPr>
        <w:rPr>
          <w:rFonts w:ascii="Arial" w:eastAsia="Arial" w:hAnsi="Arial" w:cs="Arial"/>
        </w:rPr>
      </w:pPr>
    </w:p>
    <w:p w:rsidR="000D7E20" w:rsidRDefault="000D7E20">
      <w:pPr>
        <w:rPr>
          <w:rFonts w:ascii="Arial" w:eastAsia="Arial" w:hAnsi="Arial" w:cs="Arial"/>
        </w:rPr>
      </w:pPr>
    </w:p>
    <w:p w:rsidR="00DE5C82" w:rsidRDefault="00DE5C82" w:rsidP="00DE5C82">
      <w:pPr>
        <w:rPr>
          <w:rFonts w:ascii="Arial" w:eastAsia="Arial" w:hAnsi="Arial" w:cs="Arial"/>
          <w:b/>
          <w:sz w:val="28"/>
          <w:szCs w:val="28"/>
        </w:rPr>
      </w:pPr>
      <w:r>
        <w:rPr>
          <w:rFonts w:ascii="Arial" w:eastAsia="Arial" w:hAnsi="Arial" w:cs="Arial"/>
          <w:b/>
          <w:sz w:val="28"/>
          <w:szCs w:val="28"/>
        </w:rPr>
        <w:t xml:space="preserve">EKO </w:t>
      </w:r>
      <w:r w:rsidRPr="007B0FE6">
        <w:rPr>
          <w:rFonts w:ascii="Arial" w:eastAsia="Arial" w:hAnsi="Arial" w:cs="Arial"/>
          <w:b/>
          <w:sz w:val="28"/>
          <w:szCs w:val="28"/>
        </w:rPr>
        <w:t>PROJEKT</w:t>
      </w:r>
    </w:p>
    <w:p w:rsidR="00DE5C82" w:rsidRDefault="00DE5C82" w:rsidP="00DE5C82">
      <w:pPr>
        <w:rPr>
          <w:rFonts w:ascii="Arial" w:eastAsia="Arial" w:hAnsi="Arial" w:cs="Arial"/>
        </w:rPr>
      </w:pPr>
    </w:p>
    <w:tbl>
      <w:tblPr>
        <w:tblW w:w="0" w:type="auto"/>
        <w:tblInd w:w="34" w:type="dxa"/>
        <w:tblCellMar>
          <w:left w:w="10" w:type="dxa"/>
          <w:right w:w="10" w:type="dxa"/>
        </w:tblCellMar>
        <w:tblLook w:val="0000" w:firstRow="0" w:lastRow="0" w:firstColumn="0" w:lastColumn="0" w:noHBand="0" w:noVBand="0"/>
      </w:tblPr>
      <w:tblGrid>
        <w:gridCol w:w="2940"/>
        <w:gridCol w:w="6364"/>
      </w:tblGrid>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Default="00DE5C82" w:rsidP="00494458">
            <w:pPr>
              <w:rPr>
                <w:rFonts w:ascii="Arial" w:eastAsia="Arial" w:hAnsi="Arial" w:cs="Arial"/>
              </w:rPr>
            </w:pPr>
          </w:p>
          <w:p w:rsidR="00DE5C82" w:rsidRDefault="00DE5C82" w:rsidP="00494458">
            <w:pPr>
              <w:rPr>
                <w:rFonts w:ascii="Arial" w:eastAsia="Arial" w:hAnsi="Arial" w:cs="Arial"/>
              </w:rPr>
            </w:pPr>
            <w:r>
              <w:rPr>
                <w:rFonts w:ascii="Arial" w:eastAsia="Arial" w:hAnsi="Arial" w:cs="Arial"/>
              </w:rPr>
              <w:t>Naziv aktivnosti</w:t>
            </w:r>
          </w:p>
          <w:p w:rsidR="00DE5C82"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Default="00DE5C82" w:rsidP="00494458">
            <w:pPr>
              <w:rPr>
                <w:rFonts w:ascii="Arial" w:eastAsia="Arial" w:hAnsi="Arial" w:cs="Arial"/>
                <w:b/>
                <w:shd w:val="clear" w:color="auto" w:fill="FFFF00"/>
              </w:rPr>
            </w:pPr>
          </w:p>
          <w:p w:rsidR="00DE5C82" w:rsidRPr="00981DC2" w:rsidRDefault="00DE5C82" w:rsidP="00494458">
            <w:pPr>
              <w:jc w:val="center"/>
              <w:rPr>
                <w:b/>
                <w:sz w:val="28"/>
                <w:szCs w:val="28"/>
              </w:rPr>
            </w:pPr>
            <w:r>
              <w:rPr>
                <w:b/>
                <w:sz w:val="28"/>
                <w:szCs w:val="28"/>
                <w:highlight w:val="yellow"/>
              </w:rPr>
              <w:t>STOPAMA SVETOG FRANE</w:t>
            </w:r>
          </w:p>
        </w:tc>
      </w:tr>
      <w:tr w:rsidR="00DE5C82" w:rsidRPr="007B0FE6"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Cilj aktivnosti</w:t>
            </w:r>
          </w:p>
          <w:p w:rsidR="00DE5C82" w:rsidRPr="007B0FE6"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D9201B" w:rsidRDefault="00DE5C82" w:rsidP="00494458">
            <w:pPr>
              <w:rPr>
                <w:rFonts w:ascii="Arial" w:eastAsia="Arial" w:hAnsi="Arial" w:cs="Arial"/>
              </w:rPr>
            </w:pPr>
          </w:p>
          <w:p w:rsidR="00DE5C82" w:rsidRDefault="00DE5C82" w:rsidP="00494458">
            <w:pPr>
              <w:pStyle w:val="Odlomakpopisa"/>
              <w:numPr>
                <w:ilvl w:val="0"/>
                <w:numId w:val="125"/>
              </w:numPr>
              <w:rPr>
                <w:rFonts w:ascii="Arial" w:eastAsia="Arial" w:hAnsi="Arial" w:cs="Arial"/>
              </w:rPr>
            </w:pPr>
            <w:r>
              <w:rPr>
                <w:rFonts w:ascii="Arial" w:eastAsia="Arial" w:hAnsi="Arial" w:cs="Arial"/>
              </w:rPr>
              <w:t>Obilježiti blagdan sv. Franje i Dan ekologije</w:t>
            </w:r>
          </w:p>
          <w:p w:rsidR="00DE5C82" w:rsidRDefault="00DE5C82" w:rsidP="00494458">
            <w:pPr>
              <w:pStyle w:val="Odlomakpopisa"/>
              <w:numPr>
                <w:ilvl w:val="0"/>
                <w:numId w:val="125"/>
              </w:numPr>
              <w:rPr>
                <w:rFonts w:ascii="Arial" w:eastAsia="Arial" w:hAnsi="Arial" w:cs="Arial"/>
              </w:rPr>
            </w:pPr>
            <w:r>
              <w:rPr>
                <w:rFonts w:ascii="Arial" w:eastAsia="Arial" w:hAnsi="Arial" w:cs="Arial"/>
              </w:rPr>
              <w:t>Upoznati sv. Franju i njegov život</w:t>
            </w:r>
          </w:p>
          <w:p w:rsidR="00DE5C82" w:rsidRDefault="00DE5C82" w:rsidP="00494458">
            <w:pPr>
              <w:pStyle w:val="Odlomakpopisa"/>
              <w:numPr>
                <w:ilvl w:val="0"/>
                <w:numId w:val="125"/>
              </w:numPr>
              <w:rPr>
                <w:rFonts w:ascii="Arial" w:eastAsia="Arial" w:hAnsi="Arial" w:cs="Arial"/>
              </w:rPr>
            </w:pPr>
            <w:r w:rsidRPr="007B0FE6">
              <w:rPr>
                <w:rFonts w:ascii="Arial" w:eastAsia="Arial" w:hAnsi="Arial" w:cs="Arial"/>
              </w:rPr>
              <w:t xml:space="preserve">Na </w:t>
            </w:r>
            <w:r>
              <w:rPr>
                <w:rFonts w:ascii="Arial" w:eastAsia="Arial" w:hAnsi="Arial" w:cs="Arial"/>
              </w:rPr>
              <w:t>kreativan</w:t>
            </w:r>
            <w:r w:rsidRPr="007B0FE6">
              <w:rPr>
                <w:rFonts w:ascii="Arial" w:eastAsia="Arial" w:hAnsi="Arial" w:cs="Arial"/>
              </w:rPr>
              <w:t xml:space="preserve"> način</w:t>
            </w:r>
            <w:r>
              <w:rPr>
                <w:rFonts w:ascii="Arial" w:eastAsia="Arial" w:hAnsi="Arial" w:cs="Arial"/>
              </w:rPr>
              <w:t xml:space="preserve"> pobuditi interes djece za dublje razumijevanje </w:t>
            </w:r>
            <w:r w:rsidRPr="007B0FE6">
              <w:rPr>
                <w:rFonts w:ascii="Arial" w:eastAsia="Arial" w:hAnsi="Arial" w:cs="Arial"/>
              </w:rPr>
              <w:t>vjeronaučn</w:t>
            </w:r>
            <w:r>
              <w:rPr>
                <w:rFonts w:ascii="Arial" w:eastAsia="Arial" w:hAnsi="Arial" w:cs="Arial"/>
              </w:rPr>
              <w:t>ih</w:t>
            </w:r>
            <w:r w:rsidRPr="007B0FE6">
              <w:rPr>
                <w:rFonts w:ascii="Arial" w:eastAsia="Arial" w:hAnsi="Arial" w:cs="Arial"/>
              </w:rPr>
              <w:t xml:space="preserve"> sadržaj</w:t>
            </w:r>
            <w:r>
              <w:rPr>
                <w:rFonts w:ascii="Arial" w:eastAsia="Arial" w:hAnsi="Arial" w:cs="Arial"/>
              </w:rPr>
              <w:t>a</w:t>
            </w:r>
          </w:p>
          <w:p w:rsidR="00DE5C82" w:rsidRDefault="00DE5C82" w:rsidP="00494458">
            <w:pPr>
              <w:pStyle w:val="Odlomakpopisa"/>
              <w:numPr>
                <w:ilvl w:val="0"/>
                <w:numId w:val="125"/>
              </w:numPr>
              <w:rPr>
                <w:rFonts w:ascii="Arial" w:eastAsia="Arial" w:hAnsi="Arial" w:cs="Arial"/>
              </w:rPr>
            </w:pPr>
            <w:r>
              <w:rPr>
                <w:rFonts w:ascii="Arial" w:eastAsia="Arial" w:hAnsi="Arial" w:cs="Arial"/>
              </w:rPr>
              <w:t>P</w:t>
            </w:r>
            <w:r w:rsidRPr="007B0FE6">
              <w:rPr>
                <w:rFonts w:ascii="Arial" w:eastAsia="Arial" w:hAnsi="Arial" w:cs="Arial"/>
              </w:rPr>
              <w:t xml:space="preserve">obuditi kod djece želju za istinskim življenjem </w:t>
            </w:r>
            <w:r>
              <w:rPr>
                <w:rFonts w:ascii="Arial" w:eastAsia="Arial" w:hAnsi="Arial" w:cs="Arial"/>
              </w:rPr>
              <w:t>i iskazivanjem</w:t>
            </w:r>
            <w:r w:rsidRPr="007B0FE6">
              <w:rPr>
                <w:rFonts w:ascii="Arial" w:eastAsia="Arial" w:hAnsi="Arial" w:cs="Arial"/>
              </w:rPr>
              <w:t xml:space="preserve"> ljubavi</w:t>
            </w:r>
            <w:r>
              <w:rPr>
                <w:rFonts w:ascii="Arial" w:eastAsia="Arial" w:hAnsi="Arial" w:cs="Arial"/>
              </w:rPr>
              <w:t xml:space="preserve"> prema bratu čovjeku i svim njegovim stvorovima kao što je to činio sv. Franjo</w:t>
            </w:r>
          </w:p>
          <w:p w:rsidR="00DE5C82" w:rsidRPr="0050515F" w:rsidRDefault="00DE5C82" w:rsidP="00494458">
            <w:pPr>
              <w:ind w:left="360"/>
              <w:rPr>
                <w:rFonts w:ascii="Arial" w:hAnsi="Arial" w:cs="Arial"/>
              </w:rPr>
            </w:pPr>
          </w:p>
        </w:tc>
      </w:tr>
      <w:tr w:rsidR="00DE5C82" w:rsidRPr="007B0FE6"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Namjena aktivnosti</w:t>
            </w:r>
          </w:p>
          <w:p w:rsidR="00DE5C82" w:rsidRPr="007B0FE6"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Vjeronaučne susrete učiniti još radosnijim i zanimljivim.</w:t>
            </w:r>
          </w:p>
          <w:p w:rsidR="00DE5C82" w:rsidRDefault="00DE5C82" w:rsidP="00494458">
            <w:r w:rsidRPr="007B0FE6">
              <w:rPr>
                <w:rFonts w:ascii="Arial" w:eastAsia="Arial" w:hAnsi="Arial" w:cs="Arial"/>
              </w:rPr>
              <w:t>Formiranje vjerničke osobnosti</w:t>
            </w:r>
            <w:r>
              <w:rPr>
                <w:rFonts w:ascii="Arial" w:eastAsia="Arial" w:hAnsi="Arial" w:cs="Arial"/>
              </w:rPr>
              <w:t>,</w:t>
            </w:r>
            <w:r w:rsidRPr="007B0FE6">
              <w:rPr>
                <w:rFonts w:ascii="Arial" w:eastAsia="Arial" w:hAnsi="Arial" w:cs="Arial"/>
              </w:rPr>
              <w:t xml:space="preserve"> </w:t>
            </w:r>
            <w:r>
              <w:rPr>
                <w:rFonts w:ascii="Arial" w:eastAsia="Arial" w:hAnsi="Arial" w:cs="Arial"/>
              </w:rPr>
              <w:t>p</w:t>
            </w:r>
            <w:r w:rsidRPr="007B0FE6">
              <w:rPr>
                <w:rFonts w:ascii="Arial" w:eastAsia="Arial" w:hAnsi="Arial" w:cs="Arial"/>
              </w:rPr>
              <w:t>oticanje raznolikosti vjerničkih iskustava, razvijanje kreativnosti i mašte kod djece. Za vjerničko nadahnuće, rast u vjeri, dobroti, molitvi i prijateljstvu</w:t>
            </w:r>
            <w:r w:rsidRPr="0050515F">
              <w:rPr>
                <w:rFonts w:ascii="Arial" w:eastAsia="Arial" w:hAnsi="Arial" w:cs="Arial"/>
              </w:rPr>
              <w:t>.</w:t>
            </w:r>
            <w:r w:rsidRPr="0050515F">
              <w:rPr>
                <w:rFonts w:ascii="Arial" w:hAnsi="Arial" w:cs="Arial"/>
              </w:rPr>
              <w:t xml:space="preserve"> Učenici u primjeru sv. Franje, osobito kroz njegovu Pjesmu brata sunca, otkrivaju dobročinstva stvoritelja, ljepotu stvorenog svijeta i vlastitu odgovornost u očuvanju okoliša.</w:t>
            </w:r>
            <w:r>
              <w:t xml:space="preserve"> </w:t>
            </w:r>
            <w:r>
              <w:rPr>
                <w:rFonts w:ascii="Arial" w:hAnsi="Arial" w:cs="Arial"/>
              </w:rPr>
              <w:t>P</w:t>
            </w:r>
            <w:r w:rsidRPr="00E830E0">
              <w:rPr>
                <w:rFonts w:ascii="Arial" w:hAnsi="Arial" w:cs="Arial"/>
              </w:rPr>
              <w:t>repoznati i opisati ključne događaje iz života sv. Franje asiškog</w:t>
            </w:r>
            <w:r>
              <w:rPr>
                <w:rFonts w:ascii="Arial" w:hAnsi="Arial" w:cs="Arial"/>
              </w:rPr>
              <w:t>.</w:t>
            </w:r>
            <w:r w:rsidRPr="00E830E0">
              <w:rPr>
                <w:rFonts w:ascii="Arial" w:hAnsi="Arial" w:cs="Arial"/>
              </w:rPr>
              <w:t xml:space="preserve"> </w:t>
            </w:r>
            <w:r>
              <w:rPr>
                <w:rFonts w:ascii="Arial" w:hAnsi="Arial" w:cs="Arial"/>
              </w:rPr>
              <w:t>R</w:t>
            </w:r>
            <w:r w:rsidRPr="00E830E0">
              <w:rPr>
                <w:rFonts w:ascii="Arial" w:hAnsi="Arial" w:cs="Arial"/>
              </w:rPr>
              <w:t>azumjeti osnovne vrijednosti koje je sv. Franjo promicao, poput ljubavi prema prirodi, siromaštv</w:t>
            </w:r>
            <w:r>
              <w:rPr>
                <w:rFonts w:ascii="Arial" w:hAnsi="Arial" w:cs="Arial"/>
              </w:rPr>
              <w:t>o</w:t>
            </w:r>
            <w:r w:rsidRPr="00E830E0">
              <w:rPr>
                <w:rFonts w:ascii="Arial" w:hAnsi="Arial" w:cs="Arial"/>
              </w:rPr>
              <w:t xml:space="preserve"> i pomaganja drugima</w:t>
            </w:r>
            <w:r>
              <w:rPr>
                <w:rFonts w:ascii="Arial" w:hAnsi="Arial" w:cs="Arial"/>
              </w:rPr>
              <w:t>.</w:t>
            </w:r>
            <w:r>
              <w:t xml:space="preserve"> </w:t>
            </w:r>
          </w:p>
          <w:p w:rsidR="00DE5C82" w:rsidRPr="007B0FE6" w:rsidRDefault="00DE5C82" w:rsidP="00494458"/>
        </w:tc>
      </w:tr>
      <w:tr w:rsidR="00DE5C82" w:rsidRPr="007B0FE6"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Nositelji aktivnosti</w:t>
            </w:r>
          </w:p>
          <w:p w:rsidR="00DE5C82" w:rsidRPr="007B0FE6"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r w:rsidRPr="007B0FE6">
              <w:rPr>
                <w:rFonts w:ascii="Arial" w:eastAsia="Arial" w:hAnsi="Arial" w:cs="Arial"/>
              </w:rPr>
              <w:t>Vjeroučiteljica</w:t>
            </w:r>
            <w:r>
              <w:rPr>
                <w:rFonts w:ascii="Arial" w:eastAsia="Arial" w:hAnsi="Arial" w:cs="Arial"/>
              </w:rPr>
              <w:t xml:space="preserve">, </w:t>
            </w:r>
            <w:r w:rsidRPr="007B0FE6">
              <w:rPr>
                <w:rFonts w:ascii="Arial" w:eastAsia="Arial" w:hAnsi="Arial" w:cs="Arial"/>
              </w:rPr>
              <w:t xml:space="preserve"> učenici od 1. do 4. razreda</w:t>
            </w:r>
            <w:r>
              <w:rPr>
                <w:rFonts w:ascii="Arial" w:eastAsia="Arial" w:hAnsi="Arial" w:cs="Arial"/>
              </w:rPr>
              <w:t xml:space="preserve">, učenici od 5. do 8. r. i učenici PŠ </w:t>
            </w:r>
            <w:proofErr w:type="spellStart"/>
            <w:r>
              <w:rPr>
                <w:rFonts w:ascii="Arial" w:eastAsia="Arial" w:hAnsi="Arial" w:cs="Arial"/>
              </w:rPr>
              <w:t>Sebišina</w:t>
            </w:r>
            <w:proofErr w:type="spellEnd"/>
            <w:r>
              <w:rPr>
                <w:rFonts w:ascii="Arial" w:eastAsia="Arial" w:hAnsi="Arial" w:cs="Arial"/>
              </w:rPr>
              <w:t>, zainteresirani učitelji, pomoćno osoblje</w:t>
            </w:r>
          </w:p>
        </w:tc>
      </w:tr>
      <w:tr w:rsidR="00DE5C82" w:rsidRPr="007B0FE6" w:rsidTr="00494458">
        <w:trPr>
          <w:trHeight w:val="3726"/>
        </w:trPr>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lastRenderedPageBreak/>
              <w:t>Način realizacije</w:t>
            </w:r>
          </w:p>
          <w:p w:rsidR="00DE5C82" w:rsidRPr="007B0FE6"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p>
          <w:p w:rsidR="00DE5C82" w:rsidRPr="00DC5B14" w:rsidRDefault="00DE5C82" w:rsidP="00494458">
            <w:pPr>
              <w:pStyle w:val="Odlomakpopisa"/>
              <w:numPr>
                <w:ilvl w:val="0"/>
                <w:numId w:val="127"/>
              </w:numPr>
              <w:rPr>
                <w:rFonts w:ascii="Arial" w:eastAsia="Arial" w:hAnsi="Arial" w:cs="Arial"/>
              </w:rPr>
            </w:pPr>
            <w:r>
              <w:rPr>
                <w:rFonts w:ascii="Arial" w:eastAsia="Arial" w:hAnsi="Arial" w:cs="Arial"/>
              </w:rPr>
              <w:t xml:space="preserve">istraživanje života sv. Franje (priče, crtići, prezentacije, </w:t>
            </w:r>
            <w:proofErr w:type="spellStart"/>
            <w:r>
              <w:rPr>
                <w:rFonts w:ascii="Arial" w:eastAsia="Arial" w:hAnsi="Arial" w:cs="Arial"/>
              </w:rPr>
              <w:t>vidozapisi</w:t>
            </w:r>
            <w:proofErr w:type="spellEnd"/>
            <w:r>
              <w:rPr>
                <w:rFonts w:ascii="Arial" w:eastAsia="Arial" w:hAnsi="Arial" w:cs="Arial"/>
              </w:rPr>
              <w:t>…)</w:t>
            </w:r>
          </w:p>
          <w:p w:rsidR="00DE5C82" w:rsidRDefault="00DE5C82" w:rsidP="00494458">
            <w:pPr>
              <w:pStyle w:val="Odlomakpopisa"/>
              <w:numPr>
                <w:ilvl w:val="0"/>
                <w:numId w:val="127"/>
              </w:numPr>
              <w:rPr>
                <w:rFonts w:ascii="Arial" w:eastAsia="Arial" w:hAnsi="Arial" w:cs="Arial"/>
              </w:rPr>
            </w:pPr>
            <w:r>
              <w:rPr>
                <w:rFonts w:ascii="Arial" w:eastAsia="Arial" w:hAnsi="Arial" w:cs="Arial"/>
              </w:rPr>
              <w:t>analizirati Pjesmu stvorova</w:t>
            </w:r>
          </w:p>
          <w:p w:rsidR="00DE5C82" w:rsidRDefault="00DE5C82" w:rsidP="00494458">
            <w:pPr>
              <w:pStyle w:val="Odlomakpopisa"/>
              <w:numPr>
                <w:ilvl w:val="0"/>
                <w:numId w:val="127"/>
              </w:numPr>
              <w:rPr>
                <w:rFonts w:ascii="Arial" w:eastAsia="Arial" w:hAnsi="Arial" w:cs="Arial"/>
              </w:rPr>
            </w:pPr>
            <w:r>
              <w:rPr>
                <w:rFonts w:ascii="Arial" w:eastAsia="Arial" w:hAnsi="Arial" w:cs="Arial"/>
              </w:rPr>
              <w:t>postavljanje kućica za ptice – briga za stvoreni svijet</w:t>
            </w:r>
          </w:p>
          <w:p w:rsidR="00DE5C82" w:rsidRDefault="00DE5C82" w:rsidP="00494458">
            <w:pPr>
              <w:pStyle w:val="Odlomakpopisa"/>
              <w:numPr>
                <w:ilvl w:val="0"/>
                <w:numId w:val="127"/>
              </w:numPr>
              <w:rPr>
                <w:rFonts w:ascii="Arial" w:eastAsia="Arial" w:hAnsi="Arial" w:cs="Arial"/>
              </w:rPr>
            </w:pPr>
            <w:r>
              <w:rPr>
                <w:rFonts w:ascii="Arial" w:eastAsia="Arial" w:hAnsi="Arial" w:cs="Arial"/>
              </w:rPr>
              <w:t>slušanje pjesme „Tko stvori“</w:t>
            </w:r>
          </w:p>
          <w:p w:rsidR="00DE5C82" w:rsidRDefault="00DE5C82" w:rsidP="00494458">
            <w:pPr>
              <w:pStyle w:val="Odlomakpopisa"/>
              <w:numPr>
                <w:ilvl w:val="0"/>
                <w:numId w:val="127"/>
              </w:numPr>
              <w:rPr>
                <w:rFonts w:ascii="Arial" w:eastAsia="Arial" w:hAnsi="Arial" w:cs="Arial"/>
              </w:rPr>
            </w:pPr>
            <w:r>
              <w:rPr>
                <w:rFonts w:ascii="Arial" w:eastAsia="Arial" w:hAnsi="Arial" w:cs="Arial"/>
              </w:rPr>
              <w:t>briga za školski vrt</w:t>
            </w:r>
          </w:p>
          <w:p w:rsidR="00DE5C82" w:rsidRDefault="00DE5C82" w:rsidP="00494458">
            <w:pPr>
              <w:pStyle w:val="Odlomakpopisa"/>
              <w:numPr>
                <w:ilvl w:val="0"/>
                <w:numId w:val="127"/>
              </w:numPr>
              <w:rPr>
                <w:rFonts w:ascii="Arial" w:eastAsia="Arial" w:hAnsi="Arial" w:cs="Arial"/>
              </w:rPr>
            </w:pPr>
            <w:r>
              <w:rPr>
                <w:rFonts w:ascii="Arial" w:eastAsia="Arial" w:hAnsi="Arial" w:cs="Arial"/>
              </w:rPr>
              <w:t>napraviti mali ekološki vodič „Živjeti ekološki“</w:t>
            </w:r>
          </w:p>
          <w:p w:rsidR="00DE5C82" w:rsidRDefault="00DE5C82" w:rsidP="00494458">
            <w:pPr>
              <w:pStyle w:val="Odlomakpopisa"/>
              <w:numPr>
                <w:ilvl w:val="0"/>
                <w:numId w:val="127"/>
              </w:numPr>
              <w:rPr>
                <w:rFonts w:ascii="Arial" w:eastAsia="Arial" w:hAnsi="Arial" w:cs="Arial"/>
              </w:rPr>
            </w:pPr>
            <w:r>
              <w:rPr>
                <w:rFonts w:ascii="Arial" w:eastAsia="Arial" w:hAnsi="Arial" w:cs="Arial"/>
              </w:rPr>
              <w:t>provoditi ekološke aktivnosti tijekom cijele školske godine</w:t>
            </w:r>
          </w:p>
          <w:p w:rsidR="00DE5C82" w:rsidRPr="0027184D" w:rsidRDefault="00DE5C82" w:rsidP="00494458">
            <w:pPr>
              <w:pStyle w:val="Odlomakpopisa"/>
              <w:numPr>
                <w:ilvl w:val="0"/>
                <w:numId w:val="127"/>
              </w:numPr>
              <w:rPr>
                <w:rFonts w:ascii="Arial" w:eastAsia="Arial" w:hAnsi="Arial" w:cs="Arial"/>
              </w:rPr>
            </w:pPr>
            <w:r w:rsidRPr="0027184D">
              <w:rPr>
                <w:rFonts w:ascii="Arial" w:hAnsi="Arial" w:cs="Arial"/>
              </w:rPr>
              <w:t>Učenici će izraditi kartice koji se mogu plastificirati i zalijepiti na određena mjesta u školi te pritom podsjećati na očuvanje okoliša (npr. pored prekidača svjetla: Ugasi me, zar ne vidiš ga gorim?! ili pored slavine: Pomozi mi da manje plačem. itd.).</w:t>
            </w:r>
          </w:p>
          <w:p w:rsidR="00DE5C82" w:rsidRDefault="00DE5C82" w:rsidP="00494458">
            <w:pPr>
              <w:pStyle w:val="Odlomakpopisa"/>
              <w:numPr>
                <w:ilvl w:val="0"/>
                <w:numId w:val="127"/>
              </w:numPr>
              <w:rPr>
                <w:rFonts w:ascii="Arial" w:eastAsia="Arial" w:hAnsi="Arial" w:cs="Arial"/>
              </w:rPr>
            </w:pPr>
            <w:r>
              <w:rPr>
                <w:rFonts w:ascii="Arial" w:eastAsia="Arial" w:hAnsi="Arial" w:cs="Arial"/>
              </w:rPr>
              <w:t>moliti Franjine molitve na početku ili na kraju vjeronaučnog sata</w:t>
            </w:r>
          </w:p>
          <w:p w:rsidR="00DE5C82" w:rsidRPr="00E830E0" w:rsidRDefault="00DE5C82" w:rsidP="00494458">
            <w:pPr>
              <w:ind w:left="720"/>
              <w:rPr>
                <w:rFonts w:ascii="Arial" w:eastAsia="Arial" w:hAnsi="Arial" w:cs="Arial"/>
              </w:rPr>
            </w:pPr>
          </w:p>
        </w:tc>
      </w:tr>
      <w:tr w:rsidR="00DE5C82" w:rsidRPr="007B0FE6"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proofErr w:type="spellStart"/>
            <w:r w:rsidRPr="007B0FE6">
              <w:rPr>
                <w:rFonts w:ascii="Arial" w:eastAsia="Arial" w:hAnsi="Arial" w:cs="Arial"/>
              </w:rPr>
              <w:t>Vremenik</w:t>
            </w:r>
            <w:proofErr w:type="spellEnd"/>
          </w:p>
          <w:p w:rsidR="00DE5C82" w:rsidRPr="007B0FE6"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607E77" w:rsidRDefault="00DE5C82" w:rsidP="00494458">
            <w:pPr>
              <w:rPr>
                <w:rFonts w:ascii="Arial" w:hAnsi="Arial" w:cs="Arial"/>
              </w:rPr>
            </w:pPr>
            <w:r>
              <w:rPr>
                <w:rFonts w:ascii="Arial" w:hAnsi="Arial" w:cs="Arial"/>
              </w:rPr>
              <w:t>Tijekom cijele školske godine (posebno tijekom listopada 2025.)</w:t>
            </w:r>
          </w:p>
        </w:tc>
      </w:tr>
      <w:tr w:rsidR="00DE5C82" w:rsidRPr="007B0FE6"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Troškovnik</w:t>
            </w:r>
          </w:p>
          <w:p w:rsidR="00DE5C82" w:rsidRPr="007B0FE6"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2260A5" w:rsidRDefault="00DE5C82" w:rsidP="00494458">
            <w:pPr>
              <w:rPr>
                <w:rFonts w:ascii="Arial" w:hAnsi="Arial" w:cs="Arial"/>
              </w:rPr>
            </w:pPr>
            <w:r w:rsidRPr="002260A5">
              <w:rPr>
                <w:rFonts w:ascii="Arial" w:hAnsi="Arial" w:cs="Arial"/>
              </w:rPr>
              <w:t>Hamer pap</w:t>
            </w:r>
            <w:r>
              <w:rPr>
                <w:rFonts w:ascii="Arial" w:hAnsi="Arial" w:cs="Arial"/>
              </w:rPr>
              <w:t>i</w:t>
            </w:r>
            <w:r w:rsidRPr="002260A5">
              <w:rPr>
                <w:rFonts w:ascii="Arial" w:hAnsi="Arial" w:cs="Arial"/>
              </w:rPr>
              <w:t>r, ljepilo</w:t>
            </w:r>
            <w:r>
              <w:rPr>
                <w:rFonts w:ascii="Arial" w:hAnsi="Arial" w:cs="Arial"/>
              </w:rPr>
              <w:t>… (cca 20 eura)</w:t>
            </w:r>
          </w:p>
        </w:tc>
      </w:tr>
      <w:tr w:rsidR="00DE5C82" w:rsidRPr="007B0FE6"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 xml:space="preserve">Vrednovanje i korištenje </w:t>
            </w:r>
          </w:p>
          <w:p w:rsidR="00DE5C82" w:rsidRPr="007B0FE6" w:rsidRDefault="00DE5C82" w:rsidP="00494458">
            <w:r w:rsidRPr="007B0FE6">
              <w:rPr>
                <w:rFonts w:ascii="Arial" w:eastAsia="Arial" w:hAnsi="Arial" w:cs="Arial"/>
              </w:rPr>
              <w:t>rezultata</w:t>
            </w: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6F727D" w:rsidRDefault="00DE5C82" w:rsidP="00494458">
            <w:pPr>
              <w:pStyle w:val="Odlomakpopisa"/>
              <w:numPr>
                <w:ilvl w:val="0"/>
                <w:numId w:val="128"/>
              </w:numPr>
              <w:rPr>
                <w:rFonts w:ascii="Arial" w:eastAsia="Arial" w:hAnsi="Arial" w:cs="Arial"/>
              </w:rPr>
            </w:pPr>
            <w:r w:rsidRPr="006F727D">
              <w:rPr>
                <w:rFonts w:ascii="Arial" w:eastAsia="Arial" w:hAnsi="Arial" w:cs="Arial"/>
              </w:rPr>
              <w:t>vrednovanje kroz pozitivne reakcije učenika i svih koji sudjeluju u projektu</w:t>
            </w:r>
          </w:p>
          <w:p w:rsidR="00DE5C82" w:rsidRDefault="00DE5C82" w:rsidP="00494458">
            <w:pPr>
              <w:numPr>
                <w:ilvl w:val="0"/>
                <w:numId w:val="116"/>
              </w:numPr>
              <w:ind w:left="720" w:hanging="360"/>
              <w:rPr>
                <w:rFonts w:ascii="Arial" w:eastAsia="Arial" w:hAnsi="Arial" w:cs="Arial"/>
              </w:rPr>
            </w:pPr>
            <w:r>
              <w:rPr>
                <w:rFonts w:ascii="Arial" w:eastAsia="Arial" w:hAnsi="Arial" w:cs="Arial"/>
              </w:rPr>
              <w:t xml:space="preserve">zadovoljstvo učenika </w:t>
            </w:r>
          </w:p>
          <w:p w:rsidR="00DE5C82" w:rsidRDefault="00DE5C82" w:rsidP="00494458">
            <w:pPr>
              <w:numPr>
                <w:ilvl w:val="0"/>
                <w:numId w:val="116"/>
              </w:numPr>
              <w:ind w:left="720" w:hanging="360"/>
              <w:rPr>
                <w:rFonts w:ascii="Arial" w:eastAsia="Arial" w:hAnsi="Arial" w:cs="Arial"/>
              </w:rPr>
            </w:pPr>
            <w:r>
              <w:rPr>
                <w:rFonts w:ascii="Arial" w:eastAsia="Arial" w:hAnsi="Arial" w:cs="Arial"/>
              </w:rPr>
              <w:t>p</w:t>
            </w:r>
            <w:r w:rsidRPr="00E408C4">
              <w:rPr>
                <w:rFonts w:ascii="Arial" w:eastAsia="Arial" w:hAnsi="Arial" w:cs="Arial"/>
              </w:rPr>
              <w:t>raćenje aktivnosti, sudjelovanja i interesa učenika</w:t>
            </w:r>
            <w:r>
              <w:rPr>
                <w:rFonts w:ascii="Arial" w:eastAsia="Arial" w:hAnsi="Arial" w:cs="Arial"/>
              </w:rPr>
              <w:t xml:space="preserve"> prilikom odvijanja projekta</w:t>
            </w:r>
          </w:p>
          <w:p w:rsidR="00DE5C82" w:rsidRDefault="00DE5C82" w:rsidP="00494458">
            <w:pPr>
              <w:numPr>
                <w:ilvl w:val="0"/>
                <w:numId w:val="116"/>
              </w:numPr>
              <w:ind w:left="720" w:hanging="360"/>
              <w:rPr>
                <w:rFonts w:ascii="Arial" w:eastAsia="Arial" w:hAnsi="Arial" w:cs="Arial"/>
              </w:rPr>
            </w:pPr>
            <w:r w:rsidRPr="005B068A">
              <w:rPr>
                <w:rFonts w:ascii="Arial" w:eastAsia="Arial" w:hAnsi="Arial" w:cs="Arial"/>
              </w:rPr>
              <w:t xml:space="preserve">iznošenje dojmova nakon provedenog </w:t>
            </w:r>
            <w:r>
              <w:rPr>
                <w:rFonts w:ascii="Arial" w:eastAsia="Arial" w:hAnsi="Arial" w:cs="Arial"/>
              </w:rPr>
              <w:t>projekta</w:t>
            </w:r>
          </w:p>
          <w:p w:rsidR="00DE5C82" w:rsidRPr="006F727D" w:rsidRDefault="00DE5C82" w:rsidP="00494458">
            <w:pPr>
              <w:numPr>
                <w:ilvl w:val="0"/>
                <w:numId w:val="116"/>
              </w:numPr>
              <w:ind w:left="720" w:hanging="360"/>
              <w:rPr>
                <w:rFonts w:ascii="Arial" w:eastAsia="Arial" w:hAnsi="Arial" w:cs="Arial"/>
              </w:rPr>
            </w:pPr>
            <w:r w:rsidRPr="00607E77">
              <w:rPr>
                <w:rFonts w:ascii="Arial" w:eastAsia="Arial" w:hAnsi="Arial" w:cs="Arial"/>
              </w:rPr>
              <w:t>pohvala i poticaj za daljnje sudjelovanje u ovim aktivnostima</w:t>
            </w:r>
          </w:p>
          <w:p w:rsidR="00DE5C82" w:rsidRPr="006F727D" w:rsidRDefault="00DE5C82" w:rsidP="00494458">
            <w:pPr>
              <w:ind w:left="720"/>
              <w:rPr>
                <w:rFonts w:ascii="Arial" w:eastAsia="Arial" w:hAnsi="Arial" w:cs="Arial"/>
              </w:rPr>
            </w:pPr>
          </w:p>
        </w:tc>
      </w:tr>
    </w:tbl>
    <w:p w:rsidR="00DE5C82" w:rsidRDefault="00DE5C82" w:rsidP="00DE5C82">
      <w:pPr>
        <w:rPr>
          <w:rFonts w:ascii="Arial" w:eastAsia="Arial" w:hAnsi="Arial" w:cs="Arial"/>
          <w:b/>
          <w:sz w:val="28"/>
          <w:szCs w:val="28"/>
        </w:rPr>
      </w:pPr>
    </w:p>
    <w:p w:rsidR="00DE5C82" w:rsidRDefault="00DE5C82" w:rsidP="00DE5C82">
      <w:pPr>
        <w:rPr>
          <w:rFonts w:ascii="Arial" w:eastAsia="Arial" w:hAnsi="Arial" w:cs="Arial"/>
          <w:b/>
          <w:sz w:val="28"/>
          <w:szCs w:val="28"/>
        </w:rPr>
      </w:pPr>
    </w:p>
    <w:p w:rsidR="00DE5C82" w:rsidRDefault="00DE5C82" w:rsidP="00DE5C82">
      <w:pPr>
        <w:rPr>
          <w:rFonts w:ascii="Arial" w:eastAsia="Arial" w:hAnsi="Arial" w:cs="Arial"/>
          <w:b/>
          <w:sz w:val="28"/>
          <w:szCs w:val="28"/>
        </w:rPr>
      </w:pPr>
    </w:p>
    <w:p w:rsidR="00DE5C82" w:rsidRDefault="00DE5C82" w:rsidP="00DE5C82">
      <w:pPr>
        <w:rPr>
          <w:rFonts w:ascii="Arial" w:eastAsia="Arial" w:hAnsi="Arial" w:cs="Arial"/>
          <w:b/>
          <w:sz w:val="28"/>
          <w:szCs w:val="28"/>
        </w:rPr>
      </w:pPr>
      <w:bookmarkStart w:id="18" w:name="_Hlk209052584"/>
      <w:r w:rsidRPr="007B0FE6">
        <w:rPr>
          <w:rFonts w:ascii="Arial" w:eastAsia="Arial" w:hAnsi="Arial" w:cs="Arial"/>
          <w:b/>
          <w:sz w:val="28"/>
          <w:szCs w:val="28"/>
        </w:rPr>
        <w:t>PROJEKT</w:t>
      </w:r>
      <w:r>
        <w:rPr>
          <w:rFonts w:ascii="Arial" w:eastAsia="Arial" w:hAnsi="Arial" w:cs="Arial"/>
          <w:b/>
          <w:sz w:val="28"/>
          <w:szCs w:val="28"/>
        </w:rPr>
        <w:t xml:space="preserve"> – USKRSNI OBIČAJI U ŽUPI GOSPE OD KARMELA</w:t>
      </w:r>
    </w:p>
    <w:p w:rsidR="00DE5C82" w:rsidRDefault="00DE5C82" w:rsidP="00DE5C82">
      <w:pPr>
        <w:rPr>
          <w:rFonts w:ascii="Arial" w:eastAsia="Arial" w:hAnsi="Arial" w:cs="Arial"/>
        </w:rPr>
      </w:pPr>
    </w:p>
    <w:tbl>
      <w:tblPr>
        <w:tblW w:w="0" w:type="auto"/>
        <w:tblInd w:w="34" w:type="dxa"/>
        <w:tblCellMar>
          <w:left w:w="10" w:type="dxa"/>
          <w:right w:w="10" w:type="dxa"/>
        </w:tblCellMar>
        <w:tblLook w:val="0000" w:firstRow="0" w:lastRow="0" w:firstColumn="0" w:lastColumn="0" w:noHBand="0" w:noVBand="0"/>
      </w:tblPr>
      <w:tblGrid>
        <w:gridCol w:w="2879"/>
        <w:gridCol w:w="6227"/>
      </w:tblGrid>
      <w:tr w:rsidR="00DE5C82" w:rsidTr="00494458">
        <w:tc>
          <w:tcPr>
            <w:tcW w:w="2879"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Default="00DE5C82" w:rsidP="00494458">
            <w:pPr>
              <w:rPr>
                <w:rFonts w:ascii="Arial" w:eastAsia="Arial" w:hAnsi="Arial" w:cs="Arial"/>
              </w:rPr>
            </w:pPr>
          </w:p>
          <w:p w:rsidR="00DE5C82" w:rsidRDefault="00DE5C82" w:rsidP="00494458">
            <w:pPr>
              <w:rPr>
                <w:rFonts w:ascii="Arial" w:eastAsia="Arial" w:hAnsi="Arial" w:cs="Arial"/>
              </w:rPr>
            </w:pPr>
            <w:r>
              <w:rPr>
                <w:rFonts w:ascii="Arial" w:eastAsia="Arial" w:hAnsi="Arial" w:cs="Arial"/>
              </w:rPr>
              <w:t>Naziv aktivnosti</w:t>
            </w:r>
          </w:p>
          <w:p w:rsidR="00DE5C82" w:rsidRDefault="00DE5C82" w:rsidP="00494458"/>
        </w:tc>
        <w:tc>
          <w:tcPr>
            <w:tcW w:w="6227"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Default="00DE5C82" w:rsidP="00494458">
            <w:pPr>
              <w:rPr>
                <w:rFonts w:ascii="Arial" w:eastAsia="Arial" w:hAnsi="Arial" w:cs="Arial"/>
                <w:b/>
                <w:shd w:val="clear" w:color="auto" w:fill="FFFF00"/>
              </w:rPr>
            </w:pPr>
          </w:p>
          <w:p w:rsidR="00DE5C82" w:rsidRPr="00981DC2" w:rsidRDefault="00DE5C82" w:rsidP="00494458">
            <w:pPr>
              <w:jc w:val="center"/>
              <w:rPr>
                <w:b/>
                <w:sz w:val="28"/>
                <w:szCs w:val="28"/>
              </w:rPr>
            </w:pPr>
            <w:r>
              <w:rPr>
                <w:b/>
                <w:sz w:val="28"/>
                <w:szCs w:val="28"/>
                <w:highlight w:val="yellow"/>
              </w:rPr>
              <w:t>ŠKOLSKI KRIŽNI PUT</w:t>
            </w:r>
          </w:p>
        </w:tc>
      </w:tr>
      <w:tr w:rsidR="00DE5C82" w:rsidRPr="007B0FE6" w:rsidTr="00494458">
        <w:tc>
          <w:tcPr>
            <w:tcW w:w="2879"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Cilj aktivnosti</w:t>
            </w:r>
          </w:p>
          <w:p w:rsidR="00DE5C82" w:rsidRPr="007B0FE6" w:rsidRDefault="00DE5C82" w:rsidP="00494458"/>
        </w:tc>
        <w:tc>
          <w:tcPr>
            <w:tcW w:w="6227"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981DC2" w:rsidRDefault="00DE5C82" w:rsidP="00494458">
            <w:pPr>
              <w:pStyle w:val="Odlomakpopisa"/>
              <w:numPr>
                <w:ilvl w:val="0"/>
                <w:numId w:val="125"/>
              </w:numPr>
              <w:rPr>
                <w:rFonts w:ascii="Arial" w:eastAsia="Arial" w:hAnsi="Arial" w:cs="Arial"/>
              </w:rPr>
            </w:pPr>
            <w:r>
              <w:rPr>
                <w:rFonts w:ascii="Arial" w:eastAsia="Arial" w:hAnsi="Arial" w:cs="Arial"/>
              </w:rPr>
              <w:t>Shvatiti smisao Isusove muke, smrti i uskrsnuća.</w:t>
            </w:r>
          </w:p>
          <w:p w:rsidR="00DE5C82" w:rsidRDefault="00DE5C82" w:rsidP="00494458">
            <w:pPr>
              <w:pStyle w:val="Odlomakpopisa"/>
              <w:numPr>
                <w:ilvl w:val="0"/>
                <w:numId w:val="125"/>
              </w:numPr>
              <w:rPr>
                <w:rFonts w:ascii="Arial" w:eastAsia="Arial" w:hAnsi="Arial" w:cs="Arial"/>
              </w:rPr>
            </w:pPr>
            <w:r w:rsidRPr="007B0FE6">
              <w:rPr>
                <w:rFonts w:ascii="Arial" w:eastAsia="Arial" w:hAnsi="Arial" w:cs="Arial"/>
              </w:rPr>
              <w:t xml:space="preserve">Dodatno motivirati učenike </w:t>
            </w:r>
            <w:r>
              <w:rPr>
                <w:rFonts w:ascii="Arial" w:eastAsia="Arial" w:hAnsi="Arial" w:cs="Arial"/>
              </w:rPr>
              <w:t xml:space="preserve">za aktivnije sudjelovanje na Križnom putu tijekom </w:t>
            </w:r>
            <w:proofErr w:type="spellStart"/>
            <w:r>
              <w:rPr>
                <w:rFonts w:ascii="Arial" w:eastAsia="Arial" w:hAnsi="Arial" w:cs="Arial"/>
              </w:rPr>
              <w:t>korizme</w:t>
            </w:r>
            <w:proofErr w:type="spellEnd"/>
            <w:r>
              <w:rPr>
                <w:rFonts w:ascii="Arial" w:eastAsia="Arial" w:hAnsi="Arial" w:cs="Arial"/>
              </w:rPr>
              <w:t xml:space="preserve"> kao i na obredima Velikog tjedna.</w:t>
            </w:r>
          </w:p>
          <w:p w:rsidR="00DE5C82" w:rsidRDefault="00DE5C82" w:rsidP="00494458">
            <w:pPr>
              <w:pStyle w:val="Odlomakpopisa"/>
              <w:numPr>
                <w:ilvl w:val="0"/>
                <w:numId w:val="125"/>
              </w:numPr>
              <w:rPr>
                <w:rFonts w:ascii="Arial" w:eastAsia="Arial" w:hAnsi="Arial" w:cs="Arial"/>
              </w:rPr>
            </w:pPr>
            <w:r w:rsidRPr="007B0FE6">
              <w:rPr>
                <w:rFonts w:ascii="Arial" w:eastAsia="Arial" w:hAnsi="Arial" w:cs="Arial"/>
              </w:rPr>
              <w:t xml:space="preserve">Na </w:t>
            </w:r>
            <w:r>
              <w:rPr>
                <w:rFonts w:ascii="Arial" w:eastAsia="Arial" w:hAnsi="Arial" w:cs="Arial"/>
              </w:rPr>
              <w:t>kreativan</w:t>
            </w:r>
            <w:r w:rsidRPr="007B0FE6">
              <w:rPr>
                <w:rFonts w:ascii="Arial" w:eastAsia="Arial" w:hAnsi="Arial" w:cs="Arial"/>
              </w:rPr>
              <w:t xml:space="preserve"> način</w:t>
            </w:r>
            <w:r>
              <w:rPr>
                <w:rFonts w:ascii="Arial" w:eastAsia="Arial" w:hAnsi="Arial" w:cs="Arial"/>
              </w:rPr>
              <w:t xml:space="preserve"> pobuditi interes djece za dublje razumijevanje </w:t>
            </w:r>
            <w:r w:rsidRPr="007B0FE6">
              <w:rPr>
                <w:rFonts w:ascii="Arial" w:eastAsia="Arial" w:hAnsi="Arial" w:cs="Arial"/>
              </w:rPr>
              <w:t>vjeronaučn</w:t>
            </w:r>
            <w:r>
              <w:rPr>
                <w:rFonts w:ascii="Arial" w:eastAsia="Arial" w:hAnsi="Arial" w:cs="Arial"/>
              </w:rPr>
              <w:t>ih</w:t>
            </w:r>
            <w:r w:rsidRPr="007B0FE6">
              <w:rPr>
                <w:rFonts w:ascii="Arial" w:eastAsia="Arial" w:hAnsi="Arial" w:cs="Arial"/>
              </w:rPr>
              <w:t xml:space="preserve"> sadržaj</w:t>
            </w:r>
            <w:r>
              <w:rPr>
                <w:rFonts w:ascii="Arial" w:eastAsia="Arial" w:hAnsi="Arial" w:cs="Arial"/>
              </w:rPr>
              <w:t>a.</w:t>
            </w:r>
          </w:p>
          <w:p w:rsidR="00DE5C82" w:rsidRDefault="00DE5C82" w:rsidP="00494458">
            <w:pPr>
              <w:pStyle w:val="Odlomakpopisa"/>
              <w:numPr>
                <w:ilvl w:val="0"/>
                <w:numId w:val="125"/>
              </w:numPr>
              <w:rPr>
                <w:rFonts w:ascii="Arial" w:eastAsia="Arial" w:hAnsi="Arial" w:cs="Arial"/>
              </w:rPr>
            </w:pPr>
            <w:r>
              <w:rPr>
                <w:rFonts w:ascii="Arial" w:eastAsia="Arial" w:hAnsi="Arial" w:cs="Arial"/>
              </w:rPr>
              <w:t>P</w:t>
            </w:r>
            <w:r w:rsidRPr="007B0FE6">
              <w:rPr>
                <w:rFonts w:ascii="Arial" w:eastAsia="Arial" w:hAnsi="Arial" w:cs="Arial"/>
              </w:rPr>
              <w:t xml:space="preserve">obuditi kod djece želju za istinskim življenjem Isusove ljubavi. </w:t>
            </w:r>
          </w:p>
          <w:p w:rsidR="00DE5C82" w:rsidRDefault="00DE5C82" w:rsidP="00494458">
            <w:pPr>
              <w:pStyle w:val="Odlomakpopisa"/>
              <w:numPr>
                <w:ilvl w:val="0"/>
                <w:numId w:val="125"/>
              </w:numPr>
              <w:rPr>
                <w:rFonts w:ascii="Arial" w:eastAsia="Arial" w:hAnsi="Arial" w:cs="Arial"/>
              </w:rPr>
            </w:pPr>
            <w:r>
              <w:rPr>
                <w:rFonts w:ascii="Arial" w:eastAsia="Arial" w:hAnsi="Arial" w:cs="Arial"/>
              </w:rPr>
              <w:t>Poticati učenike na dublje poniranje u biblijske događaje Isusove muke, smrti i uskrsnuća kroz razne oblike stvaralačko izražavanje.</w:t>
            </w:r>
          </w:p>
          <w:p w:rsidR="00DE5C82" w:rsidRPr="00B33C62" w:rsidRDefault="00DE5C82" w:rsidP="00494458">
            <w:pPr>
              <w:pStyle w:val="Odlomakpopisa"/>
              <w:numPr>
                <w:ilvl w:val="0"/>
                <w:numId w:val="125"/>
              </w:numPr>
              <w:rPr>
                <w:rFonts w:ascii="Arial" w:eastAsia="Arial" w:hAnsi="Arial" w:cs="Arial"/>
              </w:rPr>
            </w:pPr>
            <w:r w:rsidRPr="00B33C62">
              <w:rPr>
                <w:rFonts w:ascii="Arial" w:eastAsia="Arial" w:hAnsi="Arial" w:cs="Arial"/>
              </w:rPr>
              <w:t xml:space="preserve"> Upoznati </w:t>
            </w:r>
            <w:proofErr w:type="spellStart"/>
            <w:r w:rsidRPr="00B33C62">
              <w:rPr>
                <w:rFonts w:ascii="Arial" w:eastAsia="Arial" w:hAnsi="Arial" w:cs="Arial"/>
              </w:rPr>
              <w:t>runovičke</w:t>
            </w:r>
            <w:proofErr w:type="spellEnd"/>
            <w:r w:rsidRPr="00B33C62">
              <w:rPr>
                <w:rFonts w:ascii="Arial" w:eastAsia="Arial" w:hAnsi="Arial" w:cs="Arial"/>
              </w:rPr>
              <w:t xml:space="preserve"> običaje u </w:t>
            </w:r>
            <w:proofErr w:type="spellStart"/>
            <w:r w:rsidRPr="00B33C62">
              <w:rPr>
                <w:rFonts w:ascii="Arial" w:eastAsia="Arial" w:hAnsi="Arial" w:cs="Arial"/>
              </w:rPr>
              <w:t>korizmi</w:t>
            </w:r>
            <w:proofErr w:type="spellEnd"/>
            <w:r w:rsidRPr="00B33C62">
              <w:rPr>
                <w:rFonts w:ascii="Arial" w:eastAsia="Arial" w:hAnsi="Arial" w:cs="Arial"/>
              </w:rPr>
              <w:t xml:space="preserve"> kroz izradu križnih postaja, molitvu i </w:t>
            </w:r>
            <w:proofErr w:type="spellStart"/>
            <w:r w:rsidRPr="00B33C62">
              <w:rPr>
                <w:rFonts w:ascii="Arial" w:eastAsia="Arial" w:hAnsi="Arial" w:cs="Arial"/>
              </w:rPr>
              <w:t>kantanje</w:t>
            </w:r>
            <w:proofErr w:type="spellEnd"/>
            <w:r w:rsidRPr="00B33C62">
              <w:rPr>
                <w:rFonts w:ascii="Arial" w:eastAsia="Arial" w:hAnsi="Arial" w:cs="Arial"/>
              </w:rPr>
              <w:t>.</w:t>
            </w:r>
          </w:p>
          <w:p w:rsidR="00DE5C82" w:rsidRDefault="00DE5C82" w:rsidP="00494458">
            <w:pPr>
              <w:pStyle w:val="Odlomakpopisa"/>
              <w:numPr>
                <w:ilvl w:val="0"/>
                <w:numId w:val="125"/>
              </w:numPr>
              <w:rPr>
                <w:rFonts w:ascii="Arial" w:eastAsia="Arial" w:hAnsi="Arial" w:cs="Arial"/>
              </w:rPr>
            </w:pPr>
            <w:r>
              <w:rPr>
                <w:rFonts w:ascii="Arial" w:eastAsia="Arial" w:hAnsi="Arial" w:cs="Arial"/>
              </w:rPr>
              <w:lastRenderedPageBreak/>
              <w:t>Pokušati naučiti kantati „Gospin plač“.</w:t>
            </w:r>
          </w:p>
          <w:p w:rsidR="00DE5C82" w:rsidRPr="002E492E" w:rsidRDefault="00DE5C82" w:rsidP="00494458">
            <w:pPr>
              <w:pStyle w:val="Odlomakpopisa"/>
              <w:numPr>
                <w:ilvl w:val="0"/>
                <w:numId w:val="125"/>
              </w:numPr>
              <w:rPr>
                <w:rFonts w:ascii="Arial" w:eastAsia="Arial" w:hAnsi="Arial" w:cs="Arial"/>
              </w:rPr>
            </w:pPr>
            <w:r>
              <w:rPr>
                <w:rFonts w:ascii="Arial" w:eastAsia="Arial" w:hAnsi="Arial" w:cs="Arial"/>
              </w:rPr>
              <w:t>Očuvanje korizmenih običaja.</w:t>
            </w:r>
          </w:p>
          <w:p w:rsidR="00DE5C82" w:rsidRPr="007B0FE6" w:rsidRDefault="00DE5C82" w:rsidP="00494458"/>
        </w:tc>
      </w:tr>
      <w:tr w:rsidR="00DE5C82" w:rsidRPr="007B0FE6" w:rsidTr="00494458">
        <w:tc>
          <w:tcPr>
            <w:tcW w:w="2879"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lastRenderedPageBreak/>
              <w:t>Namjena aktivnosti</w:t>
            </w:r>
          </w:p>
          <w:p w:rsidR="00DE5C82" w:rsidRPr="007B0FE6" w:rsidRDefault="00DE5C82" w:rsidP="00494458"/>
        </w:tc>
        <w:tc>
          <w:tcPr>
            <w:tcW w:w="6227"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Vjeronaučne susrete učiniti još radosnijim i zanimljivim.</w:t>
            </w:r>
          </w:p>
          <w:p w:rsidR="00DE5C82" w:rsidRDefault="00DE5C82" w:rsidP="00494458">
            <w:pPr>
              <w:rPr>
                <w:rFonts w:ascii="Arial" w:eastAsia="Arial" w:hAnsi="Arial" w:cs="Arial"/>
              </w:rPr>
            </w:pPr>
            <w:r w:rsidRPr="007B0FE6">
              <w:rPr>
                <w:rFonts w:ascii="Arial" w:eastAsia="Arial" w:hAnsi="Arial" w:cs="Arial"/>
              </w:rPr>
              <w:t xml:space="preserve">Formiranje vjerničke osobnosti; </w:t>
            </w:r>
            <w:r>
              <w:rPr>
                <w:rFonts w:ascii="Arial" w:eastAsia="Arial" w:hAnsi="Arial" w:cs="Arial"/>
              </w:rPr>
              <w:t>p</w:t>
            </w:r>
            <w:r w:rsidRPr="007B0FE6">
              <w:rPr>
                <w:rFonts w:ascii="Arial" w:eastAsia="Arial" w:hAnsi="Arial" w:cs="Arial"/>
              </w:rPr>
              <w:t xml:space="preserve">oticanje raznolikosti vjerničkih iskustava, razvijanje kreativnosti i mašte kod djece. </w:t>
            </w:r>
          </w:p>
          <w:p w:rsidR="00DE5C82" w:rsidRDefault="00DE5C82" w:rsidP="00494458">
            <w:pPr>
              <w:rPr>
                <w:rFonts w:ascii="Arial" w:eastAsia="Arial" w:hAnsi="Arial" w:cs="Arial"/>
              </w:rPr>
            </w:pPr>
            <w:r w:rsidRPr="007B0FE6">
              <w:rPr>
                <w:rFonts w:ascii="Arial" w:eastAsia="Arial" w:hAnsi="Arial" w:cs="Arial"/>
              </w:rPr>
              <w:t>Za vjerničko nadahnuće, rast u vjeri, dobroti, molitvi i prijateljstvu.</w:t>
            </w:r>
          </w:p>
          <w:p w:rsidR="00DE5C82" w:rsidRDefault="00DE5C82" w:rsidP="00494458">
            <w:pPr>
              <w:rPr>
                <w:rFonts w:ascii="Arial" w:eastAsia="Arial" w:hAnsi="Arial" w:cs="Arial"/>
              </w:rPr>
            </w:pPr>
            <w:r>
              <w:rPr>
                <w:rFonts w:ascii="Arial" w:eastAsia="Arial" w:hAnsi="Arial" w:cs="Arial"/>
              </w:rPr>
              <w:t>Poniranje u dublje razumijevanje Isusove patnje za sve ljude.</w:t>
            </w:r>
          </w:p>
          <w:p w:rsidR="00DE5C82" w:rsidRDefault="00DE5C82" w:rsidP="00494458">
            <w:pPr>
              <w:rPr>
                <w:rFonts w:ascii="Arial" w:eastAsia="Arial" w:hAnsi="Arial" w:cs="Arial"/>
              </w:rPr>
            </w:pPr>
            <w:proofErr w:type="spellStart"/>
            <w:r>
              <w:rPr>
                <w:rFonts w:ascii="Arial" w:eastAsia="Arial" w:hAnsi="Arial" w:cs="Arial"/>
              </w:rPr>
              <w:t>Suobličiti</w:t>
            </w:r>
            <w:proofErr w:type="spellEnd"/>
            <w:r>
              <w:rPr>
                <w:rFonts w:ascii="Arial" w:eastAsia="Arial" w:hAnsi="Arial" w:cs="Arial"/>
              </w:rPr>
              <w:t xml:space="preserve"> se s patnjom Isusa Krista i veseliti se Isusovom uskrsnuću.</w:t>
            </w:r>
          </w:p>
          <w:p w:rsidR="00DE5C82" w:rsidRDefault="00DE5C82" w:rsidP="00494458">
            <w:pPr>
              <w:rPr>
                <w:rFonts w:ascii="Arial" w:eastAsia="Arial" w:hAnsi="Arial" w:cs="Arial"/>
              </w:rPr>
            </w:pPr>
            <w:r>
              <w:rPr>
                <w:rFonts w:ascii="Arial" w:eastAsia="Arial" w:hAnsi="Arial" w:cs="Arial"/>
              </w:rPr>
              <w:t>Otkriti da postoje različiti uskrsni običaji koje treba čuvati i njegovati da se ne izgube i zaborave. Razvijati osjećaj i ljubav prema običajima, prenositi običaje sa starijih generacija na mlađe generacije, izložba slika križnih postaja.</w:t>
            </w:r>
          </w:p>
          <w:p w:rsidR="00DE5C82" w:rsidRPr="007B0FE6" w:rsidRDefault="00DE5C82" w:rsidP="00494458"/>
        </w:tc>
      </w:tr>
      <w:tr w:rsidR="00DE5C82" w:rsidRPr="007B0FE6" w:rsidTr="00494458">
        <w:tc>
          <w:tcPr>
            <w:tcW w:w="2879"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Nositelji aktivnosti</w:t>
            </w:r>
          </w:p>
          <w:p w:rsidR="00DE5C82" w:rsidRPr="007B0FE6" w:rsidRDefault="00DE5C82" w:rsidP="00494458"/>
        </w:tc>
        <w:tc>
          <w:tcPr>
            <w:tcW w:w="6227"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r w:rsidRPr="007B0FE6">
              <w:rPr>
                <w:rFonts w:ascii="Arial" w:eastAsia="Arial" w:hAnsi="Arial" w:cs="Arial"/>
              </w:rPr>
              <w:t>Vjeroučiteljica</w:t>
            </w:r>
            <w:r>
              <w:rPr>
                <w:rFonts w:ascii="Arial" w:eastAsia="Arial" w:hAnsi="Arial" w:cs="Arial"/>
              </w:rPr>
              <w:t>, zainteresirani</w:t>
            </w:r>
            <w:r w:rsidRPr="007B0FE6">
              <w:rPr>
                <w:rFonts w:ascii="Arial" w:eastAsia="Arial" w:hAnsi="Arial" w:cs="Arial"/>
              </w:rPr>
              <w:t xml:space="preserve"> učenici od 1. do 4. razreda</w:t>
            </w:r>
            <w:r>
              <w:rPr>
                <w:rFonts w:ascii="Arial" w:eastAsia="Arial" w:hAnsi="Arial" w:cs="Arial"/>
              </w:rPr>
              <w:t xml:space="preserve">, učenici od 5. do 8. r. i učenici PŠ </w:t>
            </w:r>
            <w:proofErr w:type="spellStart"/>
            <w:r>
              <w:rPr>
                <w:rFonts w:ascii="Arial" w:eastAsia="Arial" w:hAnsi="Arial" w:cs="Arial"/>
              </w:rPr>
              <w:t>Sebišina</w:t>
            </w:r>
            <w:proofErr w:type="spellEnd"/>
            <w:r>
              <w:rPr>
                <w:rFonts w:ascii="Arial" w:eastAsia="Arial" w:hAnsi="Arial" w:cs="Arial"/>
              </w:rPr>
              <w:t xml:space="preserve">, učiteljica razredne nastave Ana Puljić Ujević, fra Ivica </w:t>
            </w:r>
            <w:proofErr w:type="spellStart"/>
            <w:r>
              <w:rPr>
                <w:rFonts w:ascii="Arial" w:eastAsia="Arial" w:hAnsi="Arial" w:cs="Arial"/>
              </w:rPr>
              <w:t>Omazić</w:t>
            </w:r>
            <w:proofErr w:type="spellEnd"/>
            <w:r>
              <w:rPr>
                <w:rFonts w:ascii="Arial" w:eastAsia="Arial" w:hAnsi="Arial" w:cs="Arial"/>
              </w:rPr>
              <w:t xml:space="preserve"> – župnik, </w:t>
            </w:r>
            <w:proofErr w:type="spellStart"/>
            <w:r>
              <w:rPr>
                <w:rFonts w:ascii="Arial" w:eastAsia="Arial" w:hAnsi="Arial" w:cs="Arial"/>
              </w:rPr>
              <w:t>kantači</w:t>
            </w:r>
            <w:proofErr w:type="spellEnd"/>
          </w:p>
        </w:tc>
      </w:tr>
      <w:tr w:rsidR="00DE5C82" w:rsidRPr="007B0FE6" w:rsidTr="00494458">
        <w:trPr>
          <w:trHeight w:val="2121"/>
        </w:trPr>
        <w:tc>
          <w:tcPr>
            <w:tcW w:w="2879"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Način realizacije</w:t>
            </w:r>
          </w:p>
          <w:p w:rsidR="00DE5C82" w:rsidRPr="007B0FE6" w:rsidRDefault="00DE5C82" w:rsidP="00494458"/>
        </w:tc>
        <w:tc>
          <w:tcPr>
            <w:tcW w:w="6227"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p>
          <w:p w:rsidR="00DE5C82" w:rsidRDefault="00DE5C82" w:rsidP="00494458">
            <w:pPr>
              <w:pStyle w:val="Odlomakpopisa"/>
              <w:numPr>
                <w:ilvl w:val="0"/>
                <w:numId w:val="127"/>
              </w:numPr>
              <w:rPr>
                <w:rFonts w:ascii="Arial" w:eastAsia="Arial" w:hAnsi="Arial" w:cs="Arial"/>
              </w:rPr>
            </w:pPr>
            <w:r>
              <w:rPr>
                <w:rFonts w:ascii="Arial" w:eastAsia="Arial" w:hAnsi="Arial" w:cs="Arial"/>
              </w:rPr>
              <w:t>Crtanje postaja križnog puta – likovna radionica</w:t>
            </w:r>
          </w:p>
          <w:p w:rsidR="00DE5C82" w:rsidRDefault="00DE5C82" w:rsidP="00494458">
            <w:pPr>
              <w:pStyle w:val="Odlomakpopisa"/>
              <w:numPr>
                <w:ilvl w:val="0"/>
                <w:numId w:val="127"/>
              </w:numPr>
              <w:rPr>
                <w:rFonts w:ascii="Arial" w:eastAsia="Arial" w:hAnsi="Arial" w:cs="Arial"/>
              </w:rPr>
            </w:pPr>
            <w:r>
              <w:rPr>
                <w:rFonts w:ascii="Arial" w:eastAsia="Arial" w:hAnsi="Arial" w:cs="Arial"/>
              </w:rPr>
              <w:t xml:space="preserve">Učiti kantati „Gospin plač“ uz pomoć </w:t>
            </w:r>
            <w:proofErr w:type="spellStart"/>
            <w:r>
              <w:rPr>
                <w:rFonts w:ascii="Arial" w:eastAsia="Arial" w:hAnsi="Arial" w:cs="Arial"/>
              </w:rPr>
              <w:t>kantača</w:t>
            </w:r>
            <w:proofErr w:type="spellEnd"/>
            <w:r>
              <w:rPr>
                <w:rFonts w:ascii="Arial" w:eastAsia="Arial" w:hAnsi="Arial" w:cs="Arial"/>
              </w:rPr>
              <w:t xml:space="preserve"> iz župe – glazbena radionica</w:t>
            </w:r>
          </w:p>
          <w:p w:rsidR="00DE5C82" w:rsidRPr="00BB75A9" w:rsidRDefault="00DE5C82" w:rsidP="00494458">
            <w:pPr>
              <w:pStyle w:val="Odlomakpopisa"/>
              <w:numPr>
                <w:ilvl w:val="0"/>
                <w:numId w:val="127"/>
              </w:numPr>
              <w:rPr>
                <w:rFonts w:ascii="Arial" w:eastAsia="Arial" w:hAnsi="Arial" w:cs="Arial"/>
              </w:rPr>
            </w:pPr>
            <w:r>
              <w:rPr>
                <w:rFonts w:ascii="Arial" w:eastAsia="Arial" w:hAnsi="Arial" w:cs="Arial"/>
              </w:rPr>
              <w:t>Slušati korizmene pjesme</w:t>
            </w:r>
          </w:p>
          <w:p w:rsidR="00DE5C82" w:rsidRDefault="00DE5C82" w:rsidP="00494458">
            <w:pPr>
              <w:pStyle w:val="Odlomakpopisa"/>
              <w:numPr>
                <w:ilvl w:val="0"/>
                <w:numId w:val="127"/>
              </w:numPr>
              <w:rPr>
                <w:rFonts w:ascii="Arial" w:eastAsia="Arial" w:hAnsi="Arial" w:cs="Arial"/>
              </w:rPr>
            </w:pPr>
            <w:r>
              <w:rPr>
                <w:rFonts w:ascii="Arial" w:eastAsia="Arial" w:hAnsi="Arial" w:cs="Arial"/>
              </w:rPr>
              <w:t>Napisati tekst uz postaje Križnog puta</w:t>
            </w:r>
          </w:p>
          <w:p w:rsidR="00DE5C82" w:rsidRDefault="00DE5C82" w:rsidP="00494458">
            <w:pPr>
              <w:pStyle w:val="Odlomakpopisa"/>
              <w:numPr>
                <w:ilvl w:val="0"/>
                <w:numId w:val="127"/>
              </w:numPr>
              <w:rPr>
                <w:rFonts w:ascii="Arial" w:eastAsia="Arial" w:hAnsi="Arial" w:cs="Arial"/>
              </w:rPr>
            </w:pPr>
            <w:r>
              <w:rPr>
                <w:rFonts w:ascii="Arial" w:eastAsia="Arial" w:hAnsi="Arial" w:cs="Arial"/>
              </w:rPr>
              <w:t>Održati Školski križni put prije Uskrsa</w:t>
            </w:r>
          </w:p>
          <w:p w:rsidR="00DE5C82" w:rsidRPr="00BB75A9" w:rsidRDefault="00DE5C82" w:rsidP="00494458">
            <w:pPr>
              <w:pStyle w:val="Odlomakpopisa"/>
              <w:numPr>
                <w:ilvl w:val="0"/>
                <w:numId w:val="127"/>
              </w:numPr>
              <w:rPr>
                <w:rFonts w:ascii="Arial" w:eastAsia="Arial" w:hAnsi="Arial" w:cs="Arial"/>
              </w:rPr>
            </w:pPr>
            <w:r>
              <w:rPr>
                <w:rFonts w:ascii="Arial" w:eastAsia="Arial" w:hAnsi="Arial" w:cs="Arial"/>
              </w:rPr>
              <w:t>Izložba postaja</w:t>
            </w:r>
          </w:p>
        </w:tc>
      </w:tr>
      <w:tr w:rsidR="00DE5C82" w:rsidRPr="007B0FE6" w:rsidTr="00494458">
        <w:tc>
          <w:tcPr>
            <w:tcW w:w="2879"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proofErr w:type="spellStart"/>
            <w:r w:rsidRPr="007B0FE6">
              <w:rPr>
                <w:rFonts w:ascii="Arial" w:eastAsia="Arial" w:hAnsi="Arial" w:cs="Arial"/>
              </w:rPr>
              <w:t>Vremenik</w:t>
            </w:r>
            <w:proofErr w:type="spellEnd"/>
          </w:p>
          <w:p w:rsidR="00DE5C82" w:rsidRPr="007B0FE6" w:rsidRDefault="00DE5C82" w:rsidP="00494458"/>
        </w:tc>
        <w:tc>
          <w:tcPr>
            <w:tcW w:w="6227"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607E77" w:rsidRDefault="00DE5C82" w:rsidP="00494458">
            <w:pPr>
              <w:rPr>
                <w:rFonts w:ascii="Arial" w:hAnsi="Arial" w:cs="Arial"/>
              </w:rPr>
            </w:pPr>
            <w:r w:rsidRPr="00607E77">
              <w:rPr>
                <w:rFonts w:ascii="Arial" w:hAnsi="Arial" w:cs="Arial"/>
              </w:rPr>
              <w:t>Kroz korizmeno vrijeme</w:t>
            </w:r>
            <w:r>
              <w:rPr>
                <w:rFonts w:ascii="Arial" w:hAnsi="Arial" w:cs="Arial"/>
              </w:rPr>
              <w:t xml:space="preserve"> 2026.- ožujak/travanj</w:t>
            </w:r>
          </w:p>
        </w:tc>
      </w:tr>
      <w:tr w:rsidR="00DE5C82" w:rsidRPr="007B0FE6" w:rsidTr="00494458">
        <w:tc>
          <w:tcPr>
            <w:tcW w:w="2879"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Troškovnik</w:t>
            </w:r>
          </w:p>
          <w:p w:rsidR="00DE5C82" w:rsidRPr="007B0FE6" w:rsidRDefault="00DE5C82" w:rsidP="00494458"/>
        </w:tc>
        <w:tc>
          <w:tcPr>
            <w:tcW w:w="6227"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BB75A9" w:rsidRDefault="00DE5C82" w:rsidP="00494458">
            <w:pPr>
              <w:rPr>
                <w:rFonts w:ascii="Arial" w:hAnsi="Arial" w:cs="Arial"/>
              </w:rPr>
            </w:pPr>
            <w:r>
              <w:rPr>
                <w:rFonts w:ascii="Arial" w:hAnsi="Arial" w:cs="Arial"/>
              </w:rPr>
              <w:t>Papir, pribor za crtanje – cca 30 eura</w:t>
            </w:r>
          </w:p>
        </w:tc>
      </w:tr>
      <w:tr w:rsidR="00DE5C82" w:rsidRPr="007B0FE6" w:rsidTr="00494458">
        <w:tc>
          <w:tcPr>
            <w:tcW w:w="2879"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 xml:space="preserve">Vrednovanje i korištenje </w:t>
            </w:r>
          </w:p>
          <w:p w:rsidR="00DE5C82" w:rsidRPr="007B0FE6" w:rsidRDefault="00DE5C82" w:rsidP="00494458">
            <w:r w:rsidRPr="007B0FE6">
              <w:rPr>
                <w:rFonts w:ascii="Arial" w:eastAsia="Arial" w:hAnsi="Arial" w:cs="Arial"/>
              </w:rPr>
              <w:t>rezultata</w:t>
            </w:r>
          </w:p>
        </w:tc>
        <w:tc>
          <w:tcPr>
            <w:tcW w:w="6227"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6F727D" w:rsidRDefault="00DE5C82" w:rsidP="00494458">
            <w:pPr>
              <w:pStyle w:val="Odlomakpopisa"/>
              <w:numPr>
                <w:ilvl w:val="0"/>
                <w:numId w:val="128"/>
              </w:numPr>
              <w:rPr>
                <w:rFonts w:ascii="Arial" w:eastAsia="Arial" w:hAnsi="Arial" w:cs="Arial"/>
              </w:rPr>
            </w:pPr>
            <w:r w:rsidRPr="006F727D">
              <w:rPr>
                <w:rFonts w:ascii="Arial" w:eastAsia="Arial" w:hAnsi="Arial" w:cs="Arial"/>
              </w:rPr>
              <w:t>vrednovanje kroz pozitivne reakcije učenika i svih koji sudjeluju u projektu</w:t>
            </w:r>
          </w:p>
          <w:p w:rsidR="00DE5C82" w:rsidRDefault="00DE5C82" w:rsidP="00494458">
            <w:pPr>
              <w:numPr>
                <w:ilvl w:val="0"/>
                <w:numId w:val="116"/>
              </w:numPr>
              <w:ind w:left="720" w:hanging="360"/>
              <w:rPr>
                <w:rFonts w:ascii="Arial" w:eastAsia="Arial" w:hAnsi="Arial" w:cs="Arial"/>
              </w:rPr>
            </w:pPr>
            <w:r>
              <w:rPr>
                <w:rFonts w:ascii="Arial" w:eastAsia="Arial" w:hAnsi="Arial" w:cs="Arial"/>
              </w:rPr>
              <w:t>zadovoljstvo učenika sudjelovanjem u Križnom putu</w:t>
            </w:r>
          </w:p>
          <w:p w:rsidR="00DE5C82" w:rsidRDefault="00DE5C82" w:rsidP="00494458">
            <w:pPr>
              <w:numPr>
                <w:ilvl w:val="0"/>
                <w:numId w:val="116"/>
              </w:numPr>
              <w:ind w:left="720" w:hanging="360"/>
              <w:rPr>
                <w:rFonts w:ascii="Arial" w:eastAsia="Arial" w:hAnsi="Arial" w:cs="Arial"/>
              </w:rPr>
            </w:pPr>
            <w:r>
              <w:rPr>
                <w:rFonts w:ascii="Arial" w:eastAsia="Arial" w:hAnsi="Arial" w:cs="Arial"/>
              </w:rPr>
              <w:t>p</w:t>
            </w:r>
            <w:r w:rsidRPr="00E408C4">
              <w:rPr>
                <w:rFonts w:ascii="Arial" w:eastAsia="Arial" w:hAnsi="Arial" w:cs="Arial"/>
              </w:rPr>
              <w:t>raćenje aktivnosti, sudjelovanja i interesa učenika</w:t>
            </w:r>
            <w:r>
              <w:rPr>
                <w:rFonts w:ascii="Arial" w:eastAsia="Arial" w:hAnsi="Arial" w:cs="Arial"/>
              </w:rPr>
              <w:t xml:space="preserve"> prilikom odvijanja projekta</w:t>
            </w:r>
          </w:p>
          <w:p w:rsidR="00DE5C82" w:rsidRDefault="00DE5C82" w:rsidP="00494458">
            <w:pPr>
              <w:numPr>
                <w:ilvl w:val="0"/>
                <w:numId w:val="116"/>
              </w:numPr>
              <w:ind w:left="720" w:hanging="360"/>
              <w:rPr>
                <w:rFonts w:ascii="Arial" w:eastAsia="Arial" w:hAnsi="Arial" w:cs="Arial"/>
              </w:rPr>
            </w:pPr>
            <w:r w:rsidRPr="005B068A">
              <w:rPr>
                <w:rFonts w:ascii="Arial" w:eastAsia="Arial" w:hAnsi="Arial" w:cs="Arial"/>
              </w:rPr>
              <w:t xml:space="preserve">iznošenje dojmova nakon provedenog </w:t>
            </w:r>
            <w:r>
              <w:rPr>
                <w:rFonts w:ascii="Arial" w:eastAsia="Arial" w:hAnsi="Arial" w:cs="Arial"/>
              </w:rPr>
              <w:t>projekta</w:t>
            </w:r>
          </w:p>
          <w:p w:rsidR="00DE5C82" w:rsidRDefault="00DE5C82" w:rsidP="00494458">
            <w:pPr>
              <w:numPr>
                <w:ilvl w:val="0"/>
                <w:numId w:val="116"/>
              </w:numPr>
              <w:ind w:left="720" w:hanging="360"/>
              <w:rPr>
                <w:rFonts w:ascii="Arial" w:eastAsia="Arial" w:hAnsi="Arial" w:cs="Arial"/>
              </w:rPr>
            </w:pPr>
            <w:r w:rsidRPr="00607E77">
              <w:rPr>
                <w:rFonts w:ascii="Arial" w:eastAsia="Arial" w:hAnsi="Arial" w:cs="Arial"/>
              </w:rPr>
              <w:t>pohvala i poticaj za daljnje sudjelovanje u ovim aktivnostima</w:t>
            </w:r>
          </w:p>
          <w:p w:rsidR="00DE5C82" w:rsidRPr="006F727D" w:rsidRDefault="00DE5C82" w:rsidP="00494458">
            <w:pPr>
              <w:numPr>
                <w:ilvl w:val="0"/>
                <w:numId w:val="116"/>
              </w:numPr>
              <w:ind w:left="720" w:hanging="360"/>
              <w:rPr>
                <w:rFonts w:ascii="Arial" w:eastAsia="Arial" w:hAnsi="Arial" w:cs="Arial"/>
              </w:rPr>
            </w:pPr>
            <w:r>
              <w:rPr>
                <w:rFonts w:ascii="Arial" w:eastAsia="Arial" w:hAnsi="Arial" w:cs="Arial"/>
              </w:rPr>
              <w:t>objava na mrežnim stranicama škole o realizaciji projekta</w:t>
            </w:r>
          </w:p>
          <w:p w:rsidR="00DE5C82" w:rsidRPr="006F727D" w:rsidRDefault="00DE5C82" w:rsidP="00494458">
            <w:pPr>
              <w:ind w:left="360"/>
              <w:rPr>
                <w:rFonts w:ascii="Arial" w:eastAsia="Arial" w:hAnsi="Arial" w:cs="Arial"/>
              </w:rPr>
            </w:pPr>
          </w:p>
        </w:tc>
      </w:tr>
    </w:tbl>
    <w:p w:rsidR="00DE5C82" w:rsidRDefault="00DE5C82" w:rsidP="00DE5C82">
      <w:pPr>
        <w:rPr>
          <w:rFonts w:ascii="Arial" w:eastAsia="Arial" w:hAnsi="Arial" w:cs="Arial"/>
        </w:rPr>
      </w:pPr>
    </w:p>
    <w:p w:rsidR="00DE5C82" w:rsidRDefault="00DE5C82" w:rsidP="00DE5C82">
      <w:pPr>
        <w:rPr>
          <w:rFonts w:ascii="Arial" w:eastAsia="Arial" w:hAnsi="Arial" w:cs="Arial"/>
        </w:rPr>
      </w:pPr>
    </w:p>
    <w:p w:rsidR="00DE5C82" w:rsidRDefault="00DE5C82" w:rsidP="00DE5C82">
      <w:pPr>
        <w:rPr>
          <w:rFonts w:ascii="Arial" w:eastAsia="Arial" w:hAnsi="Arial" w:cs="Arial"/>
        </w:rPr>
      </w:pPr>
    </w:p>
    <w:p w:rsidR="00DE5C82" w:rsidRDefault="00DE5C82" w:rsidP="00DE5C82">
      <w:pPr>
        <w:rPr>
          <w:rFonts w:ascii="Arial" w:eastAsia="Arial" w:hAnsi="Arial" w:cs="Arial"/>
        </w:rPr>
      </w:pPr>
    </w:p>
    <w:p w:rsidR="00DE5C82" w:rsidRDefault="00DE5C82" w:rsidP="00DE5C82">
      <w:pPr>
        <w:rPr>
          <w:rFonts w:ascii="Arial" w:eastAsia="Arial" w:hAnsi="Arial" w:cs="Arial"/>
        </w:rPr>
      </w:pPr>
    </w:p>
    <w:p w:rsidR="00DE5C82" w:rsidRDefault="00DE5C82" w:rsidP="00DE5C82">
      <w:pPr>
        <w:rPr>
          <w:rFonts w:ascii="Arial" w:eastAsia="Arial" w:hAnsi="Arial" w:cs="Arial"/>
        </w:rPr>
      </w:pPr>
    </w:p>
    <w:p w:rsidR="00DE5C82" w:rsidRDefault="00DE5C82" w:rsidP="00DE5C82">
      <w:pPr>
        <w:rPr>
          <w:rFonts w:ascii="Arial" w:eastAsia="Arial" w:hAnsi="Arial" w:cs="Arial"/>
        </w:rPr>
      </w:pPr>
    </w:p>
    <w:p w:rsidR="00DE5C82" w:rsidRDefault="00DE5C82" w:rsidP="00DE5C82">
      <w:pPr>
        <w:rPr>
          <w:rFonts w:ascii="Arial" w:eastAsia="Arial" w:hAnsi="Arial" w:cs="Arial"/>
        </w:rPr>
      </w:pPr>
    </w:p>
    <w:p w:rsidR="00DE5C82" w:rsidRDefault="00DE5C82" w:rsidP="00DE5C82">
      <w:pPr>
        <w:rPr>
          <w:rFonts w:ascii="Arial" w:eastAsia="Arial" w:hAnsi="Arial" w:cs="Arial"/>
        </w:rPr>
      </w:pPr>
    </w:p>
    <w:p w:rsidR="00DE5C82" w:rsidRDefault="00DE5C82" w:rsidP="00DE5C82">
      <w:pPr>
        <w:rPr>
          <w:rFonts w:ascii="Arial" w:eastAsia="Arial" w:hAnsi="Arial" w:cs="Arial"/>
        </w:rPr>
      </w:pPr>
    </w:p>
    <w:p w:rsidR="00DE5C82" w:rsidRDefault="00DE5C82" w:rsidP="00DE5C82">
      <w:pPr>
        <w:rPr>
          <w:rFonts w:ascii="Arial" w:eastAsia="Arial" w:hAnsi="Arial" w:cs="Arial"/>
        </w:rPr>
      </w:pPr>
    </w:p>
    <w:p w:rsidR="00DE5C82" w:rsidRDefault="00DE5C82" w:rsidP="00DE5C82">
      <w:pPr>
        <w:rPr>
          <w:rFonts w:ascii="Arial" w:eastAsia="Arial" w:hAnsi="Arial" w:cs="Arial"/>
        </w:rPr>
      </w:pPr>
    </w:p>
    <w:bookmarkEnd w:id="18"/>
    <w:p w:rsidR="00DE5C82" w:rsidRPr="007B0FE6" w:rsidRDefault="00DE5C82" w:rsidP="00DE5C82">
      <w:pPr>
        <w:rPr>
          <w:rFonts w:ascii="Arial" w:eastAsia="Arial" w:hAnsi="Arial" w:cs="Arial"/>
          <w:b/>
          <w:color w:val="000000"/>
          <w:sz w:val="28"/>
          <w:szCs w:val="28"/>
          <w:shd w:val="clear" w:color="auto" w:fill="FF0000"/>
        </w:rPr>
      </w:pPr>
      <w:r w:rsidRPr="007B0FE6">
        <w:rPr>
          <w:rFonts w:ascii="Arial" w:eastAsia="Arial" w:hAnsi="Arial" w:cs="Arial"/>
          <w:b/>
          <w:color w:val="000000"/>
          <w:sz w:val="28"/>
          <w:szCs w:val="28"/>
          <w:shd w:val="clear" w:color="auto" w:fill="FF0000"/>
        </w:rPr>
        <w:t>PROJEKT HUMANITARNOG KARAKTERA</w:t>
      </w:r>
    </w:p>
    <w:p w:rsidR="00DE5C82" w:rsidRDefault="00DE5C82" w:rsidP="00DE5C82">
      <w:pPr>
        <w:rPr>
          <w:rFonts w:ascii="Arial" w:eastAsia="Arial" w:hAnsi="Arial" w:cs="Arial"/>
          <w:b/>
          <w:sz w:val="28"/>
          <w:szCs w:val="28"/>
          <w:shd w:val="clear" w:color="auto" w:fill="FFFF00"/>
        </w:rPr>
      </w:pPr>
    </w:p>
    <w:p w:rsidR="00DE5C82" w:rsidRPr="007B0FE6" w:rsidRDefault="00DE5C82" w:rsidP="00DE5C82">
      <w:pPr>
        <w:rPr>
          <w:rFonts w:ascii="Arial" w:eastAsia="Arial" w:hAnsi="Arial" w:cs="Arial"/>
          <w:b/>
          <w:sz w:val="28"/>
          <w:szCs w:val="28"/>
          <w:shd w:val="clear" w:color="auto" w:fill="FFFF00"/>
        </w:rPr>
      </w:pPr>
    </w:p>
    <w:p w:rsidR="00DE5C82" w:rsidRPr="007B0FE6" w:rsidRDefault="00DE5C82" w:rsidP="00DE5C82">
      <w:pPr>
        <w:rPr>
          <w:rFonts w:ascii="Arial" w:eastAsia="Arial" w:hAnsi="Arial" w:cs="Arial"/>
          <w:sz w:val="28"/>
          <w:szCs w:val="28"/>
        </w:rPr>
      </w:pPr>
      <w:r w:rsidRPr="007B0FE6">
        <w:rPr>
          <w:rFonts w:ascii="Arial" w:eastAsia="Arial" w:hAnsi="Arial" w:cs="Arial"/>
          <w:b/>
          <w:color w:val="000000"/>
          <w:sz w:val="28"/>
          <w:szCs w:val="28"/>
          <w:shd w:val="clear" w:color="auto" w:fill="FFFF00"/>
        </w:rPr>
        <w:t>PROJEKT "ZA 1000 RADOSTI" - U SURADNJI S HRVATSKIM CARITASOM</w:t>
      </w:r>
    </w:p>
    <w:p w:rsidR="00DE5C82" w:rsidRDefault="00DE5C82" w:rsidP="00DE5C82">
      <w:pPr>
        <w:rPr>
          <w:rFonts w:ascii="Arial" w:eastAsia="Arial" w:hAnsi="Arial" w:cs="Arial"/>
        </w:rPr>
      </w:pPr>
    </w:p>
    <w:p w:rsidR="00DE5C82" w:rsidRDefault="00DE5C82" w:rsidP="00DE5C82">
      <w:pPr>
        <w:rPr>
          <w:rFonts w:ascii="Arial" w:eastAsia="Arial" w:hAnsi="Arial" w:cs="Arial"/>
        </w:rPr>
      </w:pPr>
    </w:p>
    <w:p w:rsidR="00DE5C82" w:rsidRDefault="00DE5C82" w:rsidP="00DE5C82">
      <w:pPr>
        <w:rPr>
          <w:rFonts w:ascii="Arial" w:eastAsia="Arial" w:hAnsi="Arial" w:cs="Arial"/>
        </w:rPr>
      </w:pPr>
    </w:p>
    <w:p w:rsidR="00DE5C82" w:rsidRDefault="00DE5C82" w:rsidP="00DE5C82">
      <w:pPr>
        <w:rPr>
          <w:rFonts w:ascii="Arial" w:eastAsia="Arial" w:hAnsi="Arial" w:cs="Arial"/>
        </w:rPr>
      </w:pPr>
    </w:p>
    <w:tbl>
      <w:tblPr>
        <w:tblW w:w="0" w:type="auto"/>
        <w:tblInd w:w="44" w:type="dxa"/>
        <w:tblCellMar>
          <w:left w:w="10" w:type="dxa"/>
          <w:right w:w="10" w:type="dxa"/>
        </w:tblCellMar>
        <w:tblLook w:val="0000" w:firstRow="0" w:lastRow="0" w:firstColumn="0" w:lastColumn="0" w:noHBand="0" w:noVBand="0"/>
      </w:tblPr>
      <w:tblGrid>
        <w:gridCol w:w="2940"/>
        <w:gridCol w:w="6364"/>
      </w:tblGrid>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Calibri" w:hAnsi="Arial" w:cs="Arial"/>
              </w:rPr>
            </w:pPr>
          </w:p>
          <w:p w:rsidR="00DE5C82" w:rsidRPr="007B0FE6" w:rsidRDefault="00DE5C82" w:rsidP="00494458">
            <w:pPr>
              <w:rPr>
                <w:rFonts w:ascii="Arial" w:eastAsia="Calibri" w:hAnsi="Arial" w:cs="Arial"/>
              </w:rPr>
            </w:pPr>
          </w:p>
          <w:p w:rsidR="00DE5C82" w:rsidRPr="007B0FE6" w:rsidRDefault="00DE5C82" w:rsidP="00494458">
            <w:pPr>
              <w:rPr>
                <w:rFonts w:ascii="Arial" w:eastAsia="Calibri" w:hAnsi="Arial" w:cs="Arial"/>
              </w:rPr>
            </w:pPr>
            <w:r w:rsidRPr="007B0FE6">
              <w:rPr>
                <w:rFonts w:ascii="Arial" w:eastAsia="Calibri" w:hAnsi="Arial" w:cs="Arial"/>
              </w:rPr>
              <w:t>Naziv aktivnosti</w:t>
            </w:r>
          </w:p>
          <w:p w:rsidR="00DE5C82" w:rsidRPr="007B0FE6" w:rsidRDefault="00DE5C82" w:rsidP="00494458">
            <w:pPr>
              <w:rPr>
                <w:rFonts w:ascii="Arial" w:eastAsia="Calibri" w:hAnsi="Arial" w:cs="Arial"/>
              </w:rPr>
            </w:pP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jc w:val="center"/>
              <w:rPr>
                <w:rFonts w:ascii="Arial" w:eastAsia="Arial" w:hAnsi="Arial" w:cs="Arial"/>
                <w:b/>
                <w:sz w:val="28"/>
                <w:szCs w:val="28"/>
                <w:shd w:val="clear" w:color="auto" w:fill="FFFF00"/>
              </w:rPr>
            </w:pPr>
          </w:p>
          <w:p w:rsidR="00DE5C82" w:rsidRPr="007B0FE6" w:rsidRDefault="00DE5C82" w:rsidP="00494458">
            <w:pPr>
              <w:jc w:val="center"/>
              <w:rPr>
                <w:sz w:val="28"/>
                <w:szCs w:val="28"/>
              </w:rPr>
            </w:pPr>
            <w:r w:rsidRPr="007B0FE6">
              <w:rPr>
                <w:rFonts w:ascii="Arial" w:eastAsia="Arial" w:hAnsi="Arial" w:cs="Arial"/>
                <w:b/>
                <w:sz w:val="28"/>
                <w:szCs w:val="28"/>
                <w:shd w:val="clear" w:color="auto" w:fill="FFFF00"/>
              </w:rPr>
              <w:t>"ZA 1000 RADOSTI"</w:t>
            </w:r>
          </w:p>
        </w:tc>
      </w:tr>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Cilj aktivnosti</w:t>
            </w:r>
          </w:p>
          <w:p w:rsidR="00DE5C82" w:rsidRPr="007B0FE6"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numPr>
                <w:ilvl w:val="0"/>
                <w:numId w:val="106"/>
              </w:numPr>
              <w:rPr>
                <w:rFonts w:ascii="Arial" w:eastAsia="Arial" w:hAnsi="Arial" w:cs="Arial"/>
              </w:rPr>
            </w:pPr>
            <w:r w:rsidRPr="007B0FE6">
              <w:rPr>
                <w:rFonts w:ascii="Arial" w:eastAsia="Arial" w:hAnsi="Arial" w:cs="Arial"/>
              </w:rPr>
              <w:t>razviti socijalnu osjetljivost, solidarnost i uzajamnost prema  najsiromašnijim obiteljima u Hrvatskoj</w:t>
            </w:r>
          </w:p>
          <w:p w:rsidR="00DE5C82" w:rsidRPr="007B0FE6" w:rsidRDefault="00DE5C82" w:rsidP="00494458">
            <w:pPr>
              <w:numPr>
                <w:ilvl w:val="0"/>
                <w:numId w:val="106"/>
              </w:numPr>
              <w:rPr>
                <w:rFonts w:ascii="Arial" w:eastAsia="Arial" w:hAnsi="Arial" w:cs="Arial"/>
              </w:rPr>
            </w:pPr>
            <w:r w:rsidRPr="007B0FE6">
              <w:rPr>
                <w:rFonts w:ascii="Arial" w:eastAsia="Arial" w:hAnsi="Arial" w:cs="Arial"/>
              </w:rPr>
              <w:t>poticati djecu i mlade – ali i njihove roditelje i obitelji – da darivanjem zahvate i oplemene svaki odnos s bližnjima, darujući pomoć, novac, podršku, objed, solidarnost, ali i ohrabrenje, prijateljstvo, igru, pažnju</w:t>
            </w:r>
          </w:p>
          <w:p w:rsidR="00DE5C82" w:rsidRPr="007B0FE6" w:rsidRDefault="00DE5C82" w:rsidP="00494458">
            <w:pPr>
              <w:numPr>
                <w:ilvl w:val="0"/>
                <w:numId w:val="106"/>
              </w:numPr>
              <w:rPr>
                <w:rFonts w:ascii="Arial" w:eastAsia="Arial" w:hAnsi="Arial" w:cs="Arial"/>
              </w:rPr>
            </w:pPr>
            <w:r w:rsidRPr="007B0FE6">
              <w:rPr>
                <w:rFonts w:ascii="Arial" w:eastAsia="Arial" w:hAnsi="Arial" w:cs="Arial"/>
              </w:rPr>
              <w:t xml:space="preserve">povećati kvalitetu rada te odnose između nastavnika, učenika i ostalih djelatnika škole </w:t>
            </w:r>
          </w:p>
          <w:p w:rsidR="00DE5C82" w:rsidRPr="007B0FE6" w:rsidRDefault="00DE5C82" w:rsidP="00494458">
            <w:pPr>
              <w:numPr>
                <w:ilvl w:val="0"/>
                <w:numId w:val="106"/>
              </w:numPr>
              <w:rPr>
                <w:rFonts w:ascii="Arial" w:eastAsia="Arial" w:hAnsi="Arial" w:cs="Arial"/>
              </w:rPr>
            </w:pPr>
            <w:r w:rsidRPr="007B0FE6">
              <w:rPr>
                <w:rFonts w:ascii="Arial" w:eastAsia="Arial" w:hAnsi="Arial" w:cs="Arial"/>
              </w:rPr>
              <w:t xml:space="preserve"> promicati pozitivnu sliku škole u javnosti </w:t>
            </w:r>
          </w:p>
          <w:p w:rsidR="00DE5C82" w:rsidRPr="007B0FE6" w:rsidRDefault="00DE5C82" w:rsidP="00494458">
            <w:pPr>
              <w:rPr>
                <w:rFonts w:ascii="Arial" w:eastAsia="Arial" w:hAnsi="Arial" w:cs="Arial"/>
                <w:b/>
              </w:rPr>
            </w:pPr>
          </w:p>
          <w:p w:rsidR="00DE5C82" w:rsidRPr="007B0FE6" w:rsidRDefault="00DE5C82" w:rsidP="00494458"/>
        </w:tc>
      </w:tr>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Namjena aktivnosti</w:t>
            </w:r>
          </w:p>
          <w:p w:rsidR="00DE5C82" w:rsidRPr="007B0FE6"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numPr>
                <w:ilvl w:val="0"/>
                <w:numId w:val="107"/>
              </w:numPr>
            </w:pPr>
            <w:r w:rsidRPr="007B0FE6">
              <w:rPr>
                <w:rFonts w:ascii="Arial" w:eastAsia="Arial" w:hAnsi="Arial" w:cs="Arial"/>
              </w:rPr>
              <w:t>prikupiti konkretnu pomoć za najsiromašnije obitelji u Hrvatskoj koje teško preživljavaju boreći se s bolesti, nezaposlenosti i siromaštvom</w:t>
            </w:r>
          </w:p>
        </w:tc>
      </w:tr>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Nositelji aktivnosti</w:t>
            </w:r>
          </w:p>
          <w:p w:rsidR="00DE5C82" w:rsidRPr="007B0FE6"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p>
          <w:p w:rsidR="00DE5C82" w:rsidRPr="007B0FE6" w:rsidRDefault="00DE5C82" w:rsidP="00494458">
            <w:pPr>
              <w:rPr>
                <w:rFonts w:ascii="Arial" w:eastAsia="Arial" w:hAnsi="Arial" w:cs="Arial"/>
              </w:rPr>
            </w:pPr>
          </w:p>
          <w:p w:rsidR="00DE5C82" w:rsidRPr="007B0FE6" w:rsidRDefault="00DE5C82" w:rsidP="00494458">
            <w:pPr>
              <w:rPr>
                <w:rFonts w:ascii="Arial" w:eastAsia="Arial" w:hAnsi="Arial" w:cs="Arial"/>
              </w:rPr>
            </w:pPr>
            <w:r w:rsidRPr="007B0FE6">
              <w:rPr>
                <w:rFonts w:ascii="Arial" w:eastAsia="Arial" w:hAnsi="Arial" w:cs="Arial"/>
              </w:rPr>
              <w:t>Vjeroučiteljica, učenici od 1. do 8. razreda, razrednici, drugi učitelji i djelatnici škole, roditelji, volonteri</w:t>
            </w:r>
          </w:p>
          <w:p w:rsidR="00DE5C82" w:rsidRPr="007B0FE6" w:rsidRDefault="00DE5C82" w:rsidP="00494458"/>
        </w:tc>
      </w:tr>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Način realizacije</w:t>
            </w:r>
          </w:p>
          <w:p w:rsidR="00DE5C82" w:rsidRPr="007B0FE6"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numPr>
                <w:ilvl w:val="0"/>
                <w:numId w:val="108"/>
              </w:numPr>
              <w:spacing w:line="256" w:lineRule="auto"/>
              <w:ind w:left="720" w:hanging="360"/>
              <w:jc w:val="both"/>
              <w:rPr>
                <w:rFonts w:ascii="Arial" w:eastAsia="Arial" w:hAnsi="Arial" w:cs="Arial"/>
              </w:rPr>
            </w:pPr>
            <w:r w:rsidRPr="007B0FE6">
              <w:rPr>
                <w:rFonts w:ascii="Arial" w:eastAsia="Arial" w:hAnsi="Arial" w:cs="Arial"/>
              </w:rPr>
              <w:t xml:space="preserve"> prikupljanje novčanih priloga (promidžbeni materijal </w:t>
            </w:r>
          </w:p>
          <w:p w:rsidR="00DE5C82" w:rsidRPr="007B0FE6" w:rsidRDefault="00DE5C82" w:rsidP="00494458">
            <w:pPr>
              <w:spacing w:line="256" w:lineRule="auto"/>
              <w:jc w:val="both"/>
              <w:rPr>
                <w:rFonts w:ascii="Arial" w:eastAsia="Arial" w:hAnsi="Arial" w:cs="Arial"/>
              </w:rPr>
            </w:pPr>
            <w:r w:rsidRPr="007B0FE6">
              <w:rPr>
                <w:rFonts w:ascii="Arial" w:eastAsia="Arial" w:hAnsi="Arial" w:cs="Arial"/>
              </w:rPr>
              <w:t>Hrvatskog Caritasa)</w:t>
            </w:r>
          </w:p>
          <w:p w:rsidR="00DE5C82" w:rsidRPr="007B0FE6" w:rsidRDefault="00DE5C82" w:rsidP="00494458">
            <w:pPr>
              <w:numPr>
                <w:ilvl w:val="0"/>
                <w:numId w:val="109"/>
              </w:numPr>
              <w:spacing w:line="256" w:lineRule="auto"/>
              <w:ind w:left="720" w:hanging="360"/>
              <w:jc w:val="both"/>
              <w:rPr>
                <w:rFonts w:ascii="Arial" w:eastAsia="Arial" w:hAnsi="Arial" w:cs="Arial"/>
              </w:rPr>
            </w:pPr>
            <w:r w:rsidRPr="007B0FE6">
              <w:rPr>
                <w:rFonts w:ascii="Arial" w:eastAsia="Arial" w:hAnsi="Arial" w:cs="Arial"/>
              </w:rPr>
              <w:t xml:space="preserve">     poziv na donacijski telefonski broj</w:t>
            </w:r>
          </w:p>
          <w:p w:rsidR="00DE5C82" w:rsidRPr="007B0FE6" w:rsidRDefault="00DE5C82" w:rsidP="00494458"/>
        </w:tc>
      </w:tr>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proofErr w:type="spellStart"/>
            <w:r w:rsidRPr="007B0FE6">
              <w:rPr>
                <w:rFonts w:ascii="Arial" w:eastAsia="Arial" w:hAnsi="Arial" w:cs="Arial"/>
              </w:rPr>
              <w:t>Vremenik</w:t>
            </w:r>
            <w:proofErr w:type="spellEnd"/>
          </w:p>
          <w:p w:rsidR="00DE5C82" w:rsidRPr="007B0FE6"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r w:rsidRPr="007B0FE6">
              <w:rPr>
                <w:rFonts w:ascii="Arial" w:eastAsia="Arial" w:hAnsi="Arial" w:cs="Arial"/>
              </w:rPr>
              <w:t>prosinac 202</w:t>
            </w:r>
            <w:r>
              <w:rPr>
                <w:rFonts w:ascii="Arial" w:eastAsia="Arial" w:hAnsi="Arial" w:cs="Arial"/>
              </w:rPr>
              <w:t>5</w:t>
            </w:r>
            <w:r w:rsidRPr="007B0FE6">
              <w:rPr>
                <w:rFonts w:ascii="Arial" w:eastAsia="Arial" w:hAnsi="Arial" w:cs="Arial"/>
              </w:rPr>
              <w:t>.</w:t>
            </w:r>
          </w:p>
        </w:tc>
      </w:tr>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Troškovnik</w:t>
            </w:r>
          </w:p>
          <w:p w:rsidR="00DE5C82" w:rsidRPr="007B0FE6"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spacing w:line="256" w:lineRule="auto"/>
              <w:jc w:val="both"/>
              <w:rPr>
                <w:rFonts w:ascii="Arial" w:eastAsia="Arial" w:hAnsi="Arial" w:cs="Arial"/>
                <w:b/>
              </w:rPr>
            </w:pPr>
          </w:p>
          <w:p w:rsidR="00DE5C82" w:rsidRPr="007B0FE6" w:rsidRDefault="00DE5C82" w:rsidP="00494458">
            <w:pPr>
              <w:rPr>
                <w:rFonts w:ascii="Arial" w:eastAsia="Arial" w:hAnsi="Arial" w:cs="Arial"/>
              </w:rPr>
            </w:pPr>
            <w:r w:rsidRPr="007B0FE6">
              <w:rPr>
                <w:rFonts w:ascii="Arial" w:eastAsia="Arial" w:hAnsi="Arial" w:cs="Arial"/>
              </w:rPr>
              <w:t>-</w:t>
            </w:r>
          </w:p>
          <w:p w:rsidR="00DE5C82" w:rsidRPr="007B0FE6" w:rsidRDefault="00DE5C82" w:rsidP="00494458"/>
        </w:tc>
      </w:tr>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r w:rsidRPr="007B0FE6">
              <w:rPr>
                <w:rFonts w:ascii="Arial" w:eastAsia="Arial" w:hAnsi="Arial" w:cs="Arial"/>
              </w:rPr>
              <w:t xml:space="preserve">Vrednovanje i korištenje </w:t>
            </w:r>
          </w:p>
          <w:p w:rsidR="00DE5C82" w:rsidRPr="007B0FE6" w:rsidRDefault="00DE5C82" w:rsidP="00494458">
            <w:r w:rsidRPr="007B0FE6">
              <w:rPr>
                <w:rFonts w:ascii="Arial" w:eastAsia="Arial" w:hAnsi="Arial" w:cs="Arial"/>
              </w:rPr>
              <w:t>rezultata</w:t>
            </w: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p>
          <w:p w:rsidR="00DE5C82" w:rsidRPr="007B0FE6" w:rsidRDefault="00DE5C82" w:rsidP="00494458">
            <w:pPr>
              <w:numPr>
                <w:ilvl w:val="0"/>
                <w:numId w:val="110"/>
              </w:numPr>
              <w:ind w:left="720" w:hanging="360"/>
              <w:rPr>
                <w:rFonts w:ascii="Arial" w:eastAsia="Arial" w:hAnsi="Arial" w:cs="Arial"/>
              </w:rPr>
            </w:pPr>
            <w:r w:rsidRPr="007B0FE6">
              <w:rPr>
                <w:rFonts w:ascii="Arial" w:eastAsia="Arial" w:hAnsi="Arial" w:cs="Arial"/>
              </w:rPr>
              <w:t>Pohvala i poticaj.</w:t>
            </w:r>
          </w:p>
          <w:p w:rsidR="00DE5C82" w:rsidRDefault="00DE5C82" w:rsidP="00494458">
            <w:pPr>
              <w:numPr>
                <w:ilvl w:val="0"/>
                <w:numId w:val="110"/>
              </w:numPr>
              <w:ind w:left="720" w:hanging="360"/>
              <w:rPr>
                <w:rFonts w:ascii="Arial" w:eastAsia="Arial" w:hAnsi="Arial" w:cs="Arial"/>
              </w:rPr>
            </w:pPr>
            <w:r w:rsidRPr="007B0FE6">
              <w:rPr>
                <w:rFonts w:ascii="Arial" w:eastAsia="Arial" w:hAnsi="Arial" w:cs="Arial"/>
              </w:rPr>
              <w:t>Korištenje rezultata u svakodnevnom životu – u obitelji, školi i vjerskoj zajednici.</w:t>
            </w:r>
          </w:p>
          <w:p w:rsidR="00DE5C82" w:rsidRPr="007B0FE6" w:rsidRDefault="00DE5C82" w:rsidP="00494458">
            <w:pPr>
              <w:numPr>
                <w:ilvl w:val="0"/>
                <w:numId w:val="110"/>
              </w:numPr>
              <w:ind w:left="720" w:hanging="360"/>
              <w:rPr>
                <w:rFonts w:ascii="Arial" w:eastAsia="Arial" w:hAnsi="Arial" w:cs="Arial"/>
              </w:rPr>
            </w:pPr>
            <w:r>
              <w:rPr>
                <w:rFonts w:ascii="Arial" w:eastAsia="Arial" w:hAnsi="Arial" w:cs="Arial"/>
              </w:rPr>
              <w:t>P</w:t>
            </w:r>
            <w:r w:rsidRPr="007B0FE6">
              <w:rPr>
                <w:rFonts w:ascii="Arial" w:eastAsia="Arial" w:hAnsi="Arial" w:cs="Arial"/>
              </w:rPr>
              <w:t>rikupljena sredstava, objave provedenog projekta</w:t>
            </w:r>
          </w:p>
          <w:p w:rsidR="00DE5C82" w:rsidRPr="007B0FE6" w:rsidRDefault="00DE5C82" w:rsidP="00494458">
            <w:pPr>
              <w:rPr>
                <w:rFonts w:ascii="Arial" w:eastAsia="Arial" w:hAnsi="Arial" w:cs="Arial"/>
              </w:rPr>
            </w:pPr>
          </w:p>
          <w:p w:rsidR="00DE5C82" w:rsidRPr="007B0FE6" w:rsidRDefault="00DE5C82" w:rsidP="00494458"/>
        </w:tc>
      </w:tr>
    </w:tbl>
    <w:p w:rsidR="00DE5C82" w:rsidRDefault="00DE5C82" w:rsidP="00DE5C82">
      <w:pPr>
        <w:rPr>
          <w:rFonts w:ascii="Arial" w:eastAsia="Arial" w:hAnsi="Arial" w:cs="Arial"/>
          <w:color w:val="000000"/>
        </w:rPr>
      </w:pPr>
    </w:p>
    <w:p w:rsidR="00DE5C82" w:rsidRDefault="00DE5C82" w:rsidP="00DE5C82">
      <w:pPr>
        <w:rPr>
          <w:rFonts w:ascii="Arial" w:eastAsia="Arial" w:hAnsi="Arial" w:cs="Arial"/>
          <w:color w:val="000000"/>
        </w:rPr>
      </w:pPr>
    </w:p>
    <w:p w:rsidR="00DE5C82" w:rsidRDefault="00DE5C82" w:rsidP="00DE5C82">
      <w:pPr>
        <w:rPr>
          <w:rFonts w:ascii="Arial" w:eastAsia="Arial" w:hAnsi="Arial" w:cs="Arial"/>
          <w:color w:val="000000"/>
        </w:rPr>
      </w:pPr>
    </w:p>
    <w:p w:rsidR="00DE5C82" w:rsidRDefault="00DE5C82" w:rsidP="00DE5C82">
      <w:pPr>
        <w:rPr>
          <w:rFonts w:ascii="Arial" w:eastAsia="Arial" w:hAnsi="Arial" w:cs="Arial"/>
          <w:color w:val="000000"/>
        </w:rPr>
      </w:pPr>
    </w:p>
    <w:p w:rsidR="00DE5C82" w:rsidRPr="007B0FE6" w:rsidRDefault="00DE5C82" w:rsidP="00DE5C82">
      <w:pPr>
        <w:rPr>
          <w:rFonts w:ascii="Arial" w:eastAsia="Arial" w:hAnsi="Arial" w:cs="Arial"/>
          <w:b/>
          <w:color w:val="000000"/>
          <w:sz w:val="28"/>
          <w:szCs w:val="28"/>
          <w:shd w:val="clear" w:color="auto" w:fill="FF0000"/>
        </w:rPr>
      </w:pPr>
      <w:r w:rsidRPr="007B0FE6">
        <w:rPr>
          <w:rFonts w:ascii="Arial" w:eastAsia="Arial" w:hAnsi="Arial" w:cs="Arial"/>
          <w:b/>
          <w:color w:val="000000"/>
          <w:sz w:val="28"/>
          <w:szCs w:val="28"/>
          <w:shd w:val="clear" w:color="auto" w:fill="FF0000"/>
        </w:rPr>
        <w:lastRenderedPageBreak/>
        <w:t>PROJEKT HUMANITARNOG KARAKTERA</w:t>
      </w:r>
    </w:p>
    <w:p w:rsidR="00DE5C82" w:rsidRPr="007B0FE6" w:rsidRDefault="00DE5C82" w:rsidP="00DE5C82">
      <w:pPr>
        <w:rPr>
          <w:rFonts w:ascii="Arial" w:eastAsia="Arial" w:hAnsi="Arial" w:cs="Arial"/>
          <w:b/>
          <w:sz w:val="28"/>
          <w:szCs w:val="28"/>
          <w:shd w:val="clear" w:color="auto" w:fill="FFFF00"/>
        </w:rPr>
      </w:pPr>
    </w:p>
    <w:p w:rsidR="00DE5C82" w:rsidRPr="007B0FE6" w:rsidRDefault="00DE5C82" w:rsidP="00DE5C82">
      <w:pPr>
        <w:rPr>
          <w:rFonts w:ascii="Arial" w:eastAsia="Arial" w:hAnsi="Arial" w:cs="Arial"/>
          <w:b/>
          <w:color w:val="000000"/>
          <w:sz w:val="28"/>
          <w:szCs w:val="28"/>
        </w:rPr>
      </w:pPr>
      <w:r w:rsidRPr="007B0FE6">
        <w:rPr>
          <w:rFonts w:ascii="Arial" w:eastAsia="Arial" w:hAnsi="Arial" w:cs="Arial"/>
          <w:b/>
          <w:color w:val="000000"/>
          <w:sz w:val="28"/>
          <w:szCs w:val="28"/>
          <w:shd w:val="clear" w:color="auto" w:fill="FFFF00"/>
        </w:rPr>
        <w:t>PROJEKT MARIJINI OBROCI - U SURADNJI S HUMANITARNOM UDRUGOM MARIJINI OBROCI HRVATSKA</w:t>
      </w:r>
    </w:p>
    <w:p w:rsidR="00DE5C82" w:rsidRPr="007B0FE6" w:rsidRDefault="00DE5C82" w:rsidP="00DE5C82">
      <w:pPr>
        <w:rPr>
          <w:rFonts w:ascii="Arial" w:eastAsia="Arial" w:hAnsi="Arial" w:cs="Arial"/>
          <w:b/>
          <w:color w:val="000000"/>
          <w:sz w:val="28"/>
          <w:szCs w:val="28"/>
        </w:rPr>
      </w:pPr>
    </w:p>
    <w:p w:rsidR="00DE5C82" w:rsidRDefault="00DE5C82" w:rsidP="00DE5C82">
      <w:pPr>
        <w:rPr>
          <w:rFonts w:ascii="Arial" w:eastAsia="Arial" w:hAnsi="Arial" w:cs="Arial"/>
          <w:b/>
          <w:color w:val="000000"/>
          <w:sz w:val="36"/>
        </w:rPr>
      </w:pPr>
    </w:p>
    <w:p w:rsidR="00DE5C82" w:rsidRDefault="00DE5C82" w:rsidP="00DE5C82">
      <w:pPr>
        <w:rPr>
          <w:rFonts w:ascii="Arial" w:eastAsia="Arial" w:hAnsi="Arial" w:cs="Arial"/>
        </w:rPr>
      </w:pPr>
    </w:p>
    <w:tbl>
      <w:tblPr>
        <w:tblW w:w="0" w:type="auto"/>
        <w:tblInd w:w="44" w:type="dxa"/>
        <w:tblCellMar>
          <w:left w:w="10" w:type="dxa"/>
          <w:right w:w="10" w:type="dxa"/>
        </w:tblCellMar>
        <w:tblLook w:val="0000" w:firstRow="0" w:lastRow="0" w:firstColumn="0" w:lastColumn="0" w:noHBand="0" w:noVBand="0"/>
      </w:tblPr>
      <w:tblGrid>
        <w:gridCol w:w="2940"/>
        <w:gridCol w:w="6364"/>
      </w:tblGrid>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Default="00DE5C82" w:rsidP="00494458">
            <w:pPr>
              <w:rPr>
                <w:rFonts w:ascii="Arial" w:eastAsia="Arial" w:hAnsi="Arial" w:cs="Arial"/>
              </w:rPr>
            </w:pPr>
          </w:p>
          <w:p w:rsidR="00DE5C82" w:rsidRDefault="00DE5C82" w:rsidP="00494458">
            <w:pPr>
              <w:rPr>
                <w:rFonts w:ascii="Arial" w:eastAsia="Arial" w:hAnsi="Arial" w:cs="Arial"/>
              </w:rPr>
            </w:pPr>
          </w:p>
          <w:p w:rsidR="00DE5C82" w:rsidRPr="007B0FE6" w:rsidRDefault="00DE5C82" w:rsidP="00494458">
            <w:pPr>
              <w:rPr>
                <w:rFonts w:ascii="Arial" w:eastAsia="Arial" w:hAnsi="Arial" w:cs="Arial"/>
                <w:b/>
              </w:rPr>
            </w:pPr>
            <w:r w:rsidRPr="007B0FE6">
              <w:rPr>
                <w:rFonts w:ascii="Arial" w:eastAsia="Arial" w:hAnsi="Arial" w:cs="Arial"/>
                <w:b/>
              </w:rPr>
              <w:t>NAZIV AKTIVNOSTI</w:t>
            </w:r>
          </w:p>
          <w:p w:rsidR="00DE5C82" w:rsidRDefault="00DE5C82" w:rsidP="00494458">
            <w:pPr>
              <w:rPr>
                <w:rFonts w:ascii="Arial" w:eastAsia="Arial" w:hAnsi="Arial" w:cs="Arial"/>
                <w:b/>
                <w:shd w:val="clear" w:color="auto" w:fill="FFFF00"/>
              </w:rPr>
            </w:pPr>
          </w:p>
          <w:p w:rsidR="00DE5C82"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jc w:val="center"/>
              <w:rPr>
                <w:rFonts w:ascii="Arial" w:eastAsia="Arial" w:hAnsi="Arial" w:cs="Arial"/>
                <w:b/>
                <w:sz w:val="28"/>
                <w:szCs w:val="28"/>
                <w:shd w:val="clear" w:color="auto" w:fill="FFFF00"/>
              </w:rPr>
            </w:pPr>
          </w:p>
          <w:p w:rsidR="00DE5C82" w:rsidRPr="007B0FE6" w:rsidRDefault="00DE5C82" w:rsidP="00494458">
            <w:pPr>
              <w:jc w:val="center"/>
              <w:rPr>
                <w:rFonts w:ascii="Arial" w:eastAsia="Arial" w:hAnsi="Arial" w:cs="Arial"/>
                <w:b/>
                <w:sz w:val="28"/>
                <w:szCs w:val="28"/>
                <w:shd w:val="clear" w:color="auto" w:fill="FFFF00"/>
              </w:rPr>
            </w:pPr>
            <w:r w:rsidRPr="007B0FE6">
              <w:rPr>
                <w:rFonts w:ascii="Arial" w:eastAsia="Arial" w:hAnsi="Arial" w:cs="Arial"/>
                <w:b/>
                <w:sz w:val="28"/>
                <w:szCs w:val="28"/>
                <w:shd w:val="clear" w:color="auto" w:fill="FFFF00"/>
              </w:rPr>
              <w:t>MARIJINI OBROCI</w:t>
            </w:r>
          </w:p>
          <w:p w:rsidR="00DE5C82" w:rsidRPr="007B0FE6" w:rsidRDefault="00DE5C82" w:rsidP="00494458">
            <w:pPr>
              <w:jc w:val="center"/>
              <w:rPr>
                <w:rFonts w:ascii="Arial" w:eastAsia="Arial" w:hAnsi="Arial" w:cs="Arial"/>
                <w:b/>
                <w:sz w:val="28"/>
                <w:szCs w:val="28"/>
              </w:rPr>
            </w:pPr>
            <w:r w:rsidRPr="007B0FE6">
              <w:rPr>
                <w:rFonts w:ascii="Arial" w:eastAsia="Arial" w:hAnsi="Arial" w:cs="Arial"/>
                <w:b/>
                <w:sz w:val="28"/>
                <w:szCs w:val="28"/>
                <w:shd w:val="clear" w:color="auto" w:fill="FFFF00"/>
              </w:rPr>
              <w:t>„MALA DJELA, VELIKA RAZLIKA“</w:t>
            </w:r>
          </w:p>
          <w:p w:rsidR="00DE5C82" w:rsidRPr="007B0FE6" w:rsidRDefault="00DE5C82" w:rsidP="00494458">
            <w:pPr>
              <w:jc w:val="center"/>
              <w:rPr>
                <w:sz w:val="28"/>
                <w:szCs w:val="28"/>
              </w:rPr>
            </w:pPr>
          </w:p>
        </w:tc>
      </w:tr>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b/>
              </w:rPr>
            </w:pPr>
            <w:r w:rsidRPr="007B0FE6">
              <w:rPr>
                <w:rFonts w:ascii="Arial" w:eastAsia="Arial" w:hAnsi="Arial" w:cs="Arial"/>
                <w:b/>
              </w:rPr>
              <w:t>CILJ AKTIVNOSTI</w:t>
            </w:r>
          </w:p>
          <w:p w:rsidR="00DE5C82"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p>
          <w:p w:rsidR="00DE5C82" w:rsidRPr="007B0FE6" w:rsidRDefault="00DE5C82" w:rsidP="00494458">
            <w:pPr>
              <w:rPr>
                <w:rFonts w:ascii="Arial" w:eastAsia="Arial" w:hAnsi="Arial" w:cs="Arial"/>
              </w:rPr>
            </w:pPr>
          </w:p>
          <w:tbl>
            <w:tblPr>
              <w:tblW w:w="0" w:type="auto"/>
              <w:tblInd w:w="44" w:type="dxa"/>
              <w:tblCellMar>
                <w:left w:w="10" w:type="dxa"/>
                <w:right w:w="10" w:type="dxa"/>
              </w:tblCellMar>
              <w:tblLook w:val="0000" w:firstRow="0" w:lastRow="0" w:firstColumn="0" w:lastColumn="0" w:noHBand="0" w:noVBand="0"/>
            </w:tblPr>
            <w:tblGrid>
              <w:gridCol w:w="6188"/>
            </w:tblGrid>
            <w:tr w:rsidR="00DE5C82" w:rsidRPr="007B0FE6" w:rsidTr="00494458">
              <w:tc>
                <w:tcPr>
                  <w:tcW w:w="618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DE5C82" w:rsidRPr="007B0FE6" w:rsidRDefault="00DE5C82" w:rsidP="00494458">
                  <w:pPr>
                    <w:numPr>
                      <w:ilvl w:val="0"/>
                      <w:numId w:val="111"/>
                    </w:numPr>
                    <w:rPr>
                      <w:rFonts w:ascii="Arial" w:eastAsia="Arial" w:hAnsi="Arial" w:cs="Arial"/>
                    </w:rPr>
                  </w:pPr>
                  <w:r w:rsidRPr="007B0FE6">
                    <w:rPr>
                      <w:rFonts w:ascii="Arial" w:eastAsia="Arial" w:hAnsi="Arial" w:cs="Arial"/>
                    </w:rPr>
                    <w:t xml:space="preserve">omogućiti učenicima razvijanje novih znanja i vještina te stjecanje praktičnih iskustava i novih kompetencija obavljanjem određenih volonterskih aktivnosti </w:t>
                  </w:r>
                </w:p>
                <w:p w:rsidR="00DE5C82" w:rsidRPr="007B0FE6" w:rsidRDefault="00DE5C82" w:rsidP="00494458">
                  <w:pPr>
                    <w:numPr>
                      <w:ilvl w:val="0"/>
                      <w:numId w:val="111"/>
                    </w:numPr>
                    <w:rPr>
                      <w:rFonts w:ascii="Arial" w:eastAsia="Arial" w:hAnsi="Arial" w:cs="Arial"/>
                    </w:rPr>
                  </w:pPr>
                  <w:r w:rsidRPr="007B0FE6">
                    <w:rPr>
                      <w:rFonts w:ascii="Arial" w:eastAsia="Arial" w:hAnsi="Arial" w:cs="Arial"/>
                    </w:rPr>
                    <w:t xml:space="preserve"> upoznati djecu, roditelje i zaposlenike škole s problematikom i rješenjem koje nude Marijini obroci te osvijestiti važnost kvalitetnog obrazovanja za budućnost djece </w:t>
                  </w:r>
                </w:p>
                <w:p w:rsidR="00DE5C82" w:rsidRPr="007B0FE6" w:rsidRDefault="00DE5C82" w:rsidP="00494458">
                  <w:pPr>
                    <w:numPr>
                      <w:ilvl w:val="0"/>
                      <w:numId w:val="111"/>
                    </w:numPr>
                    <w:rPr>
                      <w:rFonts w:ascii="Arial" w:eastAsia="Arial" w:hAnsi="Arial" w:cs="Arial"/>
                    </w:rPr>
                  </w:pPr>
                  <w:r w:rsidRPr="007B0FE6">
                    <w:rPr>
                      <w:rFonts w:ascii="Arial" w:eastAsia="Arial" w:hAnsi="Arial" w:cs="Arial"/>
                    </w:rPr>
                    <w:t xml:space="preserve"> Kroz ovaj projekt želimo lokalnu zajednicu učiniti humanijom, potaći na opće dobro s ciljem </w:t>
                  </w:r>
                  <w:proofErr w:type="spellStart"/>
                  <w:r w:rsidRPr="007B0FE6">
                    <w:rPr>
                      <w:rFonts w:ascii="Arial" w:eastAsia="Arial" w:hAnsi="Arial" w:cs="Arial"/>
                    </w:rPr>
                    <w:t>senzibiliranja</w:t>
                  </w:r>
                  <w:proofErr w:type="spellEnd"/>
                  <w:r w:rsidRPr="007B0FE6">
                    <w:rPr>
                      <w:rFonts w:ascii="Arial" w:eastAsia="Arial" w:hAnsi="Arial" w:cs="Arial"/>
                    </w:rPr>
                    <w:t xml:space="preserve"> javnosti o problemu gladi u svijetu, stvoriti bolje društvo te donacijama smanjiti broj gladne djece u svijetu </w:t>
                  </w:r>
                </w:p>
                <w:p w:rsidR="00DE5C82" w:rsidRPr="007B0FE6" w:rsidRDefault="00DE5C82" w:rsidP="00494458">
                  <w:pPr>
                    <w:numPr>
                      <w:ilvl w:val="0"/>
                      <w:numId w:val="111"/>
                    </w:numPr>
                    <w:rPr>
                      <w:rFonts w:ascii="Arial" w:eastAsia="Arial" w:hAnsi="Arial" w:cs="Arial"/>
                    </w:rPr>
                  </w:pPr>
                  <w:r w:rsidRPr="007B0FE6">
                    <w:rPr>
                      <w:rFonts w:ascii="Arial" w:eastAsia="Arial" w:hAnsi="Arial" w:cs="Arial"/>
                    </w:rPr>
                    <w:t xml:space="preserve"> omogućiti dnevni obrok na mjestu obrazovanja kronično izgladnjeloj djeci u školskim kuhinjama Marijinih obroka </w:t>
                  </w:r>
                </w:p>
                <w:p w:rsidR="00DE5C82" w:rsidRPr="007B0FE6" w:rsidRDefault="00DE5C82" w:rsidP="00494458">
                  <w:pPr>
                    <w:numPr>
                      <w:ilvl w:val="0"/>
                      <w:numId w:val="111"/>
                    </w:numPr>
                    <w:rPr>
                      <w:rFonts w:ascii="Arial" w:eastAsia="Arial" w:hAnsi="Arial" w:cs="Arial"/>
                    </w:rPr>
                  </w:pPr>
                  <w:r w:rsidRPr="007B0FE6">
                    <w:rPr>
                      <w:rFonts w:ascii="Arial" w:eastAsia="Arial" w:hAnsi="Arial" w:cs="Arial"/>
                    </w:rPr>
                    <w:t xml:space="preserve"> organizirati tribine i radionice s gostima i volonterima </w:t>
                  </w:r>
                </w:p>
                <w:p w:rsidR="00DE5C82" w:rsidRPr="007B0FE6" w:rsidRDefault="00DE5C82" w:rsidP="00494458">
                  <w:pPr>
                    <w:numPr>
                      <w:ilvl w:val="0"/>
                      <w:numId w:val="111"/>
                    </w:numPr>
                    <w:rPr>
                      <w:rFonts w:ascii="Arial" w:eastAsia="Arial" w:hAnsi="Arial" w:cs="Arial"/>
                    </w:rPr>
                  </w:pPr>
                  <w:r w:rsidRPr="007B0FE6">
                    <w:rPr>
                      <w:rFonts w:ascii="Arial" w:eastAsia="Arial" w:hAnsi="Arial" w:cs="Arial"/>
                    </w:rPr>
                    <w:t xml:space="preserve">promicati volontiranje kao pozitivnu, dragovoljnu i miroljubivu aktivnost </w:t>
                  </w:r>
                </w:p>
                <w:p w:rsidR="00DE5C82" w:rsidRPr="007B0FE6" w:rsidRDefault="00DE5C82" w:rsidP="00494458">
                  <w:pPr>
                    <w:numPr>
                      <w:ilvl w:val="0"/>
                      <w:numId w:val="111"/>
                    </w:numPr>
                    <w:rPr>
                      <w:rFonts w:ascii="Arial" w:eastAsia="Arial" w:hAnsi="Arial" w:cs="Arial"/>
                    </w:rPr>
                  </w:pPr>
                  <w:r w:rsidRPr="007B0FE6">
                    <w:rPr>
                      <w:rFonts w:ascii="Arial" w:eastAsia="Arial" w:hAnsi="Arial" w:cs="Arial"/>
                    </w:rPr>
                    <w:t xml:space="preserve"> razvijati altruizam i poboljšavati kvalitetu života volontera na načelima solidarnosti s osobama u potrebama</w:t>
                  </w:r>
                </w:p>
                <w:p w:rsidR="00DE5C82" w:rsidRPr="007B0FE6" w:rsidRDefault="00DE5C82" w:rsidP="00494458">
                  <w:pPr>
                    <w:numPr>
                      <w:ilvl w:val="0"/>
                      <w:numId w:val="111"/>
                    </w:numPr>
                    <w:rPr>
                      <w:rFonts w:ascii="Arial" w:eastAsia="Arial" w:hAnsi="Arial" w:cs="Arial"/>
                    </w:rPr>
                  </w:pPr>
                  <w:r w:rsidRPr="007B0FE6">
                    <w:rPr>
                      <w:rFonts w:ascii="Arial" w:eastAsia="Arial" w:hAnsi="Arial" w:cs="Arial"/>
                    </w:rPr>
                    <w:t xml:space="preserve"> poticati timski rad, planiranje, upravljanje zadatcima i rješavanje problema </w:t>
                  </w:r>
                </w:p>
                <w:p w:rsidR="00DE5C82" w:rsidRPr="007B0FE6" w:rsidRDefault="00DE5C82" w:rsidP="00494458">
                  <w:pPr>
                    <w:numPr>
                      <w:ilvl w:val="0"/>
                      <w:numId w:val="111"/>
                    </w:numPr>
                    <w:rPr>
                      <w:rFonts w:ascii="Arial" w:eastAsia="Arial" w:hAnsi="Arial" w:cs="Arial"/>
                    </w:rPr>
                  </w:pPr>
                  <w:r w:rsidRPr="007B0FE6">
                    <w:rPr>
                      <w:rFonts w:ascii="Arial" w:eastAsia="Arial" w:hAnsi="Arial" w:cs="Arial"/>
                    </w:rPr>
                    <w:t xml:space="preserve"> stjecati komunikacijske i organizacijske vještine, </w:t>
                  </w:r>
                  <w:proofErr w:type="spellStart"/>
                  <w:r w:rsidRPr="007B0FE6">
                    <w:rPr>
                      <w:rFonts w:ascii="Arial" w:eastAsia="Arial" w:hAnsi="Arial" w:cs="Arial"/>
                    </w:rPr>
                    <w:t>inicijativnost</w:t>
                  </w:r>
                  <w:proofErr w:type="spellEnd"/>
                  <w:r w:rsidRPr="007B0FE6">
                    <w:rPr>
                      <w:rFonts w:ascii="Arial" w:eastAsia="Arial" w:hAnsi="Arial" w:cs="Arial"/>
                    </w:rPr>
                    <w:t xml:space="preserve"> i sposobnost donošenja odluka </w:t>
                  </w:r>
                </w:p>
                <w:p w:rsidR="00DE5C82" w:rsidRPr="007B0FE6" w:rsidRDefault="00DE5C82" w:rsidP="00494458">
                  <w:pPr>
                    <w:numPr>
                      <w:ilvl w:val="0"/>
                      <w:numId w:val="111"/>
                    </w:numPr>
                    <w:rPr>
                      <w:rFonts w:ascii="Arial" w:eastAsia="Arial" w:hAnsi="Arial" w:cs="Arial"/>
                    </w:rPr>
                  </w:pPr>
                  <w:r w:rsidRPr="007B0FE6">
                    <w:rPr>
                      <w:rFonts w:ascii="Arial" w:eastAsia="Arial" w:hAnsi="Arial" w:cs="Arial"/>
                    </w:rPr>
                    <w:t xml:space="preserve">stjecati radne navike i razvijati osjećaj odgovornosti za zajednicu </w:t>
                  </w:r>
                </w:p>
                <w:p w:rsidR="00DE5C82" w:rsidRPr="007B0FE6" w:rsidRDefault="00DE5C82" w:rsidP="00494458">
                  <w:pPr>
                    <w:numPr>
                      <w:ilvl w:val="0"/>
                      <w:numId w:val="111"/>
                    </w:numPr>
                    <w:rPr>
                      <w:rFonts w:ascii="Arial" w:eastAsia="Arial" w:hAnsi="Arial" w:cs="Arial"/>
                    </w:rPr>
                  </w:pPr>
                  <w:r w:rsidRPr="007B0FE6">
                    <w:rPr>
                      <w:rFonts w:ascii="Arial" w:eastAsia="Arial" w:hAnsi="Arial" w:cs="Arial"/>
                    </w:rPr>
                    <w:t xml:space="preserve"> njegovati povjerenje među ljudima, toleranciju i empatiju te poštovanje prema zajedničkom dobru </w:t>
                  </w:r>
                </w:p>
                <w:p w:rsidR="00DE5C82" w:rsidRPr="007B0FE6" w:rsidRDefault="00DE5C82" w:rsidP="00494458">
                  <w:pPr>
                    <w:numPr>
                      <w:ilvl w:val="0"/>
                      <w:numId w:val="111"/>
                    </w:numPr>
                    <w:rPr>
                      <w:rFonts w:ascii="Arial" w:eastAsia="Arial" w:hAnsi="Arial" w:cs="Arial"/>
                    </w:rPr>
                  </w:pPr>
                  <w:r w:rsidRPr="007B0FE6">
                    <w:rPr>
                      <w:rFonts w:ascii="Arial" w:eastAsia="Arial" w:hAnsi="Arial" w:cs="Arial"/>
                    </w:rPr>
                    <w:t xml:space="preserve"> povećati kvalitetu rada te odnose između nastavnika, učenika i ostalih djelatnika škole </w:t>
                  </w:r>
                </w:p>
                <w:p w:rsidR="00DE5C82" w:rsidRPr="007B0FE6" w:rsidRDefault="00DE5C82" w:rsidP="00494458">
                  <w:pPr>
                    <w:numPr>
                      <w:ilvl w:val="0"/>
                      <w:numId w:val="111"/>
                    </w:numPr>
                    <w:rPr>
                      <w:rFonts w:ascii="Arial" w:eastAsia="Arial" w:hAnsi="Arial" w:cs="Arial"/>
                    </w:rPr>
                  </w:pPr>
                  <w:r w:rsidRPr="007B0FE6">
                    <w:rPr>
                      <w:rFonts w:ascii="Arial" w:eastAsia="Arial" w:hAnsi="Arial" w:cs="Arial"/>
                    </w:rPr>
                    <w:t xml:space="preserve"> promicati pozitivnu sliku škole u javnosti </w:t>
                  </w:r>
                </w:p>
                <w:p w:rsidR="00DE5C82" w:rsidRPr="007B0FE6" w:rsidRDefault="00DE5C82" w:rsidP="00494458"/>
              </w:tc>
            </w:tr>
          </w:tbl>
          <w:p w:rsidR="00DE5C82" w:rsidRPr="007B0FE6" w:rsidRDefault="00DE5C82" w:rsidP="00494458"/>
        </w:tc>
      </w:tr>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b/>
              </w:rPr>
            </w:pPr>
            <w:r w:rsidRPr="007B0FE6">
              <w:rPr>
                <w:rFonts w:ascii="Arial" w:eastAsia="Arial" w:hAnsi="Arial" w:cs="Arial"/>
                <w:b/>
              </w:rPr>
              <w:t>NAMJENA AKTIVNOSTI</w:t>
            </w:r>
          </w:p>
          <w:p w:rsidR="00DE5C82" w:rsidRPr="007B0FE6" w:rsidRDefault="00DE5C82" w:rsidP="00494458">
            <w:pPr>
              <w:rPr>
                <w:rFonts w:ascii="Arial" w:eastAsia="Arial" w:hAnsi="Arial" w:cs="Arial"/>
              </w:rPr>
            </w:pPr>
          </w:p>
          <w:p w:rsidR="00DE5C82" w:rsidRDefault="00DE5C82" w:rsidP="00494458">
            <w:pPr>
              <w:rPr>
                <w:rFonts w:ascii="Arial" w:eastAsia="Arial" w:hAnsi="Arial" w:cs="Arial"/>
              </w:rPr>
            </w:pPr>
          </w:p>
          <w:p w:rsidR="00DE5C82" w:rsidRDefault="00DE5C82" w:rsidP="00494458">
            <w:pPr>
              <w:rPr>
                <w:rFonts w:ascii="Arial" w:eastAsia="Arial" w:hAnsi="Arial" w:cs="Arial"/>
              </w:rPr>
            </w:pPr>
          </w:p>
          <w:p w:rsidR="00DE5C82"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p>
          <w:p w:rsidR="00DE5C82" w:rsidRPr="007B0FE6" w:rsidRDefault="00DE5C82" w:rsidP="00494458">
            <w:pPr>
              <w:numPr>
                <w:ilvl w:val="0"/>
                <w:numId w:val="112"/>
              </w:numPr>
              <w:ind w:left="720"/>
              <w:rPr>
                <w:rFonts w:ascii="Arial" w:eastAsia="Arial" w:hAnsi="Arial" w:cs="Arial"/>
              </w:rPr>
            </w:pPr>
            <w:r w:rsidRPr="007B0FE6">
              <w:rPr>
                <w:rFonts w:ascii="Arial" w:eastAsia="Arial" w:hAnsi="Arial" w:cs="Arial"/>
              </w:rPr>
              <w:t>poticanje solidarnost i razvijanje svijesti o potrebi uključenja za stvaranje boljega i humanijega svijeta za svu djecu</w:t>
            </w:r>
          </w:p>
          <w:p w:rsidR="00DE5C82" w:rsidRPr="007B0FE6" w:rsidRDefault="00DE5C82" w:rsidP="00494458">
            <w:pPr>
              <w:numPr>
                <w:ilvl w:val="0"/>
                <w:numId w:val="112"/>
              </w:numPr>
              <w:ind w:left="720" w:hanging="360"/>
              <w:rPr>
                <w:rFonts w:ascii="Arial" w:eastAsia="Arial" w:hAnsi="Arial" w:cs="Arial"/>
              </w:rPr>
            </w:pPr>
            <w:r w:rsidRPr="007B0FE6">
              <w:rPr>
                <w:rFonts w:ascii="Arial" w:eastAsia="Arial" w:hAnsi="Arial" w:cs="Arial"/>
              </w:rPr>
              <w:t>razvijanje empatije i izgraditi boljeg okruženja</w:t>
            </w:r>
          </w:p>
          <w:p w:rsidR="00DE5C82" w:rsidRPr="007B0FE6" w:rsidRDefault="00DE5C82" w:rsidP="00494458">
            <w:pPr>
              <w:numPr>
                <w:ilvl w:val="0"/>
                <w:numId w:val="112"/>
              </w:numPr>
              <w:ind w:left="720" w:hanging="360"/>
              <w:rPr>
                <w:rFonts w:ascii="Arial" w:eastAsia="Arial" w:hAnsi="Arial" w:cs="Arial"/>
              </w:rPr>
            </w:pPr>
            <w:r w:rsidRPr="007B0FE6">
              <w:rPr>
                <w:rFonts w:ascii="Arial" w:eastAsia="Arial" w:hAnsi="Arial" w:cs="Arial"/>
              </w:rPr>
              <w:lastRenderedPageBreak/>
              <w:t>omogućiti organiziranim humanitarnim radom aktivno uključivanje, služenje i iskazivanje djelatne ljubavi i brige prema najpotrebnijima</w:t>
            </w:r>
          </w:p>
          <w:p w:rsidR="00DE5C82" w:rsidRPr="007B0FE6" w:rsidRDefault="00DE5C82" w:rsidP="00494458">
            <w:pPr>
              <w:numPr>
                <w:ilvl w:val="0"/>
                <w:numId w:val="112"/>
              </w:numPr>
              <w:ind w:left="720" w:hanging="360"/>
              <w:rPr>
                <w:rFonts w:ascii="Arial" w:eastAsia="Arial" w:hAnsi="Arial" w:cs="Arial"/>
              </w:rPr>
            </w:pPr>
            <w:r w:rsidRPr="007B0FE6">
              <w:rPr>
                <w:rFonts w:ascii="Arial" w:eastAsia="Arial" w:hAnsi="Arial" w:cs="Arial"/>
              </w:rPr>
              <w:t>suradnja s učenicima nižih i viših razreda, učiteljima, roditeljima, volonterima, gostima i vanjskim suradnicima</w:t>
            </w:r>
          </w:p>
          <w:p w:rsidR="00DE5C82" w:rsidRPr="007B0FE6" w:rsidRDefault="00DE5C82" w:rsidP="00494458">
            <w:pPr>
              <w:ind w:left="720"/>
              <w:rPr>
                <w:rFonts w:ascii="Arial" w:eastAsia="Arial" w:hAnsi="Arial" w:cs="Arial"/>
              </w:rPr>
            </w:pPr>
          </w:p>
          <w:p w:rsidR="00DE5C82" w:rsidRPr="007B0FE6" w:rsidRDefault="00DE5C82" w:rsidP="00494458"/>
        </w:tc>
      </w:tr>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b/>
              </w:rPr>
            </w:pPr>
            <w:r w:rsidRPr="007B0FE6">
              <w:rPr>
                <w:rFonts w:ascii="Arial" w:eastAsia="Arial" w:hAnsi="Arial" w:cs="Arial"/>
                <w:b/>
              </w:rPr>
              <w:lastRenderedPageBreak/>
              <w:t>NOSITELJI AKTIVNOSTI</w:t>
            </w:r>
          </w:p>
          <w:p w:rsidR="00DE5C82"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p>
          <w:p w:rsidR="00DE5C82" w:rsidRPr="007B0FE6" w:rsidRDefault="00DE5C82" w:rsidP="00494458">
            <w:pPr>
              <w:numPr>
                <w:ilvl w:val="0"/>
                <w:numId w:val="113"/>
              </w:numPr>
              <w:ind w:left="720" w:hanging="360"/>
            </w:pPr>
            <w:r w:rsidRPr="007B0FE6">
              <w:rPr>
                <w:rFonts w:ascii="Arial" w:eastAsia="Arial" w:hAnsi="Arial" w:cs="Arial"/>
              </w:rPr>
              <w:t>Vjeroučiteljica, učenici od 1. do 8. razreda, razrednici, drugi učitelji i djelatnici škole, roditelji, volonteri</w:t>
            </w:r>
          </w:p>
        </w:tc>
      </w:tr>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b/>
              </w:rPr>
            </w:pPr>
            <w:r w:rsidRPr="007B0FE6">
              <w:rPr>
                <w:rFonts w:ascii="Arial" w:eastAsia="Arial" w:hAnsi="Arial" w:cs="Arial"/>
                <w:b/>
              </w:rPr>
              <w:t>NAČIN REALIZACIJE</w:t>
            </w:r>
          </w:p>
          <w:p w:rsidR="00DE5C82"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rPr>
            </w:pPr>
          </w:p>
          <w:p w:rsidR="00DE5C82" w:rsidRPr="007B0FE6" w:rsidRDefault="00DE5C82" w:rsidP="00494458">
            <w:pPr>
              <w:numPr>
                <w:ilvl w:val="0"/>
                <w:numId w:val="114"/>
              </w:numPr>
              <w:ind w:left="720" w:hanging="360"/>
              <w:rPr>
                <w:rFonts w:ascii="Arial" w:eastAsia="Arial" w:hAnsi="Arial" w:cs="Arial"/>
              </w:rPr>
            </w:pPr>
            <w:r w:rsidRPr="007B0FE6">
              <w:rPr>
                <w:rFonts w:ascii="Arial" w:eastAsia="Arial" w:hAnsi="Arial" w:cs="Arial"/>
              </w:rPr>
              <w:t>projekt će se odvijati u suradnji učitelja i učenika svih razrednih odjela (1. – 8. razreda) i drugih djelatnika škole, roditelja i volontera</w:t>
            </w:r>
          </w:p>
          <w:p w:rsidR="00DE5C82" w:rsidRPr="007B0FE6" w:rsidRDefault="00DE5C82" w:rsidP="00494458">
            <w:pPr>
              <w:numPr>
                <w:ilvl w:val="0"/>
                <w:numId w:val="114"/>
              </w:numPr>
              <w:ind w:left="720" w:hanging="360"/>
              <w:rPr>
                <w:rFonts w:ascii="Arial" w:eastAsia="Arial" w:hAnsi="Arial" w:cs="Arial"/>
              </w:rPr>
            </w:pPr>
            <w:r w:rsidRPr="007B0FE6">
              <w:rPr>
                <w:rFonts w:ascii="Arial" w:eastAsia="Arial" w:hAnsi="Arial" w:cs="Arial"/>
              </w:rPr>
              <w:t>predstavljanje djelovanja i potreba Udruge Marijini obroci, predstavljanje školskoga projekta</w:t>
            </w:r>
          </w:p>
          <w:p w:rsidR="00DE5C82" w:rsidRPr="007B0FE6" w:rsidRDefault="00DE5C82" w:rsidP="00494458">
            <w:pPr>
              <w:numPr>
                <w:ilvl w:val="0"/>
                <w:numId w:val="114"/>
              </w:numPr>
              <w:ind w:left="720" w:hanging="360"/>
              <w:rPr>
                <w:rFonts w:ascii="Arial" w:eastAsia="Arial" w:hAnsi="Arial" w:cs="Arial"/>
              </w:rPr>
            </w:pPr>
            <w:r w:rsidRPr="007B0FE6">
              <w:rPr>
                <w:rFonts w:ascii="Arial" w:eastAsia="Arial" w:hAnsi="Arial" w:cs="Arial"/>
              </w:rPr>
              <w:t>kreativne i istraživačke radionice na temu: Globalna kriza gladi; Siromaštvo i glad; Neimaština i bolesti koje pogađaju stanovništvo u nerazvijenim zemljama; Načini i mogućnosti pomaganja i brige za najpotrebitije; Razlike naših škola i onih u siromašnim zemljama svijeta, Život u raznim dijelovima svijeta – geografska, povijesna, kulturna i druga obilježja</w:t>
            </w:r>
          </w:p>
          <w:p w:rsidR="00DE5C82" w:rsidRPr="007B0FE6" w:rsidRDefault="00DE5C82" w:rsidP="00494458">
            <w:pPr>
              <w:numPr>
                <w:ilvl w:val="0"/>
                <w:numId w:val="114"/>
              </w:numPr>
              <w:ind w:left="720" w:hanging="360"/>
              <w:rPr>
                <w:rFonts w:ascii="Arial" w:eastAsia="Arial" w:hAnsi="Arial" w:cs="Arial"/>
              </w:rPr>
            </w:pPr>
            <w:r w:rsidRPr="007B0FE6">
              <w:rPr>
                <w:rFonts w:ascii="Arial" w:eastAsia="Arial" w:hAnsi="Arial" w:cs="Arial"/>
              </w:rPr>
              <w:t>prikupljanje novčanih sredstava za pomoć gladnoj i siromašnoj djeci odnosno školskim kuhinjama Marijinih obroka organiziranjem različitih aktivnosti</w:t>
            </w:r>
          </w:p>
          <w:p w:rsidR="00DE5C82" w:rsidRPr="007B0FE6" w:rsidRDefault="00DE5C82" w:rsidP="00494458">
            <w:pPr>
              <w:numPr>
                <w:ilvl w:val="0"/>
                <w:numId w:val="114"/>
              </w:numPr>
              <w:ind w:left="720" w:hanging="360"/>
              <w:rPr>
                <w:rFonts w:ascii="Arial" w:eastAsia="Arial" w:hAnsi="Arial" w:cs="Arial"/>
              </w:rPr>
            </w:pPr>
            <w:r w:rsidRPr="007B0FE6">
              <w:rPr>
                <w:rFonts w:ascii="Arial" w:eastAsia="Arial" w:hAnsi="Arial" w:cs="Arial"/>
              </w:rPr>
              <w:t>gledanje filmova o Marijinim obrocima</w:t>
            </w:r>
          </w:p>
          <w:p w:rsidR="00DE5C82" w:rsidRPr="007B0FE6" w:rsidRDefault="00DE5C82" w:rsidP="00494458"/>
        </w:tc>
      </w:tr>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b/>
              </w:rPr>
            </w:pPr>
            <w:r w:rsidRPr="007B0FE6">
              <w:rPr>
                <w:rFonts w:ascii="Arial" w:eastAsia="Arial" w:hAnsi="Arial" w:cs="Arial"/>
                <w:b/>
              </w:rPr>
              <w:t>VREMENIK</w:t>
            </w:r>
          </w:p>
          <w:p w:rsidR="00DE5C82"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numPr>
                <w:ilvl w:val="0"/>
                <w:numId w:val="115"/>
              </w:numPr>
              <w:ind w:left="720" w:hanging="360"/>
            </w:pPr>
            <w:r w:rsidRPr="007B0FE6">
              <w:rPr>
                <w:rFonts w:ascii="Arial" w:eastAsia="Arial" w:hAnsi="Arial" w:cs="Arial"/>
              </w:rPr>
              <w:t xml:space="preserve">cijela školska godina (posebno u vrijeme </w:t>
            </w:r>
            <w:proofErr w:type="spellStart"/>
            <w:r w:rsidRPr="007B0FE6">
              <w:rPr>
                <w:rFonts w:ascii="Arial" w:eastAsia="Arial" w:hAnsi="Arial" w:cs="Arial"/>
              </w:rPr>
              <w:t>korizme</w:t>
            </w:r>
            <w:proofErr w:type="spellEnd"/>
            <w:r w:rsidRPr="007B0FE6">
              <w:rPr>
                <w:rFonts w:ascii="Arial" w:eastAsia="Arial" w:hAnsi="Arial" w:cs="Arial"/>
              </w:rPr>
              <w:t>)</w:t>
            </w:r>
          </w:p>
        </w:tc>
      </w:tr>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b/>
              </w:rPr>
            </w:pPr>
            <w:r w:rsidRPr="007B0FE6">
              <w:rPr>
                <w:rFonts w:ascii="Arial" w:eastAsia="Arial" w:hAnsi="Arial" w:cs="Arial"/>
                <w:b/>
              </w:rPr>
              <w:t>TROŠKOVNIK</w:t>
            </w:r>
          </w:p>
          <w:p w:rsidR="00DE5C82"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r w:rsidRPr="007B0FE6">
              <w:rPr>
                <w:rFonts w:ascii="Arial" w:eastAsia="Arial" w:hAnsi="Arial" w:cs="Arial"/>
              </w:rPr>
              <w:t>Kopiranje promidžbenih materijala 10,00 eura</w:t>
            </w:r>
          </w:p>
        </w:tc>
      </w:tr>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rPr>
                <w:rFonts w:ascii="Arial" w:eastAsia="Arial" w:hAnsi="Arial" w:cs="Arial"/>
                <w:b/>
              </w:rPr>
            </w:pPr>
            <w:r w:rsidRPr="007B0FE6">
              <w:rPr>
                <w:rFonts w:ascii="Arial" w:eastAsia="Arial" w:hAnsi="Arial" w:cs="Arial"/>
                <w:b/>
              </w:rPr>
              <w:t xml:space="preserve">VREDNOVANJE I KORIŠTENJE </w:t>
            </w:r>
          </w:p>
          <w:p w:rsidR="00DE5C82" w:rsidRDefault="00DE5C82" w:rsidP="00494458">
            <w:r w:rsidRPr="007B0FE6">
              <w:rPr>
                <w:rFonts w:ascii="Arial" w:eastAsia="Arial" w:hAnsi="Arial" w:cs="Arial"/>
                <w:b/>
              </w:rPr>
              <w:t>REZULTATA</w:t>
            </w: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7B0FE6" w:rsidRDefault="00DE5C82" w:rsidP="00494458">
            <w:pPr>
              <w:numPr>
                <w:ilvl w:val="0"/>
                <w:numId w:val="116"/>
              </w:numPr>
              <w:ind w:left="720" w:hanging="360"/>
              <w:rPr>
                <w:rFonts w:ascii="Arial" w:eastAsia="Arial" w:hAnsi="Arial" w:cs="Arial"/>
              </w:rPr>
            </w:pPr>
            <w:r w:rsidRPr="007B0FE6">
              <w:rPr>
                <w:rFonts w:ascii="Arial" w:eastAsia="Arial" w:hAnsi="Arial" w:cs="Arial"/>
              </w:rPr>
              <w:t xml:space="preserve">vrednovanje skupnoga rada, stvaralačkoga izričaja, </w:t>
            </w:r>
            <w:proofErr w:type="spellStart"/>
            <w:r w:rsidRPr="007B0FE6">
              <w:rPr>
                <w:rFonts w:ascii="Arial" w:eastAsia="Arial" w:hAnsi="Arial" w:cs="Arial"/>
              </w:rPr>
              <w:t>samoprocjena</w:t>
            </w:r>
            <w:proofErr w:type="spellEnd"/>
            <w:r w:rsidRPr="007B0FE6">
              <w:rPr>
                <w:rFonts w:ascii="Arial" w:eastAsia="Arial" w:hAnsi="Arial" w:cs="Arial"/>
              </w:rPr>
              <w:t xml:space="preserve"> i </w:t>
            </w:r>
            <w:proofErr w:type="spellStart"/>
            <w:r w:rsidRPr="007B0FE6">
              <w:rPr>
                <w:rFonts w:ascii="Arial" w:eastAsia="Arial" w:hAnsi="Arial" w:cs="Arial"/>
              </w:rPr>
              <w:t>samovrednovanje</w:t>
            </w:r>
            <w:proofErr w:type="spellEnd"/>
            <w:r w:rsidRPr="007B0FE6">
              <w:rPr>
                <w:rFonts w:ascii="Arial" w:eastAsia="Arial" w:hAnsi="Arial" w:cs="Arial"/>
              </w:rPr>
              <w:t xml:space="preserve"> vlastitoga rada i učenja</w:t>
            </w:r>
          </w:p>
          <w:p w:rsidR="00DE5C82" w:rsidRPr="007B0FE6" w:rsidRDefault="00DE5C82" w:rsidP="00494458">
            <w:pPr>
              <w:numPr>
                <w:ilvl w:val="0"/>
                <w:numId w:val="116"/>
              </w:numPr>
              <w:ind w:left="720" w:hanging="360"/>
              <w:rPr>
                <w:rFonts w:ascii="Arial" w:eastAsia="Arial" w:hAnsi="Arial" w:cs="Arial"/>
              </w:rPr>
            </w:pPr>
            <w:r w:rsidRPr="007B0FE6">
              <w:rPr>
                <w:rFonts w:ascii="Arial" w:eastAsia="Arial" w:hAnsi="Arial" w:cs="Arial"/>
              </w:rPr>
              <w:t>vrednovanje kroz pozitivne reakcije korisnika i svih koji sudjeluju u projektu</w:t>
            </w:r>
          </w:p>
          <w:p w:rsidR="00DE5C82" w:rsidRPr="007B0FE6" w:rsidRDefault="00DE5C82" w:rsidP="00494458">
            <w:pPr>
              <w:numPr>
                <w:ilvl w:val="0"/>
                <w:numId w:val="116"/>
              </w:numPr>
              <w:ind w:left="720" w:hanging="360"/>
              <w:rPr>
                <w:rFonts w:ascii="Arial" w:eastAsia="Arial" w:hAnsi="Arial" w:cs="Arial"/>
              </w:rPr>
            </w:pPr>
            <w:r w:rsidRPr="007B0FE6">
              <w:rPr>
                <w:rFonts w:ascii="Arial" w:eastAsia="Arial" w:hAnsi="Arial" w:cs="Arial"/>
              </w:rPr>
              <w:t>potvrda o volontiranju</w:t>
            </w:r>
          </w:p>
          <w:p w:rsidR="00DE5C82" w:rsidRPr="007B0FE6" w:rsidRDefault="00DE5C82" w:rsidP="00494458">
            <w:pPr>
              <w:numPr>
                <w:ilvl w:val="0"/>
                <w:numId w:val="116"/>
              </w:numPr>
              <w:ind w:left="720" w:hanging="360"/>
              <w:rPr>
                <w:rFonts w:ascii="Arial" w:eastAsia="Arial" w:hAnsi="Arial" w:cs="Arial"/>
              </w:rPr>
            </w:pPr>
            <w:r w:rsidRPr="007B0FE6">
              <w:rPr>
                <w:rFonts w:ascii="Arial" w:eastAsia="Arial" w:hAnsi="Arial" w:cs="Arial"/>
              </w:rPr>
              <w:t>nagrade školi (grada, županije) za provedbu projekata humanitarnog karaktera</w:t>
            </w:r>
          </w:p>
          <w:p w:rsidR="00DE5C82" w:rsidRPr="007B0FE6" w:rsidRDefault="00DE5C82" w:rsidP="00494458">
            <w:pPr>
              <w:numPr>
                <w:ilvl w:val="0"/>
                <w:numId w:val="116"/>
              </w:numPr>
              <w:ind w:left="720" w:hanging="360"/>
              <w:rPr>
                <w:rFonts w:ascii="Arial" w:eastAsia="Arial" w:hAnsi="Arial" w:cs="Arial"/>
              </w:rPr>
            </w:pPr>
            <w:r w:rsidRPr="007B0FE6">
              <w:rPr>
                <w:rFonts w:ascii="Arial" w:eastAsia="Arial" w:hAnsi="Arial" w:cs="Arial"/>
              </w:rPr>
              <w:t>potvrda o sudjelovanju u projektu</w:t>
            </w:r>
          </w:p>
          <w:p w:rsidR="00DE5C82" w:rsidRPr="007B0FE6" w:rsidRDefault="00DE5C82" w:rsidP="00494458">
            <w:pPr>
              <w:numPr>
                <w:ilvl w:val="0"/>
                <w:numId w:val="116"/>
              </w:numPr>
              <w:ind w:left="720" w:hanging="360"/>
              <w:rPr>
                <w:rFonts w:ascii="Arial" w:eastAsia="Arial" w:hAnsi="Arial" w:cs="Arial"/>
              </w:rPr>
            </w:pPr>
            <w:r w:rsidRPr="007B0FE6">
              <w:rPr>
                <w:rFonts w:ascii="Arial" w:eastAsia="Arial" w:hAnsi="Arial" w:cs="Arial"/>
              </w:rPr>
              <w:t>prikupljena sredstava, plakati, izložbe učeničkih radova, objave provedenog projekta</w:t>
            </w:r>
          </w:p>
          <w:p w:rsidR="00DE5C82" w:rsidRPr="007B0FE6" w:rsidRDefault="00DE5C82" w:rsidP="00494458">
            <w:pPr>
              <w:numPr>
                <w:ilvl w:val="0"/>
                <w:numId w:val="116"/>
              </w:numPr>
              <w:ind w:left="720" w:hanging="360"/>
              <w:rPr>
                <w:rFonts w:ascii="Arial" w:eastAsia="Arial" w:hAnsi="Arial" w:cs="Arial"/>
              </w:rPr>
            </w:pPr>
            <w:r w:rsidRPr="007B0FE6">
              <w:rPr>
                <w:rFonts w:ascii="Arial" w:eastAsia="Arial" w:hAnsi="Arial" w:cs="Arial"/>
              </w:rPr>
              <w:t>povećan broj djece koja nisu gladna i školuju se</w:t>
            </w:r>
          </w:p>
          <w:p w:rsidR="00DE5C82" w:rsidRPr="007B0FE6" w:rsidRDefault="00DE5C82" w:rsidP="00494458">
            <w:pPr>
              <w:ind w:left="720"/>
              <w:rPr>
                <w:rFonts w:ascii="Arial" w:eastAsia="Arial" w:hAnsi="Arial" w:cs="Arial"/>
              </w:rPr>
            </w:pPr>
          </w:p>
          <w:p w:rsidR="00DE5C82" w:rsidRPr="007B0FE6" w:rsidRDefault="00DE5C82" w:rsidP="00494458"/>
        </w:tc>
      </w:tr>
    </w:tbl>
    <w:p w:rsidR="00DE5C82" w:rsidRDefault="00DE5C82" w:rsidP="00DE5C82">
      <w:pPr>
        <w:rPr>
          <w:rFonts w:ascii="Arial" w:eastAsia="Arial" w:hAnsi="Arial" w:cs="Arial"/>
        </w:rPr>
      </w:pPr>
    </w:p>
    <w:p w:rsidR="00DE5C82" w:rsidRDefault="00DE5C82" w:rsidP="00DE5C82">
      <w:pPr>
        <w:rPr>
          <w:rFonts w:ascii="Arial" w:eastAsia="Arial" w:hAnsi="Arial" w:cs="Arial"/>
        </w:rPr>
      </w:pPr>
    </w:p>
    <w:p w:rsidR="00DE5C82" w:rsidRDefault="00DE5C82" w:rsidP="00DE5C82">
      <w:pPr>
        <w:rPr>
          <w:rFonts w:ascii="Arial" w:eastAsia="Arial" w:hAnsi="Arial" w:cs="Arial"/>
        </w:rPr>
      </w:pPr>
    </w:p>
    <w:p w:rsidR="00DE5C82" w:rsidRDefault="00DE5C82" w:rsidP="00DE5C82">
      <w:pPr>
        <w:rPr>
          <w:rFonts w:ascii="Arial" w:eastAsia="Arial" w:hAnsi="Arial" w:cs="Arial"/>
        </w:rPr>
      </w:pPr>
    </w:p>
    <w:p w:rsidR="0084662B" w:rsidRDefault="0084662B" w:rsidP="00DE5C82">
      <w:pPr>
        <w:rPr>
          <w:rFonts w:ascii="Arial" w:eastAsia="Arial" w:hAnsi="Arial" w:cs="Arial"/>
        </w:rPr>
      </w:pPr>
    </w:p>
    <w:p w:rsidR="00DE5C82" w:rsidRDefault="00DE5C82" w:rsidP="00DE5C82">
      <w:pPr>
        <w:rPr>
          <w:rFonts w:ascii="Arial" w:eastAsia="Arial" w:hAnsi="Arial" w:cs="Arial"/>
        </w:rPr>
      </w:pPr>
    </w:p>
    <w:p w:rsidR="00DE5C82" w:rsidRPr="00394117" w:rsidRDefault="00DE5C82" w:rsidP="00DE5C82">
      <w:pPr>
        <w:rPr>
          <w:rFonts w:ascii="Arial" w:eastAsia="Arial" w:hAnsi="Arial" w:cs="Arial"/>
          <w:b/>
          <w:color w:val="000000"/>
          <w:sz w:val="28"/>
          <w:szCs w:val="28"/>
        </w:rPr>
      </w:pPr>
      <w:r w:rsidRPr="00394117">
        <w:rPr>
          <w:rFonts w:ascii="Arial" w:eastAsia="Arial" w:hAnsi="Arial" w:cs="Arial"/>
          <w:b/>
          <w:color w:val="000000"/>
          <w:sz w:val="28"/>
          <w:szCs w:val="28"/>
          <w:shd w:val="clear" w:color="auto" w:fill="FF0000"/>
        </w:rPr>
        <w:lastRenderedPageBreak/>
        <w:t xml:space="preserve">PROJEKT VOLONTIRAM U ŠKOLI - VOLONTIRAM ZA ZAJEDNICU </w:t>
      </w:r>
      <w:r w:rsidRPr="00394117">
        <w:rPr>
          <w:rFonts w:ascii="Arial" w:eastAsia="Arial" w:hAnsi="Arial" w:cs="Arial"/>
          <w:b/>
          <w:color w:val="000000"/>
          <w:sz w:val="28"/>
          <w:szCs w:val="28"/>
          <w:shd w:val="clear" w:color="auto" w:fill="FFFF00"/>
        </w:rPr>
        <w:t>U SURADNJI S CENTROM ZA ODRŽIVI RAZVOJ IMOTSKI (COR)</w:t>
      </w:r>
    </w:p>
    <w:p w:rsidR="00DE5C82" w:rsidRPr="00394117" w:rsidRDefault="00DE5C82" w:rsidP="00DE5C82">
      <w:pPr>
        <w:rPr>
          <w:rFonts w:ascii="Arial" w:eastAsia="Arial" w:hAnsi="Arial" w:cs="Arial"/>
          <w:b/>
          <w:color w:val="000000"/>
          <w:sz w:val="28"/>
          <w:szCs w:val="28"/>
        </w:rPr>
      </w:pPr>
    </w:p>
    <w:p w:rsidR="00DE5C82" w:rsidRDefault="00DE5C82" w:rsidP="00DE5C82">
      <w:pPr>
        <w:rPr>
          <w:rFonts w:ascii="Arial" w:eastAsia="Arial" w:hAnsi="Arial" w:cs="Arial"/>
          <w:b/>
          <w:color w:val="000000"/>
          <w:sz w:val="36"/>
        </w:rPr>
      </w:pPr>
    </w:p>
    <w:p w:rsidR="00DE5C82" w:rsidRDefault="00DE5C82" w:rsidP="00DE5C82">
      <w:pPr>
        <w:rPr>
          <w:rFonts w:ascii="Arial" w:eastAsia="Arial" w:hAnsi="Arial" w:cs="Arial"/>
        </w:rPr>
      </w:pPr>
    </w:p>
    <w:tbl>
      <w:tblPr>
        <w:tblW w:w="0" w:type="auto"/>
        <w:tblInd w:w="44" w:type="dxa"/>
        <w:tblCellMar>
          <w:left w:w="10" w:type="dxa"/>
          <w:right w:w="10" w:type="dxa"/>
        </w:tblCellMar>
        <w:tblLook w:val="0000" w:firstRow="0" w:lastRow="0" w:firstColumn="0" w:lastColumn="0" w:noHBand="0" w:noVBand="0"/>
      </w:tblPr>
      <w:tblGrid>
        <w:gridCol w:w="2940"/>
        <w:gridCol w:w="6364"/>
      </w:tblGrid>
      <w:tr w:rsidR="00DE5C82"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Default="00DE5C82" w:rsidP="00494458">
            <w:pPr>
              <w:rPr>
                <w:rFonts w:ascii="Arial" w:eastAsia="Arial" w:hAnsi="Arial" w:cs="Arial"/>
              </w:rPr>
            </w:pPr>
          </w:p>
          <w:p w:rsidR="00DE5C82" w:rsidRDefault="00DE5C82" w:rsidP="00494458">
            <w:pPr>
              <w:rPr>
                <w:rFonts w:ascii="Arial" w:eastAsia="Arial" w:hAnsi="Arial" w:cs="Arial"/>
              </w:rPr>
            </w:pPr>
          </w:p>
          <w:p w:rsidR="00DE5C82" w:rsidRPr="00394117" w:rsidRDefault="00DE5C82" w:rsidP="00494458">
            <w:pPr>
              <w:rPr>
                <w:rFonts w:ascii="Arial" w:eastAsia="Arial" w:hAnsi="Arial" w:cs="Arial"/>
                <w:b/>
              </w:rPr>
            </w:pPr>
            <w:r w:rsidRPr="00394117">
              <w:rPr>
                <w:rFonts w:ascii="Arial" w:eastAsia="Arial" w:hAnsi="Arial" w:cs="Arial"/>
                <w:b/>
              </w:rPr>
              <w:t>NAZIV AKTIVNOSTI</w:t>
            </w:r>
          </w:p>
          <w:p w:rsidR="00DE5C82" w:rsidRDefault="00DE5C82" w:rsidP="00494458">
            <w:pPr>
              <w:rPr>
                <w:rFonts w:ascii="Arial" w:eastAsia="Arial" w:hAnsi="Arial" w:cs="Arial"/>
                <w:b/>
                <w:shd w:val="clear" w:color="auto" w:fill="FFFF00"/>
              </w:rPr>
            </w:pPr>
          </w:p>
          <w:p w:rsidR="00DE5C82" w:rsidRDefault="00DE5C82" w:rsidP="00494458"/>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Default="00DE5C82" w:rsidP="00494458">
            <w:pPr>
              <w:rPr>
                <w:rFonts w:ascii="Arial" w:eastAsia="Arial" w:hAnsi="Arial" w:cs="Arial"/>
                <w:b/>
                <w:sz w:val="36"/>
                <w:shd w:val="clear" w:color="auto" w:fill="FFFF00"/>
              </w:rPr>
            </w:pPr>
          </w:p>
          <w:p w:rsidR="00DE5C82" w:rsidRPr="00394117" w:rsidRDefault="00DE5C82" w:rsidP="00494458">
            <w:pPr>
              <w:jc w:val="center"/>
              <w:rPr>
                <w:rFonts w:ascii="Arial" w:eastAsia="Arial" w:hAnsi="Arial" w:cs="Arial"/>
                <w:b/>
                <w:sz w:val="28"/>
                <w:szCs w:val="28"/>
                <w:shd w:val="clear" w:color="auto" w:fill="FFFF00"/>
              </w:rPr>
            </w:pPr>
            <w:r w:rsidRPr="00394117">
              <w:rPr>
                <w:rFonts w:ascii="Arial" w:eastAsia="Arial" w:hAnsi="Arial" w:cs="Arial"/>
                <w:b/>
                <w:sz w:val="28"/>
                <w:szCs w:val="28"/>
                <w:shd w:val="clear" w:color="auto" w:fill="FFFF00"/>
              </w:rPr>
              <w:t>VOLONTIRAM U ŠKOLI - VOLONTIRAM ZA ZAJEDNICU</w:t>
            </w:r>
          </w:p>
          <w:p w:rsidR="00DE5C82" w:rsidRPr="00394117" w:rsidRDefault="00DE5C82" w:rsidP="00494458">
            <w:pPr>
              <w:jc w:val="center"/>
              <w:rPr>
                <w:rFonts w:ascii="Arial" w:eastAsia="Arial" w:hAnsi="Arial" w:cs="Arial"/>
                <w:b/>
                <w:sz w:val="28"/>
                <w:szCs w:val="28"/>
                <w:shd w:val="clear" w:color="auto" w:fill="FFFF00"/>
              </w:rPr>
            </w:pPr>
          </w:p>
          <w:p w:rsidR="00DE5C82" w:rsidRDefault="00DE5C82" w:rsidP="00494458"/>
        </w:tc>
      </w:tr>
      <w:tr w:rsidR="00DE5C82" w:rsidRPr="00394117"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394117" w:rsidRDefault="00DE5C82" w:rsidP="00494458">
            <w:pPr>
              <w:rPr>
                <w:rFonts w:ascii="Arial" w:eastAsia="Arial" w:hAnsi="Arial" w:cs="Arial"/>
                <w:b/>
              </w:rPr>
            </w:pPr>
            <w:r w:rsidRPr="00394117">
              <w:rPr>
                <w:rFonts w:ascii="Arial" w:eastAsia="Arial" w:hAnsi="Arial" w:cs="Arial"/>
                <w:b/>
              </w:rPr>
              <w:t>CILJ AKTIVNOSTI</w:t>
            </w:r>
          </w:p>
          <w:p w:rsidR="00DE5C82" w:rsidRPr="00394117" w:rsidRDefault="00DE5C82" w:rsidP="00494458">
            <w:pPr>
              <w:rPr>
                <w:rFonts w:ascii="Arial" w:hAnsi="Arial" w:cs="Arial"/>
              </w:rPr>
            </w:pP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394117" w:rsidRDefault="00DE5C82" w:rsidP="00494458">
            <w:pPr>
              <w:rPr>
                <w:rFonts w:ascii="Arial" w:eastAsia="Arial" w:hAnsi="Arial" w:cs="Arial"/>
              </w:rPr>
            </w:pPr>
          </w:p>
          <w:p w:rsidR="00DE5C82" w:rsidRPr="00394117" w:rsidRDefault="00DE5C82" w:rsidP="00494458">
            <w:pPr>
              <w:rPr>
                <w:rFonts w:ascii="Arial" w:eastAsia="Arial" w:hAnsi="Arial" w:cs="Arial"/>
              </w:rPr>
            </w:pPr>
          </w:p>
          <w:tbl>
            <w:tblPr>
              <w:tblW w:w="0" w:type="auto"/>
              <w:tblInd w:w="44" w:type="dxa"/>
              <w:tblCellMar>
                <w:left w:w="10" w:type="dxa"/>
                <w:right w:w="10" w:type="dxa"/>
              </w:tblCellMar>
              <w:tblLook w:val="0000" w:firstRow="0" w:lastRow="0" w:firstColumn="0" w:lastColumn="0" w:noHBand="0" w:noVBand="0"/>
            </w:tblPr>
            <w:tblGrid>
              <w:gridCol w:w="6188"/>
            </w:tblGrid>
            <w:tr w:rsidR="00DE5C82" w:rsidRPr="00394117" w:rsidTr="00494458">
              <w:tc>
                <w:tcPr>
                  <w:tcW w:w="618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DE5C82" w:rsidRPr="00394117" w:rsidRDefault="00DE5C82" w:rsidP="00494458">
                  <w:pPr>
                    <w:numPr>
                      <w:ilvl w:val="0"/>
                      <w:numId w:val="117"/>
                    </w:numPr>
                    <w:rPr>
                      <w:rFonts w:ascii="Arial" w:eastAsia="Arial" w:hAnsi="Arial" w:cs="Arial"/>
                    </w:rPr>
                  </w:pPr>
                  <w:r w:rsidRPr="00394117">
                    <w:rPr>
                      <w:rFonts w:ascii="Arial" w:eastAsia="Arial" w:hAnsi="Arial" w:cs="Arial"/>
                    </w:rPr>
                    <w:t>upoznati učenike s pojmom volontiranja i što znači biti volonter u zajednici</w:t>
                  </w:r>
                </w:p>
                <w:p w:rsidR="00DE5C82" w:rsidRPr="00394117" w:rsidRDefault="00DE5C82" w:rsidP="00494458">
                  <w:pPr>
                    <w:numPr>
                      <w:ilvl w:val="0"/>
                      <w:numId w:val="117"/>
                    </w:numPr>
                    <w:rPr>
                      <w:rFonts w:ascii="Arial" w:eastAsia="Arial" w:hAnsi="Arial" w:cs="Arial"/>
                    </w:rPr>
                  </w:pPr>
                  <w:r w:rsidRPr="00394117">
                    <w:rPr>
                      <w:rFonts w:ascii="Arial" w:eastAsia="Arial" w:hAnsi="Arial" w:cs="Arial"/>
                    </w:rPr>
                    <w:t xml:space="preserve">omogućiti učenicima razvijanje novih znanja i vještina te stjecanje praktičnih iskustava i novih kompetencija obavljanjem određenih volonterskih aktivnosti </w:t>
                  </w:r>
                </w:p>
                <w:p w:rsidR="00DE5C82" w:rsidRPr="00394117" w:rsidRDefault="00DE5C82" w:rsidP="00494458">
                  <w:pPr>
                    <w:numPr>
                      <w:ilvl w:val="0"/>
                      <w:numId w:val="117"/>
                    </w:numPr>
                    <w:rPr>
                      <w:rFonts w:ascii="Arial" w:eastAsia="Arial" w:hAnsi="Arial" w:cs="Arial"/>
                    </w:rPr>
                  </w:pPr>
                  <w:r w:rsidRPr="00394117">
                    <w:rPr>
                      <w:rFonts w:ascii="Arial" w:eastAsia="Arial" w:hAnsi="Arial" w:cs="Arial"/>
                    </w:rPr>
                    <w:t xml:space="preserve">  Kroz ovaj projekt želimo lokalnu zajednicu učiniti humanijom, potaći na opće dobro s ciljem </w:t>
                  </w:r>
                  <w:proofErr w:type="spellStart"/>
                  <w:r w:rsidRPr="00394117">
                    <w:rPr>
                      <w:rFonts w:ascii="Arial" w:eastAsia="Arial" w:hAnsi="Arial" w:cs="Arial"/>
                    </w:rPr>
                    <w:t>senzibiliranja</w:t>
                  </w:r>
                  <w:proofErr w:type="spellEnd"/>
                  <w:r w:rsidRPr="00394117">
                    <w:rPr>
                      <w:rFonts w:ascii="Arial" w:eastAsia="Arial" w:hAnsi="Arial" w:cs="Arial"/>
                    </w:rPr>
                    <w:t xml:space="preserve"> javnosti o problemima u našoj zajednici - socijalni, ekološki, stvoriti bolje društvo </w:t>
                  </w:r>
                </w:p>
                <w:p w:rsidR="00DE5C82" w:rsidRPr="00394117" w:rsidRDefault="00DE5C82" w:rsidP="00494458">
                  <w:pPr>
                    <w:numPr>
                      <w:ilvl w:val="0"/>
                      <w:numId w:val="117"/>
                    </w:numPr>
                    <w:rPr>
                      <w:rFonts w:ascii="Arial" w:eastAsia="Arial" w:hAnsi="Arial" w:cs="Arial"/>
                    </w:rPr>
                  </w:pPr>
                  <w:r w:rsidRPr="00394117">
                    <w:rPr>
                      <w:rFonts w:ascii="Arial" w:eastAsia="Arial" w:hAnsi="Arial" w:cs="Arial"/>
                    </w:rPr>
                    <w:t xml:space="preserve"> organizirati tribine i radionice s gostima i volonterima </w:t>
                  </w:r>
                </w:p>
                <w:p w:rsidR="00DE5C82" w:rsidRPr="00394117" w:rsidRDefault="00DE5C82" w:rsidP="00494458">
                  <w:pPr>
                    <w:numPr>
                      <w:ilvl w:val="0"/>
                      <w:numId w:val="117"/>
                    </w:numPr>
                    <w:rPr>
                      <w:rFonts w:ascii="Arial" w:eastAsia="Arial" w:hAnsi="Arial" w:cs="Arial"/>
                    </w:rPr>
                  </w:pPr>
                  <w:r w:rsidRPr="00394117">
                    <w:rPr>
                      <w:rFonts w:ascii="Arial" w:eastAsia="Arial" w:hAnsi="Arial" w:cs="Arial"/>
                    </w:rPr>
                    <w:t xml:space="preserve">promicati volontiranje kao pozitivnu, dragovoljnu i miroljubivu aktivnost </w:t>
                  </w:r>
                </w:p>
                <w:p w:rsidR="00DE5C82" w:rsidRPr="00394117" w:rsidRDefault="00DE5C82" w:rsidP="00494458">
                  <w:pPr>
                    <w:numPr>
                      <w:ilvl w:val="0"/>
                      <w:numId w:val="117"/>
                    </w:numPr>
                    <w:rPr>
                      <w:rFonts w:ascii="Arial" w:eastAsia="Arial" w:hAnsi="Arial" w:cs="Arial"/>
                    </w:rPr>
                  </w:pPr>
                  <w:r w:rsidRPr="00394117">
                    <w:rPr>
                      <w:rFonts w:ascii="Arial" w:eastAsia="Arial" w:hAnsi="Arial" w:cs="Arial"/>
                    </w:rPr>
                    <w:t xml:space="preserve"> razvijati altruizam i poboljšavati kvalitetu života volontera na načelima solidarnosti s osobama u potrebama</w:t>
                  </w:r>
                </w:p>
                <w:p w:rsidR="00DE5C82" w:rsidRPr="00394117" w:rsidRDefault="00DE5C82" w:rsidP="00494458">
                  <w:pPr>
                    <w:numPr>
                      <w:ilvl w:val="0"/>
                      <w:numId w:val="117"/>
                    </w:numPr>
                    <w:rPr>
                      <w:rFonts w:ascii="Arial" w:eastAsia="Arial" w:hAnsi="Arial" w:cs="Arial"/>
                    </w:rPr>
                  </w:pPr>
                  <w:r w:rsidRPr="00394117">
                    <w:rPr>
                      <w:rFonts w:ascii="Arial" w:eastAsia="Arial" w:hAnsi="Arial" w:cs="Arial"/>
                    </w:rPr>
                    <w:t xml:space="preserve"> poticati timski rad, planiranje, upravljanje zadatcima i rješavanje problema </w:t>
                  </w:r>
                </w:p>
                <w:p w:rsidR="00DE5C82" w:rsidRPr="00394117" w:rsidRDefault="00DE5C82" w:rsidP="00494458">
                  <w:pPr>
                    <w:numPr>
                      <w:ilvl w:val="0"/>
                      <w:numId w:val="117"/>
                    </w:numPr>
                    <w:rPr>
                      <w:rFonts w:ascii="Arial" w:eastAsia="Arial" w:hAnsi="Arial" w:cs="Arial"/>
                    </w:rPr>
                  </w:pPr>
                  <w:r w:rsidRPr="00394117">
                    <w:rPr>
                      <w:rFonts w:ascii="Arial" w:eastAsia="Arial" w:hAnsi="Arial" w:cs="Arial"/>
                    </w:rPr>
                    <w:t xml:space="preserve"> stjecati komunikacijske i organizacijske vještine, </w:t>
                  </w:r>
                  <w:proofErr w:type="spellStart"/>
                  <w:r w:rsidRPr="00394117">
                    <w:rPr>
                      <w:rFonts w:ascii="Arial" w:eastAsia="Arial" w:hAnsi="Arial" w:cs="Arial"/>
                    </w:rPr>
                    <w:t>inicijativnost</w:t>
                  </w:r>
                  <w:proofErr w:type="spellEnd"/>
                  <w:r w:rsidRPr="00394117">
                    <w:rPr>
                      <w:rFonts w:ascii="Arial" w:eastAsia="Arial" w:hAnsi="Arial" w:cs="Arial"/>
                    </w:rPr>
                    <w:t xml:space="preserve"> i sposobnost donošenja odluka </w:t>
                  </w:r>
                </w:p>
                <w:p w:rsidR="00DE5C82" w:rsidRPr="00394117" w:rsidRDefault="00DE5C82" w:rsidP="00494458">
                  <w:pPr>
                    <w:numPr>
                      <w:ilvl w:val="0"/>
                      <w:numId w:val="117"/>
                    </w:numPr>
                    <w:rPr>
                      <w:rFonts w:ascii="Arial" w:eastAsia="Arial" w:hAnsi="Arial" w:cs="Arial"/>
                    </w:rPr>
                  </w:pPr>
                  <w:r w:rsidRPr="00394117">
                    <w:rPr>
                      <w:rFonts w:ascii="Arial" w:eastAsia="Arial" w:hAnsi="Arial" w:cs="Arial"/>
                    </w:rPr>
                    <w:t xml:space="preserve">stjecati radne navike i razvijati osjećaj odgovornosti za zajednicu </w:t>
                  </w:r>
                </w:p>
                <w:p w:rsidR="00DE5C82" w:rsidRPr="00394117" w:rsidRDefault="00DE5C82" w:rsidP="00494458">
                  <w:pPr>
                    <w:numPr>
                      <w:ilvl w:val="0"/>
                      <w:numId w:val="117"/>
                    </w:numPr>
                    <w:rPr>
                      <w:rFonts w:ascii="Arial" w:eastAsia="Arial" w:hAnsi="Arial" w:cs="Arial"/>
                    </w:rPr>
                  </w:pPr>
                  <w:r w:rsidRPr="00394117">
                    <w:rPr>
                      <w:rFonts w:ascii="Arial" w:eastAsia="Arial" w:hAnsi="Arial" w:cs="Arial"/>
                    </w:rPr>
                    <w:t xml:space="preserve"> njegovati povjerenje među ljudima, toleranciju i empatiju te poštovanje prema zajedničkom dobru </w:t>
                  </w:r>
                </w:p>
                <w:p w:rsidR="00DE5C82" w:rsidRPr="00394117" w:rsidRDefault="00DE5C82" w:rsidP="00494458">
                  <w:pPr>
                    <w:numPr>
                      <w:ilvl w:val="0"/>
                      <w:numId w:val="117"/>
                    </w:numPr>
                    <w:rPr>
                      <w:rFonts w:ascii="Arial" w:eastAsia="Arial" w:hAnsi="Arial" w:cs="Arial"/>
                    </w:rPr>
                  </w:pPr>
                  <w:r w:rsidRPr="00394117">
                    <w:rPr>
                      <w:rFonts w:ascii="Arial" w:eastAsia="Arial" w:hAnsi="Arial" w:cs="Arial"/>
                    </w:rPr>
                    <w:t xml:space="preserve"> povećati kvalitetu rada te odnose između nastavnika, učenika i ostalih djelatnika škole </w:t>
                  </w:r>
                </w:p>
                <w:p w:rsidR="00DE5C82" w:rsidRPr="00394117" w:rsidRDefault="00DE5C82" w:rsidP="00494458">
                  <w:pPr>
                    <w:numPr>
                      <w:ilvl w:val="0"/>
                      <w:numId w:val="117"/>
                    </w:numPr>
                    <w:rPr>
                      <w:rFonts w:ascii="Arial" w:eastAsia="Arial" w:hAnsi="Arial" w:cs="Arial"/>
                    </w:rPr>
                  </w:pPr>
                  <w:r w:rsidRPr="00394117">
                    <w:rPr>
                      <w:rFonts w:ascii="Arial" w:eastAsia="Arial" w:hAnsi="Arial" w:cs="Arial"/>
                    </w:rPr>
                    <w:t xml:space="preserve"> promicati pozitivnu sliku škole u javnosti </w:t>
                  </w:r>
                </w:p>
                <w:p w:rsidR="00DE5C82" w:rsidRPr="00394117" w:rsidRDefault="00DE5C82" w:rsidP="00494458">
                  <w:pPr>
                    <w:rPr>
                      <w:rFonts w:ascii="Arial" w:hAnsi="Arial" w:cs="Arial"/>
                    </w:rPr>
                  </w:pPr>
                </w:p>
              </w:tc>
            </w:tr>
          </w:tbl>
          <w:p w:rsidR="00DE5C82" w:rsidRPr="00394117" w:rsidRDefault="00DE5C82" w:rsidP="00494458">
            <w:pPr>
              <w:rPr>
                <w:rFonts w:ascii="Arial" w:hAnsi="Arial" w:cs="Arial"/>
              </w:rPr>
            </w:pPr>
          </w:p>
        </w:tc>
      </w:tr>
      <w:tr w:rsidR="00DE5C82" w:rsidRPr="00394117"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394117" w:rsidRDefault="00DE5C82" w:rsidP="00494458">
            <w:pPr>
              <w:rPr>
                <w:rFonts w:ascii="Arial" w:eastAsia="Arial" w:hAnsi="Arial" w:cs="Arial"/>
                <w:b/>
              </w:rPr>
            </w:pPr>
            <w:r w:rsidRPr="00394117">
              <w:rPr>
                <w:rFonts w:ascii="Arial" w:eastAsia="Arial" w:hAnsi="Arial" w:cs="Arial"/>
                <w:b/>
              </w:rPr>
              <w:t>NAMJENA AKTIVNOSTI</w:t>
            </w:r>
          </w:p>
          <w:p w:rsidR="00DE5C82" w:rsidRPr="00394117" w:rsidRDefault="00DE5C82" w:rsidP="00494458">
            <w:pPr>
              <w:rPr>
                <w:rFonts w:ascii="Arial" w:eastAsia="Arial" w:hAnsi="Arial" w:cs="Arial"/>
              </w:rPr>
            </w:pPr>
          </w:p>
          <w:p w:rsidR="00DE5C82" w:rsidRPr="00394117" w:rsidRDefault="00DE5C82" w:rsidP="00494458">
            <w:pPr>
              <w:rPr>
                <w:rFonts w:ascii="Arial" w:eastAsia="Arial" w:hAnsi="Arial" w:cs="Arial"/>
              </w:rPr>
            </w:pPr>
          </w:p>
          <w:p w:rsidR="00DE5C82" w:rsidRPr="00394117" w:rsidRDefault="00DE5C82" w:rsidP="00494458">
            <w:pPr>
              <w:rPr>
                <w:rFonts w:ascii="Arial" w:eastAsia="Arial" w:hAnsi="Arial" w:cs="Arial"/>
              </w:rPr>
            </w:pPr>
          </w:p>
          <w:p w:rsidR="00DE5C82" w:rsidRPr="00394117" w:rsidRDefault="00DE5C82" w:rsidP="00494458">
            <w:pPr>
              <w:rPr>
                <w:rFonts w:ascii="Arial" w:hAnsi="Arial" w:cs="Arial"/>
              </w:rPr>
            </w:pP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394117" w:rsidRDefault="00DE5C82" w:rsidP="00494458">
            <w:pPr>
              <w:rPr>
                <w:rFonts w:ascii="Arial" w:eastAsia="Arial" w:hAnsi="Arial" w:cs="Arial"/>
              </w:rPr>
            </w:pPr>
          </w:p>
          <w:p w:rsidR="00DE5C82" w:rsidRPr="00394117" w:rsidRDefault="00DE5C82" w:rsidP="00494458">
            <w:pPr>
              <w:numPr>
                <w:ilvl w:val="0"/>
                <w:numId w:val="118"/>
              </w:numPr>
              <w:ind w:left="720"/>
              <w:rPr>
                <w:rFonts w:ascii="Arial" w:eastAsia="Arial" w:hAnsi="Arial" w:cs="Arial"/>
              </w:rPr>
            </w:pPr>
            <w:r w:rsidRPr="00394117">
              <w:rPr>
                <w:rFonts w:ascii="Arial" w:eastAsia="Arial" w:hAnsi="Arial" w:cs="Arial"/>
              </w:rPr>
              <w:t>poticanje na volontiranje u školi za zajednicu</w:t>
            </w:r>
          </w:p>
          <w:p w:rsidR="00DE5C82" w:rsidRPr="00394117" w:rsidRDefault="00DE5C82" w:rsidP="00494458">
            <w:pPr>
              <w:numPr>
                <w:ilvl w:val="0"/>
                <w:numId w:val="118"/>
              </w:numPr>
              <w:ind w:left="720"/>
              <w:rPr>
                <w:rFonts w:ascii="Arial" w:eastAsia="Arial" w:hAnsi="Arial" w:cs="Arial"/>
              </w:rPr>
            </w:pPr>
            <w:r w:rsidRPr="00394117">
              <w:rPr>
                <w:rFonts w:ascii="Arial" w:eastAsia="Arial" w:hAnsi="Arial" w:cs="Arial"/>
              </w:rPr>
              <w:t>poticanje solidarnost i razvijanje svijesti o potrebi uključenja za stvaranje boljega i humanijega svijeta za sve</w:t>
            </w:r>
          </w:p>
          <w:p w:rsidR="00DE5C82" w:rsidRPr="00394117" w:rsidRDefault="00DE5C82" w:rsidP="00494458">
            <w:pPr>
              <w:numPr>
                <w:ilvl w:val="0"/>
                <w:numId w:val="118"/>
              </w:numPr>
              <w:ind w:left="720" w:hanging="360"/>
              <w:rPr>
                <w:rFonts w:ascii="Arial" w:eastAsia="Arial" w:hAnsi="Arial" w:cs="Arial"/>
              </w:rPr>
            </w:pPr>
            <w:r w:rsidRPr="00394117">
              <w:rPr>
                <w:rFonts w:ascii="Arial" w:eastAsia="Arial" w:hAnsi="Arial" w:cs="Arial"/>
              </w:rPr>
              <w:t>razvijanje empatije i izgraditi boljeg okruženja</w:t>
            </w:r>
          </w:p>
          <w:p w:rsidR="00DE5C82" w:rsidRPr="00394117" w:rsidRDefault="00DE5C82" w:rsidP="00494458">
            <w:pPr>
              <w:numPr>
                <w:ilvl w:val="0"/>
                <w:numId w:val="118"/>
              </w:numPr>
              <w:ind w:left="720" w:hanging="360"/>
              <w:rPr>
                <w:rFonts w:ascii="Arial" w:eastAsia="Arial" w:hAnsi="Arial" w:cs="Arial"/>
              </w:rPr>
            </w:pPr>
            <w:r w:rsidRPr="00394117">
              <w:rPr>
                <w:rFonts w:ascii="Arial" w:eastAsia="Arial" w:hAnsi="Arial" w:cs="Arial"/>
              </w:rPr>
              <w:t>omogućiti organiziranim volonterskim radom aktivno uključivanje, služenje i iskazivanje djelatne ljubavi i brige prema najpotrebnijima i prema okolini koja nas okružuje</w:t>
            </w:r>
          </w:p>
          <w:p w:rsidR="00DE5C82" w:rsidRPr="00394117" w:rsidRDefault="00DE5C82" w:rsidP="00494458">
            <w:pPr>
              <w:rPr>
                <w:rFonts w:ascii="Arial" w:hAnsi="Arial" w:cs="Arial"/>
              </w:rPr>
            </w:pPr>
          </w:p>
        </w:tc>
      </w:tr>
      <w:tr w:rsidR="00DE5C82" w:rsidRPr="00394117"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394117" w:rsidRDefault="00DE5C82" w:rsidP="00494458">
            <w:pPr>
              <w:rPr>
                <w:rFonts w:ascii="Arial" w:eastAsia="Arial" w:hAnsi="Arial" w:cs="Arial"/>
                <w:b/>
              </w:rPr>
            </w:pPr>
            <w:r w:rsidRPr="00394117">
              <w:rPr>
                <w:rFonts w:ascii="Arial" w:eastAsia="Arial" w:hAnsi="Arial" w:cs="Arial"/>
                <w:b/>
              </w:rPr>
              <w:t>NOSITELJI AKTIVNOSTI</w:t>
            </w:r>
          </w:p>
          <w:p w:rsidR="00DE5C82" w:rsidRPr="00394117" w:rsidRDefault="00DE5C82" w:rsidP="00494458">
            <w:pPr>
              <w:rPr>
                <w:rFonts w:ascii="Arial" w:hAnsi="Arial" w:cs="Arial"/>
              </w:rPr>
            </w:pP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394117" w:rsidRDefault="00DE5C82" w:rsidP="00494458">
            <w:pPr>
              <w:rPr>
                <w:rFonts w:ascii="Arial" w:eastAsia="Arial" w:hAnsi="Arial" w:cs="Arial"/>
              </w:rPr>
            </w:pPr>
          </w:p>
          <w:p w:rsidR="00DE5C82" w:rsidRPr="00394117" w:rsidRDefault="00DE5C82" w:rsidP="00494458">
            <w:pPr>
              <w:numPr>
                <w:ilvl w:val="0"/>
                <w:numId w:val="119"/>
              </w:numPr>
              <w:ind w:left="720" w:hanging="360"/>
              <w:rPr>
                <w:rFonts w:ascii="Arial" w:hAnsi="Arial" w:cs="Arial"/>
              </w:rPr>
            </w:pPr>
            <w:r w:rsidRPr="00394117">
              <w:rPr>
                <w:rFonts w:ascii="Arial" w:eastAsia="Arial" w:hAnsi="Arial" w:cs="Arial"/>
              </w:rPr>
              <w:lastRenderedPageBreak/>
              <w:t xml:space="preserve">Vjeroučiteljica, učenici od </w:t>
            </w:r>
            <w:r>
              <w:rPr>
                <w:rFonts w:ascii="Arial" w:eastAsia="Arial" w:hAnsi="Arial" w:cs="Arial"/>
              </w:rPr>
              <w:t>1</w:t>
            </w:r>
            <w:r w:rsidRPr="00394117">
              <w:rPr>
                <w:rFonts w:ascii="Arial" w:eastAsia="Arial" w:hAnsi="Arial" w:cs="Arial"/>
              </w:rPr>
              <w:t>. do 8. razreda, razrednici, drugi učitelji i djelatnici škole, roditelji, volonteri</w:t>
            </w:r>
          </w:p>
        </w:tc>
      </w:tr>
      <w:tr w:rsidR="00DE5C82" w:rsidRPr="00394117"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394117" w:rsidRDefault="00DE5C82" w:rsidP="00494458">
            <w:pPr>
              <w:rPr>
                <w:rFonts w:ascii="Arial" w:eastAsia="Arial" w:hAnsi="Arial" w:cs="Arial"/>
                <w:b/>
              </w:rPr>
            </w:pPr>
            <w:r w:rsidRPr="00394117">
              <w:rPr>
                <w:rFonts w:ascii="Arial" w:eastAsia="Arial" w:hAnsi="Arial" w:cs="Arial"/>
                <w:b/>
              </w:rPr>
              <w:lastRenderedPageBreak/>
              <w:t>NAČIN REALIZACIJE</w:t>
            </w:r>
          </w:p>
          <w:p w:rsidR="00DE5C82" w:rsidRPr="00394117" w:rsidRDefault="00DE5C82" w:rsidP="00494458">
            <w:pPr>
              <w:rPr>
                <w:rFonts w:ascii="Arial" w:hAnsi="Arial" w:cs="Arial"/>
              </w:rPr>
            </w:pP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394117" w:rsidRDefault="00DE5C82" w:rsidP="00494458">
            <w:pPr>
              <w:rPr>
                <w:rFonts w:ascii="Arial" w:eastAsia="Arial" w:hAnsi="Arial" w:cs="Arial"/>
              </w:rPr>
            </w:pPr>
          </w:p>
          <w:p w:rsidR="00DE5C82" w:rsidRPr="00394117" w:rsidRDefault="00DE5C82" w:rsidP="00494458">
            <w:pPr>
              <w:numPr>
                <w:ilvl w:val="0"/>
                <w:numId w:val="120"/>
              </w:numPr>
              <w:ind w:left="720" w:hanging="360"/>
              <w:rPr>
                <w:rFonts w:ascii="Arial" w:eastAsia="Arial" w:hAnsi="Arial" w:cs="Arial"/>
              </w:rPr>
            </w:pPr>
            <w:r w:rsidRPr="00394117">
              <w:rPr>
                <w:rFonts w:ascii="Arial" w:eastAsia="Arial" w:hAnsi="Arial" w:cs="Arial"/>
              </w:rPr>
              <w:t>projekt će se odvijati u suradnji učitelja i učenika svih razrednih odjela (1. – 8. razreda) i drugih djelatnika škole, roditelja i volontera</w:t>
            </w:r>
          </w:p>
          <w:p w:rsidR="00DE5C82" w:rsidRPr="00394117" w:rsidRDefault="00DE5C82" w:rsidP="00494458">
            <w:pPr>
              <w:numPr>
                <w:ilvl w:val="0"/>
                <w:numId w:val="120"/>
              </w:numPr>
              <w:ind w:left="720" w:hanging="360"/>
              <w:rPr>
                <w:rFonts w:ascii="Arial" w:eastAsia="Arial" w:hAnsi="Arial" w:cs="Arial"/>
              </w:rPr>
            </w:pPr>
            <w:r w:rsidRPr="00394117">
              <w:rPr>
                <w:rFonts w:ascii="Arial" w:eastAsia="Arial" w:hAnsi="Arial" w:cs="Arial"/>
              </w:rPr>
              <w:t>edukacije COR- a o volontiranju (radionice)</w:t>
            </w:r>
          </w:p>
          <w:p w:rsidR="00DE5C82" w:rsidRPr="00394117" w:rsidRDefault="00DE5C82" w:rsidP="00494458">
            <w:pPr>
              <w:numPr>
                <w:ilvl w:val="0"/>
                <w:numId w:val="120"/>
              </w:numPr>
              <w:ind w:left="720" w:hanging="360"/>
              <w:rPr>
                <w:rFonts w:ascii="Arial" w:eastAsia="Arial" w:hAnsi="Arial" w:cs="Arial"/>
              </w:rPr>
            </w:pPr>
            <w:r w:rsidRPr="00394117">
              <w:rPr>
                <w:rFonts w:ascii="Arial" w:eastAsia="Arial" w:hAnsi="Arial" w:cs="Arial"/>
              </w:rPr>
              <w:t>predstavljanje školskoga projekta</w:t>
            </w:r>
          </w:p>
          <w:p w:rsidR="00DE5C82" w:rsidRPr="00394117" w:rsidRDefault="00DE5C82" w:rsidP="00494458">
            <w:pPr>
              <w:numPr>
                <w:ilvl w:val="0"/>
                <w:numId w:val="120"/>
              </w:numPr>
              <w:ind w:left="720" w:hanging="360"/>
              <w:rPr>
                <w:rFonts w:ascii="Arial" w:eastAsia="Arial" w:hAnsi="Arial" w:cs="Arial"/>
              </w:rPr>
            </w:pPr>
            <w:r w:rsidRPr="00394117">
              <w:rPr>
                <w:rFonts w:ascii="Arial" w:eastAsia="Arial" w:hAnsi="Arial" w:cs="Arial"/>
              </w:rPr>
              <w:t>kreativne i istraživačke radionice na temu volontiranja</w:t>
            </w:r>
          </w:p>
          <w:p w:rsidR="00DE5C82" w:rsidRPr="00394117" w:rsidRDefault="00DE5C82" w:rsidP="00494458">
            <w:pPr>
              <w:numPr>
                <w:ilvl w:val="0"/>
                <w:numId w:val="120"/>
              </w:numPr>
              <w:ind w:left="720" w:hanging="360"/>
              <w:rPr>
                <w:rFonts w:ascii="Arial" w:eastAsia="Arial" w:hAnsi="Arial" w:cs="Arial"/>
              </w:rPr>
            </w:pPr>
            <w:r w:rsidRPr="00394117">
              <w:rPr>
                <w:rFonts w:ascii="Arial" w:eastAsia="Arial" w:hAnsi="Arial" w:cs="Arial"/>
              </w:rPr>
              <w:t>organiziranjem različitih aktivnosti: eko akcije, vršnjačka pomoć u učenju, humanitarne akcije...</w:t>
            </w:r>
          </w:p>
          <w:p w:rsidR="00DE5C82" w:rsidRPr="00394117" w:rsidRDefault="00DE5C82" w:rsidP="00494458">
            <w:pPr>
              <w:numPr>
                <w:ilvl w:val="0"/>
                <w:numId w:val="120"/>
              </w:numPr>
              <w:ind w:left="720" w:hanging="360"/>
              <w:rPr>
                <w:rFonts w:ascii="Arial" w:eastAsia="Arial" w:hAnsi="Arial" w:cs="Arial"/>
              </w:rPr>
            </w:pPr>
            <w:r w:rsidRPr="00394117">
              <w:rPr>
                <w:rFonts w:ascii="Arial" w:eastAsia="Arial" w:hAnsi="Arial" w:cs="Arial"/>
              </w:rPr>
              <w:t>gledanje filmova o primjerima volontiranja</w:t>
            </w:r>
          </w:p>
          <w:p w:rsidR="00DE5C82" w:rsidRPr="00394117" w:rsidRDefault="00DE5C82" w:rsidP="00494458">
            <w:pPr>
              <w:rPr>
                <w:rFonts w:ascii="Arial" w:hAnsi="Arial" w:cs="Arial"/>
              </w:rPr>
            </w:pPr>
          </w:p>
        </w:tc>
      </w:tr>
      <w:tr w:rsidR="00DE5C82" w:rsidRPr="00394117"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394117" w:rsidRDefault="00DE5C82" w:rsidP="00494458">
            <w:pPr>
              <w:rPr>
                <w:rFonts w:ascii="Arial" w:eastAsia="Arial" w:hAnsi="Arial" w:cs="Arial"/>
                <w:b/>
              </w:rPr>
            </w:pPr>
            <w:r w:rsidRPr="00394117">
              <w:rPr>
                <w:rFonts w:ascii="Arial" w:eastAsia="Arial" w:hAnsi="Arial" w:cs="Arial"/>
                <w:b/>
              </w:rPr>
              <w:t>VREMENIK</w:t>
            </w:r>
          </w:p>
          <w:p w:rsidR="00DE5C82" w:rsidRPr="00394117" w:rsidRDefault="00DE5C82" w:rsidP="00494458">
            <w:pPr>
              <w:rPr>
                <w:rFonts w:ascii="Arial" w:hAnsi="Arial" w:cs="Arial"/>
              </w:rPr>
            </w:pP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394117" w:rsidRDefault="00DE5C82" w:rsidP="00494458">
            <w:pPr>
              <w:numPr>
                <w:ilvl w:val="0"/>
                <w:numId w:val="121"/>
              </w:numPr>
              <w:ind w:left="720" w:hanging="360"/>
              <w:rPr>
                <w:rFonts w:ascii="Arial" w:hAnsi="Arial" w:cs="Arial"/>
              </w:rPr>
            </w:pPr>
            <w:r w:rsidRPr="00394117">
              <w:rPr>
                <w:rFonts w:ascii="Arial" w:eastAsia="Arial" w:hAnsi="Arial" w:cs="Arial"/>
              </w:rPr>
              <w:t xml:space="preserve">cijela školska godina </w:t>
            </w:r>
          </w:p>
        </w:tc>
      </w:tr>
      <w:tr w:rsidR="00DE5C82" w:rsidRPr="00394117"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394117" w:rsidRDefault="00DE5C82" w:rsidP="00494458">
            <w:pPr>
              <w:rPr>
                <w:rFonts w:ascii="Arial" w:eastAsia="Arial" w:hAnsi="Arial" w:cs="Arial"/>
                <w:b/>
              </w:rPr>
            </w:pPr>
            <w:r w:rsidRPr="00394117">
              <w:rPr>
                <w:rFonts w:ascii="Arial" w:eastAsia="Arial" w:hAnsi="Arial" w:cs="Arial"/>
                <w:b/>
              </w:rPr>
              <w:t>TROŠKOVNIK</w:t>
            </w:r>
          </w:p>
          <w:p w:rsidR="00DE5C82" w:rsidRPr="00394117" w:rsidRDefault="00DE5C82" w:rsidP="00494458">
            <w:pPr>
              <w:rPr>
                <w:rFonts w:ascii="Arial" w:hAnsi="Arial" w:cs="Arial"/>
              </w:rPr>
            </w:pP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394117" w:rsidRDefault="00DE5C82" w:rsidP="00494458">
            <w:pPr>
              <w:numPr>
                <w:ilvl w:val="0"/>
                <w:numId w:val="122"/>
              </w:numPr>
              <w:ind w:left="720" w:hanging="360"/>
              <w:rPr>
                <w:rFonts w:ascii="Arial" w:eastAsia="Calibri" w:hAnsi="Arial" w:cs="Arial"/>
              </w:rPr>
            </w:pPr>
            <w:r w:rsidRPr="00394117">
              <w:rPr>
                <w:rFonts w:ascii="Arial" w:eastAsia="Calibri" w:hAnsi="Arial" w:cs="Arial"/>
              </w:rPr>
              <w:t>200 eura</w:t>
            </w:r>
          </w:p>
        </w:tc>
      </w:tr>
      <w:tr w:rsidR="00DE5C82" w:rsidRPr="00394117" w:rsidTr="00494458">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394117" w:rsidRDefault="00DE5C82" w:rsidP="00494458">
            <w:pPr>
              <w:rPr>
                <w:rFonts w:ascii="Arial" w:eastAsia="Arial" w:hAnsi="Arial" w:cs="Arial"/>
                <w:b/>
              </w:rPr>
            </w:pPr>
            <w:r w:rsidRPr="00394117">
              <w:rPr>
                <w:rFonts w:ascii="Arial" w:eastAsia="Arial" w:hAnsi="Arial" w:cs="Arial"/>
                <w:b/>
              </w:rPr>
              <w:t xml:space="preserve">VREDNOVANJE I KORIŠTENJE </w:t>
            </w:r>
          </w:p>
          <w:p w:rsidR="00DE5C82" w:rsidRPr="00394117" w:rsidRDefault="00DE5C82" w:rsidP="00494458">
            <w:pPr>
              <w:rPr>
                <w:rFonts w:ascii="Arial" w:hAnsi="Arial" w:cs="Arial"/>
              </w:rPr>
            </w:pPr>
            <w:r w:rsidRPr="00394117">
              <w:rPr>
                <w:rFonts w:ascii="Arial" w:eastAsia="Arial" w:hAnsi="Arial" w:cs="Arial"/>
                <w:b/>
              </w:rPr>
              <w:t>REZULTATA</w:t>
            </w:r>
          </w:p>
        </w:tc>
        <w:tc>
          <w:tcPr>
            <w:tcW w:w="6364" w:type="dxa"/>
            <w:tcBorders>
              <w:top w:val="single" w:sz="4" w:space="0" w:color="000000"/>
              <w:left w:val="single" w:sz="4" w:space="0" w:color="000000"/>
              <w:bottom w:val="single" w:sz="4" w:space="0" w:color="000000"/>
              <w:right w:val="single" w:sz="4" w:space="0" w:color="000000"/>
            </w:tcBorders>
            <w:shd w:val="clear" w:color="000000" w:fill="FFFFFF"/>
            <w:tcMar>
              <w:left w:w="34" w:type="dxa"/>
              <w:right w:w="34" w:type="dxa"/>
            </w:tcMar>
          </w:tcPr>
          <w:p w:rsidR="00DE5C82" w:rsidRPr="00394117" w:rsidRDefault="00DE5C82" w:rsidP="00494458">
            <w:pPr>
              <w:numPr>
                <w:ilvl w:val="0"/>
                <w:numId w:val="123"/>
              </w:numPr>
              <w:ind w:left="720" w:hanging="360"/>
              <w:rPr>
                <w:rFonts w:ascii="Arial" w:eastAsia="Arial" w:hAnsi="Arial" w:cs="Arial"/>
              </w:rPr>
            </w:pPr>
            <w:r w:rsidRPr="00394117">
              <w:rPr>
                <w:rFonts w:ascii="Arial" w:eastAsia="Arial" w:hAnsi="Arial" w:cs="Arial"/>
              </w:rPr>
              <w:t xml:space="preserve">vrednovanje skupnoga rada, stvaralačkoga izričaja, </w:t>
            </w:r>
            <w:proofErr w:type="spellStart"/>
            <w:r w:rsidRPr="00394117">
              <w:rPr>
                <w:rFonts w:ascii="Arial" w:eastAsia="Arial" w:hAnsi="Arial" w:cs="Arial"/>
              </w:rPr>
              <w:t>samoprocjena</w:t>
            </w:r>
            <w:proofErr w:type="spellEnd"/>
            <w:r w:rsidRPr="00394117">
              <w:rPr>
                <w:rFonts w:ascii="Arial" w:eastAsia="Arial" w:hAnsi="Arial" w:cs="Arial"/>
              </w:rPr>
              <w:t xml:space="preserve"> i </w:t>
            </w:r>
            <w:proofErr w:type="spellStart"/>
            <w:r w:rsidRPr="00394117">
              <w:rPr>
                <w:rFonts w:ascii="Arial" w:eastAsia="Arial" w:hAnsi="Arial" w:cs="Arial"/>
              </w:rPr>
              <w:t>samovrednovanje</w:t>
            </w:r>
            <w:proofErr w:type="spellEnd"/>
            <w:r w:rsidRPr="00394117">
              <w:rPr>
                <w:rFonts w:ascii="Arial" w:eastAsia="Arial" w:hAnsi="Arial" w:cs="Arial"/>
              </w:rPr>
              <w:t xml:space="preserve"> vlastitoga rada i učenja</w:t>
            </w:r>
          </w:p>
          <w:p w:rsidR="00DE5C82" w:rsidRPr="00394117" w:rsidRDefault="00DE5C82" w:rsidP="00494458">
            <w:pPr>
              <w:numPr>
                <w:ilvl w:val="0"/>
                <w:numId w:val="123"/>
              </w:numPr>
              <w:ind w:left="720" w:hanging="360"/>
              <w:rPr>
                <w:rFonts w:ascii="Arial" w:eastAsia="Arial" w:hAnsi="Arial" w:cs="Arial"/>
              </w:rPr>
            </w:pPr>
            <w:r w:rsidRPr="00394117">
              <w:rPr>
                <w:rFonts w:ascii="Arial" w:eastAsia="Arial" w:hAnsi="Arial" w:cs="Arial"/>
              </w:rPr>
              <w:t>vrednovanje kroz pozitivne reakcije korisnika i svih koji sudjeluju u projektu</w:t>
            </w:r>
          </w:p>
          <w:p w:rsidR="00DE5C82" w:rsidRPr="00394117" w:rsidRDefault="00DE5C82" w:rsidP="00494458">
            <w:pPr>
              <w:numPr>
                <w:ilvl w:val="0"/>
                <w:numId w:val="123"/>
              </w:numPr>
              <w:ind w:left="720" w:hanging="360"/>
              <w:rPr>
                <w:rFonts w:ascii="Arial" w:eastAsia="Arial" w:hAnsi="Arial" w:cs="Arial"/>
              </w:rPr>
            </w:pPr>
            <w:r w:rsidRPr="00394117">
              <w:rPr>
                <w:rFonts w:ascii="Arial" w:eastAsia="Arial" w:hAnsi="Arial" w:cs="Arial"/>
              </w:rPr>
              <w:t>potvrda o volontiranju</w:t>
            </w:r>
          </w:p>
          <w:p w:rsidR="00DE5C82" w:rsidRPr="00394117" w:rsidRDefault="00DE5C82" w:rsidP="00494458">
            <w:pPr>
              <w:numPr>
                <w:ilvl w:val="0"/>
                <w:numId w:val="123"/>
              </w:numPr>
              <w:ind w:left="720" w:hanging="360"/>
              <w:rPr>
                <w:rFonts w:ascii="Arial" w:eastAsia="Arial" w:hAnsi="Arial" w:cs="Arial"/>
              </w:rPr>
            </w:pPr>
            <w:r w:rsidRPr="00394117">
              <w:rPr>
                <w:rFonts w:ascii="Arial" w:eastAsia="Arial" w:hAnsi="Arial" w:cs="Arial"/>
              </w:rPr>
              <w:t>nagrade školi (grada, županije) za provedbu projekata humanitarnog karaktera</w:t>
            </w:r>
          </w:p>
          <w:p w:rsidR="00DE5C82" w:rsidRPr="00394117" w:rsidRDefault="00DE5C82" w:rsidP="00494458">
            <w:pPr>
              <w:numPr>
                <w:ilvl w:val="0"/>
                <w:numId w:val="123"/>
              </w:numPr>
              <w:ind w:left="720" w:hanging="360"/>
              <w:rPr>
                <w:rFonts w:ascii="Arial" w:eastAsia="Arial" w:hAnsi="Arial" w:cs="Arial"/>
              </w:rPr>
            </w:pPr>
            <w:r w:rsidRPr="00394117">
              <w:rPr>
                <w:rFonts w:ascii="Arial" w:eastAsia="Arial" w:hAnsi="Arial" w:cs="Arial"/>
              </w:rPr>
              <w:t>potvrda o sudjelovanju u projektu</w:t>
            </w:r>
          </w:p>
          <w:p w:rsidR="00DE5C82" w:rsidRPr="00394117" w:rsidRDefault="00DE5C82" w:rsidP="00494458">
            <w:pPr>
              <w:numPr>
                <w:ilvl w:val="0"/>
                <w:numId w:val="123"/>
              </w:numPr>
              <w:ind w:left="720" w:hanging="360"/>
              <w:rPr>
                <w:rFonts w:ascii="Arial" w:eastAsia="Arial" w:hAnsi="Arial" w:cs="Arial"/>
              </w:rPr>
            </w:pPr>
            <w:r w:rsidRPr="00394117">
              <w:rPr>
                <w:rFonts w:ascii="Arial" w:eastAsia="Arial" w:hAnsi="Arial" w:cs="Arial"/>
              </w:rPr>
              <w:t>prikupljena sredstava, plakati, izložbe učeničkih radova, eko akcije, objave provedenog projekta</w:t>
            </w:r>
          </w:p>
          <w:p w:rsidR="00DE5C82" w:rsidRPr="00394117" w:rsidRDefault="00DE5C82" w:rsidP="00494458">
            <w:pPr>
              <w:numPr>
                <w:ilvl w:val="0"/>
                <w:numId w:val="123"/>
              </w:numPr>
              <w:ind w:left="720" w:hanging="360"/>
              <w:rPr>
                <w:rFonts w:ascii="Arial" w:eastAsia="Arial" w:hAnsi="Arial" w:cs="Arial"/>
              </w:rPr>
            </w:pPr>
            <w:r w:rsidRPr="00394117">
              <w:rPr>
                <w:rFonts w:ascii="Arial" w:eastAsia="Arial" w:hAnsi="Arial" w:cs="Arial"/>
              </w:rPr>
              <w:t>broj djece koja bi željela biti volonteri</w:t>
            </w:r>
          </w:p>
          <w:p w:rsidR="00DE5C82" w:rsidRPr="00394117" w:rsidRDefault="00DE5C82" w:rsidP="00494458">
            <w:pPr>
              <w:ind w:left="720"/>
              <w:rPr>
                <w:rFonts w:ascii="Arial" w:eastAsia="Arial" w:hAnsi="Arial" w:cs="Arial"/>
              </w:rPr>
            </w:pPr>
          </w:p>
          <w:p w:rsidR="00DE5C82" w:rsidRPr="00394117" w:rsidRDefault="00DE5C82" w:rsidP="00494458">
            <w:pPr>
              <w:rPr>
                <w:rFonts w:ascii="Arial" w:hAnsi="Arial" w:cs="Arial"/>
              </w:rPr>
            </w:pPr>
          </w:p>
        </w:tc>
      </w:tr>
    </w:tbl>
    <w:p w:rsidR="00DE5C82" w:rsidRDefault="00DE5C82" w:rsidP="00DE5C82">
      <w:pPr>
        <w:rPr>
          <w:rFonts w:ascii="Arial" w:eastAsia="Arial" w:hAnsi="Arial" w:cs="Arial"/>
          <w:b/>
          <w:sz w:val="28"/>
          <w:szCs w:val="28"/>
        </w:rPr>
      </w:pPr>
    </w:p>
    <w:p w:rsidR="00DE5C82" w:rsidRDefault="00DE5C82" w:rsidP="00DE5C82">
      <w:pPr>
        <w:rPr>
          <w:rFonts w:ascii="Arial" w:eastAsia="Arial" w:hAnsi="Arial" w:cs="Arial"/>
          <w:b/>
          <w:sz w:val="28"/>
          <w:szCs w:val="28"/>
        </w:rPr>
      </w:pPr>
    </w:p>
    <w:p w:rsidR="000D7E20" w:rsidRDefault="000D7E20">
      <w:pPr>
        <w:rPr>
          <w:rFonts w:ascii="Arial" w:eastAsia="Arial" w:hAnsi="Arial" w:cs="Arial"/>
        </w:rPr>
      </w:pPr>
    </w:p>
    <w:p w:rsidR="00DE5C82" w:rsidRDefault="00DE5C82">
      <w:pPr>
        <w:rPr>
          <w:rFonts w:ascii="Arial" w:eastAsia="Arial" w:hAnsi="Arial" w:cs="Arial"/>
        </w:rPr>
      </w:pPr>
    </w:p>
    <w:p w:rsidR="00A943A5" w:rsidRPr="00B7317C" w:rsidRDefault="00A943A5" w:rsidP="00A943A5">
      <w:r w:rsidRPr="00A943A5">
        <w:rPr>
          <w:b/>
          <w:sz w:val="28"/>
          <w:szCs w:val="28"/>
        </w:rPr>
        <w:t>Školski projekt: Od ideje do umjetne inteligencije</w:t>
      </w:r>
      <w:r w:rsidRPr="00B7317C">
        <w:t xml:space="preserve"> (</w:t>
      </w:r>
      <w:proofErr w:type="spellStart"/>
      <w:r w:rsidRPr="00B7317C">
        <w:t>genAI</w:t>
      </w:r>
      <w:proofErr w:type="spellEnd"/>
      <w:r w:rsidRPr="00B7317C">
        <w:t xml:space="preserve">, AI </w:t>
      </w:r>
      <w:proofErr w:type="spellStart"/>
      <w:r w:rsidRPr="00B7317C">
        <w:t>chatbots</w:t>
      </w:r>
      <w:proofErr w:type="spellEnd"/>
      <w:r w:rsidRPr="00B7317C">
        <w:t xml:space="preserve">, Design </w:t>
      </w:r>
      <w:proofErr w:type="spellStart"/>
      <w:r w:rsidRPr="00B7317C">
        <w:t>Thinking</w:t>
      </w:r>
      <w:proofErr w:type="spellEnd"/>
      <w:r w:rsidRPr="00B7317C">
        <w:t xml:space="preserve">, </w:t>
      </w:r>
      <w:proofErr w:type="spellStart"/>
      <w:r w:rsidRPr="00B7317C">
        <w:t>Machine</w:t>
      </w:r>
      <w:proofErr w:type="spellEnd"/>
      <w:r w:rsidRPr="00B7317C">
        <w:t xml:space="preserve"> </w:t>
      </w:r>
      <w:proofErr w:type="spellStart"/>
      <w:r w:rsidRPr="00B7317C">
        <w:t>Learning</w:t>
      </w:r>
      <w:proofErr w:type="spellEnd"/>
      <w:r w:rsidRPr="00B7317C">
        <w:t>, AI etika, itd. )</w:t>
      </w:r>
    </w:p>
    <w:p w:rsidR="00A943A5" w:rsidRPr="00B7317C" w:rsidRDefault="00A943A5" w:rsidP="00A943A5">
      <w:r w:rsidRPr="00B7317C">
        <w:t xml:space="preserve"> STEM </w:t>
      </w:r>
      <w:proofErr w:type="spellStart"/>
      <w:r w:rsidRPr="00B7317C">
        <w:t>wave</w:t>
      </w:r>
      <w:proofErr w:type="spellEnd"/>
      <w:r w:rsidRPr="00B7317C">
        <w:t xml:space="preserve"> – Škola budućnosti </w:t>
      </w:r>
    </w:p>
    <w:p w:rsidR="00A943A5" w:rsidRPr="00B7317C" w:rsidRDefault="00A943A5" w:rsidP="00A943A5">
      <w:pPr>
        <w:rPr>
          <w:b/>
          <w:bCs/>
          <w:i/>
          <w:iCs/>
          <w:sz w:val="28"/>
          <w:szCs w:val="28"/>
        </w:rPr>
      </w:pPr>
      <w:r w:rsidRPr="00B7317C">
        <w:rPr>
          <w:b/>
          <w:bCs/>
          <w:sz w:val="28"/>
          <w:szCs w:val="28"/>
        </w:rPr>
        <w:t xml:space="preserve">Voditelj </w:t>
      </w:r>
      <w:r w:rsidRPr="00B7317C">
        <w:rPr>
          <w:b/>
          <w:bCs/>
          <w:i/>
          <w:iCs/>
          <w:sz w:val="28"/>
          <w:szCs w:val="28"/>
        </w:rPr>
        <w:t xml:space="preserve">: Kristina Kolovrat </w:t>
      </w:r>
    </w:p>
    <w:tbl>
      <w:tblPr>
        <w:tblStyle w:val="Reetkatablice"/>
        <w:tblW w:w="10242" w:type="dxa"/>
        <w:shd w:val="clear" w:color="auto" w:fill="B8CCE4" w:themeFill="accent1" w:themeFillTint="66"/>
        <w:tblLook w:val="04A0" w:firstRow="1" w:lastRow="0" w:firstColumn="1" w:lastColumn="0" w:noHBand="0" w:noVBand="1"/>
      </w:tblPr>
      <w:tblGrid>
        <w:gridCol w:w="3917"/>
        <w:gridCol w:w="6325"/>
      </w:tblGrid>
      <w:tr w:rsidR="00A943A5" w:rsidRPr="00941569" w:rsidTr="00436825">
        <w:trPr>
          <w:trHeight w:val="710"/>
        </w:trPr>
        <w:tc>
          <w:tcPr>
            <w:tcW w:w="3917" w:type="dxa"/>
            <w:shd w:val="clear" w:color="auto" w:fill="B8CCE4" w:themeFill="accent1" w:themeFillTint="66"/>
          </w:tcPr>
          <w:p w:rsidR="00A943A5" w:rsidRPr="00941569" w:rsidRDefault="00A943A5" w:rsidP="00436825">
            <w:pPr>
              <w:jc w:val="center"/>
            </w:pPr>
          </w:p>
          <w:p w:rsidR="00A943A5" w:rsidRPr="00941569" w:rsidRDefault="00A943A5" w:rsidP="00436825">
            <w:pPr>
              <w:jc w:val="center"/>
            </w:pPr>
          </w:p>
          <w:p w:rsidR="00A943A5" w:rsidRPr="00941569" w:rsidRDefault="00A943A5" w:rsidP="00436825">
            <w:pPr>
              <w:rPr>
                <w:b/>
                <w:bCs/>
                <w:sz w:val="28"/>
                <w:szCs w:val="28"/>
              </w:rPr>
            </w:pPr>
            <w:r>
              <w:rPr>
                <w:b/>
                <w:bCs/>
                <w:sz w:val="28"/>
                <w:szCs w:val="28"/>
              </w:rPr>
              <w:t xml:space="preserve">           </w:t>
            </w:r>
            <w:r w:rsidRPr="00941569">
              <w:rPr>
                <w:b/>
                <w:bCs/>
                <w:sz w:val="28"/>
                <w:szCs w:val="28"/>
              </w:rPr>
              <w:t xml:space="preserve">CILJ </w:t>
            </w:r>
            <w:r>
              <w:rPr>
                <w:b/>
                <w:bCs/>
                <w:sz w:val="28"/>
                <w:szCs w:val="28"/>
              </w:rPr>
              <w:t>PROJEKTA</w:t>
            </w:r>
          </w:p>
        </w:tc>
        <w:tc>
          <w:tcPr>
            <w:tcW w:w="6325" w:type="dxa"/>
            <w:shd w:val="clear" w:color="auto" w:fill="B8CCE4" w:themeFill="accent1" w:themeFillTint="66"/>
          </w:tcPr>
          <w:p w:rsidR="00A943A5" w:rsidRDefault="00A943A5" w:rsidP="00A943A5">
            <w:pPr>
              <w:pStyle w:val="Odlomakpopisa"/>
              <w:numPr>
                <w:ilvl w:val="0"/>
                <w:numId w:val="135"/>
              </w:numPr>
            </w:pPr>
            <w:r w:rsidRPr="00941569">
              <w:t>stvoriti dinamično i poticajno okruženje u kojem učenici mogu</w:t>
            </w:r>
            <w:r>
              <w:t xml:space="preserve"> </w:t>
            </w:r>
            <w:r w:rsidRPr="00941569">
              <w:t>istraživati i iskoristiti snagu tehnologije i inovacija</w:t>
            </w:r>
          </w:p>
          <w:p w:rsidR="00A943A5" w:rsidRPr="00B7317C" w:rsidRDefault="00A943A5" w:rsidP="00436825">
            <w:pPr>
              <w:ind w:left="720"/>
            </w:pPr>
          </w:p>
        </w:tc>
      </w:tr>
      <w:tr w:rsidR="00A943A5" w:rsidRPr="00941569" w:rsidTr="00436825">
        <w:trPr>
          <w:trHeight w:val="866"/>
        </w:trPr>
        <w:tc>
          <w:tcPr>
            <w:tcW w:w="3917" w:type="dxa"/>
            <w:shd w:val="clear" w:color="auto" w:fill="B8CCE4" w:themeFill="accent1" w:themeFillTint="66"/>
          </w:tcPr>
          <w:p w:rsidR="00A943A5" w:rsidRPr="00941569" w:rsidRDefault="00A943A5" w:rsidP="00436825">
            <w:pPr>
              <w:jc w:val="center"/>
            </w:pPr>
          </w:p>
          <w:p w:rsidR="00A943A5" w:rsidRPr="00941569" w:rsidRDefault="00A943A5" w:rsidP="00436825">
            <w:pPr>
              <w:jc w:val="center"/>
            </w:pPr>
          </w:p>
          <w:p w:rsidR="00A943A5" w:rsidRPr="00941569" w:rsidRDefault="00A943A5" w:rsidP="00436825">
            <w:r>
              <w:rPr>
                <w:b/>
                <w:bCs/>
                <w:sz w:val="28"/>
                <w:szCs w:val="28"/>
              </w:rPr>
              <w:t xml:space="preserve">                 AKTIVNOST</w:t>
            </w:r>
          </w:p>
        </w:tc>
        <w:tc>
          <w:tcPr>
            <w:tcW w:w="6325" w:type="dxa"/>
            <w:shd w:val="clear" w:color="auto" w:fill="B8CCE4" w:themeFill="accent1" w:themeFillTint="66"/>
          </w:tcPr>
          <w:p w:rsidR="00A943A5" w:rsidRDefault="00A943A5" w:rsidP="00A943A5">
            <w:pPr>
              <w:pStyle w:val="Odlomakpopisa"/>
              <w:numPr>
                <w:ilvl w:val="0"/>
                <w:numId w:val="135"/>
              </w:numPr>
            </w:pPr>
            <w:r w:rsidRPr="00941569">
              <w:t xml:space="preserve">Program koji uvodi učenike u svijet LLM-a i generativnog </w:t>
            </w:r>
            <w:proofErr w:type="spellStart"/>
            <w:r w:rsidRPr="00941569">
              <w:t>AIja</w:t>
            </w:r>
            <w:proofErr w:type="spellEnd"/>
            <w:r w:rsidRPr="00941569">
              <w:t xml:space="preserve">, </w:t>
            </w:r>
            <w:proofErr w:type="spellStart"/>
            <w:r w:rsidRPr="00941569">
              <w:t>chatbotova</w:t>
            </w:r>
            <w:proofErr w:type="spellEnd"/>
            <w:r w:rsidRPr="00941569">
              <w:t>, strojnog učenja</w:t>
            </w:r>
            <w:r>
              <w:t xml:space="preserve"> </w:t>
            </w:r>
            <w:r w:rsidRPr="00941569">
              <w:t>i računalnog vida. Kroz praktične izazove učenici stvaraju vlastite asistente, razvijaju</w:t>
            </w:r>
            <w:r>
              <w:t xml:space="preserve"> </w:t>
            </w:r>
            <w:r w:rsidRPr="00941569">
              <w:t xml:space="preserve">digitalne vještine i istražuju kako tehnologija može služiti društvu. </w:t>
            </w:r>
          </w:p>
          <w:p w:rsidR="00A943A5" w:rsidRPr="00B7317C" w:rsidRDefault="00A943A5" w:rsidP="00436825">
            <w:pPr>
              <w:ind w:left="720"/>
            </w:pPr>
          </w:p>
        </w:tc>
      </w:tr>
      <w:tr w:rsidR="00A943A5" w:rsidRPr="00941569" w:rsidTr="00436825">
        <w:trPr>
          <w:trHeight w:val="905"/>
        </w:trPr>
        <w:tc>
          <w:tcPr>
            <w:tcW w:w="3917" w:type="dxa"/>
            <w:shd w:val="clear" w:color="auto" w:fill="B8CCE4" w:themeFill="accent1" w:themeFillTint="66"/>
          </w:tcPr>
          <w:p w:rsidR="00A943A5" w:rsidRPr="00941569" w:rsidRDefault="00A943A5" w:rsidP="00436825">
            <w:pPr>
              <w:jc w:val="center"/>
              <w:rPr>
                <w:b/>
                <w:bCs/>
                <w:sz w:val="28"/>
                <w:szCs w:val="28"/>
              </w:rPr>
            </w:pPr>
          </w:p>
          <w:p w:rsidR="00A943A5" w:rsidRPr="00941569" w:rsidRDefault="00A943A5" w:rsidP="00436825">
            <w:pPr>
              <w:jc w:val="center"/>
              <w:rPr>
                <w:b/>
                <w:bCs/>
                <w:sz w:val="28"/>
                <w:szCs w:val="28"/>
              </w:rPr>
            </w:pPr>
          </w:p>
          <w:p w:rsidR="00A943A5" w:rsidRPr="00941569" w:rsidRDefault="00A943A5" w:rsidP="00436825">
            <w:pPr>
              <w:jc w:val="center"/>
              <w:rPr>
                <w:b/>
                <w:bCs/>
                <w:sz w:val="28"/>
                <w:szCs w:val="28"/>
              </w:rPr>
            </w:pPr>
          </w:p>
          <w:p w:rsidR="00A943A5" w:rsidRPr="00941569" w:rsidRDefault="00A943A5" w:rsidP="00436825">
            <w:pPr>
              <w:jc w:val="center"/>
              <w:rPr>
                <w:b/>
                <w:bCs/>
                <w:sz w:val="28"/>
                <w:szCs w:val="28"/>
              </w:rPr>
            </w:pPr>
            <w:r>
              <w:rPr>
                <w:b/>
                <w:bCs/>
                <w:sz w:val="28"/>
                <w:szCs w:val="28"/>
              </w:rPr>
              <w:lastRenderedPageBreak/>
              <w:t>ZADACI</w:t>
            </w:r>
          </w:p>
        </w:tc>
        <w:tc>
          <w:tcPr>
            <w:tcW w:w="6325" w:type="dxa"/>
            <w:shd w:val="clear" w:color="auto" w:fill="B8CCE4" w:themeFill="accent1" w:themeFillTint="66"/>
          </w:tcPr>
          <w:p w:rsidR="00A943A5" w:rsidRDefault="00A943A5" w:rsidP="00A943A5">
            <w:pPr>
              <w:pStyle w:val="Odlomakpopisa"/>
              <w:numPr>
                <w:ilvl w:val="0"/>
                <w:numId w:val="68"/>
              </w:numPr>
            </w:pPr>
            <w:r w:rsidRPr="00941569">
              <w:lastRenderedPageBreak/>
              <w:t xml:space="preserve">Korištenje novih internetskih tehnologija </w:t>
            </w:r>
          </w:p>
          <w:p w:rsidR="00A943A5" w:rsidRPr="00941569" w:rsidRDefault="00A943A5" w:rsidP="00A943A5">
            <w:pPr>
              <w:pStyle w:val="Odlomakpopisa"/>
              <w:numPr>
                <w:ilvl w:val="0"/>
                <w:numId w:val="68"/>
              </w:numPr>
            </w:pPr>
            <w:r w:rsidRPr="00941569">
              <w:lastRenderedPageBreak/>
              <w:t>prepoznaju važnost rješavanja relevantnih</w:t>
            </w:r>
            <w:r>
              <w:t xml:space="preserve"> </w:t>
            </w:r>
            <w:r w:rsidRPr="00941569">
              <w:t>poslovnih i/ili društvenih problema</w:t>
            </w:r>
            <w:r>
              <w:t xml:space="preserve"> - </w:t>
            </w:r>
            <w:r w:rsidRPr="00941569">
              <w:t>pišu konstruktivan izvještaj integrirajući više izvora</w:t>
            </w:r>
          </w:p>
          <w:p w:rsidR="00A943A5" w:rsidRDefault="00A943A5" w:rsidP="00A943A5">
            <w:pPr>
              <w:pStyle w:val="Odlomakpopisa"/>
              <w:numPr>
                <w:ilvl w:val="0"/>
                <w:numId w:val="68"/>
              </w:numPr>
            </w:pPr>
            <w:r w:rsidRPr="00B7317C">
              <w:t>definiraju što su jezični modeli (LLM) i njihove</w:t>
            </w:r>
            <w:r>
              <w:t xml:space="preserve"> </w:t>
            </w:r>
            <w:r w:rsidRPr="00B7317C">
              <w:t>primarne funkcije u obradi prirodnog jezika</w:t>
            </w:r>
            <w:r>
              <w:t xml:space="preserve"> - </w:t>
            </w:r>
            <w:r w:rsidRPr="00B7317C">
              <w:t>prepoznaju uobičajene primjene NLP-a</w:t>
            </w:r>
            <w:r>
              <w:t xml:space="preserve"> </w:t>
            </w:r>
            <w:r w:rsidRPr="00B7317C">
              <w:t>u situacijama stvarnog života</w:t>
            </w:r>
          </w:p>
          <w:p w:rsidR="00A943A5" w:rsidRPr="00B7317C" w:rsidRDefault="00A943A5" w:rsidP="00A943A5">
            <w:pPr>
              <w:pStyle w:val="Odlomakpopisa"/>
              <w:numPr>
                <w:ilvl w:val="0"/>
                <w:numId w:val="68"/>
              </w:numPr>
            </w:pPr>
            <w:r w:rsidRPr="00B7317C">
              <w:t>razmotre etička pitanja povezana s upotrebom umjetne inteligencije, uključujući pitanja privatnosti, pristranosti i</w:t>
            </w:r>
          </w:p>
          <w:p w:rsidR="00A943A5" w:rsidRDefault="00A943A5" w:rsidP="00436825">
            <w:pPr>
              <w:pStyle w:val="Odlomakpopisa"/>
            </w:pPr>
            <w:r w:rsidRPr="00B7317C">
              <w:t>društvenog utjecaja, te nauče prepoznati ograničenja i etičke izazove povezane s njenom primjenom</w:t>
            </w:r>
          </w:p>
          <w:p w:rsidR="00A943A5" w:rsidRPr="00B7317C" w:rsidRDefault="00A943A5" w:rsidP="00A943A5">
            <w:pPr>
              <w:pStyle w:val="Odlomakpopisa"/>
              <w:numPr>
                <w:ilvl w:val="0"/>
                <w:numId w:val="68"/>
              </w:numPr>
            </w:pPr>
            <w:r w:rsidRPr="00B7317C">
              <w:t xml:space="preserve">razumiju design </w:t>
            </w:r>
            <w:proofErr w:type="spellStart"/>
            <w:r w:rsidRPr="00B7317C">
              <w:t>thinking</w:t>
            </w:r>
            <w:proofErr w:type="spellEnd"/>
            <w:r w:rsidRPr="00B7317C">
              <w:t xml:space="preserve"> kao proces rješavanja</w:t>
            </w:r>
            <w:r>
              <w:t xml:space="preserve"> </w:t>
            </w:r>
            <w:r w:rsidRPr="00B7317C">
              <w:t>problema na kreativan način</w:t>
            </w:r>
            <w:r>
              <w:t xml:space="preserve"> - </w:t>
            </w:r>
            <w:r w:rsidRPr="00B7317C">
              <w:t xml:space="preserve">razviju AI </w:t>
            </w:r>
            <w:proofErr w:type="spellStart"/>
            <w:r w:rsidRPr="00B7317C">
              <w:t>chatbota</w:t>
            </w:r>
            <w:proofErr w:type="spellEnd"/>
            <w:r w:rsidRPr="00B7317C">
              <w:t xml:space="preserve"> koristeći </w:t>
            </w:r>
            <w:proofErr w:type="spellStart"/>
            <w:r w:rsidRPr="00B7317C">
              <w:t>Infobipovu</w:t>
            </w:r>
            <w:proofErr w:type="spellEnd"/>
            <w:r w:rsidRPr="00B7317C">
              <w:t xml:space="preserve"> platformu</w:t>
            </w:r>
            <w:r>
              <w:t xml:space="preserve"> </w:t>
            </w:r>
            <w:proofErr w:type="spellStart"/>
            <w:r w:rsidRPr="00B7317C">
              <w:t>Answers</w:t>
            </w:r>
            <w:proofErr w:type="spellEnd"/>
          </w:p>
          <w:p w:rsidR="00A943A5" w:rsidRDefault="00A943A5" w:rsidP="00A943A5">
            <w:pPr>
              <w:pStyle w:val="Odlomakpopisa"/>
              <w:numPr>
                <w:ilvl w:val="0"/>
                <w:numId w:val="68"/>
              </w:numPr>
            </w:pPr>
            <w:r w:rsidRPr="00B7317C">
              <w:t>razviju razumijevanje o strojnom učenju</w:t>
            </w:r>
            <w:r>
              <w:t xml:space="preserve"> - </w:t>
            </w:r>
            <w:r w:rsidRPr="00B7317C">
              <w:t>izrade funkcionalnu igricu pokretanu umjetnom</w:t>
            </w:r>
            <w:r>
              <w:t xml:space="preserve"> </w:t>
            </w:r>
            <w:r w:rsidRPr="00B7317C">
              <w:t xml:space="preserve">inteligencijom u </w:t>
            </w:r>
            <w:proofErr w:type="spellStart"/>
            <w:r w:rsidRPr="00B7317C">
              <w:t>Scratch</w:t>
            </w:r>
            <w:proofErr w:type="spellEnd"/>
            <w:r w:rsidRPr="00B7317C">
              <w:t xml:space="preserve"> programu</w:t>
            </w:r>
          </w:p>
          <w:p w:rsidR="00A943A5" w:rsidRPr="00B7317C" w:rsidRDefault="00A943A5" w:rsidP="00A943A5">
            <w:pPr>
              <w:pStyle w:val="Odlomakpopisa"/>
              <w:numPr>
                <w:ilvl w:val="0"/>
                <w:numId w:val="68"/>
              </w:numPr>
            </w:pPr>
            <w:r w:rsidRPr="00B7317C">
              <w:t>nauče kako umjetna inteligencija funkcionira i shvate njezin potencijal za preobrazbu učenja i drugih sektora</w:t>
            </w:r>
          </w:p>
          <w:p w:rsidR="00A943A5" w:rsidRPr="00B7317C" w:rsidRDefault="00A943A5" w:rsidP="00436825">
            <w:pPr>
              <w:pStyle w:val="Odlomakpopisa"/>
            </w:pPr>
          </w:p>
        </w:tc>
      </w:tr>
      <w:tr w:rsidR="00A943A5" w:rsidRPr="00941569" w:rsidTr="00436825">
        <w:trPr>
          <w:trHeight w:val="866"/>
        </w:trPr>
        <w:tc>
          <w:tcPr>
            <w:tcW w:w="3917" w:type="dxa"/>
            <w:shd w:val="clear" w:color="auto" w:fill="B8CCE4" w:themeFill="accent1" w:themeFillTint="66"/>
          </w:tcPr>
          <w:p w:rsidR="00A943A5" w:rsidRPr="00941569" w:rsidRDefault="00A943A5" w:rsidP="00436825">
            <w:pPr>
              <w:jc w:val="center"/>
              <w:rPr>
                <w:b/>
                <w:bCs/>
                <w:sz w:val="28"/>
                <w:szCs w:val="28"/>
              </w:rPr>
            </w:pPr>
          </w:p>
          <w:p w:rsidR="00A943A5" w:rsidRPr="00941569" w:rsidRDefault="00A943A5" w:rsidP="00436825">
            <w:pPr>
              <w:jc w:val="center"/>
              <w:rPr>
                <w:b/>
                <w:bCs/>
                <w:sz w:val="28"/>
                <w:szCs w:val="28"/>
              </w:rPr>
            </w:pPr>
          </w:p>
          <w:p w:rsidR="00A943A5" w:rsidRPr="00941569" w:rsidRDefault="00A943A5" w:rsidP="00436825">
            <w:pPr>
              <w:jc w:val="center"/>
              <w:rPr>
                <w:b/>
                <w:bCs/>
                <w:sz w:val="28"/>
                <w:szCs w:val="28"/>
              </w:rPr>
            </w:pPr>
            <w:r w:rsidRPr="00941569">
              <w:rPr>
                <w:b/>
                <w:bCs/>
                <w:sz w:val="28"/>
                <w:szCs w:val="28"/>
              </w:rPr>
              <w:t>OBLICI NASTAVNOG RADA</w:t>
            </w:r>
          </w:p>
        </w:tc>
        <w:tc>
          <w:tcPr>
            <w:tcW w:w="6325" w:type="dxa"/>
            <w:shd w:val="clear" w:color="auto" w:fill="B8CCE4" w:themeFill="accent1" w:themeFillTint="66"/>
          </w:tcPr>
          <w:p w:rsidR="00A943A5" w:rsidRDefault="00A943A5" w:rsidP="00436825">
            <w:pPr>
              <w:pStyle w:val="Odlomakpopisa"/>
            </w:pPr>
          </w:p>
          <w:p w:rsidR="00A943A5" w:rsidRDefault="00A943A5" w:rsidP="00436825">
            <w:pPr>
              <w:pStyle w:val="Odlomakpopisa"/>
            </w:pPr>
          </w:p>
          <w:p w:rsidR="00A943A5" w:rsidRPr="00941569" w:rsidRDefault="00A943A5" w:rsidP="00A943A5">
            <w:pPr>
              <w:pStyle w:val="Odlomakpopisa"/>
              <w:numPr>
                <w:ilvl w:val="0"/>
                <w:numId w:val="68"/>
              </w:numPr>
            </w:pPr>
            <w:r w:rsidRPr="00941569">
              <w:t xml:space="preserve">Nastavni rad je uglavnom timski i u skupinama. </w:t>
            </w:r>
          </w:p>
          <w:p w:rsidR="00A943A5" w:rsidRPr="00941569" w:rsidRDefault="00A943A5" w:rsidP="00436825"/>
        </w:tc>
      </w:tr>
      <w:tr w:rsidR="00A943A5" w:rsidRPr="00941569" w:rsidTr="00436825">
        <w:trPr>
          <w:trHeight w:val="677"/>
        </w:trPr>
        <w:tc>
          <w:tcPr>
            <w:tcW w:w="3917" w:type="dxa"/>
            <w:shd w:val="clear" w:color="auto" w:fill="B8CCE4" w:themeFill="accent1" w:themeFillTint="66"/>
          </w:tcPr>
          <w:p w:rsidR="00A943A5" w:rsidRPr="00941569" w:rsidRDefault="00A943A5" w:rsidP="00436825">
            <w:pPr>
              <w:jc w:val="center"/>
              <w:rPr>
                <w:b/>
                <w:bCs/>
                <w:sz w:val="28"/>
                <w:szCs w:val="28"/>
              </w:rPr>
            </w:pPr>
          </w:p>
          <w:p w:rsidR="00A943A5" w:rsidRPr="00941569" w:rsidRDefault="00A943A5" w:rsidP="00436825">
            <w:pPr>
              <w:jc w:val="center"/>
              <w:rPr>
                <w:b/>
                <w:bCs/>
                <w:sz w:val="28"/>
                <w:szCs w:val="28"/>
              </w:rPr>
            </w:pPr>
          </w:p>
          <w:p w:rsidR="00A943A5" w:rsidRPr="00941569" w:rsidRDefault="00A943A5" w:rsidP="00436825">
            <w:pPr>
              <w:jc w:val="center"/>
              <w:rPr>
                <w:b/>
                <w:bCs/>
                <w:sz w:val="28"/>
                <w:szCs w:val="28"/>
              </w:rPr>
            </w:pPr>
            <w:r w:rsidRPr="00941569">
              <w:rPr>
                <w:b/>
                <w:bCs/>
                <w:sz w:val="28"/>
                <w:szCs w:val="28"/>
              </w:rPr>
              <w:t>NAČIN REALIZACIJE</w:t>
            </w:r>
          </w:p>
        </w:tc>
        <w:tc>
          <w:tcPr>
            <w:tcW w:w="6325" w:type="dxa"/>
            <w:shd w:val="clear" w:color="auto" w:fill="B8CCE4" w:themeFill="accent1" w:themeFillTint="66"/>
          </w:tcPr>
          <w:p w:rsidR="00A943A5" w:rsidRPr="00941569" w:rsidRDefault="00A943A5" w:rsidP="00436825">
            <w:r w:rsidRPr="00941569">
              <w:t xml:space="preserve">Program će se ostvarivati u školskom prostoru – učionica INFORMATIKE ili putem online nastave na </w:t>
            </w:r>
            <w:proofErr w:type="spellStart"/>
            <w:r w:rsidRPr="00941569">
              <w:t>Teams</w:t>
            </w:r>
            <w:proofErr w:type="spellEnd"/>
            <w:r w:rsidRPr="00941569">
              <w:t xml:space="preserve"> ako se ne može ostvariti u učionici. </w:t>
            </w:r>
          </w:p>
          <w:p w:rsidR="00A943A5" w:rsidRPr="00941569" w:rsidRDefault="00A943A5" w:rsidP="00436825"/>
        </w:tc>
      </w:tr>
      <w:tr w:rsidR="00A943A5" w:rsidRPr="00941569" w:rsidTr="00436825">
        <w:trPr>
          <w:trHeight w:val="866"/>
        </w:trPr>
        <w:tc>
          <w:tcPr>
            <w:tcW w:w="3917" w:type="dxa"/>
            <w:shd w:val="clear" w:color="auto" w:fill="B8CCE4" w:themeFill="accent1" w:themeFillTint="66"/>
          </w:tcPr>
          <w:p w:rsidR="00A943A5" w:rsidRPr="00941569" w:rsidRDefault="00A943A5" w:rsidP="00436825">
            <w:pPr>
              <w:jc w:val="center"/>
              <w:rPr>
                <w:b/>
                <w:bCs/>
                <w:sz w:val="28"/>
                <w:szCs w:val="28"/>
              </w:rPr>
            </w:pPr>
          </w:p>
          <w:p w:rsidR="00A943A5" w:rsidRPr="00941569" w:rsidRDefault="00A943A5" w:rsidP="00436825">
            <w:pPr>
              <w:jc w:val="center"/>
              <w:rPr>
                <w:b/>
                <w:bCs/>
                <w:sz w:val="28"/>
                <w:szCs w:val="28"/>
              </w:rPr>
            </w:pPr>
          </w:p>
          <w:p w:rsidR="00A943A5" w:rsidRPr="00941569" w:rsidRDefault="00A943A5" w:rsidP="00436825">
            <w:pPr>
              <w:jc w:val="center"/>
              <w:rPr>
                <w:b/>
                <w:bCs/>
                <w:sz w:val="28"/>
                <w:szCs w:val="28"/>
              </w:rPr>
            </w:pPr>
            <w:r w:rsidRPr="00941569">
              <w:rPr>
                <w:b/>
                <w:bCs/>
                <w:sz w:val="28"/>
                <w:szCs w:val="28"/>
              </w:rPr>
              <w:t>VREMENIK</w:t>
            </w:r>
          </w:p>
        </w:tc>
        <w:tc>
          <w:tcPr>
            <w:tcW w:w="6325" w:type="dxa"/>
            <w:shd w:val="clear" w:color="auto" w:fill="B8CCE4" w:themeFill="accent1" w:themeFillTint="66"/>
          </w:tcPr>
          <w:p w:rsidR="00A943A5" w:rsidRDefault="00A943A5" w:rsidP="00436825"/>
          <w:p w:rsidR="00A943A5" w:rsidRDefault="00A943A5" w:rsidP="00436825"/>
          <w:p w:rsidR="00A943A5" w:rsidRPr="00941569" w:rsidRDefault="00A943A5" w:rsidP="00436825">
            <w:r>
              <w:t xml:space="preserve">Projekt će se provodit kroz cijelu godinu. </w:t>
            </w:r>
          </w:p>
        </w:tc>
      </w:tr>
      <w:tr w:rsidR="00A943A5" w:rsidRPr="00941569" w:rsidTr="00436825">
        <w:trPr>
          <w:trHeight w:val="866"/>
        </w:trPr>
        <w:tc>
          <w:tcPr>
            <w:tcW w:w="3917" w:type="dxa"/>
            <w:shd w:val="clear" w:color="auto" w:fill="B8CCE4" w:themeFill="accent1" w:themeFillTint="66"/>
          </w:tcPr>
          <w:p w:rsidR="00A943A5" w:rsidRPr="00941569" w:rsidRDefault="00A943A5" w:rsidP="00436825">
            <w:pPr>
              <w:jc w:val="center"/>
              <w:rPr>
                <w:b/>
                <w:bCs/>
                <w:sz w:val="28"/>
                <w:szCs w:val="28"/>
              </w:rPr>
            </w:pPr>
          </w:p>
          <w:p w:rsidR="00A943A5" w:rsidRPr="00941569" w:rsidRDefault="00A943A5" w:rsidP="00436825">
            <w:pPr>
              <w:jc w:val="center"/>
              <w:rPr>
                <w:b/>
                <w:bCs/>
                <w:sz w:val="28"/>
                <w:szCs w:val="28"/>
              </w:rPr>
            </w:pPr>
          </w:p>
          <w:p w:rsidR="00A943A5" w:rsidRPr="00941569" w:rsidRDefault="00A943A5" w:rsidP="00436825">
            <w:pPr>
              <w:jc w:val="center"/>
              <w:rPr>
                <w:b/>
                <w:bCs/>
                <w:sz w:val="28"/>
                <w:szCs w:val="28"/>
              </w:rPr>
            </w:pPr>
            <w:r w:rsidRPr="00941569">
              <w:rPr>
                <w:b/>
                <w:bCs/>
                <w:sz w:val="28"/>
                <w:szCs w:val="28"/>
              </w:rPr>
              <w:t>TROŠKOVNIK</w:t>
            </w:r>
          </w:p>
        </w:tc>
        <w:tc>
          <w:tcPr>
            <w:tcW w:w="6325" w:type="dxa"/>
            <w:shd w:val="clear" w:color="auto" w:fill="B8CCE4" w:themeFill="accent1" w:themeFillTint="66"/>
          </w:tcPr>
          <w:p w:rsidR="00A943A5" w:rsidRDefault="00A943A5" w:rsidP="00436825">
            <w:r>
              <w:t>U</w:t>
            </w:r>
            <w:r w:rsidRPr="00941569">
              <w:t xml:space="preserve">čenici trebaju imati pristup internetu i prijenosno/računalo ili </w:t>
            </w:r>
            <w:proofErr w:type="spellStart"/>
            <w:r w:rsidRPr="00941569">
              <w:t>tablet</w:t>
            </w:r>
            <w:proofErr w:type="spellEnd"/>
            <w:r>
              <w:t xml:space="preserve">. </w:t>
            </w:r>
          </w:p>
          <w:p w:rsidR="00A943A5" w:rsidRPr="00941569" w:rsidRDefault="00A943A5" w:rsidP="00436825">
            <w:r>
              <w:t>S</w:t>
            </w:r>
            <w:r w:rsidRPr="00941569">
              <w:t xml:space="preserve">oftver i svi materijali za nastavu uključeni su i dostupni putem </w:t>
            </w:r>
            <w:proofErr w:type="spellStart"/>
            <w:r w:rsidRPr="00941569">
              <w:t>Stemi</w:t>
            </w:r>
            <w:proofErr w:type="spellEnd"/>
            <w:r w:rsidRPr="00941569">
              <w:t xml:space="preserve"> LAB</w:t>
            </w:r>
            <w:r>
              <w:t xml:space="preserve"> </w:t>
            </w:r>
            <w:r w:rsidRPr="00941569">
              <w:t>platforme</w:t>
            </w:r>
            <w:r>
              <w:t xml:space="preserve">. </w:t>
            </w:r>
          </w:p>
        </w:tc>
      </w:tr>
    </w:tbl>
    <w:p w:rsidR="00A943A5" w:rsidRPr="00941569" w:rsidRDefault="00A943A5" w:rsidP="00A943A5"/>
    <w:p w:rsidR="0084662B" w:rsidRDefault="0084662B">
      <w:pPr>
        <w:rPr>
          <w:rFonts w:ascii="Arial" w:eastAsia="Arial" w:hAnsi="Arial" w:cs="Arial"/>
        </w:rPr>
      </w:pPr>
    </w:p>
    <w:p w:rsidR="0084662B" w:rsidRDefault="0084662B">
      <w:pPr>
        <w:rPr>
          <w:rFonts w:ascii="Arial" w:eastAsia="Arial" w:hAnsi="Arial" w:cs="Arial"/>
        </w:rPr>
      </w:pPr>
    </w:p>
    <w:p w:rsidR="0084662B" w:rsidRDefault="0084662B">
      <w:pPr>
        <w:rPr>
          <w:rFonts w:ascii="Arial" w:eastAsia="Arial" w:hAnsi="Arial" w:cs="Arial"/>
        </w:rPr>
      </w:pPr>
    </w:p>
    <w:p w:rsidR="0084662B" w:rsidRDefault="0084662B">
      <w:pPr>
        <w:rPr>
          <w:rFonts w:ascii="Arial" w:eastAsia="Arial" w:hAnsi="Arial" w:cs="Arial"/>
        </w:rPr>
      </w:pPr>
    </w:p>
    <w:p w:rsidR="0084662B" w:rsidRDefault="0084662B">
      <w:pPr>
        <w:rPr>
          <w:rFonts w:ascii="Arial" w:eastAsia="Arial" w:hAnsi="Arial" w:cs="Arial"/>
        </w:rPr>
      </w:pPr>
    </w:p>
    <w:p w:rsidR="0084662B" w:rsidRDefault="0084662B">
      <w:pPr>
        <w:rPr>
          <w:rFonts w:ascii="Arial" w:eastAsia="Arial" w:hAnsi="Arial" w:cs="Arial"/>
        </w:rPr>
      </w:pPr>
    </w:p>
    <w:p w:rsidR="0084662B" w:rsidRDefault="0084662B">
      <w:pPr>
        <w:rPr>
          <w:rFonts w:ascii="Arial" w:eastAsia="Arial" w:hAnsi="Arial" w:cs="Arial"/>
        </w:rPr>
      </w:pPr>
    </w:p>
    <w:p w:rsidR="0084662B" w:rsidRDefault="0084662B">
      <w:pPr>
        <w:rPr>
          <w:rFonts w:ascii="Arial" w:eastAsia="Arial" w:hAnsi="Arial" w:cs="Arial"/>
        </w:rPr>
      </w:pPr>
    </w:p>
    <w:p w:rsidR="0084662B" w:rsidRDefault="0084662B">
      <w:pPr>
        <w:rPr>
          <w:rFonts w:ascii="Arial" w:eastAsia="Arial" w:hAnsi="Arial" w:cs="Arial"/>
        </w:rPr>
      </w:pPr>
    </w:p>
    <w:p w:rsidR="0084662B" w:rsidRDefault="0084662B">
      <w:pPr>
        <w:rPr>
          <w:rFonts w:ascii="Arial" w:eastAsia="Arial" w:hAnsi="Arial" w:cs="Arial"/>
        </w:rPr>
      </w:pPr>
    </w:p>
    <w:p w:rsidR="0084662B" w:rsidRDefault="0084662B">
      <w:pPr>
        <w:rPr>
          <w:rFonts w:ascii="Arial" w:eastAsia="Arial" w:hAnsi="Arial" w:cs="Arial"/>
        </w:rPr>
      </w:pPr>
    </w:p>
    <w:p w:rsidR="0084662B" w:rsidRDefault="0084662B">
      <w:pPr>
        <w:rPr>
          <w:rFonts w:ascii="Arial" w:eastAsia="Arial" w:hAnsi="Arial" w:cs="Arial"/>
        </w:rPr>
      </w:pPr>
    </w:p>
    <w:p w:rsidR="0084662B" w:rsidRDefault="0084662B">
      <w:pPr>
        <w:rPr>
          <w:rFonts w:ascii="Arial" w:eastAsia="Arial" w:hAnsi="Arial" w:cs="Arial"/>
        </w:rPr>
      </w:pPr>
    </w:p>
    <w:p w:rsidR="0084662B" w:rsidRDefault="0084662B">
      <w:pPr>
        <w:rPr>
          <w:rFonts w:ascii="Arial" w:eastAsia="Arial" w:hAnsi="Arial" w:cs="Arial"/>
        </w:rPr>
      </w:pPr>
    </w:p>
    <w:p w:rsidR="00DE5C82" w:rsidRDefault="00DE5C82">
      <w:pPr>
        <w:rPr>
          <w:rFonts w:ascii="Arial" w:eastAsia="Arial" w:hAnsi="Arial" w:cs="Arial"/>
        </w:rPr>
      </w:pPr>
    </w:p>
    <w:p w:rsidR="00A943A5" w:rsidRDefault="00A943A5">
      <w:pPr>
        <w:rPr>
          <w:rFonts w:ascii="Arial" w:eastAsia="Arial" w:hAnsi="Arial" w:cs="Arial"/>
        </w:rPr>
      </w:pPr>
    </w:p>
    <w:p w:rsidR="00A943A5" w:rsidRDefault="00A943A5">
      <w:pPr>
        <w:rPr>
          <w:rFonts w:ascii="Arial" w:eastAsia="Arial" w:hAnsi="Arial" w:cs="Arial"/>
        </w:rPr>
      </w:pPr>
    </w:p>
    <w:p w:rsidR="00A943A5" w:rsidRDefault="00A943A5">
      <w:pPr>
        <w:rPr>
          <w:rFonts w:ascii="Arial" w:eastAsia="Arial" w:hAnsi="Arial" w:cs="Arial"/>
        </w:rPr>
      </w:pPr>
    </w:p>
    <w:p w:rsidR="00A943A5" w:rsidRPr="00DD6A05" w:rsidRDefault="00A943A5" w:rsidP="00A943A5">
      <w:pPr>
        <w:rPr>
          <w:b/>
        </w:rPr>
      </w:pPr>
      <w:r w:rsidRPr="00DD6A05">
        <w:rPr>
          <w:b/>
        </w:rPr>
        <w:t xml:space="preserve">Projekt: DIGITALNI HODOČASNICI  </w:t>
      </w:r>
    </w:p>
    <w:p w:rsidR="00A943A5" w:rsidRPr="00602CB4" w:rsidRDefault="00A943A5" w:rsidP="00A943A5">
      <w:pPr>
        <w:rPr>
          <w:b/>
          <w:bCs/>
          <w:i/>
          <w:iCs/>
          <w:sz w:val="28"/>
          <w:szCs w:val="28"/>
        </w:rPr>
      </w:pPr>
      <w:r w:rsidRPr="00602CB4">
        <w:rPr>
          <w:b/>
          <w:bCs/>
          <w:sz w:val="28"/>
          <w:szCs w:val="28"/>
        </w:rPr>
        <w:t xml:space="preserve">Voditelj </w:t>
      </w:r>
      <w:r w:rsidRPr="00602CB4">
        <w:rPr>
          <w:b/>
          <w:bCs/>
          <w:i/>
          <w:iCs/>
          <w:sz w:val="28"/>
          <w:szCs w:val="28"/>
        </w:rPr>
        <w:t xml:space="preserve">: Kristina Kolovrat </w:t>
      </w:r>
    </w:p>
    <w:tbl>
      <w:tblPr>
        <w:tblStyle w:val="Reetkatablice"/>
        <w:tblW w:w="9996" w:type="dxa"/>
        <w:shd w:val="clear" w:color="auto" w:fill="B8CCE4" w:themeFill="accent1" w:themeFillTint="66"/>
        <w:tblLook w:val="04A0" w:firstRow="1" w:lastRow="0" w:firstColumn="1" w:lastColumn="0" w:noHBand="0" w:noVBand="1"/>
      </w:tblPr>
      <w:tblGrid>
        <w:gridCol w:w="3823"/>
        <w:gridCol w:w="6173"/>
      </w:tblGrid>
      <w:tr w:rsidR="00A943A5" w:rsidRPr="00B83545" w:rsidTr="00436825">
        <w:trPr>
          <w:trHeight w:val="1814"/>
        </w:trPr>
        <w:tc>
          <w:tcPr>
            <w:tcW w:w="3823" w:type="dxa"/>
            <w:shd w:val="clear" w:color="auto" w:fill="B8CCE4" w:themeFill="accent1" w:themeFillTint="66"/>
          </w:tcPr>
          <w:p w:rsidR="00A943A5" w:rsidRPr="00B83545" w:rsidRDefault="00A943A5" w:rsidP="00436825">
            <w:pPr>
              <w:jc w:val="center"/>
              <w:rPr>
                <w:color w:val="000000" w:themeColor="text1"/>
              </w:rPr>
            </w:pPr>
          </w:p>
          <w:p w:rsidR="00A943A5" w:rsidRPr="00B83545" w:rsidRDefault="00A943A5" w:rsidP="00436825">
            <w:pPr>
              <w:jc w:val="center"/>
              <w:rPr>
                <w:color w:val="000000" w:themeColor="text1"/>
              </w:rPr>
            </w:pPr>
          </w:p>
          <w:p w:rsidR="00A943A5" w:rsidRPr="00B83545" w:rsidRDefault="00A943A5" w:rsidP="00436825">
            <w:pPr>
              <w:jc w:val="center"/>
              <w:rPr>
                <w:color w:val="000000" w:themeColor="text1"/>
              </w:rPr>
            </w:pPr>
          </w:p>
          <w:p w:rsidR="00A943A5" w:rsidRPr="00B83545" w:rsidRDefault="00A943A5" w:rsidP="00436825">
            <w:pPr>
              <w:jc w:val="center"/>
              <w:rPr>
                <w:color w:val="000000" w:themeColor="text1"/>
              </w:rPr>
            </w:pPr>
          </w:p>
          <w:p w:rsidR="00A943A5" w:rsidRPr="00B83545" w:rsidRDefault="00A943A5" w:rsidP="00436825">
            <w:pPr>
              <w:jc w:val="center"/>
              <w:rPr>
                <w:b/>
                <w:bCs/>
                <w:color w:val="000000" w:themeColor="text1"/>
                <w:sz w:val="28"/>
                <w:szCs w:val="28"/>
              </w:rPr>
            </w:pPr>
            <w:r w:rsidRPr="00B83545">
              <w:rPr>
                <w:b/>
                <w:bCs/>
                <w:color w:val="000000" w:themeColor="text1"/>
                <w:sz w:val="28"/>
                <w:szCs w:val="28"/>
              </w:rPr>
              <w:t>CILJ PROJEKTA</w:t>
            </w:r>
          </w:p>
        </w:tc>
        <w:tc>
          <w:tcPr>
            <w:tcW w:w="6173" w:type="dxa"/>
            <w:shd w:val="clear" w:color="auto" w:fill="B8CCE4" w:themeFill="accent1" w:themeFillTint="66"/>
          </w:tcPr>
          <w:p w:rsidR="00A943A5" w:rsidRPr="00B83545" w:rsidRDefault="00A943A5" w:rsidP="00436825">
            <w:pPr>
              <w:rPr>
                <w:color w:val="000000" w:themeColor="text1"/>
              </w:rPr>
            </w:pPr>
            <w:r w:rsidRPr="00B83545">
              <w:rPr>
                <w:color w:val="000000" w:themeColor="text1"/>
              </w:rPr>
              <w:t xml:space="preserve"> Cilj projekta je spojiti vjeronauk i informatiku tako da učenici kroz digitalne alate i interaktivne sadržaje bolje razumiju i dožive hodočasnička putovanja, razvijajući pritom svoje digitalne vještine i kreativnost (pretraživanje informacija, obrada multimedije, izrada VR tura…). Učenike upoznati s pojmom hodočašća i važnim svetištima u Hrvatskoj. Potaknuti suradnički rad, komunikacijske vještine i istraživačko učenje. </w:t>
            </w:r>
          </w:p>
          <w:p w:rsidR="00A943A5" w:rsidRPr="00B83545" w:rsidRDefault="00A943A5" w:rsidP="00436825">
            <w:pPr>
              <w:rPr>
                <w:color w:val="000000" w:themeColor="text1"/>
              </w:rPr>
            </w:pPr>
          </w:p>
          <w:p w:rsidR="00A943A5" w:rsidRPr="00B83545" w:rsidRDefault="00A943A5" w:rsidP="00436825">
            <w:pPr>
              <w:rPr>
                <w:color w:val="000000" w:themeColor="text1"/>
              </w:rPr>
            </w:pPr>
            <w:r w:rsidRPr="00B83545">
              <w:rPr>
                <w:color w:val="000000" w:themeColor="text1"/>
              </w:rPr>
              <w:t>Cilj je učenicima približiti značenje hodočašća u kršćanskoj tradiciji, potaknuti njihovo duhovno razmišljanje i razumijevanje vjerskih običaja te razvijati svijest o važnosti molitve, zajedništva i osobnog duhovnog rasta kroz istraživanje i digitalno predstavljanje hodočasničkih mjesta. Poticati učenike da budu hodočasnici.</w:t>
            </w:r>
          </w:p>
        </w:tc>
      </w:tr>
      <w:tr w:rsidR="00A943A5" w:rsidRPr="00B83545" w:rsidTr="00436825">
        <w:trPr>
          <w:trHeight w:val="1814"/>
        </w:trPr>
        <w:tc>
          <w:tcPr>
            <w:tcW w:w="3823" w:type="dxa"/>
            <w:shd w:val="clear" w:color="auto" w:fill="B8CCE4" w:themeFill="accent1" w:themeFillTint="66"/>
          </w:tcPr>
          <w:p w:rsidR="00A943A5" w:rsidRPr="00B83545" w:rsidRDefault="00A943A5" w:rsidP="00436825">
            <w:pPr>
              <w:jc w:val="center"/>
              <w:rPr>
                <w:color w:val="000000" w:themeColor="text1"/>
              </w:rPr>
            </w:pPr>
          </w:p>
          <w:p w:rsidR="00A943A5" w:rsidRPr="00B83545" w:rsidRDefault="00A943A5" w:rsidP="00436825">
            <w:pPr>
              <w:rPr>
                <w:b/>
                <w:bCs/>
                <w:color w:val="000000" w:themeColor="text1"/>
                <w:sz w:val="28"/>
                <w:szCs w:val="28"/>
              </w:rPr>
            </w:pPr>
          </w:p>
          <w:p w:rsidR="00A943A5" w:rsidRPr="00B83545" w:rsidRDefault="00A943A5" w:rsidP="00436825">
            <w:pPr>
              <w:jc w:val="center"/>
              <w:rPr>
                <w:color w:val="000000" w:themeColor="text1"/>
              </w:rPr>
            </w:pPr>
            <w:r w:rsidRPr="00B83545">
              <w:rPr>
                <w:b/>
                <w:color w:val="000000" w:themeColor="text1"/>
                <w:sz w:val="28"/>
                <w:szCs w:val="28"/>
              </w:rPr>
              <w:t>AKTIVNOSTI</w:t>
            </w:r>
            <w:r w:rsidRPr="00B83545">
              <w:rPr>
                <w:color w:val="000000" w:themeColor="text1"/>
              </w:rPr>
              <w:t xml:space="preserve"> </w:t>
            </w:r>
          </w:p>
        </w:tc>
        <w:tc>
          <w:tcPr>
            <w:tcW w:w="6173" w:type="dxa"/>
            <w:shd w:val="clear" w:color="auto" w:fill="B8CCE4" w:themeFill="accent1" w:themeFillTint="66"/>
          </w:tcPr>
          <w:p w:rsidR="00A943A5" w:rsidRPr="00B83545" w:rsidRDefault="00A943A5" w:rsidP="00436825">
            <w:pPr>
              <w:rPr>
                <w:color w:val="000000" w:themeColor="text1"/>
              </w:rPr>
            </w:pPr>
            <w:r w:rsidRPr="00B83545">
              <w:rPr>
                <w:color w:val="000000" w:themeColor="text1"/>
              </w:rPr>
              <w:t xml:space="preserve"> 1.</w:t>
            </w:r>
            <w:r w:rsidRPr="00B83545">
              <w:rPr>
                <w:color w:val="000000" w:themeColor="text1"/>
              </w:rPr>
              <w:tab/>
              <w:t xml:space="preserve">Uvodna radionica: Značenje hodočašća i svetišta  u životu vjernika (vjeronauk). Nositelj aktivnosti : Snježana Bubalo </w:t>
            </w:r>
          </w:p>
          <w:p w:rsidR="00A943A5" w:rsidRPr="00B83545" w:rsidRDefault="00A943A5" w:rsidP="00436825">
            <w:pPr>
              <w:rPr>
                <w:color w:val="000000" w:themeColor="text1"/>
              </w:rPr>
            </w:pPr>
            <w:r w:rsidRPr="00B83545">
              <w:rPr>
                <w:color w:val="000000" w:themeColor="text1"/>
              </w:rPr>
              <w:t>Snježana Bubalo (vjeroučitelj) objašnjava:</w:t>
            </w:r>
          </w:p>
          <w:p w:rsidR="00A943A5" w:rsidRPr="00B83545" w:rsidRDefault="00A943A5" w:rsidP="00436825">
            <w:pPr>
              <w:rPr>
                <w:color w:val="000000" w:themeColor="text1"/>
              </w:rPr>
            </w:pPr>
            <w:r w:rsidRPr="00B83545">
              <w:rPr>
                <w:color w:val="000000" w:themeColor="text1"/>
              </w:rPr>
              <w:t>-</w:t>
            </w:r>
            <w:r w:rsidRPr="00B83545">
              <w:rPr>
                <w:color w:val="000000" w:themeColor="text1"/>
              </w:rPr>
              <w:tab/>
              <w:t>Povijest hodočašća</w:t>
            </w:r>
          </w:p>
          <w:p w:rsidR="00A943A5" w:rsidRPr="00B83545" w:rsidRDefault="00A943A5" w:rsidP="00436825">
            <w:pPr>
              <w:rPr>
                <w:color w:val="000000" w:themeColor="text1"/>
              </w:rPr>
            </w:pPr>
            <w:r w:rsidRPr="00B83545">
              <w:rPr>
                <w:color w:val="000000" w:themeColor="text1"/>
              </w:rPr>
              <w:t>-</w:t>
            </w:r>
            <w:r w:rsidRPr="00B83545">
              <w:rPr>
                <w:color w:val="000000" w:themeColor="text1"/>
              </w:rPr>
              <w:tab/>
              <w:t>Zašto vjernici hodočaste</w:t>
            </w:r>
          </w:p>
          <w:p w:rsidR="00A943A5" w:rsidRPr="00B83545" w:rsidRDefault="00A943A5" w:rsidP="00436825">
            <w:pPr>
              <w:rPr>
                <w:color w:val="000000" w:themeColor="text1"/>
              </w:rPr>
            </w:pPr>
            <w:r w:rsidRPr="00B83545">
              <w:rPr>
                <w:color w:val="000000" w:themeColor="text1"/>
              </w:rPr>
              <w:t>-</w:t>
            </w:r>
            <w:r w:rsidRPr="00B83545">
              <w:rPr>
                <w:color w:val="000000" w:themeColor="text1"/>
              </w:rPr>
              <w:tab/>
              <w:t>Kratko predavanje ili gledanje videozapisa o značenju hodočašća</w:t>
            </w:r>
          </w:p>
          <w:p w:rsidR="00A943A5" w:rsidRPr="00B83545" w:rsidRDefault="00A943A5" w:rsidP="00436825">
            <w:pPr>
              <w:rPr>
                <w:color w:val="000000" w:themeColor="text1"/>
              </w:rPr>
            </w:pPr>
            <w:r w:rsidRPr="00B83545">
              <w:rPr>
                <w:color w:val="000000" w:themeColor="text1"/>
              </w:rPr>
              <w:t>-</w:t>
            </w:r>
            <w:r w:rsidRPr="00B83545">
              <w:rPr>
                <w:color w:val="000000" w:themeColor="text1"/>
              </w:rPr>
              <w:tab/>
              <w:t>Učenici postavljaju pitanja i dijele vlastita iskustva.</w:t>
            </w:r>
          </w:p>
          <w:p w:rsidR="00A943A5" w:rsidRPr="00B83545" w:rsidRDefault="00A943A5" w:rsidP="00436825">
            <w:pPr>
              <w:rPr>
                <w:color w:val="000000" w:themeColor="text1"/>
              </w:rPr>
            </w:pPr>
            <w:r w:rsidRPr="00B83545">
              <w:rPr>
                <w:color w:val="000000" w:themeColor="text1"/>
              </w:rPr>
              <w:t>2.</w:t>
            </w:r>
            <w:r w:rsidRPr="00B83545">
              <w:rPr>
                <w:color w:val="000000" w:themeColor="text1"/>
              </w:rPr>
              <w:tab/>
              <w:t xml:space="preserve">Radionica : Svetišta i hodočasnička mjesta u Hrvatskoj : Putovanje duhovnim stazama. Nositelj aktivnosti : Snježana Bubalo </w:t>
            </w:r>
          </w:p>
          <w:p w:rsidR="00A943A5" w:rsidRPr="00B83545" w:rsidRDefault="00A943A5" w:rsidP="00436825">
            <w:pPr>
              <w:rPr>
                <w:color w:val="000000" w:themeColor="text1"/>
              </w:rPr>
            </w:pPr>
            <w:r w:rsidRPr="00B83545">
              <w:rPr>
                <w:color w:val="000000" w:themeColor="text1"/>
              </w:rPr>
              <w:t>-</w:t>
            </w:r>
            <w:r w:rsidRPr="00B83545">
              <w:rPr>
                <w:color w:val="000000" w:themeColor="text1"/>
              </w:rPr>
              <w:tab/>
              <w:t>Učenici u skupinama istražuju po jedno svetište:</w:t>
            </w:r>
          </w:p>
          <w:p w:rsidR="00A943A5" w:rsidRPr="00B83545" w:rsidRDefault="00A943A5" w:rsidP="00436825">
            <w:pPr>
              <w:rPr>
                <w:color w:val="000000" w:themeColor="text1"/>
              </w:rPr>
            </w:pPr>
            <w:r w:rsidRPr="00B83545">
              <w:rPr>
                <w:color w:val="000000" w:themeColor="text1"/>
              </w:rPr>
              <w:t>-</w:t>
            </w:r>
            <w:r w:rsidRPr="00B83545">
              <w:rPr>
                <w:color w:val="000000" w:themeColor="text1"/>
              </w:rPr>
              <w:tab/>
              <w:t xml:space="preserve">Zadatak: Povijest svetišta; Zašto je važno?; Glavna hodočašća i blagdani; Zanimljivosti i svjedočanstva vjernika; Fotografije, molitve, pjesme. </w:t>
            </w:r>
          </w:p>
          <w:p w:rsidR="00A943A5" w:rsidRPr="00B83545" w:rsidRDefault="00A943A5" w:rsidP="00436825">
            <w:pPr>
              <w:rPr>
                <w:color w:val="000000" w:themeColor="text1"/>
              </w:rPr>
            </w:pPr>
            <w:r w:rsidRPr="00B83545">
              <w:rPr>
                <w:color w:val="000000" w:themeColor="text1"/>
              </w:rPr>
              <w:t>3.</w:t>
            </w:r>
            <w:r w:rsidRPr="00B83545">
              <w:rPr>
                <w:color w:val="000000" w:themeColor="text1"/>
              </w:rPr>
              <w:tab/>
              <w:t xml:space="preserve">Istraživanje svetih mjesta – putovanje do obližnjih svetišta (Sinj, Makarska, </w:t>
            </w:r>
            <w:proofErr w:type="spellStart"/>
            <w:r w:rsidRPr="00B83545">
              <w:rPr>
                <w:color w:val="000000" w:themeColor="text1"/>
              </w:rPr>
              <w:t>Proložac</w:t>
            </w:r>
            <w:proofErr w:type="spellEnd"/>
            <w:r w:rsidRPr="00B83545">
              <w:rPr>
                <w:color w:val="000000" w:themeColor="text1"/>
              </w:rPr>
              <w:t>) : Glavne aktivnosti: prikupljanje podataka, slika i zanimljivosti (Nositelji : Snježana Bubalo i Kristina Kolovrat)</w:t>
            </w:r>
          </w:p>
          <w:p w:rsidR="00A943A5" w:rsidRPr="00B83545" w:rsidRDefault="00A943A5" w:rsidP="00436825">
            <w:pPr>
              <w:rPr>
                <w:color w:val="000000" w:themeColor="text1"/>
              </w:rPr>
            </w:pPr>
            <w:r w:rsidRPr="00B83545">
              <w:rPr>
                <w:color w:val="000000" w:themeColor="text1"/>
              </w:rPr>
              <w:t>4.</w:t>
            </w:r>
            <w:r w:rsidRPr="00B83545">
              <w:rPr>
                <w:color w:val="000000" w:themeColor="text1"/>
              </w:rPr>
              <w:tab/>
              <w:t>Digitalna obrada: izrada prezentacije i digitalnih vodiča. Nositelji : Kristina Kolovrat i Snježana Bubalo</w:t>
            </w:r>
          </w:p>
          <w:p w:rsidR="00A943A5" w:rsidRPr="00B83545" w:rsidRDefault="00A943A5" w:rsidP="00436825">
            <w:pPr>
              <w:rPr>
                <w:color w:val="000000" w:themeColor="text1"/>
              </w:rPr>
            </w:pPr>
            <w:r w:rsidRPr="00B83545">
              <w:rPr>
                <w:color w:val="000000" w:themeColor="text1"/>
              </w:rPr>
              <w:t>-</w:t>
            </w:r>
            <w:r w:rsidRPr="00B83545">
              <w:rPr>
                <w:color w:val="000000" w:themeColor="text1"/>
              </w:rPr>
              <w:tab/>
              <w:t>Učenici u skupinama izrađuju digitalnu prezentaciju i vodič za jedno hrvatsko svetište koje su već prethodno istraživali.</w:t>
            </w:r>
          </w:p>
          <w:p w:rsidR="00A943A5" w:rsidRPr="00B83545" w:rsidRDefault="00A943A5" w:rsidP="00436825">
            <w:pPr>
              <w:rPr>
                <w:color w:val="000000" w:themeColor="text1"/>
              </w:rPr>
            </w:pPr>
            <w:r w:rsidRPr="00B83545">
              <w:rPr>
                <w:color w:val="000000" w:themeColor="text1"/>
              </w:rPr>
              <w:t>5.</w:t>
            </w:r>
            <w:r w:rsidRPr="00B83545">
              <w:rPr>
                <w:color w:val="000000" w:themeColor="text1"/>
              </w:rPr>
              <w:tab/>
              <w:t xml:space="preserve">Radionice Google </w:t>
            </w:r>
            <w:proofErr w:type="spellStart"/>
            <w:r w:rsidRPr="00B83545">
              <w:rPr>
                <w:color w:val="000000" w:themeColor="text1"/>
              </w:rPr>
              <w:t>Earth</w:t>
            </w:r>
            <w:proofErr w:type="spellEnd"/>
            <w:r w:rsidRPr="00B83545">
              <w:rPr>
                <w:color w:val="000000" w:themeColor="text1"/>
              </w:rPr>
              <w:t xml:space="preserve"> i VR alati – označavanje lokacija, dodavanje multimedijalnog sadržaja. Nositelji: Kristina Kolovrat i Snježana Bubalo</w:t>
            </w:r>
          </w:p>
          <w:p w:rsidR="00A943A5" w:rsidRPr="00B83545" w:rsidRDefault="00A943A5" w:rsidP="00436825">
            <w:pPr>
              <w:rPr>
                <w:color w:val="000000" w:themeColor="text1"/>
              </w:rPr>
            </w:pPr>
            <w:r w:rsidRPr="00B83545">
              <w:rPr>
                <w:color w:val="000000" w:themeColor="text1"/>
              </w:rPr>
              <w:t>-</w:t>
            </w:r>
            <w:r w:rsidRPr="00B83545">
              <w:rPr>
                <w:color w:val="000000" w:themeColor="text1"/>
              </w:rPr>
              <w:tab/>
              <w:t xml:space="preserve">Učenici kroz radionicu izrađuju interaktivni vodič po svetištima Hrvatske koristeći Google </w:t>
            </w:r>
            <w:proofErr w:type="spellStart"/>
            <w:r w:rsidRPr="00B83545">
              <w:rPr>
                <w:color w:val="000000" w:themeColor="text1"/>
              </w:rPr>
              <w:t>Earth</w:t>
            </w:r>
            <w:proofErr w:type="spellEnd"/>
            <w:r w:rsidRPr="00B83545">
              <w:rPr>
                <w:color w:val="000000" w:themeColor="text1"/>
              </w:rPr>
              <w:t xml:space="preserve"> (ili Google My </w:t>
            </w:r>
            <w:proofErr w:type="spellStart"/>
            <w:r w:rsidRPr="00B83545">
              <w:rPr>
                <w:color w:val="000000" w:themeColor="text1"/>
              </w:rPr>
              <w:t>Maps</w:t>
            </w:r>
            <w:proofErr w:type="spellEnd"/>
            <w:r w:rsidRPr="00B83545">
              <w:rPr>
                <w:color w:val="000000" w:themeColor="text1"/>
              </w:rPr>
              <w:t>) i VR alate.</w:t>
            </w:r>
          </w:p>
          <w:p w:rsidR="00A943A5" w:rsidRPr="00B83545" w:rsidRDefault="00A943A5" w:rsidP="00436825">
            <w:pPr>
              <w:rPr>
                <w:color w:val="000000" w:themeColor="text1"/>
              </w:rPr>
            </w:pPr>
            <w:r w:rsidRPr="00B83545">
              <w:rPr>
                <w:color w:val="000000" w:themeColor="text1"/>
              </w:rPr>
              <w:t>-</w:t>
            </w:r>
            <w:r w:rsidRPr="00B83545">
              <w:rPr>
                <w:color w:val="000000" w:themeColor="text1"/>
              </w:rPr>
              <w:tab/>
              <w:t>Na karti označavaju svetišta, dodaju fotografije, videozapise, molitve, poveznice, i stvaraju digitalno putovanje – Putovanje duhovnim stazama.</w:t>
            </w:r>
          </w:p>
          <w:p w:rsidR="00A943A5" w:rsidRPr="00B83545" w:rsidRDefault="00A943A5" w:rsidP="00436825">
            <w:pPr>
              <w:rPr>
                <w:color w:val="000000" w:themeColor="text1"/>
              </w:rPr>
            </w:pPr>
            <w:r w:rsidRPr="00B83545">
              <w:rPr>
                <w:color w:val="000000" w:themeColor="text1"/>
              </w:rPr>
              <w:t>6.</w:t>
            </w:r>
            <w:r w:rsidRPr="00B83545">
              <w:rPr>
                <w:color w:val="000000" w:themeColor="text1"/>
              </w:rPr>
              <w:tab/>
              <w:t>Izrada VR tura i kratkih vodiča (video/audio). Nositelji: Kristina Kolovrat i Snježana Bubalo</w:t>
            </w:r>
          </w:p>
          <w:p w:rsidR="00A943A5" w:rsidRPr="00B83545" w:rsidRDefault="00A943A5" w:rsidP="00436825">
            <w:pPr>
              <w:rPr>
                <w:color w:val="000000" w:themeColor="text1"/>
              </w:rPr>
            </w:pPr>
            <w:r w:rsidRPr="00B83545">
              <w:rPr>
                <w:color w:val="000000" w:themeColor="text1"/>
              </w:rPr>
              <w:t>-</w:t>
            </w:r>
            <w:r w:rsidRPr="00B83545">
              <w:rPr>
                <w:color w:val="000000" w:themeColor="text1"/>
              </w:rPr>
              <w:tab/>
              <w:t xml:space="preserve">Učenici stvaraju VR turu ili kratki digitalni vodič (video/audio) koji predstavlja jedno svetište u Hrvatskoj. </w:t>
            </w:r>
          </w:p>
          <w:p w:rsidR="00A943A5" w:rsidRPr="00B83545" w:rsidRDefault="00A943A5" w:rsidP="00436825">
            <w:pPr>
              <w:rPr>
                <w:color w:val="000000" w:themeColor="text1"/>
              </w:rPr>
            </w:pPr>
            <w:r w:rsidRPr="00B83545">
              <w:rPr>
                <w:color w:val="000000" w:themeColor="text1"/>
              </w:rPr>
              <w:lastRenderedPageBreak/>
              <w:t>-</w:t>
            </w:r>
            <w:r w:rsidRPr="00B83545">
              <w:rPr>
                <w:color w:val="000000" w:themeColor="text1"/>
              </w:rPr>
              <w:tab/>
              <w:t>Tura ili vodič prikazuje put do svetišta, njegovu povijest, značenje za vjernike i osobnu poruku.</w:t>
            </w:r>
          </w:p>
          <w:p w:rsidR="00A943A5" w:rsidRPr="00B83545" w:rsidRDefault="00A943A5" w:rsidP="00436825">
            <w:pPr>
              <w:rPr>
                <w:color w:val="000000" w:themeColor="text1"/>
              </w:rPr>
            </w:pPr>
            <w:r w:rsidRPr="00B83545">
              <w:rPr>
                <w:color w:val="000000" w:themeColor="text1"/>
              </w:rPr>
              <w:t>7.</w:t>
            </w:r>
            <w:r w:rsidRPr="00B83545">
              <w:rPr>
                <w:color w:val="000000" w:themeColor="text1"/>
              </w:rPr>
              <w:tab/>
            </w:r>
            <w:proofErr w:type="spellStart"/>
            <w:r w:rsidRPr="00B83545">
              <w:rPr>
                <w:color w:val="000000" w:themeColor="text1"/>
              </w:rPr>
              <w:t>Minecraft</w:t>
            </w:r>
            <w:proofErr w:type="spellEnd"/>
            <w:r w:rsidRPr="00B83545">
              <w:rPr>
                <w:color w:val="000000" w:themeColor="text1"/>
              </w:rPr>
              <w:t xml:space="preserve"> – Svetišta (izabrati jedno od svetišta koje smo posjetili) Nositelj: Kristina Kolovrat i Snježana Bubalo</w:t>
            </w:r>
          </w:p>
          <w:p w:rsidR="00A943A5" w:rsidRPr="00B83545" w:rsidRDefault="00A943A5" w:rsidP="00436825">
            <w:pPr>
              <w:rPr>
                <w:color w:val="000000" w:themeColor="text1"/>
              </w:rPr>
            </w:pPr>
            <w:r w:rsidRPr="00B83545">
              <w:rPr>
                <w:color w:val="000000" w:themeColor="text1"/>
              </w:rPr>
              <w:t>-</w:t>
            </w:r>
            <w:r w:rsidRPr="00B83545">
              <w:rPr>
                <w:color w:val="000000" w:themeColor="text1"/>
              </w:rPr>
              <w:tab/>
              <w:t>Grade repliku stvarnog svetišta u Hrvatskoj ili osmišljavaju vlastito virtualno svetište inspirirano vjerom i hodočašćem</w:t>
            </w:r>
          </w:p>
          <w:p w:rsidR="00A943A5" w:rsidRPr="00B83545" w:rsidRDefault="00A943A5" w:rsidP="00436825">
            <w:pPr>
              <w:rPr>
                <w:color w:val="000000" w:themeColor="text1"/>
              </w:rPr>
            </w:pPr>
            <w:r w:rsidRPr="00B83545">
              <w:rPr>
                <w:color w:val="000000" w:themeColor="text1"/>
              </w:rPr>
              <w:t>8.</w:t>
            </w:r>
            <w:r w:rsidRPr="00B83545">
              <w:rPr>
                <w:color w:val="000000" w:themeColor="text1"/>
              </w:rPr>
              <w:tab/>
              <w:t>Prezentacija projekta – Interaktivna karta „Naše digitalno hodočašće“ i VR izložba. Nositelji projekta i učenici.</w:t>
            </w:r>
          </w:p>
        </w:tc>
      </w:tr>
      <w:tr w:rsidR="00A943A5" w:rsidRPr="00B83545" w:rsidTr="00436825">
        <w:trPr>
          <w:trHeight w:val="1896"/>
        </w:trPr>
        <w:tc>
          <w:tcPr>
            <w:tcW w:w="3823" w:type="dxa"/>
            <w:shd w:val="clear" w:color="auto" w:fill="B8CCE4" w:themeFill="accent1" w:themeFillTint="66"/>
          </w:tcPr>
          <w:p w:rsidR="00A943A5" w:rsidRPr="00B83545" w:rsidRDefault="00A943A5" w:rsidP="00436825">
            <w:pPr>
              <w:jc w:val="center"/>
              <w:rPr>
                <w:b/>
                <w:bCs/>
                <w:color w:val="000000" w:themeColor="text1"/>
                <w:sz w:val="28"/>
                <w:szCs w:val="28"/>
              </w:rPr>
            </w:pPr>
          </w:p>
          <w:p w:rsidR="00A943A5" w:rsidRPr="00B83545" w:rsidRDefault="00A943A5" w:rsidP="00436825">
            <w:pPr>
              <w:jc w:val="center"/>
              <w:rPr>
                <w:b/>
                <w:bCs/>
                <w:color w:val="000000" w:themeColor="text1"/>
                <w:sz w:val="28"/>
                <w:szCs w:val="28"/>
              </w:rPr>
            </w:pPr>
          </w:p>
          <w:p w:rsidR="00A943A5" w:rsidRPr="00B83545" w:rsidRDefault="00A943A5" w:rsidP="00436825">
            <w:pPr>
              <w:jc w:val="center"/>
              <w:rPr>
                <w:b/>
                <w:bCs/>
                <w:color w:val="000000" w:themeColor="text1"/>
                <w:sz w:val="28"/>
                <w:szCs w:val="28"/>
              </w:rPr>
            </w:pPr>
          </w:p>
          <w:p w:rsidR="00A943A5" w:rsidRPr="00B83545" w:rsidRDefault="00A943A5" w:rsidP="00436825">
            <w:pPr>
              <w:jc w:val="center"/>
              <w:rPr>
                <w:b/>
                <w:bCs/>
                <w:color w:val="000000" w:themeColor="text1"/>
                <w:sz w:val="28"/>
                <w:szCs w:val="28"/>
              </w:rPr>
            </w:pPr>
            <w:r w:rsidRPr="00B83545">
              <w:rPr>
                <w:b/>
                <w:bCs/>
                <w:color w:val="000000" w:themeColor="text1"/>
                <w:sz w:val="28"/>
                <w:szCs w:val="28"/>
              </w:rPr>
              <w:t>OČEKIVANI REZULTATI</w:t>
            </w:r>
          </w:p>
        </w:tc>
        <w:tc>
          <w:tcPr>
            <w:tcW w:w="6173" w:type="dxa"/>
            <w:shd w:val="clear" w:color="auto" w:fill="B8CCE4" w:themeFill="accent1" w:themeFillTint="66"/>
          </w:tcPr>
          <w:p w:rsidR="00A943A5" w:rsidRPr="00B83545" w:rsidRDefault="00A943A5" w:rsidP="00436825">
            <w:pPr>
              <w:rPr>
                <w:color w:val="000000" w:themeColor="text1"/>
              </w:rPr>
            </w:pPr>
            <w:r w:rsidRPr="00B83545">
              <w:rPr>
                <w:color w:val="000000" w:themeColor="text1"/>
              </w:rPr>
              <w:t xml:space="preserve"> Učenici će:</w:t>
            </w:r>
          </w:p>
          <w:p w:rsidR="00A943A5" w:rsidRPr="00B83545" w:rsidRDefault="00A943A5" w:rsidP="00436825">
            <w:pPr>
              <w:rPr>
                <w:color w:val="000000" w:themeColor="text1"/>
              </w:rPr>
            </w:pPr>
            <w:r w:rsidRPr="00B83545">
              <w:rPr>
                <w:color w:val="000000" w:themeColor="text1"/>
              </w:rPr>
              <w:t>- poznavati važna kršćanska svetišta i njihovo značenje;</w:t>
            </w:r>
          </w:p>
          <w:p w:rsidR="00A943A5" w:rsidRPr="00B83545" w:rsidRDefault="00A943A5" w:rsidP="00436825">
            <w:pPr>
              <w:rPr>
                <w:color w:val="000000" w:themeColor="text1"/>
              </w:rPr>
            </w:pPr>
            <w:r w:rsidRPr="00B83545">
              <w:rPr>
                <w:color w:val="000000" w:themeColor="text1"/>
              </w:rPr>
              <w:t xml:space="preserve">- prepoznati značenje hodočašća u kršćanskoj tradiciji i njegovu duhovnu vrijednost; </w:t>
            </w:r>
          </w:p>
          <w:p w:rsidR="00A943A5" w:rsidRPr="00B83545" w:rsidRDefault="00A943A5" w:rsidP="00436825">
            <w:pPr>
              <w:rPr>
                <w:color w:val="000000" w:themeColor="text1"/>
              </w:rPr>
            </w:pPr>
            <w:r w:rsidRPr="00B83545">
              <w:rPr>
                <w:color w:val="000000" w:themeColor="text1"/>
              </w:rPr>
              <w:t>- upoznati najpoznatija hrvatska svetišta i njihovu povijesnu, kulturnu i vjersku važnost;</w:t>
            </w:r>
          </w:p>
          <w:p w:rsidR="00A943A5" w:rsidRPr="00B83545" w:rsidRDefault="00A943A5" w:rsidP="00436825">
            <w:pPr>
              <w:rPr>
                <w:color w:val="000000" w:themeColor="text1"/>
              </w:rPr>
            </w:pPr>
            <w:r w:rsidRPr="00B83545">
              <w:rPr>
                <w:color w:val="000000" w:themeColor="text1"/>
              </w:rPr>
              <w:t>- razumjeti ulogu vjere i pobožnosti u životu hodočasnika;</w:t>
            </w:r>
          </w:p>
          <w:p w:rsidR="00A943A5" w:rsidRPr="00B83545" w:rsidRDefault="00A943A5" w:rsidP="00436825">
            <w:pPr>
              <w:rPr>
                <w:color w:val="000000" w:themeColor="text1"/>
              </w:rPr>
            </w:pPr>
            <w:r w:rsidRPr="00B83545">
              <w:rPr>
                <w:color w:val="000000" w:themeColor="text1"/>
              </w:rPr>
              <w:t>- doživjeti hodočašće kao duhovno putovanje – i u stvarnom i u digitalnom svijetu;</w:t>
            </w:r>
          </w:p>
          <w:p w:rsidR="00A943A5" w:rsidRPr="00B83545" w:rsidRDefault="00A943A5" w:rsidP="00436825">
            <w:pPr>
              <w:rPr>
                <w:color w:val="000000" w:themeColor="text1"/>
              </w:rPr>
            </w:pPr>
            <w:r w:rsidRPr="00B83545">
              <w:rPr>
                <w:color w:val="000000" w:themeColor="text1"/>
              </w:rPr>
              <w:t>- razvijati poštovanje prema svetim mjestima i duhovnoj baštini;</w:t>
            </w:r>
          </w:p>
          <w:p w:rsidR="00A943A5" w:rsidRPr="00B83545" w:rsidRDefault="00A943A5" w:rsidP="00436825">
            <w:pPr>
              <w:rPr>
                <w:color w:val="000000" w:themeColor="text1"/>
              </w:rPr>
            </w:pPr>
            <w:r w:rsidRPr="00B83545">
              <w:rPr>
                <w:color w:val="000000" w:themeColor="text1"/>
              </w:rPr>
              <w:t>- promišljati o vlastitom putu vjere i odnosu prema Bogu;</w:t>
            </w:r>
          </w:p>
          <w:p w:rsidR="00A943A5" w:rsidRPr="00B83545" w:rsidRDefault="00A943A5" w:rsidP="00436825">
            <w:pPr>
              <w:rPr>
                <w:color w:val="000000" w:themeColor="text1"/>
              </w:rPr>
            </w:pPr>
            <w:r w:rsidRPr="00B83545">
              <w:rPr>
                <w:color w:val="000000" w:themeColor="text1"/>
              </w:rPr>
              <w:t>- oblikovati molitve, poruke i razmišljanja inspirirane svetištima;</w:t>
            </w:r>
          </w:p>
          <w:p w:rsidR="00A943A5" w:rsidRPr="00B83545" w:rsidRDefault="00A943A5" w:rsidP="00436825">
            <w:pPr>
              <w:rPr>
                <w:color w:val="000000" w:themeColor="text1"/>
              </w:rPr>
            </w:pPr>
            <w:r w:rsidRPr="00B83545">
              <w:rPr>
                <w:color w:val="000000" w:themeColor="text1"/>
              </w:rPr>
              <w:t>- kreativno izražavati vjeru kroz digitalni dizajn, video, audio i VR sadržaje;</w:t>
            </w:r>
          </w:p>
          <w:p w:rsidR="00A943A5" w:rsidRPr="00B83545" w:rsidRDefault="00A943A5" w:rsidP="00436825">
            <w:pPr>
              <w:rPr>
                <w:color w:val="000000" w:themeColor="text1"/>
              </w:rPr>
            </w:pPr>
            <w:r w:rsidRPr="00B83545">
              <w:rPr>
                <w:color w:val="000000" w:themeColor="text1"/>
              </w:rPr>
              <w:t>- uočiti povezanost između duhovnog iskustva i modernih tehnologija</w:t>
            </w:r>
          </w:p>
          <w:p w:rsidR="00A943A5" w:rsidRPr="00B83545" w:rsidRDefault="00A943A5" w:rsidP="00436825">
            <w:pPr>
              <w:rPr>
                <w:color w:val="000000" w:themeColor="text1"/>
              </w:rPr>
            </w:pPr>
            <w:r w:rsidRPr="00B83545">
              <w:rPr>
                <w:color w:val="000000" w:themeColor="text1"/>
              </w:rPr>
              <w:t>- koristiti digitalne alate za izradu karata, prezentacija i VR sadržaja;</w:t>
            </w:r>
          </w:p>
          <w:p w:rsidR="00A943A5" w:rsidRPr="00B83545" w:rsidRDefault="00A943A5" w:rsidP="00436825">
            <w:pPr>
              <w:rPr>
                <w:color w:val="000000" w:themeColor="text1"/>
              </w:rPr>
            </w:pPr>
            <w:r w:rsidRPr="00B83545">
              <w:rPr>
                <w:color w:val="000000" w:themeColor="text1"/>
              </w:rPr>
              <w:t>- surađivati u timovima i izrađivati zajedničke digitalne proizvode;</w:t>
            </w:r>
          </w:p>
          <w:p w:rsidR="00A943A5" w:rsidRPr="00B83545" w:rsidRDefault="00A943A5" w:rsidP="00436825">
            <w:pPr>
              <w:rPr>
                <w:color w:val="000000" w:themeColor="text1"/>
              </w:rPr>
            </w:pPr>
            <w:r w:rsidRPr="00B83545">
              <w:rPr>
                <w:color w:val="000000" w:themeColor="text1"/>
              </w:rPr>
              <w:t>- prezentirati rezultate rada javnosti i lokalnoj zajednici.</w:t>
            </w:r>
          </w:p>
        </w:tc>
      </w:tr>
      <w:tr w:rsidR="00A943A5" w:rsidRPr="00B83545" w:rsidTr="00436825">
        <w:trPr>
          <w:trHeight w:val="1814"/>
        </w:trPr>
        <w:tc>
          <w:tcPr>
            <w:tcW w:w="3823" w:type="dxa"/>
            <w:shd w:val="clear" w:color="auto" w:fill="B8CCE4" w:themeFill="accent1" w:themeFillTint="66"/>
          </w:tcPr>
          <w:p w:rsidR="00A943A5" w:rsidRPr="00B83545" w:rsidRDefault="00A943A5" w:rsidP="00436825">
            <w:pPr>
              <w:jc w:val="center"/>
              <w:rPr>
                <w:b/>
                <w:bCs/>
                <w:color w:val="000000" w:themeColor="text1"/>
                <w:sz w:val="28"/>
                <w:szCs w:val="28"/>
              </w:rPr>
            </w:pPr>
          </w:p>
          <w:p w:rsidR="00A943A5" w:rsidRPr="00B83545" w:rsidRDefault="00A943A5" w:rsidP="00436825">
            <w:pPr>
              <w:jc w:val="center"/>
              <w:rPr>
                <w:b/>
                <w:bCs/>
                <w:color w:val="000000" w:themeColor="text1"/>
                <w:sz w:val="28"/>
                <w:szCs w:val="28"/>
              </w:rPr>
            </w:pPr>
          </w:p>
          <w:p w:rsidR="00A943A5" w:rsidRPr="00B83545" w:rsidRDefault="00A943A5" w:rsidP="00436825">
            <w:pPr>
              <w:jc w:val="center"/>
              <w:rPr>
                <w:b/>
                <w:bCs/>
                <w:color w:val="000000" w:themeColor="text1"/>
                <w:sz w:val="28"/>
                <w:szCs w:val="28"/>
              </w:rPr>
            </w:pPr>
            <w:r w:rsidRPr="00B83545">
              <w:rPr>
                <w:b/>
                <w:bCs/>
                <w:color w:val="000000" w:themeColor="text1"/>
                <w:sz w:val="28"/>
                <w:szCs w:val="28"/>
              </w:rPr>
              <w:t>OBLICI NASTAVNOG RADA</w:t>
            </w:r>
          </w:p>
        </w:tc>
        <w:tc>
          <w:tcPr>
            <w:tcW w:w="6173" w:type="dxa"/>
            <w:shd w:val="clear" w:color="auto" w:fill="B8CCE4" w:themeFill="accent1" w:themeFillTint="66"/>
          </w:tcPr>
          <w:p w:rsidR="00A943A5" w:rsidRPr="00B83545" w:rsidRDefault="00A943A5" w:rsidP="00436825">
            <w:pPr>
              <w:rPr>
                <w:color w:val="000000" w:themeColor="text1"/>
              </w:rPr>
            </w:pPr>
          </w:p>
          <w:p w:rsidR="00A943A5" w:rsidRPr="00B83545" w:rsidRDefault="00A943A5" w:rsidP="00436825">
            <w:pPr>
              <w:rPr>
                <w:color w:val="000000" w:themeColor="text1"/>
              </w:rPr>
            </w:pPr>
            <w:r w:rsidRPr="00B83545">
              <w:rPr>
                <w:color w:val="000000" w:themeColor="text1"/>
              </w:rPr>
              <w:t xml:space="preserve">Nastavni rad je uglavnom timski i u skupinama. </w:t>
            </w:r>
          </w:p>
          <w:p w:rsidR="00A943A5" w:rsidRPr="00B83545" w:rsidRDefault="00A943A5" w:rsidP="00436825">
            <w:pPr>
              <w:rPr>
                <w:color w:val="000000" w:themeColor="text1"/>
              </w:rPr>
            </w:pPr>
          </w:p>
        </w:tc>
      </w:tr>
      <w:tr w:rsidR="00A943A5" w:rsidRPr="00B83545" w:rsidTr="00436825">
        <w:trPr>
          <w:trHeight w:val="1814"/>
        </w:trPr>
        <w:tc>
          <w:tcPr>
            <w:tcW w:w="3823" w:type="dxa"/>
            <w:shd w:val="clear" w:color="auto" w:fill="B8CCE4" w:themeFill="accent1" w:themeFillTint="66"/>
          </w:tcPr>
          <w:p w:rsidR="00A943A5" w:rsidRPr="00B83545" w:rsidRDefault="00A943A5" w:rsidP="00436825">
            <w:pPr>
              <w:jc w:val="center"/>
              <w:rPr>
                <w:b/>
                <w:bCs/>
                <w:color w:val="000000" w:themeColor="text1"/>
                <w:sz w:val="28"/>
                <w:szCs w:val="28"/>
              </w:rPr>
            </w:pPr>
          </w:p>
          <w:p w:rsidR="00A943A5" w:rsidRPr="00B83545" w:rsidRDefault="00A943A5" w:rsidP="00436825">
            <w:pPr>
              <w:jc w:val="center"/>
              <w:rPr>
                <w:b/>
                <w:bCs/>
                <w:color w:val="000000" w:themeColor="text1"/>
                <w:sz w:val="28"/>
                <w:szCs w:val="28"/>
              </w:rPr>
            </w:pPr>
          </w:p>
          <w:p w:rsidR="00A943A5" w:rsidRPr="00B83545" w:rsidRDefault="00A943A5" w:rsidP="00436825">
            <w:pPr>
              <w:jc w:val="center"/>
              <w:rPr>
                <w:b/>
                <w:bCs/>
                <w:color w:val="000000" w:themeColor="text1"/>
                <w:sz w:val="28"/>
                <w:szCs w:val="28"/>
              </w:rPr>
            </w:pPr>
            <w:r w:rsidRPr="00B83545">
              <w:rPr>
                <w:b/>
                <w:bCs/>
                <w:color w:val="000000" w:themeColor="text1"/>
                <w:sz w:val="28"/>
                <w:szCs w:val="28"/>
              </w:rPr>
              <w:t>NAČIN REALIZACIJE</w:t>
            </w:r>
          </w:p>
        </w:tc>
        <w:tc>
          <w:tcPr>
            <w:tcW w:w="6173" w:type="dxa"/>
            <w:shd w:val="clear" w:color="auto" w:fill="B8CCE4" w:themeFill="accent1" w:themeFillTint="66"/>
          </w:tcPr>
          <w:p w:rsidR="00A943A5" w:rsidRPr="00B83545" w:rsidRDefault="00A943A5" w:rsidP="00A943A5">
            <w:pPr>
              <w:pStyle w:val="Odlomakpopisa"/>
              <w:numPr>
                <w:ilvl w:val="0"/>
                <w:numId w:val="136"/>
              </w:numPr>
              <w:rPr>
                <w:color w:val="000000" w:themeColor="text1"/>
              </w:rPr>
            </w:pPr>
            <w:r w:rsidRPr="00B83545">
              <w:rPr>
                <w:color w:val="000000" w:themeColor="text1"/>
              </w:rPr>
              <w:t xml:space="preserve">Program će se ostvarivati u školskom prostoru – učionica informatike, i drugi prostori u školi </w:t>
            </w:r>
          </w:p>
          <w:p w:rsidR="00A943A5" w:rsidRPr="00B83545" w:rsidRDefault="00A943A5" w:rsidP="00A943A5">
            <w:pPr>
              <w:pStyle w:val="Odlomakpopisa"/>
              <w:numPr>
                <w:ilvl w:val="0"/>
                <w:numId w:val="136"/>
              </w:numPr>
              <w:rPr>
                <w:color w:val="000000" w:themeColor="text1"/>
              </w:rPr>
            </w:pPr>
            <w:r w:rsidRPr="00B83545">
              <w:rPr>
                <w:color w:val="000000" w:themeColor="text1"/>
              </w:rPr>
              <w:t xml:space="preserve">na putovanju do obližnjih svetišta (Sinj, Makarska, </w:t>
            </w:r>
            <w:proofErr w:type="spellStart"/>
            <w:r w:rsidRPr="00B83545">
              <w:rPr>
                <w:color w:val="000000" w:themeColor="text1"/>
              </w:rPr>
              <w:t>Proložac</w:t>
            </w:r>
            <w:proofErr w:type="spellEnd"/>
            <w:r w:rsidRPr="00B83545">
              <w:rPr>
                <w:color w:val="000000" w:themeColor="text1"/>
              </w:rPr>
              <w:t>)…</w:t>
            </w:r>
          </w:p>
          <w:p w:rsidR="00A943A5" w:rsidRPr="00B83545" w:rsidRDefault="00A943A5" w:rsidP="00A943A5">
            <w:pPr>
              <w:pStyle w:val="Odlomakpopisa"/>
              <w:numPr>
                <w:ilvl w:val="0"/>
                <w:numId w:val="136"/>
              </w:numPr>
              <w:rPr>
                <w:color w:val="000000" w:themeColor="text1"/>
              </w:rPr>
            </w:pPr>
          </w:p>
          <w:p w:rsidR="00A943A5" w:rsidRPr="00B83545" w:rsidRDefault="00A943A5" w:rsidP="00436825">
            <w:pPr>
              <w:rPr>
                <w:color w:val="000000" w:themeColor="text1"/>
              </w:rPr>
            </w:pPr>
          </w:p>
        </w:tc>
      </w:tr>
      <w:tr w:rsidR="00A943A5" w:rsidRPr="00B83545" w:rsidTr="00436825">
        <w:trPr>
          <w:trHeight w:val="1814"/>
        </w:trPr>
        <w:tc>
          <w:tcPr>
            <w:tcW w:w="3823" w:type="dxa"/>
            <w:shd w:val="clear" w:color="auto" w:fill="B8CCE4" w:themeFill="accent1" w:themeFillTint="66"/>
          </w:tcPr>
          <w:p w:rsidR="00A943A5" w:rsidRPr="00B83545" w:rsidRDefault="00A943A5" w:rsidP="00436825">
            <w:pPr>
              <w:jc w:val="center"/>
              <w:rPr>
                <w:b/>
                <w:bCs/>
                <w:color w:val="000000" w:themeColor="text1"/>
                <w:sz w:val="28"/>
                <w:szCs w:val="28"/>
              </w:rPr>
            </w:pPr>
          </w:p>
          <w:p w:rsidR="00A943A5" w:rsidRPr="00B83545" w:rsidRDefault="00A943A5" w:rsidP="00436825">
            <w:pPr>
              <w:jc w:val="center"/>
              <w:rPr>
                <w:b/>
                <w:bCs/>
                <w:color w:val="000000" w:themeColor="text1"/>
                <w:sz w:val="28"/>
                <w:szCs w:val="28"/>
              </w:rPr>
            </w:pPr>
          </w:p>
          <w:p w:rsidR="00A943A5" w:rsidRPr="00B83545" w:rsidRDefault="00A943A5" w:rsidP="00436825">
            <w:pPr>
              <w:jc w:val="center"/>
              <w:rPr>
                <w:b/>
                <w:bCs/>
                <w:color w:val="000000" w:themeColor="text1"/>
                <w:sz w:val="28"/>
                <w:szCs w:val="28"/>
              </w:rPr>
            </w:pPr>
            <w:r w:rsidRPr="00B83545">
              <w:rPr>
                <w:b/>
                <w:bCs/>
                <w:color w:val="000000" w:themeColor="text1"/>
                <w:sz w:val="28"/>
                <w:szCs w:val="28"/>
              </w:rPr>
              <w:t>VREMENIK</w:t>
            </w:r>
          </w:p>
        </w:tc>
        <w:tc>
          <w:tcPr>
            <w:tcW w:w="6173" w:type="dxa"/>
            <w:shd w:val="clear" w:color="auto" w:fill="B8CCE4" w:themeFill="accent1" w:themeFillTint="66"/>
          </w:tcPr>
          <w:p w:rsidR="00A943A5" w:rsidRPr="00B83545" w:rsidRDefault="00A943A5" w:rsidP="00436825">
            <w:pPr>
              <w:rPr>
                <w:color w:val="000000" w:themeColor="text1"/>
              </w:rPr>
            </w:pPr>
            <w:r w:rsidRPr="00B83545">
              <w:rPr>
                <w:color w:val="000000" w:themeColor="text1"/>
              </w:rPr>
              <w:t>Projekt će se provoditi tijekom drugog polugodišta.</w:t>
            </w:r>
          </w:p>
        </w:tc>
      </w:tr>
      <w:tr w:rsidR="00A943A5" w:rsidRPr="00B83545" w:rsidTr="00436825">
        <w:trPr>
          <w:trHeight w:val="1814"/>
        </w:trPr>
        <w:tc>
          <w:tcPr>
            <w:tcW w:w="3823" w:type="dxa"/>
            <w:shd w:val="clear" w:color="auto" w:fill="B8CCE4" w:themeFill="accent1" w:themeFillTint="66"/>
          </w:tcPr>
          <w:p w:rsidR="00A943A5" w:rsidRPr="00B83545" w:rsidRDefault="00A943A5" w:rsidP="00436825">
            <w:pPr>
              <w:jc w:val="center"/>
              <w:rPr>
                <w:b/>
                <w:bCs/>
                <w:color w:val="000000" w:themeColor="text1"/>
                <w:sz w:val="28"/>
                <w:szCs w:val="28"/>
              </w:rPr>
            </w:pPr>
          </w:p>
          <w:p w:rsidR="00A943A5" w:rsidRPr="00B83545" w:rsidRDefault="00A943A5" w:rsidP="00436825">
            <w:pPr>
              <w:jc w:val="center"/>
              <w:rPr>
                <w:b/>
                <w:bCs/>
                <w:color w:val="000000" w:themeColor="text1"/>
                <w:sz w:val="28"/>
                <w:szCs w:val="28"/>
              </w:rPr>
            </w:pPr>
          </w:p>
          <w:p w:rsidR="00A943A5" w:rsidRPr="00B83545" w:rsidRDefault="00A943A5" w:rsidP="00436825">
            <w:pPr>
              <w:jc w:val="center"/>
              <w:rPr>
                <w:b/>
                <w:bCs/>
                <w:color w:val="000000" w:themeColor="text1"/>
                <w:sz w:val="28"/>
                <w:szCs w:val="28"/>
              </w:rPr>
            </w:pPr>
            <w:r w:rsidRPr="00B83545">
              <w:rPr>
                <w:b/>
                <w:bCs/>
                <w:color w:val="000000" w:themeColor="text1"/>
                <w:sz w:val="28"/>
                <w:szCs w:val="28"/>
              </w:rPr>
              <w:t>TROŠKOVNIK</w:t>
            </w:r>
          </w:p>
        </w:tc>
        <w:tc>
          <w:tcPr>
            <w:tcW w:w="6173" w:type="dxa"/>
            <w:shd w:val="clear" w:color="auto" w:fill="B8CCE4" w:themeFill="accent1" w:themeFillTint="66"/>
          </w:tcPr>
          <w:p w:rsidR="00A943A5" w:rsidRPr="00B83545" w:rsidRDefault="00A943A5" w:rsidP="00436825">
            <w:pPr>
              <w:rPr>
                <w:color w:val="000000" w:themeColor="text1"/>
              </w:rPr>
            </w:pPr>
            <w:r w:rsidRPr="00B83545">
              <w:rPr>
                <w:color w:val="000000" w:themeColor="text1"/>
              </w:rPr>
              <w:t>Ukupni troškovi projekta u eurima: 4.780,04</w:t>
            </w:r>
          </w:p>
          <w:p w:rsidR="00A943A5" w:rsidRPr="00B83545" w:rsidRDefault="00A943A5" w:rsidP="00436825">
            <w:pPr>
              <w:rPr>
                <w:color w:val="000000" w:themeColor="text1"/>
              </w:rPr>
            </w:pPr>
          </w:p>
        </w:tc>
      </w:tr>
      <w:tr w:rsidR="00A943A5" w:rsidRPr="00B83545" w:rsidTr="00436825">
        <w:trPr>
          <w:trHeight w:val="1814"/>
        </w:trPr>
        <w:tc>
          <w:tcPr>
            <w:tcW w:w="3823" w:type="dxa"/>
            <w:shd w:val="clear" w:color="auto" w:fill="B8CCE4" w:themeFill="accent1" w:themeFillTint="66"/>
          </w:tcPr>
          <w:p w:rsidR="00A943A5" w:rsidRPr="00B83545" w:rsidRDefault="00A943A5" w:rsidP="00436825">
            <w:pPr>
              <w:jc w:val="center"/>
              <w:rPr>
                <w:b/>
                <w:bCs/>
                <w:color w:val="000000" w:themeColor="text1"/>
                <w:sz w:val="28"/>
                <w:szCs w:val="28"/>
              </w:rPr>
            </w:pPr>
          </w:p>
          <w:p w:rsidR="00A943A5" w:rsidRPr="00B83545" w:rsidRDefault="00A943A5" w:rsidP="00436825">
            <w:pPr>
              <w:jc w:val="center"/>
              <w:rPr>
                <w:b/>
                <w:bCs/>
                <w:color w:val="000000" w:themeColor="text1"/>
                <w:sz w:val="28"/>
                <w:szCs w:val="28"/>
              </w:rPr>
            </w:pPr>
          </w:p>
          <w:p w:rsidR="00A943A5" w:rsidRPr="00B83545" w:rsidRDefault="00A943A5" w:rsidP="00436825">
            <w:pPr>
              <w:jc w:val="center"/>
              <w:rPr>
                <w:b/>
                <w:bCs/>
                <w:color w:val="000000" w:themeColor="text1"/>
                <w:sz w:val="28"/>
                <w:szCs w:val="28"/>
              </w:rPr>
            </w:pPr>
          </w:p>
          <w:p w:rsidR="00A943A5" w:rsidRPr="00B83545" w:rsidRDefault="00A943A5" w:rsidP="00436825">
            <w:pPr>
              <w:jc w:val="center"/>
              <w:rPr>
                <w:b/>
                <w:bCs/>
                <w:color w:val="000000" w:themeColor="text1"/>
                <w:sz w:val="28"/>
                <w:szCs w:val="28"/>
              </w:rPr>
            </w:pPr>
            <w:r w:rsidRPr="00B83545">
              <w:rPr>
                <w:b/>
                <w:bCs/>
                <w:color w:val="000000" w:themeColor="text1"/>
                <w:sz w:val="28"/>
                <w:szCs w:val="28"/>
              </w:rPr>
              <w:t xml:space="preserve">ODRŽIVOST PROJEKTA </w:t>
            </w:r>
          </w:p>
        </w:tc>
        <w:tc>
          <w:tcPr>
            <w:tcW w:w="6173" w:type="dxa"/>
            <w:shd w:val="clear" w:color="auto" w:fill="B8CCE4" w:themeFill="accent1" w:themeFillTint="66"/>
          </w:tcPr>
          <w:p w:rsidR="00A943A5" w:rsidRPr="00B83545" w:rsidRDefault="00A943A5" w:rsidP="00436825">
            <w:pPr>
              <w:rPr>
                <w:color w:val="000000" w:themeColor="text1"/>
              </w:rPr>
            </w:pPr>
            <w:r w:rsidRPr="00B83545">
              <w:rPr>
                <w:color w:val="000000" w:themeColor="text1"/>
              </w:rPr>
              <w:t>Projekt stvara trajne digitalne sadržaje koji se mogu koristiti u nastavi vjeronauka, informatike i povijesti. Nabavljena oprema (tableti, VR naočale) ostat će u školi za buduće projekte i radionice.</w:t>
            </w:r>
          </w:p>
          <w:p w:rsidR="00A943A5" w:rsidRPr="00B83545" w:rsidRDefault="00A943A5" w:rsidP="00436825">
            <w:pPr>
              <w:rPr>
                <w:color w:val="000000" w:themeColor="text1"/>
              </w:rPr>
            </w:pPr>
          </w:p>
          <w:p w:rsidR="00A943A5" w:rsidRPr="00B83545" w:rsidRDefault="00A943A5" w:rsidP="00436825">
            <w:pPr>
              <w:rPr>
                <w:color w:val="000000" w:themeColor="text1"/>
              </w:rPr>
            </w:pPr>
            <w:r w:rsidRPr="00B83545">
              <w:rPr>
                <w:color w:val="000000" w:themeColor="text1"/>
              </w:rPr>
              <w:t>Projekt potiče trajni osobni i duhovni rast učenika. Razvija poštovanje prema vjerskoj i kulturnoj baštini Hrvatske. Promiče kreativno i odgovorno korištenje digitalnih alata u svrhu duhovnog obrazovanja.</w:t>
            </w:r>
          </w:p>
        </w:tc>
      </w:tr>
      <w:tr w:rsidR="00A943A5" w:rsidRPr="00B83545" w:rsidTr="00436825">
        <w:trPr>
          <w:trHeight w:val="1814"/>
        </w:trPr>
        <w:tc>
          <w:tcPr>
            <w:tcW w:w="3823" w:type="dxa"/>
            <w:shd w:val="clear" w:color="auto" w:fill="B8CCE4" w:themeFill="accent1" w:themeFillTint="66"/>
          </w:tcPr>
          <w:p w:rsidR="00A943A5" w:rsidRPr="00B83545" w:rsidRDefault="00A943A5" w:rsidP="00436825">
            <w:pPr>
              <w:jc w:val="center"/>
              <w:rPr>
                <w:b/>
                <w:bCs/>
                <w:color w:val="000000" w:themeColor="text1"/>
                <w:sz w:val="28"/>
                <w:szCs w:val="28"/>
              </w:rPr>
            </w:pPr>
          </w:p>
          <w:p w:rsidR="00A943A5" w:rsidRPr="00B83545" w:rsidRDefault="00A943A5" w:rsidP="00436825">
            <w:pPr>
              <w:jc w:val="center"/>
              <w:rPr>
                <w:b/>
                <w:bCs/>
                <w:color w:val="000000" w:themeColor="text1"/>
                <w:sz w:val="28"/>
                <w:szCs w:val="28"/>
              </w:rPr>
            </w:pPr>
          </w:p>
          <w:p w:rsidR="00A943A5" w:rsidRPr="00B83545" w:rsidRDefault="00A943A5" w:rsidP="00436825">
            <w:pPr>
              <w:jc w:val="center"/>
              <w:rPr>
                <w:b/>
                <w:bCs/>
                <w:color w:val="000000" w:themeColor="text1"/>
                <w:sz w:val="28"/>
                <w:szCs w:val="28"/>
              </w:rPr>
            </w:pPr>
            <w:r w:rsidRPr="00B83545">
              <w:rPr>
                <w:b/>
                <w:bCs/>
                <w:color w:val="000000" w:themeColor="text1"/>
                <w:sz w:val="28"/>
                <w:szCs w:val="28"/>
              </w:rPr>
              <w:t>PRAĆENJE I VREDNOVANJE PROJEKTA</w:t>
            </w:r>
          </w:p>
        </w:tc>
        <w:tc>
          <w:tcPr>
            <w:tcW w:w="6173" w:type="dxa"/>
            <w:shd w:val="clear" w:color="auto" w:fill="B8CCE4" w:themeFill="accent1" w:themeFillTint="66"/>
          </w:tcPr>
          <w:p w:rsidR="00A943A5" w:rsidRPr="00B83545" w:rsidRDefault="00A943A5" w:rsidP="00436825">
            <w:pPr>
              <w:rPr>
                <w:color w:val="000000" w:themeColor="text1"/>
              </w:rPr>
            </w:pPr>
            <w:r w:rsidRPr="00B83545">
              <w:rPr>
                <w:color w:val="000000" w:themeColor="text1"/>
              </w:rPr>
              <w:t>Povratne informacije učenika i roditelja putem anketa.</w:t>
            </w:r>
          </w:p>
          <w:p w:rsidR="00A943A5" w:rsidRPr="00B83545" w:rsidRDefault="00A943A5" w:rsidP="00436825">
            <w:pPr>
              <w:rPr>
                <w:color w:val="000000" w:themeColor="text1"/>
              </w:rPr>
            </w:pPr>
            <w:r w:rsidRPr="00B83545">
              <w:rPr>
                <w:color w:val="000000" w:themeColor="text1"/>
              </w:rPr>
              <w:t>- Analiza izrađenih digitalnih proizvoda (karte, vodiči, VR ture).</w:t>
            </w:r>
          </w:p>
          <w:p w:rsidR="00A943A5" w:rsidRPr="00B83545" w:rsidRDefault="00A943A5" w:rsidP="00436825">
            <w:pPr>
              <w:rPr>
                <w:color w:val="000000" w:themeColor="text1"/>
              </w:rPr>
            </w:pPr>
            <w:r w:rsidRPr="00B83545">
              <w:rPr>
                <w:color w:val="000000" w:themeColor="text1"/>
              </w:rPr>
              <w:t xml:space="preserve">- Prezentacija na Danu škole djelatnicima, učenicima, lokalnoj zajednici i roditeljima. </w:t>
            </w:r>
          </w:p>
          <w:p w:rsidR="00A943A5" w:rsidRPr="00B83545" w:rsidRDefault="00A943A5" w:rsidP="00436825">
            <w:pPr>
              <w:rPr>
                <w:color w:val="000000" w:themeColor="text1"/>
              </w:rPr>
            </w:pPr>
            <w:r w:rsidRPr="00B83545">
              <w:rPr>
                <w:color w:val="000000" w:themeColor="text1"/>
              </w:rPr>
              <w:t>- Učenici daju mišljenje o radu svojih timova.</w:t>
            </w:r>
          </w:p>
          <w:p w:rsidR="00A943A5" w:rsidRPr="00B83545" w:rsidRDefault="00A943A5" w:rsidP="00436825">
            <w:pPr>
              <w:rPr>
                <w:color w:val="000000" w:themeColor="text1"/>
              </w:rPr>
            </w:pPr>
          </w:p>
          <w:p w:rsidR="00A943A5" w:rsidRPr="00B83545" w:rsidRDefault="00A943A5" w:rsidP="00436825">
            <w:pPr>
              <w:rPr>
                <w:color w:val="000000" w:themeColor="text1"/>
              </w:rPr>
            </w:pPr>
            <w:r w:rsidRPr="00B83545">
              <w:rPr>
                <w:color w:val="000000" w:themeColor="text1"/>
              </w:rPr>
              <w:t>Digitalni sadržaji će se objaviti na školskoj web stranici, društvenim mrežama škole i zajednici. Omogućuje se šira dostupnost i motivacija drugim školama.</w:t>
            </w:r>
          </w:p>
        </w:tc>
      </w:tr>
    </w:tbl>
    <w:p w:rsidR="00A943A5" w:rsidRPr="00602CB4" w:rsidRDefault="00A943A5" w:rsidP="00A943A5"/>
    <w:p w:rsidR="00A943A5" w:rsidRDefault="00A943A5">
      <w:pPr>
        <w:rPr>
          <w:rFonts w:ascii="Arial" w:eastAsia="Arial" w:hAnsi="Arial" w:cs="Arial"/>
        </w:rPr>
      </w:pPr>
    </w:p>
    <w:p w:rsidR="00DE5C82" w:rsidRDefault="00DE5C82">
      <w:pPr>
        <w:rPr>
          <w:rFonts w:ascii="Arial" w:eastAsia="Arial" w:hAnsi="Arial" w:cs="Arial"/>
        </w:rPr>
      </w:pPr>
    </w:p>
    <w:p w:rsidR="00DE5C82" w:rsidRDefault="00DE5C82">
      <w:pPr>
        <w:rPr>
          <w:rFonts w:ascii="Arial" w:eastAsia="Arial" w:hAnsi="Arial" w:cs="Arial"/>
        </w:rPr>
      </w:pPr>
    </w:p>
    <w:p w:rsidR="00DE5C82" w:rsidRDefault="00DE5C82">
      <w:pPr>
        <w:rPr>
          <w:rFonts w:ascii="Arial" w:eastAsia="Arial" w:hAnsi="Arial" w:cs="Arial"/>
        </w:rPr>
      </w:pPr>
    </w:p>
    <w:p w:rsidR="000D7E20" w:rsidRDefault="000D7E20">
      <w:pPr>
        <w:rPr>
          <w:rFonts w:ascii="Arial" w:eastAsia="Arial" w:hAnsi="Arial" w:cs="Arial"/>
        </w:rPr>
      </w:pPr>
    </w:p>
    <w:p w:rsidR="0084662B" w:rsidRDefault="0084662B">
      <w:pPr>
        <w:rPr>
          <w:rFonts w:eastAsia="Arial"/>
          <w:b/>
          <w:shd w:val="clear" w:color="auto" w:fill="FFFF00"/>
        </w:rPr>
      </w:pPr>
    </w:p>
    <w:tbl>
      <w:tblPr>
        <w:tblpPr w:leftFromText="180" w:rightFromText="180" w:vertAnchor="text" w:horzAnchor="margin" w:tblpY="-110"/>
        <w:tblW w:w="0" w:type="auto"/>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4A0" w:firstRow="1" w:lastRow="0" w:firstColumn="1" w:lastColumn="0" w:noHBand="0" w:noVBand="1"/>
      </w:tblPr>
      <w:tblGrid>
        <w:gridCol w:w="2343"/>
        <w:gridCol w:w="6723"/>
      </w:tblGrid>
      <w:tr w:rsidR="000D7E20">
        <w:trPr>
          <w:trHeight w:val="907"/>
        </w:trPr>
        <w:tc>
          <w:tcPr>
            <w:tcW w:w="2343" w:type="dxa"/>
            <w:shd w:val="clear" w:color="auto" w:fill="92CDDC"/>
            <w:vAlign w:val="center"/>
          </w:tcPr>
          <w:p w:rsidR="000D7E20" w:rsidRDefault="00076328">
            <w:pPr>
              <w:rPr>
                <w:rFonts w:ascii="Calibri" w:hAnsi="Calibri" w:cs="Calibri"/>
                <w:iCs/>
                <w:color w:val="365F91"/>
              </w:rPr>
            </w:pPr>
            <w:r>
              <w:rPr>
                <w:rFonts w:ascii="Calibri" w:hAnsi="Calibri" w:cs="Calibri"/>
                <w:i/>
                <w:iCs/>
                <w:color w:val="365F91"/>
              </w:rPr>
              <w:lastRenderedPageBreak/>
              <w:t xml:space="preserve">Područje </w:t>
            </w:r>
          </w:p>
        </w:tc>
        <w:tc>
          <w:tcPr>
            <w:tcW w:w="6723" w:type="dxa"/>
            <w:shd w:val="clear" w:color="auto" w:fill="92CDDC"/>
            <w:vAlign w:val="center"/>
          </w:tcPr>
          <w:p w:rsidR="000D7E20" w:rsidRDefault="00076328">
            <w:pPr>
              <w:jc w:val="both"/>
              <w:rPr>
                <w:rFonts w:ascii="Calibri" w:hAnsi="Calibri" w:cs="Calibri"/>
                <w:bCs/>
                <w:i/>
                <w:iCs/>
              </w:rPr>
            </w:pPr>
            <w:r>
              <w:rPr>
                <w:rFonts w:ascii="Calibri" w:hAnsi="Calibri" w:cs="Calibri"/>
                <w:bCs/>
                <w:iCs/>
              </w:rPr>
              <w:t>O</w:t>
            </w:r>
            <w:r>
              <w:rPr>
                <w:rFonts w:ascii="Calibri" w:hAnsi="Calibri" w:cs="Calibri"/>
                <w:bCs/>
                <w:i/>
                <w:iCs/>
              </w:rPr>
              <w:t>BILJEŽAVANJE DATUMA</w:t>
            </w:r>
          </w:p>
          <w:p w:rsidR="000D7E20" w:rsidRDefault="00076328">
            <w:pPr>
              <w:jc w:val="both"/>
              <w:rPr>
                <w:rFonts w:ascii="Calibri" w:hAnsi="Calibri" w:cs="Calibri"/>
                <w:bCs/>
                <w:iCs/>
              </w:rPr>
            </w:pPr>
            <w:r>
              <w:rPr>
                <w:rFonts w:ascii="Calibri" w:hAnsi="Calibri" w:cs="Calibri"/>
                <w:b/>
                <w:i/>
                <w:iCs/>
              </w:rPr>
              <w:t>Mjesec školskih knjižnica</w:t>
            </w:r>
          </w:p>
        </w:tc>
      </w:tr>
      <w:tr w:rsidR="000D7E20">
        <w:trPr>
          <w:trHeight w:val="907"/>
        </w:trPr>
        <w:tc>
          <w:tcPr>
            <w:tcW w:w="2343" w:type="dxa"/>
            <w:shd w:val="clear" w:color="auto" w:fill="B6DDE8"/>
            <w:vAlign w:val="center"/>
          </w:tcPr>
          <w:p w:rsidR="000D7E20" w:rsidRDefault="00076328">
            <w:pPr>
              <w:rPr>
                <w:rFonts w:ascii="Calibri" w:hAnsi="Calibri" w:cs="Calibri"/>
                <w:iCs/>
                <w:color w:val="365F91"/>
              </w:rPr>
            </w:pPr>
            <w:r>
              <w:rPr>
                <w:rFonts w:ascii="Calibri" w:hAnsi="Calibri" w:cs="Calibri"/>
                <w:i/>
                <w:iCs/>
                <w:color w:val="365F91"/>
              </w:rPr>
              <w:t xml:space="preserve">Nositelj aktivnosti </w:t>
            </w:r>
          </w:p>
        </w:tc>
        <w:tc>
          <w:tcPr>
            <w:tcW w:w="6723" w:type="dxa"/>
            <w:vAlign w:val="center"/>
          </w:tcPr>
          <w:p w:rsidR="000D7E20" w:rsidRDefault="00076328">
            <w:pPr>
              <w:jc w:val="both"/>
              <w:rPr>
                <w:rFonts w:ascii="Calibri" w:hAnsi="Calibri" w:cs="Calibri"/>
                <w:bCs/>
                <w:iCs/>
              </w:rPr>
            </w:pPr>
            <w:r>
              <w:rPr>
                <w:rFonts w:ascii="Calibri" w:hAnsi="Calibri" w:cs="Calibri"/>
                <w:bCs/>
                <w:iCs/>
              </w:rPr>
              <w:t>Stručni suradnik knjižničar</w:t>
            </w:r>
          </w:p>
        </w:tc>
      </w:tr>
      <w:tr w:rsidR="000D7E20">
        <w:trPr>
          <w:trHeight w:val="907"/>
        </w:trPr>
        <w:tc>
          <w:tcPr>
            <w:tcW w:w="2343" w:type="dxa"/>
            <w:shd w:val="clear" w:color="auto" w:fill="B6DDE8"/>
            <w:vAlign w:val="center"/>
          </w:tcPr>
          <w:p w:rsidR="000D7E20" w:rsidRDefault="00076328">
            <w:pPr>
              <w:rPr>
                <w:rFonts w:ascii="Calibri" w:hAnsi="Calibri" w:cs="Calibri"/>
                <w:iCs/>
                <w:color w:val="365F91"/>
              </w:rPr>
            </w:pPr>
            <w:r>
              <w:rPr>
                <w:rFonts w:ascii="Calibri" w:hAnsi="Calibri" w:cs="Calibri"/>
                <w:i/>
                <w:iCs/>
                <w:color w:val="365F91"/>
              </w:rPr>
              <w:t>Razredni odjel</w:t>
            </w:r>
          </w:p>
        </w:tc>
        <w:tc>
          <w:tcPr>
            <w:tcW w:w="6723" w:type="dxa"/>
            <w:vAlign w:val="center"/>
          </w:tcPr>
          <w:p w:rsidR="000D7E20" w:rsidRDefault="000D7E20">
            <w:pPr>
              <w:jc w:val="both"/>
              <w:rPr>
                <w:rFonts w:ascii="Calibri" w:hAnsi="Calibri" w:cs="Calibri"/>
                <w:bCs/>
                <w:iCs/>
              </w:rPr>
            </w:pPr>
          </w:p>
          <w:p w:rsidR="000D7E20" w:rsidRDefault="00076328">
            <w:pPr>
              <w:jc w:val="both"/>
              <w:rPr>
                <w:rFonts w:ascii="Calibri" w:hAnsi="Calibri" w:cs="Calibri"/>
                <w:bCs/>
                <w:iCs/>
              </w:rPr>
            </w:pPr>
            <w:r>
              <w:rPr>
                <w:rFonts w:ascii="Calibri" w:hAnsi="Calibri" w:cs="Calibri"/>
                <w:bCs/>
                <w:iCs/>
              </w:rPr>
              <w:t>Učenici nižih razreda</w:t>
            </w:r>
          </w:p>
        </w:tc>
      </w:tr>
      <w:tr w:rsidR="000D7E20">
        <w:trPr>
          <w:trHeight w:val="907"/>
        </w:trPr>
        <w:tc>
          <w:tcPr>
            <w:tcW w:w="2343" w:type="dxa"/>
            <w:shd w:val="clear" w:color="auto" w:fill="B6DDE8"/>
            <w:vAlign w:val="center"/>
          </w:tcPr>
          <w:p w:rsidR="000D7E20" w:rsidRDefault="00076328">
            <w:pPr>
              <w:rPr>
                <w:rFonts w:ascii="Calibri" w:hAnsi="Calibri" w:cs="Calibri"/>
                <w:bCs/>
                <w:iCs/>
                <w:color w:val="365F91"/>
              </w:rPr>
            </w:pPr>
            <w:r>
              <w:rPr>
                <w:rFonts w:ascii="Calibri" w:hAnsi="Calibri" w:cs="Calibri"/>
                <w:bCs/>
                <w:i/>
                <w:iCs/>
                <w:color w:val="365F91"/>
              </w:rPr>
              <w:t>Planirani broj učenika</w:t>
            </w:r>
          </w:p>
        </w:tc>
        <w:tc>
          <w:tcPr>
            <w:tcW w:w="6723" w:type="dxa"/>
            <w:vAlign w:val="center"/>
          </w:tcPr>
          <w:p w:rsidR="000D7E20" w:rsidRDefault="00076328">
            <w:pPr>
              <w:jc w:val="both"/>
              <w:rPr>
                <w:rFonts w:ascii="Calibri" w:hAnsi="Calibri" w:cs="Calibri"/>
                <w:bCs/>
                <w:iCs/>
              </w:rPr>
            </w:pPr>
            <w:r>
              <w:rPr>
                <w:rFonts w:ascii="Calibri" w:hAnsi="Calibri" w:cs="Calibri"/>
                <w:bCs/>
                <w:iCs/>
              </w:rPr>
              <w:t>40</w:t>
            </w:r>
          </w:p>
        </w:tc>
      </w:tr>
      <w:tr w:rsidR="000D7E20">
        <w:trPr>
          <w:trHeight w:val="907"/>
        </w:trPr>
        <w:tc>
          <w:tcPr>
            <w:tcW w:w="2343" w:type="dxa"/>
            <w:shd w:val="clear" w:color="auto" w:fill="B6DDE8"/>
            <w:vAlign w:val="center"/>
          </w:tcPr>
          <w:p w:rsidR="000D7E20" w:rsidRDefault="00076328">
            <w:pPr>
              <w:rPr>
                <w:rFonts w:ascii="Calibri" w:hAnsi="Calibri" w:cs="Calibri"/>
                <w:bCs/>
                <w:iCs/>
                <w:color w:val="365F91"/>
              </w:rPr>
            </w:pPr>
            <w:r>
              <w:rPr>
                <w:rFonts w:ascii="Calibri" w:hAnsi="Calibri" w:cs="Calibri"/>
                <w:bCs/>
                <w:i/>
                <w:iCs/>
                <w:color w:val="365F91"/>
              </w:rPr>
              <w:t>Planirani broj sati</w:t>
            </w:r>
          </w:p>
        </w:tc>
        <w:tc>
          <w:tcPr>
            <w:tcW w:w="6723" w:type="dxa"/>
          </w:tcPr>
          <w:p w:rsidR="000D7E20" w:rsidRDefault="000D7E20">
            <w:pPr>
              <w:jc w:val="both"/>
              <w:rPr>
                <w:rFonts w:ascii="Calibri" w:hAnsi="Calibri" w:cs="Calibri"/>
                <w:bCs/>
                <w:iCs/>
              </w:rPr>
            </w:pPr>
          </w:p>
          <w:p w:rsidR="000D7E20" w:rsidRDefault="00076328">
            <w:pPr>
              <w:jc w:val="both"/>
              <w:rPr>
                <w:rFonts w:ascii="Calibri" w:hAnsi="Calibri" w:cs="Calibri"/>
                <w:bCs/>
                <w:iCs/>
              </w:rPr>
            </w:pPr>
            <w:r>
              <w:rPr>
                <w:rFonts w:ascii="Calibri" w:hAnsi="Calibri" w:cs="Calibri"/>
                <w:bCs/>
                <w:iCs/>
              </w:rPr>
              <w:t>6</w:t>
            </w:r>
          </w:p>
        </w:tc>
      </w:tr>
      <w:tr w:rsidR="000D7E20">
        <w:trPr>
          <w:trHeight w:val="907"/>
        </w:trPr>
        <w:tc>
          <w:tcPr>
            <w:tcW w:w="2343" w:type="dxa"/>
            <w:shd w:val="clear" w:color="auto" w:fill="B6DDE8"/>
            <w:vAlign w:val="center"/>
          </w:tcPr>
          <w:p w:rsidR="000D7E20" w:rsidRDefault="00076328">
            <w:pPr>
              <w:rPr>
                <w:rFonts w:ascii="Calibri" w:hAnsi="Calibri" w:cs="Calibri"/>
                <w:bCs/>
                <w:iCs/>
                <w:color w:val="365F91"/>
              </w:rPr>
            </w:pPr>
            <w:r>
              <w:rPr>
                <w:rFonts w:ascii="Calibri" w:hAnsi="Calibri" w:cs="Calibri"/>
                <w:bCs/>
                <w:i/>
                <w:iCs/>
                <w:color w:val="365F91"/>
              </w:rPr>
              <w:t>Osnovna namjena i ciljevi</w:t>
            </w:r>
          </w:p>
        </w:tc>
        <w:tc>
          <w:tcPr>
            <w:tcW w:w="6723" w:type="dxa"/>
            <w:shd w:val="clear" w:color="auto" w:fill="auto"/>
          </w:tcPr>
          <w:p w:rsidR="000D7E20" w:rsidRDefault="000D7E20">
            <w:pPr>
              <w:jc w:val="both"/>
              <w:rPr>
                <w:rFonts w:cstheme="minorHAnsi"/>
              </w:rPr>
            </w:pPr>
          </w:p>
          <w:p w:rsidR="000D7E20" w:rsidRDefault="00076328">
            <w:pPr>
              <w:jc w:val="both"/>
              <w:rPr>
                <w:rFonts w:cstheme="minorHAnsi"/>
              </w:rPr>
            </w:pPr>
            <w:r>
              <w:rPr>
                <w:rFonts w:cstheme="minorHAnsi"/>
              </w:rPr>
              <w:t xml:space="preserve">Obilježavanje Mjeseca školskih knjižnica te poticanje čitanja </w:t>
            </w:r>
          </w:p>
        </w:tc>
      </w:tr>
      <w:tr w:rsidR="000D7E20">
        <w:trPr>
          <w:trHeight w:val="907"/>
        </w:trPr>
        <w:tc>
          <w:tcPr>
            <w:tcW w:w="2343" w:type="dxa"/>
            <w:shd w:val="clear" w:color="auto" w:fill="B6DDE8"/>
            <w:vAlign w:val="center"/>
          </w:tcPr>
          <w:p w:rsidR="000D7E20" w:rsidRDefault="00076328">
            <w:pPr>
              <w:rPr>
                <w:rFonts w:ascii="Calibri" w:hAnsi="Calibri" w:cs="Calibri"/>
                <w:bCs/>
                <w:iCs/>
                <w:color w:val="365F91"/>
              </w:rPr>
            </w:pPr>
            <w:r>
              <w:rPr>
                <w:rFonts w:ascii="Calibri" w:hAnsi="Calibri" w:cs="Calibri"/>
                <w:bCs/>
                <w:i/>
                <w:iCs/>
                <w:color w:val="365F91"/>
              </w:rPr>
              <w:t>Ishodi</w:t>
            </w:r>
          </w:p>
        </w:tc>
        <w:tc>
          <w:tcPr>
            <w:tcW w:w="6723" w:type="dxa"/>
          </w:tcPr>
          <w:p w:rsidR="000D7E20" w:rsidRDefault="00076328">
            <w:pPr>
              <w:spacing w:before="100" w:beforeAutospacing="1" w:afterAutospacing="1"/>
              <w:jc w:val="both"/>
              <w:rPr>
                <w:rFonts w:ascii="Calibri Light" w:hAnsi="Calibri Light" w:cs="Calibri Light"/>
                <w:iCs/>
                <w:color w:val="000000"/>
              </w:rPr>
            </w:pPr>
            <w:r>
              <w:rPr>
                <w:rFonts w:ascii="Calibri Light" w:hAnsi="Calibri Light" w:cs="Calibri Light"/>
                <w:iCs/>
                <w:color w:val="000000"/>
              </w:rPr>
              <w:t>Učenici će:</w:t>
            </w:r>
          </w:p>
          <w:p w:rsidR="000D7E20" w:rsidRDefault="00076328" w:rsidP="00D14003">
            <w:pPr>
              <w:numPr>
                <w:ilvl w:val="0"/>
                <w:numId w:val="21"/>
              </w:numPr>
              <w:spacing w:before="100" w:beforeAutospacing="1" w:after="160" w:afterAutospacing="1"/>
              <w:jc w:val="both"/>
              <w:rPr>
                <w:rFonts w:ascii="Calibri Light" w:hAnsi="Calibri Light" w:cs="Calibri Light"/>
                <w:color w:val="000000"/>
              </w:rPr>
            </w:pPr>
            <w:r>
              <w:rPr>
                <w:rFonts w:ascii="Calibri Light" w:hAnsi="Calibri Light" w:cs="Calibri Light"/>
                <w:color w:val="000000"/>
              </w:rPr>
              <w:t>Sudjelovati u radionici izrade straničnika</w:t>
            </w:r>
          </w:p>
          <w:p w:rsidR="000D7E20" w:rsidRDefault="00076328" w:rsidP="00D14003">
            <w:pPr>
              <w:numPr>
                <w:ilvl w:val="0"/>
                <w:numId w:val="21"/>
              </w:numPr>
              <w:spacing w:before="100" w:beforeAutospacing="1" w:after="160" w:afterAutospacing="1"/>
              <w:jc w:val="both"/>
              <w:rPr>
                <w:rFonts w:ascii="Calibri Light" w:hAnsi="Calibri Light" w:cs="Calibri Light"/>
                <w:color w:val="000000"/>
              </w:rPr>
            </w:pPr>
            <w:r>
              <w:rPr>
                <w:rFonts w:ascii="Calibri Light" w:hAnsi="Calibri Light" w:cs="Calibri Light"/>
                <w:color w:val="000000"/>
              </w:rPr>
              <w:t>Sudjelovati u aktivnosti Čitateljski toranj</w:t>
            </w:r>
          </w:p>
          <w:p w:rsidR="000D7E20" w:rsidRDefault="00076328" w:rsidP="00D14003">
            <w:pPr>
              <w:numPr>
                <w:ilvl w:val="0"/>
                <w:numId w:val="21"/>
              </w:numPr>
              <w:spacing w:before="100" w:beforeAutospacing="1" w:after="160" w:afterAutospacing="1"/>
              <w:jc w:val="both"/>
              <w:rPr>
                <w:rFonts w:ascii="Calibri Light" w:hAnsi="Calibri Light" w:cs="Calibri Light"/>
                <w:color w:val="000000"/>
              </w:rPr>
            </w:pPr>
            <w:r>
              <w:rPr>
                <w:rFonts w:ascii="Calibri Light" w:hAnsi="Calibri Light" w:cs="Calibri Light"/>
                <w:color w:val="000000"/>
              </w:rPr>
              <w:t>Sudjelovati u aktivnosti Barometar čitanja</w:t>
            </w:r>
          </w:p>
          <w:p w:rsidR="000D7E20" w:rsidRDefault="00076328">
            <w:pPr>
              <w:spacing w:before="100" w:beforeAutospacing="1" w:afterAutospacing="1"/>
              <w:jc w:val="both"/>
              <w:rPr>
                <w:rFonts w:ascii="Calibri Light" w:hAnsi="Calibri Light" w:cs="Calibri Light"/>
                <w:color w:val="000000"/>
              </w:rPr>
            </w:pPr>
            <w:r>
              <w:rPr>
                <w:rFonts w:ascii="Calibri Light" w:hAnsi="Calibri Light" w:cs="Calibri Light"/>
                <w:color w:val="000000"/>
              </w:rPr>
              <w:t>Sudjelovati u aktivnosti Dnevnik čitanja na glas</w:t>
            </w:r>
          </w:p>
        </w:tc>
      </w:tr>
      <w:tr w:rsidR="000D7E20">
        <w:trPr>
          <w:trHeight w:val="907"/>
        </w:trPr>
        <w:tc>
          <w:tcPr>
            <w:tcW w:w="2343" w:type="dxa"/>
            <w:shd w:val="clear" w:color="auto" w:fill="B6DDE8"/>
            <w:vAlign w:val="center"/>
          </w:tcPr>
          <w:p w:rsidR="000D7E20" w:rsidRDefault="00076328">
            <w:pPr>
              <w:rPr>
                <w:rFonts w:ascii="Calibri" w:hAnsi="Calibri" w:cs="Calibri"/>
                <w:bCs/>
                <w:iCs/>
                <w:color w:val="365F91"/>
              </w:rPr>
            </w:pPr>
            <w:r>
              <w:rPr>
                <w:rFonts w:ascii="Calibri" w:hAnsi="Calibri" w:cs="Calibri"/>
                <w:bCs/>
                <w:i/>
                <w:iCs/>
                <w:color w:val="365F91"/>
              </w:rPr>
              <w:t>Načini realizacije aktivnosti</w:t>
            </w:r>
          </w:p>
        </w:tc>
        <w:tc>
          <w:tcPr>
            <w:tcW w:w="6723" w:type="dxa"/>
            <w:shd w:val="clear" w:color="auto" w:fill="auto"/>
          </w:tcPr>
          <w:p w:rsidR="000D7E20" w:rsidRDefault="00076328">
            <w:pPr>
              <w:rPr>
                <w:rFonts w:ascii="Calibri Light" w:hAnsi="Calibri Light" w:cs="Arial"/>
              </w:rPr>
            </w:pPr>
            <w:r>
              <w:rPr>
                <w:rFonts w:ascii="Calibri Light" w:hAnsi="Calibri Light" w:cs="Arial"/>
              </w:rPr>
              <w:t>Aktivnosti će se provoditi na satu Hrvatskog jezika u suradnji s učiteljicama nižih razreda i pod vodstvom stručne suradnice knjižničarke te u okviru sati INE pod vodstvom školske knjižničarke. Učenici će kroz niz radionica sudjelovati u aktivnostima vezanim za poticanje čitanja i uočavanja važnosti koju školska knjižnica ima u procesu njihovog odgoja i obrazovanja.</w:t>
            </w:r>
          </w:p>
          <w:p w:rsidR="000D7E20" w:rsidRDefault="000D7E20">
            <w:pPr>
              <w:jc w:val="both"/>
              <w:rPr>
                <w:rFonts w:ascii="Calibri" w:hAnsi="Calibri" w:cs="Calibri"/>
                <w:iCs/>
              </w:rPr>
            </w:pPr>
          </w:p>
        </w:tc>
      </w:tr>
      <w:tr w:rsidR="000D7E20">
        <w:trPr>
          <w:trHeight w:val="907"/>
        </w:trPr>
        <w:tc>
          <w:tcPr>
            <w:tcW w:w="2343" w:type="dxa"/>
            <w:shd w:val="clear" w:color="auto" w:fill="B6DDE8"/>
            <w:vAlign w:val="center"/>
          </w:tcPr>
          <w:p w:rsidR="000D7E20" w:rsidRDefault="00076328">
            <w:pPr>
              <w:rPr>
                <w:rFonts w:ascii="Calibri" w:hAnsi="Calibri" w:cs="Calibri"/>
                <w:bCs/>
                <w:iCs/>
                <w:color w:val="365F91"/>
              </w:rPr>
            </w:pPr>
            <w:r>
              <w:rPr>
                <w:rFonts w:ascii="Calibri" w:hAnsi="Calibri" w:cs="Calibri"/>
                <w:bCs/>
                <w:i/>
                <w:iCs/>
                <w:color w:val="365F91"/>
              </w:rPr>
              <w:t>Vremenski okvir</w:t>
            </w:r>
          </w:p>
        </w:tc>
        <w:tc>
          <w:tcPr>
            <w:tcW w:w="6723" w:type="dxa"/>
          </w:tcPr>
          <w:p w:rsidR="000D7E20" w:rsidRDefault="000D7E20">
            <w:pPr>
              <w:jc w:val="both"/>
              <w:rPr>
                <w:rFonts w:ascii="Calibri" w:hAnsi="Calibri" w:cs="Calibri"/>
                <w:iCs/>
              </w:rPr>
            </w:pPr>
          </w:p>
          <w:p w:rsidR="000D7E20" w:rsidRDefault="00076328">
            <w:pPr>
              <w:rPr>
                <w:rFonts w:ascii="Calibri" w:hAnsi="Calibri" w:cs="Calibri"/>
                <w:iCs/>
              </w:rPr>
            </w:pPr>
            <w:r>
              <w:rPr>
                <w:rFonts w:ascii="Calibri" w:hAnsi="Calibri" w:cs="Calibri"/>
                <w:iCs/>
              </w:rPr>
              <w:t>Mjesec školskih knjižnica (listopad) – dio aktivnosti</w:t>
            </w:r>
          </w:p>
          <w:p w:rsidR="000D7E20" w:rsidRDefault="00076328">
            <w:pPr>
              <w:rPr>
                <w:rFonts w:ascii="Calibri" w:hAnsi="Calibri" w:cs="Calibri"/>
                <w:iCs/>
              </w:rPr>
            </w:pPr>
            <w:r>
              <w:rPr>
                <w:rFonts w:ascii="Calibri" w:hAnsi="Calibri" w:cs="Calibri"/>
                <w:iCs/>
              </w:rPr>
              <w:t>Prvo polugodište – ostale aktivnosti</w:t>
            </w:r>
          </w:p>
        </w:tc>
      </w:tr>
      <w:tr w:rsidR="000D7E20">
        <w:trPr>
          <w:trHeight w:val="907"/>
        </w:trPr>
        <w:tc>
          <w:tcPr>
            <w:tcW w:w="2343" w:type="dxa"/>
            <w:shd w:val="clear" w:color="auto" w:fill="B6DDE8"/>
            <w:vAlign w:val="center"/>
          </w:tcPr>
          <w:p w:rsidR="000D7E20" w:rsidRDefault="00076328">
            <w:pPr>
              <w:rPr>
                <w:rFonts w:ascii="Calibri" w:hAnsi="Calibri" w:cs="Calibri"/>
                <w:bCs/>
                <w:iCs/>
                <w:color w:val="365F91"/>
              </w:rPr>
            </w:pPr>
            <w:r>
              <w:rPr>
                <w:rFonts w:ascii="Calibri" w:hAnsi="Calibri" w:cs="Calibri"/>
                <w:bCs/>
                <w:i/>
                <w:iCs/>
                <w:color w:val="365F91"/>
              </w:rPr>
              <w:t>Troškovnik</w:t>
            </w:r>
          </w:p>
        </w:tc>
        <w:tc>
          <w:tcPr>
            <w:tcW w:w="6723" w:type="dxa"/>
            <w:shd w:val="clear" w:color="auto" w:fill="auto"/>
          </w:tcPr>
          <w:p w:rsidR="000D7E20" w:rsidRDefault="000D7E20">
            <w:pPr>
              <w:jc w:val="both"/>
              <w:rPr>
                <w:rFonts w:ascii="Calibri Light" w:hAnsi="Calibri Light"/>
                <w:iCs/>
              </w:rPr>
            </w:pPr>
          </w:p>
          <w:p w:rsidR="000D7E20" w:rsidRDefault="00076328">
            <w:pPr>
              <w:jc w:val="both"/>
              <w:rPr>
                <w:rFonts w:ascii="Calibri" w:hAnsi="Calibri" w:cs="Calibri"/>
                <w:iCs/>
              </w:rPr>
            </w:pPr>
            <w:r>
              <w:rPr>
                <w:rFonts w:ascii="Calibri" w:hAnsi="Calibri" w:cs="Calibri"/>
                <w:iCs/>
              </w:rPr>
              <w:t>Papir, ljepilo, hamer papir, plastifikacija (20 eura)</w:t>
            </w:r>
          </w:p>
        </w:tc>
      </w:tr>
      <w:tr w:rsidR="000D7E20">
        <w:trPr>
          <w:trHeight w:val="907"/>
        </w:trPr>
        <w:tc>
          <w:tcPr>
            <w:tcW w:w="2343" w:type="dxa"/>
            <w:shd w:val="clear" w:color="auto" w:fill="B6DDE8"/>
            <w:vAlign w:val="center"/>
          </w:tcPr>
          <w:p w:rsidR="000D7E20" w:rsidRDefault="00076328">
            <w:pPr>
              <w:rPr>
                <w:rFonts w:ascii="Calibri" w:hAnsi="Calibri" w:cs="Calibri"/>
                <w:bCs/>
                <w:iCs/>
                <w:color w:val="365F91"/>
              </w:rPr>
            </w:pPr>
            <w:r>
              <w:rPr>
                <w:rFonts w:ascii="Calibri" w:hAnsi="Calibri" w:cs="Calibri"/>
                <w:bCs/>
                <w:i/>
                <w:iCs/>
                <w:color w:val="365F91"/>
              </w:rPr>
              <w:t xml:space="preserve">Način vrednovanja </w:t>
            </w:r>
          </w:p>
        </w:tc>
        <w:tc>
          <w:tcPr>
            <w:tcW w:w="6723" w:type="dxa"/>
          </w:tcPr>
          <w:p w:rsidR="000D7E20" w:rsidRDefault="00076328">
            <w:pPr>
              <w:spacing w:before="100" w:beforeAutospacing="1" w:afterAutospacing="1"/>
              <w:jc w:val="both"/>
              <w:rPr>
                <w:rFonts w:ascii="Calibri" w:hAnsi="Calibri" w:cs="Calibri"/>
                <w:color w:val="000000"/>
              </w:rPr>
            </w:pPr>
            <w:r>
              <w:rPr>
                <w:rFonts w:ascii="Calibri" w:hAnsi="Calibri" w:cs="Calibri"/>
                <w:color w:val="000000"/>
              </w:rPr>
              <w:t>Vrednovanje putem rubrike. Vršnjačko vrednovanje, samovrednovanje.</w:t>
            </w:r>
          </w:p>
        </w:tc>
      </w:tr>
    </w:tbl>
    <w:p w:rsidR="000D7E20" w:rsidRDefault="000D7E20"/>
    <w:p w:rsidR="000D7E20" w:rsidRDefault="000D7E20">
      <w:pPr>
        <w:rPr>
          <w:rFonts w:ascii="Arial" w:eastAsia="Arial" w:hAnsi="Arial" w:cs="Arial"/>
        </w:rPr>
      </w:pPr>
    </w:p>
    <w:p w:rsidR="000D7E20" w:rsidRDefault="000D7E20">
      <w:pPr>
        <w:rPr>
          <w:rFonts w:ascii="Arial" w:eastAsia="Arial" w:hAnsi="Arial" w:cs="Arial"/>
        </w:rPr>
      </w:pPr>
    </w:p>
    <w:p w:rsidR="000D7E20" w:rsidRDefault="000D7E20">
      <w:pPr>
        <w:rPr>
          <w:rFonts w:ascii="Arial" w:eastAsia="Arial" w:hAnsi="Arial" w:cs="Arial"/>
        </w:rPr>
      </w:pPr>
    </w:p>
    <w:p w:rsidR="000D7E20" w:rsidRDefault="000D7E20">
      <w:pPr>
        <w:rPr>
          <w:rFonts w:ascii="Arial" w:eastAsia="Arial" w:hAnsi="Arial" w:cs="Arial"/>
        </w:rPr>
      </w:pPr>
    </w:p>
    <w:p w:rsidR="000D7E20" w:rsidRDefault="000D7E20">
      <w:pPr>
        <w:rPr>
          <w:rFonts w:ascii="Arial" w:eastAsia="Arial" w:hAnsi="Arial" w:cs="Arial"/>
        </w:rPr>
      </w:pPr>
    </w:p>
    <w:p w:rsidR="000D7E20" w:rsidRDefault="000D7E20">
      <w:pPr>
        <w:rPr>
          <w:rFonts w:ascii="Arial" w:eastAsia="Arial" w:hAnsi="Arial" w:cs="Arial"/>
        </w:rPr>
      </w:pPr>
    </w:p>
    <w:p w:rsidR="000D7E20" w:rsidRDefault="000D7E20">
      <w:pPr>
        <w:rPr>
          <w:rFonts w:ascii="Arial" w:eastAsia="Arial" w:hAnsi="Arial" w:cs="Arial"/>
        </w:rPr>
      </w:pPr>
    </w:p>
    <w:p w:rsidR="000D7E20" w:rsidRDefault="000D7E20">
      <w:pPr>
        <w:rPr>
          <w:rFonts w:ascii="Arial" w:eastAsia="Arial" w:hAnsi="Arial" w:cs="Arial"/>
        </w:rPr>
      </w:pPr>
    </w:p>
    <w:p w:rsidR="000D7E20" w:rsidRDefault="000D7E20">
      <w:pPr>
        <w:rPr>
          <w:rFonts w:ascii="Arial" w:eastAsia="Arial" w:hAnsi="Arial" w:cs="Arial"/>
        </w:rPr>
      </w:pPr>
    </w:p>
    <w:p w:rsidR="000D7E20" w:rsidRDefault="000D7E20">
      <w:pPr>
        <w:rPr>
          <w:rFonts w:ascii="Arial" w:eastAsia="Arial" w:hAnsi="Arial" w:cs="Arial"/>
        </w:rPr>
      </w:pPr>
    </w:p>
    <w:p w:rsidR="000D7E20" w:rsidRDefault="000D7E20">
      <w:pPr>
        <w:rPr>
          <w:rFonts w:ascii="Arial" w:eastAsia="Arial" w:hAnsi="Arial" w:cs="Arial"/>
        </w:rPr>
      </w:pPr>
    </w:p>
    <w:p w:rsidR="000D7E20" w:rsidRDefault="00076328">
      <w:pPr>
        <w:rPr>
          <w:rFonts w:ascii="Arial" w:hAnsi="Arial"/>
          <w:sz w:val="18"/>
        </w:rPr>
      </w:pPr>
      <w:r>
        <w:rPr>
          <w:rFonts w:ascii="Arial" w:hAnsi="Arial"/>
          <w:sz w:val="18"/>
        </w:rPr>
        <w:t xml:space="preserve"> </w:t>
      </w: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tbl>
      <w:tblPr>
        <w:tblpPr w:leftFromText="180" w:rightFromText="180" w:vertAnchor="text" w:horzAnchor="margin" w:tblpY="-110"/>
        <w:tblW w:w="0" w:type="auto"/>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4A0" w:firstRow="1" w:lastRow="0" w:firstColumn="1" w:lastColumn="0" w:noHBand="0" w:noVBand="1"/>
      </w:tblPr>
      <w:tblGrid>
        <w:gridCol w:w="2343"/>
        <w:gridCol w:w="6723"/>
      </w:tblGrid>
      <w:tr w:rsidR="000D7E20">
        <w:trPr>
          <w:trHeight w:val="907"/>
        </w:trPr>
        <w:tc>
          <w:tcPr>
            <w:tcW w:w="2343" w:type="dxa"/>
            <w:shd w:val="clear" w:color="auto" w:fill="92CDDC"/>
            <w:vAlign w:val="center"/>
          </w:tcPr>
          <w:p w:rsidR="000D7E20" w:rsidRDefault="00076328">
            <w:pPr>
              <w:rPr>
                <w:iCs/>
              </w:rPr>
            </w:pPr>
            <w:r>
              <w:rPr>
                <w:i/>
                <w:iCs/>
              </w:rPr>
              <w:t xml:space="preserve">Područje </w:t>
            </w:r>
          </w:p>
        </w:tc>
        <w:tc>
          <w:tcPr>
            <w:tcW w:w="6723" w:type="dxa"/>
            <w:shd w:val="clear" w:color="auto" w:fill="92CDDC"/>
            <w:vAlign w:val="center"/>
          </w:tcPr>
          <w:p w:rsidR="000D7E20" w:rsidRDefault="00076328">
            <w:pPr>
              <w:rPr>
                <w:bCs/>
                <w:iCs/>
              </w:rPr>
            </w:pPr>
            <w:r>
              <w:rPr>
                <w:b/>
                <w:bCs/>
                <w:i/>
                <w:iCs/>
              </w:rPr>
              <w:t>Mediteranski festival knjige</w:t>
            </w:r>
          </w:p>
        </w:tc>
      </w:tr>
      <w:tr w:rsidR="000D7E20">
        <w:trPr>
          <w:trHeight w:val="907"/>
        </w:trPr>
        <w:tc>
          <w:tcPr>
            <w:tcW w:w="2343" w:type="dxa"/>
            <w:shd w:val="clear" w:color="auto" w:fill="B6DDE8"/>
            <w:vAlign w:val="center"/>
          </w:tcPr>
          <w:p w:rsidR="000D7E20" w:rsidRDefault="00076328">
            <w:pPr>
              <w:rPr>
                <w:iCs/>
              </w:rPr>
            </w:pPr>
            <w:r>
              <w:rPr>
                <w:i/>
                <w:iCs/>
              </w:rPr>
              <w:t xml:space="preserve">Nositelj aktivnosti </w:t>
            </w:r>
          </w:p>
        </w:tc>
        <w:tc>
          <w:tcPr>
            <w:tcW w:w="6723" w:type="dxa"/>
            <w:vAlign w:val="center"/>
          </w:tcPr>
          <w:p w:rsidR="000D7E20" w:rsidRDefault="00076328">
            <w:pPr>
              <w:rPr>
                <w:bCs/>
                <w:iCs/>
              </w:rPr>
            </w:pPr>
            <w:r>
              <w:rPr>
                <w:bCs/>
                <w:iCs/>
              </w:rPr>
              <w:t>Stručna suradnica knjižničarka</w:t>
            </w:r>
            <w:r>
              <w:rPr>
                <w:bCs/>
                <w:iCs/>
              </w:rPr>
              <w:br/>
              <w:t>Suradnici: razrednice, učiteljica hrvatskog jezika</w:t>
            </w:r>
          </w:p>
        </w:tc>
      </w:tr>
      <w:tr w:rsidR="000D7E20">
        <w:trPr>
          <w:trHeight w:val="907"/>
        </w:trPr>
        <w:tc>
          <w:tcPr>
            <w:tcW w:w="2343" w:type="dxa"/>
            <w:shd w:val="clear" w:color="auto" w:fill="B6DDE8"/>
            <w:vAlign w:val="center"/>
          </w:tcPr>
          <w:p w:rsidR="000D7E20" w:rsidRDefault="00076328">
            <w:pPr>
              <w:rPr>
                <w:iCs/>
              </w:rPr>
            </w:pPr>
            <w:r>
              <w:rPr>
                <w:i/>
                <w:iCs/>
              </w:rPr>
              <w:t>Razredni odjel</w:t>
            </w:r>
          </w:p>
        </w:tc>
        <w:tc>
          <w:tcPr>
            <w:tcW w:w="6723" w:type="dxa"/>
            <w:vAlign w:val="center"/>
          </w:tcPr>
          <w:p w:rsidR="000D7E20" w:rsidRDefault="00076328">
            <w:pPr>
              <w:rPr>
                <w:bCs/>
                <w:iCs/>
              </w:rPr>
            </w:pPr>
            <w:r>
              <w:rPr>
                <w:bCs/>
                <w:iCs/>
              </w:rPr>
              <w:t xml:space="preserve">Učenici 5. i </w:t>
            </w:r>
            <w:r w:rsidR="0084662B">
              <w:rPr>
                <w:bCs/>
                <w:iCs/>
              </w:rPr>
              <w:t>8</w:t>
            </w:r>
            <w:r>
              <w:rPr>
                <w:bCs/>
                <w:iCs/>
              </w:rPr>
              <w:t>. razreda</w:t>
            </w:r>
          </w:p>
        </w:tc>
      </w:tr>
      <w:tr w:rsidR="000D7E20">
        <w:trPr>
          <w:trHeight w:val="907"/>
        </w:trPr>
        <w:tc>
          <w:tcPr>
            <w:tcW w:w="2343" w:type="dxa"/>
            <w:shd w:val="clear" w:color="auto" w:fill="B6DDE8"/>
            <w:vAlign w:val="center"/>
          </w:tcPr>
          <w:p w:rsidR="000D7E20" w:rsidRDefault="00076328">
            <w:pPr>
              <w:rPr>
                <w:bCs/>
                <w:iCs/>
              </w:rPr>
            </w:pPr>
            <w:r>
              <w:rPr>
                <w:bCs/>
                <w:i/>
                <w:iCs/>
              </w:rPr>
              <w:t>Planirani broj učenika</w:t>
            </w:r>
          </w:p>
        </w:tc>
        <w:tc>
          <w:tcPr>
            <w:tcW w:w="6723" w:type="dxa"/>
            <w:vAlign w:val="center"/>
          </w:tcPr>
          <w:p w:rsidR="000D7E20" w:rsidRDefault="0084662B">
            <w:pPr>
              <w:rPr>
                <w:bCs/>
                <w:iCs/>
              </w:rPr>
            </w:pPr>
            <w:r>
              <w:rPr>
                <w:bCs/>
                <w:iCs/>
              </w:rPr>
              <w:t>41</w:t>
            </w:r>
          </w:p>
        </w:tc>
      </w:tr>
      <w:tr w:rsidR="000D7E20">
        <w:trPr>
          <w:trHeight w:val="907"/>
        </w:trPr>
        <w:tc>
          <w:tcPr>
            <w:tcW w:w="2343" w:type="dxa"/>
            <w:shd w:val="clear" w:color="auto" w:fill="B6DDE8"/>
            <w:vAlign w:val="center"/>
          </w:tcPr>
          <w:p w:rsidR="000D7E20" w:rsidRDefault="00076328">
            <w:pPr>
              <w:rPr>
                <w:bCs/>
                <w:iCs/>
              </w:rPr>
            </w:pPr>
            <w:r>
              <w:rPr>
                <w:bCs/>
                <w:i/>
                <w:iCs/>
              </w:rPr>
              <w:t>Planirani broj sati</w:t>
            </w:r>
          </w:p>
        </w:tc>
        <w:tc>
          <w:tcPr>
            <w:tcW w:w="6723" w:type="dxa"/>
          </w:tcPr>
          <w:p w:rsidR="000D7E20" w:rsidRDefault="00076328">
            <w:pPr>
              <w:rPr>
                <w:bCs/>
                <w:iCs/>
              </w:rPr>
            </w:pPr>
            <w:r>
              <w:rPr>
                <w:bCs/>
                <w:iCs/>
              </w:rPr>
              <w:br/>
              <w:t>6</w:t>
            </w:r>
          </w:p>
        </w:tc>
      </w:tr>
      <w:tr w:rsidR="000D7E20">
        <w:trPr>
          <w:trHeight w:val="907"/>
        </w:trPr>
        <w:tc>
          <w:tcPr>
            <w:tcW w:w="2343" w:type="dxa"/>
            <w:shd w:val="clear" w:color="auto" w:fill="B6DDE8"/>
            <w:vAlign w:val="center"/>
          </w:tcPr>
          <w:p w:rsidR="000D7E20" w:rsidRDefault="00076328">
            <w:pPr>
              <w:rPr>
                <w:bCs/>
                <w:iCs/>
              </w:rPr>
            </w:pPr>
            <w:r>
              <w:rPr>
                <w:bCs/>
                <w:i/>
                <w:iCs/>
              </w:rPr>
              <w:t>Osnovna namjena i ciljevi</w:t>
            </w:r>
          </w:p>
        </w:tc>
        <w:tc>
          <w:tcPr>
            <w:tcW w:w="6723" w:type="dxa"/>
            <w:shd w:val="clear" w:color="auto" w:fill="auto"/>
          </w:tcPr>
          <w:p w:rsidR="000D7E20" w:rsidRDefault="00076328">
            <w:pPr>
              <w:rPr>
                <w:iCs/>
              </w:rPr>
            </w:pPr>
            <w:r>
              <w:rPr>
                <w:iCs/>
              </w:rPr>
              <w:t>Upoznati učenike s pojmom festivala; objasniti im važnost održavanja festivala i tako promovirati pisanu riječ; razvijati interes, osjetljivost i kritičnost za književnost; razvijati kulturu ponašanja na festivalu.</w:t>
            </w:r>
          </w:p>
        </w:tc>
      </w:tr>
      <w:tr w:rsidR="000D7E20">
        <w:trPr>
          <w:trHeight w:val="907"/>
        </w:trPr>
        <w:tc>
          <w:tcPr>
            <w:tcW w:w="2343" w:type="dxa"/>
            <w:shd w:val="clear" w:color="auto" w:fill="B6DDE8"/>
            <w:vAlign w:val="center"/>
          </w:tcPr>
          <w:p w:rsidR="000D7E20" w:rsidRDefault="00076328">
            <w:pPr>
              <w:rPr>
                <w:bCs/>
                <w:iCs/>
              </w:rPr>
            </w:pPr>
            <w:r>
              <w:rPr>
                <w:bCs/>
                <w:i/>
                <w:iCs/>
              </w:rPr>
              <w:t>Ishodi</w:t>
            </w:r>
          </w:p>
        </w:tc>
        <w:tc>
          <w:tcPr>
            <w:tcW w:w="6723" w:type="dxa"/>
          </w:tcPr>
          <w:p w:rsidR="000D7E20" w:rsidRDefault="00076328">
            <w:r>
              <w:t>Učenici će:</w:t>
            </w:r>
            <w:r>
              <w:br/>
              <w:t>-njegovati ljubav prema pisanoj riječi</w:t>
            </w:r>
            <w:r>
              <w:br/>
              <w:t>-razvijati kulturu čitanja</w:t>
            </w:r>
            <w:r>
              <w:br/>
              <w:t>-upoznati nove autore i naslove</w:t>
            </w:r>
            <w:r>
              <w:br/>
              <w:t>-proširiti znanje o domaćoj i svjetskoj književnosti</w:t>
            </w:r>
          </w:p>
        </w:tc>
      </w:tr>
      <w:tr w:rsidR="000D7E20">
        <w:trPr>
          <w:trHeight w:val="907"/>
        </w:trPr>
        <w:tc>
          <w:tcPr>
            <w:tcW w:w="2343" w:type="dxa"/>
            <w:shd w:val="clear" w:color="auto" w:fill="B6DDE8"/>
            <w:vAlign w:val="center"/>
          </w:tcPr>
          <w:p w:rsidR="000D7E20" w:rsidRDefault="00076328">
            <w:pPr>
              <w:rPr>
                <w:bCs/>
                <w:iCs/>
              </w:rPr>
            </w:pPr>
            <w:r>
              <w:rPr>
                <w:bCs/>
                <w:i/>
                <w:iCs/>
              </w:rPr>
              <w:t>Načini realizacije aktivnosti</w:t>
            </w:r>
          </w:p>
        </w:tc>
        <w:tc>
          <w:tcPr>
            <w:tcW w:w="6723" w:type="dxa"/>
            <w:shd w:val="clear" w:color="auto" w:fill="auto"/>
          </w:tcPr>
          <w:p w:rsidR="000D7E20" w:rsidRDefault="00076328">
            <w:r>
              <w:t>Učenici će:</w:t>
            </w:r>
            <w:r>
              <w:br/>
              <w:t>-posjetiti Mediteranski festival knjige</w:t>
            </w:r>
            <w:r>
              <w:br/>
              <w:t>-uživati u promocijama knjiga i susreta s autorima</w:t>
            </w:r>
            <w:r>
              <w:br/>
              <w:t>-sudjelovati u raznim radionicama</w:t>
            </w:r>
            <w:r>
              <w:br/>
              <w:t>-razgledati grad.</w:t>
            </w:r>
          </w:p>
        </w:tc>
      </w:tr>
      <w:tr w:rsidR="000D7E20">
        <w:trPr>
          <w:trHeight w:val="907"/>
        </w:trPr>
        <w:tc>
          <w:tcPr>
            <w:tcW w:w="2343" w:type="dxa"/>
            <w:shd w:val="clear" w:color="auto" w:fill="B6DDE8"/>
            <w:vAlign w:val="center"/>
          </w:tcPr>
          <w:p w:rsidR="000D7E20" w:rsidRDefault="00076328">
            <w:pPr>
              <w:rPr>
                <w:bCs/>
                <w:iCs/>
              </w:rPr>
            </w:pPr>
            <w:r>
              <w:rPr>
                <w:bCs/>
                <w:i/>
                <w:iCs/>
              </w:rPr>
              <w:t>Vremenski okvir</w:t>
            </w:r>
          </w:p>
        </w:tc>
        <w:tc>
          <w:tcPr>
            <w:tcW w:w="6723" w:type="dxa"/>
          </w:tcPr>
          <w:p w:rsidR="000D7E20" w:rsidRDefault="00076328">
            <w:pPr>
              <w:rPr>
                <w:iCs/>
              </w:rPr>
            </w:pPr>
            <w:r>
              <w:rPr>
                <w:iCs/>
              </w:rPr>
              <w:br/>
              <w:t>25.-29.rujna 202</w:t>
            </w:r>
            <w:r w:rsidR="0084662B">
              <w:rPr>
                <w:iCs/>
              </w:rPr>
              <w:t>5</w:t>
            </w:r>
            <w:r>
              <w:rPr>
                <w:iCs/>
              </w:rPr>
              <w:t>.</w:t>
            </w:r>
          </w:p>
        </w:tc>
      </w:tr>
      <w:tr w:rsidR="000D7E20">
        <w:trPr>
          <w:trHeight w:val="907"/>
        </w:trPr>
        <w:tc>
          <w:tcPr>
            <w:tcW w:w="2343" w:type="dxa"/>
            <w:shd w:val="clear" w:color="auto" w:fill="B6DDE8"/>
            <w:vAlign w:val="center"/>
          </w:tcPr>
          <w:p w:rsidR="000D7E20" w:rsidRDefault="00076328">
            <w:pPr>
              <w:rPr>
                <w:bCs/>
                <w:iCs/>
              </w:rPr>
            </w:pPr>
            <w:r>
              <w:rPr>
                <w:bCs/>
                <w:i/>
                <w:iCs/>
              </w:rPr>
              <w:t>Troškovnik</w:t>
            </w:r>
          </w:p>
        </w:tc>
        <w:tc>
          <w:tcPr>
            <w:tcW w:w="6723" w:type="dxa"/>
            <w:shd w:val="clear" w:color="auto" w:fill="auto"/>
          </w:tcPr>
          <w:p w:rsidR="000D7E20" w:rsidRDefault="00076328">
            <w:pPr>
              <w:rPr>
                <w:iCs/>
              </w:rPr>
            </w:pPr>
            <w:r>
              <w:rPr>
                <w:iCs/>
              </w:rPr>
              <w:br/>
              <w:t>Nema troškova</w:t>
            </w:r>
          </w:p>
        </w:tc>
      </w:tr>
      <w:tr w:rsidR="000D7E20">
        <w:trPr>
          <w:trHeight w:val="907"/>
        </w:trPr>
        <w:tc>
          <w:tcPr>
            <w:tcW w:w="2343" w:type="dxa"/>
            <w:shd w:val="clear" w:color="auto" w:fill="B6DDE8"/>
            <w:vAlign w:val="center"/>
          </w:tcPr>
          <w:p w:rsidR="000D7E20" w:rsidRDefault="00076328">
            <w:pPr>
              <w:rPr>
                <w:bCs/>
                <w:iCs/>
              </w:rPr>
            </w:pPr>
            <w:r>
              <w:rPr>
                <w:bCs/>
                <w:i/>
                <w:iCs/>
              </w:rPr>
              <w:t xml:space="preserve">Način vrednovanja </w:t>
            </w:r>
          </w:p>
        </w:tc>
        <w:tc>
          <w:tcPr>
            <w:tcW w:w="6723" w:type="dxa"/>
          </w:tcPr>
          <w:p w:rsidR="000D7E20" w:rsidRDefault="00076328">
            <w:r>
              <w:br/>
              <w:t>Povratne informacije i osobni doživljaj učenika.</w:t>
            </w:r>
          </w:p>
        </w:tc>
      </w:tr>
    </w:tbl>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tbl>
      <w:tblPr>
        <w:tblpPr w:leftFromText="180" w:rightFromText="180" w:vertAnchor="text" w:horzAnchor="margin" w:tblpY="-110"/>
        <w:tblW w:w="0" w:type="auto"/>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4A0" w:firstRow="1" w:lastRow="0" w:firstColumn="1" w:lastColumn="0" w:noHBand="0" w:noVBand="1"/>
      </w:tblPr>
      <w:tblGrid>
        <w:gridCol w:w="2343"/>
        <w:gridCol w:w="6723"/>
      </w:tblGrid>
      <w:tr w:rsidR="000D7E20">
        <w:trPr>
          <w:trHeight w:val="907"/>
        </w:trPr>
        <w:tc>
          <w:tcPr>
            <w:tcW w:w="2343" w:type="dxa"/>
            <w:shd w:val="clear" w:color="auto" w:fill="92CDDC"/>
            <w:vAlign w:val="center"/>
          </w:tcPr>
          <w:p w:rsidR="000D7E20" w:rsidRDefault="00076328">
            <w:pPr>
              <w:rPr>
                <w:iCs/>
              </w:rPr>
            </w:pPr>
            <w:r>
              <w:rPr>
                <w:i/>
                <w:iCs/>
              </w:rPr>
              <w:t xml:space="preserve">Područje </w:t>
            </w:r>
          </w:p>
        </w:tc>
        <w:tc>
          <w:tcPr>
            <w:tcW w:w="6723" w:type="dxa"/>
            <w:shd w:val="clear" w:color="auto" w:fill="92CDDC"/>
            <w:vAlign w:val="center"/>
          </w:tcPr>
          <w:p w:rsidR="000D7E20" w:rsidRDefault="00076328">
            <w:pPr>
              <w:rPr>
                <w:bCs/>
                <w:i/>
                <w:iCs/>
              </w:rPr>
            </w:pPr>
            <w:r>
              <w:rPr>
                <w:bCs/>
                <w:i/>
                <w:iCs/>
              </w:rPr>
              <w:t>OBILJEŽAVANJE DATUMA</w:t>
            </w:r>
          </w:p>
          <w:p w:rsidR="000D7E20" w:rsidRDefault="00076328">
            <w:pPr>
              <w:rPr>
                <w:b/>
                <w:bCs/>
                <w:iCs/>
              </w:rPr>
            </w:pPr>
            <w:r>
              <w:rPr>
                <w:b/>
                <w:bCs/>
                <w:iCs/>
              </w:rPr>
              <w:t>Mjesec hrvatske knjige (susret književnika)</w:t>
            </w:r>
          </w:p>
        </w:tc>
      </w:tr>
      <w:tr w:rsidR="000D7E20">
        <w:trPr>
          <w:trHeight w:val="907"/>
        </w:trPr>
        <w:tc>
          <w:tcPr>
            <w:tcW w:w="2343" w:type="dxa"/>
            <w:shd w:val="clear" w:color="auto" w:fill="B6DDE8"/>
            <w:vAlign w:val="center"/>
          </w:tcPr>
          <w:p w:rsidR="000D7E20" w:rsidRDefault="00076328">
            <w:pPr>
              <w:rPr>
                <w:iCs/>
              </w:rPr>
            </w:pPr>
            <w:r>
              <w:rPr>
                <w:i/>
                <w:iCs/>
              </w:rPr>
              <w:t xml:space="preserve">Nositelj aktivnosti </w:t>
            </w:r>
          </w:p>
        </w:tc>
        <w:tc>
          <w:tcPr>
            <w:tcW w:w="6723" w:type="dxa"/>
            <w:vAlign w:val="center"/>
          </w:tcPr>
          <w:p w:rsidR="000D7E20" w:rsidRDefault="00076328">
            <w:pPr>
              <w:rPr>
                <w:bCs/>
                <w:iCs/>
              </w:rPr>
            </w:pPr>
            <w:r>
              <w:rPr>
                <w:bCs/>
                <w:iCs/>
              </w:rPr>
              <w:t>Voditelj: stručni suradnik knjižničar</w:t>
            </w:r>
          </w:p>
          <w:p w:rsidR="000D7E20" w:rsidRDefault="00076328">
            <w:pPr>
              <w:rPr>
                <w:bCs/>
                <w:iCs/>
              </w:rPr>
            </w:pPr>
            <w:r>
              <w:rPr>
                <w:bCs/>
                <w:iCs/>
              </w:rPr>
              <w:t>Suradnici: razrednici, učiteljice</w:t>
            </w:r>
          </w:p>
        </w:tc>
      </w:tr>
      <w:tr w:rsidR="000D7E20">
        <w:trPr>
          <w:trHeight w:val="907"/>
        </w:trPr>
        <w:tc>
          <w:tcPr>
            <w:tcW w:w="2343" w:type="dxa"/>
            <w:shd w:val="clear" w:color="auto" w:fill="B6DDE8"/>
            <w:vAlign w:val="center"/>
          </w:tcPr>
          <w:p w:rsidR="000D7E20" w:rsidRDefault="00076328">
            <w:pPr>
              <w:rPr>
                <w:iCs/>
              </w:rPr>
            </w:pPr>
            <w:r>
              <w:rPr>
                <w:i/>
                <w:iCs/>
              </w:rPr>
              <w:t>Razredni odjel</w:t>
            </w:r>
          </w:p>
        </w:tc>
        <w:tc>
          <w:tcPr>
            <w:tcW w:w="6723" w:type="dxa"/>
            <w:vAlign w:val="center"/>
          </w:tcPr>
          <w:p w:rsidR="000D7E20" w:rsidRDefault="000D7E20">
            <w:pPr>
              <w:rPr>
                <w:bCs/>
                <w:iCs/>
              </w:rPr>
            </w:pPr>
          </w:p>
          <w:p w:rsidR="000D7E20" w:rsidRDefault="00076328">
            <w:pPr>
              <w:rPr>
                <w:bCs/>
                <w:iCs/>
              </w:rPr>
            </w:pPr>
            <w:r>
              <w:rPr>
                <w:bCs/>
                <w:iCs/>
              </w:rPr>
              <w:t>Učenici viših i nižih razreda</w:t>
            </w:r>
          </w:p>
        </w:tc>
      </w:tr>
      <w:tr w:rsidR="000D7E20">
        <w:trPr>
          <w:trHeight w:val="907"/>
        </w:trPr>
        <w:tc>
          <w:tcPr>
            <w:tcW w:w="2343" w:type="dxa"/>
            <w:shd w:val="clear" w:color="auto" w:fill="B6DDE8"/>
            <w:vAlign w:val="center"/>
          </w:tcPr>
          <w:p w:rsidR="000D7E20" w:rsidRDefault="00076328">
            <w:pPr>
              <w:rPr>
                <w:bCs/>
                <w:iCs/>
              </w:rPr>
            </w:pPr>
            <w:r>
              <w:rPr>
                <w:bCs/>
                <w:i/>
                <w:iCs/>
              </w:rPr>
              <w:t>Planirani broj učenika</w:t>
            </w:r>
          </w:p>
        </w:tc>
        <w:tc>
          <w:tcPr>
            <w:tcW w:w="6723" w:type="dxa"/>
            <w:vAlign w:val="center"/>
          </w:tcPr>
          <w:p w:rsidR="000D7E20" w:rsidRDefault="00076328">
            <w:pPr>
              <w:rPr>
                <w:bCs/>
                <w:iCs/>
              </w:rPr>
            </w:pPr>
            <w:r>
              <w:rPr>
                <w:bCs/>
                <w:iCs/>
              </w:rPr>
              <w:t>svi</w:t>
            </w:r>
          </w:p>
        </w:tc>
      </w:tr>
      <w:tr w:rsidR="000D7E20">
        <w:trPr>
          <w:trHeight w:val="907"/>
        </w:trPr>
        <w:tc>
          <w:tcPr>
            <w:tcW w:w="2343" w:type="dxa"/>
            <w:shd w:val="clear" w:color="auto" w:fill="B6DDE8"/>
            <w:vAlign w:val="center"/>
          </w:tcPr>
          <w:p w:rsidR="000D7E20" w:rsidRDefault="00076328">
            <w:pPr>
              <w:rPr>
                <w:bCs/>
                <w:iCs/>
              </w:rPr>
            </w:pPr>
            <w:r>
              <w:rPr>
                <w:bCs/>
                <w:i/>
                <w:iCs/>
              </w:rPr>
              <w:t>Planirani broj sati</w:t>
            </w:r>
          </w:p>
        </w:tc>
        <w:tc>
          <w:tcPr>
            <w:tcW w:w="6723" w:type="dxa"/>
          </w:tcPr>
          <w:p w:rsidR="000D7E20" w:rsidRDefault="000D7E20">
            <w:pPr>
              <w:rPr>
                <w:bCs/>
                <w:iCs/>
              </w:rPr>
            </w:pPr>
          </w:p>
          <w:p w:rsidR="000D7E20" w:rsidRDefault="00076328">
            <w:pPr>
              <w:rPr>
                <w:bCs/>
                <w:iCs/>
              </w:rPr>
            </w:pPr>
            <w:r>
              <w:rPr>
                <w:bCs/>
                <w:iCs/>
              </w:rPr>
              <w:t>2</w:t>
            </w:r>
          </w:p>
        </w:tc>
      </w:tr>
      <w:tr w:rsidR="000D7E20">
        <w:trPr>
          <w:trHeight w:val="907"/>
        </w:trPr>
        <w:tc>
          <w:tcPr>
            <w:tcW w:w="2343" w:type="dxa"/>
            <w:shd w:val="clear" w:color="auto" w:fill="B6DDE8"/>
            <w:vAlign w:val="center"/>
          </w:tcPr>
          <w:p w:rsidR="000D7E20" w:rsidRDefault="00076328">
            <w:pPr>
              <w:rPr>
                <w:bCs/>
                <w:iCs/>
              </w:rPr>
            </w:pPr>
            <w:r>
              <w:rPr>
                <w:bCs/>
                <w:i/>
                <w:iCs/>
              </w:rPr>
              <w:t>Osnovna namjena i ciljevi</w:t>
            </w:r>
          </w:p>
        </w:tc>
        <w:tc>
          <w:tcPr>
            <w:tcW w:w="6723" w:type="dxa"/>
            <w:shd w:val="clear" w:color="auto" w:fill="auto"/>
            <w:vAlign w:val="center"/>
          </w:tcPr>
          <w:p w:rsidR="000D7E20" w:rsidRDefault="00076328">
            <w:r>
              <w:t>Razvijanje interesa za knjigu i poticanje čitanja, druženje s knjigom, upoznavanje autorice…</w:t>
            </w:r>
          </w:p>
        </w:tc>
      </w:tr>
      <w:tr w:rsidR="000D7E20">
        <w:trPr>
          <w:trHeight w:val="907"/>
        </w:trPr>
        <w:tc>
          <w:tcPr>
            <w:tcW w:w="2343" w:type="dxa"/>
            <w:shd w:val="clear" w:color="auto" w:fill="B6DDE8"/>
            <w:vAlign w:val="center"/>
          </w:tcPr>
          <w:p w:rsidR="000D7E20" w:rsidRDefault="00076328">
            <w:pPr>
              <w:rPr>
                <w:bCs/>
                <w:iCs/>
              </w:rPr>
            </w:pPr>
            <w:r>
              <w:rPr>
                <w:bCs/>
                <w:i/>
                <w:iCs/>
              </w:rPr>
              <w:t>Ishodi</w:t>
            </w:r>
          </w:p>
        </w:tc>
        <w:tc>
          <w:tcPr>
            <w:tcW w:w="6723" w:type="dxa"/>
          </w:tcPr>
          <w:p w:rsidR="000D7E20" w:rsidRDefault="00076328">
            <w:r>
              <w:t>poticanje želje za čitanjem, novi izvor informacija i znanja, poticanje svijesti, stvaralaštva i zajedništva</w:t>
            </w:r>
          </w:p>
        </w:tc>
      </w:tr>
      <w:tr w:rsidR="000D7E20">
        <w:trPr>
          <w:trHeight w:val="907"/>
        </w:trPr>
        <w:tc>
          <w:tcPr>
            <w:tcW w:w="2343" w:type="dxa"/>
            <w:shd w:val="clear" w:color="auto" w:fill="B6DDE8"/>
            <w:vAlign w:val="center"/>
          </w:tcPr>
          <w:p w:rsidR="000D7E20" w:rsidRDefault="00076328">
            <w:pPr>
              <w:rPr>
                <w:bCs/>
                <w:iCs/>
              </w:rPr>
            </w:pPr>
            <w:r>
              <w:rPr>
                <w:bCs/>
                <w:i/>
                <w:iCs/>
              </w:rPr>
              <w:t>Načini realizacije aktivnosti</w:t>
            </w:r>
          </w:p>
        </w:tc>
        <w:tc>
          <w:tcPr>
            <w:tcW w:w="6723" w:type="dxa"/>
            <w:shd w:val="clear" w:color="auto" w:fill="auto"/>
          </w:tcPr>
          <w:p w:rsidR="000D7E20" w:rsidRDefault="000D7E20"/>
          <w:p w:rsidR="000D7E20" w:rsidRDefault="00076328">
            <w:pPr>
              <w:rPr>
                <w:iCs/>
              </w:rPr>
            </w:pPr>
            <w:r>
              <w:rPr>
                <w:iCs/>
              </w:rPr>
              <w:t>Susret s književnicom, poučne priče, izrada plakata…</w:t>
            </w:r>
          </w:p>
        </w:tc>
      </w:tr>
      <w:tr w:rsidR="000D7E20">
        <w:trPr>
          <w:trHeight w:val="907"/>
        </w:trPr>
        <w:tc>
          <w:tcPr>
            <w:tcW w:w="2343" w:type="dxa"/>
            <w:shd w:val="clear" w:color="auto" w:fill="B6DDE8"/>
            <w:vAlign w:val="center"/>
          </w:tcPr>
          <w:p w:rsidR="000D7E20" w:rsidRDefault="00076328">
            <w:pPr>
              <w:rPr>
                <w:bCs/>
                <w:iCs/>
              </w:rPr>
            </w:pPr>
            <w:r>
              <w:rPr>
                <w:bCs/>
                <w:i/>
                <w:iCs/>
              </w:rPr>
              <w:t>Vremenski okvir</w:t>
            </w:r>
          </w:p>
        </w:tc>
        <w:tc>
          <w:tcPr>
            <w:tcW w:w="6723" w:type="dxa"/>
          </w:tcPr>
          <w:p w:rsidR="000D7E20" w:rsidRDefault="000D7E20">
            <w:pPr>
              <w:rPr>
                <w:iCs/>
              </w:rPr>
            </w:pPr>
          </w:p>
          <w:p w:rsidR="000D7E20" w:rsidRDefault="00076328">
            <w:pPr>
              <w:rPr>
                <w:iCs/>
              </w:rPr>
            </w:pPr>
            <w:r>
              <w:rPr>
                <w:iCs/>
              </w:rPr>
              <w:t>15. Listopad – 15. Studenog , 202</w:t>
            </w:r>
            <w:r w:rsidR="0084662B">
              <w:rPr>
                <w:iCs/>
              </w:rPr>
              <w:t>5</w:t>
            </w:r>
            <w:r>
              <w:rPr>
                <w:iCs/>
              </w:rPr>
              <w:t>/202</w:t>
            </w:r>
            <w:r w:rsidR="0084662B">
              <w:rPr>
                <w:iCs/>
              </w:rPr>
              <w:t>6</w:t>
            </w:r>
          </w:p>
          <w:p w:rsidR="000D7E20" w:rsidRDefault="000D7E20">
            <w:pPr>
              <w:rPr>
                <w:iCs/>
              </w:rPr>
            </w:pPr>
          </w:p>
        </w:tc>
      </w:tr>
      <w:tr w:rsidR="000D7E20">
        <w:trPr>
          <w:trHeight w:val="907"/>
        </w:trPr>
        <w:tc>
          <w:tcPr>
            <w:tcW w:w="2343" w:type="dxa"/>
            <w:shd w:val="clear" w:color="auto" w:fill="B6DDE8"/>
            <w:vAlign w:val="center"/>
          </w:tcPr>
          <w:p w:rsidR="000D7E20" w:rsidRDefault="00076328">
            <w:pPr>
              <w:rPr>
                <w:bCs/>
                <w:iCs/>
              </w:rPr>
            </w:pPr>
            <w:r>
              <w:rPr>
                <w:bCs/>
                <w:i/>
                <w:iCs/>
              </w:rPr>
              <w:t>Troškovnik</w:t>
            </w:r>
          </w:p>
        </w:tc>
        <w:tc>
          <w:tcPr>
            <w:tcW w:w="6723" w:type="dxa"/>
            <w:shd w:val="clear" w:color="auto" w:fill="auto"/>
          </w:tcPr>
          <w:p w:rsidR="000D7E20" w:rsidRDefault="000D7E20">
            <w:pPr>
              <w:rPr>
                <w:iCs/>
              </w:rPr>
            </w:pPr>
          </w:p>
          <w:p w:rsidR="000D7E20" w:rsidRDefault="00076328">
            <w:pPr>
              <w:rPr>
                <w:iCs/>
              </w:rPr>
            </w:pPr>
            <w:r>
              <w:rPr>
                <w:iCs/>
              </w:rPr>
              <w:t xml:space="preserve">Hamer papir, A4 papir, ljepilo </w:t>
            </w:r>
          </w:p>
        </w:tc>
      </w:tr>
      <w:tr w:rsidR="000D7E20">
        <w:trPr>
          <w:trHeight w:val="907"/>
        </w:trPr>
        <w:tc>
          <w:tcPr>
            <w:tcW w:w="2343" w:type="dxa"/>
            <w:shd w:val="clear" w:color="auto" w:fill="B6DDE8"/>
            <w:vAlign w:val="center"/>
          </w:tcPr>
          <w:p w:rsidR="000D7E20" w:rsidRDefault="00076328">
            <w:pPr>
              <w:rPr>
                <w:bCs/>
                <w:iCs/>
              </w:rPr>
            </w:pPr>
            <w:r>
              <w:rPr>
                <w:bCs/>
                <w:i/>
                <w:iCs/>
              </w:rPr>
              <w:t xml:space="preserve">Način vrednovanja </w:t>
            </w:r>
          </w:p>
        </w:tc>
        <w:tc>
          <w:tcPr>
            <w:tcW w:w="6723" w:type="dxa"/>
          </w:tcPr>
          <w:p w:rsidR="000D7E20" w:rsidRDefault="000D7E20"/>
          <w:p w:rsidR="000D7E20" w:rsidRDefault="00076328">
            <w:r>
              <w:t>Samovrednovanje</w:t>
            </w:r>
          </w:p>
        </w:tc>
      </w:tr>
    </w:tbl>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tbl>
      <w:tblPr>
        <w:tblpPr w:leftFromText="180" w:rightFromText="180" w:vertAnchor="text" w:horzAnchor="margin" w:tblpY="-110"/>
        <w:tblW w:w="0" w:type="auto"/>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4A0" w:firstRow="1" w:lastRow="0" w:firstColumn="1" w:lastColumn="0" w:noHBand="0" w:noVBand="1"/>
      </w:tblPr>
      <w:tblGrid>
        <w:gridCol w:w="2343"/>
        <w:gridCol w:w="6723"/>
      </w:tblGrid>
      <w:tr w:rsidR="000D7E20">
        <w:trPr>
          <w:trHeight w:val="907"/>
        </w:trPr>
        <w:tc>
          <w:tcPr>
            <w:tcW w:w="2343" w:type="dxa"/>
            <w:shd w:val="clear" w:color="auto" w:fill="92CDDC"/>
            <w:vAlign w:val="center"/>
          </w:tcPr>
          <w:p w:rsidR="000D7E20" w:rsidRDefault="00076328">
            <w:pPr>
              <w:rPr>
                <w:iCs/>
              </w:rPr>
            </w:pPr>
            <w:r>
              <w:rPr>
                <w:i/>
                <w:iCs/>
              </w:rPr>
              <w:t xml:space="preserve">Područje </w:t>
            </w:r>
          </w:p>
        </w:tc>
        <w:tc>
          <w:tcPr>
            <w:tcW w:w="6723" w:type="dxa"/>
            <w:shd w:val="clear" w:color="auto" w:fill="92CDDC"/>
            <w:vAlign w:val="center"/>
          </w:tcPr>
          <w:p w:rsidR="000D7E20" w:rsidRDefault="00076328">
            <w:pPr>
              <w:rPr>
                <w:bCs/>
                <w:iCs/>
              </w:rPr>
            </w:pPr>
            <w:r>
              <w:rPr>
                <w:b/>
                <w:bCs/>
                <w:iCs/>
              </w:rPr>
              <w:t>BOOKMARKS (STRANIČNICI)</w:t>
            </w:r>
          </w:p>
        </w:tc>
      </w:tr>
      <w:tr w:rsidR="000D7E20">
        <w:trPr>
          <w:trHeight w:val="907"/>
        </w:trPr>
        <w:tc>
          <w:tcPr>
            <w:tcW w:w="2343" w:type="dxa"/>
            <w:shd w:val="clear" w:color="auto" w:fill="B6DDE8"/>
            <w:vAlign w:val="center"/>
          </w:tcPr>
          <w:p w:rsidR="000D7E20" w:rsidRDefault="00076328">
            <w:pPr>
              <w:rPr>
                <w:iCs/>
              </w:rPr>
            </w:pPr>
            <w:r>
              <w:rPr>
                <w:i/>
                <w:iCs/>
              </w:rPr>
              <w:t xml:space="preserve">Nositelj aktivnosti </w:t>
            </w:r>
          </w:p>
        </w:tc>
        <w:tc>
          <w:tcPr>
            <w:tcW w:w="6723" w:type="dxa"/>
            <w:vAlign w:val="center"/>
          </w:tcPr>
          <w:p w:rsidR="000D7E20" w:rsidRDefault="00076328">
            <w:pPr>
              <w:rPr>
                <w:bCs/>
                <w:iCs/>
              </w:rPr>
            </w:pPr>
            <w:r>
              <w:rPr>
                <w:bCs/>
                <w:iCs/>
              </w:rPr>
              <w:t>stručna suradnica knjižničarka</w:t>
            </w:r>
          </w:p>
        </w:tc>
      </w:tr>
      <w:tr w:rsidR="000D7E20">
        <w:trPr>
          <w:trHeight w:val="907"/>
        </w:trPr>
        <w:tc>
          <w:tcPr>
            <w:tcW w:w="2343" w:type="dxa"/>
            <w:shd w:val="clear" w:color="auto" w:fill="B6DDE8"/>
            <w:vAlign w:val="center"/>
          </w:tcPr>
          <w:p w:rsidR="000D7E20" w:rsidRDefault="00076328">
            <w:pPr>
              <w:rPr>
                <w:iCs/>
              </w:rPr>
            </w:pPr>
            <w:r>
              <w:rPr>
                <w:i/>
                <w:iCs/>
              </w:rPr>
              <w:t>Razredni odjel</w:t>
            </w:r>
          </w:p>
        </w:tc>
        <w:tc>
          <w:tcPr>
            <w:tcW w:w="6723" w:type="dxa"/>
            <w:vAlign w:val="center"/>
          </w:tcPr>
          <w:p w:rsidR="000D7E20" w:rsidRDefault="000D7E20">
            <w:pPr>
              <w:rPr>
                <w:bCs/>
                <w:iCs/>
              </w:rPr>
            </w:pPr>
          </w:p>
          <w:p w:rsidR="000D7E20" w:rsidRDefault="00076328">
            <w:pPr>
              <w:rPr>
                <w:bCs/>
                <w:iCs/>
              </w:rPr>
            </w:pPr>
            <w:r>
              <w:rPr>
                <w:bCs/>
                <w:iCs/>
              </w:rPr>
              <w:t>Učenici 2., 3. i 5. razreda</w:t>
            </w:r>
          </w:p>
        </w:tc>
      </w:tr>
      <w:tr w:rsidR="000D7E20">
        <w:trPr>
          <w:trHeight w:val="907"/>
        </w:trPr>
        <w:tc>
          <w:tcPr>
            <w:tcW w:w="2343" w:type="dxa"/>
            <w:shd w:val="clear" w:color="auto" w:fill="B6DDE8"/>
            <w:vAlign w:val="center"/>
          </w:tcPr>
          <w:p w:rsidR="000D7E20" w:rsidRDefault="00076328">
            <w:pPr>
              <w:rPr>
                <w:bCs/>
                <w:iCs/>
              </w:rPr>
            </w:pPr>
            <w:r>
              <w:rPr>
                <w:bCs/>
                <w:i/>
                <w:iCs/>
              </w:rPr>
              <w:t>Planirani broj učenika</w:t>
            </w:r>
          </w:p>
        </w:tc>
        <w:tc>
          <w:tcPr>
            <w:tcW w:w="6723" w:type="dxa"/>
            <w:vAlign w:val="center"/>
          </w:tcPr>
          <w:p w:rsidR="000D7E20" w:rsidRDefault="00076328">
            <w:pPr>
              <w:rPr>
                <w:bCs/>
                <w:iCs/>
              </w:rPr>
            </w:pPr>
            <w:r>
              <w:rPr>
                <w:bCs/>
                <w:iCs/>
              </w:rPr>
              <w:t>50</w:t>
            </w:r>
          </w:p>
        </w:tc>
      </w:tr>
      <w:tr w:rsidR="000D7E20">
        <w:trPr>
          <w:trHeight w:val="907"/>
        </w:trPr>
        <w:tc>
          <w:tcPr>
            <w:tcW w:w="2343" w:type="dxa"/>
            <w:shd w:val="clear" w:color="auto" w:fill="B6DDE8"/>
            <w:vAlign w:val="center"/>
          </w:tcPr>
          <w:p w:rsidR="000D7E20" w:rsidRDefault="00076328">
            <w:pPr>
              <w:rPr>
                <w:bCs/>
                <w:iCs/>
              </w:rPr>
            </w:pPr>
            <w:r>
              <w:rPr>
                <w:bCs/>
                <w:i/>
                <w:iCs/>
              </w:rPr>
              <w:t>Planirani broj sati</w:t>
            </w:r>
          </w:p>
        </w:tc>
        <w:tc>
          <w:tcPr>
            <w:tcW w:w="6723" w:type="dxa"/>
          </w:tcPr>
          <w:p w:rsidR="000D7E20" w:rsidRDefault="000D7E20">
            <w:pPr>
              <w:rPr>
                <w:bCs/>
                <w:iCs/>
              </w:rPr>
            </w:pPr>
          </w:p>
          <w:p w:rsidR="000D7E20" w:rsidRDefault="00076328">
            <w:pPr>
              <w:rPr>
                <w:bCs/>
                <w:iCs/>
              </w:rPr>
            </w:pPr>
            <w:r>
              <w:rPr>
                <w:bCs/>
                <w:iCs/>
              </w:rPr>
              <w:t>4</w:t>
            </w:r>
          </w:p>
        </w:tc>
      </w:tr>
      <w:tr w:rsidR="000D7E20">
        <w:trPr>
          <w:trHeight w:val="907"/>
        </w:trPr>
        <w:tc>
          <w:tcPr>
            <w:tcW w:w="2343" w:type="dxa"/>
            <w:shd w:val="clear" w:color="auto" w:fill="B6DDE8"/>
            <w:vAlign w:val="center"/>
          </w:tcPr>
          <w:p w:rsidR="000D7E20" w:rsidRDefault="00076328">
            <w:pPr>
              <w:rPr>
                <w:bCs/>
                <w:iCs/>
              </w:rPr>
            </w:pPr>
            <w:r>
              <w:rPr>
                <w:bCs/>
                <w:i/>
                <w:iCs/>
              </w:rPr>
              <w:t>Osnovna namjena i ciljevi</w:t>
            </w:r>
          </w:p>
        </w:tc>
        <w:tc>
          <w:tcPr>
            <w:tcW w:w="6723" w:type="dxa"/>
            <w:shd w:val="clear" w:color="auto" w:fill="auto"/>
          </w:tcPr>
          <w:p w:rsidR="000D7E20" w:rsidRDefault="000D7E20">
            <w:pPr>
              <w:rPr>
                <w:iCs/>
              </w:rPr>
            </w:pPr>
          </w:p>
          <w:p w:rsidR="000D7E20" w:rsidRDefault="00076328">
            <w:pPr>
              <w:rPr>
                <w:iCs/>
              </w:rPr>
            </w:pPr>
            <w:r>
              <w:rPr>
                <w:iCs/>
              </w:rPr>
              <w:t>Poticanje čitanja i upoznavanje sa drugim sudionicima škole</w:t>
            </w:r>
          </w:p>
          <w:p w:rsidR="000D7E20" w:rsidRDefault="000D7E20"/>
        </w:tc>
      </w:tr>
      <w:tr w:rsidR="000D7E20">
        <w:trPr>
          <w:trHeight w:val="907"/>
        </w:trPr>
        <w:tc>
          <w:tcPr>
            <w:tcW w:w="2343" w:type="dxa"/>
            <w:shd w:val="clear" w:color="auto" w:fill="B6DDE8"/>
            <w:vAlign w:val="center"/>
          </w:tcPr>
          <w:p w:rsidR="000D7E20" w:rsidRDefault="00076328">
            <w:pPr>
              <w:rPr>
                <w:bCs/>
                <w:iCs/>
              </w:rPr>
            </w:pPr>
            <w:r>
              <w:rPr>
                <w:bCs/>
                <w:i/>
                <w:iCs/>
              </w:rPr>
              <w:t>Ishodi</w:t>
            </w:r>
          </w:p>
        </w:tc>
        <w:tc>
          <w:tcPr>
            <w:tcW w:w="6723" w:type="dxa"/>
          </w:tcPr>
          <w:p w:rsidR="000D7E20" w:rsidRDefault="00076328">
            <w:r>
              <w:t>Razmijeniti straničnike sa partnerskom školom u svijetu, biti dio međunarodne zajednice, upoznati kulture drugih zemalja, upoznati djecu iz druge zemlje te tako proširiti vidike naših učenika, upoznati školu drugačiju od naše, promicati kulturu i običaje svoje zemlje, poticati na kreativnost u radu, razvijati ljubav prema čitanju i knjigama te poticati prijateljstvo između vršnjaka</w:t>
            </w:r>
          </w:p>
        </w:tc>
      </w:tr>
      <w:tr w:rsidR="000D7E20">
        <w:trPr>
          <w:trHeight w:val="907"/>
        </w:trPr>
        <w:tc>
          <w:tcPr>
            <w:tcW w:w="2343" w:type="dxa"/>
            <w:shd w:val="clear" w:color="auto" w:fill="B6DDE8"/>
            <w:vAlign w:val="center"/>
          </w:tcPr>
          <w:p w:rsidR="000D7E20" w:rsidRDefault="00076328">
            <w:pPr>
              <w:rPr>
                <w:bCs/>
                <w:iCs/>
              </w:rPr>
            </w:pPr>
            <w:r>
              <w:rPr>
                <w:bCs/>
                <w:i/>
                <w:iCs/>
              </w:rPr>
              <w:t>Načini realizacije aktivnosti</w:t>
            </w:r>
          </w:p>
        </w:tc>
        <w:tc>
          <w:tcPr>
            <w:tcW w:w="6723" w:type="dxa"/>
            <w:shd w:val="clear" w:color="auto" w:fill="auto"/>
          </w:tcPr>
          <w:p w:rsidR="000D7E20" w:rsidRDefault="00076328">
            <w:r>
              <w:t>Kroz 6 školskih sati upoznati se s pojmom bookmarkera (straničnika), svaki razred će iz izvora dostupnih u školskoj knjižnici (enciklopedije, udžbenici, karte svijeta, internetski izvori) pronaći zemlju partnera koja nam je dodijeljena i izdvojiti posebnosti te zemlje (jezik, kulturu, povijest, geografske osobitosti, nacionalne parkove, gospodarstvo, književnost, glazbu, likovne umjetnosti, vjeru, sport, kulinarstvo kako bi stvorili cjelovitu sliku o toj zemlji i načinu života u njoj.  Pripremiti prezentaciju koju će prezentirati učiteljima i knjižničarki. Izraditi straničnike (bookmarkere) i poslati ih skupa s pismom na engleskom jeziku. Uspostaviti kontakt putem društvenih mreža.</w:t>
            </w:r>
          </w:p>
        </w:tc>
      </w:tr>
      <w:tr w:rsidR="000D7E20">
        <w:trPr>
          <w:trHeight w:val="907"/>
        </w:trPr>
        <w:tc>
          <w:tcPr>
            <w:tcW w:w="2343" w:type="dxa"/>
            <w:shd w:val="clear" w:color="auto" w:fill="B6DDE8"/>
            <w:vAlign w:val="center"/>
          </w:tcPr>
          <w:p w:rsidR="000D7E20" w:rsidRDefault="00076328">
            <w:pPr>
              <w:rPr>
                <w:bCs/>
                <w:iCs/>
              </w:rPr>
            </w:pPr>
            <w:r>
              <w:rPr>
                <w:bCs/>
                <w:i/>
                <w:iCs/>
              </w:rPr>
              <w:t>Vremenski okvir</w:t>
            </w:r>
          </w:p>
        </w:tc>
        <w:tc>
          <w:tcPr>
            <w:tcW w:w="6723" w:type="dxa"/>
          </w:tcPr>
          <w:p w:rsidR="000D7E20" w:rsidRDefault="00076328">
            <w:pPr>
              <w:rPr>
                <w:iCs/>
              </w:rPr>
            </w:pPr>
            <w:r>
              <w:rPr>
                <w:iCs/>
              </w:rPr>
              <w:t>Listopad/studeni 202</w:t>
            </w:r>
            <w:r w:rsidR="0084662B">
              <w:rPr>
                <w:iCs/>
              </w:rPr>
              <w:t>5</w:t>
            </w:r>
            <w:r>
              <w:rPr>
                <w:iCs/>
              </w:rPr>
              <w:t>./202</w:t>
            </w:r>
            <w:r w:rsidR="0084662B">
              <w:rPr>
                <w:iCs/>
              </w:rPr>
              <w:t>6</w:t>
            </w:r>
            <w:r>
              <w:rPr>
                <w:iCs/>
              </w:rPr>
              <w:t>.</w:t>
            </w:r>
          </w:p>
        </w:tc>
      </w:tr>
      <w:tr w:rsidR="000D7E20">
        <w:trPr>
          <w:trHeight w:val="907"/>
        </w:trPr>
        <w:tc>
          <w:tcPr>
            <w:tcW w:w="2343" w:type="dxa"/>
            <w:shd w:val="clear" w:color="auto" w:fill="B6DDE8"/>
            <w:vAlign w:val="center"/>
          </w:tcPr>
          <w:p w:rsidR="000D7E20" w:rsidRDefault="00076328">
            <w:pPr>
              <w:rPr>
                <w:bCs/>
                <w:iCs/>
              </w:rPr>
            </w:pPr>
            <w:r>
              <w:rPr>
                <w:bCs/>
                <w:i/>
                <w:iCs/>
              </w:rPr>
              <w:t>Troškovnik</w:t>
            </w:r>
          </w:p>
        </w:tc>
        <w:tc>
          <w:tcPr>
            <w:tcW w:w="6723" w:type="dxa"/>
            <w:shd w:val="clear" w:color="auto" w:fill="auto"/>
          </w:tcPr>
          <w:p w:rsidR="000D7E20" w:rsidRDefault="00076328">
            <w:pPr>
              <w:rPr>
                <w:iCs/>
              </w:rPr>
            </w:pPr>
            <w:r>
              <w:rPr>
                <w:iCs/>
              </w:rPr>
              <w:t>troškovi materijala za izradu i slanje (poštom)  bookmarkera, hamer</w:t>
            </w:r>
          </w:p>
        </w:tc>
      </w:tr>
      <w:tr w:rsidR="000D7E20">
        <w:trPr>
          <w:trHeight w:val="907"/>
        </w:trPr>
        <w:tc>
          <w:tcPr>
            <w:tcW w:w="2343" w:type="dxa"/>
            <w:shd w:val="clear" w:color="auto" w:fill="B6DDE8"/>
            <w:vAlign w:val="center"/>
          </w:tcPr>
          <w:p w:rsidR="000D7E20" w:rsidRDefault="00076328">
            <w:pPr>
              <w:rPr>
                <w:bCs/>
                <w:iCs/>
              </w:rPr>
            </w:pPr>
            <w:r>
              <w:rPr>
                <w:bCs/>
                <w:i/>
                <w:iCs/>
              </w:rPr>
              <w:t xml:space="preserve">Način vrednovanja </w:t>
            </w:r>
          </w:p>
        </w:tc>
        <w:tc>
          <w:tcPr>
            <w:tcW w:w="6723" w:type="dxa"/>
          </w:tcPr>
          <w:p w:rsidR="000D7E20" w:rsidRDefault="00076328">
            <w:r>
              <w:t>izlaganje radova na panou, povratna informacija učenika s kojima razmijenimo Bookmarkere .</w:t>
            </w:r>
          </w:p>
        </w:tc>
      </w:tr>
    </w:tbl>
    <w:p w:rsidR="000D7E20" w:rsidRDefault="000D7E20"/>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tbl>
      <w:tblPr>
        <w:tblpPr w:leftFromText="180" w:rightFromText="180" w:vertAnchor="text" w:horzAnchor="margin" w:tblpY="-110"/>
        <w:tblW w:w="0" w:type="auto"/>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4A0" w:firstRow="1" w:lastRow="0" w:firstColumn="1" w:lastColumn="0" w:noHBand="0" w:noVBand="1"/>
      </w:tblPr>
      <w:tblGrid>
        <w:gridCol w:w="2343"/>
        <w:gridCol w:w="6723"/>
      </w:tblGrid>
      <w:tr w:rsidR="000D7E20">
        <w:trPr>
          <w:trHeight w:val="907"/>
        </w:trPr>
        <w:tc>
          <w:tcPr>
            <w:tcW w:w="2343" w:type="dxa"/>
            <w:shd w:val="clear" w:color="auto" w:fill="92CDDC"/>
            <w:vAlign w:val="center"/>
          </w:tcPr>
          <w:p w:rsidR="000D7E20" w:rsidRDefault="00076328">
            <w:pPr>
              <w:rPr>
                <w:iCs/>
              </w:rPr>
            </w:pPr>
            <w:r>
              <w:rPr>
                <w:i/>
                <w:iCs/>
              </w:rPr>
              <w:lastRenderedPageBreak/>
              <w:t xml:space="preserve">Područje </w:t>
            </w:r>
          </w:p>
        </w:tc>
        <w:tc>
          <w:tcPr>
            <w:tcW w:w="6723" w:type="dxa"/>
            <w:shd w:val="clear" w:color="auto" w:fill="92CDDC"/>
            <w:vAlign w:val="center"/>
          </w:tcPr>
          <w:p w:rsidR="000D7E20" w:rsidRDefault="00076328">
            <w:pPr>
              <w:rPr>
                <w:b/>
                <w:bCs/>
                <w:iCs/>
              </w:rPr>
            </w:pPr>
            <w:r>
              <w:rPr>
                <w:b/>
                <w:bCs/>
                <w:iCs/>
              </w:rPr>
              <w:t>PROJEKT – ČITANJEM DO ZVIJEZDA</w:t>
            </w:r>
          </w:p>
          <w:p w:rsidR="000D7E20" w:rsidRDefault="00076328">
            <w:pPr>
              <w:rPr>
                <w:bCs/>
                <w:iCs/>
              </w:rPr>
            </w:pPr>
            <w:r>
              <w:rPr>
                <w:b/>
                <w:bCs/>
                <w:iCs/>
              </w:rPr>
              <w:t>(NACIONALNI PROJEKT POTICANJA ČITANJA)</w:t>
            </w:r>
          </w:p>
        </w:tc>
      </w:tr>
      <w:tr w:rsidR="000D7E20">
        <w:trPr>
          <w:trHeight w:val="907"/>
        </w:trPr>
        <w:tc>
          <w:tcPr>
            <w:tcW w:w="2343" w:type="dxa"/>
            <w:shd w:val="clear" w:color="auto" w:fill="B6DDE8"/>
            <w:vAlign w:val="center"/>
          </w:tcPr>
          <w:p w:rsidR="000D7E20" w:rsidRDefault="00076328">
            <w:pPr>
              <w:rPr>
                <w:iCs/>
              </w:rPr>
            </w:pPr>
            <w:r>
              <w:rPr>
                <w:i/>
                <w:iCs/>
              </w:rPr>
              <w:t xml:space="preserve">Nositelj aktivnosti </w:t>
            </w:r>
          </w:p>
        </w:tc>
        <w:tc>
          <w:tcPr>
            <w:tcW w:w="6723" w:type="dxa"/>
            <w:vAlign w:val="center"/>
          </w:tcPr>
          <w:p w:rsidR="000D7E20" w:rsidRDefault="00076328">
            <w:pPr>
              <w:rPr>
                <w:bCs/>
                <w:iCs/>
              </w:rPr>
            </w:pPr>
            <w:r>
              <w:rPr>
                <w:bCs/>
                <w:iCs/>
              </w:rPr>
              <w:t>Stručna suradnica knjižničarka</w:t>
            </w:r>
          </w:p>
        </w:tc>
      </w:tr>
      <w:tr w:rsidR="000D7E20">
        <w:trPr>
          <w:trHeight w:val="907"/>
        </w:trPr>
        <w:tc>
          <w:tcPr>
            <w:tcW w:w="2343" w:type="dxa"/>
            <w:shd w:val="clear" w:color="auto" w:fill="B6DDE8"/>
            <w:vAlign w:val="center"/>
          </w:tcPr>
          <w:p w:rsidR="000D7E20" w:rsidRDefault="00076328">
            <w:pPr>
              <w:rPr>
                <w:iCs/>
              </w:rPr>
            </w:pPr>
            <w:r>
              <w:rPr>
                <w:i/>
                <w:iCs/>
              </w:rPr>
              <w:t>Razredni odjel</w:t>
            </w:r>
          </w:p>
        </w:tc>
        <w:tc>
          <w:tcPr>
            <w:tcW w:w="6723" w:type="dxa"/>
            <w:vAlign w:val="center"/>
          </w:tcPr>
          <w:p w:rsidR="000D7E20" w:rsidRDefault="000D7E20">
            <w:pPr>
              <w:rPr>
                <w:bCs/>
                <w:iCs/>
              </w:rPr>
            </w:pPr>
          </w:p>
          <w:p w:rsidR="000D7E20" w:rsidRDefault="00076328">
            <w:pPr>
              <w:rPr>
                <w:bCs/>
                <w:iCs/>
              </w:rPr>
            </w:pPr>
            <w:r>
              <w:rPr>
                <w:bCs/>
                <w:iCs/>
              </w:rPr>
              <w:t>Učenici viših razreda</w:t>
            </w:r>
          </w:p>
        </w:tc>
      </w:tr>
      <w:tr w:rsidR="000D7E20">
        <w:trPr>
          <w:trHeight w:val="907"/>
        </w:trPr>
        <w:tc>
          <w:tcPr>
            <w:tcW w:w="2343" w:type="dxa"/>
            <w:shd w:val="clear" w:color="auto" w:fill="B6DDE8"/>
            <w:vAlign w:val="center"/>
          </w:tcPr>
          <w:p w:rsidR="000D7E20" w:rsidRDefault="00076328">
            <w:pPr>
              <w:rPr>
                <w:bCs/>
                <w:iCs/>
              </w:rPr>
            </w:pPr>
            <w:r>
              <w:rPr>
                <w:bCs/>
                <w:i/>
                <w:iCs/>
              </w:rPr>
              <w:t>Planirani broj učenika</w:t>
            </w:r>
          </w:p>
        </w:tc>
        <w:tc>
          <w:tcPr>
            <w:tcW w:w="6723" w:type="dxa"/>
            <w:vAlign w:val="center"/>
          </w:tcPr>
          <w:p w:rsidR="000D7E20" w:rsidRDefault="00076328">
            <w:pPr>
              <w:rPr>
                <w:bCs/>
                <w:iCs/>
              </w:rPr>
            </w:pPr>
            <w:r>
              <w:rPr>
                <w:bCs/>
                <w:iCs/>
              </w:rPr>
              <w:t>5</w:t>
            </w:r>
          </w:p>
        </w:tc>
      </w:tr>
      <w:tr w:rsidR="000D7E20">
        <w:trPr>
          <w:trHeight w:val="907"/>
        </w:trPr>
        <w:tc>
          <w:tcPr>
            <w:tcW w:w="2343" w:type="dxa"/>
            <w:shd w:val="clear" w:color="auto" w:fill="B6DDE8"/>
            <w:vAlign w:val="center"/>
          </w:tcPr>
          <w:p w:rsidR="000D7E20" w:rsidRDefault="00076328">
            <w:pPr>
              <w:rPr>
                <w:bCs/>
                <w:iCs/>
              </w:rPr>
            </w:pPr>
            <w:r>
              <w:rPr>
                <w:bCs/>
                <w:i/>
                <w:iCs/>
              </w:rPr>
              <w:t>Planirani broj sati</w:t>
            </w:r>
          </w:p>
        </w:tc>
        <w:tc>
          <w:tcPr>
            <w:tcW w:w="6723" w:type="dxa"/>
          </w:tcPr>
          <w:p w:rsidR="000D7E20" w:rsidRDefault="000D7E20">
            <w:pPr>
              <w:rPr>
                <w:bCs/>
                <w:iCs/>
              </w:rPr>
            </w:pPr>
          </w:p>
          <w:p w:rsidR="000D7E20" w:rsidRDefault="00076328">
            <w:pPr>
              <w:rPr>
                <w:bCs/>
                <w:iCs/>
              </w:rPr>
            </w:pPr>
            <w:r>
              <w:rPr>
                <w:bCs/>
                <w:iCs/>
              </w:rPr>
              <w:t>20</w:t>
            </w:r>
          </w:p>
        </w:tc>
      </w:tr>
      <w:tr w:rsidR="000D7E20">
        <w:trPr>
          <w:trHeight w:val="907"/>
        </w:trPr>
        <w:tc>
          <w:tcPr>
            <w:tcW w:w="2343" w:type="dxa"/>
            <w:shd w:val="clear" w:color="auto" w:fill="B6DDE8"/>
            <w:vAlign w:val="center"/>
          </w:tcPr>
          <w:p w:rsidR="000D7E20" w:rsidRDefault="00076328">
            <w:pPr>
              <w:rPr>
                <w:bCs/>
                <w:iCs/>
              </w:rPr>
            </w:pPr>
            <w:r>
              <w:rPr>
                <w:bCs/>
                <w:i/>
                <w:iCs/>
              </w:rPr>
              <w:t>Osnovna namjena i ciljevi</w:t>
            </w:r>
          </w:p>
        </w:tc>
        <w:tc>
          <w:tcPr>
            <w:tcW w:w="6723" w:type="dxa"/>
            <w:shd w:val="clear" w:color="auto" w:fill="auto"/>
          </w:tcPr>
          <w:p w:rsidR="000D7E20" w:rsidRDefault="000D7E20">
            <w:pPr>
              <w:rPr>
                <w:iCs/>
              </w:rPr>
            </w:pPr>
          </w:p>
          <w:p w:rsidR="000D7E20" w:rsidRDefault="00076328">
            <w:pPr>
              <w:rPr>
                <w:iCs/>
              </w:rPr>
            </w:pPr>
            <w:r>
              <w:rPr>
                <w:iCs/>
              </w:rPr>
              <w:t>Poticanje čitanja, razvoj pozitivnog stava prema knjizi</w:t>
            </w:r>
          </w:p>
        </w:tc>
      </w:tr>
      <w:tr w:rsidR="000D7E20">
        <w:trPr>
          <w:trHeight w:val="907"/>
        </w:trPr>
        <w:tc>
          <w:tcPr>
            <w:tcW w:w="2343" w:type="dxa"/>
            <w:shd w:val="clear" w:color="auto" w:fill="B6DDE8"/>
            <w:vAlign w:val="center"/>
          </w:tcPr>
          <w:p w:rsidR="000D7E20" w:rsidRDefault="00076328">
            <w:pPr>
              <w:rPr>
                <w:bCs/>
                <w:iCs/>
              </w:rPr>
            </w:pPr>
            <w:r>
              <w:rPr>
                <w:bCs/>
                <w:i/>
                <w:iCs/>
              </w:rPr>
              <w:t>Ishodi</w:t>
            </w:r>
          </w:p>
        </w:tc>
        <w:tc>
          <w:tcPr>
            <w:tcW w:w="6723" w:type="dxa"/>
          </w:tcPr>
          <w:p w:rsidR="000D7E20" w:rsidRDefault="00076328">
            <w:pPr>
              <w:rPr>
                <w:iCs/>
                <w:sz w:val="16"/>
                <w:szCs w:val="16"/>
              </w:rPr>
            </w:pPr>
            <w:r>
              <w:rPr>
                <w:iCs/>
                <w:sz w:val="16"/>
                <w:szCs w:val="16"/>
              </w:rPr>
              <w:t xml:space="preserve"> Učenik govori i razgovara u skladu s interesima, potrebama i iskustvom.</w:t>
            </w:r>
          </w:p>
          <w:p w:rsidR="000D7E20" w:rsidRDefault="00076328">
            <w:pPr>
              <w:rPr>
                <w:iCs/>
                <w:sz w:val="16"/>
                <w:szCs w:val="16"/>
              </w:rPr>
            </w:pPr>
            <w:r>
              <w:rPr>
                <w:iCs/>
                <w:sz w:val="16"/>
                <w:szCs w:val="16"/>
              </w:rPr>
              <w:t xml:space="preserve"> Učenik čita tekst, izdvaja ključne riječi i objašnjava značenje teksta.</w:t>
            </w:r>
          </w:p>
          <w:p w:rsidR="000D7E20" w:rsidRDefault="00076328">
            <w:pPr>
              <w:rPr>
                <w:iCs/>
                <w:sz w:val="16"/>
                <w:szCs w:val="16"/>
              </w:rPr>
            </w:pPr>
            <w:r>
              <w:rPr>
                <w:iCs/>
                <w:sz w:val="16"/>
                <w:szCs w:val="16"/>
              </w:rPr>
              <w:t>Učenik govori i razgovara o pročitanim i poslušanim tekstovima.</w:t>
            </w:r>
          </w:p>
          <w:p w:rsidR="000D7E20" w:rsidRDefault="00076328">
            <w:pPr>
              <w:rPr>
                <w:iCs/>
                <w:sz w:val="16"/>
                <w:szCs w:val="16"/>
              </w:rPr>
            </w:pPr>
            <w:r>
              <w:rPr>
                <w:iCs/>
                <w:sz w:val="16"/>
                <w:szCs w:val="16"/>
              </w:rPr>
              <w:t>Učenik čita tekst, uspoređuje podatke prema važnosti i objašnjava značenje teksta.</w:t>
            </w:r>
          </w:p>
          <w:p w:rsidR="000D7E20" w:rsidRDefault="00076328">
            <w:pPr>
              <w:rPr>
                <w:iCs/>
                <w:sz w:val="16"/>
                <w:szCs w:val="16"/>
              </w:rPr>
            </w:pPr>
            <w:r>
              <w:rPr>
                <w:iCs/>
                <w:sz w:val="16"/>
                <w:szCs w:val="16"/>
              </w:rPr>
              <w:t xml:space="preserve"> Učenik govori prema planu i razgovara primjenjujući vještine razgovora u skupini.</w:t>
            </w:r>
          </w:p>
          <w:p w:rsidR="000D7E20" w:rsidRDefault="00076328">
            <w:pPr>
              <w:rPr>
                <w:iCs/>
                <w:sz w:val="16"/>
                <w:szCs w:val="16"/>
              </w:rPr>
            </w:pPr>
            <w:r>
              <w:rPr>
                <w:iCs/>
                <w:sz w:val="16"/>
                <w:szCs w:val="16"/>
              </w:rPr>
              <w:t xml:space="preserve"> Učenik čita tekst, izvodi zaključke i tumači značenje teksta.</w:t>
            </w:r>
          </w:p>
          <w:p w:rsidR="000D7E20" w:rsidRDefault="00076328">
            <w:pPr>
              <w:rPr>
                <w:iCs/>
                <w:sz w:val="16"/>
                <w:szCs w:val="16"/>
              </w:rPr>
            </w:pPr>
            <w:r>
              <w:rPr>
                <w:iCs/>
                <w:sz w:val="16"/>
                <w:szCs w:val="16"/>
              </w:rPr>
              <w:t xml:space="preserve"> Učenik govori i razgovara u skladu sa svrhom govorenja i sudjeluje u planiranoj raspravi.</w:t>
            </w:r>
          </w:p>
          <w:p w:rsidR="000D7E20" w:rsidRDefault="00076328">
            <w:pPr>
              <w:rPr>
                <w:iCs/>
                <w:lang w:val="en-US"/>
              </w:rPr>
            </w:pPr>
            <w:r>
              <w:rPr>
                <w:iCs/>
                <w:sz w:val="16"/>
                <w:szCs w:val="16"/>
                <w:lang w:val="en-US"/>
              </w:rPr>
              <w:t>Učenik čita tekst, prosuđuje značenje teksta i povezuje ga s prethodnim znanjem i iskustvom.</w:t>
            </w:r>
          </w:p>
        </w:tc>
      </w:tr>
      <w:tr w:rsidR="000D7E20">
        <w:trPr>
          <w:trHeight w:val="907"/>
        </w:trPr>
        <w:tc>
          <w:tcPr>
            <w:tcW w:w="2343" w:type="dxa"/>
            <w:shd w:val="clear" w:color="auto" w:fill="B6DDE8"/>
            <w:vAlign w:val="center"/>
          </w:tcPr>
          <w:p w:rsidR="000D7E20" w:rsidRDefault="00076328">
            <w:pPr>
              <w:rPr>
                <w:bCs/>
                <w:iCs/>
              </w:rPr>
            </w:pPr>
            <w:r>
              <w:rPr>
                <w:bCs/>
                <w:i/>
                <w:iCs/>
              </w:rPr>
              <w:t>Načini realizacije aktivnosti</w:t>
            </w:r>
          </w:p>
        </w:tc>
        <w:tc>
          <w:tcPr>
            <w:tcW w:w="6723" w:type="dxa"/>
            <w:shd w:val="clear" w:color="auto" w:fill="auto"/>
          </w:tcPr>
          <w:p w:rsidR="000D7E20" w:rsidRDefault="00076328">
            <w:pPr>
              <w:rPr>
                <w:sz w:val="16"/>
                <w:szCs w:val="16"/>
              </w:rPr>
            </w:pPr>
            <w:r>
              <w:rPr>
                <w:sz w:val="16"/>
                <w:szCs w:val="16"/>
              </w:rPr>
              <w:t>SUDJELOVANJE U NACIONALNOM PROJKETU POTICANJA ČITANJA „ČITANJEM DO ZVIJEZDA“</w:t>
            </w:r>
          </w:p>
          <w:p w:rsidR="000D7E20" w:rsidRDefault="00076328">
            <w:pPr>
              <w:rPr>
                <w:sz w:val="16"/>
                <w:szCs w:val="16"/>
              </w:rPr>
            </w:pPr>
            <w:r>
              <w:rPr>
                <w:sz w:val="16"/>
                <w:szCs w:val="16"/>
              </w:rPr>
              <w:t>Potaknuti učenike na čitanje s razumijevanjem, istraživanje, otkrivanje i kreativno stvaranje, jer je učenje na takav način najučinkovitije. Potaknuti timski rad, ali i individualni napor. Unaprjeđenje životnih vještina i sposobnosti učenika.</w:t>
            </w:r>
          </w:p>
        </w:tc>
      </w:tr>
      <w:tr w:rsidR="000D7E20">
        <w:trPr>
          <w:trHeight w:val="907"/>
        </w:trPr>
        <w:tc>
          <w:tcPr>
            <w:tcW w:w="2343" w:type="dxa"/>
            <w:shd w:val="clear" w:color="auto" w:fill="B6DDE8"/>
            <w:vAlign w:val="center"/>
          </w:tcPr>
          <w:p w:rsidR="000D7E20" w:rsidRDefault="00076328">
            <w:pPr>
              <w:rPr>
                <w:bCs/>
                <w:iCs/>
              </w:rPr>
            </w:pPr>
            <w:r>
              <w:rPr>
                <w:bCs/>
                <w:i/>
                <w:iCs/>
              </w:rPr>
              <w:t>Vremenski okvir</w:t>
            </w:r>
          </w:p>
        </w:tc>
        <w:tc>
          <w:tcPr>
            <w:tcW w:w="6723" w:type="dxa"/>
          </w:tcPr>
          <w:p w:rsidR="000D7E20" w:rsidRDefault="00076328">
            <w:pPr>
              <w:rPr>
                <w:iCs/>
              </w:rPr>
            </w:pPr>
            <w:r>
              <w:rPr>
                <w:iCs/>
              </w:rPr>
              <w:t>Školska godina 202</w:t>
            </w:r>
            <w:r w:rsidR="0084662B">
              <w:rPr>
                <w:iCs/>
              </w:rPr>
              <w:t>5</w:t>
            </w:r>
            <w:r>
              <w:rPr>
                <w:iCs/>
              </w:rPr>
              <w:t>./202</w:t>
            </w:r>
            <w:r w:rsidR="0084662B">
              <w:rPr>
                <w:iCs/>
              </w:rPr>
              <w:t>6</w:t>
            </w:r>
            <w:r>
              <w:rPr>
                <w:iCs/>
              </w:rPr>
              <w:t>.</w:t>
            </w:r>
          </w:p>
        </w:tc>
      </w:tr>
      <w:tr w:rsidR="000D7E20">
        <w:trPr>
          <w:trHeight w:val="907"/>
        </w:trPr>
        <w:tc>
          <w:tcPr>
            <w:tcW w:w="2343" w:type="dxa"/>
            <w:shd w:val="clear" w:color="auto" w:fill="B6DDE8"/>
            <w:vAlign w:val="center"/>
          </w:tcPr>
          <w:p w:rsidR="000D7E20" w:rsidRDefault="00076328">
            <w:pPr>
              <w:rPr>
                <w:bCs/>
                <w:iCs/>
              </w:rPr>
            </w:pPr>
            <w:r>
              <w:rPr>
                <w:bCs/>
                <w:i/>
                <w:iCs/>
              </w:rPr>
              <w:t>Troškovnik</w:t>
            </w:r>
          </w:p>
        </w:tc>
        <w:tc>
          <w:tcPr>
            <w:tcW w:w="6723" w:type="dxa"/>
            <w:shd w:val="clear" w:color="auto" w:fill="auto"/>
          </w:tcPr>
          <w:p w:rsidR="000D7E20" w:rsidRDefault="00076328">
            <w:pPr>
              <w:rPr>
                <w:iCs/>
              </w:rPr>
            </w:pPr>
            <w:r>
              <w:rPr>
                <w:iCs/>
              </w:rPr>
              <w:br/>
              <w:t>Troškovi za knjige</w:t>
            </w:r>
          </w:p>
        </w:tc>
      </w:tr>
      <w:tr w:rsidR="000D7E20">
        <w:trPr>
          <w:trHeight w:val="907"/>
        </w:trPr>
        <w:tc>
          <w:tcPr>
            <w:tcW w:w="2343" w:type="dxa"/>
            <w:shd w:val="clear" w:color="auto" w:fill="B6DDE8"/>
            <w:vAlign w:val="center"/>
          </w:tcPr>
          <w:p w:rsidR="000D7E20" w:rsidRDefault="00076328">
            <w:pPr>
              <w:rPr>
                <w:bCs/>
                <w:iCs/>
              </w:rPr>
            </w:pPr>
            <w:r>
              <w:rPr>
                <w:bCs/>
                <w:i/>
                <w:iCs/>
              </w:rPr>
              <w:t xml:space="preserve">Način vrednovanja </w:t>
            </w:r>
          </w:p>
        </w:tc>
        <w:tc>
          <w:tcPr>
            <w:tcW w:w="6723" w:type="dxa"/>
          </w:tcPr>
          <w:p w:rsidR="000D7E20" w:rsidRDefault="000D7E20"/>
          <w:p w:rsidR="000D7E20" w:rsidRDefault="00076328">
            <w:r>
              <w:t>Samovrednovanje, vršnjačko vrednovanje</w:t>
            </w:r>
          </w:p>
        </w:tc>
      </w:tr>
    </w:tbl>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tbl>
      <w:tblPr>
        <w:tblpPr w:leftFromText="180" w:rightFromText="180" w:vertAnchor="text" w:horzAnchor="margin" w:tblpY="-110"/>
        <w:tblW w:w="0" w:type="auto"/>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4A0" w:firstRow="1" w:lastRow="0" w:firstColumn="1" w:lastColumn="0" w:noHBand="0" w:noVBand="1"/>
      </w:tblPr>
      <w:tblGrid>
        <w:gridCol w:w="2343"/>
        <w:gridCol w:w="6723"/>
      </w:tblGrid>
      <w:tr w:rsidR="000D7E20">
        <w:trPr>
          <w:trHeight w:val="907"/>
        </w:trPr>
        <w:tc>
          <w:tcPr>
            <w:tcW w:w="2343" w:type="dxa"/>
            <w:shd w:val="clear" w:color="auto" w:fill="92CDDC"/>
            <w:vAlign w:val="center"/>
          </w:tcPr>
          <w:p w:rsidR="000D7E20" w:rsidRDefault="00076328">
            <w:pPr>
              <w:rPr>
                <w:iCs/>
              </w:rPr>
            </w:pPr>
            <w:r>
              <w:rPr>
                <w:i/>
                <w:iCs/>
              </w:rPr>
              <w:lastRenderedPageBreak/>
              <w:t xml:space="preserve">Područje </w:t>
            </w:r>
          </w:p>
        </w:tc>
        <w:tc>
          <w:tcPr>
            <w:tcW w:w="6723" w:type="dxa"/>
            <w:shd w:val="clear" w:color="auto" w:fill="92CDDC"/>
            <w:vAlign w:val="center"/>
          </w:tcPr>
          <w:p w:rsidR="000D7E20" w:rsidRDefault="00076328">
            <w:pPr>
              <w:rPr>
                <w:bCs/>
                <w:iCs/>
              </w:rPr>
            </w:pPr>
            <w:r>
              <w:rPr>
                <w:bCs/>
                <w:iCs/>
              </w:rPr>
              <w:t>NOĆ KNJIGE</w:t>
            </w:r>
          </w:p>
        </w:tc>
      </w:tr>
      <w:tr w:rsidR="000D7E20">
        <w:trPr>
          <w:trHeight w:val="907"/>
        </w:trPr>
        <w:tc>
          <w:tcPr>
            <w:tcW w:w="2343" w:type="dxa"/>
            <w:shd w:val="clear" w:color="auto" w:fill="B6DDE8"/>
            <w:vAlign w:val="center"/>
          </w:tcPr>
          <w:p w:rsidR="000D7E20" w:rsidRDefault="00076328">
            <w:pPr>
              <w:rPr>
                <w:iCs/>
              </w:rPr>
            </w:pPr>
            <w:r>
              <w:rPr>
                <w:i/>
                <w:iCs/>
              </w:rPr>
              <w:t xml:space="preserve">Nositelj aktivnosti </w:t>
            </w:r>
          </w:p>
        </w:tc>
        <w:tc>
          <w:tcPr>
            <w:tcW w:w="6723" w:type="dxa"/>
            <w:vAlign w:val="center"/>
          </w:tcPr>
          <w:p w:rsidR="000D7E20" w:rsidRDefault="00076328">
            <w:pPr>
              <w:rPr>
                <w:bCs/>
                <w:iCs/>
              </w:rPr>
            </w:pPr>
            <w:r>
              <w:rPr>
                <w:bCs/>
                <w:iCs/>
              </w:rPr>
              <w:t>Stručna suradnica knjižničarka</w:t>
            </w:r>
          </w:p>
        </w:tc>
      </w:tr>
      <w:tr w:rsidR="000D7E20">
        <w:trPr>
          <w:trHeight w:val="907"/>
        </w:trPr>
        <w:tc>
          <w:tcPr>
            <w:tcW w:w="2343" w:type="dxa"/>
            <w:shd w:val="clear" w:color="auto" w:fill="B6DDE8"/>
            <w:vAlign w:val="center"/>
          </w:tcPr>
          <w:p w:rsidR="000D7E20" w:rsidRDefault="00076328">
            <w:pPr>
              <w:rPr>
                <w:iCs/>
              </w:rPr>
            </w:pPr>
            <w:r>
              <w:rPr>
                <w:i/>
                <w:iCs/>
              </w:rPr>
              <w:t>Razredni odjel</w:t>
            </w:r>
          </w:p>
        </w:tc>
        <w:tc>
          <w:tcPr>
            <w:tcW w:w="6723" w:type="dxa"/>
            <w:vAlign w:val="center"/>
          </w:tcPr>
          <w:p w:rsidR="000D7E20" w:rsidRDefault="000D7E20">
            <w:pPr>
              <w:rPr>
                <w:bCs/>
                <w:iCs/>
              </w:rPr>
            </w:pPr>
          </w:p>
          <w:p w:rsidR="000D7E20" w:rsidRDefault="00076328">
            <w:pPr>
              <w:rPr>
                <w:bCs/>
                <w:iCs/>
              </w:rPr>
            </w:pPr>
            <w:r>
              <w:rPr>
                <w:bCs/>
                <w:iCs/>
              </w:rPr>
              <w:t>Učenici viših i nižih razreda</w:t>
            </w:r>
          </w:p>
        </w:tc>
      </w:tr>
      <w:tr w:rsidR="000D7E20">
        <w:trPr>
          <w:trHeight w:val="907"/>
        </w:trPr>
        <w:tc>
          <w:tcPr>
            <w:tcW w:w="2343" w:type="dxa"/>
            <w:shd w:val="clear" w:color="auto" w:fill="B6DDE8"/>
            <w:vAlign w:val="center"/>
          </w:tcPr>
          <w:p w:rsidR="000D7E20" w:rsidRDefault="00076328">
            <w:pPr>
              <w:rPr>
                <w:bCs/>
                <w:iCs/>
              </w:rPr>
            </w:pPr>
            <w:r>
              <w:rPr>
                <w:bCs/>
                <w:i/>
                <w:iCs/>
              </w:rPr>
              <w:t>Planirani broj učenika</w:t>
            </w:r>
          </w:p>
        </w:tc>
        <w:tc>
          <w:tcPr>
            <w:tcW w:w="6723" w:type="dxa"/>
            <w:vAlign w:val="center"/>
          </w:tcPr>
          <w:p w:rsidR="000D7E20" w:rsidRDefault="00076328">
            <w:pPr>
              <w:rPr>
                <w:bCs/>
                <w:iCs/>
              </w:rPr>
            </w:pPr>
            <w:r>
              <w:rPr>
                <w:bCs/>
                <w:iCs/>
              </w:rPr>
              <w:t>Svi učenici</w:t>
            </w:r>
          </w:p>
        </w:tc>
      </w:tr>
      <w:tr w:rsidR="000D7E20">
        <w:trPr>
          <w:trHeight w:val="907"/>
        </w:trPr>
        <w:tc>
          <w:tcPr>
            <w:tcW w:w="2343" w:type="dxa"/>
            <w:shd w:val="clear" w:color="auto" w:fill="B6DDE8"/>
            <w:vAlign w:val="center"/>
          </w:tcPr>
          <w:p w:rsidR="000D7E20" w:rsidRDefault="00076328">
            <w:pPr>
              <w:rPr>
                <w:bCs/>
                <w:iCs/>
              </w:rPr>
            </w:pPr>
            <w:r>
              <w:rPr>
                <w:bCs/>
                <w:i/>
                <w:iCs/>
              </w:rPr>
              <w:t>Planirani broj sati</w:t>
            </w:r>
          </w:p>
        </w:tc>
        <w:tc>
          <w:tcPr>
            <w:tcW w:w="6723" w:type="dxa"/>
          </w:tcPr>
          <w:p w:rsidR="000D7E20" w:rsidRDefault="00076328">
            <w:pPr>
              <w:rPr>
                <w:bCs/>
                <w:iCs/>
              </w:rPr>
            </w:pPr>
            <w:r>
              <w:rPr>
                <w:bCs/>
                <w:iCs/>
              </w:rPr>
              <w:t>10</w:t>
            </w:r>
          </w:p>
          <w:p w:rsidR="000D7E20" w:rsidRDefault="000D7E20">
            <w:pPr>
              <w:rPr>
                <w:bCs/>
                <w:iCs/>
              </w:rPr>
            </w:pPr>
          </w:p>
        </w:tc>
      </w:tr>
      <w:tr w:rsidR="000D7E20">
        <w:trPr>
          <w:trHeight w:val="907"/>
        </w:trPr>
        <w:tc>
          <w:tcPr>
            <w:tcW w:w="2343" w:type="dxa"/>
            <w:shd w:val="clear" w:color="auto" w:fill="B6DDE8"/>
            <w:vAlign w:val="center"/>
          </w:tcPr>
          <w:p w:rsidR="000D7E20" w:rsidRDefault="00076328">
            <w:pPr>
              <w:rPr>
                <w:bCs/>
                <w:iCs/>
              </w:rPr>
            </w:pPr>
            <w:r>
              <w:rPr>
                <w:bCs/>
                <w:i/>
                <w:iCs/>
              </w:rPr>
              <w:t>Osnovna namjena i ciljevi</w:t>
            </w:r>
          </w:p>
        </w:tc>
        <w:tc>
          <w:tcPr>
            <w:tcW w:w="6723" w:type="dxa"/>
            <w:shd w:val="clear" w:color="auto" w:fill="auto"/>
          </w:tcPr>
          <w:p w:rsidR="000D7E20" w:rsidRDefault="000D7E20">
            <w:pPr>
              <w:rPr>
                <w:iCs/>
              </w:rPr>
            </w:pPr>
          </w:p>
          <w:p w:rsidR="000D7E20" w:rsidRDefault="00076328">
            <w:pPr>
              <w:rPr>
                <w:iCs/>
              </w:rPr>
            </w:pPr>
            <w:r>
              <w:rPr>
                <w:iCs/>
              </w:rPr>
              <w:t>Poticanje čitanja i motiviranje učenika na informacijsku pismenost</w:t>
            </w:r>
          </w:p>
          <w:p w:rsidR="000D7E20" w:rsidRDefault="000D7E20"/>
        </w:tc>
      </w:tr>
      <w:tr w:rsidR="000D7E20">
        <w:trPr>
          <w:trHeight w:val="907"/>
        </w:trPr>
        <w:tc>
          <w:tcPr>
            <w:tcW w:w="2343" w:type="dxa"/>
            <w:shd w:val="clear" w:color="auto" w:fill="B6DDE8"/>
            <w:vAlign w:val="center"/>
          </w:tcPr>
          <w:p w:rsidR="000D7E20" w:rsidRDefault="00076328">
            <w:pPr>
              <w:rPr>
                <w:bCs/>
                <w:iCs/>
              </w:rPr>
            </w:pPr>
            <w:r>
              <w:rPr>
                <w:bCs/>
                <w:i/>
                <w:iCs/>
              </w:rPr>
              <w:t>Ishodi</w:t>
            </w:r>
          </w:p>
        </w:tc>
        <w:tc>
          <w:tcPr>
            <w:tcW w:w="6723" w:type="dxa"/>
          </w:tcPr>
          <w:p w:rsidR="000D7E20" w:rsidRDefault="00076328">
            <w:pPr>
              <w:rPr>
                <w:iCs/>
              </w:rPr>
            </w:pPr>
            <w:r>
              <w:rPr>
                <w:iCs/>
              </w:rPr>
              <w:t>Učenik čita tekst, izdvaja ključne riječi i objašnjava značenje teksta. Učenik govori i razgovara u skladu sa svrhom govorenja i sudjeluje u planiranoj raspravi.</w:t>
            </w:r>
          </w:p>
        </w:tc>
      </w:tr>
      <w:tr w:rsidR="000D7E20">
        <w:trPr>
          <w:trHeight w:val="907"/>
        </w:trPr>
        <w:tc>
          <w:tcPr>
            <w:tcW w:w="2343" w:type="dxa"/>
            <w:shd w:val="clear" w:color="auto" w:fill="B6DDE8"/>
            <w:vAlign w:val="center"/>
          </w:tcPr>
          <w:p w:rsidR="000D7E20" w:rsidRDefault="00076328">
            <w:pPr>
              <w:rPr>
                <w:bCs/>
                <w:iCs/>
              </w:rPr>
            </w:pPr>
            <w:r>
              <w:rPr>
                <w:bCs/>
                <w:i/>
                <w:iCs/>
              </w:rPr>
              <w:t>Načini realizacije aktivnosti</w:t>
            </w:r>
          </w:p>
        </w:tc>
        <w:tc>
          <w:tcPr>
            <w:tcW w:w="6723" w:type="dxa"/>
            <w:shd w:val="clear" w:color="auto" w:fill="auto"/>
          </w:tcPr>
          <w:p w:rsidR="000D7E20" w:rsidRDefault="00076328">
            <w:r>
              <w:rPr>
                <w:iCs/>
              </w:rPr>
              <w:t>Okupljanjem učenika na čitanje knjiga promovirati knjigu i čitanje kao način kvalitetnoga provođenja slobodnoga vremena i međusobnoga upoznavanja.</w:t>
            </w:r>
          </w:p>
        </w:tc>
      </w:tr>
      <w:tr w:rsidR="000D7E20">
        <w:trPr>
          <w:trHeight w:val="907"/>
        </w:trPr>
        <w:tc>
          <w:tcPr>
            <w:tcW w:w="2343" w:type="dxa"/>
            <w:shd w:val="clear" w:color="auto" w:fill="B6DDE8"/>
            <w:vAlign w:val="center"/>
          </w:tcPr>
          <w:p w:rsidR="000D7E20" w:rsidRDefault="00076328">
            <w:pPr>
              <w:rPr>
                <w:bCs/>
                <w:iCs/>
              </w:rPr>
            </w:pPr>
            <w:r>
              <w:rPr>
                <w:bCs/>
                <w:i/>
                <w:iCs/>
              </w:rPr>
              <w:t>Vremenski okvir</w:t>
            </w:r>
          </w:p>
        </w:tc>
        <w:tc>
          <w:tcPr>
            <w:tcW w:w="6723" w:type="dxa"/>
          </w:tcPr>
          <w:p w:rsidR="000D7E20" w:rsidRDefault="00076328">
            <w:pPr>
              <w:rPr>
                <w:iCs/>
              </w:rPr>
            </w:pPr>
            <w:r>
              <w:rPr>
                <w:iCs/>
              </w:rPr>
              <w:t>Školska godina 202</w:t>
            </w:r>
            <w:r w:rsidR="0084662B">
              <w:rPr>
                <w:iCs/>
              </w:rPr>
              <w:t>5</w:t>
            </w:r>
            <w:r>
              <w:rPr>
                <w:iCs/>
              </w:rPr>
              <w:t>./202</w:t>
            </w:r>
            <w:r w:rsidR="0084662B">
              <w:rPr>
                <w:iCs/>
              </w:rPr>
              <w:t>6</w:t>
            </w:r>
            <w:r>
              <w:rPr>
                <w:iCs/>
              </w:rPr>
              <w:t>.</w:t>
            </w:r>
          </w:p>
          <w:p w:rsidR="000D7E20" w:rsidRDefault="000D7E20">
            <w:pPr>
              <w:rPr>
                <w:iCs/>
              </w:rPr>
            </w:pPr>
          </w:p>
        </w:tc>
      </w:tr>
      <w:tr w:rsidR="000D7E20">
        <w:trPr>
          <w:trHeight w:val="907"/>
        </w:trPr>
        <w:tc>
          <w:tcPr>
            <w:tcW w:w="2343" w:type="dxa"/>
            <w:shd w:val="clear" w:color="auto" w:fill="B6DDE8"/>
            <w:vAlign w:val="center"/>
          </w:tcPr>
          <w:p w:rsidR="000D7E20" w:rsidRDefault="00076328">
            <w:pPr>
              <w:rPr>
                <w:bCs/>
                <w:iCs/>
              </w:rPr>
            </w:pPr>
            <w:r>
              <w:rPr>
                <w:bCs/>
                <w:i/>
                <w:iCs/>
              </w:rPr>
              <w:t>Troškovnik</w:t>
            </w:r>
          </w:p>
        </w:tc>
        <w:tc>
          <w:tcPr>
            <w:tcW w:w="6723" w:type="dxa"/>
            <w:shd w:val="clear" w:color="auto" w:fill="auto"/>
          </w:tcPr>
          <w:p w:rsidR="000D7E20" w:rsidRDefault="00076328">
            <w:pPr>
              <w:rPr>
                <w:iCs/>
              </w:rPr>
            </w:pPr>
            <w:r>
              <w:rPr>
                <w:iCs/>
              </w:rPr>
              <w:t>Hamer, ljepilo, A4 papir</w:t>
            </w:r>
          </w:p>
          <w:p w:rsidR="000D7E20" w:rsidRDefault="000D7E20">
            <w:pPr>
              <w:rPr>
                <w:iCs/>
              </w:rPr>
            </w:pPr>
          </w:p>
        </w:tc>
      </w:tr>
      <w:tr w:rsidR="000D7E20">
        <w:trPr>
          <w:trHeight w:val="907"/>
        </w:trPr>
        <w:tc>
          <w:tcPr>
            <w:tcW w:w="2343" w:type="dxa"/>
            <w:shd w:val="clear" w:color="auto" w:fill="B6DDE8"/>
            <w:vAlign w:val="center"/>
          </w:tcPr>
          <w:p w:rsidR="000D7E20" w:rsidRDefault="00076328">
            <w:pPr>
              <w:rPr>
                <w:bCs/>
                <w:iCs/>
              </w:rPr>
            </w:pPr>
            <w:r>
              <w:rPr>
                <w:bCs/>
                <w:i/>
                <w:iCs/>
              </w:rPr>
              <w:t xml:space="preserve">Način vrednovanja </w:t>
            </w:r>
          </w:p>
        </w:tc>
        <w:tc>
          <w:tcPr>
            <w:tcW w:w="6723" w:type="dxa"/>
          </w:tcPr>
          <w:p w:rsidR="000D7E20" w:rsidRDefault="00076328">
            <w:r>
              <w:t>Samovrednovanje</w:t>
            </w:r>
          </w:p>
        </w:tc>
      </w:tr>
    </w:tbl>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tbl>
      <w:tblPr>
        <w:tblpPr w:leftFromText="180" w:rightFromText="180" w:vertAnchor="text" w:horzAnchor="margin" w:tblpY="-110"/>
        <w:tblW w:w="0" w:type="auto"/>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4A0" w:firstRow="1" w:lastRow="0" w:firstColumn="1" w:lastColumn="0" w:noHBand="0" w:noVBand="1"/>
      </w:tblPr>
      <w:tblGrid>
        <w:gridCol w:w="2343"/>
        <w:gridCol w:w="6723"/>
      </w:tblGrid>
      <w:tr w:rsidR="000D7E20">
        <w:trPr>
          <w:trHeight w:val="907"/>
        </w:trPr>
        <w:tc>
          <w:tcPr>
            <w:tcW w:w="2343" w:type="dxa"/>
            <w:shd w:val="clear" w:color="auto" w:fill="92CDDC"/>
            <w:vAlign w:val="center"/>
          </w:tcPr>
          <w:p w:rsidR="000D7E20" w:rsidRDefault="00076328">
            <w:pPr>
              <w:rPr>
                <w:iCs/>
              </w:rPr>
            </w:pPr>
            <w:r>
              <w:rPr>
                <w:i/>
                <w:iCs/>
              </w:rPr>
              <w:lastRenderedPageBreak/>
              <w:t xml:space="preserve">Područje </w:t>
            </w:r>
          </w:p>
        </w:tc>
        <w:tc>
          <w:tcPr>
            <w:tcW w:w="6723" w:type="dxa"/>
            <w:shd w:val="clear" w:color="auto" w:fill="92CDDC"/>
            <w:vAlign w:val="center"/>
          </w:tcPr>
          <w:p w:rsidR="000D7E20" w:rsidRDefault="00076328">
            <w:pPr>
              <w:rPr>
                <w:bCs/>
                <w:iCs/>
              </w:rPr>
            </w:pPr>
            <w:r>
              <w:rPr>
                <w:b/>
                <w:bCs/>
                <w:iCs/>
              </w:rPr>
              <w:t>KVIZ ZA POTICANJE ČITANJA – SURADNJA SA UČENICIMA OŠ IMOTSKE KRAJINE</w:t>
            </w:r>
          </w:p>
        </w:tc>
      </w:tr>
      <w:tr w:rsidR="000D7E20">
        <w:trPr>
          <w:trHeight w:val="907"/>
        </w:trPr>
        <w:tc>
          <w:tcPr>
            <w:tcW w:w="2343" w:type="dxa"/>
            <w:shd w:val="clear" w:color="auto" w:fill="B6DDE8"/>
            <w:vAlign w:val="center"/>
          </w:tcPr>
          <w:p w:rsidR="000D7E20" w:rsidRDefault="00076328">
            <w:pPr>
              <w:rPr>
                <w:iCs/>
              </w:rPr>
            </w:pPr>
            <w:r>
              <w:rPr>
                <w:i/>
                <w:iCs/>
              </w:rPr>
              <w:t xml:space="preserve">Nositelj aktivnosti </w:t>
            </w:r>
          </w:p>
        </w:tc>
        <w:tc>
          <w:tcPr>
            <w:tcW w:w="6723" w:type="dxa"/>
            <w:vAlign w:val="center"/>
          </w:tcPr>
          <w:p w:rsidR="000D7E20" w:rsidRDefault="00076328">
            <w:pPr>
              <w:rPr>
                <w:bCs/>
                <w:iCs/>
              </w:rPr>
            </w:pPr>
            <w:r>
              <w:rPr>
                <w:bCs/>
                <w:iCs/>
              </w:rPr>
              <w:t>Voditelj: stručni suradnik knjižničar</w:t>
            </w:r>
          </w:p>
          <w:p w:rsidR="000D7E20" w:rsidRDefault="000D7E20">
            <w:pPr>
              <w:rPr>
                <w:bCs/>
                <w:iCs/>
              </w:rPr>
            </w:pPr>
          </w:p>
        </w:tc>
      </w:tr>
      <w:tr w:rsidR="000D7E20">
        <w:trPr>
          <w:trHeight w:val="907"/>
        </w:trPr>
        <w:tc>
          <w:tcPr>
            <w:tcW w:w="2343" w:type="dxa"/>
            <w:shd w:val="clear" w:color="auto" w:fill="B6DDE8"/>
            <w:vAlign w:val="center"/>
          </w:tcPr>
          <w:p w:rsidR="000D7E20" w:rsidRDefault="00076328">
            <w:pPr>
              <w:rPr>
                <w:iCs/>
              </w:rPr>
            </w:pPr>
            <w:r>
              <w:rPr>
                <w:i/>
                <w:iCs/>
              </w:rPr>
              <w:t>Razredni odjel</w:t>
            </w:r>
          </w:p>
        </w:tc>
        <w:tc>
          <w:tcPr>
            <w:tcW w:w="6723" w:type="dxa"/>
            <w:vAlign w:val="center"/>
          </w:tcPr>
          <w:p w:rsidR="000D7E20" w:rsidRDefault="00076328">
            <w:pPr>
              <w:rPr>
                <w:bCs/>
                <w:iCs/>
              </w:rPr>
            </w:pPr>
            <w:r>
              <w:rPr>
                <w:bCs/>
                <w:iCs/>
              </w:rPr>
              <w:t xml:space="preserve"> Učenici 4. i 5. razreda</w:t>
            </w:r>
          </w:p>
          <w:p w:rsidR="000D7E20" w:rsidRDefault="000D7E20">
            <w:pPr>
              <w:rPr>
                <w:bCs/>
                <w:iCs/>
              </w:rPr>
            </w:pPr>
          </w:p>
        </w:tc>
      </w:tr>
      <w:tr w:rsidR="000D7E20">
        <w:trPr>
          <w:trHeight w:val="907"/>
        </w:trPr>
        <w:tc>
          <w:tcPr>
            <w:tcW w:w="2343" w:type="dxa"/>
            <w:shd w:val="clear" w:color="auto" w:fill="B6DDE8"/>
            <w:vAlign w:val="center"/>
          </w:tcPr>
          <w:p w:rsidR="000D7E20" w:rsidRDefault="00076328">
            <w:pPr>
              <w:rPr>
                <w:bCs/>
                <w:iCs/>
              </w:rPr>
            </w:pPr>
            <w:r>
              <w:rPr>
                <w:bCs/>
                <w:i/>
                <w:iCs/>
              </w:rPr>
              <w:t>Planirani broj učenika</w:t>
            </w:r>
          </w:p>
        </w:tc>
        <w:tc>
          <w:tcPr>
            <w:tcW w:w="6723" w:type="dxa"/>
            <w:vAlign w:val="center"/>
          </w:tcPr>
          <w:p w:rsidR="000D7E20" w:rsidRDefault="00076328">
            <w:pPr>
              <w:rPr>
                <w:bCs/>
                <w:iCs/>
              </w:rPr>
            </w:pPr>
            <w:r>
              <w:rPr>
                <w:bCs/>
                <w:iCs/>
              </w:rPr>
              <w:t>4</w:t>
            </w:r>
          </w:p>
        </w:tc>
      </w:tr>
      <w:tr w:rsidR="000D7E20">
        <w:trPr>
          <w:trHeight w:val="907"/>
        </w:trPr>
        <w:tc>
          <w:tcPr>
            <w:tcW w:w="2343" w:type="dxa"/>
            <w:shd w:val="clear" w:color="auto" w:fill="B6DDE8"/>
            <w:vAlign w:val="center"/>
          </w:tcPr>
          <w:p w:rsidR="000D7E20" w:rsidRDefault="00076328">
            <w:pPr>
              <w:rPr>
                <w:bCs/>
                <w:iCs/>
              </w:rPr>
            </w:pPr>
            <w:r>
              <w:rPr>
                <w:bCs/>
                <w:i/>
                <w:iCs/>
              </w:rPr>
              <w:t>Planirani broj sati</w:t>
            </w:r>
          </w:p>
        </w:tc>
        <w:tc>
          <w:tcPr>
            <w:tcW w:w="6723" w:type="dxa"/>
          </w:tcPr>
          <w:p w:rsidR="000D7E20" w:rsidRDefault="000D7E20">
            <w:pPr>
              <w:rPr>
                <w:bCs/>
                <w:iCs/>
              </w:rPr>
            </w:pPr>
          </w:p>
          <w:p w:rsidR="000D7E20" w:rsidRDefault="00076328">
            <w:pPr>
              <w:rPr>
                <w:bCs/>
                <w:iCs/>
              </w:rPr>
            </w:pPr>
            <w:r>
              <w:rPr>
                <w:bCs/>
                <w:iCs/>
              </w:rPr>
              <w:t>10</w:t>
            </w:r>
          </w:p>
          <w:p w:rsidR="000D7E20" w:rsidRDefault="000D7E20">
            <w:pPr>
              <w:rPr>
                <w:bCs/>
                <w:iCs/>
              </w:rPr>
            </w:pPr>
          </w:p>
        </w:tc>
      </w:tr>
      <w:tr w:rsidR="000D7E20">
        <w:trPr>
          <w:trHeight w:val="907"/>
        </w:trPr>
        <w:tc>
          <w:tcPr>
            <w:tcW w:w="2343" w:type="dxa"/>
            <w:shd w:val="clear" w:color="auto" w:fill="B6DDE8"/>
            <w:vAlign w:val="center"/>
          </w:tcPr>
          <w:p w:rsidR="000D7E20" w:rsidRDefault="00076328">
            <w:pPr>
              <w:rPr>
                <w:bCs/>
                <w:iCs/>
              </w:rPr>
            </w:pPr>
            <w:r>
              <w:rPr>
                <w:bCs/>
                <w:i/>
                <w:iCs/>
              </w:rPr>
              <w:t>Osnovna namjena i ciljevi</w:t>
            </w:r>
          </w:p>
        </w:tc>
        <w:tc>
          <w:tcPr>
            <w:tcW w:w="6723" w:type="dxa"/>
            <w:shd w:val="clear" w:color="auto" w:fill="auto"/>
          </w:tcPr>
          <w:p w:rsidR="000D7E20" w:rsidRDefault="00076328">
            <w:pPr>
              <w:rPr>
                <w:iCs/>
              </w:rPr>
            </w:pPr>
            <w:r>
              <w:rPr>
                <w:iCs/>
              </w:rPr>
              <w:t>Osnovni cilj projekta jest promicanje čitanja i motiviranje učenika za čitanje, razvijanje čitalačkih vještina, poticanje čitanja s razumijevanjem, stjecanje navike pisanja bilješki tijekom čitanja.  Želimo poticati i motivirati timski i individualni rad, razvijanje natjecateljskog duha, druženje i zajedničku zabavu uz knjigu. Nadalje, cilj je i učvrstiti suradnju između školskih knjižnica te povezati se s Gradskom knjižnicom „Don Mihovil Pavlinović“ u Imotskom.</w:t>
            </w:r>
          </w:p>
        </w:tc>
      </w:tr>
      <w:tr w:rsidR="000D7E20">
        <w:trPr>
          <w:trHeight w:val="907"/>
        </w:trPr>
        <w:tc>
          <w:tcPr>
            <w:tcW w:w="2343" w:type="dxa"/>
            <w:shd w:val="clear" w:color="auto" w:fill="B6DDE8"/>
            <w:vAlign w:val="center"/>
          </w:tcPr>
          <w:p w:rsidR="000D7E20" w:rsidRDefault="00076328">
            <w:pPr>
              <w:rPr>
                <w:bCs/>
                <w:iCs/>
              </w:rPr>
            </w:pPr>
            <w:r>
              <w:rPr>
                <w:bCs/>
                <w:i/>
                <w:iCs/>
              </w:rPr>
              <w:t>Ishodi</w:t>
            </w:r>
          </w:p>
        </w:tc>
        <w:tc>
          <w:tcPr>
            <w:tcW w:w="6723" w:type="dxa"/>
          </w:tcPr>
          <w:p w:rsidR="000D7E20" w:rsidRDefault="00076328">
            <w:pPr>
              <w:rPr>
                <w:iCs/>
              </w:rPr>
            </w:pPr>
            <w:r>
              <w:rPr>
                <w:iCs/>
              </w:rPr>
              <w:br/>
              <w:t xml:space="preserve"> Učenik govori i razgovara u skladu s interesima, potrebama i iskustvom. </w:t>
            </w:r>
          </w:p>
        </w:tc>
      </w:tr>
      <w:tr w:rsidR="000D7E20">
        <w:trPr>
          <w:trHeight w:val="907"/>
        </w:trPr>
        <w:tc>
          <w:tcPr>
            <w:tcW w:w="2343" w:type="dxa"/>
            <w:shd w:val="clear" w:color="auto" w:fill="B6DDE8"/>
            <w:vAlign w:val="center"/>
          </w:tcPr>
          <w:p w:rsidR="000D7E20" w:rsidRDefault="00076328">
            <w:pPr>
              <w:rPr>
                <w:bCs/>
                <w:iCs/>
              </w:rPr>
            </w:pPr>
            <w:r>
              <w:rPr>
                <w:bCs/>
                <w:i/>
                <w:iCs/>
              </w:rPr>
              <w:t>Načini realizacije aktivnosti</w:t>
            </w:r>
          </w:p>
        </w:tc>
        <w:tc>
          <w:tcPr>
            <w:tcW w:w="6723" w:type="dxa"/>
            <w:shd w:val="clear" w:color="auto" w:fill="auto"/>
          </w:tcPr>
          <w:p w:rsidR="000D7E20" w:rsidRDefault="00076328">
            <w:r>
              <w:t>Projekt se provodi povodom Međunarodnog dana dječje knjige ( 2. travnja).</w:t>
            </w:r>
          </w:p>
        </w:tc>
      </w:tr>
      <w:tr w:rsidR="000D7E20">
        <w:trPr>
          <w:trHeight w:val="907"/>
        </w:trPr>
        <w:tc>
          <w:tcPr>
            <w:tcW w:w="2343" w:type="dxa"/>
            <w:shd w:val="clear" w:color="auto" w:fill="B6DDE8"/>
            <w:vAlign w:val="center"/>
          </w:tcPr>
          <w:p w:rsidR="000D7E20" w:rsidRDefault="00076328">
            <w:pPr>
              <w:rPr>
                <w:bCs/>
                <w:iCs/>
              </w:rPr>
            </w:pPr>
            <w:r>
              <w:rPr>
                <w:bCs/>
                <w:i/>
                <w:iCs/>
              </w:rPr>
              <w:t>Vremenski okvir</w:t>
            </w:r>
          </w:p>
        </w:tc>
        <w:tc>
          <w:tcPr>
            <w:tcW w:w="6723" w:type="dxa"/>
          </w:tcPr>
          <w:p w:rsidR="000D7E20" w:rsidRDefault="00076328">
            <w:pPr>
              <w:rPr>
                <w:iCs/>
              </w:rPr>
            </w:pPr>
            <w:r>
              <w:rPr>
                <w:iCs/>
              </w:rPr>
              <w:t>Školska godina 202</w:t>
            </w:r>
            <w:r w:rsidR="0084662B">
              <w:rPr>
                <w:iCs/>
              </w:rPr>
              <w:t>5</w:t>
            </w:r>
            <w:r>
              <w:rPr>
                <w:iCs/>
              </w:rPr>
              <w:t>./202</w:t>
            </w:r>
            <w:r w:rsidR="0084662B">
              <w:rPr>
                <w:iCs/>
              </w:rPr>
              <w:t>6</w:t>
            </w:r>
            <w:r>
              <w:rPr>
                <w:iCs/>
              </w:rPr>
              <w:t>.</w:t>
            </w:r>
          </w:p>
        </w:tc>
      </w:tr>
      <w:tr w:rsidR="000D7E20">
        <w:trPr>
          <w:trHeight w:val="907"/>
        </w:trPr>
        <w:tc>
          <w:tcPr>
            <w:tcW w:w="2343" w:type="dxa"/>
            <w:shd w:val="clear" w:color="auto" w:fill="B6DDE8"/>
            <w:vAlign w:val="center"/>
          </w:tcPr>
          <w:p w:rsidR="000D7E20" w:rsidRDefault="00076328">
            <w:pPr>
              <w:rPr>
                <w:bCs/>
                <w:iCs/>
              </w:rPr>
            </w:pPr>
            <w:r>
              <w:rPr>
                <w:bCs/>
                <w:i/>
                <w:iCs/>
              </w:rPr>
              <w:t>Troškovnik</w:t>
            </w:r>
          </w:p>
        </w:tc>
        <w:tc>
          <w:tcPr>
            <w:tcW w:w="6723" w:type="dxa"/>
            <w:shd w:val="clear" w:color="auto" w:fill="auto"/>
          </w:tcPr>
          <w:p w:rsidR="000D7E20" w:rsidRDefault="00076328">
            <w:pPr>
              <w:rPr>
                <w:iCs/>
              </w:rPr>
            </w:pPr>
            <w:r>
              <w:rPr>
                <w:iCs/>
              </w:rPr>
              <w:t>0</w:t>
            </w:r>
          </w:p>
          <w:p w:rsidR="000D7E20" w:rsidRDefault="000D7E20">
            <w:pPr>
              <w:rPr>
                <w:iCs/>
              </w:rPr>
            </w:pPr>
          </w:p>
        </w:tc>
      </w:tr>
      <w:tr w:rsidR="000D7E20">
        <w:trPr>
          <w:trHeight w:val="907"/>
        </w:trPr>
        <w:tc>
          <w:tcPr>
            <w:tcW w:w="2343" w:type="dxa"/>
            <w:shd w:val="clear" w:color="auto" w:fill="B6DDE8"/>
            <w:vAlign w:val="center"/>
          </w:tcPr>
          <w:p w:rsidR="000D7E20" w:rsidRDefault="00076328">
            <w:pPr>
              <w:rPr>
                <w:bCs/>
                <w:iCs/>
              </w:rPr>
            </w:pPr>
            <w:r>
              <w:rPr>
                <w:bCs/>
                <w:i/>
                <w:iCs/>
              </w:rPr>
              <w:t xml:space="preserve">Način vrednovanja </w:t>
            </w:r>
          </w:p>
        </w:tc>
        <w:tc>
          <w:tcPr>
            <w:tcW w:w="6723" w:type="dxa"/>
          </w:tcPr>
          <w:p w:rsidR="000D7E20" w:rsidRDefault="00076328">
            <w:r>
              <w:t>Samovrednovanje, vrednovanje naučenog</w:t>
            </w:r>
          </w:p>
        </w:tc>
      </w:tr>
    </w:tbl>
    <w:p w:rsidR="000D7E20" w:rsidRDefault="000D7E20"/>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tbl>
      <w:tblPr>
        <w:tblpPr w:leftFromText="180" w:rightFromText="180" w:vertAnchor="text" w:horzAnchor="margin" w:tblpY="-110"/>
        <w:tblW w:w="0" w:type="auto"/>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4A0" w:firstRow="1" w:lastRow="0" w:firstColumn="1" w:lastColumn="0" w:noHBand="0" w:noVBand="1"/>
      </w:tblPr>
      <w:tblGrid>
        <w:gridCol w:w="2343"/>
        <w:gridCol w:w="6723"/>
      </w:tblGrid>
      <w:tr w:rsidR="000D7E20">
        <w:trPr>
          <w:trHeight w:val="907"/>
        </w:trPr>
        <w:tc>
          <w:tcPr>
            <w:tcW w:w="2343" w:type="dxa"/>
            <w:shd w:val="clear" w:color="auto" w:fill="92CDDC"/>
            <w:vAlign w:val="center"/>
          </w:tcPr>
          <w:p w:rsidR="000D7E20" w:rsidRDefault="00076328">
            <w:pPr>
              <w:rPr>
                <w:iCs/>
              </w:rPr>
            </w:pPr>
            <w:bookmarkStart w:id="19" w:name="_Hlk176949595"/>
            <w:r>
              <w:rPr>
                <w:i/>
                <w:iCs/>
              </w:rPr>
              <w:lastRenderedPageBreak/>
              <w:t xml:space="preserve">Područje </w:t>
            </w:r>
          </w:p>
        </w:tc>
        <w:tc>
          <w:tcPr>
            <w:tcW w:w="6723" w:type="dxa"/>
            <w:shd w:val="clear" w:color="auto" w:fill="92CDDC"/>
            <w:vAlign w:val="center"/>
          </w:tcPr>
          <w:p w:rsidR="000D7E20" w:rsidRDefault="00076328">
            <w:pPr>
              <w:rPr>
                <w:bCs/>
                <w:iCs/>
              </w:rPr>
            </w:pPr>
            <w:r>
              <w:rPr>
                <w:b/>
                <w:bCs/>
                <w:i/>
                <w:iCs/>
              </w:rPr>
              <w:t xml:space="preserve"> Projekt ''BOOK PIKNIK''</w:t>
            </w:r>
          </w:p>
        </w:tc>
      </w:tr>
      <w:tr w:rsidR="000D7E20">
        <w:trPr>
          <w:trHeight w:val="907"/>
        </w:trPr>
        <w:tc>
          <w:tcPr>
            <w:tcW w:w="2343" w:type="dxa"/>
            <w:shd w:val="clear" w:color="auto" w:fill="B6DDE8"/>
            <w:vAlign w:val="center"/>
          </w:tcPr>
          <w:p w:rsidR="000D7E20" w:rsidRDefault="00076328">
            <w:pPr>
              <w:rPr>
                <w:iCs/>
              </w:rPr>
            </w:pPr>
            <w:r>
              <w:rPr>
                <w:i/>
                <w:iCs/>
              </w:rPr>
              <w:t xml:space="preserve">Nositelj aktivnosti </w:t>
            </w:r>
          </w:p>
        </w:tc>
        <w:tc>
          <w:tcPr>
            <w:tcW w:w="6723" w:type="dxa"/>
            <w:vAlign w:val="center"/>
          </w:tcPr>
          <w:p w:rsidR="000D7E20" w:rsidRDefault="00076328">
            <w:pPr>
              <w:rPr>
                <w:bCs/>
                <w:iCs/>
              </w:rPr>
            </w:pPr>
            <w:r>
              <w:rPr>
                <w:bCs/>
                <w:iCs/>
              </w:rPr>
              <w:t>Stručna suradnica knjižničarka</w:t>
            </w:r>
          </w:p>
        </w:tc>
      </w:tr>
      <w:tr w:rsidR="000D7E20">
        <w:trPr>
          <w:trHeight w:val="907"/>
        </w:trPr>
        <w:tc>
          <w:tcPr>
            <w:tcW w:w="2343" w:type="dxa"/>
            <w:shd w:val="clear" w:color="auto" w:fill="B6DDE8"/>
            <w:vAlign w:val="center"/>
          </w:tcPr>
          <w:p w:rsidR="000D7E20" w:rsidRDefault="00076328">
            <w:pPr>
              <w:rPr>
                <w:iCs/>
              </w:rPr>
            </w:pPr>
            <w:r>
              <w:rPr>
                <w:i/>
                <w:iCs/>
              </w:rPr>
              <w:t>Razredni odjel</w:t>
            </w:r>
          </w:p>
        </w:tc>
        <w:tc>
          <w:tcPr>
            <w:tcW w:w="6723" w:type="dxa"/>
            <w:vAlign w:val="center"/>
          </w:tcPr>
          <w:p w:rsidR="000D7E20" w:rsidRDefault="00076328">
            <w:pPr>
              <w:rPr>
                <w:bCs/>
                <w:iCs/>
              </w:rPr>
            </w:pPr>
            <w:r>
              <w:rPr>
                <w:bCs/>
                <w:iCs/>
              </w:rPr>
              <w:t>Učenici nižih razreda</w:t>
            </w:r>
          </w:p>
        </w:tc>
      </w:tr>
      <w:tr w:rsidR="000D7E20">
        <w:trPr>
          <w:trHeight w:val="907"/>
        </w:trPr>
        <w:tc>
          <w:tcPr>
            <w:tcW w:w="2343" w:type="dxa"/>
            <w:shd w:val="clear" w:color="auto" w:fill="B6DDE8"/>
            <w:vAlign w:val="center"/>
          </w:tcPr>
          <w:p w:rsidR="000D7E20" w:rsidRDefault="00076328">
            <w:pPr>
              <w:rPr>
                <w:bCs/>
                <w:iCs/>
              </w:rPr>
            </w:pPr>
            <w:r>
              <w:rPr>
                <w:bCs/>
                <w:i/>
                <w:iCs/>
              </w:rPr>
              <w:t>Planirani broj učenika</w:t>
            </w:r>
          </w:p>
        </w:tc>
        <w:tc>
          <w:tcPr>
            <w:tcW w:w="6723" w:type="dxa"/>
            <w:vAlign w:val="center"/>
          </w:tcPr>
          <w:p w:rsidR="000D7E20" w:rsidRDefault="00076328">
            <w:pPr>
              <w:rPr>
                <w:bCs/>
                <w:iCs/>
              </w:rPr>
            </w:pPr>
            <w:r>
              <w:rPr>
                <w:bCs/>
                <w:iCs/>
              </w:rPr>
              <w:t>30</w:t>
            </w:r>
          </w:p>
        </w:tc>
      </w:tr>
      <w:tr w:rsidR="000D7E20">
        <w:trPr>
          <w:trHeight w:val="907"/>
        </w:trPr>
        <w:tc>
          <w:tcPr>
            <w:tcW w:w="2343" w:type="dxa"/>
            <w:shd w:val="clear" w:color="auto" w:fill="B6DDE8"/>
            <w:vAlign w:val="center"/>
          </w:tcPr>
          <w:p w:rsidR="000D7E20" w:rsidRDefault="00076328">
            <w:pPr>
              <w:rPr>
                <w:bCs/>
                <w:iCs/>
              </w:rPr>
            </w:pPr>
            <w:r>
              <w:rPr>
                <w:bCs/>
                <w:i/>
                <w:iCs/>
              </w:rPr>
              <w:t>Planirani broj sati</w:t>
            </w:r>
          </w:p>
        </w:tc>
        <w:tc>
          <w:tcPr>
            <w:tcW w:w="6723" w:type="dxa"/>
          </w:tcPr>
          <w:p w:rsidR="000D7E20" w:rsidRDefault="00076328">
            <w:pPr>
              <w:rPr>
                <w:bCs/>
                <w:iCs/>
              </w:rPr>
            </w:pPr>
            <w:r>
              <w:rPr>
                <w:bCs/>
                <w:iCs/>
              </w:rPr>
              <w:br/>
              <w:t>4</w:t>
            </w:r>
          </w:p>
        </w:tc>
      </w:tr>
      <w:tr w:rsidR="000D7E20">
        <w:trPr>
          <w:trHeight w:val="907"/>
        </w:trPr>
        <w:tc>
          <w:tcPr>
            <w:tcW w:w="2343" w:type="dxa"/>
            <w:shd w:val="clear" w:color="auto" w:fill="B6DDE8"/>
            <w:vAlign w:val="center"/>
          </w:tcPr>
          <w:p w:rsidR="000D7E20" w:rsidRDefault="00076328">
            <w:pPr>
              <w:rPr>
                <w:bCs/>
                <w:iCs/>
              </w:rPr>
            </w:pPr>
            <w:r>
              <w:rPr>
                <w:bCs/>
                <w:i/>
                <w:iCs/>
              </w:rPr>
              <w:t>Osnovna namjena i ciljevi</w:t>
            </w:r>
          </w:p>
        </w:tc>
        <w:tc>
          <w:tcPr>
            <w:tcW w:w="6723" w:type="dxa"/>
            <w:shd w:val="clear" w:color="auto" w:fill="auto"/>
          </w:tcPr>
          <w:p w:rsidR="000D7E20" w:rsidRDefault="00076328">
            <w:pPr>
              <w:rPr>
                <w:iCs/>
              </w:rPr>
            </w:pPr>
            <w:r>
              <w:rPr>
                <w:iCs/>
              </w:rPr>
              <w:t>Učenik izražava svoja zapažanja, misli i osjećaje nakon slušanja/čitanja književnoga teksta i povezuje ih s vlastitim iskustvom.</w:t>
            </w:r>
          </w:p>
          <w:p w:rsidR="000D7E20" w:rsidRDefault="00076328">
            <w:pPr>
              <w:rPr>
                <w:iCs/>
              </w:rPr>
            </w:pPr>
            <w:r>
              <w:rPr>
                <w:iCs/>
              </w:rPr>
              <w:t>– govori o čemu razmišlja i kako se osjeća nakon čitanja/slušanja književnoga teksta</w:t>
            </w:r>
          </w:p>
          <w:p w:rsidR="000D7E20" w:rsidRDefault="00076328">
            <w:pPr>
              <w:rPr>
                <w:iCs/>
              </w:rPr>
            </w:pPr>
            <w:r>
              <w:rPr>
                <w:iCs/>
              </w:rPr>
              <w:t>– izražava mišljenje o postupcima likova.</w:t>
            </w:r>
          </w:p>
          <w:p w:rsidR="000D7E20" w:rsidRDefault="00076328">
            <w:pPr>
              <w:rPr>
                <w:iCs/>
              </w:rPr>
            </w:pPr>
            <w:r>
              <w:rPr>
                <w:iCs/>
              </w:rPr>
              <w:t>– objašnjava razloge zbog kojih mu se neki književni tekst sviđa ili ne sviđa.</w:t>
            </w:r>
          </w:p>
        </w:tc>
      </w:tr>
      <w:tr w:rsidR="000D7E20">
        <w:trPr>
          <w:trHeight w:val="907"/>
        </w:trPr>
        <w:tc>
          <w:tcPr>
            <w:tcW w:w="2343" w:type="dxa"/>
            <w:shd w:val="clear" w:color="auto" w:fill="B6DDE8"/>
            <w:vAlign w:val="center"/>
          </w:tcPr>
          <w:p w:rsidR="000D7E20" w:rsidRDefault="00076328">
            <w:pPr>
              <w:rPr>
                <w:bCs/>
                <w:iCs/>
              </w:rPr>
            </w:pPr>
            <w:r>
              <w:rPr>
                <w:bCs/>
                <w:i/>
                <w:iCs/>
              </w:rPr>
              <w:t>Ishodi</w:t>
            </w:r>
          </w:p>
        </w:tc>
        <w:tc>
          <w:tcPr>
            <w:tcW w:w="6723" w:type="dxa"/>
          </w:tcPr>
          <w:p w:rsidR="000D7E20" w:rsidRDefault="00076328">
            <w:r>
              <w:t>Učenik sluša tekst i prepričava sadržaj poslušanog teksta.</w:t>
            </w:r>
          </w:p>
          <w:p w:rsidR="000D7E20" w:rsidRDefault="00076328">
            <w:r>
              <w:t>– odgovara o postavlja pitanja o poslušanom tekstu</w:t>
            </w:r>
          </w:p>
          <w:p w:rsidR="000D7E20" w:rsidRDefault="00076328">
            <w:r>
              <w:t>– prepričava poslušani tekst</w:t>
            </w:r>
          </w:p>
          <w:p w:rsidR="000D7E20" w:rsidRDefault="00076328">
            <w:r>
              <w:t>– razumije ulogu i korisnost slušanja</w:t>
            </w:r>
          </w:p>
        </w:tc>
      </w:tr>
      <w:tr w:rsidR="000D7E20">
        <w:trPr>
          <w:trHeight w:val="907"/>
        </w:trPr>
        <w:tc>
          <w:tcPr>
            <w:tcW w:w="2343" w:type="dxa"/>
            <w:shd w:val="clear" w:color="auto" w:fill="B6DDE8"/>
            <w:vAlign w:val="center"/>
          </w:tcPr>
          <w:p w:rsidR="000D7E20" w:rsidRDefault="00076328">
            <w:pPr>
              <w:rPr>
                <w:bCs/>
                <w:iCs/>
              </w:rPr>
            </w:pPr>
            <w:r>
              <w:rPr>
                <w:bCs/>
                <w:i/>
                <w:iCs/>
              </w:rPr>
              <w:t>Načini realizacije aktivnosti</w:t>
            </w:r>
          </w:p>
        </w:tc>
        <w:tc>
          <w:tcPr>
            <w:tcW w:w="6723" w:type="dxa"/>
            <w:shd w:val="clear" w:color="auto" w:fill="auto"/>
          </w:tcPr>
          <w:p w:rsidR="000D7E20" w:rsidRDefault="00076328">
            <w:r>
              <w:t>Book piknik se provodi kao čitanje individualno i u grupi. Pri pozivanju učenika predloži se da učenici ponesu svoje najdraže knjige. Potrebno je položiti prostirke s košarama ili kutijama punim knjiga u školskom vrtu. Iskusnim čitačima može se dogovoriti čitanje naglas u određenom terminu, ili se prepusti inicijativa učenicima.</w:t>
            </w:r>
          </w:p>
        </w:tc>
      </w:tr>
      <w:tr w:rsidR="000D7E20">
        <w:trPr>
          <w:trHeight w:val="907"/>
        </w:trPr>
        <w:tc>
          <w:tcPr>
            <w:tcW w:w="2343" w:type="dxa"/>
            <w:shd w:val="clear" w:color="auto" w:fill="B6DDE8"/>
            <w:vAlign w:val="center"/>
          </w:tcPr>
          <w:p w:rsidR="000D7E20" w:rsidRDefault="00076328">
            <w:pPr>
              <w:rPr>
                <w:bCs/>
                <w:iCs/>
              </w:rPr>
            </w:pPr>
            <w:r>
              <w:rPr>
                <w:bCs/>
                <w:i/>
                <w:iCs/>
              </w:rPr>
              <w:t>Vremenski okvir</w:t>
            </w:r>
          </w:p>
        </w:tc>
        <w:tc>
          <w:tcPr>
            <w:tcW w:w="6723" w:type="dxa"/>
          </w:tcPr>
          <w:p w:rsidR="000D7E20" w:rsidRDefault="00076328">
            <w:pPr>
              <w:rPr>
                <w:iCs/>
              </w:rPr>
            </w:pPr>
            <w:r>
              <w:rPr>
                <w:iCs/>
              </w:rPr>
              <w:br/>
              <w:t>Travanj/Svibanj (ovisno o vremenskim prilikama)</w:t>
            </w:r>
          </w:p>
        </w:tc>
      </w:tr>
      <w:tr w:rsidR="000D7E20">
        <w:trPr>
          <w:trHeight w:val="907"/>
        </w:trPr>
        <w:tc>
          <w:tcPr>
            <w:tcW w:w="2343" w:type="dxa"/>
            <w:shd w:val="clear" w:color="auto" w:fill="B6DDE8"/>
            <w:vAlign w:val="center"/>
          </w:tcPr>
          <w:p w:rsidR="000D7E20" w:rsidRDefault="00076328">
            <w:pPr>
              <w:rPr>
                <w:bCs/>
                <w:iCs/>
              </w:rPr>
            </w:pPr>
            <w:r>
              <w:rPr>
                <w:bCs/>
                <w:i/>
                <w:iCs/>
              </w:rPr>
              <w:t>Troškovnik</w:t>
            </w:r>
          </w:p>
        </w:tc>
        <w:tc>
          <w:tcPr>
            <w:tcW w:w="6723" w:type="dxa"/>
            <w:shd w:val="clear" w:color="auto" w:fill="auto"/>
          </w:tcPr>
          <w:p w:rsidR="000D7E20" w:rsidRDefault="00076328">
            <w:pPr>
              <w:rPr>
                <w:iCs/>
              </w:rPr>
            </w:pPr>
            <w:r>
              <w:rPr>
                <w:iCs/>
              </w:rPr>
              <w:br/>
              <w:t>0</w:t>
            </w:r>
          </w:p>
        </w:tc>
      </w:tr>
      <w:tr w:rsidR="000D7E20">
        <w:trPr>
          <w:trHeight w:val="907"/>
        </w:trPr>
        <w:tc>
          <w:tcPr>
            <w:tcW w:w="2343" w:type="dxa"/>
            <w:shd w:val="clear" w:color="auto" w:fill="B6DDE8"/>
            <w:vAlign w:val="center"/>
          </w:tcPr>
          <w:p w:rsidR="000D7E20" w:rsidRDefault="00076328">
            <w:pPr>
              <w:rPr>
                <w:bCs/>
                <w:iCs/>
              </w:rPr>
            </w:pPr>
            <w:r>
              <w:rPr>
                <w:bCs/>
                <w:i/>
                <w:iCs/>
              </w:rPr>
              <w:t xml:space="preserve">Način vrednovanja </w:t>
            </w:r>
          </w:p>
        </w:tc>
        <w:tc>
          <w:tcPr>
            <w:tcW w:w="6723" w:type="dxa"/>
          </w:tcPr>
          <w:p w:rsidR="000D7E20" w:rsidRDefault="00076328">
            <w:r>
              <w:br/>
              <w:t>Praćenje učenika tijekom projekta i sudjelovanje u samom projektu.</w:t>
            </w:r>
          </w:p>
        </w:tc>
      </w:tr>
      <w:bookmarkEnd w:id="19"/>
    </w:tbl>
    <w:p w:rsidR="000D7E20" w:rsidRDefault="000D7E20"/>
    <w:p w:rsidR="000D7E20" w:rsidRDefault="000D7E20"/>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pPr>
    </w:p>
    <w:p w:rsidR="000D7E20" w:rsidRDefault="000D7E20">
      <w:pPr>
        <w:rPr>
          <w:rFonts w:ascii="Arial" w:hAnsi="Arial"/>
          <w:sz w:val="18"/>
        </w:rPr>
        <w:sectPr w:rsidR="000D7E20">
          <w:pgSz w:w="11900" w:h="16840"/>
          <w:pgMar w:top="920" w:right="800" w:bottom="280" w:left="460" w:header="720" w:footer="720" w:gutter="0"/>
          <w:cols w:space="720"/>
        </w:sectPr>
      </w:pPr>
    </w:p>
    <w:p w:rsidR="000D7E20" w:rsidRDefault="000D7E20">
      <w:pPr>
        <w:pStyle w:val="Tijeloteksta"/>
        <w:spacing w:before="3"/>
        <w:rPr>
          <w:rFonts w:ascii="Arial" w:hAnsi="Arial"/>
          <w:sz w:val="19"/>
        </w:rPr>
      </w:pPr>
    </w:p>
    <w:tbl>
      <w:tblPr>
        <w:tblStyle w:val="TableGrid1"/>
        <w:tblW w:w="0" w:type="auto"/>
        <w:tblLook w:val="04A0" w:firstRow="1" w:lastRow="0" w:firstColumn="1" w:lastColumn="0" w:noHBand="0" w:noVBand="1"/>
      </w:tblPr>
      <w:tblGrid>
        <w:gridCol w:w="2264"/>
        <w:gridCol w:w="2266"/>
        <w:gridCol w:w="2266"/>
        <w:gridCol w:w="2266"/>
      </w:tblGrid>
      <w:tr w:rsidR="007E629F" w:rsidRPr="00DD3B29" w:rsidTr="00494458">
        <w:tc>
          <w:tcPr>
            <w:tcW w:w="9062" w:type="dxa"/>
            <w:gridSpan w:val="4"/>
          </w:tcPr>
          <w:p w:rsidR="007E629F" w:rsidRPr="00DD3B29" w:rsidRDefault="007E629F" w:rsidP="00494458">
            <w:pPr>
              <w:shd w:val="clear" w:color="auto" w:fill="FFFFFF"/>
              <w:jc w:val="center"/>
              <w:rPr>
                <w:b/>
                <w:bCs/>
                <w:i/>
                <w:iCs/>
                <w:color w:val="202124"/>
              </w:rPr>
            </w:pPr>
            <w:r w:rsidRPr="00DD3B29">
              <w:rPr>
                <w:b/>
                <w:bCs/>
                <w:i/>
                <w:iCs/>
                <w:color w:val="202124"/>
              </w:rPr>
              <w:t xml:space="preserve">Naziv projekta: </w:t>
            </w:r>
            <w:proofErr w:type="spellStart"/>
            <w:r w:rsidRPr="00DD3B29">
              <w:rPr>
                <w:b/>
                <w:bCs/>
                <w:i/>
                <w:iCs/>
                <w:color w:val="202124"/>
              </w:rPr>
              <w:t>Runovići</w:t>
            </w:r>
            <w:proofErr w:type="spellEnd"/>
            <w:r w:rsidRPr="00DD3B29">
              <w:rPr>
                <w:b/>
                <w:bCs/>
                <w:i/>
                <w:iCs/>
                <w:color w:val="202124"/>
              </w:rPr>
              <w:t xml:space="preserve"> kroz stoljeća – od Rimljana do današnjih dana</w:t>
            </w:r>
          </w:p>
          <w:p w:rsidR="007E629F" w:rsidRPr="00DD3B29" w:rsidRDefault="007E629F" w:rsidP="00494458">
            <w:pPr>
              <w:shd w:val="clear" w:color="auto" w:fill="FFFFFF"/>
              <w:rPr>
                <w:color w:val="202124"/>
              </w:rPr>
            </w:pPr>
          </w:p>
        </w:tc>
      </w:tr>
      <w:tr w:rsidR="007E629F" w:rsidRPr="00DD3B29" w:rsidTr="00494458">
        <w:tc>
          <w:tcPr>
            <w:tcW w:w="2264" w:type="dxa"/>
          </w:tcPr>
          <w:p w:rsidR="007E629F" w:rsidRPr="00DD3B29" w:rsidRDefault="007E629F" w:rsidP="00494458">
            <w:pPr>
              <w:shd w:val="clear" w:color="auto" w:fill="FFFFFF"/>
              <w:spacing w:after="240" w:line="360" w:lineRule="atLeast"/>
              <w:outlineLvl w:val="1"/>
              <w:rPr>
                <w:color w:val="202124"/>
              </w:rPr>
            </w:pPr>
            <w:r w:rsidRPr="00AE31D7">
              <w:rPr>
                <w:color w:val="202124"/>
              </w:rPr>
              <w:t>Nositelj aktivnosti</w:t>
            </w:r>
            <w:r w:rsidRPr="00DD3B29">
              <w:rPr>
                <w:color w:val="202124"/>
              </w:rPr>
              <w:t>:</w:t>
            </w:r>
          </w:p>
        </w:tc>
        <w:tc>
          <w:tcPr>
            <w:tcW w:w="2266" w:type="dxa"/>
          </w:tcPr>
          <w:p w:rsidR="007E629F" w:rsidRPr="00DD3B29" w:rsidRDefault="007E629F" w:rsidP="00494458">
            <w:pPr>
              <w:rPr>
                <w:rFonts w:eastAsia="Aptos"/>
                <w:lang w:eastAsia="en-US"/>
              </w:rPr>
            </w:pPr>
            <w:r w:rsidRPr="00DD3B29">
              <w:rPr>
                <w:rFonts w:eastAsia="Aptos"/>
                <w:lang w:eastAsia="en-US"/>
              </w:rPr>
              <w:t>3</w:t>
            </w:r>
          </w:p>
        </w:tc>
        <w:tc>
          <w:tcPr>
            <w:tcW w:w="2266" w:type="dxa"/>
          </w:tcPr>
          <w:p w:rsidR="007E629F" w:rsidRPr="00DD3B29" w:rsidRDefault="007E629F" w:rsidP="00494458">
            <w:pPr>
              <w:rPr>
                <w:rFonts w:eastAsia="Aptos"/>
                <w:lang w:eastAsia="en-US"/>
              </w:rPr>
            </w:pPr>
            <w:r w:rsidRPr="00DD3B29">
              <w:rPr>
                <w:rFonts w:eastAsia="Aptos"/>
                <w:lang w:eastAsia="en-US"/>
              </w:rPr>
              <w:t xml:space="preserve">Ivana </w:t>
            </w:r>
            <w:proofErr w:type="spellStart"/>
            <w:r w:rsidRPr="00DD3B29">
              <w:rPr>
                <w:rFonts w:eastAsia="Aptos"/>
                <w:lang w:eastAsia="en-US"/>
              </w:rPr>
              <w:t>Protrka</w:t>
            </w:r>
            <w:proofErr w:type="spellEnd"/>
          </w:p>
          <w:p w:rsidR="007E629F" w:rsidRPr="00DD3B29" w:rsidRDefault="007E629F" w:rsidP="00494458">
            <w:pPr>
              <w:rPr>
                <w:rFonts w:eastAsia="Aptos"/>
                <w:lang w:eastAsia="en-US"/>
              </w:rPr>
            </w:pPr>
            <w:r w:rsidRPr="00DD3B29">
              <w:rPr>
                <w:rFonts w:eastAsia="Aptos"/>
                <w:lang w:eastAsia="en-US"/>
              </w:rPr>
              <w:t>Matea Jović</w:t>
            </w:r>
          </w:p>
          <w:p w:rsidR="007E629F" w:rsidRPr="00DD3B29" w:rsidRDefault="007E629F" w:rsidP="00494458">
            <w:pPr>
              <w:rPr>
                <w:rFonts w:eastAsia="Aptos"/>
                <w:lang w:eastAsia="en-US"/>
              </w:rPr>
            </w:pPr>
            <w:r w:rsidRPr="00DD3B29">
              <w:rPr>
                <w:rFonts w:eastAsia="Aptos"/>
                <w:lang w:eastAsia="en-US"/>
              </w:rPr>
              <w:t xml:space="preserve">Ivana </w:t>
            </w:r>
            <w:proofErr w:type="spellStart"/>
            <w:r w:rsidRPr="00DD3B29">
              <w:rPr>
                <w:rFonts w:eastAsia="Aptos"/>
                <w:lang w:eastAsia="en-US"/>
              </w:rPr>
              <w:t>Karoglan</w:t>
            </w:r>
            <w:proofErr w:type="spellEnd"/>
          </w:p>
        </w:tc>
        <w:tc>
          <w:tcPr>
            <w:tcW w:w="2266" w:type="dxa"/>
          </w:tcPr>
          <w:p w:rsidR="007E629F" w:rsidRPr="00DD3B29" w:rsidRDefault="007E629F" w:rsidP="00494458">
            <w:pPr>
              <w:rPr>
                <w:rFonts w:eastAsia="Aptos"/>
                <w:lang w:eastAsia="en-US"/>
              </w:rPr>
            </w:pPr>
            <w:r w:rsidRPr="00DD3B29">
              <w:rPr>
                <w:rFonts w:eastAsia="Aptos"/>
                <w:lang w:eastAsia="en-US"/>
              </w:rPr>
              <w:t>Učiteljica povijesti</w:t>
            </w:r>
          </w:p>
          <w:p w:rsidR="007E629F" w:rsidRPr="00DD3B29" w:rsidRDefault="007E629F" w:rsidP="00494458">
            <w:pPr>
              <w:rPr>
                <w:rFonts w:eastAsia="Aptos"/>
                <w:lang w:eastAsia="en-US"/>
              </w:rPr>
            </w:pPr>
            <w:r w:rsidRPr="00DD3B29">
              <w:rPr>
                <w:rFonts w:eastAsia="Aptos"/>
                <w:lang w:eastAsia="en-US"/>
              </w:rPr>
              <w:t>Učiteljica geografije</w:t>
            </w:r>
          </w:p>
          <w:p w:rsidR="007E629F" w:rsidRPr="00DD3B29" w:rsidRDefault="007E629F" w:rsidP="00494458">
            <w:pPr>
              <w:rPr>
                <w:rFonts w:eastAsia="Aptos"/>
                <w:lang w:eastAsia="en-US"/>
              </w:rPr>
            </w:pPr>
            <w:r w:rsidRPr="00DD3B29">
              <w:rPr>
                <w:rFonts w:eastAsia="Aptos"/>
                <w:lang w:eastAsia="en-US"/>
              </w:rPr>
              <w:t>Pedagoginja</w:t>
            </w:r>
          </w:p>
        </w:tc>
      </w:tr>
      <w:tr w:rsidR="007E629F" w:rsidRPr="00DD3B29" w:rsidTr="00494458">
        <w:tc>
          <w:tcPr>
            <w:tcW w:w="2264" w:type="dxa"/>
          </w:tcPr>
          <w:p w:rsidR="007E629F" w:rsidRPr="00DD3B29" w:rsidRDefault="007E629F" w:rsidP="00494458">
            <w:pPr>
              <w:shd w:val="clear" w:color="auto" w:fill="FFFFFF"/>
              <w:spacing w:after="240" w:line="360" w:lineRule="atLeast"/>
              <w:outlineLvl w:val="1"/>
              <w:rPr>
                <w:color w:val="202124"/>
              </w:rPr>
            </w:pPr>
            <w:r w:rsidRPr="00DD3B29">
              <w:rPr>
                <w:color w:val="202124"/>
              </w:rPr>
              <w:t>Broj učenika koji će sudjelovati u projektu:</w:t>
            </w:r>
          </w:p>
          <w:p w:rsidR="007E629F" w:rsidRPr="00DD3B29" w:rsidRDefault="007E629F" w:rsidP="00494458">
            <w:pPr>
              <w:rPr>
                <w:rFonts w:eastAsia="Aptos"/>
                <w:lang w:eastAsia="en-US"/>
              </w:rPr>
            </w:pPr>
          </w:p>
        </w:tc>
        <w:tc>
          <w:tcPr>
            <w:tcW w:w="2266" w:type="dxa"/>
          </w:tcPr>
          <w:p w:rsidR="007E629F" w:rsidRPr="00DD3B29" w:rsidRDefault="007E629F" w:rsidP="00494458">
            <w:pPr>
              <w:rPr>
                <w:rFonts w:eastAsia="Aptos"/>
                <w:lang w:eastAsia="en-US"/>
              </w:rPr>
            </w:pPr>
            <w:r w:rsidRPr="00DD3B29">
              <w:rPr>
                <w:rFonts w:eastAsia="Aptos"/>
                <w:lang w:eastAsia="en-US"/>
              </w:rPr>
              <w:t>30</w:t>
            </w:r>
          </w:p>
        </w:tc>
        <w:tc>
          <w:tcPr>
            <w:tcW w:w="2266" w:type="dxa"/>
          </w:tcPr>
          <w:p w:rsidR="007E629F" w:rsidRPr="00AE31D7" w:rsidRDefault="007E629F" w:rsidP="00494458">
            <w:pPr>
              <w:rPr>
                <w:rFonts w:eastAsia="Aptos"/>
                <w:lang w:eastAsia="en-US"/>
              </w:rPr>
            </w:pPr>
          </w:p>
          <w:p w:rsidR="007E629F" w:rsidRPr="00DD3B29" w:rsidRDefault="007E629F" w:rsidP="00494458">
            <w:pPr>
              <w:rPr>
                <w:rFonts w:eastAsia="Aptos"/>
                <w:lang w:eastAsia="en-US"/>
              </w:rPr>
            </w:pPr>
            <w:r w:rsidRPr="00DD3B29">
              <w:rPr>
                <w:rFonts w:eastAsia="Aptos"/>
                <w:lang w:eastAsia="en-US"/>
              </w:rPr>
              <w:t>Učenici 5.- 8. razreda</w:t>
            </w:r>
          </w:p>
        </w:tc>
        <w:tc>
          <w:tcPr>
            <w:tcW w:w="2266" w:type="dxa"/>
          </w:tcPr>
          <w:p w:rsidR="007E629F" w:rsidRPr="00AE31D7" w:rsidRDefault="007E629F" w:rsidP="00494458">
            <w:pPr>
              <w:rPr>
                <w:rFonts w:eastAsia="Aptos"/>
                <w:lang w:eastAsia="en-US"/>
              </w:rPr>
            </w:pPr>
          </w:p>
          <w:p w:rsidR="007E629F" w:rsidRPr="00DD3B29" w:rsidRDefault="007E629F" w:rsidP="00494458">
            <w:pPr>
              <w:rPr>
                <w:rFonts w:eastAsia="Aptos"/>
                <w:lang w:eastAsia="en-US"/>
              </w:rPr>
            </w:pPr>
            <w:r w:rsidRPr="00DD3B29">
              <w:rPr>
                <w:rFonts w:eastAsia="Aptos"/>
                <w:lang w:eastAsia="en-US"/>
              </w:rPr>
              <w:t>Daroviti učenici i učenici koji pokazuju zanimanje za povijesne teme</w:t>
            </w:r>
          </w:p>
        </w:tc>
      </w:tr>
      <w:tr w:rsidR="007E629F" w:rsidRPr="00DD3B29" w:rsidTr="00494458">
        <w:tc>
          <w:tcPr>
            <w:tcW w:w="2264" w:type="dxa"/>
          </w:tcPr>
          <w:p w:rsidR="007E629F" w:rsidRPr="00DD3B29" w:rsidRDefault="007E629F" w:rsidP="00494458">
            <w:pPr>
              <w:shd w:val="clear" w:color="auto" w:fill="FFFFFF"/>
              <w:spacing w:after="240" w:line="360" w:lineRule="atLeast"/>
              <w:outlineLvl w:val="1"/>
              <w:rPr>
                <w:color w:val="202124"/>
              </w:rPr>
            </w:pPr>
            <w:r w:rsidRPr="00DD3B29">
              <w:rPr>
                <w:color w:val="202124"/>
              </w:rPr>
              <w:t xml:space="preserve">Kratki opis projekta </w:t>
            </w:r>
          </w:p>
          <w:p w:rsidR="007E629F" w:rsidRPr="00DD3B29" w:rsidRDefault="007E629F" w:rsidP="00494458">
            <w:pPr>
              <w:rPr>
                <w:rFonts w:eastAsia="Aptos"/>
                <w:lang w:eastAsia="en-US"/>
              </w:rPr>
            </w:pPr>
          </w:p>
        </w:tc>
        <w:tc>
          <w:tcPr>
            <w:tcW w:w="6798" w:type="dxa"/>
            <w:gridSpan w:val="3"/>
          </w:tcPr>
          <w:p w:rsidR="007E629F" w:rsidRPr="00AE31D7" w:rsidRDefault="007E629F" w:rsidP="00494458">
            <w:pPr>
              <w:shd w:val="clear" w:color="auto" w:fill="FFFFFF"/>
              <w:rPr>
                <w:color w:val="202124"/>
              </w:rPr>
            </w:pPr>
            <w:r w:rsidRPr="00DD3B29">
              <w:rPr>
                <w:color w:val="202124"/>
              </w:rPr>
              <w:t xml:space="preserve">Ciljevi projekta su: </w:t>
            </w:r>
          </w:p>
          <w:p w:rsidR="007E629F" w:rsidRPr="00AE31D7" w:rsidRDefault="007E629F" w:rsidP="00494458">
            <w:pPr>
              <w:shd w:val="clear" w:color="auto" w:fill="FFFFFF"/>
              <w:rPr>
                <w:color w:val="202124"/>
              </w:rPr>
            </w:pPr>
          </w:p>
          <w:p w:rsidR="007E629F" w:rsidRPr="00AE31D7" w:rsidRDefault="007E629F" w:rsidP="00494458">
            <w:pPr>
              <w:shd w:val="clear" w:color="auto" w:fill="FFFFFF"/>
              <w:rPr>
                <w:color w:val="202124"/>
              </w:rPr>
            </w:pPr>
            <w:r w:rsidRPr="00DD3B29">
              <w:rPr>
                <w:color w:val="202124"/>
              </w:rPr>
              <w:t xml:space="preserve">• Upoznati učenike s povijesnim kartama i geografskim promjenama u Imotskoj krajini i mjestu </w:t>
            </w:r>
            <w:proofErr w:type="spellStart"/>
            <w:r w:rsidRPr="00DD3B29">
              <w:rPr>
                <w:color w:val="202124"/>
              </w:rPr>
              <w:t>Runović</w:t>
            </w:r>
            <w:proofErr w:type="spellEnd"/>
            <w:r w:rsidRPr="00DD3B29">
              <w:rPr>
                <w:color w:val="202124"/>
              </w:rPr>
              <w:t xml:space="preserve">. </w:t>
            </w:r>
          </w:p>
          <w:p w:rsidR="007E629F" w:rsidRPr="00AE31D7" w:rsidRDefault="007E629F" w:rsidP="00494458">
            <w:pPr>
              <w:shd w:val="clear" w:color="auto" w:fill="FFFFFF"/>
              <w:rPr>
                <w:color w:val="202124"/>
              </w:rPr>
            </w:pPr>
            <w:r w:rsidRPr="00DD3B29">
              <w:rPr>
                <w:color w:val="202124"/>
              </w:rPr>
              <w:t xml:space="preserve">• Povezati povijest vladavina s geografskim prikazima. </w:t>
            </w:r>
          </w:p>
          <w:p w:rsidR="007E629F" w:rsidRPr="00AE31D7" w:rsidRDefault="007E629F" w:rsidP="00494458">
            <w:pPr>
              <w:shd w:val="clear" w:color="auto" w:fill="FFFFFF"/>
              <w:rPr>
                <w:color w:val="202124"/>
              </w:rPr>
            </w:pPr>
            <w:r w:rsidRPr="00DD3B29">
              <w:rPr>
                <w:color w:val="202124"/>
              </w:rPr>
              <w:t xml:space="preserve">• Povezati lokalnu povijest s kartama i učenjem o prostoru. </w:t>
            </w:r>
          </w:p>
          <w:p w:rsidR="007E629F" w:rsidRPr="00AE31D7" w:rsidRDefault="007E629F" w:rsidP="00494458">
            <w:pPr>
              <w:shd w:val="clear" w:color="auto" w:fill="FFFFFF"/>
              <w:rPr>
                <w:color w:val="202124"/>
              </w:rPr>
            </w:pPr>
            <w:r w:rsidRPr="00DD3B29">
              <w:rPr>
                <w:color w:val="202124"/>
              </w:rPr>
              <w:t xml:space="preserve">• Koristiti karte kao alat za razumijevanje prošlosti i sadašnjosti. </w:t>
            </w:r>
          </w:p>
          <w:p w:rsidR="007E629F" w:rsidRPr="00AE31D7" w:rsidRDefault="007E629F" w:rsidP="00494458">
            <w:pPr>
              <w:shd w:val="clear" w:color="auto" w:fill="FFFFFF"/>
              <w:rPr>
                <w:color w:val="202124"/>
              </w:rPr>
            </w:pPr>
            <w:r w:rsidRPr="00DD3B29">
              <w:rPr>
                <w:color w:val="202124"/>
              </w:rPr>
              <w:t xml:space="preserve">• Posjetiti Državni arhiv u Zadru, gdje će učenici vidjeti izvorne karte, rukopise, zemljišne knjige. </w:t>
            </w:r>
          </w:p>
          <w:p w:rsidR="007E629F" w:rsidRPr="00AE31D7" w:rsidRDefault="007E629F" w:rsidP="00494458">
            <w:pPr>
              <w:shd w:val="clear" w:color="auto" w:fill="FFFFFF"/>
              <w:rPr>
                <w:color w:val="202124"/>
              </w:rPr>
            </w:pPr>
            <w:r w:rsidRPr="00DD3B29">
              <w:rPr>
                <w:color w:val="202124"/>
              </w:rPr>
              <w:t xml:space="preserve">• Razviti kritičko mišljenje i kreativnost kod učenika kroz analizu i izradu karata. </w:t>
            </w:r>
          </w:p>
          <w:p w:rsidR="007E629F" w:rsidRPr="00DD3B29" w:rsidRDefault="007E629F" w:rsidP="00494458">
            <w:pPr>
              <w:shd w:val="clear" w:color="auto" w:fill="FFFFFF"/>
              <w:rPr>
                <w:color w:val="202124"/>
              </w:rPr>
            </w:pPr>
            <w:r w:rsidRPr="00DD3B29">
              <w:rPr>
                <w:color w:val="202124"/>
              </w:rPr>
              <w:t xml:space="preserve">• Napraviti prezentaciju Imotske krajine od prošlosti do danas (izvori - arhiv u Zadru). </w:t>
            </w:r>
          </w:p>
          <w:p w:rsidR="007E629F" w:rsidRPr="00DD3B29" w:rsidRDefault="007E629F" w:rsidP="00494458">
            <w:pPr>
              <w:rPr>
                <w:rFonts w:eastAsia="Aptos"/>
                <w:lang w:eastAsia="en-US"/>
              </w:rPr>
            </w:pPr>
          </w:p>
        </w:tc>
      </w:tr>
      <w:tr w:rsidR="007E629F" w:rsidRPr="00DD3B29" w:rsidTr="00494458">
        <w:tc>
          <w:tcPr>
            <w:tcW w:w="2264" w:type="dxa"/>
          </w:tcPr>
          <w:p w:rsidR="007E629F" w:rsidRPr="00DD3B29" w:rsidRDefault="007E629F" w:rsidP="00494458">
            <w:pPr>
              <w:shd w:val="clear" w:color="auto" w:fill="FFFFFF"/>
              <w:spacing w:before="100" w:beforeAutospacing="1" w:after="100" w:afterAutospacing="1" w:line="360" w:lineRule="atLeast"/>
              <w:outlineLvl w:val="2"/>
              <w:rPr>
                <w:color w:val="202124"/>
              </w:rPr>
            </w:pPr>
            <w:r w:rsidRPr="00DD3B29">
              <w:rPr>
                <w:color w:val="202124"/>
              </w:rPr>
              <w:t xml:space="preserve">Plan aktivnosti </w:t>
            </w:r>
          </w:p>
          <w:p w:rsidR="007E629F" w:rsidRPr="00DD3B29" w:rsidRDefault="007E629F" w:rsidP="00494458">
            <w:pPr>
              <w:rPr>
                <w:rFonts w:eastAsia="Aptos"/>
                <w:lang w:eastAsia="en-US"/>
              </w:rPr>
            </w:pPr>
          </w:p>
        </w:tc>
        <w:tc>
          <w:tcPr>
            <w:tcW w:w="6798" w:type="dxa"/>
            <w:gridSpan w:val="3"/>
          </w:tcPr>
          <w:p w:rsidR="007E629F" w:rsidRPr="00AE31D7" w:rsidRDefault="007E629F" w:rsidP="00494458">
            <w:pPr>
              <w:shd w:val="clear" w:color="auto" w:fill="FFFFFF"/>
              <w:rPr>
                <w:color w:val="202124"/>
              </w:rPr>
            </w:pPr>
            <w:r w:rsidRPr="00AE31D7">
              <w:rPr>
                <w:color w:val="202124"/>
              </w:rPr>
              <w:t xml:space="preserve">Siječanj – Svibanj </w:t>
            </w:r>
          </w:p>
          <w:p w:rsidR="007E629F" w:rsidRPr="00AE31D7" w:rsidRDefault="007E629F" w:rsidP="00494458">
            <w:pPr>
              <w:shd w:val="clear" w:color="auto" w:fill="FFFFFF"/>
              <w:rPr>
                <w:color w:val="202124"/>
              </w:rPr>
            </w:pPr>
          </w:p>
          <w:p w:rsidR="007E629F" w:rsidRPr="00DD3B29" w:rsidRDefault="007E629F" w:rsidP="00494458">
            <w:pPr>
              <w:shd w:val="clear" w:color="auto" w:fill="FFFFFF"/>
              <w:rPr>
                <w:color w:val="202124"/>
              </w:rPr>
            </w:pPr>
            <w:r w:rsidRPr="00DD3B29">
              <w:rPr>
                <w:color w:val="202124"/>
              </w:rPr>
              <w:t xml:space="preserve">1. mjesec – Uvod i planiranje Uvodni sat (povijest + geografija): Učiteljica povijesti Ivana </w:t>
            </w:r>
            <w:proofErr w:type="spellStart"/>
            <w:r w:rsidRPr="00DD3B29">
              <w:rPr>
                <w:color w:val="202124"/>
              </w:rPr>
              <w:t>Protrka</w:t>
            </w:r>
            <w:proofErr w:type="spellEnd"/>
            <w:r w:rsidRPr="00DD3B29">
              <w:rPr>
                <w:color w:val="202124"/>
              </w:rPr>
              <w:t xml:space="preserve"> i učiteljica geografije Matea Jović zajedno prikazuju stare i moderne karte Imotske krajine. Povijest: objašnjava promjene granica pod različitim vladarima. Geografija: objašnjava razvoj granica Imotskog i sela. Formiranje skupina (A, B, C, D) i raspodjela zadataka. Priprema za posjet Državnom arhivu u Zadru – dogovor s arhivom, upoznavanje učenika s ciljevima i načinom rada. </w:t>
            </w:r>
          </w:p>
          <w:p w:rsidR="007E629F" w:rsidRPr="00DD3B29" w:rsidRDefault="007E629F" w:rsidP="00494458">
            <w:pPr>
              <w:shd w:val="clear" w:color="auto" w:fill="FFFFFF"/>
              <w:rPr>
                <w:color w:val="202124"/>
              </w:rPr>
            </w:pPr>
          </w:p>
          <w:p w:rsidR="007E629F" w:rsidRPr="00DD3B29" w:rsidRDefault="007E629F" w:rsidP="00494458">
            <w:pPr>
              <w:shd w:val="clear" w:color="auto" w:fill="FFFFFF"/>
              <w:rPr>
                <w:color w:val="202124"/>
              </w:rPr>
            </w:pPr>
            <w:r w:rsidRPr="00DD3B29">
              <w:rPr>
                <w:color w:val="202124"/>
              </w:rPr>
              <w:t xml:space="preserve">2. mjesec – Posjet arhivu i istraživanje Posjet Državnom arhivu u Zadru Učenici istražuju karte, rukopise, zemljišne knjige, školske matice, gospodarska izvješća. Radionica s arhivistima: učenje čitanja starih rukopisa i dokumenata. Povratak u školu: učenici bilježe dojmove i prvi nacrt istraživačkih pitanja za svoju skupinu. </w:t>
            </w:r>
          </w:p>
          <w:p w:rsidR="007E629F" w:rsidRPr="00DD3B29" w:rsidRDefault="007E629F" w:rsidP="00494458">
            <w:pPr>
              <w:shd w:val="clear" w:color="auto" w:fill="FFFFFF"/>
              <w:rPr>
                <w:color w:val="202124"/>
              </w:rPr>
            </w:pPr>
          </w:p>
          <w:p w:rsidR="007E629F" w:rsidRPr="00DD3B29" w:rsidRDefault="007E629F" w:rsidP="00494458">
            <w:pPr>
              <w:shd w:val="clear" w:color="auto" w:fill="FFFFFF"/>
              <w:rPr>
                <w:color w:val="202124"/>
              </w:rPr>
            </w:pPr>
            <w:r w:rsidRPr="00DD3B29">
              <w:rPr>
                <w:color w:val="202124"/>
              </w:rPr>
              <w:t xml:space="preserve">3. mjesec – Grupni rad (istraživanje po razdobljima) Skupina A (Mletačko razdoblje): analizira karte podjele </w:t>
            </w:r>
            <w:proofErr w:type="spellStart"/>
            <w:r w:rsidRPr="00DD3B29">
              <w:rPr>
                <w:color w:val="202124"/>
              </w:rPr>
              <w:t>Runovića</w:t>
            </w:r>
            <w:proofErr w:type="spellEnd"/>
            <w:r w:rsidRPr="00DD3B29">
              <w:rPr>
                <w:color w:val="202124"/>
              </w:rPr>
              <w:t xml:space="preserve"> između Osmanlija i Mlečana. Skupina B (Osmansko razdoblje): proučava granice Osmanskog Carstva, utvrde, vojnu organizaciju. Skupina C (Austrijsko razdoblje): analizira nove granice nakon 1717., prikazuje ulazak u Habsburšku Monarhiju. Skupina D: počinje crtati </w:t>
            </w:r>
            <w:r w:rsidRPr="00DD3B29">
              <w:rPr>
                <w:color w:val="202124"/>
              </w:rPr>
              <w:lastRenderedPageBreak/>
              <w:t xml:space="preserve">„Moju kartu </w:t>
            </w:r>
            <w:proofErr w:type="spellStart"/>
            <w:r w:rsidRPr="00DD3B29">
              <w:rPr>
                <w:color w:val="202124"/>
              </w:rPr>
              <w:t>Runovića</w:t>
            </w:r>
            <w:proofErr w:type="spellEnd"/>
            <w:r w:rsidRPr="00DD3B29">
              <w:rPr>
                <w:color w:val="202124"/>
              </w:rPr>
              <w:t xml:space="preserve">“ koristeći moderne karte, fotografije i vlastita znanja. </w:t>
            </w:r>
          </w:p>
          <w:p w:rsidR="007E629F" w:rsidRPr="00DD3B29" w:rsidRDefault="007E629F" w:rsidP="00494458">
            <w:pPr>
              <w:shd w:val="clear" w:color="auto" w:fill="FFFFFF"/>
              <w:rPr>
                <w:color w:val="202124"/>
              </w:rPr>
            </w:pPr>
          </w:p>
          <w:p w:rsidR="007E629F" w:rsidRPr="00DD3B29" w:rsidRDefault="007E629F" w:rsidP="00494458">
            <w:pPr>
              <w:shd w:val="clear" w:color="auto" w:fill="FFFFFF"/>
              <w:rPr>
                <w:color w:val="202124"/>
              </w:rPr>
            </w:pPr>
            <w:r w:rsidRPr="00DD3B29">
              <w:rPr>
                <w:color w:val="202124"/>
              </w:rPr>
              <w:t xml:space="preserve">4. mjesec – Analiza i usporedba Skupine predstavljaju preliminarne rezultate. Učitelji pomažu u povezivanju povijesnih i geografskih promjena. Skupina D uključuje u kartu i podatke o kulturnim, sportskim i obrazovnim ustanovama. Moguća terenska nastava u Imotskoj krajini – obilazak izvora, crkava, polja, starih zgrada. 5. mjesec – Zajednički rad i oblikovanje rezultata Svaka skupina priprema završni plakat / prezentaciju (karte, dokumenti, fotografije). Učenici zajedno izrađuju kronološku vremensku crtu promjena granica i razvoja </w:t>
            </w:r>
            <w:proofErr w:type="spellStart"/>
            <w:r w:rsidRPr="00DD3B29">
              <w:rPr>
                <w:color w:val="202124"/>
              </w:rPr>
              <w:t>Runovića</w:t>
            </w:r>
            <w:proofErr w:type="spellEnd"/>
            <w:r w:rsidRPr="00DD3B29">
              <w:rPr>
                <w:color w:val="202124"/>
              </w:rPr>
              <w:t>. Skupina D dovršava i prezentira svoju kartu – može se digitalizirati ili izraditi u velikom formatu.</w:t>
            </w:r>
          </w:p>
          <w:p w:rsidR="007E629F" w:rsidRPr="00DD3B29" w:rsidRDefault="007E629F" w:rsidP="00494458">
            <w:pPr>
              <w:rPr>
                <w:rFonts w:eastAsia="Aptos"/>
                <w:lang w:eastAsia="en-US"/>
              </w:rPr>
            </w:pPr>
          </w:p>
        </w:tc>
      </w:tr>
      <w:tr w:rsidR="007E629F" w:rsidRPr="00DD3B29" w:rsidTr="00494458">
        <w:tc>
          <w:tcPr>
            <w:tcW w:w="2264" w:type="dxa"/>
          </w:tcPr>
          <w:p w:rsidR="007E629F" w:rsidRPr="00DD3B29" w:rsidRDefault="007E629F" w:rsidP="00494458">
            <w:pPr>
              <w:shd w:val="clear" w:color="auto" w:fill="FFFFFF"/>
              <w:spacing w:before="100" w:beforeAutospacing="1" w:after="100" w:afterAutospacing="1" w:line="360" w:lineRule="atLeast"/>
              <w:outlineLvl w:val="2"/>
              <w:rPr>
                <w:color w:val="202124"/>
              </w:rPr>
            </w:pPr>
            <w:r w:rsidRPr="00DD3B29">
              <w:rPr>
                <w:color w:val="202124"/>
              </w:rPr>
              <w:lastRenderedPageBreak/>
              <w:t xml:space="preserve">Prezentacija aktivnosti </w:t>
            </w:r>
          </w:p>
          <w:p w:rsidR="007E629F" w:rsidRPr="00DD3B29" w:rsidRDefault="007E629F" w:rsidP="00494458">
            <w:pPr>
              <w:rPr>
                <w:rFonts w:eastAsia="Aptos"/>
                <w:lang w:eastAsia="en-US"/>
              </w:rPr>
            </w:pPr>
          </w:p>
        </w:tc>
        <w:tc>
          <w:tcPr>
            <w:tcW w:w="6798" w:type="dxa"/>
            <w:gridSpan w:val="3"/>
          </w:tcPr>
          <w:p w:rsidR="007E629F" w:rsidRPr="00DD3B29" w:rsidRDefault="007E629F" w:rsidP="00494458">
            <w:pPr>
              <w:shd w:val="clear" w:color="auto" w:fill="FFFFFF"/>
              <w:rPr>
                <w:color w:val="202124"/>
              </w:rPr>
            </w:pPr>
            <w:r w:rsidRPr="00DD3B29">
              <w:rPr>
                <w:color w:val="202124"/>
              </w:rPr>
              <w:t xml:space="preserve">Svaka skupina priprema završnu izložbu (karte, dokumenti, fotografije). Učenici zajedno izrađuju kronološku vremensku crtu promjena granica i razvoja </w:t>
            </w:r>
            <w:proofErr w:type="spellStart"/>
            <w:r w:rsidRPr="00DD3B29">
              <w:rPr>
                <w:color w:val="202124"/>
              </w:rPr>
              <w:t>Runovića</w:t>
            </w:r>
            <w:proofErr w:type="spellEnd"/>
            <w:r w:rsidRPr="00DD3B29">
              <w:rPr>
                <w:color w:val="202124"/>
              </w:rPr>
              <w:t>. Skupina D dovršava i prezentira svoju kartu – može se digitalizirati ili izraditi u velikom formatu i postaviti u školski prostor.</w:t>
            </w:r>
          </w:p>
          <w:p w:rsidR="007E629F" w:rsidRPr="00DD3B29" w:rsidRDefault="007E629F" w:rsidP="00494458">
            <w:pPr>
              <w:rPr>
                <w:rFonts w:eastAsia="Aptos"/>
                <w:lang w:eastAsia="en-US"/>
              </w:rPr>
            </w:pPr>
          </w:p>
        </w:tc>
      </w:tr>
      <w:tr w:rsidR="007E629F" w:rsidRPr="00DD3B29" w:rsidTr="00494458">
        <w:tc>
          <w:tcPr>
            <w:tcW w:w="2264" w:type="dxa"/>
          </w:tcPr>
          <w:p w:rsidR="007E629F" w:rsidRPr="00DD3B29" w:rsidRDefault="007E629F" w:rsidP="00494458">
            <w:pPr>
              <w:rPr>
                <w:rFonts w:eastAsia="Aptos"/>
                <w:lang w:eastAsia="en-US"/>
              </w:rPr>
            </w:pPr>
            <w:r w:rsidRPr="00DD3B29">
              <w:rPr>
                <w:color w:val="202124"/>
              </w:rPr>
              <w:t>Primjenjivost i održivost projekta</w:t>
            </w:r>
          </w:p>
        </w:tc>
        <w:tc>
          <w:tcPr>
            <w:tcW w:w="6798" w:type="dxa"/>
            <w:gridSpan w:val="3"/>
          </w:tcPr>
          <w:p w:rsidR="007E629F" w:rsidRPr="00DD3B29" w:rsidRDefault="007E629F" w:rsidP="00494458">
            <w:pPr>
              <w:shd w:val="clear" w:color="auto" w:fill="FFFFFF"/>
              <w:rPr>
                <w:color w:val="202124"/>
              </w:rPr>
            </w:pPr>
            <w:r w:rsidRPr="00DD3B29">
              <w:rPr>
                <w:color w:val="202124"/>
              </w:rPr>
              <w:t xml:space="preserve">Učenici će razviti dublje razumijevanje povijesti i geografije svog zavičaja, osvijestiti važnost očuvanja kulturne i prirodne baštine te razviti ponos prema lokalnoj sredini. Nastavnici će kroz </w:t>
            </w:r>
            <w:proofErr w:type="spellStart"/>
            <w:r w:rsidRPr="00DD3B29">
              <w:rPr>
                <w:color w:val="202124"/>
              </w:rPr>
              <w:t>međupredmetnu</w:t>
            </w:r>
            <w:proofErr w:type="spellEnd"/>
            <w:r w:rsidRPr="00DD3B29">
              <w:rPr>
                <w:color w:val="202124"/>
              </w:rPr>
              <w:t xml:space="preserve"> suradnju obogatiti vlastitu nastavu, razviti nove metode poučavanja i motivirati učenike aktivnim učenjem. Lokalna zajednica dobit će nove sadržaje – izložbe, karte i istraživanja učenika koja mogu doprinijeti turističkoj i kulturnoj promociji. Promjena u zajednici: podizanje svijesti o važnosti povijesnih i geografskih izvora, jačanje identiteta zajednice te poticanje mladih da prepoznaju vrijednost lokalnih resursa. </w:t>
            </w:r>
          </w:p>
          <w:p w:rsidR="007E629F" w:rsidRPr="00DD3B29" w:rsidRDefault="007E629F" w:rsidP="00494458">
            <w:pPr>
              <w:shd w:val="clear" w:color="auto" w:fill="FFFFFF"/>
              <w:rPr>
                <w:color w:val="202124"/>
              </w:rPr>
            </w:pPr>
          </w:p>
          <w:p w:rsidR="007E629F" w:rsidRPr="00DD3B29" w:rsidRDefault="007E629F" w:rsidP="00494458">
            <w:pPr>
              <w:shd w:val="clear" w:color="auto" w:fill="FFFFFF"/>
              <w:rPr>
                <w:color w:val="202124"/>
              </w:rPr>
            </w:pPr>
            <w:r w:rsidRPr="00DD3B29">
              <w:rPr>
                <w:color w:val="202124"/>
              </w:rPr>
              <w:t xml:space="preserve">2. Razvoj kompetencija i stjecanje novih znanja i vještina Učenici: razvijaju istraživačke vještine (rad s kartama, rukopisima, povijesnim dokumentima), uče kritički analizirati i uspoređivati izvore, usvajaju digitalne vještine (izrada prezentacija, digitalizacija karata), razvijaju komunikacijske i suradničke sposobnosti kroz rad u skupinama, njeguju kreativnost (crtanje i oblikovanje vlastitih karata). Nastavnici: usavršavaju kompetencije za </w:t>
            </w:r>
            <w:proofErr w:type="spellStart"/>
            <w:r w:rsidRPr="00DD3B29">
              <w:rPr>
                <w:color w:val="202124"/>
              </w:rPr>
              <w:t>međupredmetnu</w:t>
            </w:r>
            <w:proofErr w:type="spellEnd"/>
            <w:r w:rsidRPr="00DD3B29">
              <w:rPr>
                <w:color w:val="202124"/>
              </w:rPr>
              <w:t xml:space="preserve"> i projektnu nastavu, stječu iskustvo rada u suradnji s institucijama (arhiv), razvijaju metodiku istraživačkog i terenskog rada. </w:t>
            </w:r>
          </w:p>
          <w:p w:rsidR="007E629F" w:rsidRPr="00DD3B29" w:rsidRDefault="007E629F" w:rsidP="00494458">
            <w:pPr>
              <w:shd w:val="clear" w:color="auto" w:fill="FFFFFF"/>
              <w:rPr>
                <w:color w:val="202124"/>
              </w:rPr>
            </w:pPr>
          </w:p>
          <w:p w:rsidR="007E629F" w:rsidRPr="00DD3B29" w:rsidRDefault="007E629F" w:rsidP="00494458">
            <w:pPr>
              <w:shd w:val="clear" w:color="auto" w:fill="FFFFFF"/>
              <w:rPr>
                <w:color w:val="202124"/>
              </w:rPr>
            </w:pPr>
            <w:r w:rsidRPr="00DD3B29">
              <w:rPr>
                <w:color w:val="202124"/>
              </w:rPr>
              <w:t xml:space="preserve">3. Promocija škole, lokalne zajednice i županije Škola: projekt i završna prezentacija predstavljaju školu kao inovativnu i otvorenu za suradnju s kulturnim institucijama i lokalnom zajednicom. Lokalna zajednica (Imotska krajina, </w:t>
            </w:r>
            <w:proofErr w:type="spellStart"/>
            <w:r w:rsidRPr="00DD3B29">
              <w:rPr>
                <w:color w:val="202124"/>
              </w:rPr>
              <w:t>Runović</w:t>
            </w:r>
            <w:proofErr w:type="spellEnd"/>
            <w:r w:rsidRPr="00DD3B29">
              <w:rPr>
                <w:color w:val="202124"/>
              </w:rPr>
              <w:t xml:space="preserve">, Imotski): rezultati (karte, izložbe, istraživački radovi) doprinose očuvanju i promociji lokalne povijesti i geografije te mogu poslužiti i u kulturno-turističke svrhe. Županija: projekt pokazuje kako škole mogu biti </w:t>
            </w:r>
            <w:r w:rsidRPr="00DD3B29">
              <w:rPr>
                <w:color w:val="202124"/>
              </w:rPr>
              <w:lastRenderedPageBreak/>
              <w:t>centri očuvanja i popularizacije kulturne i prirodne baštine, čime se jača identitet i prepoznatljivost cijele regije.</w:t>
            </w:r>
          </w:p>
          <w:p w:rsidR="007E629F" w:rsidRPr="00DD3B29" w:rsidRDefault="007E629F" w:rsidP="00494458">
            <w:pPr>
              <w:rPr>
                <w:rFonts w:eastAsia="Aptos"/>
                <w:lang w:eastAsia="en-US"/>
              </w:rPr>
            </w:pPr>
          </w:p>
        </w:tc>
      </w:tr>
      <w:tr w:rsidR="007E629F" w:rsidRPr="00DD3B29" w:rsidTr="00494458">
        <w:tc>
          <w:tcPr>
            <w:tcW w:w="2264" w:type="dxa"/>
          </w:tcPr>
          <w:p w:rsidR="007E629F" w:rsidRPr="00DD3B29" w:rsidRDefault="007E629F" w:rsidP="00494458">
            <w:pPr>
              <w:rPr>
                <w:color w:val="202124"/>
              </w:rPr>
            </w:pPr>
            <w:r w:rsidRPr="00DD3B29">
              <w:rPr>
                <w:color w:val="202124"/>
              </w:rPr>
              <w:lastRenderedPageBreak/>
              <w:t xml:space="preserve">Suradnja s lokalnom zajednicom (muzeji, udruge,...) </w:t>
            </w:r>
          </w:p>
        </w:tc>
        <w:tc>
          <w:tcPr>
            <w:tcW w:w="6798" w:type="dxa"/>
            <w:gridSpan w:val="3"/>
          </w:tcPr>
          <w:p w:rsidR="007E629F" w:rsidRPr="00DD3B29" w:rsidRDefault="007E629F" w:rsidP="00494458">
            <w:pPr>
              <w:shd w:val="clear" w:color="auto" w:fill="FFFFFF"/>
              <w:rPr>
                <w:color w:val="202124"/>
              </w:rPr>
            </w:pPr>
            <w:r w:rsidRPr="00DD3B29">
              <w:rPr>
                <w:color w:val="202124"/>
              </w:rPr>
              <w:t xml:space="preserve">Škola će tijekom provedbe projekta aktivno surađivati s lokalnom zajednicom. U suradnji s muzejima i kulturnim ustanovama učenici će imati priliku proučavati izložene povijesne i geografske materijale, dok će lokalne udruge i kulturno-umjetnička društva svojim iskustvom doprinijeti predstavljanju tradicije i običaja Imotske krajine. </w:t>
            </w:r>
          </w:p>
          <w:p w:rsidR="007E629F" w:rsidRPr="00DD3B29" w:rsidRDefault="007E629F" w:rsidP="00494458">
            <w:pPr>
              <w:shd w:val="clear" w:color="auto" w:fill="FFFFFF"/>
              <w:rPr>
                <w:color w:val="202124"/>
              </w:rPr>
            </w:pPr>
          </w:p>
          <w:p w:rsidR="007E629F" w:rsidRPr="00DD3B29" w:rsidRDefault="007E629F" w:rsidP="00494458">
            <w:pPr>
              <w:shd w:val="clear" w:color="auto" w:fill="FFFFFF"/>
              <w:rPr>
                <w:color w:val="202124"/>
              </w:rPr>
            </w:pPr>
            <w:r w:rsidRPr="00DD3B29">
              <w:rPr>
                <w:color w:val="202124"/>
              </w:rPr>
              <w:t xml:space="preserve">Također, u suradnji s općinskim i gradskim ustanovama učenici će prikupljati podatke o današnjoj organizaciji prostora (upravne zgrade, sportski i kulturni centri, škole). </w:t>
            </w:r>
          </w:p>
          <w:p w:rsidR="007E629F" w:rsidRPr="00DD3B29" w:rsidRDefault="007E629F" w:rsidP="00494458">
            <w:pPr>
              <w:shd w:val="clear" w:color="auto" w:fill="FFFFFF"/>
              <w:rPr>
                <w:color w:val="202124"/>
              </w:rPr>
            </w:pPr>
          </w:p>
          <w:p w:rsidR="007E629F" w:rsidRPr="00DD3B29" w:rsidRDefault="007E629F" w:rsidP="00494458">
            <w:pPr>
              <w:shd w:val="clear" w:color="auto" w:fill="FFFFFF"/>
              <w:rPr>
                <w:color w:val="202124"/>
              </w:rPr>
            </w:pPr>
            <w:r w:rsidRPr="00DD3B29">
              <w:rPr>
                <w:color w:val="202124"/>
              </w:rPr>
              <w:t>Rezultati projekta – istraživački radovi, karte i izložbe – bit će javno predstavljeni zajednici kroz zajedničke školske događaje na Dan škole u svibnju po završetku projekta, čime se jača povezanost škole i lokalnog okruženja te podiže svijest o vrijednosti očuvanja kulturne i prirodne baštine.</w:t>
            </w:r>
          </w:p>
          <w:p w:rsidR="007E629F" w:rsidRPr="00DD3B29" w:rsidRDefault="007E629F" w:rsidP="00494458">
            <w:pPr>
              <w:shd w:val="clear" w:color="auto" w:fill="FFFFFF"/>
              <w:rPr>
                <w:color w:val="202124"/>
              </w:rPr>
            </w:pPr>
          </w:p>
          <w:p w:rsidR="007E629F" w:rsidRPr="00DD3B29" w:rsidRDefault="007E629F" w:rsidP="00494458">
            <w:pPr>
              <w:shd w:val="clear" w:color="auto" w:fill="FFFFFF"/>
              <w:rPr>
                <w:color w:val="202124"/>
              </w:rPr>
            </w:pPr>
            <w:r w:rsidRPr="00DD3B29">
              <w:rPr>
                <w:color w:val="202124"/>
              </w:rPr>
              <w:t>Vjerujemo da će ovaj projekt probuditi ponos na vlastite korijene i potaknuti učenike da budu aktivni čuvari svoje tradicije i identiteta.</w:t>
            </w:r>
          </w:p>
          <w:p w:rsidR="007E629F" w:rsidRPr="00DD3B29" w:rsidRDefault="007E629F" w:rsidP="00494458">
            <w:pPr>
              <w:shd w:val="clear" w:color="auto" w:fill="FFFFFF"/>
              <w:rPr>
                <w:color w:val="202124"/>
              </w:rPr>
            </w:pPr>
          </w:p>
        </w:tc>
      </w:tr>
      <w:tr w:rsidR="007E629F" w:rsidRPr="00AE31D7" w:rsidTr="00494458">
        <w:tc>
          <w:tcPr>
            <w:tcW w:w="2264" w:type="dxa"/>
          </w:tcPr>
          <w:p w:rsidR="007E629F" w:rsidRPr="00AE31D7" w:rsidRDefault="007E629F" w:rsidP="00494458">
            <w:pPr>
              <w:shd w:val="clear" w:color="auto" w:fill="FFFFFF"/>
              <w:rPr>
                <w:color w:val="202124"/>
              </w:rPr>
            </w:pPr>
            <w:r w:rsidRPr="00AE31D7">
              <w:rPr>
                <w:color w:val="202124"/>
              </w:rPr>
              <w:t xml:space="preserve">Način vrednovanja </w:t>
            </w:r>
            <w:r w:rsidRPr="00AE31D7">
              <w:rPr>
                <w:color w:val="202124"/>
              </w:rPr>
              <w:tab/>
            </w:r>
          </w:p>
          <w:p w:rsidR="007E629F" w:rsidRPr="00AE31D7" w:rsidRDefault="007E629F" w:rsidP="00494458">
            <w:pPr>
              <w:rPr>
                <w:color w:val="202124"/>
              </w:rPr>
            </w:pPr>
          </w:p>
        </w:tc>
        <w:tc>
          <w:tcPr>
            <w:tcW w:w="6798" w:type="dxa"/>
            <w:gridSpan w:val="3"/>
          </w:tcPr>
          <w:p w:rsidR="007E629F" w:rsidRPr="00AE31D7" w:rsidRDefault="007E629F" w:rsidP="00494458">
            <w:pPr>
              <w:shd w:val="clear" w:color="auto" w:fill="FFFFFF"/>
              <w:rPr>
                <w:color w:val="202124"/>
              </w:rPr>
            </w:pPr>
            <w:r w:rsidRPr="00AE31D7">
              <w:rPr>
                <w:color w:val="202124"/>
              </w:rPr>
              <w:t>Praćenje učenika tijekom projekta i sudjelovanje u samom projektu.</w:t>
            </w:r>
          </w:p>
        </w:tc>
      </w:tr>
      <w:tr w:rsidR="007E629F" w:rsidRPr="00AE31D7" w:rsidTr="00494458">
        <w:tc>
          <w:tcPr>
            <w:tcW w:w="2264" w:type="dxa"/>
          </w:tcPr>
          <w:p w:rsidR="007E629F" w:rsidRPr="00AE31D7" w:rsidRDefault="007E629F" w:rsidP="00494458">
            <w:pPr>
              <w:shd w:val="clear" w:color="auto" w:fill="FFFFFF"/>
              <w:rPr>
                <w:color w:val="202124"/>
              </w:rPr>
            </w:pPr>
            <w:r w:rsidRPr="00AE31D7">
              <w:rPr>
                <w:color w:val="202124"/>
              </w:rPr>
              <w:t>Troškovnik</w:t>
            </w:r>
          </w:p>
        </w:tc>
        <w:tc>
          <w:tcPr>
            <w:tcW w:w="6798" w:type="dxa"/>
            <w:gridSpan w:val="3"/>
          </w:tcPr>
          <w:p w:rsidR="007E629F" w:rsidRPr="00AE31D7" w:rsidRDefault="007E629F" w:rsidP="00494458">
            <w:pPr>
              <w:shd w:val="clear" w:color="auto" w:fill="FFFFFF"/>
              <w:rPr>
                <w:color w:val="222222"/>
                <w:shd w:val="clear" w:color="auto" w:fill="FFFFFF"/>
              </w:rPr>
            </w:pPr>
            <w:r w:rsidRPr="00AE31D7">
              <w:rPr>
                <w:color w:val="202124"/>
              </w:rPr>
              <w:t xml:space="preserve">Financirano iz proračuna Splitsko- dalmatinske županije, odlukom o </w:t>
            </w:r>
            <w:r w:rsidRPr="00AE31D7">
              <w:rPr>
                <w:color w:val="222222"/>
                <w:shd w:val="clear" w:color="auto" w:fill="FFFFFF"/>
              </w:rPr>
              <w:t xml:space="preserve">ovogodišnjim </w:t>
            </w:r>
            <w:proofErr w:type="spellStart"/>
            <w:r w:rsidRPr="00AE31D7">
              <w:rPr>
                <w:color w:val="222222"/>
                <w:shd w:val="clear" w:color="auto" w:fill="FFFFFF"/>
              </w:rPr>
              <w:t>izvannnastavnim</w:t>
            </w:r>
            <w:proofErr w:type="spellEnd"/>
            <w:r w:rsidRPr="00AE31D7">
              <w:rPr>
                <w:color w:val="222222"/>
                <w:shd w:val="clear" w:color="auto" w:fill="FFFFFF"/>
              </w:rPr>
              <w:t xml:space="preserve"> programima CI SDŽ. ( 664 eura) </w:t>
            </w:r>
          </w:p>
          <w:p w:rsidR="007E629F" w:rsidRPr="00AE31D7" w:rsidRDefault="007E629F" w:rsidP="00494458">
            <w:pPr>
              <w:shd w:val="clear" w:color="auto" w:fill="FFFFFF"/>
              <w:rPr>
                <w:color w:val="202124"/>
              </w:rPr>
            </w:pPr>
            <w:r w:rsidRPr="00AE31D7">
              <w:rPr>
                <w:color w:val="202124"/>
              </w:rPr>
              <w:t xml:space="preserve">Ukoliko za provedbu projekta bude potrebno još sredstava, Općina </w:t>
            </w:r>
            <w:proofErr w:type="spellStart"/>
            <w:r w:rsidRPr="00AE31D7">
              <w:rPr>
                <w:color w:val="202124"/>
              </w:rPr>
              <w:t>Runović</w:t>
            </w:r>
            <w:proofErr w:type="spellEnd"/>
            <w:r w:rsidRPr="00AE31D7">
              <w:rPr>
                <w:color w:val="202124"/>
              </w:rPr>
              <w:t xml:space="preserve"> će financirati ostatak. </w:t>
            </w:r>
          </w:p>
        </w:tc>
      </w:tr>
    </w:tbl>
    <w:p w:rsidR="007E629F" w:rsidRPr="00AE31D7" w:rsidRDefault="007E629F" w:rsidP="007E629F">
      <w:pPr>
        <w:spacing w:line="360" w:lineRule="auto"/>
        <w:jc w:val="both"/>
      </w:pPr>
    </w:p>
    <w:p w:rsidR="007E629F" w:rsidRPr="00AE31D7" w:rsidRDefault="007E629F" w:rsidP="007E629F">
      <w:pPr>
        <w:spacing w:line="360" w:lineRule="auto"/>
        <w:jc w:val="both"/>
      </w:pPr>
    </w:p>
    <w:p w:rsidR="007E629F" w:rsidRPr="00AE31D7" w:rsidRDefault="007E629F" w:rsidP="007E629F">
      <w:pPr>
        <w:spacing w:line="360" w:lineRule="auto"/>
        <w:jc w:val="both"/>
      </w:pPr>
    </w:p>
    <w:p w:rsidR="007E629F" w:rsidRPr="00AE31D7" w:rsidRDefault="007E629F" w:rsidP="007E629F">
      <w:pPr>
        <w:spacing w:line="360" w:lineRule="auto"/>
        <w:jc w:val="both"/>
      </w:pPr>
    </w:p>
    <w:p w:rsidR="007E629F" w:rsidRPr="00AE31D7" w:rsidRDefault="007E629F" w:rsidP="007E629F">
      <w:pPr>
        <w:spacing w:line="360" w:lineRule="auto"/>
        <w:jc w:val="both"/>
      </w:pPr>
    </w:p>
    <w:p w:rsidR="007E629F" w:rsidRPr="00AE31D7" w:rsidRDefault="007E629F" w:rsidP="007E629F">
      <w:pPr>
        <w:jc w:val="both"/>
        <w:rPr>
          <w:b/>
          <w:bCs/>
        </w:rPr>
      </w:pPr>
    </w:p>
    <w:p w:rsidR="007E629F" w:rsidRDefault="007E629F" w:rsidP="007E629F">
      <w:pPr>
        <w:spacing w:line="360" w:lineRule="auto"/>
        <w:jc w:val="both"/>
      </w:pPr>
    </w:p>
    <w:p w:rsidR="000D7E20" w:rsidRDefault="000D7E20">
      <w:pPr>
        <w:spacing w:line="360" w:lineRule="auto"/>
        <w:jc w:val="both"/>
      </w:pPr>
    </w:p>
    <w:p w:rsidR="000D7E20" w:rsidRDefault="000D7E20">
      <w:pPr>
        <w:spacing w:line="360" w:lineRule="auto"/>
        <w:jc w:val="both"/>
      </w:pPr>
    </w:p>
    <w:p w:rsidR="000D7E20" w:rsidRDefault="000D7E20">
      <w:pPr>
        <w:spacing w:line="360" w:lineRule="auto"/>
        <w:jc w:val="both"/>
      </w:pPr>
    </w:p>
    <w:p w:rsidR="000D7E20" w:rsidRDefault="000D7E20">
      <w:pPr>
        <w:spacing w:line="360" w:lineRule="auto"/>
        <w:jc w:val="both"/>
      </w:pPr>
    </w:p>
    <w:p w:rsidR="000D7E20" w:rsidRDefault="000D7E20">
      <w:pPr>
        <w:spacing w:line="360" w:lineRule="auto"/>
        <w:jc w:val="both"/>
      </w:pPr>
    </w:p>
    <w:p w:rsidR="000D7E20" w:rsidRDefault="000D7E20">
      <w:pPr>
        <w:jc w:val="both"/>
        <w:rPr>
          <w:b/>
          <w:bCs/>
        </w:rPr>
      </w:pPr>
    </w:p>
    <w:p w:rsidR="000D7E20" w:rsidRDefault="000D7E20">
      <w:pPr>
        <w:spacing w:line="360" w:lineRule="auto"/>
        <w:jc w:val="both"/>
      </w:pPr>
    </w:p>
    <w:sectPr w:rsidR="000D7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Italic">
    <w:altName w:val="Times New Roman"/>
    <w:panose1 w:val="00000000000000000000"/>
    <w:charset w:val="00"/>
    <w:family w:val="auto"/>
    <w:notTrueType/>
    <w:pitch w:val="default"/>
    <w:sig w:usb0="00000003" w:usb1="00000000" w:usb2="00000000" w:usb3="00000000" w:csb0="00000001" w:csb1="00000000"/>
  </w:font>
  <w:font w:name="Liberation Sans">
    <w:altName w:val="Arial"/>
    <w:charset w:val="EE"/>
    <w:family w:val="roman"/>
    <w:pitch w:val="variable"/>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MT">
    <w:altName w:val="Arial"/>
    <w:charset w:val="01"/>
    <w:family w:val="swiss"/>
    <w:pitch w:val="variable"/>
  </w:font>
  <w:font w:name="Liberation Serif">
    <w:altName w:val="Times New Roman"/>
    <w:charset w:val="EE"/>
    <w:family w:val="roman"/>
    <w:pitch w:val="variable"/>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imesNewRoman">
    <w:panose1 w:val="00000000000000000000"/>
    <w:charset w:val="80"/>
    <w:family w:val="auto"/>
    <w:notTrueType/>
    <w:pitch w:val="default"/>
    <w:sig w:usb0="00000005" w:usb1="08070000" w:usb2="00000010" w:usb3="00000000" w:csb0="00020002" w:csb1="00000000"/>
  </w:font>
  <w:font w:name="Times-Bold">
    <w:altName w:val="Times New Roman"/>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TTE1ED8008t00">
    <w:altName w:val="Times New Roman"/>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ource Sans Pro">
    <w:charset w:val="00"/>
    <w:family w:val="swiss"/>
    <w:pitch w:val="variable"/>
    <w:sig w:usb0="600002F7" w:usb1="02000001" w:usb2="00000000" w:usb3="00000000" w:csb0="0000019F" w:csb1="00000000"/>
  </w:font>
  <w:font w:name="Roboto">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E4639BC"/>
    <w:lvl w:ilvl="0">
      <w:numFmt w:val="bullet"/>
      <w:lvlText w:val="-"/>
      <w:lvlJc w:val="left"/>
      <w:pPr>
        <w:tabs>
          <w:tab w:val="num" w:pos="0"/>
        </w:tabs>
        <w:ind w:left="720"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31114D"/>
    <w:multiLevelType w:val="multilevel"/>
    <w:tmpl w:val="AEAEE8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9E4F90"/>
    <w:multiLevelType w:val="multilevel"/>
    <w:tmpl w:val="566E1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1AA0C40"/>
    <w:multiLevelType w:val="hybridMultilevel"/>
    <w:tmpl w:val="9160A210"/>
    <w:lvl w:ilvl="0" w:tplc="041A0001">
      <w:start w:val="1"/>
      <w:numFmt w:val="bullet"/>
      <w:lvlText w:val=""/>
      <w:lvlJc w:val="left"/>
      <w:pPr>
        <w:ind w:left="720" w:hanging="360"/>
      </w:pPr>
      <w:rPr>
        <w:rFonts w:ascii="Symbol" w:hAnsi="Symbol" w:hint="default"/>
      </w:rPr>
    </w:lvl>
    <w:lvl w:ilvl="1" w:tplc="6C86C9A4">
      <w:numFmt w:val="bullet"/>
      <w:lvlText w:val="-"/>
      <w:lvlJc w:val="left"/>
      <w:pPr>
        <w:ind w:left="1488" w:hanging="408"/>
      </w:pPr>
      <w:rPr>
        <w:rFonts w:ascii="Times New Roman" w:eastAsia="Arial"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1B406C8"/>
    <w:multiLevelType w:val="multilevel"/>
    <w:tmpl w:val="B22857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161ABD"/>
    <w:multiLevelType w:val="multilevel"/>
    <w:tmpl w:val="D1A8C65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52B71C9"/>
    <w:multiLevelType w:val="multilevel"/>
    <w:tmpl w:val="D424F67E"/>
    <w:lvl w:ilvl="0">
      <w:numFmt w:val="bullet"/>
      <w:lvlText w:val="-"/>
      <w:lvlJc w:val="left"/>
      <w:pPr>
        <w:ind w:left="825" w:hanging="361"/>
      </w:pPr>
      <w:rPr>
        <w:rFonts w:ascii="Times New Roman" w:eastAsia="Times New Roman" w:hAnsi="Times New Roman" w:cs="Times New Roman"/>
      </w:rPr>
    </w:lvl>
    <w:lvl w:ilvl="1">
      <w:numFmt w:val="bullet"/>
      <w:lvlText w:val="●"/>
      <w:lvlJc w:val="left"/>
      <w:pPr>
        <w:ind w:left="1468" w:hanging="360"/>
      </w:pPr>
      <w:rPr>
        <w:rFonts w:ascii="Noto Sans Symbols" w:eastAsia="Noto Sans Symbols" w:hAnsi="Noto Sans Symbols" w:cs="Noto Sans Symbols"/>
      </w:rPr>
    </w:lvl>
    <w:lvl w:ilvl="2">
      <w:numFmt w:val="bullet"/>
      <w:lvlText w:val="●"/>
      <w:lvlJc w:val="left"/>
      <w:pPr>
        <w:ind w:left="2117" w:hanging="361"/>
      </w:pPr>
      <w:rPr>
        <w:rFonts w:ascii="Noto Sans Symbols" w:eastAsia="Noto Sans Symbols" w:hAnsi="Noto Sans Symbols" w:cs="Noto Sans Symbols"/>
      </w:rPr>
    </w:lvl>
    <w:lvl w:ilvl="3">
      <w:numFmt w:val="bullet"/>
      <w:lvlText w:val="●"/>
      <w:lvlJc w:val="left"/>
      <w:pPr>
        <w:ind w:left="2766" w:hanging="360"/>
      </w:pPr>
      <w:rPr>
        <w:rFonts w:ascii="Noto Sans Symbols" w:eastAsia="Noto Sans Symbols" w:hAnsi="Noto Sans Symbols" w:cs="Noto Sans Symbols"/>
      </w:rPr>
    </w:lvl>
    <w:lvl w:ilvl="4">
      <w:numFmt w:val="bullet"/>
      <w:lvlText w:val="●"/>
      <w:lvlJc w:val="left"/>
      <w:pPr>
        <w:ind w:left="3415" w:hanging="361"/>
      </w:pPr>
      <w:rPr>
        <w:rFonts w:ascii="Noto Sans Symbols" w:eastAsia="Noto Sans Symbols" w:hAnsi="Noto Sans Symbols" w:cs="Noto Sans Symbols"/>
      </w:rPr>
    </w:lvl>
    <w:lvl w:ilvl="5">
      <w:numFmt w:val="bullet"/>
      <w:lvlText w:val="●"/>
      <w:lvlJc w:val="left"/>
      <w:pPr>
        <w:ind w:left="4064" w:hanging="361"/>
      </w:pPr>
      <w:rPr>
        <w:rFonts w:ascii="Noto Sans Symbols" w:eastAsia="Noto Sans Symbols" w:hAnsi="Noto Sans Symbols" w:cs="Noto Sans Symbols"/>
      </w:rPr>
    </w:lvl>
    <w:lvl w:ilvl="6">
      <w:numFmt w:val="bullet"/>
      <w:lvlText w:val="●"/>
      <w:lvlJc w:val="left"/>
      <w:pPr>
        <w:ind w:left="4712" w:hanging="361"/>
      </w:pPr>
      <w:rPr>
        <w:rFonts w:ascii="Noto Sans Symbols" w:eastAsia="Noto Sans Symbols" w:hAnsi="Noto Sans Symbols" w:cs="Noto Sans Symbols"/>
      </w:rPr>
    </w:lvl>
    <w:lvl w:ilvl="7">
      <w:numFmt w:val="bullet"/>
      <w:lvlText w:val="●"/>
      <w:lvlJc w:val="left"/>
      <w:pPr>
        <w:ind w:left="5361" w:hanging="361"/>
      </w:pPr>
      <w:rPr>
        <w:rFonts w:ascii="Noto Sans Symbols" w:eastAsia="Noto Sans Symbols" w:hAnsi="Noto Sans Symbols" w:cs="Noto Sans Symbols"/>
      </w:rPr>
    </w:lvl>
    <w:lvl w:ilvl="8">
      <w:numFmt w:val="bullet"/>
      <w:lvlText w:val="●"/>
      <w:lvlJc w:val="left"/>
      <w:pPr>
        <w:ind w:left="6010" w:hanging="361"/>
      </w:pPr>
      <w:rPr>
        <w:rFonts w:ascii="Noto Sans Symbols" w:eastAsia="Noto Sans Symbols" w:hAnsi="Noto Sans Symbols" w:cs="Noto Sans Symbols"/>
      </w:rPr>
    </w:lvl>
  </w:abstractNum>
  <w:abstractNum w:abstractNumId="7" w15:restartNumberingAfterBreak="0">
    <w:nsid w:val="05DD2971"/>
    <w:multiLevelType w:val="multilevel"/>
    <w:tmpl w:val="6DBAEF04"/>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8" w15:restartNumberingAfterBreak="0">
    <w:nsid w:val="09E6773B"/>
    <w:multiLevelType w:val="multilevel"/>
    <w:tmpl w:val="1C7E9622"/>
    <w:lvl w:ilvl="0">
      <w:start w:val="17"/>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9" w15:restartNumberingAfterBreak="0">
    <w:nsid w:val="0A1F713E"/>
    <w:multiLevelType w:val="multilevel"/>
    <w:tmpl w:val="2FE837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4659EE"/>
    <w:multiLevelType w:val="multilevel"/>
    <w:tmpl w:val="43989B82"/>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9559CF"/>
    <w:multiLevelType w:val="multilevel"/>
    <w:tmpl w:val="5CFCB3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D953721"/>
    <w:multiLevelType w:val="multilevel"/>
    <w:tmpl w:val="EB2A5B1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E8E03DE"/>
    <w:multiLevelType w:val="multilevel"/>
    <w:tmpl w:val="0B7ABCA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0EA91476"/>
    <w:multiLevelType w:val="multilevel"/>
    <w:tmpl w:val="2866447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0FD510F0"/>
    <w:multiLevelType w:val="multilevel"/>
    <w:tmpl w:val="7CC6268E"/>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10E3136D"/>
    <w:multiLevelType w:val="multilevel"/>
    <w:tmpl w:val="953495A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0E42C92"/>
    <w:multiLevelType w:val="multilevel"/>
    <w:tmpl w:val="4F0A93E6"/>
    <w:lvl w:ilvl="0">
      <w:start w:val="17"/>
      <w:numFmt w:val="bullet"/>
      <w:lvlText w:val="-"/>
      <w:lvlJc w:val="left"/>
      <w:pPr>
        <w:ind w:left="502"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E67B58"/>
    <w:multiLevelType w:val="multilevel"/>
    <w:tmpl w:val="817011C6"/>
    <w:lvl w:ilvl="0">
      <w:start w:val="2017"/>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11692950"/>
    <w:multiLevelType w:val="multilevel"/>
    <w:tmpl w:val="21FAC1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1CB5E62"/>
    <w:multiLevelType w:val="multilevel"/>
    <w:tmpl w:val="68620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E11EB9"/>
    <w:multiLevelType w:val="multilevel"/>
    <w:tmpl w:val="CABE918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125447A0"/>
    <w:multiLevelType w:val="multilevel"/>
    <w:tmpl w:val="1C74E2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26C5DBB"/>
    <w:multiLevelType w:val="multilevel"/>
    <w:tmpl w:val="166A495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127B3682"/>
    <w:multiLevelType w:val="multilevel"/>
    <w:tmpl w:val="1F464C2C"/>
    <w:lvl w:ilvl="0">
      <w:start w:val="2"/>
      <w:numFmt w:val="decimal"/>
      <w:lvlText w:val="%1."/>
      <w:lvlJc w:val="left"/>
      <w:pPr>
        <w:ind w:left="360" w:hanging="360"/>
      </w:pPr>
      <w:rPr>
        <w:rFonts w:cs="Times New Roman"/>
        <w:vertAlign w:val="baseline"/>
      </w:rPr>
    </w:lvl>
    <w:lvl w:ilvl="1">
      <w:start w:val="1"/>
      <w:numFmt w:val="decimal"/>
      <w:lvlText w:val="%1.%2."/>
      <w:lvlJc w:val="left"/>
      <w:pPr>
        <w:ind w:left="792" w:hanging="432"/>
      </w:pPr>
      <w:rPr>
        <w:rFonts w:cs="Times New Roman"/>
        <w:vertAlign w:val="baseline"/>
      </w:rPr>
    </w:lvl>
    <w:lvl w:ilvl="2">
      <w:start w:val="1"/>
      <w:numFmt w:val="decimal"/>
      <w:lvlText w:val="%1.%2.%3."/>
      <w:lvlJc w:val="left"/>
      <w:pPr>
        <w:ind w:left="1224" w:hanging="50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5" w15:restartNumberingAfterBreak="0">
    <w:nsid w:val="12F85A66"/>
    <w:multiLevelType w:val="multilevel"/>
    <w:tmpl w:val="762277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354228A"/>
    <w:multiLevelType w:val="multilevel"/>
    <w:tmpl w:val="7EC0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9570B9"/>
    <w:multiLevelType w:val="hybridMultilevel"/>
    <w:tmpl w:val="CC46266E"/>
    <w:lvl w:ilvl="0" w:tplc="930EF4AE">
      <w:start w:val="1"/>
      <w:numFmt w:val="bullet"/>
      <w:lvlText w:val=""/>
      <w:lvlJc w:val="left"/>
      <w:pPr>
        <w:tabs>
          <w:tab w:val="num" w:pos="360"/>
        </w:tabs>
        <w:ind w:left="360" w:hanging="360"/>
      </w:pPr>
      <w:rPr>
        <w:rFonts w:ascii="Wingdings" w:hAnsi="Wingdings" w:hint="default"/>
        <w:color w:val="auto"/>
        <w:sz w:val="20"/>
        <w:szCs w:val="20"/>
      </w:rPr>
    </w:lvl>
    <w:lvl w:ilvl="1" w:tplc="041A0003" w:tentative="1">
      <w:start w:val="1"/>
      <w:numFmt w:val="bullet"/>
      <w:lvlText w:val="o"/>
      <w:lvlJc w:val="left"/>
      <w:pPr>
        <w:tabs>
          <w:tab w:val="num" w:pos="360"/>
        </w:tabs>
        <w:ind w:left="360" w:hanging="360"/>
      </w:pPr>
      <w:rPr>
        <w:rFonts w:ascii="Courier New" w:hAnsi="Courier New" w:cs="Courier New" w:hint="default"/>
      </w:rPr>
    </w:lvl>
    <w:lvl w:ilvl="2" w:tplc="041A0005" w:tentative="1">
      <w:start w:val="1"/>
      <w:numFmt w:val="bullet"/>
      <w:lvlText w:val=""/>
      <w:lvlJc w:val="left"/>
      <w:pPr>
        <w:tabs>
          <w:tab w:val="num" w:pos="1080"/>
        </w:tabs>
        <w:ind w:left="1080" w:hanging="360"/>
      </w:pPr>
      <w:rPr>
        <w:rFonts w:ascii="Wingdings" w:hAnsi="Wingdings" w:hint="default"/>
      </w:rPr>
    </w:lvl>
    <w:lvl w:ilvl="3" w:tplc="041A0001" w:tentative="1">
      <w:start w:val="1"/>
      <w:numFmt w:val="bullet"/>
      <w:lvlText w:val=""/>
      <w:lvlJc w:val="left"/>
      <w:pPr>
        <w:tabs>
          <w:tab w:val="num" w:pos="1800"/>
        </w:tabs>
        <w:ind w:left="1800" w:hanging="360"/>
      </w:pPr>
      <w:rPr>
        <w:rFonts w:ascii="Symbol" w:hAnsi="Symbol" w:hint="default"/>
      </w:rPr>
    </w:lvl>
    <w:lvl w:ilvl="4" w:tplc="041A0003" w:tentative="1">
      <w:start w:val="1"/>
      <w:numFmt w:val="bullet"/>
      <w:lvlText w:val="o"/>
      <w:lvlJc w:val="left"/>
      <w:pPr>
        <w:tabs>
          <w:tab w:val="num" w:pos="2520"/>
        </w:tabs>
        <w:ind w:left="2520" w:hanging="360"/>
      </w:pPr>
      <w:rPr>
        <w:rFonts w:ascii="Courier New" w:hAnsi="Courier New" w:cs="Courier New" w:hint="default"/>
      </w:rPr>
    </w:lvl>
    <w:lvl w:ilvl="5" w:tplc="041A0005" w:tentative="1">
      <w:start w:val="1"/>
      <w:numFmt w:val="bullet"/>
      <w:lvlText w:val=""/>
      <w:lvlJc w:val="left"/>
      <w:pPr>
        <w:tabs>
          <w:tab w:val="num" w:pos="3240"/>
        </w:tabs>
        <w:ind w:left="3240" w:hanging="360"/>
      </w:pPr>
      <w:rPr>
        <w:rFonts w:ascii="Wingdings" w:hAnsi="Wingdings" w:hint="default"/>
      </w:rPr>
    </w:lvl>
    <w:lvl w:ilvl="6" w:tplc="041A0001" w:tentative="1">
      <w:start w:val="1"/>
      <w:numFmt w:val="bullet"/>
      <w:lvlText w:val=""/>
      <w:lvlJc w:val="left"/>
      <w:pPr>
        <w:tabs>
          <w:tab w:val="num" w:pos="3960"/>
        </w:tabs>
        <w:ind w:left="3960" w:hanging="360"/>
      </w:pPr>
      <w:rPr>
        <w:rFonts w:ascii="Symbol" w:hAnsi="Symbol" w:hint="default"/>
      </w:rPr>
    </w:lvl>
    <w:lvl w:ilvl="7" w:tplc="041A0003" w:tentative="1">
      <w:start w:val="1"/>
      <w:numFmt w:val="bullet"/>
      <w:lvlText w:val="o"/>
      <w:lvlJc w:val="left"/>
      <w:pPr>
        <w:tabs>
          <w:tab w:val="num" w:pos="4680"/>
        </w:tabs>
        <w:ind w:left="4680" w:hanging="360"/>
      </w:pPr>
      <w:rPr>
        <w:rFonts w:ascii="Courier New" w:hAnsi="Courier New" w:cs="Courier New" w:hint="default"/>
      </w:rPr>
    </w:lvl>
    <w:lvl w:ilvl="8" w:tplc="041A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146D43B2"/>
    <w:multiLevelType w:val="multilevel"/>
    <w:tmpl w:val="B9186B5E"/>
    <w:lvl w:ilvl="0">
      <w:start w:val="16"/>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5FA4032"/>
    <w:multiLevelType w:val="multilevel"/>
    <w:tmpl w:val="133C4640"/>
    <w:lvl w:ilvl="0">
      <w:numFmt w:val="bullet"/>
      <w:lvlText w:val="-"/>
      <w:lvlJc w:val="left"/>
      <w:pPr>
        <w:ind w:left="825" w:hanging="361"/>
      </w:pPr>
      <w:rPr>
        <w:rFonts w:ascii="Times New Roman" w:eastAsia="Times New Roman" w:hAnsi="Times New Roman" w:cs="Times New Roman"/>
      </w:rPr>
    </w:lvl>
    <w:lvl w:ilvl="1">
      <w:numFmt w:val="bullet"/>
      <w:lvlText w:val="●"/>
      <w:lvlJc w:val="left"/>
      <w:pPr>
        <w:ind w:left="1468" w:hanging="360"/>
      </w:pPr>
      <w:rPr>
        <w:rFonts w:ascii="Noto Sans Symbols" w:eastAsia="Noto Sans Symbols" w:hAnsi="Noto Sans Symbols" w:cs="Noto Sans Symbols"/>
      </w:rPr>
    </w:lvl>
    <w:lvl w:ilvl="2">
      <w:numFmt w:val="bullet"/>
      <w:lvlText w:val="●"/>
      <w:lvlJc w:val="left"/>
      <w:pPr>
        <w:ind w:left="2117" w:hanging="361"/>
      </w:pPr>
      <w:rPr>
        <w:rFonts w:ascii="Noto Sans Symbols" w:eastAsia="Noto Sans Symbols" w:hAnsi="Noto Sans Symbols" w:cs="Noto Sans Symbols"/>
      </w:rPr>
    </w:lvl>
    <w:lvl w:ilvl="3">
      <w:numFmt w:val="bullet"/>
      <w:lvlText w:val="●"/>
      <w:lvlJc w:val="left"/>
      <w:pPr>
        <w:ind w:left="2766" w:hanging="360"/>
      </w:pPr>
      <w:rPr>
        <w:rFonts w:ascii="Noto Sans Symbols" w:eastAsia="Noto Sans Symbols" w:hAnsi="Noto Sans Symbols" w:cs="Noto Sans Symbols"/>
      </w:rPr>
    </w:lvl>
    <w:lvl w:ilvl="4">
      <w:numFmt w:val="bullet"/>
      <w:lvlText w:val="●"/>
      <w:lvlJc w:val="left"/>
      <w:pPr>
        <w:ind w:left="3415" w:hanging="361"/>
      </w:pPr>
      <w:rPr>
        <w:rFonts w:ascii="Noto Sans Symbols" w:eastAsia="Noto Sans Symbols" w:hAnsi="Noto Sans Symbols" w:cs="Noto Sans Symbols"/>
      </w:rPr>
    </w:lvl>
    <w:lvl w:ilvl="5">
      <w:numFmt w:val="bullet"/>
      <w:lvlText w:val="●"/>
      <w:lvlJc w:val="left"/>
      <w:pPr>
        <w:ind w:left="4064" w:hanging="361"/>
      </w:pPr>
      <w:rPr>
        <w:rFonts w:ascii="Noto Sans Symbols" w:eastAsia="Noto Sans Symbols" w:hAnsi="Noto Sans Symbols" w:cs="Noto Sans Symbols"/>
      </w:rPr>
    </w:lvl>
    <w:lvl w:ilvl="6">
      <w:numFmt w:val="bullet"/>
      <w:lvlText w:val="●"/>
      <w:lvlJc w:val="left"/>
      <w:pPr>
        <w:ind w:left="4712" w:hanging="361"/>
      </w:pPr>
      <w:rPr>
        <w:rFonts w:ascii="Noto Sans Symbols" w:eastAsia="Noto Sans Symbols" w:hAnsi="Noto Sans Symbols" w:cs="Noto Sans Symbols"/>
      </w:rPr>
    </w:lvl>
    <w:lvl w:ilvl="7">
      <w:numFmt w:val="bullet"/>
      <w:lvlText w:val="●"/>
      <w:lvlJc w:val="left"/>
      <w:pPr>
        <w:ind w:left="5361" w:hanging="361"/>
      </w:pPr>
      <w:rPr>
        <w:rFonts w:ascii="Noto Sans Symbols" w:eastAsia="Noto Sans Symbols" w:hAnsi="Noto Sans Symbols" w:cs="Noto Sans Symbols"/>
      </w:rPr>
    </w:lvl>
    <w:lvl w:ilvl="8">
      <w:numFmt w:val="bullet"/>
      <w:lvlText w:val="●"/>
      <w:lvlJc w:val="left"/>
      <w:pPr>
        <w:ind w:left="6010" w:hanging="361"/>
      </w:pPr>
      <w:rPr>
        <w:rFonts w:ascii="Noto Sans Symbols" w:eastAsia="Noto Sans Symbols" w:hAnsi="Noto Sans Symbols" w:cs="Noto Sans Symbols"/>
      </w:rPr>
    </w:lvl>
  </w:abstractNum>
  <w:abstractNum w:abstractNumId="30" w15:restartNumberingAfterBreak="0">
    <w:nsid w:val="180945D4"/>
    <w:multiLevelType w:val="multilevel"/>
    <w:tmpl w:val="2DB4C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87C74CA"/>
    <w:multiLevelType w:val="multilevel"/>
    <w:tmpl w:val="7CB817E8"/>
    <w:lvl w:ilvl="0">
      <w:numFmt w:val="bullet"/>
      <w:lvlText w:val="-"/>
      <w:lvlJc w:val="left"/>
      <w:pPr>
        <w:ind w:left="825" w:hanging="361"/>
      </w:pPr>
      <w:rPr>
        <w:rFonts w:ascii="Times New Roman" w:eastAsia="Times New Roman" w:hAnsi="Times New Roman" w:cs="Times New Roman"/>
      </w:rPr>
    </w:lvl>
    <w:lvl w:ilvl="1">
      <w:numFmt w:val="bullet"/>
      <w:lvlText w:val="●"/>
      <w:lvlJc w:val="left"/>
      <w:pPr>
        <w:ind w:left="1468" w:hanging="360"/>
      </w:pPr>
      <w:rPr>
        <w:rFonts w:ascii="Noto Sans Symbols" w:eastAsia="Noto Sans Symbols" w:hAnsi="Noto Sans Symbols" w:cs="Noto Sans Symbols"/>
      </w:rPr>
    </w:lvl>
    <w:lvl w:ilvl="2">
      <w:numFmt w:val="bullet"/>
      <w:lvlText w:val="●"/>
      <w:lvlJc w:val="left"/>
      <w:pPr>
        <w:ind w:left="2117" w:hanging="361"/>
      </w:pPr>
      <w:rPr>
        <w:rFonts w:ascii="Noto Sans Symbols" w:eastAsia="Noto Sans Symbols" w:hAnsi="Noto Sans Symbols" w:cs="Noto Sans Symbols"/>
      </w:rPr>
    </w:lvl>
    <w:lvl w:ilvl="3">
      <w:numFmt w:val="bullet"/>
      <w:lvlText w:val="●"/>
      <w:lvlJc w:val="left"/>
      <w:pPr>
        <w:ind w:left="2766" w:hanging="360"/>
      </w:pPr>
      <w:rPr>
        <w:rFonts w:ascii="Noto Sans Symbols" w:eastAsia="Noto Sans Symbols" w:hAnsi="Noto Sans Symbols" w:cs="Noto Sans Symbols"/>
      </w:rPr>
    </w:lvl>
    <w:lvl w:ilvl="4">
      <w:numFmt w:val="bullet"/>
      <w:lvlText w:val="●"/>
      <w:lvlJc w:val="left"/>
      <w:pPr>
        <w:ind w:left="3415" w:hanging="361"/>
      </w:pPr>
      <w:rPr>
        <w:rFonts w:ascii="Noto Sans Symbols" w:eastAsia="Noto Sans Symbols" w:hAnsi="Noto Sans Symbols" w:cs="Noto Sans Symbols"/>
      </w:rPr>
    </w:lvl>
    <w:lvl w:ilvl="5">
      <w:numFmt w:val="bullet"/>
      <w:lvlText w:val="●"/>
      <w:lvlJc w:val="left"/>
      <w:pPr>
        <w:ind w:left="4064" w:hanging="361"/>
      </w:pPr>
      <w:rPr>
        <w:rFonts w:ascii="Noto Sans Symbols" w:eastAsia="Noto Sans Symbols" w:hAnsi="Noto Sans Symbols" w:cs="Noto Sans Symbols"/>
      </w:rPr>
    </w:lvl>
    <w:lvl w:ilvl="6">
      <w:numFmt w:val="bullet"/>
      <w:lvlText w:val="●"/>
      <w:lvlJc w:val="left"/>
      <w:pPr>
        <w:ind w:left="4712" w:hanging="361"/>
      </w:pPr>
      <w:rPr>
        <w:rFonts w:ascii="Noto Sans Symbols" w:eastAsia="Noto Sans Symbols" w:hAnsi="Noto Sans Symbols" w:cs="Noto Sans Symbols"/>
      </w:rPr>
    </w:lvl>
    <w:lvl w:ilvl="7">
      <w:numFmt w:val="bullet"/>
      <w:lvlText w:val="●"/>
      <w:lvlJc w:val="left"/>
      <w:pPr>
        <w:ind w:left="5361" w:hanging="361"/>
      </w:pPr>
      <w:rPr>
        <w:rFonts w:ascii="Noto Sans Symbols" w:eastAsia="Noto Sans Symbols" w:hAnsi="Noto Sans Symbols" w:cs="Noto Sans Symbols"/>
      </w:rPr>
    </w:lvl>
    <w:lvl w:ilvl="8">
      <w:numFmt w:val="bullet"/>
      <w:lvlText w:val="●"/>
      <w:lvlJc w:val="left"/>
      <w:pPr>
        <w:ind w:left="6010" w:hanging="361"/>
      </w:pPr>
      <w:rPr>
        <w:rFonts w:ascii="Noto Sans Symbols" w:eastAsia="Noto Sans Symbols" w:hAnsi="Noto Sans Symbols" w:cs="Noto Sans Symbols"/>
      </w:rPr>
    </w:lvl>
  </w:abstractNum>
  <w:abstractNum w:abstractNumId="32" w15:restartNumberingAfterBreak="0">
    <w:nsid w:val="193428C9"/>
    <w:multiLevelType w:val="multilevel"/>
    <w:tmpl w:val="AB2ADF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9B439E2"/>
    <w:multiLevelType w:val="multilevel"/>
    <w:tmpl w:val="8E6E7B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1B6C4474"/>
    <w:multiLevelType w:val="multilevel"/>
    <w:tmpl w:val="8E20F04A"/>
    <w:lvl w:ilvl="0">
      <w:numFmt w:val="bullet"/>
      <w:lvlText w:val="-"/>
      <w:lvlJc w:val="left"/>
      <w:pPr>
        <w:ind w:left="825" w:hanging="361"/>
      </w:pPr>
      <w:rPr>
        <w:rFonts w:ascii="Times New Roman" w:eastAsia="Times New Roman" w:hAnsi="Times New Roman" w:cs="Times New Roman"/>
      </w:rPr>
    </w:lvl>
    <w:lvl w:ilvl="1">
      <w:numFmt w:val="bullet"/>
      <w:lvlText w:val="●"/>
      <w:lvlJc w:val="left"/>
      <w:pPr>
        <w:ind w:left="1468" w:hanging="360"/>
      </w:pPr>
      <w:rPr>
        <w:rFonts w:ascii="Noto Sans Symbols" w:eastAsia="Noto Sans Symbols" w:hAnsi="Noto Sans Symbols" w:cs="Noto Sans Symbols"/>
      </w:rPr>
    </w:lvl>
    <w:lvl w:ilvl="2">
      <w:numFmt w:val="bullet"/>
      <w:lvlText w:val="●"/>
      <w:lvlJc w:val="left"/>
      <w:pPr>
        <w:ind w:left="2117" w:hanging="361"/>
      </w:pPr>
      <w:rPr>
        <w:rFonts w:ascii="Noto Sans Symbols" w:eastAsia="Noto Sans Symbols" w:hAnsi="Noto Sans Symbols" w:cs="Noto Sans Symbols"/>
      </w:rPr>
    </w:lvl>
    <w:lvl w:ilvl="3">
      <w:numFmt w:val="bullet"/>
      <w:lvlText w:val="●"/>
      <w:lvlJc w:val="left"/>
      <w:pPr>
        <w:ind w:left="2766" w:hanging="360"/>
      </w:pPr>
      <w:rPr>
        <w:rFonts w:ascii="Noto Sans Symbols" w:eastAsia="Noto Sans Symbols" w:hAnsi="Noto Sans Symbols" w:cs="Noto Sans Symbols"/>
      </w:rPr>
    </w:lvl>
    <w:lvl w:ilvl="4">
      <w:numFmt w:val="bullet"/>
      <w:lvlText w:val="●"/>
      <w:lvlJc w:val="left"/>
      <w:pPr>
        <w:ind w:left="3415" w:hanging="361"/>
      </w:pPr>
      <w:rPr>
        <w:rFonts w:ascii="Noto Sans Symbols" w:eastAsia="Noto Sans Symbols" w:hAnsi="Noto Sans Symbols" w:cs="Noto Sans Symbols"/>
      </w:rPr>
    </w:lvl>
    <w:lvl w:ilvl="5">
      <w:numFmt w:val="bullet"/>
      <w:lvlText w:val="●"/>
      <w:lvlJc w:val="left"/>
      <w:pPr>
        <w:ind w:left="4064" w:hanging="361"/>
      </w:pPr>
      <w:rPr>
        <w:rFonts w:ascii="Noto Sans Symbols" w:eastAsia="Noto Sans Symbols" w:hAnsi="Noto Sans Symbols" w:cs="Noto Sans Symbols"/>
      </w:rPr>
    </w:lvl>
    <w:lvl w:ilvl="6">
      <w:numFmt w:val="bullet"/>
      <w:lvlText w:val="●"/>
      <w:lvlJc w:val="left"/>
      <w:pPr>
        <w:ind w:left="4712" w:hanging="361"/>
      </w:pPr>
      <w:rPr>
        <w:rFonts w:ascii="Noto Sans Symbols" w:eastAsia="Noto Sans Symbols" w:hAnsi="Noto Sans Symbols" w:cs="Noto Sans Symbols"/>
      </w:rPr>
    </w:lvl>
    <w:lvl w:ilvl="7">
      <w:numFmt w:val="bullet"/>
      <w:lvlText w:val="●"/>
      <w:lvlJc w:val="left"/>
      <w:pPr>
        <w:ind w:left="5361" w:hanging="361"/>
      </w:pPr>
      <w:rPr>
        <w:rFonts w:ascii="Noto Sans Symbols" w:eastAsia="Noto Sans Symbols" w:hAnsi="Noto Sans Symbols" w:cs="Noto Sans Symbols"/>
      </w:rPr>
    </w:lvl>
    <w:lvl w:ilvl="8">
      <w:numFmt w:val="bullet"/>
      <w:lvlText w:val="●"/>
      <w:lvlJc w:val="left"/>
      <w:pPr>
        <w:ind w:left="6010" w:hanging="361"/>
      </w:pPr>
      <w:rPr>
        <w:rFonts w:ascii="Noto Sans Symbols" w:eastAsia="Noto Sans Symbols" w:hAnsi="Noto Sans Symbols" w:cs="Noto Sans Symbols"/>
      </w:rPr>
    </w:lvl>
  </w:abstractNum>
  <w:abstractNum w:abstractNumId="35" w15:restartNumberingAfterBreak="0">
    <w:nsid w:val="1CCA1C6B"/>
    <w:multiLevelType w:val="multilevel"/>
    <w:tmpl w:val="80FE3772"/>
    <w:lvl w:ilvl="0">
      <w:start w:val="4"/>
      <w:numFmt w:val="decimal"/>
      <w:lvlText w:val="%1."/>
      <w:lvlJc w:val="left"/>
      <w:pPr>
        <w:ind w:left="360" w:hanging="360"/>
      </w:pPr>
      <w:rPr>
        <w:rFonts w:cs="Times New Roman"/>
        <w:vertAlign w:val="baseline"/>
      </w:rPr>
    </w:lvl>
    <w:lvl w:ilvl="1">
      <w:start w:val="1"/>
      <w:numFmt w:val="decimal"/>
      <w:lvlText w:val="%1.%2."/>
      <w:lvlJc w:val="left"/>
      <w:pPr>
        <w:ind w:left="792" w:hanging="432"/>
      </w:pPr>
      <w:rPr>
        <w:rFonts w:cs="Times New Roman"/>
        <w:vertAlign w:val="baseline"/>
      </w:rPr>
    </w:lvl>
    <w:lvl w:ilvl="2">
      <w:start w:val="2"/>
      <w:numFmt w:val="decimal"/>
      <w:lvlText w:val="%1.%2.%3."/>
      <w:lvlJc w:val="left"/>
      <w:pPr>
        <w:ind w:left="1224" w:hanging="504"/>
      </w:pPr>
      <w:rPr>
        <w:rFonts w:cs="Times New Roman"/>
        <w:vertAlign w:val="baseline"/>
      </w:rPr>
    </w:lvl>
    <w:lvl w:ilvl="3">
      <w:start w:val="1"/>
      <w:numFmt w:val="decimal"/>
      <w:lvlText w:val="%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36" w15:restartNumberingAfterBreak="0">
    <w:nsid w:val="1D61436C"/>
    <w:multiLevelType w:val="multilevel"/>
    <w:tmpl w:val="AD1A35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E4F798C"/>
    <w:multiLevelType w:val="multilevel"/>
    <w:tmpl w:val="58229408"/>
    <w:lvl w:ilvl="0">
      <w:start w:val="8"/>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EB00FBD"/>
    <w:multiLevelType w:val="multilevel"/>
    <w:tmpl w:val="FFB41F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3231DF8"/>
    <w:multiLevelType w:val="multilevel"/>
    <w:tmpl w:val="7996D60C"/>
    <w:lvl w:ilvl="0">
      <w:start w:val="17"/>
      <w:numFmt w:val="bullet"/>
      <w:lvlText w:val="-"/>
      <w:lvlJc w:val="left"/>
      <w:pPr>
        <w:ind w:left="502"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3970A44"/>
    <w:multiLevelType w:val="multilevel"/>
    <w:tmpl w:val="257A09B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463340A"/>
    <w:multiLevelType w:val="multilevel"/>
    <w:tmpl w:val="59D4AD46"/>
    <w:lvl w:ilvl="0">
      <w:start w:val="17"/>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4731315"/>
    <w:multiLevelType w:val="multilevel"/>
    <w:tmpl w:val="E9AC27CA"/>
    <w:lvl w:ilvl="0">
      <w:start w:val="3"/>
      <w:numFmt w:val="decimal"/>
      <w:lvlText w:val="%1."/>
      <w:lvlJc w:val="left"/>
      <w:pPr>
        <w:ind w:left="540" w:hanging="540"/>
      </w:pPr>
      <w:rPr>
        <w:rFonts w:hint="default"/>
        <w:sz w:val="22"/>
      </w:rPr>
    </w:lvl>
    <w:lvl w:ilvl="1">
      <w:start w:val="10"/>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43" w15:restartNumberingAfterBreak="0">
    <w:nsid w:val="25E27FA3"/>
    <w:multiLevelType w:val="multilevel"/>
    <w:tmpl w:val="EBBAF3DA"/>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8153D9"/>
    <w:multiLevelType w:val="multilevel"/>
    <w:tmpl w:val="9BC69D60"/>
    <w:lvl w:ilvl="0">
      <w:start w:val="17"/>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517562"/>
    <w:multiLevelType w:val="hybridMultilevel"/>
    <w:tmpl w:val="02141F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279D74A3"/>
    <w:multiLevelType w:val="multilevel"/>
    <w:tmpl w:val="BDFC0C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7D97539"/>
    <w:multiLevelType w:val="multilevel"/>
    <w:tmpl w:val="D6367CD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28236FAC"/>
    <w:multiLevelType w:val="multilevel"/>
    <w:tmpl w:val="C96E2DF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9" w15:restartNumberingAfterBreak="0">
    <w:nsid w:val="283F2A6D"/>
    <w:multiLevelType w:val="multilevel"/>
    <w:tmpl w:val="9A52BD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B0E7FD4"/>
    <w:multiLevelType w:val="multilevel"/>
    <w:tmpl w:val="15B088E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2B575C52"/>
    <w:multiLevelType w:val="hybridMultilevel"/>
    <w:tmpl w:val="244CDD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2B72796C"/>
    <w:multiLevelType w:val="multilevel"/>
    <w:tmpl w:val="8CCE64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BB62615"/>
    <w:multiLevelType w:val="hybridMultilevel"/>
    <w:tmpl w:val="B62E71DC"/>
    <w:lvl w:ilvl="0" w:tplc="97841788">
      <w:start w:val="1"/>
      <w:numFmt w:val="bullet"/>
      <w:lvlText w:val=""/>
      <w:lvlJc w:val="left"/>
      <w:pPr>
        <w:tabs>
          <w:tab w:val="num" w:pos="360"/>
        </w:tabs>
        <w:ind w:left="360" w:hanging="360"/>
      </w:pPr>
      <w:rPr>
        <w:rFonts w:ascii="Wingdings" w:hAnsi="Wingdings" w:hint="default"/>
        <w:color w:val="auto"/>
        <w:sz w:val="20"/>
        <w:szCs w:val="20"/>
      </w:rPr>
    </w:lvl>
    <w:lvl w:ilvl="1" w:tplc="C37029C8">
      <w:start w:val="1"/>
      <w:numFmt w:val="bullet"/>
      <w:lvlText w:val=""/>
      <w:lvlJc w:val="left"/>
      <w:pPr>
        <w:tabs>
          <w:tab w:val="num" w:pos="-720"/>
        </w:tabs>
        <w:ind w:left="-720" w:hanging="360"/>
      </w:pPr>
      <w:rPr>
        <w:rFonts w:ascii="Wingdings" w:hAnsi="Wingdings" w:hint="default"/>
        <w:color w:val="800000"/>
        <w:sz w:val="20"/>
        <w:szCs w:val="20"/>
      </w:rPr>
    </w:lvl>
    <w:lvl w:ilvl="2" w:tplc="041A0005" w:tentative="1">
      <w:start w:val="1"/>
      <w:numFmt w:val="bullet"/>
      <w:lvlText w:val=""/>
      <w:lvlJc w:val="left"/>
      <w:pPr>
        <w:tabs>
          <w:tab w:val="num" w:pos="1080"/>
        </w:tabs>
        <w:ind w:left="1080" w:hanging="360"/>
      </w:pPr>
      <w:rPr>
        <w:rFonts w:ascii="Wingdings" w:hAnsi="Wingdings" w:hint="default"/>
      </w:rPr>
    </w:lvl>
    <w:lvl w:ilvl="3" w:tplc="041A0001" w:tentative="1">
      <w:start w:val="1"/>
      <w:numFmt w:val="bullet"/>
      <w:lvlText w:val=""/>
      <w:lvlJc w:val="left"/>
      <w:pPr>
        <w:tabs>
          <w:tab w:val="num" w:pos="1800"/>
        </w:tabs>
        <w:ind w:left="1800" w:hanging="360"/>
      </w:pPr>
      <w:rPr>
        <w:rFonts w:ascii="Symbol" w:hAnsi="Symbol" w:hint="default"/>
      </w:rPr>
    </w:lvl>
    <w:lvl w:ilvl="4" w:tplc="041A0003" w:tentative="1">
      <w:start w:val="1"/>
      <w:numFmt w:val="bullet"/>
      <w:lvlText w:val="o"/>
      <w:lvlJc w:val="left"/>
      <w:pPr>
        <w:tabs>
          <w:tab w:val="num" w:pos="2520"/>
        </w:tabs>
        <w:ind w:left="2520" w:hanging="360"/>
      </w:pPr>
      <w:rPr>
        <w:rFonts w:ascii="Courier New" w:hAnsi="Courier New" w:cs="Courier New" w:hint="default"/>
      </w:rPr>
    </w:lvl>
    <w:lvl w:ilvl="5" w:tplc="041A0005" w:tentative="1">
      <w:start w:val="1"/>
      <w:numFmt w:val="bullet"/>
      <w:lvlText w:val=""/>
      <w:lvlJc w:val="left"/>
      <w:pPr>
        <w:tabs>
          <w:tab w:val="num" w:pos="3240"/>
        </w:tabs>
        <w:ind w:left="3240" w:hanging="360"/>
      </w:pPr>
      <w:rPr>
        <w:rFonts w:ascii="Wingdings" w:hAnsi="Wingdings" w:hint="default"/>
      </w:rPr>
    </w:lvl>
    <w:lvl w:ilvl="6" w:tplc="041A0001" w:tentative="1">
      <w:start w:val="1"/>
      <w:numFmt w:val="bullet"/>
      <w:lvlText w:val=""/>
      <w:lvlJc w:val="left"/>
      <w:pPr>
        <w:tabs>
          <w:tab w:val="num" w:pos="3960"/>
        </w:tabs>
        <w:ind w:left="3960" w:hanging="360"/>
      </w:pPr>
      <w:rPr>
        <w:rFonts w:ascii="Symbol" w:hAnsi="Symbol" w:hint="default"/>
      </w:rPr>
    </w:lvl>
    <w:lvl w:ilvl="7" w:tplc="041A0003" w:tentative="1">
      <w:start w:val="1"/>
      <w:numFmt w:val="bullet"/>
      <w:lvlText w:val="o"/>
      <w:lvlJc w:val="left"/>
      <w:pPr>
        <w:tabs>
          <w:tab w:val="num" w:pos="4680"/>
        </w:tabs>
        <w:ind w:left="4680" w:hanging="360"/>
      </w:pPr>
      <w:rPr>
        <w:rFonts w:ascii="Courier New" w:hAnsi="Courier New" w:cs="Courier New" w:hint="default"/>
      </w:rPr>
    </w:lvl>
    <w:lvl w:ilvl="8" w:tplc="041A0005" w:tentative="1">
      <w:start w:val="1"/>
      <w:numFmt w:val="bullet"/>
      <w:lvlText w:val=""/>
      <w:lvlJc w:val="left"/>
      <w:pPr>
        <w:tabs>
          <w:tab w:val="num" w:pos="5400"/>
        </w:tabs>
        <w:ind w:left="5400" w:hanging="360"/>
      </w:pPr>
      <w:rPr>
        <w:rFonts w:ascii="Wingdings" w:hAnsi="Wingdings" w:hint="default"/>
      </w:rPr>
    </w:lvl>
  </w:abstractNum>
  <w:abstractNum w:abstractNumId="54" w15:restartNumberingAfterBreak="0">
    <w:nsid w:val="2C6969B3"/>
    <w:multiLevelType w:val="multilevel"/>
    <w:tmpl w:val="751AEDA2"/>
    <w:lvl w:ilvl="0">
      <w:start w:val="17"/>
      <w:numFmt w:val="bullet"/>
      <w:lvlText w:val="-"/>
      <w:lvlJc w:val="left"/>
      <w:pPr>
        <w:ind w:left="502"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D013619"/>
    <w:multiLevelType w:val="multilevel"/>
    <w:tmpl w:val="00F2C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D5C5108"/>
    <w:multiLevelType w:val="hybridMultilevel"/>
    <w:tmpl w:val="0784B784"/>
    <w:lvl w:ilvl="0" w:tplc="D8467674">
      <w:start w:val="1"/>
      <w:numFmt w:val="bullet"/>
      <w:lvlText w:val=""/>
      <w:lvlJc w:val="left"/>
      <w:pPr>
        <w:tabs>
          <w:tab w:val="num" w:pos="360"/>
        </w:tabs>
        <w:ind w:left="360" w:hanging="360"/>
      </w:pPr>
      <w:rPr>
        <w:rFonts w:ascii="Wingdings" w:hAnsi="Wingdings" w:hint="default"/>
        <w:color w:val="auto"/>
        <w:sz w:val="20"/>
        <w:szCs w:val="20"/>
      </w:rPr>
    </w:lvl>
    <w:lvl w:ilvl="1" w:tplc="041A0003" w:tentative="1">
      <w:start w:val="1"/>
      <w:numFmt w:val="bullet"/>
      <w:lvlText w:val="o"/>
      <w:lvlJc w:val="left"/>
      <w:pPr>
        <w:tabs>
          <w:tab w:val="num" w:pos="360"/>
        </w:tabs>
        <w:ind w:left="360" w:hanging="360"/>
      </w:pPr>
      <w:rPr>
        <w:rFonts w:ascii="Courier New" w:hAnsi="Courier New" w:cs="Courier New" w:hint="default"/>
      </w:rPr>
    </w:lvl>
    <w:lvl w:ilvl="2" w:tplc="041A0005" w:tentative="1">
      <w:start w:val="1"/>
      <w:numFmt w:val="bullet"/>
      <w:lvlText w:val=""/>
      <w:lvlJc w:val="left"/>
      <w:pPr>
        <w:tabs>
          <w:tab w:val="num" w:pos="1080"/>
        </w:tabs>
        <w:ind w:left="1080" w:hanging="360"/>
      </w:pPr>
      <w:rPr>
        <w:rFonts w:ascii="Wingdings" w:hAnsi="Wingdings" w:hint="default"/>
      </w:rPr>
    </w:lvl>
    <w:lvl w:ilvl="3" w:tplc="041A0001" w:tentative="1">
      <w:start w:val="1"/>
      <w:numFmt w:val="bullet"/>
      <w:lvlText w:val=""/>
      <w:lvlJc w:val="left"/>
      <w:pPr>
        <w:tabs>
          <w:tab w:val="num" w:pos="1800"/>
        </w:tabs>
        <w:ind w:left="1800" w:hanging="360"/>
      </w:pPr>
      <w:rPr>
        <w:rFonts w:ascii="Symbol" w:hAnsi="Symbol" w:hint="default"/>
      </w:rPr>
    </w:lvl>
    <w:lvl w:ilvl="4" w:tplc="041A0003" w:tentative="1">
      <w:start w:val="1"/>
      <w:numFmt w:val="bullet"/>
      <w:lvlText w:val="o"/>
      <w:lvlJc w:val="left"/>
      <w:pPr>
        <w:tabs>
          <w:tab w:val="num" w:pos="2520"/>
        </w:tabs>
        <w:ind w:left="2520" w:hanging="360"/>
      </w:pPr>
      <w:rPr>
        <w:rFonts w:ascii="Courier New" w:hAnsi="Courier New" w:cs="Courier New" w:hint="default"/>
      </w:rPr>
    </w:lvl>
    <w:lvl w:ilvl="5" w:tplc="041A0005" w:tentative="1">
      <w:start w:val="1"/>
      <w:numFmt w:val="bullet"/>
      <w:lvlText w:val=""/>
      <w:lvlJc w:val="left"/>
      <w:pPr>
        <w:tabs>
          <w:tab w:val="num" w:pos="3240"/>
        </w:tabs>
        <w:ind w:left="3240" w:hanging="360"/>
      </w:pPr>
      <w:rPr>
        <w:rFonts w:ascii="Wingdings" w:hAnsi="Wingdings" w:hint="default"/>
      </w:rPr>
    </w:lvl>
    <w:lvl w:ilvl="6" w:tplc="041A0001" w:tentative="1">
      <w:start w:val="1"/>
      <w:numFmt w:val="bullet"/>
      <w:lvlText w:val=""/>
      <w:lvlJc w:val="left"/>
      <w:pPr>
        <w:tabs>
          <w:tab w:val="num" w:pos="3960"/>
        </w:tabs>
        <w:ind w:left="3960" w:hanging="360"/>
      </w:pPr>
      <w:rPr>
        <w:rFonts w:ascii="Symbol" w:hAnsi="Symbol" w:hint="default"/>
      </w:rPr>
    </w:lvl>
    <w:lvl w:ilvl="7" w:tplc="041A0003" w:tentative="1">
      <w:start w:val="1"/>
      <w:numFmt w:val="bullet"/>
      <w:lvlText w:val="o"/>
      <w:lvlJc w:val="left"/>
      <w:pPr>
        <w:tabs>
          <w:tab w:val="num" w:pos="4680"/>
        </w:tabs>
        <w:ind w:left="4680" w:hanging="360"/>
      </w:pPr>
      <w:rPr>
        <w:rFonts w:ascii="Courier New" w:hAnsi="Courier New" w:cs="Courier New" w:hint="default"/>
      </w:rPr>
    </w:lvl>
    <w:lvl w:ilvl="8" w:tplc="041A0005" w:tentative="1">
      <w:start w:val="1"/>
      <w:numFmt w:val="bullet"/>
      <w:lvlText w:val=""/>
      <w:lvlJc w:val="left"/>
      <w:pPr>
        <w:tabs>
          <w:tab w:val="num" w:pos="5400"/>
        </w:tabs>
        <w:ind w:left="5400" w:hanging="360"/>
      </w:pPr>
      <w:rPr>
        <w:rFonts w:ascii="Wingdings" w:hAnsi="Wingdings" w:hint="default"/>
      </w:rPr>
    </w:lvl>
  </w:abstractNum>
  <w:abstractNum w:abstractNumId="57" w15:restartNumberingAfterBreak="0">
    <w:nsid w:val="2DAF4778"/>
    <w:multiLevelType w:val="hybridMultilevel"/>
    <w:tmpl w:val="04E658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2EB50D3A"/>
    <w:multiLevelType w:val="hybridMultilevel"/>
    <w:tmpl w:val="7D2EBCDA"/>
    <w:lvl w:ilvl="0" w:tplc="E17CFDDC">
      <w:start w:val="8"/>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306D77F1"/>
    <w:multiLevelType w:val="hybridMultilevel"/>
    <w:tmpl w:val="50FC5F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314136E3"/>
    <w:multiLevelType w:val="multilevel"/>
    <w:tmpl w:val="9C6414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1C33DA3"/>
    <w:multiLevelType w:val="multilevel"/>
    <w:tmpl w:val="82849F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32F7677A"/>
    <w:multiLevelType w:val="multilevel"/>
    <w:tmpl w:val="EED055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2F94040"/>
    <w:multiLevelType w:val="multilevel"/>
    <w:tmpl w:val="5F5805C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33BE4779"/>
    <w:multiLevelType w:val="multilevel"/>
    <w:tmpl w:val="7E56482A"/>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3C82CBA"/>
    <w:multiLevelType w:val="multilevel"/>
    <w:tmpl w:val="FD380A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54A145D"/>
    <w:multiLevelType w:val="multilevel"/>
    <w:tmpl w:val="D5BC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69836E7"/>
    <w:multiLevelType w:val="multilevel"/>
    <w:tmpl w:val="08DE83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6BB6E11"/>
    <w:multiLevelType w:val="multilevel"/>
    <w:tmpl w:val="9A3EA5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76E44DE"/>
    <w:multiLevelType w:val="multilevel"/>
    <w:tmpl w:val="96384B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7D47AA4"/>
    <w:multiLevelType w:val="multilevel"/>
    <w:tmpl w:val="658281A4"/>
    <w:lvl w:ilvl="0">
      <w:start w:val="1"/>
      <w:numFmt w:val="decimal"/>
      <w:lvlText w:val="%1."/>
      <w:lvlJc w:val="left"/>
      <w:pPr>
        <w:ind w:left="360" w:hanging="360"/>
      </w:pPr>
      <w:rPr>
        <w:rFonts w:cs="Times New Roman"/>
        <w:vertAlign w:val="baseline"/>
      </w:rPr>
    </w:lvl>
    <w:lvl w:ilvl="1">
      <w:start w:val="1"/>
      <w:numFmt w:val="decimal"/>
      <w:lvlText w:val="%1.%2."/>
      <w:lvlJc w:val="left"/>
      <w:pPr>
        <w:ind w:left="792" w:hanging="432"/>
      </w:pPr>
      <w:rPr>
        <w:rFonts w:cs="Times New Roman"/>
        <w:vertAlign w:val="baseline"/>
      </w:rPr>
    </w:lvl>
    <w:lvl w:ilvl="2">
      <w:start w:val="1"/>
      <w:numFmt w:val="decimal"/>
      <w:lvlText w:val="%1.%2.%3."/>
      <w:lvlJc w:val="left"/>
      <w:pPr>
        <w:ind w:left="1224" w:hanging="50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71" w15:restartNumberingAfterBreak="0">
    <w:nsid w:val="38C5147B"/>
    <w:multiLevelType w:val="multilevel"/>
    <w:tmpl w:val="E4C619E6"/>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95E7A05"/>
    <w:multiLevelType w:val="hybridMultilevel"/>
    <w:tmpl w:val="B8FADCC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3" w15:restartNumberingAfterBreak="0">
    <w:nsid w:val="39EA0336"/>
    <w:multiLevelType w:val="multilevel"/>
    <w:tmpl w:val="CE94B276"/>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39EF48FC"/>
    <w:multiLevelType w:val="multilevel"/>
    <w:tmpl w:val="046E5688"/>
    <w:lvl w:ilvl="0">
      <w:numFmt w:val="bullet"/>
      <w:lvlText w:val="-"/>
      <w:lvlJc w:val="left"/>
      <w:pPr>
        <w:ind w:left="1980" w:hanging="360"/>
      </w:pPr>
      <w:rPr>
        <w:rFonts w:ascii="Calibri" w:eastAsia="Calibri" w:hAnsi="Calibri" w:cs="Calibri"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75" w15:restartNumberingAfterBreak="0">
    <w:nsid w:val="3AF575D0"/>
    <w:multiLevelType w:val="hybridMultilevel"/>
    <w:tmpl w:val="D74AE4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3B420A89"/>
    <w:multiLevelType w:val="multilevel"/>
    <w:tmpl w:val="D55807F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7" w15:restartNumberingAfterBreak="0">
    <w:nsid w:val="3B7359ED"/>
    <w:multiLevelType w:val="multilevel"/>
    <w:tmpl w:val="F6B65A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D0B1656"/>
    <w:multiLevelType w:val="multilevel"/>
    <w:tmpl w:val="52505D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E272096"/>
    <w:multiLevelType w:val="multilevel"/>
    <w:tmpl w:val="FED280E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0" w15:restartNumberingAfterBreak="0">
    <w:nsid w:val="3EF1676A"/>
    <w:multiLevelType w:val="multilevel"/>
    <w:tmpl w:val="36689A5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00B283F"/>
    <w:multiLevelType w:val="multilevel"/>
    <w:tmpl w:val="7DEC26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2" w15:restartNumberingAfterBreak="0">
    <w:nsid w:val="40473450"/>
    <w:multiLevelType w:val="multilevel"/>
    <w:tmpl w:val="8F5C1E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180016D"/>
    <w:multiLevelType w:val="hybridMultilevel"/>
    <w:tmpl w:val="9B4C2626"/>
    <w:lvl w:ilvl="0" w:tplc="DFDEE096">
      <w:numFmt w:val="bullet"/>
      <w:lvlText w:val=""/>
      <w:lvlJc w:val="left"/>
      <w:pPr>
        <w:ind w:left="1080" w:hanging="360"/>
      </w:pPr>
      <w:rPr>
        <w:rFonts w:ascii="Symbol" w:eastAsiaTheme="minorHAnsi" w:hAnsi="Symbol"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4" w15:restartNumberingAfterBreak="0">
    <w:nsid w:val="41DF5638"/>
    <w:multiLevelType w:val="hybridMultilevel"/>
    <w:tmpl w:val="B596B7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432A6FA7"/>
    <w:multiLevelType w:val="multilevel"/>
    <w:tmpl w:val="96222FAE"/>
    <w:lvl w:ilvl="0">
      <w:start w:val="3"/>
      <w:numFmt w:val="decimal"/>
      <w:lvlText w:val="%1."/>
      <w:lvlJc w:val="left"/>
      <w:pPr>
        <w:ind w:left="5463"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34A232F"/>
    <w:multiLevelType w:val="multilevel"/>
    <w:tmpl w:val="7CF8D69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7" w15:restartNumberingAfterBreak="0">
    <w:nsid w:val="43572359"/>
    <w:multiLevelType w:val="multilevel"/>
    <w:tmpl w:val="266A20B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15:restartNumberingAfterBreak="0">
    <w:nsid w:val="447042F7"/>
    <w:multiLevelType w:val="multilevel"/>
    <w:tmpl w:val="1E46E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5087879"/>
    <w:multiLevelType w:val="multilevel"/>
    <w:tmpl w:val="11F8B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58002CF"/>
    <w:multiLevelType w:val="multilevel"/>
    <w:tmpl w:val="8E62D19E"/>
    <w:lvl w:ilvl="0">
      <w:start w:val="17"/>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1" w15:restartNumberingAfterBreak="0">
    <w:nsid w:val="45D37D39"/>
    <w:multiLevelType w:val="hybridMultilevel"/>
    <w:tmpl w:val="AA5E530E"/>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92" w15:restartNumberingAfterBreak="0">
    <w:nsid w:val="485D5EAB"/>
    <w:multiLevelType w:val="multilevel"/>
    <w:tmpl w:val="4A2285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15:restartNumberingAfterBreak="0">
    <w:nsid w:val="48B475D1"/>
    <w:multiLevelType w:val="hybridMultilevel"/>
    <w:tmpl w:val="5CA486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48C44C16"/>
    <w:multiLevelType w:val="multilevel"/>
    <w:tmpl w:val="9BC68328"/>
    <w:lvl w:ilvl="0">
      <w:start w:val="13"/>
      <w:numFmt w:val="decimal"/>
      <w:lvlText w:val="%1."/>
      <w:lvlJc w:val="left"/>
      <w:pPr>
        <w:ind w:left="943" w:hanging="375"/>
      </w:pPr>
      <w:rPr>
        <w:rFonts w:hint="default"/>
        <w:u w:val="none"/>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5" w15:restartNumberingAfterBreak="0">
    <w:nsid w:val="49015E02"/>
    <w:multiLevelType w:val="multilevel"/>
    <w:tmpl w:val="0FA229A8"/>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4AC361B8"/>
    <w:multiLevelType w:val="multilevel"/>
    <w:tmpl w:val="6316B6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C4B0B32"/>
    <w:multiLevelType w:val="multilevel"/>
    <w:tmpl w:val="58A62A02"/>
    <w:lvl w:ilvl="0">
      <w:start w:val="2"/>
      <w:numFmt w:val="bullet"/>
      <w:lvlText w:val="-"/>
      <w:lvlJc w:val="left"/>
      <w:pPr>
        <w:tabs>
          <w:tab w:val="num" w:pos="720"/>
        </w:tabs>
        <w:ind w:left="720" w:hanging="360"/>
      </w:pPr>
      <w:rPr>
        <w:rFonts w:ascii="Arial Unicode MS" w:eastAsia="Arial Unicode MS" w:hAnsi="Arial Unicode MS" w:cs="Arial Unicode MS" w:hint="eastAsi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C5517B9"/>
    <w:multiLevelType w:val="multilevel"/>
    <w:tmpl w:val="1DB4C5B0"/>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99" w15:restartNumberingAfterBreak="0">
    <w:nsid w:val="4DC66F28"/>
    <w:multiLevelType w:val="multilevel"/>
    <w:tmpl w:val="2C4CED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FCE5FB1"/>
    <w:multiLevelType w:val="multilevel"/>
    <w:tmpl w:val="9B824FDC"/>
    <w:lvl w:ilvl="0">
      <w:start w:val="201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0550B58"/>
    <w:multiLevelType w:val="multilevel"/>
    <w:tmpl w:val="0C06C600"/>
    <w:lvl w:ilvl="0">
      <w:start w:val="17"/>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0FE730B"/>
    <w:multiLevelType w:val="multilevel"/>
    <w:tmpl w:val="82C8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3F17DD4"/>
    <w:multiLevelType w:val="multilevel"/>
    <w:tmpl w:val="9FB45C6E"/>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04" w15:restartNumberingAfterBreak="0">
    <w:nsid w:val="54231276"/>
    <w:multiLevelType w:val="multilevel"/>
    <w:tmpl w:val="4E9C14F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5" w15:restartNumberingAfterBreak="0">
    <w:nsid w:val="54935B75"/>
    <w:multiLevelType w:val="multilevel"/>
    <w:tmpl w:val="575E4A4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15:restartNumberingAfterBreak="0">
    <w:nsid w:val="554A4EAC"/>
    <w:multiLevelType w:val="multilevel"/>
    <w:tmpl w:val="D5EC4E32"/>
    <w:lvl w:ilvl="0">
      <w:start w:val="1"/>
      <w:numFmt w:val="decimal"/>
      <w:lvlText w:val="%1."/>
      <w:lvlJc w:val="left"/>
      <w:pPr>
        <w:ind w:left="360" w:hanging="360"/>
      </w:pPr>
      <w:rPr>
        <w:rFonts w:cs="Times New Roman"/>
        <w:vertAlign w:val="baseline"/>
      </w:rPr>
    </w:lvl>
    <w:lvl w:ilvl="1">
      <w:start w:val="1"/>
      <w:numFmt w:val="decimal"/>
      <w:lvlText w:val="%1.%2."/>
      <w:lvlJc w:val="left"/>
      <w:pPr>
        <w:ind w:left="792" w:hanging="432"/>
      </w:pPr>
      <w:rPr>
        <w:rFonts w:cs="Times New Roman"/>
        <w:vertAlign w:val="baseline"/>
      </w:rPr>
    </w:lvl>
    <w:lvl w:ilvl="2">
      <w:start w:val="1"/>
      <w:numFmt w:val="decimal"/>
      <w:lvlText w:val="%1.%2.%3."/>
      <w:lvlJc w:val="left"/>
      <w:pPr>
        <w:ind w:left="1224" w:hanging="50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07" w15:restartNumberingAfterBreak="0">
    <w:nsid w:val="55F44C58"/>
    <w:multiLevelType w:val="multilevel"/>
    <w:tmpl w:val="500E8DE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8" w15:restartNumberingAfterBreak="0">
    <w:nsid w:val="5CB26D0A"/>
    <w:multiLevelType w:val="multilevel"/>
    <w:tmpl w:val="ACCECF52"/>
    <w:lvl w:ilvl="0">
      <w:start w:val="1"/>
      <w:numFmt w:val="decimal"/>
      <w:lvlText w:val="%1."/>
      <w:lvlJc w:val="left"/>
      <w:pPr>
        <w:ind w:left="644" w:hanging="359"/>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9" w15:restartNumberingAfterBreak="0">
    <w:nsid w:val="5E5B1C32"/>
    <w:multiLevelType w:val="multilevel"/>
    <w:tmpl w:val="DA9C39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17D4B84"/>
    <w:multiLevelType w:val="hybridMultilevel"/>
    <w:tmpl w:val="C40EE5F0"/>
    <w:lvl w:ilvl="0" w:tplc="DE0AE486">
      <w:start w:val="1"/>
      <w:numFmt w:val="bullet"/>
      <w:lvlText w:val=""/>
      <w:lvlJc w:val="left"/>
      <w:pPr>
        <w:tabs>
          <w:tab w:val="num" w:pos="360"/>
        </w:tabs>
        <w:ind w:left="360" w:hanging="360"/>
      </w:pPr>
      <w:rPr>
        <w:rFonts w:ascii="Webdings" w:hAnsi="Webdings" w:hint="default"/>
        <w:sz w:val="36"/>
        <w:szCs w:val="36"/>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62872462"/>
    <w:multiLevelType w:val="multilevel"/>
    <w:tmpl w:val="FEA216F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2" w15:restartNumberingAfterBreak="0">
    <w:nsid w:val="65943587"/>
    <w:multiLevelType w:val="multilevel"/>
    <w:tmpl w:val="88F0E492"/>
    <w:lvl w:ilvl="0">
      <w:start w:val="8"/>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7917B81"/>
    <w:multiLevelType w:val="multilevel"/>
    <w:tmpl w:val="B34CFA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89E490B"/>
    <w:multiLevelType w:val="multilevel"/>
    <w:tmpl w:val="2E806DF0"/>
    <w:lvl w:ilvl="0">
      <w:start w:val="9"/>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15" w15:restartNumberingAfterBreak="0">
    <w:nsid w:val="69256D2E"/>
    <w:multiLevelType w:val="multilevel"/>
    <w:tmpl w:val="229ABE72"/>
    <w:lvl w:ilvl="0">
      <w:start w:val="17"/>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97B65A6"/>
    <w:multiLevelType w:val="multilevel"/>
    <w:tmpl w:val="B3F66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BD4607B"/>
    <w:multiLevelType w:val="multilevel"/>
    <w:tmpl w:val="3C40F6B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8" w15:restartNumberingAfterBreak="0">
    <w:nsid w:val="6C0F45F0"/>
    <w:multiLevelType w:val="multilevel"/>
    <w:tmpl w:val="7CC05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15470C0"/>
    <w:multiLevelType w:val="multilevel"/>
    <w:tmpl w:val="9D0A131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1604E46"/>
    <w:multiLevelType w:val="multilevel"/>
    <w:tmpl w:val="55A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1BE5CCA"/>
    <w:multiLevelType w:val="multilevel"/>
    <w:tmpl w:val="E7426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2EE7648"/>
    <w:multiLevelType w:val="multilevel"/>
    <w:tmpl w:val="36500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6002876"/>
    <w:multiLevelType w:val="multilevel"/>
    <w:tmpl w:val="16CC0542"/>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24" w15:restartNumberingAfterBreak="0">
    <w:nsid w:val="761B41A0"/>
    <w:multiLevelType w:val="hybridMultilevel"/>
    <w:tmpl w:val="D220B0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5" w15:restartNumberingAfterBreak="0">
    <w:nsid w:val="77D04A92"/>
    <w:multiLevelType w:val="multilevel"/>
    <w:tmpl w:val="FFE8F2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6" w15:restartNumberingAfterBreak="0">
    <w:nsid w:val="78510259"/>
    <w:multiLevelType w:val="multilevel"/>
    <w:tmpl w:val="F81E353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7" w15:restartNumberingAfterBreak="0">
    <w:nsid w:val="78896B7C"/>
    <w:multiLevelType w:val="hybridMultilevel"/>
    <w:tmpl w:val="88BC21F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8" w15:restartNumberingAfterBreak="0">
    <w:nsid w:val="799A6D6E"/>
    <w:multiLevelType w:val="multilevel"/>
    <w:tmpl w:val="E25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A6F4FE1"/>
    <w:multiLevelType w:val="multilevel"/>
    <w:tmpl w:val="4C442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7A9C0225"/>
    <w:multiLevelType w:val="multilevel"/>
    <w:tmpl w:val="C2E2DD86"/>
    <w:lvl w:ilvl="0">
      <w:start w:val="17"/>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B275157"/>
    <w:multiLevelType w:val="multilevel"/>
    <w:tmpl w:val="9A80A0A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2" w15:restartNumberingAfterBreak="0">
    <w:nsid w:val="7CFB0288"/>
    <w:multiLevelType w:val="multilevel"/>
    <w:tmpl w:val="FA0C4062"/>
    <w:lvl w:ilvl="0">
      <w:start w:val="80"/>
      <w:numFmt w:val="bullet"/>
      <w:lvlText w:val="-"/>
      <w:lvlJc w:val="left"/>
      <w:pPr>
        <w:tabs>
          <w:tab w:val="num" w:pos="720"/>
        </w:tabs>
        <w:ind w:left="720" w:hanging="360"/>
      </w:pPr>
      <w:rPr>
        <w:rFonts w:ascii="Calibri" w:eastAsia="Times New Roman"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3" w15:restartNumberingAfterBreak="0">
    <w:nsid w:val="7CFB702F"/>
    <w:multiLevelType w:val="hybridMultilevel"/>
    <w:tmpl w:val="0CAECD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4" w15:restartNumberingAfterBreak="0">
    <w:nsid w:val="7E4A2330"/>
    <w:multiLevelType w:val="multilevel"/>
    <w:tmpl w:val="7E6EE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F442196"/>
    <w:multiLevelType w:val="multilevel"/>
    <w:tmpl w:val="53FE9ED6"/>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8"/>
  </w:num>
  <w:num w:numId="5">
    <w:abstractNumId w:val="10"/>
  </w:num>
  <w:num w:numId="6">
    <w:abstractNumId w:val="11"/>
  </w:num>
  <w:num w:numId="7">
    <w:abstractNumId w:val="12"/>
  </w:num>
  <w:num w:numId="8">
    <w:abstractNumId w:val="14"/>
  </w:num>
  <w:num w:numId="9">
    <w:abstractNumId w:val="15"/>
  </w:num>
  <w:num w:numId="10">
    <w:abstractNumId w:val="16"/>
  </w:num>
  <w:num w:numId="11">
    <w:abstractNumId w:val="17"/>
  </w:num>
  <w:num w:numId="12">
    <w:abstractNumId w:val="20"/>
  </w:num>
  <w:num w:numId="13">
    <w:abstractNumId w:val="21"/>
  </w:num>
  <w:num w:numId="14">
    <w:abstractNumId w:val="28"/>
  </w:num>
  <w:num w:numId="15">
    <w:abstractNumId w:val="33"/>
  </w:num>
  <w:num w:numId="16">
    <w:abstractNumId w:val="37"/>
  </w:num>
  <w:num w:numId="17">
    <w:abstractNumId w:val="39"/>
  </w:num>
  <w:num w:numId="18">
    <w:abstractNumId w:val="40"/>
  </w:num>
  <w:num w:numId="19">
    <w:abstractNumId w:val="41"/>
  </w:num>
  <w:num w:numId="20">
    <w:abstractNumId w:val="42"/>
  </w:num>
  <w:num w:numId="21">
    <w:abstractNumId w:val="43"/>
  </w:num>
  <w:num w:numId="22">
    <w:abstractNumId w:val="44"/>
  </w:num>
  <w:num w:numId="23">
    <w:abstractNumId w:val="50"/>
  </w:num>
  <w:num w:numId="24">
    <w:abstractNumId w:val="52"/>
  </w:num>
  <w:num w:numId="25">
    <w:abstractNumId w:val="54"/>
  </w:num>
  <w:num w:numId="26">
    <w:abstractNumId w:val="55"/>
  </w:num>
  <w:num w:numId="27">
    <w:abstractNumId w:val="61"/>
  </w:num>
  <w:num w:numId="28">
    <w:abstractNumId w:val="63"/>
  </w:num>
  <w:num w:numId="29">
    <w:abstractNumId w:val="64"/>
  </w:num>
  <w:num w:numId="30">
    <w:abstractNumId w:val="65"/>
  </w:num>
  <w:num w:numId="31">
    <w:abstractNumId w:val="69"/>
  </w:num>
  <w:num w:numId="32">
    <w:abstractNumId w:val="71"/>
  </w:num>
  <w:num w:numId="33">
    <w:abstractNumId w:val="74"/>
  </w:num>
  <w:num w:numId="34">
    <w:abstractNumId w:val="77"/>
  </w:num>
  <w:num w:numId="35">
    <w:abstractNumId w:val="79"/>
  </w:num>
  <w:num w:numId="36">
    <w:abstractNumId w:val="80"/>
  </w:num>
  <w:num w:numId="37">
    <w:abstractNumId w:val="81"/>
  </w:num>
  <w:num w:numId="38">
    <w:abstractNumId w:val="82"/>
  </w:num>
  <w:num w:numId="39">
    <w:abstractNumId w:val="85"/>
  </w:num>
  <w:num w:numId="40">
    <w:abstractNumId w:val="86"/>
  </w:num>
  <w:num w:numId="41">
    <w:abstractNumId w:val="87"/>
  </w:num>
  <w:num w:numId="42">
    <w:abstractNumId w:val="88"/>
  </w:num>
  <w:num w:numId="43">
    <w:abstractNumId w:val="90"/>
  </w:num>
  <w:num w:numId="44">
    <w:abstractNumId w:val="92"/>
  </w:num>
  <w:num w:numId="45">
    <w:abstractNumId w:val="94"/>
  </w:num>
  <w:num w:numId="46">
    <w:abstractNumId w:val="96"/>
  </w:num>
  <w:num w:numId="47">
    <w:abstractNumId w:val="97"/>
  </w:num>
  <w:num w:numId="48">
    <w:abstractNumId w:val="98"/>
  </w:num>
  <w:num w:numId="49">
    <w:abstractNumId w:val="100"/>
  </w:num>
  <w:num w:numId="50">
    <w:abstractNumId w:val="101"/>
  </w:num>
  <w:num w:numId="51">
    <w:abstractNumId w:val="103"/>
  </w:num>
  <w:num w:numId="52">
    <w:abstractNumId w:val="104"/>
  </w:num>
  <w:num w:numId="53">
    <w:abstractNumId w:val="105"/>
  </w:num>
  <w:num w:numId="54">
    <w:abstractNumId w:val="107"/>
  </w:num>
  <w:num w:numId="55">
    <w:abstractNumId w:val="112"/>
  </w:num>
  <w:num w:numId="56">
    <w:abstractNumId w:val="114"/>
  </w:num>
  <w:num w:numId="57">
    <w:abstractNumId w:val="115"/>
  </w:num>
  <w:num w:numId="58">
    <w:abstractNumId w:val="116"/>
  </w:num>
  <w:num w:numId="59">
    <w:abstractNumId w:val="118"/>
  </w:num>
  <w:num w:numId="60">
    <w:abstractNumId w:val="122"/>
  </w:num>
  <w:num w:numId="61">
    <w:abstractNumId w:val="123"/>
  </w:num>
  <w:num w:numId="62">
    <w:abstractNumId w:val="125"/>
  </w:num>
  <w:num w:numId="63">
    <w:abstractNumId w:val="126"/>
  </w:num>
  <w:num w:numId="64">
    <w:abstractNumId w:val="129"/>
  </w:num>
  <w:num w:numId="65">
    <w:abstractNumId w:val="130"/>
  </w:num>
  <w:num w:numId="66">
    <w:abstractNumId w:val="132"/>
  </w:num>
  <w:num w:numId="67">
    <w:abstractNumId w:val="134"/>
  </w:num>
  <w:num w:numId="68">
    <w:abstractNumId w:val="135"/>
  </w:num>
  <w:num w:numId="6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4"/>
  </w:num>
  <w:num w:numId="77">
    <w:abstractNumId w:val="47"/>
  </w:num>
  <w:num w:numId="78">
    <w:abstractNumId w:val="6"/>
  </w:num>
  <w:num w:numId="79">
    <w:abstractNumId w:val="131"/>
  </w:num>
  <w:num w:numId="80">
    <w:abstractNumId w:val="76"/>
  </w:num>
  <w:num w:numId="81">
    <w:abstractNumId w:val="13"/>
  </w:num>
  <w:num w:numId="82">
    <w:abstractNumId w:val="23"/>
  </w:num>
  <w:num w:numId="83">
    <w:abstractNumId w:val="5"/>
  </w:num>
  <w:num w:numId="84">
    <w:abstractNumId w:val="111"/>
  </w:num>
  <w:num w:numId="85">
    <w:abstractNumId w:val="31"/>
  </w:num>
  <w:num w:numId="86">
    <w:abstractNumId w:val="29"/>
  </w:num>
  <w:num w:numId="87">
    <w:abstractNumId w:val="18"/>
  </w:num>
  <w:num w:numId="88">
    <w:abstractNumId w:val="57"/>
  </w:num>
  <w:num w:numId="89">
    <w:abstractNumId w:val="93"/>
  </w:num>
  <w:num w:numId="90">
    <w:abstractNumId w:val="3"/>
  </w:num>
  <w:num w:numId="91">
    <w:abstractNumId w:val="119"/>
  </w:num>
  <w:num w:numId="92">
    <w:abstractNumId w:val="127"/>
  </w:num>
  <w:num w:numId="93">
    <w:abstractNumId w:val="91"/>
  </w:num>
  <w:num w:numId="94">
    <w:abstractNumId w:val="53"/>
  </w:num>
  <w:num w:numId="95">
    <w:abstractNumId w:val="56"/>
  </w:num>
  <w:num w:numId="96">
    <w:abstractNumId w:val="27"/>
  </w:num>
  <w:num w:numId="97">
    <w:abstractNumId w:val="110"/>
  </w:num>
  <w:num w:numId="98">
    <w:abstractNumId w:val="117"/>
  </w:num>
  <w:num w:numId="99">
    <w:abstractNumId w:val="75"/>
  </w:num>
  <w:num w:numId="100">
    <w:abstractNumId w:val="84"/>
  </w:num>
  <w:num w:numId="101">
    <w:abstractNumId w:val="124"/>
  </w:num>
  <w:num w:numId="102">
    <w:abstractNumId w:val="19"/>
  </w:num>
  <w:num w:numId="103">
    <w:abstractNumId w:val="1"/>
  </w:num>
  <w:num w:numId="104">
    <w:abstractNumId w:val="25"/>
  </w:num>
  <w:num w:numId="105">
    <w:abstractNumId w:val="36"/>
  </w:num>
  <w:num w:numId="106">
    <w:abstractNumId w:val="67"/>
  </w:num>
  <w:num w:numId="107">
    <w:abstractNumId w:val="121"/>
  </w:num>
  <w:num w:numId="108">
    <w:abstractNumId w:val="32"/>
  </w:num>
  <w:num w:numId="109">
    <w:abstractNumId w:val="109"/>
  </w:num>
  <w:num w:numId="110">
    <w:abstractNumId w:val="22"/>
  </w:num>
  <w:num w:numId="111">
    <w:abstractNumId w:val="78"/>
  </w:num>
  <w:num w:numId="112">
    <w:abstractNumId w:val="68"/>
  </w:num>
  <w:num w:numId="113">
    <w:abstractNumId w:val="62"/>
  </w:num>
  <w:num w:numId="114">
    <w:abstractNumId w:val="9"/>
  </w:num>
  <w:num w:numId="115">
    <w:abstractNumId w:val="38"/>
  </w:num>
  <w:num w:numId="116">
    <w:abstractNumId w:val="99"/>
  </w:num>
  <w:num w:numId="117">
    <w:abstractNumId w:val="46"/>
  </w:num>
  <w:num w:numId="118">
    <w:abstractNumId w:val="89"/>
  </w:num>
  <w:num w:numId="119">
    <w:abstractNumId w:val="113"/>
  </w:num>
  <w:num w:numId="120">
    <w:abstractNumId w:val="60"/>
  </w:num>
  <w:num w:numId="121">
    <w:abstractNumId w:val="4"/>
  </w:num>
  <w:num w:numId="122">
    <w:abstractNumId w:val="30"/>
  </w:num>
  <w:num w:numId="123">
    <w:abstractNumId w:val="49"/>
  </w:num>
  <w:num w:numId="124">
    <w:abstractNumId w:val="45"/>
  </w:num>
  <w:num w:numId="125">
    <w:abstractNumId w:val="59"/>
  </w:num>
  <w:num w:numId="126">
    <w:abstractNumId w:val="51"/>
  </w:num>
  <w:num w:numId="127">
    <w:abstractNumId w:val="72"/>
  </w:num>
  <w:num w:numId="128">
    <w:abstractNumId w:val="133"/>
  </w:num>
  <w:num w:numId="129">
    <w:abstractNumId w:val="128"/>
  </w:num>
  <w:num w:numId="130">
    <w:abstractNumId w:val="48"/>
  </w:num>
  <w:num w:numId="131">
    <w:abstractNumId w:val="102"/>
  </w:num>
  <w:num w:numId="132">
    <w:abstractNumId w:val="26"/>
  </w:num>
  <w:num w:numId="133">
    <w:abstractNumId w:val="66"/>
  </w:num>
  <w:num w:numId="134">
    <w:abstractNumId w:val="120"/>
  </w:num>
  <w:num w:numId="135">
    <w:abstractNumId w:val="83"/>
  </w:num>
  <w:num w:numId="136">
    <w:abstractNumId w:val="58"/>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E20"/>
    <w:rsid w:val="00005142"/>
    <w:rsid w:val="00022558"/>
    <w:rsid w:val="00076328"/>
    <w:rsid w:val="0009621E"/>
    <w:rsid w:val="000B6B67"/>
    <w:rsid w:val="000D28EB"/>
    <w:rsid w:val="000D7E20"/>
    <w:rsid w:val="000F1FAD"/>
    <w:rsid w:val="00125F02"/>
    <w:rsid w:val="0017135E"/>
    <w:rsid w:val="001D3502"/>
    <w:rsid w:val="002247B2"/>
    <w:rsid w:val="002377BC"/>
    <w:rsid w:val="00282135"/>
    <w:rsid w:val="003030F3"/>
    <w:rsid w:val="0034288A"/>
    <w:rsid w:val="003B7F2E"/>
    <w:rsid w:val="003C307C"/>
    <w:rsid w:val="003C313B"/>
    <w:rsid w:val="003D1231"/>
    <w:rsid w:val="003E0E57"/>
    <w:rsid w:val="003E59F1"/>
    <w:rsid w:val="00401E1B"/>
    <w:rsid w:val="004571D1"/>
    <w:rsid w:val="0046498C"/>
    <w:rsid w:val="00474B28"/>
    <w:rsid w:val="00494458"/>
    <w:rsid w:val="004A7E33"/>
    <w:rsid w:val="004F12B8"/>
    <w:rsid w:val="004F13FF"/>
    <w:rsid w:val="004F420B"/>
    <w:rsid w:val="005F00DD"/>
    <w:rsid w:val="00624188"/>
    <w:rsid w:val="006326BA"/>
    <w:rsid w:val="006F5BCD"/>
    <w:rsid w:val="00712A24"/>
    <w:rsid w:val="00755947"/>
    <w:rsid w:val="007734DC"/>
    <w:rsid w:val="00774E70"/>
    <w:rsid w:val="007946B4"/>
    <w:rsid w:val="007A1D33"/>
    <w:rsid w:val="007E629F"/>
    <w:rsid w:val="0084662B"/>
    <w:rsid w:val="0089481B"/>
    <w:rsid w:val="00902666"/>
    <w:rsid w:val="00951CAE"/>
    <w:rsid w:val="009A162E"/>
    <w:rsid w:val="00A62F9B"/>
    <w:rsid w:val="00A943A5"/>
    <w:rsid w:val="00AD39D4"/>
    <w:rsid w:val="00AD4EAC"/>
    <w:rsid w:val="00AE37F0"/>
    <w:rsid w:val="00B534AF"/>
    <w:rsid w:val="00B86F6B"/>
    <w:rsid w:val="00BF2024"/>
    <w:rsid w:val="00C42E86"/>
    <w:rsid w:val="00CD039A"/>
    <w:rsid w:val="00CF62A3"/>
    <w:rsid w:val="00D14003"/>
    <w:rsid w:val="00D31AA8"/>
    <w:rsid w:val="00D41598"/>
    <w:rsid w:val="00D70244"/>
    <w:rsid w:val="00D717BA"/>
    <w:rsid w:val="00D76986"/>
    <w:rsid w:val="00D84C71"/>
    <w:rsid w:val="00DE5C82"/>
    <w:rsid w:val="00DE69EA"/>
    <w:rsid w:val="00E663E3"/>
    <w:rsid w:val="00F233CD"/>
    <w:rsid w:val="00F91B72"/>
    <w:rsid w:val="00F94C28"/>
    <w:rsid w:val="00FB67D6"/>
    <w:rsid w:val="00FE3E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1266"/>
  <w15:docId w15:val="{82940101-4A36-45A4-BB8E-2CBD43FC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pPr>
      <w:keepNext/>
      <w:outlineLvl w:val="0"/>
    </w:pPr>
    <w:rPr>
      <w:rFonts w:ascii="Tahoma" w:eastAsia="Arial Unicode MS" w:hAnsi="Tahoma" w:cs="Tahoma"/>
      <w:b/>
      <w:sz w:val="20"/>
      <w:szCs w:val="22"/>
    </w:rPr>
  </w:style>
  <w:style w:type="paragraph" w:styleId="Naslov2">
    <w:name w:val="heading 2"/>
    <w:basedOn w:val="Normal"/>
    <w:next w:val="Normal"/>
    <w:link w:val="Naslov2Char"/>
    <w:qFormat/>
    <w:pPr>
      <w:keepNext/>
      <w:outlineLvl w:val="1"/>
    </w:pPr>
    <w:rPr>
      <w:rFonts w:ascii="Tahoma" w:eastAsia="Arial Unicode MS" w:hAnsi="Tahoma" w:cs="Tahoma"/>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uiPriority w:val="99"/>
    <w:semiHidden/>
    <w:unhideWhenUsed/>
    <w:qFormat/>
    <w:rPr>
      <w:rFonts w:ascii="Tahoma" w:hAnsi="Tahoma" w:cs="Tahoma"/>
      <w:sz w:val="16"/>
      <w:szCs w:val="16"/>
    </w:rPr>
  </w:style>
  <w:style w:type="character" w:customStyle="1" w:styleId="TekstbaloniaChar">
    <w:name w:val="Tekst balončića Char"/>
    <w:basedOn w:val="Zadanifontodlomka"/>
    <w:uiPriority w:val="99"/>
    <w:semiHidden/>
    <w:qFormat/>
    <w:rPr>
      <w:rFonts w:ascii="Tahoma" w:eastAsia="Times New Roman" w:hAnsi="Tahoma" w:cs="Tahoma"/>
      <w:sz w:val="16"/>
      <w:szCs w:val="16"/>
      <w:lang w:eastAsia="hr-HR"/>
    </w:rPr>
  </w:style>
  <w:style w:type="paragraph" w:styleId="Odlomakpopisa">
    <w:name w:val="List Paragraph"/>
    <w:basedOn w:val="Normal"/>
    <w:uiPriority w:val="34"/>
    <w:qFormat/>
    <w:pPr>
      <w:ind w:left="720"/>
      <w:contextualSpacing/>
    </w:pPr>
  </w:style>
  <w:style w:type="table" w:styleId="Reetkatablice">
    <w:name w:val="Table Grid"/>
    <w:basedOn w:val="Obinatablica"/>
    <w:uiPriority w:val="3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styleId="Nastavakpopisa">
    <w:name w:val="List Continue"/>
    <w:basedOn w:val="Normal"/>
    <w:qFormat/>
    <w:pPr>
      <w:autoSpaceDE w:val="0"/>
      <w:autoSpaceDN w:val="0"/>
      <w:adjustRightInd w:val="0"/>
      <w:spacing w:after="120"/>
      <w:ind w:left="283"/>
    </w:pPr>
    <w:rPr>
      <w:b/>
      <w:bCs/>
      <w:iCs/>
      <w:lang w:val="en-US" w:eastAsia="en-US"/>
    </w:rPr>
  </w:style>
  <w:style w:type="paragraph" w:styleId="Zaglavlje">
    <w:name w:val="header"/>
    <w:basedOn w:val="Normal"/>
    <w:link w:val="ZaglavljeChar"/>
    <w:unhideWhenUsed/>
    <w:pPr>
      <w:tabs>
        <w:tab w:val="center" w:pos="4536"/>
        <w:tab w:val="right" w:pos="9072"/>
      </w:tabs>
    </w:pPr>
  </w:style>
  <w:style w:type="character" w:customStyle="1" w:styleId="ZaglavljeChar">
    <w:name w:val="Zaglavlje Char"/>
    <w:basedOn w:val="Zadanifontodlomka"/>
    <w:link w:val="Zaglavlje"/>
    <w:qFormat/>
    <w:rPr>
      <w:rFonts w:ascii="Times New Roman" w:eastAsia="Times New Roman" w:hAnsi="Times New Roman" w:cs="Times New Roman"/>
      <w:sz w:val="24"/>
      <w:szCs w:val="24"/>
      <w:lang w:eastAsia="hr-HR"/>
    </w:rPr>
  </w:style>
  <w:style w:type="paragraph" w:styleId="Podnoje">
    <w:name w:val="footer"/>
    <w:basedOn w:val="Normal"/>
    <w:uiPriority w:val="99"/>
    <w:unhideWhenUsed/>
    <w:pPr>
      <w:tabs>
        <w:tab w:val="center" w:pos="4536"/>
        <w:tab w:val="right" w:pos="9072"/>
      </w:tabs>
    </w:pPr>
  </w:style>
  <w:style w:type="character" w:customStyle="1" w:styleId="PodnojeChar">
    <w:name w:val="Podnožje Char"/>
    <w:basedOn w:val="Zadanifontodlomka"/>
    <w:uiPriority w:val="99"/>
    <w:qFormat/>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qFormat/>
    <w:rPr>
      <w:rFonts w:ascii="Tahoma" w:eastAsia="Arial Unicode MS" w:hAnsi="Tahoma" w:cs="Tahoma"/>
      <w:b/>
      <w:sz w:val="20"/>
      <w:lang w:eastAsia="hr-HR"/>
    </w:rPr>
  </w:style>
  <w:style w:type="character" w:customStyle="1" w:styleId="Naslov2Char">
    <w:name w:val="Naslov 2 Char"/>
    <w:basedOn w:val="Zadanifontodlomka"/>
    <w:link w:val="Naslov2"/>
    <w:qFormat/>
    <w:rPr>
      <w:rFonts w:ascii="Tahoma" w:eastAsia="Arial Unicode MS" w:hAnsi="Tahoma" w:cs="Tahoma"/>
      <w:b/>
      <w:sz w:val="28"/>
      <w:szCs w:val="24"/>
      <w:lang w:eastAsia="hr-HR"/>
    </w:rPr>
  </w:style>
  <w:style w:type="paragraph" w:customStyle="1" w:styleId="Normal1">
    <w:name w:val="Normal1"/>
    <w:rPr>
      <w:rFonts w:ascii="Calibri" w:eastAsia="Calibri" w:hAnsi="Calibri" w:cs="Calibri"/>
      <w:color w:val="000000"/>
      <w:lang w:eastAsia="hr-HR"/>
    </w:rPr>
  </w:style>
  <w:style w:type="paragraph" w:styleId="Naslov">
    <w:name w:val="Title"/>
    <w:basedOn w:val="Normal"/>
    <w:next w:val="Normal"/>
    <w:link w:val="NaslovChar"/>
    <w:qFormat/>
    <w:pPr>
      <w:spacing w:before="240" w:after="60"/>
      <w:jc w:val="center"/>
      <w:outlineLvl w:val="0"/>
    </w:pPr>
    <w:rPr>
      <w:rFonts w:ascii="Cambria" w:hAnsi="Cambria"/>
      <w:b/>
      <w:bCs/>
      <w:kern w:val="28"/>
      <w:sz w:val="32"/>
      <w:szCs w:val="32"/>
    </w:rPr>
  </w:style>
  <w:style w:type="character" w:customStyle="1" w:styleId="NaslovChar">
    <w:name w:val="Naslov Char"/>
    <w:basedOn w:val="Zadanifontodlomka"/>
    <w:link w:val="Naslov"/>
    <w:qFormat/>
    <w:rPr>
      <w:rFonts w:ascii="Cambria" w:eastAsia="Times New Roman" w:hAnsi="Cambria" w:cs="Times New Roman"/>
      <w:b/>
      <w:bCs/>
      <w:kern w:val="28"/>
      <w:sz w:val="32"/>
      <w:szCs w:val="32"/>
      <w:lang w:eastAsia="hr-HR"/>
    </w:rPr>
  </w:style>
  <w:style w:type="paragraph" w:customStyle="1" w:styleId="Normal10">
    <w:name w:val="Normal1_0"/>
    <w:qFormat/>
    <w:rPr>
      <w:rFonts w:ascii="Calibri" w:eastAsia="Calibri" w:hAnsi="Calibri" w:cs="Calibri"/>
      <w:color w:val="000000"/>
      <w:lang w:eastAsia="hr-HR"/>
    </w:rPr>
  </w:style>
  <w:style w:type="paragraph" w:customStyle="1" w:styleId="dopunska">
    <w:name w:val="dopunska"/>
    <w:basedOn w:val="Odlomakpopisa"/>
    <w:qFormat/>
    <w:rPr>
      <w:rFonts w:ascii="Times-Italic" w:hAnsi="Times-Italic"/>
      <w:b/>
      <w:bCs/>
      <w:i/>
      <w:iCs/>
      <w:sz w:val="32"/>
    </w:rPr>
  </w:style>
  <w:style w:type="paragraph" w:styleId="StandardWeb">
    <w:name w:val="Normal (Web)"/>
    <w:basedOn w:val="Normal"/>
    <w:uiPriority w:val="99"/>
    <w:unhideWhenUsed/>
    <w:qFormat/>
    <w:pPr>
      <w:spacing w:before="100" w:beforeAutospacing="1" w:after="100" w:afterAutospacing="1"/>
    </w:pPr>
  </w:style>
  <w:style w:type="character" w:styleId="Naglaeno">
    <w:name w:val="Strong"/>
    <w:basedOn w:val="Zadanifontodlomka"/>
    <w:uiPriority w:val="22"/>
    <w:qFormat/>
    <w:rPr>
      <w:rFonts w:cs="Times New Roman"/>
      <w:b/>
      <w:bCs/>
    </w:rPr>
  </w:style>
  <w:style w:type="character" w:customStyle="1" w:styleId="Tekstrezerviranogmjesta1">
    <w:name w:val="Tekst rezerviranog mjesta1"/>
    <w:basedOn w:val="Zadanifontodlomka"/>
    <w:uiPriority w:val="99"/>
    <w:semiHidden/>
    <w:qFormat/>
    <w:rPr>
      <w:rFonts w:cs="Times New Roman"/>
      <w:color w:val="808080"/>
    </w:rPr>
  </w:style>
  <w:style w:type="character" w:customStyle="1" w:styleId="PodnaslovChar">
    <w:name w:val="Podnaslov Char"/>
    <w:basedOn w:val="Zadanifontodlomka"/>
    <w:link w:val="Podnaslov"/>
    <w:uiPriority w:val="99"/>
    <w:qFormat/>
    <w:rPr>
      <w:rFonts w:ascii="Cambria" w:hAnsi="Cambria" w:cs="Times New Roman"/>
      <w:sz w:val="24"/>
      <w:szCs w:val="24"/>
      <w:shd w:val="clear" w:color="auto" w:fill="F2F2F2"/>
    </w:rPr>
  </w:style>
  <w:style w:type="paragraph" w:styleId="Podnaslov">
    <w:name w:val="Subtitle"/>
    <w:basedOn w:val="Normal"/>
    <w:next w:val="Normal"/>
    <w:link w:val="PodnaslovChar"/>
    <w:uiPriority w:val="99"/>
    <w:qFormat/>
    <w:pPr>
      <w:widowControl w:val="0"/>
      <w:shd w:val="clear" w:color="auto" w:fill="F2F2F2"/>
      <w:spacing w:before="240" w:after="240"/>
      <w:ind w:left="624" w:hanging="624"/>
      <w:jc w:val="both"/>
    </w:pPr>
    <w:rPr>
      <w:rFonts w:ascii="Cambria" w:eastAsiaTheme="minorHAnsi" w:hAnsi="Cambria"/>
      <w:lang w:eastAsia="en-US"/>
    </w:rPr>
  </w:style>
  <w:style w:type="character" w:customStyle="1" w:styleId="PodnaslovChar1">
    <w:name w:val="Podnaslov Char1"/>
    <w:basedOn w:val="Zadanifontodlomka"/>
    <w:uiPriority w:val="11"/>
    <w:qFormat/>
    <w:rPr>
      <w:rFonts w:asciiTheme="majorHAnsi" w:eastAsiaTheme="majorEastAsia" w:hAnsiTheme="majorHAnsi" w:cstheme="majorBidi"/>
      <w:i/>
      <w:iCs/>
      <w:color w:val="4F81BD"/>
      <w:spacing w:val="15"/>
      <w:sz w:val="24"/>
      <w:szCs w:val="24"/>
      <w:lang w:eastAsia="hr-HR"/>
    </w:rPr>
  </w:style>
  <w:style w:type="paragraph" w:customStyle="1" w:styleId="Zadano">
    <w:name w:val="Zadano"/>
    <w:qFormat/>
    <w:pPr>
      <w:spacing w:after="0" w:line="200" w:lineRule="atLeast"/>
    </w:pPr>
    <w:rPr>
      <w:rFonts w:ascii="Arial" w:eastAsia="Tahoma" w:hAnsi="Arial" w:cs="Liberation Sans"/>
      <w:kern w:val="2"/>
      <w:sz w:val="36"/>
      <w:szCs w:val="24"/>
      <w:lang w:eastAsia="hr-HR"/>
    </w:rPr>
  </w:style>
  <w:style w:type="paragraph" w:customStyle="1" w:styleId="Standard">
    <w:name w:val="Standard"/>
    <w:pPr>
      <w:widowControl w:val="0"/>
      <w:suppressAutoHyphens/>
      <w:autoSpaceDN w:val="0"/>
      <w:spacing w:after="0" w:line="240" w:lineRule="auto"/>
      <w:textAlignment w:val="baseline"/>
    </w:pPr>
    <w:rPr>
      <w:rFonts w:ascii="Calibri" w:eastAsia="NSimSun" w:hAnsi="Calibri" w:cs="Arial"/>
      <w:kern w:val="3"/>
      <w:szCs w:val="24"/>
      <w:lang w:eastAsia="zh-CN" w:bidi="hi-IN"/>
    </w:rPr>
  </w:style>
  <w:style w:type="table" w:customStyle="1" w:styleId="Tablicapopisa3-isticanje41">
    <w:name w:val="Tablica popisa 3 - isticanje 41"/>
    <w:basedOn w:val="Obinatablica"/>
    <w:uiPriority w:val="48"/>
    <w:pPr>
      <w:spacing w:after="0" w:line="240" w:lineRule="auto"/>
    </w:p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vAlign w:val="top"/>
      </w:tcPr>
    </w:tblStylePr>
    <w:tblStylePr w:type="lastRow">
      <w:rPr>
        <w:b/>
        <w:bCs/>
      </w:rPr>
      <w:tblPr/>
      <w:tcPr>
        <w:tcBorders>
          <w:top w:val="double" w:sz="4" w:space="0" w:color="8064A2"/>
        </w:tcBorders>
        <w:shd w:val="clear" w:color="auto" w:fill="FFFFFF"/>
        <w:vAlign w:val="top"/>
      </w:tcPr>
    </w:tblStylePr>
    <w:tblStylePr w:type="firstCol">
      <w:rPr>
        <w:b/>
        <w:bCs/>
      </w:rPr>
      <w:tblPr/>
      <w:tcPr>
        <w:tcBorders>
          <w:right w:val="nil"/>
        </w:tcBorders>
        <w:shd w:val="clear" w:color="auto" w:fill="FFFFFF"/>
        <w:vAlign w:val="top"/>
      </w:tcPr>
    </w:tblStylePr>
    <w:tblStylePr w:type="lastCol">
      <w:rPr>
        <w:b/>
        <w:bCs/>
      </w:rPr>
      <w:tblPr/>
      <w:tcPr>
        <w:tcBorders>
          <w:left w:val="nil"/>
        </w:tcBorders>
        <w:shd w:val="clear" w:color="auto" w:fill="FFFFFF"/>
        <w:vAlign w:val="top"/>
      </w:tcPr>
    </w:tblStylePr>
    <w:tblStylePr w:type="band1Vert">
      <w:tblPr/>
      <w:tcPr>
        <w:tcBorders>
          <w:left w:val="single" w:sz="4" w:space="0" w:color="8064A2"/>
          <w:right w:val="single" w:sz="4" w:space="0" w:color="8064A2"/>
        </w:tcBorders>
        <w:vAlign w:val="top"/>
      </w:tcPr>
    </w:tblStylePr>
    <w:tblStylePr w:type="band1Horz">
      <w:tblPr/>
      <w:tcPr>
        <w:tcBorders>
          <w:top w:val="single" w:sz="4" w:space="0" w:color="8064A2"/>
          <w:bottom w:val="single" w:sz="4" w:space="0" w:color="8064A2"/>
          <w:insideH w:val="nil"/>
        </w:tcBorders>
        <w:vAlign w:val="top"/>
      </w:tcPr>
    </w:tblStylePr>
    <w:tblStylePr w:type="neCell">
      <w:tblPr/>
      <w:tcPr>
        <w:tcBorders>
          <w:left w:val="nil"/>
          <w:bottom w:val="nil"/>
        </w:tcBorders>
        <w:vAlign w:val="top"/>
      </w:tcPr>
    </w:tblStylePr>
    <w:tblStylePr w:type="nwCell">
      <w:tblPr/>
      <w:tcPr>
        <w:tcBorders>
          <w:bottom w:val="nil"/>
          <w:right w:val="nil"/>
        </w:tcBorders>
        <w:vAlign w:val="top"/>
      </w:tcPr>
    </w:tblStylePr>
    <w:tblStylePr w:type="seCell">
      <w:tblPr/>
      <w:tcPr>
        <w:tcBorders>
          <w:top w:val="double" w:sz="4" w:space="0" w:color="8064A2"/>
          <w:left w:val="nil"/>
        </w:tcBorders>
        <w:vAlign w:val="top"/>
      </w:tcPr>
    </w:tblStylePr>
    <w:tblStylePr w:type="swCell">
      <w:tblPr/>
      <w:tcPr>
        <w:tcBorders>
          <w:top w:val="double" w:sz="4" w:space="0" w:color="8064A2"/>
          <w:right w:val="nil"/>
        </w:tcBorders>
        <w:vAlign w:val="top"/>
      </w:tcPr>
    </w:tblStylePr>
  </w:style>
  <w:style w:type="paragraph" w:customStyle="1" w:styleId="Naslov11">
    <w:name w:val="Naslov 11"/>
    <w:basedOn w:val="Normal"/>
    <w:next w:val="Normal"/>
    <w:uiPriority w:val="1"/>
    <w:qFormat/>
    <w:pPr>
      <w:keepNext/>
      <w:suppressAutoHyphens/>
      <w:outlineLvl w:val="0"/>
    </w:pPr>
    <w:rPr>
      <w:rFonts w:ascii="Tahoma" w:eastAsia="Arial Unicode MS" w:hAnsi="Tahoma" w:cs="Tahoma"/>
      <w:b/>
      <w:sz w:val="20"/>
      <w:szCs w:val="22"/>
    </w:rPr>
  </w:style>
  <w:style w:type="paragraph" w:customStyle="1" w:styleId="Naslov21">
    <w:name w:val="Naslov 21"/>
    <w:basedOn w:val="Normal"/>
    <w:next w:val="Normal"/>
    <w:qFormat/>
    <w:pPr>
      <w:keepNext/>
      <w:suppressAutoHyphens/>
      <w:outlineLvl w:val="1"/>
    </w:pPr>
    <w:rPr>
      <w:rFonts w:ascii="Tahoma" w:eastAsia="Arial Unicode MS" w:hAnsi="Tahoma" w:cs="Tahoma"/>
      <w:b/>
      <w:sz w:val="28"/>
    </w:rPr>
  </w:style>
  <w:style w:type="character" w:customStyle="1" w:styleId="WW8Num1z0">
    <w:name w:val="WW8Num1z0"/>
    <w:basedOn w:val="Zadanifontodlomka"/>
    <w:qFormat/>
    <w:rPr>
      <w:rFonts w:ascii="Arial" w:hAnsi="Arial" w:cs="Arial"/>
    </w:rPr>
  </w:style>
  <w:style w:type="paragraph" w:customStyle="1" w:styleId="Stilnaslova">
    <w:name w:val="Stil naslova"/>
    <w:basedOn w:val="Normal"/>
    <w:next w:val="Tijeloteksta"/>
    <w:qFormat/>
    <w:pPr>
      <w:keepNext/>
      <w:suppressAutoHyphens/>
      <w:spacing w:before="240" w:after="120"/>
    </w:pPr>
    <w:rPr>
      <w:rFonts w:ascii="Liberation Sans" w:eastAsia="Microsoft YaHei" w:hAnsi="Liberation Sans" w:cs="Arial"/>
      <w:sz w:val="28"/>
      <w:szCs w:val="28"/>
    </w:rPr>
  </w:style>
  <w:style w:type="paragraph" w:styleId="Tijeloteksta">
    <w:name w:val="Body Text"/>
    <w:basedOn w:val="Normal"/>
    <w:link w:val="TijelotekstaChar"/>
    <w:uiPriority w:val="1"/>
    <w:qFormat/>
    <w:pPr>
      <w:suppressAutoHyphens/>
      <w:spacing w:after="140" w:line="276" w:lineRule="auto"/>
    </w:pPr>
  </w:style>
  <w:style w:type="character" w:customStyle="1" w:styleId="TijelotekstaChar">
    <w:name w:val="Tijelo teksta Char"/>
    <w:basedOn w:val="Zadanifontodlomka"/>
    <w:link w:val="Tijeloteksta"/>
    <w:rPr>
      <w:rFonts w:ascii="Times New Roman" w:eastAsia="Times New Roman" w:hAnsi="Times New Roman" w:cs="Times New Roman"/>
      <w:sz w:val="24"/>
      <w:szCs w:val="24"/>
      <w:lang w:eastAsia="hr-HR"/>
    </w:rPr>
  </w:style>
  <w:style w:type="paragraph" w:styleId="Popis">
    <w:name w:val="List"/>
    <w:basedOn w:val="Tijeloteksta"/>
    <w:rPr>
      <w:rFonts w:cs="Arial"/>
    </w:rPr>
  </w:style>
  <w:style w:type="paragraph" w:customStyle="1" w:styleId="Opisslike1">
    <w:name w:val="Opis slike1"/>
    <w:basedOn w:val="Normal"/>
    <w:qFormat/>
    <w:pPr>
      <w:suppressLineNumbers/>
      <w:suppressAutoHyphens/>
      <w:spacing w:before="120" w:after="120"/>
    </w:pPr>
    <w:rPr>
      <w:rFonts w:cs="Arial"/>
      <w:i/>
      <w:iCs/>
    </w:rPr>
  </w:style>
  <w:style w:type="paragraph" w:customStyle="1" w:styleId="Indeks">
    <w:name w:val="Indeks"/>
    <w:basedOn w:val="Normal"/>
    <w:qFormat/>
    <w:pPr>
      <w:suppressLineNumbers/>
      <w:suppressAutoHyphens/>
    </w:pPr>
    <w:rPr>
      <w:rFonts w:cs="Arial"/>
    </w:rPr>
  </w:style>
  <w:style w:type="paragraph" w:customStyle="1" w:styleId="Zaglavljeipodnoje">
    <w:name w:val="Zaglavlje i podnožje"/>
    <w:basedOn w:val="Normal"/>
    <w:qFormat/>
    <w:pPr>
      <w:suppressAutoHyphens/>
    </w:pPr>
  </w:style>
  <w:style w:type="paragraph" w:customStyle="1" w:styleId="Zaglavlje1">
    <w:name w:val="Zaglavlje1"/>
    <w:basedOn w:val="Normal"/>
    <w:semiHidden/>
    <w:unhideWhenUsed/>
    <w:pPr>
      <w:tabs>
        <w:tab w:val="center" w:pos="4536"/>
        <w:tab w:val="right" w:pos="9072"/>
      </w:tabs>
      <w:suppressAutoHyphens/>
    </w:pPr>
  </w:style>
  <w:style w:type="paragraph" w:customStyle="1" w:styleId="Podnoje1">
    <w:name w:val="Podnožje1"/>
    <w:basedOn w:val="Normal"/>
    <w:uiPriority w:val="99"/>
    <w:semiHidden/>
    <w:unhideWhenUsed/>
    <w:pPr>
      <w:tabs>
        <w:tab w:val="center" w:pos="4536"/>
        <w:tab w:val="right" w:pos="9072"/>
      </w:tabs>
      <w:suppressAutoHyphens/>
    </w:pPr>
  </w:style>
  <w:style w:type="paragraph" w:customStyle="1" w:styleId="Sadrajitablice">
    <w:name w:val="Sadržaji tablice"/>
    <w:basedOn w:val="Normal"/>
    <w:qFormat/>
    <w:pPr>
      <w:widowControl w:val="0"/>
      <w:suppressLineNumbers/>
      <w:suppressAutoHyphens/>
    </w:pPr>
  </w:style>
  <w:style w:type="paragraph" w:customStyle="1" w:styleId="Naslovtablice">
    <w:name w:val="Naslov tablice"/>
    <w:basedOn w:val="Sadrajitablice"/>
    <w:qFormat/>
    <w:pPr>
      <w:jc w:val="center"/>
    </w:pPr>
    <w:rPr>
      <w:b/>
      <w:bCs/>
    </w:rPr>
  </w:style>
  <w:style w:type="numbering" w:customStyle="1" w:styleId="WW8Num1">
    <w:name w:val="WW8Num1"/>
    <w:qFormat/>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ind w:left="110"/>
    </w:pPr>
    <w:rPr>
      <w:rFonts w:ascii="Arial MT" w:eastAsia="Arial MT" w:hAnsi="Arial MT" w:cs="Arial MT"/>
      <w:sz w:val="22"/>
      <w:szCs w:val="22"/>
      <w:lang w:eastAsia="en-US"/>
    </w:rPr>
  </w:style>
  <w:style w:type="character" w:customStyle="1" w:styleId="normaltextrun">
    <w:name w:val="normaltextrun"/>
    <w:basedOn w:val="Zadanifontodlomka"/>
    <w:rsid w:val="007734DC"/>
  </w:style>
  <w:style w:type="table" w:customStyle="1" w:styleId="TableNormal1">
    <w:name w:val="Table Normal1"/>
    <w:uiPriority w:val="2"/>
    <w:semiHidden/>
    <w:unhideWhenUsed/>
    <w:qFormat/>
    <w:rsid w:val="007734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Zadanifontodlomka1">
    <w:name w:val="Zadani font odlomka1"/>
    <w:rsid w:val="0017135E"/>
  </w:style>
  <w:style w:type="paragraph" w:customStyle="1" w:styleId="LO-Normal">
    <w:name w:val="LO-Normal"/>
    <w:qFormat/>
    <w:rsid w:val="0017135E"/>
    <w:pPr>
      <w:widowControl w:val="0"/>
      <w:suppressAutoHyphens/>
      <w:spacing w:after="0" w:line="240" w:lineRule="auto"/>
    </w:pPr>
    <w:rPr>
      <w:rFonts w:ascii="Liberation Serif" w:eastAsia="NSimSun" w:hAnsi="Liberation Serif" w:cs="Arial"/>
      <w:sz w:val="24"/>
      <w:szCs w:val="24"/>
      <w:lang w:eastAsia="zh-CN" w:bidi="hi-IN"/>
    </w:rPr>
  </w:style>
  <w:style w:type="paragraph" w:customStyle="1" w:styleId="LO-Normal1">
    <w:name w:val="LO-Normal1"/>
    <w:rsid w:val="0017135E"/>
    <w:pPr>
      <w:widowControl w:val="0"/>
      <w:suppressAutoHyphens/>
      <w:spacing w:after="0" w:line="240" w:lineRule="auto"/>
    </w:pPr>
    <w:rPr>
      <w:rFonts w:ascii="Liberation Serif" w:eastAsia="NSimSun" w:hAnsi="Liberation Serif" w:cs="Arial"/>
      <w:sz w:val="24"/>
      <w:szCs w:val="24"/>
      <w:lang w:eastAsia="zh-CN" w:bidi="hi-IN"/>
    </w:rPr>
  </w:style>
  <w:style w:type="paragraph" w:customStyle="1" w:styleId="LO-Normal3">
    <w:name w:val="LO-Normal3"/>
    <w:rsid w:val="0017135E"/>
    <w:pPr>
      <w:widowControl w:val="0"/>
      <w:suppressAutoHyphens/>
      <w:spacing w:after="0" w:line="240" w:lineRule="auto"/>
    </w:pPr>
    <w:rPr>
      <w:rFonts w:ascii="Liberation Serif" w:eastAsia="NSimSun" w:hAnsi="Liberation Serif" w:cs="Arial"/>
      <w:sz w:val="24"/>
      <w:szCs w:val="24"/>
      <w:lang w:eastAsia="zh-CN" w:bidi="hi-IN"/>
    </w:rPr>
  </w:style>
  <w:style w:type="table" w:customStyle="1" w:styleId="TableGrid">
    <w:name w:val="TableGrid"/>
    <w:rsid w:val="003E0E57"/>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1">
    <w:name w:val="Table Grid1"/>
    <w:basedOn w:val="Obinatablica"/>
    <w:next w:val="Reetkatablice"/>
    <w:uiPriority w:val="39"/>
    <w:rsid w:val="007E629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01223">
      <w:bodyDiv w:val="1"/>
      <w:marLeft w:val="0"/>
      <w:marRight w:val="0"/>
      <w:marTop w:val="0"/>
      <w:marBottom w:val="0"/>
      <w:divBdr>
        <w:top w:val="none" w:sz="0" w:space="0" w:color="auto"/>
        <w:left w:val="none" w:sz="0" w:space="0" w:color="auto"/>
        <w:bottom w:val="none" w:sz="0" w:space="0" w:color="auto"/>
        <w:right w:val="none" w:sz="0" w:space="0" w:color="auto"/>
      </w:divBdr>
    </w:div>
    <w:div w:id="1707679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d88b26b1-7e5c-4c96-ae52-d1c8a8df8039" xsi:nil="true"/>
    <TeamsChannelId xmlns="d88b26b1-7e5c-4c96-ae52-d1c8a8df8039" xsi:nil="true"/>
    <FolderType xmlns="d88b26b1-7e5c-4c96-ae52-d1c8a8df8039" xsi:nil="true"/>
    <LMS_Mappings xmlns="d88b26b1-7e5c-4c96-ae52-d1c8a8df8039" xsi:nil="true"/>
    <_activity xmlns="d88b26b1-7e5c-4c96-ae52-d1c8a8df8039" xsi:nil="true"/>
    <Templates xmlns="d88b26b1-7e5c-4c96-ae52-d1c8a8df8039" xsi:nil="true"/>
    <NotebookType xmlns="d88b26b1-7e5c-4c96-ae52-d1c8a8df8039" xsi:nil="true"/>
    <Teachers xmlns="d88b26b1-7e5c-4c96-ae52-d1c8a8df8039">
      <UserInfo>
        <DisplayName>
        </DisplayName>
        <AccountId xsi:nil="true">
        </AccountId>
        <AccountType/>
      </UserInfo>
    </Teachers>
    <Invited_Teachers xmlns="d88b26b1-7e5c-4c96-ae52-d1c8a8df8039" xsi:nil="true"/>
    <IsNotebookLocked xmlns="d88b26b1-7e5c-4c96-ae52-d1c8a8df8039" xsi:nil="true"/>
    <DefaultSectionNames xmlns="d88b26b1-7e5c-4c96-ae52-d1c8a8df8039" xsi:nil="true"/>
    <Owner xmlns="d88b26b1-7e5c-4c96-ae52-d1c8a8df8039">
      <UserInfo>
        <DisplayName>
        </DisplayName>
        <AccountId xsi:nil="true">
        </AccountId>
        <AccountType/>
      </UserInfo>
    </Owner>
    <Invited_Students xmlns="d88b26b1-7e5c-4c96-ae52-d1c8a8df8039" xsi:nil="true"/>
    <Is_Collaboration_Space_Locked xmlns="d88b26b1-7e5c-4c96-ae52-d1c8a8df8039" xsi:nil="true"/>
    <Teams_Channel_Section_Location xmlns="d88b26b1-7e5c-4c96-ae52-d1c8a8df8039" xsi:nil="true"/>
    <CultureName xmlns="d88b26b1-7e5c-4c96-ae52-d1c8a8df8039" xsi:nil="true"/>
    <Students xmlns="d88b26b1-7e5c-4c96-ae52-d1c8a8df8039">
      <UserInfo>
        <DisplayName>
        </DisplayName>
        <AccountId xsi:nil="true">
        </AccountId>
        <AccountType/>
      </UserInfo>
    </Students>
    <Student_Groups xmlns="d88b26b1-7e5c-4c96-ae52-d1c8a8df8039">
      <UserInfo>
        <DisplayName>
        </DisplayName>
        <AccountId xsi:nil="true">
        </AccountId>
        <AccountType/>
      </UserInfo>
    </Student_Groups>
    <Math_Settings xmlns="d88b26b1-7e5c-4c96-ae52-d1c8a8df8039" xsi:nil="true"/>
    <Self_Registration_Enabled xmlns="d88b26b1-7e5c-4c96-ae52-d1c8a8df8039" xsi:nil="true"/>
    <Has_Teacher_Only_SectionGroup xmlns="d88b26b1-7e5c-4c96-ae52-d1c8a8df8039" xsi:nil="true"/>
    <Distribution_Groups xmlns="d88b26b1-7e5c-4c96-ae52-d1c8a8df80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D05246D8848F49946D31B2F231BE68" ma:contentTypeVersion="37" ma:contentTypeDescription="Create a new document." ma:contentTypeScope="" ma:versionID="9964c095d47cab92c0e9b3c4d047c443">
  <xsd:schema xmlns:xsd="http://www.w3.org/2001/XMLSchema" xmlns:xs="http://www.w3.org/2001/XMLSchema" xmlns:p="http://schemas.microsoft.com/office/2006/metadata/properties" xmlns:ns3="d88b26b1-7e5c-4c96-ae52-d1c8a8df8039" xmlns:ns4="ffb358a1-c183-49cd-b663-b443fc1a7870" targetNamespace="http://schemas.microsoft.com/office/2006/metadata/properties" ma:root="true" ma:fieldsID="167df86b3e4b2f0c045b388f45b79227" ns3:_="" ns4:_="">
    <xsd:import namespace="d88b26b1-7e5c-4c96-ae52-d1c8a8df8039"/>
    <xsd:import namespace="ffb358a1-c183-49cd-b663-b443fc1a787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_activity"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b26b1-7e5c-4c96-ae52-d1c8a8df8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358a1-c183-49cd-b663-b443fc1a787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110F3-F72B-4C9B-9B62-558B822E4276}">
  <ds:schemaRefs>
    <ds:schemaRef ds:uri="http://schemas.microsoft.com/office/2006/metadata/properties"/>
    <ds:schemaRef ds:uri="http://schemas.microsoft.com/office/infopath/2007/PartnerControls"/>
    <ds:schemaRef ds:uri="d88b26b1-7e5c-4c96-ae52-d1c8a8df8039"/>
  </ds:schemaRefs>
</ds:datastoreItem>
</file>

<file path=customXml/itemProps2.xml><?xml version="1.0" encoding="utf-8"?>
<ds:datastoreItem xmlns:ds="http://schemas.openxmlformats.org/officeDocument/2006/customXml" ds:itemID="{95EFEDED-C2E9-4CF4-B533-47D9D563C8DC}">
  <ds:schemaRefs>
    <ds:schemaRef ds:uri="http://schemas.microsoft.com/sharepoint/v3/contenttype/forms"/>
  </ds:schemaRefs>
</ds:datastoreItem>
</file>

<file path=customXml/itemProps3.xml><?xml version="1.0" encoding="utf-8"?>
<ds:datastoreItem xmlns:ds="http://schemas.openxmlformats.org/officeDocument/2006/customXml" ds:itemID="{08034738-397F-4F59-90F8-E3BA17746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b26b1-7e5c-4c96-ae52-d1c8a8df8039"/>
    <ds:schemaRef ds:uri="ffb358a1-c183-49cd-b663-b443fc1a7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38FD5-9FE3-4912-9638-C4087966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200</Pages>
  <Words>46706</Words>
  <Characters>266227</Characters>
  <Application>Microsoft Office Word</Application>
  <DocSecurity>0</DocSecurity>
  <Lines>2218</Lines>
  <Paragraphs>624</Paragraphs>
  <ScaleCrop>false</ScaleCrop>
  <HeadingPairs>
    <vt:vector size="2" baseType="variant">
      <vt:variant>
        <vt:lpstr>Naslov</vt:lpstr>
      </vt:variant>
      <vt:variant>
        <vt:i4>1</vt:i4>
      </vt:variant>
    </vt:vector>
  </HeadingPairs>
  <TitlesOfParts>
    <vt:vector size="1" baseType="lpstr">
      <vt:lpstr/>
    </vt:vector>
  </TitlesOfParts>
  <Company>Osnovna skola Runovic</Company>
  <LinksUpToDate>false</LinksUpToDate>
  <CharactersWithSpaces>312309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Ravnatelj</dc:creator>
  <cp:lastModifiedBy>PC</cp:lastModifiedBy>
  <cp:revision>33</cp:revision>
  <cp:lastPrinted>2016-09-29T11:24:00Z</cp:lastPrinted>
  <dcterms:created xsi:type="dcterms:W3CDTF">2024-10-08T10:34:00Z</dcterms:created>
  <dcterms:modified xsi:type="dcterms:W3CDTF">2025-10-10T11:00:00Z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0x01010019D05246D8848F49946D31B2F231BE68</vt:lpwstr>
  </property>
</Properties>
</file>