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C760" w14:textId="77777777" w:rsidR="00674EC8" w:rsidRDefault="00674EC8" w:rsidP="00674EC8">
      <w:pPr>
        <w:jc w:val="right"/>
        <w:rPr>
          <w:b/>
          <w:sz w:val="24"/>
        </w:rPr>
      </w:pPr>
      <w:r w:rsidRPr="007A388C">
        <w:rPr>
          <w:b/>
          <w:sz w:val="24"/>
        </w:rPr>
        <w:t>OSNOVNA ŠKOLA RUNOVIĆ</w:t>
      </w:r>
    </w:p>
    <w:p w14:paraId="05B655BE" w14:textId="77777777" w:rsidR="00674EC8" w:rsidRPr="007A388C" w:rsidRDefault="00674EC8" w:rsidP="00674EC8">
      <w:pPr>
        <w:jc w:val="right"/>
        <w:rPr>
          <w:sz w:val="24"/>
        </w:rPr>
      </w:pPr>
      <w:r w:rsidRPr="007A388C">
        <w:rPr>
          <w:sz w:val="24"/>
        </w:rPr>
        <w:t>Runović 211, 21261 Runovići</w:t>
      </w:r>
    </w:p>
    <w:p w14:paraId="3F03FF6A" w14:textId="77777777" w:rsidR="00674EC8" w:rsidRDefault="00674EC8" w:rsidP="00674EC8">
      <w:pPr>
        <w:jc w:val="right"/>
        <w:rPr>
          <w:b/>
          <w:sz w:val="24"/>
        </w:rPr>
      </w:pPr>
      <w:r>
        <w:rPr>
          <w:b/>
          <w:sz w:val="24"/>
        </w:rPr>
        <w:t xml:space="preserve">OIB: </w:t>
      </w:r>
      <w:r w:rsidRPr="007A388C">
        <w:rPr>
          <w:sz w:val="24"/>
        </w:rPr>
        <w:t>33906560969</w:t>
      </w:r>
    </w:p>
    <w:p w14:paraId="176A5CFC" w14:textId="77777777" w:rsidR="00674EC8" w:rsidRDefault="00674EC8" w:rsidP="00674EC8">
      <w:pPr>
        <w:jc w:val="right"/>
        <w:rPr>
          <w:sz w:val="24"/>
        </w:rPr>
      </w:pPr>
      <w:r>
        <w:rPr>
          <w:b/>
          <w:sz w:val="24"/>
        </w:rPr>
        <w:t>Razina 31-</w:t>
      </w:r>
      <w:r>
        <w:rPr>
          <w:sz w:val="24"/>
        </w:rPr>
        <w:t>proračunski korisnik JLP(R)S</w:t>
      </w:r>
    </w:p>
    <w:p w14:paraId="667DF11B" w14:textId="77777777" w:rsidR="00674EC8" w:rsidRPr="007A388C" w:rsidRDefault="00674EC8" w:rsidP="00674EC8">
      <w:pPr>
        <w:jc w:val="right"/>
        <w:rPr>
          <w:sz w:val="24"/>
        </w:rPr>
      </w:pPr>
      <w:r w:rsidRPr="007A388C">
        <w:rPr>
          <w:b/>
          <w:sz w:val="24"/>
        </w:rPr>
        <w:t>RKDP:</w:t>
      </w:r>
      <w:r>
        <w:rPr>
          <w:sz w:val="24"/>
        </w:rPr>
        <w:t xml:space="preserve"> 12173</w:t>
      </w:r>
    </w:p>
    <w:p w14:paraId="0897968B" w14:textId="77777777" w:rsidR="00674EC8" w:rsidRDefault="00674EC8" w:rsidP="00674EC8">
      <w:pPr>
        <w:rPr>
          <w:b/>
          <w:sz w:val="28"/>
        </w:rPr>
      </w:pPr>
    </w:p>
    <w:p w14:paraId="3A76FE08" w14:textId="77777777" w:rsidR="00674EC8" w:rsidRPr="000E498B" w:rsidRDefault="00674EC8" w:rsidP="00674EC8">
      <w:pPr>
        <w:jc w:val="center"/>
        <w:rPr>
          <w:b/>
          <w:sz w:val="32"/>
          <w:szCs w:val="32"/>
        </w:rPr>
      </w:pPr>
      <w:r w:rsidRPr="000E498B">
        <w:rPr>
          <w:b/>
          <w:sz w:val="32"/>
          <w:szCs w:val="32"/>
        </w:rPr>
        <w:t xml:space="preserve">BILJEŠKE UZ TEMELJNE FINANCIJSKE IZVJEŠTAJE </w:t>
      </w:r>
    </w:p>
    <w:p w14:paraId="01FC40D7" w14:textId="0246E7D7" w:rsidR="00674EC8" w:rsidRDefault="00674EC8" w:rsidP="00674EC8">
      <w:pPr>
        <w:jc w:val="center"/>
        <w:rPr>
          <w:sz w:val="28"/>
        </w:rPr>
      </w:pPr>
      <w:r w:rsidRPr="007A388C">
        <w:rPr>
          <w:sz w:val="28"/>
        </w:rPr>
        <w:t>01.01.202</w:t>
      </w:r>
      <w:r w:rsidR="00364478">
        <w:rPr>
          <w:sz w:val="28"/>
        </w:rPr>
        <w:t>4</w:t>
      </w:r>
      <w:r w:rsidRPr="007A388C">
        <w:rPr>
          <w:sz w:val="28"/>
        </w:rPr>
        <w:t>.-31.12.202</w:t>
      </w:r>
      <w:r w:rsidR="00364478">
        <w:rPr>
          <w:sz w:val="28"/>
        </w:rPr>
        <w:t>4</w:t>
      </w:r>
      <w:r w:rsidRPr="007A388C">
        <w:rPr>
          <w:sz w:val="28"/>
        </w:rPr>
        <w:t>.god</w:t>
      </w:r>
    </w:p>
    <w:p w14:paraId="455039F8" w14:textId="77777777" w:rsidR="00674EC8" w:rsidRDefault="00674EC8" w:rsidP="00674EC8">
      <w:pPr>
        <w:jc w:val="center"/>
        <w:rPr>
          <w:sz w:val="28"/>
        </w:rPr>
      </w:pPr>
      <w:r>
        <w:rPr>
          <w:sz w:val="28"/>
        </w:rPr>
        <w:t>.</w:t>
      </w:r>
    </w:p>
    <w:p w14:paraId="31CCABF9" w14:textId="1149585E" w:rsidR="00674EC8" w:rsidRDefault="00674EC8" w:rsidP="00674EC8">
      <w:pPr>
        <w:jc w:val="both"/>
        <w:rPr>
          <w:sz w:val="24"/>
          <w:szCs w:val="24"/>
        </w:rPr>
      </w:pPr>
      <w:r w:rsidRPr="007A388C">
        <w:rPr>
          <w:sz w:val="24"/>
          <w:szCs w:val="24"/>
        </w:rPr>
        <w:t xml:space="preserve">Na osnovu Pravilnika o financijskom izvještavanju u proračunskom računovodstvu </w:t>
      </w:r>
      <w:r>
        <w:rPr>
          <w:sz w:val="24"/>
          <w:szCs w:val="24"/>
        </w:rPr>
        <w:t>prilažemo sljedeće bilješke uz financijske izvještaje za razdoblje od 1.1.202</w:t>
      </w:r>
      <w:r w:rsidR="00364478">
        <w:rPr>
          <w:sz w:val="24"/>
          <w:szCs w:val="24"/>
        </w:rPr>
        <w:t>4</w:t>
      </w:r>
      <w:r>
        <w:rPr>
          <w:sz w:val="24"/>
          <w:szCs w:val="24"/>
        </w:rPr>
        <w:t>.-31.12.202</w:t>
      </w:r>
      <w:r w:rsidR="00364478">
        <w:rPr>
          <w:sz w:val="24"/>
          <w:szCs w:val="24"/>
        </w:rPr>
        <w:t>4</w:t>
      </w:r>
      <w:r>
        <w:rPr>
          <w:sz w:val="24"/>
          <w:szCs w:val="24"/>
        </w:rPr>
        <w:t>.godine.</w:t>
      </w:r>
    </w:p>
    <w:p w14:paraId="13EE47E0" w14:textId="77777777" w:rsidR="00674EC8" w:rsidRDefault="00674EC8" w:rsidP="00674EC8">
      <w:pPr>
        <w:jc w:val="both"/>
        <w:rPr>
          <w:sz w:val="24"/>
          <w:szCs w:val="24"/>
        </w:rPr>
      </w:pPr>
    </w:p>
    <w:p w14:paraId="37481CBD" w14:textId="77777777" w:rsidR="00674EC8" w:rsidRPr="00706AB6" w:rsidRDefault="00674EC8" w:rsidP="00674EC8">
      <w:pPr>
        <w:numPr>
          <w:ilvl w:val="0"/>
          <w:numId w:val="1"/>
        </w:numPr>
        <w:jc w:val="both"/>
        <w:rPr>
          <w:sz w:val="28"/>
          <w:szCs w:val="24"/>
        </w:rPr>
      </w:pPr>
      <w:r w:rsidRPr="00706AB6">
        <w:rPr>
          <w:sz w:val="28"/>
          <w:szCs w:val="24"/>
        </w:rPr>
        <w:t xml:space="preserve">Obrazac </w:t>
      </w:r>
      <w:r w:rsidRPr="00706AB6">
        <w:rPr>
          <w:b/>
          <w:sz w:val="28"/>
          <w:szCs w:val="24"/>
        </w:rPr>
        <w:t>PR-RAS</w:t>
      </w:r>
    </w:p>
    <w:p w14:paraId="14757C9A" w14:textId="1C39CDF5" w:rsidR="005C3C75" w:rsidRDefault="005C3C75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u 2024.godini veći su od prihoda u 2023.god. zbog povećanja koeficijenata za obračun plaće od ožujka 2024.godine prema odluci Vlade RH, a radi usklađivanja sa ostalim zemljama EU. </w:t>
      </w:r>
    </w:p>
    <w:p w14:paraId="709EE8DF" w14:textId="6C153AF9" w:rsidR="005C3C75" w:rsidRDefault="005C3C75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istih razloga veći su i rashodi poslovanja. </w:t>
      </w:r>
    </w:p>
    <w:p w14:paraId="6483599F" w14:textId="5344E0EB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prihodi i primici iznose </w:t>
      </w:r>
      <w:r w:rsidR="00364478">
        <w:rPr>
          <w:sz w:val="24"/>
          <w:szCs w:val="24"/>
        </w:rPr>
        <w:t>790.810,48</w:t>
      </w:r>
      <w:r>
        <w:rPr>
          <w:sz w:val="24"/>
          <w:szCs w:val="24"/>
        </w:rPr>
        <w:t xml:space="preserve"> €, ukupni rashodi i izdaci iznose </w:t>
      </w:r>
      <w:r w:rsidR="00364478">
        <w:rPr>
          <w:sz w:val="24"/>
          <w:szCs w:val="24"/>
        </w:rPr>
        <w:t>779.015,93</w:t>
      </w:r>
      <w:r>
        <w:rPr>
          <w:sz w:val="24"/>
          <w:szCs w:val="24"/>
        </w:rPr>
        <w:t xml:space="preserve"> €. </w:t>
      </w:r>
      <w:r w:rsidR="00AB4FA8">
        <w:rPr>
          <w:sz w:val="24"/>
          <w:szCs w:val="24"/>
        </w:rPr>
        <w:t>V</w:t>
      </w:r>
      <w:r>
        <w:rPr>
          <w:sz w:val="24"/>
          <w:szCs w:val="24"/>
        </w:rPr>
        <w:t>išak prihoda od poslovanja u 202</w:t>
      </w:r>
      <w:r w:rsidR="0036447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8A696C">
        <w:rPr>
          <w:sz w:val="24"/>
          <w:szCs w:val="24"/>
        </w:rPr>
        <w:t xml:space="preserve"> </w:t>
      </w:r>
      <w:r>
        <w:rPr>
          <w:sz w:val="24"/>
          <w:szCs w:val="24"/>
        </w:rPr>
        <w:t>god.</w:t>
      </w:r>
      <w:r w:rsidR="008A6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iznosi </w:t>
      </w:r>
      <w:r w:rsidR="00AB4FA8">
        <w:rPr>
          <w:sz w:val="24"/>
          <w:szCs w:val="24"/>
        </w:rPr>
        <w:t>11.794,55</w:t>
      </w:r>
      <w:r>
        <w:rPr>
          <w:sz w:val="24"/>
          <w:szCs w:val="24"/>
        </w:rPr>
        <w:t xml:space="preserve"> €, a ukupni </w:t>
      </w:r>
      <w:r w:rsidR="008A696C">
        <w:rPr>
          <w:sz w:val="24"/>
          <w:szCs w:val="24"/>
        </w:rPr>
        <w:t>manjak</w:t>
      </w:r>
      <w:r>
        <w:rPr>
          <w:sz w:val="24"/>
          <w:szCs w:val="24"/>
        </w:rPr>
        <w:t xml:space="preserve"> prihoda </w:t>
      </w:r>
      <w:r w:rsidR="008A696C">
        <w:rPr>
          <w:sz w:val="24"/>
          <w:szCs w:val="24"/>
        </w:rPr>
        <w:t>od nefinancijske imovine u 202</w:t>
      </w:r>
      <w:r w:rsidR="00364478">
        <w:rPr>
          <w:sz w:val="24"/>
          <w:szCs w:val="24"/>
        </w:rPr>
        <w:t>4</w:t>
      </w:r>
      <w:r w:rsidR="008A696C">
        <w:rPr>
          <w:sz w:val="24"/>
          <w:szCs w:val="24"/>
        </w:rPr>
        <w:t>.</w:t>
      </w:r>
      <w:r>
        <w:rPr>
          <w:sz w:val="24"/>
          <w:szCs w:val="24"/>
        </w:rPr>
        <w:t xml:space="preserve"> iznosi </w:t>
      </w:r>
      <w:bookmarkStart w:id="0" w:name="_Hlk189076600"/>
      <w:r w:rsidR="00AB4FA8">
        <w:rPr>
          <w:sz w:val="24"/>
          <w:szCs w:val="24"/>
        </w:rPr>
        <w:t>9.460,57</w:t>
      </w:r>
      <w:r>
        <w:rPr>
          <w:sz w:val="24"/>
          <w:szCs w:val="24"/>
        </w:rPr>
        <w:t xml:space="preserve"> €, </w:t>
      </w:r>
      <w:bookmarkEnd w:id="0"/>
      <w:r>
        <w:rPr>
          <w:sz w:val="24"/>
          <w:szCs w:val="24"/>
        </w:rPr>
        <w:t>što rezultira</w:t>
      </w:r>
      <w:r w:rsidR="00AB4FA8">
        <w:rPr>
          <w:sz w:val="24"/>
          <w:szCs w:val="24"/>
        </w:rPr>
        <w:t xml:space="preserve"> ukupnim</w:t>
      </w:r>
      <w:r>
        <w:rPr>
          <w:sz w:val="24"/>
          <w:szCs w:val="24"/>
        </w:rPr>
        <w:t xml:space="preserve"> </w:t>
      </w:r>
      <w:r w:rsidR="008A696C">
        <w:rPr>
          <w:sz w:val="24"/>
          <w:szCs w:val="24"/>
        </w:rPr>
        <w:t>viškom</w:t>
      </w:r>
      <w:r>
        <w:rPr>
          <w:sz w:val="24"/>
          <w:szCs w:val="24"/>
        </w:rPr>
        <w:t xml:space="preserve"> prihoda </w:t>
      </w:r>
      <w:r w:rsidR="008A696C">
        <w:rPr>
          <w:sz w:val="24"/>
          <w:szCs w:val="24"/>
        </w:rPr>
        <w:t xml:space="preserve">poslovanja </w:t>
      </w:r>
      <w:r>
        <w:rPr>
          <w:sz w:val="24"/>
          <w:szCs w:val="24"/>
        </w:rPr>
        <w:t xml:space="preserve">u iznosu od </w:t>
      </w:r>
      <w:r w:rsidR="008A696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B4FA8">
        <w:rPr>
          <w:sz w:val="24"/>
          <w:szCs w:val="24"/>
        </w:rPr>
        <w:t>333,98</w:t>
      </w:r>
      <w:r>
        <w:rPr>
          <w:sz w:val="24"/>
          <w:szCs w:val="24"/>
        </w:rPr>
        <w:t xml:space="preserve"> €. </w:t>
      </w:r>
    </w:p>
    <w:p w14:paraId="1E12163C" w14:textId="30EBD0CC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>Tekuće pomoći proračunskim korisnicima proračuna JLP(R)S iz državnog proračuna za ukupne rashode za zaposlene iznosi (636) 6</w:t>
      </w:r>
      <w:r w:rsidR="00AB4FA8">
        <w:rPr>
          <w:sz w:val="24"/>
          <w:szCs w:val="24"/>
        </w:rPr>
        <w:t>90</w:t>
      </w:r>
      <w:r>
        <w:rPr>
          <w:sz w:val="24"/>
          <w:szCs w:val="24"/>
        </w:rPr>
        <w:t>.</w:t>
      </w:r>
      <w:r w:rsidR="00AB4FA8">
        <w:rPr>
          <w:sz w:val="24"/>
          <w:szCs w:val="24"/>
        </w:rPr>
        <w:t>025,41</w:t>
      </w:r>
      <w:r>
        <w:rPr>
          <w:sz w:val="24"/>
          <w:szCs w:val="24"/>
        </w:rPr>
        <w:t xml:space="preserve"> €. </w:t>
      </w:r>
    </w:p>
    <w:p w14:paraId="36EBBDBC" w14:textId="595AB2D8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Tekuće pomoći proračunskim korisnicima iz proračuna za financiranje rashoda djelatnosti-Splitsko-dalmatinska županija iznose (671) </w:t>
      </w:r>
      <w:r w:rsidR="00AB4FA8">
        <w:rPr>
          <w:sz w:val="24"/>
          <w:szCs w:val="24"/>
        </w:rPr>
        <w:t>70</w:t>
      </w:r>
      <w:r>
        <w:rPr>
          <w:sz w:val="24"/>
          <w:szCs w:val="24"/>
        </w:rPr>
        <w:t>.2</w:t>
      </w:r>
      <w:r w:rsidR="00AB4FA8">
        <w:rPr>
          <w:sz w:val="24"/>
          <w:szCs w:val="24"/>
        </w:rPr>
        <w:t>5</w:t>
      </w:r>
      <w:r>
        <w:rPr>
          <w:sz w:val="24"/>
          <w:szCs w:val="24"/>
        </w:rPr>
        <w:t>4,</w:t>
      </w:r>
      <w:r w:rsidR="00AB4FA8">
        <w:rPr>
          <w:sz w:val="24"/>
          <w:szCs w:val="24"/>
        </w:rPr>
        <w:t>71</w:t>
      </w:r>
      <w:r>
        <w:rPr>
          <w:sz w:val="24"/>
          <w:szCs w:val="24"/>
        </w:rPr>
        <w:t xml:space="preserve"> €.</w:t>
      </w:r>
    </w:p>
    <w:p w14:paraId="0CDAA925" w14:textId="2DAF0F49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>Prihod od pruženih usluga-najam stana PŠ Sebišina iznosi 119,4</w:t>
      </w:r>
      <w:r w:rsidR="00AB4FA8">
        <w:rPr>
          <w:sz w:val="24"/>
          <w:szCs w:val="24"/>
        </w:rPr>
        <w:t>0</w:t>
      </w:r>
      <w:r>
        <w:rPr>
          <w:sz w:val="24"/>
          <w:szCs w:val="24"/>
        </w:rPr>
        <w:t xml:space="preserve"> €.</w:t>
      </w:r>
    </w:p>
    <w:p w14:paraId="5155A77B" w14:textId="38246EB0" w:rsidR="0019750C" w:rsidRDefault="00AB4FA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>Iz projekta BioMOZAIK Krš i More ostvarili smo zajedno sa nacionalnim sredstvima i neizravnim troškovima prihod u iznosu od 29.600</w:t>
      </w:r>
      <w:r w:rsidR="0019750C">
        <w:rPr>
          <w:sz w:val="24"/>
          <w:szCs w:val="24"/>
        </w:rPr>
        <w:t xml:space="preserve">,97 €, (25.160,85 € EU sredstva, 4.440,12 € nacionalna sredstva). Projekt je završen uspješno, nabavili smo u ovoj godini namještaj za vanjski STEM vrt, napravljena je vanjska učionica, kupljene su biljke i stabla za „Rajski vrt“. Svi ovi projekti osmišljeni su u sklopu BioMOZAIK-a te uspješno privedeni kraju. Isplaćeni su ugovori o djelu za osobe koje su nosile cijeli projekt te su podmireni svi troškovi koji su planirani u sklopu istoga. </w:t>
      </w:r>
    </w:p>
    <w:p w14:paraId="68B72E20" w14:textId="4C4AE316" w:rsidR="0019750C" w:rsidRDefault="0019750C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 sklopu BioMOZAIK-a također su naše predstavnice sudjelovale na radionicama „Aktivno građanstvo i </w:t>
      </w:r>
      <w:r w:rsidR="007F2855">
        <w:rPr>
          <w:sz w:val="24"/>
          <w:szCs w:val="24"/>
        </w:rPr>
        <w:t>poduzetništvo</w:t>
      </w:r>
      <w:r>
        <w:rPr>
          <w:sz w:val="24"/>
          <w:szCs w:val="24"/>
        </w:rPr>
        <w:t xml:space="preserve">“ te </w:t>
      </w:r>
      <w:r w:rsidR="007F2855">
        <w:rPr>
          <w:sz w:val="24"/>
          <w:szCs w:val="24"/>
        </w:rPr>
        <w:t>je pokrenut Crowdfunding za izgradnju nadstrešnice preko platforme „GO GET FUNDING“ i prikupljeno je samo 508,59 € pa je taj novac preusmjeren na kupnju biljaka i stabala te vrtnog alata za vanjski školski vrt pošto je daleko od iznosa koji je potreban za izgradnju čvrste nadstrešnice.</w:t>
      </w:r>
    </w:p>
    <w:p w14:paraId="3B97ADBC" w14:textId="76395EBC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>U 202</w:t>
      </w:r>
      <w:r w:rsidR="00AB4FA8">
        <w:rPr>
          <w:sz w:val="24"/>
          <w:szCs w:val="24"/>
        </w:rPr>
        <w:t>4</w:t>
      </w:r>
      <w:r>
        <w:rPr>
          <w:sz w:val="24"/>
          <w:szCs w:val="24"/>
        </w:rPr>
        <w:t>.god. primili smo donacije od pravnih i fizičkih osoba u iznosu od 300,00 € za nabavu lektirnih naslova za našu knjižnicu</w:t>
      </w:r>
      <w:r w:rsidR="00673F65">
        <w:rPr>
          <w:sz w:val="24"/>
          <w:szCs w:val="24"/>
        </w:rPr>
        <w:t xml:space="preserve"> te su sredstva utrošena namjenski kako bismo obogatili knjižnični fond</w:t>
      </w:r>
      <w:r>
        <w:rPr>
          <w:sz w:val="24"/>
          <w:szCs w:val="24"/>
        </w:rPr>
        <w:t xml:space="preserve">. </w:t>
      </w:r>
    </w:p>
    <w:p w14:paraId="44F0CF1A" w14:textId="34F2BD6D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>Materijalni rashodi poslovanja (32) iznose 1</w:t>
      </w:r>
      <w:r w:rsidR="00673F65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673F65">
        <w:rPr>
          <w:sz w:val="24"/>
          <w:szCs w:val="24"/>
        </w:rPr>
        <w:t>101,63</w:t>
      </w:r>
      <w:r>
        <w:rPr>
          <w:sz w:val="24"/>
          <w:szCs w:val="24"/>
        </w:rPr>
        <w:t xml:space="preserve"> €. </w:t>
      </w:r>
    </w:p>
    <w:p w14:paraId="46F111C1" w14:textId="57B53D6E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nabavu nefinancijske imovine (4) iznose </w:t>
      </w:r>
      <w:r w:rsidR="00673F65">
        <w:rPr>
          <w:sz w:val="24"/>
          <w:szCs w:val="24"/>
        </w:rPr>
        <w:t>9.460,57 €</w:t>
      </w:r>
      <w:r w:rsidR="00DD7B5E">
        <w:rPr>
          <w:sz w:val="24"/>
          <w:szCs w:val="24"/>
        </w:rPr>
        <w:t>;</w:t>
      </w:r>
      <w:r>
        <w:rPr>
          <w:sz w:val="24"/>
          <w:szCs w:val="24"/>
        </w:rPr>
        <w:t xml:space="preserve"> utrošeni su za nabavu knjiga,</w:t>
      </w:r>
      <w:r w:rsidR="00DD7B5E">
        <w:rPr>
          <w:sz w:val="24"/>
          <w:szCs w:val="24"/>
        </w:rPr>
        <w:t xml:space="preserve"> lektirnih naslova, udžbenika,</w:t>
      </w:r>
      <w:r>
        <w:rPr>
          <w:sz w:val="24"/>
          <w:szCs w:val="24"/>
        </w:rPr>
        <w:t xml:space="preserve"> </w:t>
      </w:r>
      <w:r w:rsidR="00DD7B5E">
        <w:rPr>
          <w:sz w:val="24"/>
          <w:szCs w:val="24"/>
        </w:rPr>
        <w:t xml:space="preserve">ručnih alata i namještaja-betonski stolovi i klupe, </w:t>
      </w:r>
      <w:r>
        <w:rPr>
          <w:sz w:val="24"/>
          <w:szCs w:val="24"/>
        </w:rPr>
        <w:t xml:space="preserve">za opremanje </w:t>
      </w:r>
      <w:r w:rsidR="00DD7B5E">
        <w:rPr>
          <w:sz w:val="24"/>
          <w:szCs w:val="24"/>
        </w:rPr>
        <w:t xml:space="preserve">vanjske </w:t>
      </w:r>
      <w:r>
        <w:rPr>
          <w:sz w:val="24"/>
          <w:szCs w:val="24"/>
        </w:rPr>
        <w:t>STEM učionic</w:t>
      </w:r>
      <w:r w:rsidR="00DD7B5E">
        <w:rPr>
          <w:sz w:val="24"/>
          <w:szCs w:val="24"/>
        </w:rPr>
        <w:t xml:space="preserve">e </w:t>
      </w:r>
      <w:r>
        <w:rPr>
          <w:sz w:val="24"/>
          <w:szCs w:val="24"/>
        </w:rPr>
        <w:t>kroz EU projekt B</w:t>
      </w:r>
      <w:r w:rsidR="00DD7B5E">
        <w:rPr>
          <w:sz w:val="24"/>
          <w:szCs w:val="24"/>
        </w:rPr>
        <w:t>io</w:t>
      </w:r>
      <w:r>
        <w:rPr>
          <w:sz w:val="24"/>
          <w:szCs w:val="24"/>
        </w:rPr>
        <w:t>MOZAIK KRŠ I MORE</w:t>
      </w:r>
      <w:r w:rsidR="00DD7B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942E3E5" w14:textId="77777777" w:rsidR="00674EC8" w:rsidRPr="00FB199A" w:rsidRDefault="00674EC8" w:rsidP="00674EC8">
      <w:pPr>
        <w:ind w:left="720"/>
        <w:jc w:val="both"/>
        <w:rPr>
          <w:sz w:val="28"/>
          <w:szCs w:val="24"/>
        </w:rPr>
      </w:pPr>
    </w:p>
    <w:p w14:paraId="062D8650" w14:textId="77777777" w:rsidR="00674EC8" w:rsidRPr="00706AB6" w:rsidRDefault="00674EC8" w:rsidP="00674EC8">
      <w:pPr>
        <w:numPr>
          <w:ilvl w:val="0"/>
          <w:numId w:val="1"/>
        </w:numPr>
        <w:jc w:val="both"/>
        <w:rPr>
          <w:sz w:val="28"/>
          <w:szCs w:val="24"/>
        </w:rPr>
      </w:pPr>
      <w:r w:rsidRPr="00706AB6">
        <w:rPr>
          <w:sz w:val="28"/>
          <w:szCs w:val="24"/>
        </w:rPr>
        <w:t xml:space="preserve">Obrazac </w:t>
      </w:r>
      <w:r w:rsidRPr="00706AB6">
        <w:rPr>
          <w:b/>
          <w:sz w:val="28"/>
          <w:szCs w:val="24"/>
        </w:rPr>
        <w:t>BILANCA</w:t>
      </w:r>
    </w:p>
    <w:p w14:paraId="1B864E6E" w14:textId="40D6019F" w:rsidR="00674EC8" w:rsidRDefault="00674EC8" w:rsidP="00674EC8">
      <w:pPr>
        <w:jc w:val="both"/>
        <w:rPr>
          <w:sz w:val="24"/>
          <w:szCs w:val="24"/>
          <w:u w:val="single"/>
        </w:rPr>
      </w:pPr>
      <w:r w:rsidRPr="00011BCC">
        <w:rPr>
          <w:sz w:val="24"/>
          <w:szCs w:val="24"/>
          <w:u w:val="single"/>
        </w:rPr>
        <w:t>Stanje bilance na dan 31.12.202</w:t>
      </w:r>
      <w:r w:rsidR="004A71A7">
        <w:rPr>
          <w:sz w:val="24"/>
          <w:szCs w:val="24"/>
          <w:u w:val="single"/>
        </w:rPr>
        <w:t>4</w:t>
      </w:r>
      <w:r w:rsidRPr="00011BCC">
        <w:rPr>
          <w:sz w:val="24"/>
          <w:szCs w:val="24"/>
          <w:u w:val="single"/>
        </w:rPr>
        <w:t>.godine:</w:t>
      </w:r>
    </w:p>
    <w:p w14:paraId="0A7BA19D" w14:textId="13CC5231" w:rsidR="00674EC8" w:rsidRDefault="00674EC8" w:rsidP="00674EC8">
      <w:pPr>
        <w:numPr>
          <w:ilvl w:val="0"/>
          <w:numId w:val="1"/>
        </w:numPr>
        <w:jc w:val="both"/>
        <w:rPr>
          <w:sz w:val="24"/>
          <w:szCs w:val="24"/>
        </w:rPr>
      </w:pPr>
      <w:r w:rsidRPr="00011BCC">
        <w:rPr>
          <w:sz w:val="24"/>
          <w:szCs w:val="24"/>
        </w:rPr>
        <w:t xml:space="preserve">Ukupna imovina je </w:t>
      </w:r>
      <w:r w:rsidR="00394324">
        <w:rPr>
          <w:sz w:val="24"/>
          <w:szCs w:val="24"/>
        </w:rPr>
        <w:t>3</w:t>
      </w:r>
      <w:r w:rsidR="004A71A7">
        <w:rPr>
          <w:sz w:val="24"/>
          <w:szCs w:val="24"/>
        </w:rPr>
        <w:t>2</w:t>
      </w:r>
      <w:r w:rsidR="00394324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394324">
        <w:rPr>
          <w:sz w:val="24"/>
          <w:szCs w:val="24"/>
        </w:rPr>
        <w:t>806</w:t>
      </w:r>
      <w:r w:rsidR="004A71A7">
        <w:rPr>
          <w:sz w:val="24"/>
          <w:szCs w:val="24"/>
        </w:rPr>
        <w:t>,</w:t>
      </w:r>
      <w:r w:rsidR="00394324">
        <w:rPr>
          <w:sz w:val="24"/>
          <w:szCs w:val="24"/>
        </w:rPr>
        <w:t>2</w:t>
      </w:r>
      <w:r w:rsidR="004A71A7">
        <w:rPr>
          <w:sz w:val="24"/>
          <w:szCs w:val="24"/>
        </w:rPr>
        <w:t>1</w:t>
      </w:r>
      <w:r>
        <w:rPr>
          <w:sz w:val="24"/>
          <w:szCs w:val="24"/>
        </w:rPr>
        <w:t xml:space="preserve"> € </w:t>
      </w:r>
    </w:p>
    <w:p w14:paraId="43F3BABC" w14:textId="7D43F9EE" w:rsidR="00674EC8" w:rsidRDefault="00674EC8" w:rsidP="00674E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Nefinancijska imovina je 2</w:t>
      </w:r>
      <w:r w:rsidR="004A71A7">
        <w:rPr>
          <w:sz w:val="24"/>
          <w:szCs w:val="24"/>
        </w:rPr>
        <w:t>55</w:t>
      </w:r>
      <w:r>
        <w:rPr>
          <w:sz w:val="24"/>
          <w:szCs w:val="24"/>
        </w:rPr>
        <w:t>.</w:t>
      </w:r>
      <w:r w:rsidR="004A71A7">
        <w:rPr>
          <w:sz w:val="24"/>
          <w:szCs w:val="24"/>
        </w:rPr>
        <w:t>893,89</w:t>
      </w:r>
      <w:r>
        <w:rPr>
          <w:sz w:val="24"/>
          <w:szCs w:val="24"/>
        </w:rPr>
        <w:t xml:space="preserve"> €</w:t>
      </w:r>
    </w:p>
    <w:p w14:paraId="784F88B3" w14:textId="3DF80549" w:rsidR="00674EC8" w:rsidRDefault="00674EC8" w:rsidP="00674EC8">
      <w:pPr>
        <w:numPr>
          <w:ilvl w:val="0"/>
          <w:numId w:val="1"/>
        </w:numPr>
        <w:jc w:val="both"/>
        <w:rPr>
          <w:sz w:val="24"/>
          <w:szCs w:val="24"/>
        </w:rPr>
      </w:pPr>
      <w:r w:rsidRPr="00DB2CCE">
        <w:rPr>
          <w:sz w:val="24"/>
          <w:szCs w:val="24"/>
        </w:rPr>
        <w:t xml:space="preserve">Financijska imovina je </w:t>
      </w:r>
      <w:r w:rsidR="00596F57">
        <w:rPr>
          <w:sz w:val="24"/>
          <w:szCs w:val="24"/>
        </w:rPr>
        <w:t>71</w:t>
      </w:r>
      <w:r>
        <w:rPr>
          <w:sz w:val="24"/>
          <w:szCs w:val="24"/>
        </w:rPr>
        <w:t>.</w:t>
      </w:r>
      <w:r w:rsidR="00596F57">
        <w:rPr>
          <w:sz w:val="24"/>
          <w:szCs w:val="24"/>
        </w:rPr>
        <w:t>912</w:t>
      </w:r>
      <w:r w:rsidR="004A71A7">
        <w:rPr>
          <w:sz w:val="24"/>
          <w:szCs w:val="24"/>
        </w:rPr>
        <w:t>,</w:t>
      </w:r>
      <w:r w:rsidR="00281BDF">
        <w:rPr>
          <w:sz w:val="24"/>
          <w:szCs w:val="24"/>
        </w:rPr>
        <w:t>3</w:t>
      </w:r>
      <w:r w:rsidR="004A71A7">
        <w:rPr>
          <w:sz w:val="24"/>
          <w:szCs w:val="24"/>
        </w:rPr>
        <w:t>2</w:t>
      </w:r>
      <w:r>
        <w:rPr>
          <w:sz w:val="24"/>
          <w:szCs w:val="24"/>
        </w:rPr>
        <w:t xml:space="preserve"> €</w:t>
      </w:r>
    </w:p>
    <w:p w14:paraId="1E3C2308" w14:textId="0E8AC3B8" w:rsidR="00674EC8" w:rsidRPr="00DB2CCE" w:rsidRDefault="00674EC8" w:rsidP="00674EC8">
      <w:pPr>
        <w:numPr>
          <w:ilvl w:val="0"/>
          <w:numId w:val="1"/>
        </w:numPr>
        <w:jc w:val="both"/>
        <w:rPr>
          <w:sz w:val="24"/>
          <w:szCs w:val="24"/>
        </w:rPr>
      </w:pPr>
      <w:r w:rsidRPr="00DB2CCE">
        <w:rPr>
          <w:sz w:val="24"/>
          <w:szCs w:val="24"/>
        </w:rPr>
        <w:t xml:space="preserve">Ukupne obveze i vlastiti izvori </w:t>
      </w:r>
      <w:r>
        <w:rPr>
          <w:sz w:val="24"/>
          <w:szCs w:val="24"/>
        </w:rPr>
        <w:t xml:space="preserve">su </w:t>
      </w:r>
      <w:r w:rsidR="00281BDF">
        <w:rPr>
          <w:sz w:val="24"/>
          <w:szCs w:val="24"/>
        </w:rPr>
        <w:t>3</w:t>
      </w:r>
      <w:r w:rsidR="004A71A7">
        <w:rPr>
          <w:sz w:val="24"/>
          <w:szCs w:val="24"/>
        </w:rPr>
        <w:t>2</w:t>
      </w:r>
      <w:r w:rsidR="00281BDF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281BDF">
        <w:rPr>
          <w:sz w:val="24"/>
          <w:szCs w:val="24"/>
        </w:rPr>
        <w:t>806,21</w:t>
      </w:r>
      <w:r>
        <w:rPr>
          <w:sz w:val="24"/>
          <w:szCs w:val="24"/>
        </w:rPr>
        <w:t xml:space="preserve"> €</w:t>
      </w:r>
    </w:p>
    <w:p w14:paraId="0418A1E2" w14:textId="3AA432BC" w:rsidR="00674EC8" w:rsidRDefault="00674EC8" w:rsidP="00674EC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Kontinuirani rashodi budućih razdoblja iznose </w:t>
      </w:r>
      <w:r w:rsidR="004A71A7">
        <w:rPr>
          <w:sz w:val="24"/>
          <w:szCs w:val="24"/>
        </w:rPr>
        <w:t>55</w:t>
      </w:r>
      <w:r>
        <w:rPr>
          <w:sz w:val="24"/>
          <w:szCs w:val="24"/>
        </w:rPr>
        <w:t>.</w:t>
      </w:r>
      <w:r w:rsidR="004A71A7">
        <w:rPr>
          <w:sz w:val="24"/>
          <w:szCs w:val="24"/>
        </w:rPr>
        <w:t>820,25</w:t>
      </w:r>
      <w:r>
        <w:rPr>
          <w:sz w:val="24"/>
          <w:szCs w:val="24"/>
        </w:rPr>
        <w:t xml:space="preserve"> €.</w:t>
      </w:r>
    </w:p>
    <w:p w14:paraId="483B1B3B" w14:textId="3A11ADCA" w:rsidR="005C3C75" w:rsidRDefault="005C3C75" w:rsidP="005C3C75">
      <w:pPr>
        <w:jc w:val="both"/>
        <w:rPr>
          <w:sz w:val="24"/>
          <w:szCs w:val="24"/>
        </w:rPr>
      </w:pPr>
      <w:r w:rsidRPr="005C3C75">
        <w:rPr>
          <w:sz w:val="24"/>
          <w:szCs w:val="24"/>
        </w:rPr>
        <w:t xml:space="preserve">Vrijednost  proizvedene dugotrajne imovine veća je od protekle godine zbog novonabavljene imovine, te knjiženja imovine od </w:t>
      </w:r>
      <w:r>
        <w:rPr>
          <w:sz w:val="24"/>
          <w:szCs w:val="24"/>
        </w:rPr>
        <w:t>CARNET-a</w:t>
      </w:r>
      <w:r w:rsidRPr="005C3C75">
        <w:rPr>
          <w:sz w:val="24"/>
          <w:szCs w:val="24"/>
        </w:rPr>
        <w:t xml:space="preserve"> koja se vodila vanbilančno.</w:t>
      </w:r>
    </w:p>
    <w:p w14:paraId="40070284" w14:textId="6F6A867F" w:rsidR="00674EC8" w:rsidRDefault="00ED6494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projekta </w:t>
      </w:r>
      <w:r w:rsidR="00B10AAD">
        <w:rPr>
          <w:sz w:val="24"/>
          <w:szCs w:val="24"/>
        </w:rPr>
        <w:t>„Iz kamena nikli u kamen ponikli“ dobili smo 2.440,00 € koje nismo potrošili u 2024., te smo za psihodijagnostička sredstva dobili 1.uplatu u iznosu od 3.513,00 € koje ćemo utrošili kad dobijemo drugi dio uplate.</w:t>
      </w:r>
    </w:p>
    <w:p w14:paraId="6373874C" w14:textId="77777777" w:rsidR="00B10AAD" w:rsidRPr="00B64364" w:rsidRDefault="00B10AAD" w:rsidP="00B10AAD">
      <w:pPr>
        <w:jc w:val="both"/>
        <w:rPr>
          <w:b/>
          <w:sz w:val="24"/>
          <w:szCs w:val="24"/>
        </w:rPr>
      </w:pPr>
      <w:r w:rsidRPr="00B64364">
        <w:rPr>
          <w:b/>
          <w:sz w:val="24"/>
          <w:szCs w:val="24"/>
        </w:rPr>
        <w:t>VANBILANČNE EVIDENCIJE:</w:t>
      </w:r>
    </w:p>
    <w:p w14:paraId="621A6B23" w14:textId="77777777" w:rsidR="00B10AAD" w:rsidRDefault="00B10AAD" w:rsidP="00B10A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vanbilančnim evidencijama vodila se oprema u vrijednosti 51.933,54 € koju smo tijekom 2023.godine dobili na korištenje od CARNETA </w:t>
      </w:r>
      <w:r w:rsidRPr="00171E8E">
        <w:rPr>
          <w:sz w:val="24"/>
          <w:szCs w:val="24"/>
        </w:rPr>
        <w:t>u sklopu II. faze programa“ e-Škole: Cjelovita informatizacija procesa poslovanja škola i nastavnih procesa u svrhu stvaranja digitalno zrelih škola za 21. stoljeće “Grupa 8, br. 182-100-930/23 od 26.7.2023. godine.</w:t>
      </w:r>
      <w:r>
        <w:rPr>
          <w:sz w:val="24"/>
          <w:szCs w:val="24"/>
        </w:rPr>
        <w:t xml:space="preserve"> </w:t>
      </w:r>
    </w:p>
    <w:p w14:paraId="2A8D1993" w14:textId="77777777" w:rsidR="00B10AAD" w:rsidRDefault="00B10AAD" w:rsidP="00B10A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2024.god. isknjižili smo 51.933,54 € imovine koju smo vodili vanbilančno radi toga što je ta oprema prešla u vlasništvo naše škole po uputi od CARNET-a pa je stanje na kraju 2024.godine 0.  </w:t>
      </w:r>
    </w:p>
    <w:p w14:paraId="64B6A9C0" w14:textId="77777777" w:rsidR="00B10AAD" w:rsidRDefault="00B10AAD" w:rsidP="00674EC8">
      <w:pPr>
        <w:jc w:val="both"/>
        <w:rPr>
          <w:sz w:val="24"/>
          <w:szCs w:val="24"/>
        </w:rPr>
      </w:pPr>
    </w:p>
    <w:p w14:paraId="67F84A42" w14:textId="77777777" w:rsidR="00674EC8" w:rsidRPr="000E498B" w:rsidRDefault="00674EC8" w:rsidP="00674EC8">
      <w:pPr>
        <w:numPr>
          <w:ilvl w:val="0"/>
          <w:numId w:val="2"/>
        </w:numPr>
        <w:jc w:val="both"/>
        <w:rPr>
          <w:sz w:val="28"/>
          <w:szCs w:val="24"/>
        </w:rPr>
      </w:pPr>
      <w:r w:rsidRPr="000E498B">
        <w:rPr>
          <w:sz w:val="28"/>
          <w:szCs w:val="24"/>
        </w:rPr>
        <w:t xml:space="preserve">Obrazac </w:t>
      </w:r>
      <w:r w:rsidRPr="000E498B">
        <w:rPr>
          <w:b/>
          <w:sz w:val="28"/>
          <w:szCs w:val="24"/>
        </w:rPr>
        <w:t>RAS- FUNKCIJSKI</w:t>
      </w:r>
    </w:p>
    <w:p w14:paraId="3B45AAAE" w14:textId="0AECF4E2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Izvještaj o rashodima prema funkcijskoj klasifikaciji predstavlja ukupni rashod škole u obrazovanju u iznosu od </w:t>
      </w:r>
      <w:r w:rsidR="004A71A7">
        <w:rPr>
          <w:sz w:val="24"/>
          <w:szCs w:val="24"/>
        </w:rPr>
        <w:t>788.476,50</w:t>
      </w:r>
      <w:r>
        <w:rPr>
          <w:sz w:val="24"/>
          <w:szCs w:val="24"/>
        </w:rPr>
        <w:t xml:space="preserve"> € te je u usporedbi sa 202</w:t>
      </w:r>
      <w:r w:rsidR="004A71A7">
        <w:rPr>
          <w:sz w:val="24"/>
          <w:szCs w:val="24"/>
        </w:rPr>
        <w:t>3</w:t>
      </w:r>
      <w:r>
        <w:rPr>
          <w:sz w:val="24"/>
          <w:szCs w:val="24"/>
        </w:rPr>
        <w:t>.godinom došlo do povećanja za 1,</w:t>
      </w:r>
      <w:r w:rsidR="004A71A7">
        <w:rPr>
          <w:sz w:val="24"/>
          <w:szCs w:val="24"/>
        </w:rPr>
        <w:t>248</w:t>
      </w:r>
      <w:r>
        <w:rPr>
          <w:sz w:val="24"/>
          <w:szCs w:val="24"/>
        </w:rPr>
        <w:t xml:space="preserve"> %. Od ukupnog iznosa na osnovno obrazovanje odnosi se </w:t>
      </w:r>
      <w:r w:rsidR="004A71A7">
        <w:rPr>
          <w:sz w:val="24"/>
          <w:szCs w:val="24"/>
        </w:rPr>
        <w:t>713.041,86</w:t>
      </w:r>
      <w:r>
        <w:rPr>
          <w:sz w:val="24"/>
          <w:szCs w:val="24"/>
        </w:rPr>
        <w:t xml:space="preserve"> €, a na dodatne usluge u obrazovanju odnosi se </w:t>
      </w:r>
      <w:r w:rsidR="004A71A7">
        <w:rPr>
          <w:sz w:val="24"/>
          <w:szCs w:val="24"/>
        </w:rPr>
        <w:t>75.434,64</w:t>
      </w:r>
      <w:r>
        <w:rPr>
          <w:sz w:val="24"/>
          <w:szCs w:val="24"/>
        </w:rPr>
        <w:t xml:space="preserve"> €.</w:t>
      </w:r>
    </w:p>
    <w:p w14:paraId="0E4D4F1F" w14:textId="77777777" w:rsidR="00674EC8" w:rsidRDefault="00674EC8" w:rsidP="00674EC8">
      <w:pPr>
        <w:jc w:val="both"/>
        <w:rPr>
          <w:sz w:val="24"/>
          <w:szCs w:val="24"/>
        </w:rPr>
      </w:pPr>
    </w:p>
    <w:p w14:paraId="46E1103C" w14:textId="77777777" w:rsidR="00674EC8" w:rsidRPr="000E498B" w:rsidRDefault="00674EC8" w:rsidP="00674EC8">
      <w:pPr>
        <w:numPr>
          <w:ilvl w:val="0"/>
          <w:numId w:val="2"/>
        </w:numPr>
        <w:jc w:val="both"/>
        <w:rPr>
          <w:sz w:val="28"/>
          <w:szCs w:val="24"/>
        </w:rPr>
      </w:pPr>
      <w:r w:rsidRPr="000E498B">
        <w:rPr>
          <w:sz w:val="28"/>
          <w:szCs w:val="24"/>
        </w:rPr>
        <w:t xml:space="preserve">Obrazac </w:t>
      </w:r>
      <w:r w:rsidRPr="000E498B">
        <w:rPr>
          <w:b/>
          <w:sz w:val="28"/>
          <w:szCs w:val="24"/>
        </w:rPr>
        <w:t>OBVEZE</w:t>
      </w:r>
    </w:p>
    <w:p w14:paraId="43389B93" w14:textId="1F4B0811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>Stanje obveza na dan 1.1.202</w:t>
      </w:r>
      <w:r w:rsidR="00B56697">
        <w:rPr>
          <w:sz w:val="24"/>
          <w:szCs w:val="24"/>
        </w:rPr>
        <w:t>4</w:t>
      </w:r>
      <w:r>
        <w:rPr>
          <w:sz w:val="24"/>
          <w:szCs w:val="24"/>
        </w:rPr>
        <w:t xml:space="preserve">.godine iznosi </w:t>
      </w:r>
      <w:r w:rsidR="00B56697">
        <w:rPr>
          <w:sz w:val="24"/>
          <w:szCs w:val="24"/>
        </w:rPr>
        <w:t>82</w:t>
      </w:r>
      <w:r>
        <w:rPr>
          <w:sz w:val="24"/>
          <w:szCs w:val="24"/>
        </w:rPr>
        <w:t>.3</w:t>
      </w:r>
      <w:r w:rsidR="00B56697">
        <w:rPr>
          <w:sz w:val="24"/>
          <w:szCs w:val="24"/>
        </w:rPr>
        <w:t>23</w:t>
      </w:r>
      <w:r>
        <w:rPr>
          <w:sz w:val="24"/>
          <w:szCs w:val="24"/>
        </w:rPr>
        <w:t>,</w:t>
      </w:r>
      <w:r w:rsidR="00B56697">
        <w:rPr>
          <w:sz w:val="24"/>
          <w:szCs w:val="24"/>
        </w:rPr>
        <w:t>44</w:t>
      </w:r>
      <w:r>
        <w:rPr>
          <w:sz w:val="24"/>
          <w:szCs w:val="24"/>
        </w:rPr>
        <w:t xml:space="preserve"> € koje su podmirene u izvještajnom razdoblju.</w:t>
      </w:r>
    </w:p>
    <w:p w14:paraId="6DB51EB5" w14:textId="0B1E84BA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Stanje obveza na kraju izvještajnog razdoblja iznosi </w:t>
      </w:r>
      <w:r w:rsidR="00B56697">
        <w:rPr>
          <w:sz w:val="24"/>
          <w:szCs w:val="24"/>
        </w:rPr>
        <w:t>69</w:t>
      </w:r>
      <w:r>
        <w:rPr>
          <w:sz w:val="24"/>
          <w:szCs w:val="24"/>
        </w:rPr>
        <w:t>.3</w:t>
      </w:r>
      <w:r w:rsidR="00B56697">
        <w:rPr>
          <w:sz w:val="24"/>
          <w:szCs w:val="24"/>
        </w:rPr>
        <w:t>7</w:t>
      </w:r>
      <w:r>
        <w:rPr>
          <w:sz w:val="24"/>
          <w:szCs w:val="24"/>
        </w:rPr>
        <w:t>3,44 €, a odnose se na nedospjele obveze za :</w:t>
      </w:r>
    </w:p>
    <w:p w14:paraId="5867EA75" w14:textId="02610E93" w:rsidR="00674EC8" w:rsidRDefault="00674EC8" w:rsidP="00674EC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Obveze za zaposlene </w:t>
      </w:r>
      <w:r w:rsidRPr="00BD52F9">
        <w:rPr>
          <w:b/>
          <w:sz w:val="24"/>
          <w:szCs w:val="24"/>
        </w:rPr>
        <w:t>(231</w:t>
      </w:r>
      <w:r>
        <w:rPr>
          <w:sz w:val="24"/>
          <w:szCs w:val="24"/>
        </w:rPr>
        <w:t xml:space="preserve">) </w:t>
      </w:r>
      <w:r w:rsidR="00B56697">
        <w:rPr>
          <w:sz w:val="24"/>
          <w:szCs w:val="24"/>
        </w:rPr>
        <w:t>54.483,06</w:t>
      </w:r>
      <w:r>
        <w:rPr>
          <w:sz w:val="24"/>
          <w:szCs w:val="24"/>
        </w:rPr>
        <w:t xml:space="preserve"> €</w:t>
      </w:r>
    </w:p>
    <w:p w14:paraId="259A6924" w14:textId="29F0791F" w:rsidR="00674EC8" w:rsidRDefault="00674EC8" w:rsidP="00674EC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Obveze za materijalne rashode </w:t>
      </w:r>
      <w:r w:rsidRPr="00BD52F9">
        <w:rPr>
          <w:b/>
          <w:sz w:val="24"/>
          <w:szCs w:val="24"/>
        </w:rPr>
        <w:t>(232)</w:t>
      </w:r>
      <w:r>
        <w:rPr>
          <w:sz w:val="24"/>
          <w:szCs w:val="24"/>
        </w:rPr>
        <w:t xml:space="preserve"> </w:t>
      </w:r>
      <w:r w:rsidR="00B56697">
        <w:rPr>
          <w:sz w:val="24"/>
          <w:szCs w:val="24"/>
        </w:rPr>
        <w:t>9.281,55</w:t>
      </w:r>
      <w:r>
        <w:rPr>
          <w:sz w:val="24"/>
          <w:szCs w:val="24"/>
        </w:rPr>
        <w:t xml:space="preserve"> €</w:t>
      </w:r>
    </w:p>
    <w:p w14:paraId="2FC04D5D" w14:textId="3884357A" w:rsidR="00674EC8" w:rsidRDefault="00674EC8" w:rsidP="00674EC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Obveze za financijske rashode </w:t>
      </w:r>
      <w:r w:rsidRPr="008B47EF">
        <w:rPr>
          <w:b/>
          <w:sz w:val="24"/>
          <w:szCs w:val="24"/>
        </w:rPr>
        <w:t>(234)</w:t>
      </w:r>
      <w:r>
        <w:rPr>
          <w:sz w:val="24"/>
          <w:szCs w:val="24"/>
        </w:rPr>
        <w:t xml:space="preserve">  </w:t>
      </w:r>
      <w:r w:rsidR="00B56697">
        <w:rPr>
          <w:sz w:val="24"/>
          <w:szCs w:val="24"/>
        </w:rPr>
        <w:t>61,95</w:t>
      </w:r>
      <w:r>
        <w:rPr>
          <w:sz w:val="24"/>
          <w:szCs w:val="24"/>
        </w:rPr>
        <w:t xml:space="preserve"> €</w:t>
      </w:r>
    </w:p>
    <w:p w14:paraId="7F64C6F7" w14:textId="115B1952" w:rsidR="00674EC8" w:rsidRDefault="00674EC8" w:rsidP="00674EC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Ostale tekuće obveze </w:t>
      </w:r>
      <w:r w:rsidRPr="008B47EF">
        <w:rPr>
          <w:b/>
          <w:sz w:val="24"/>
          <w:szCs w:val="24"/>
        </w:rPr>
        <w:t>(239)</w:t>
      </w:r>
      <w:r>
        <w:rPr>
          <w:sz w:val="24"/>
          <w:szCs w:val="24"/>
        </w:rPr>
        <w:t xml:space="preserve"> </w:t>
      </w:r>
      <w:r w:rsidR="00B5669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56697">
        <w:rPr>
          <w:sz w:val="24"/>
          <w:szCs w:val="24"/>
        </w:rPr>
        <w:t>5</w:t>
      </w:r>
      <w:r>
        <w:rPr>
          <w:sz w:val="24"/>
          <w:szCs w:val="24"/>
        </w:rPr>
        <w:t>46,</w:t>
      </w:r>
      <w:r w:rsidR="00B56697">
        <w:rPr>
          <w:sz w:val="24"/>
          <w:szCs w:val="24"/>
        </w:rPr>
        <w:t>88</w:t>
      </w:r>
      <w:r>
        <w:rPr>
          <w:sz w:val="24"/>
          <w:szCs w:val="24"/>
        </w:rPr>
        <w:t xml:space="preserve"> €</w:t>
      </w:r>
    </w:p>
    <w:p w14:paraId="5831FE4B" w14:textId="77777777" w:rsidR="00674EC8" w:rsidRPr="000E498B" w:rsidRDefault="00674EC8" w:rsidP="00674EC8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Obveze za nabavu nefinancijske imovine </w:t>
      </w:r>
      <w:r w:rsidRPr="008B47EF">
        <w:rPr>
          <w:b/>
          <w:sz w:val="24"/>
          <w:szCs w:val="24"/>
        </w:rPr>
        <w:t>(24)</w:t>
      </w:r>
      <w:r>
        <w:rPr>
          <w:sz w:val="24"/>
          <w:szCs w:val="24"/>
        </w:rPr>
        <w:t xml:space="preserve">  0,00 €</w:t>
      </w:r>
    </w:p>
    <w:p w14:paraId="10F57A29" w14:textId="77777777" w:rsidR="00674EC8" w:rsidRDefault="00674EC8" w:rsidP="00674EC8">
      <w:pPr>
        <w:jc w:val="both"/>
        <w:rPr>
          <w:sz w:val="24"/>
          <w:szCs w:val="24"/>
        </w:rPr>
      </w:pPr>
    </w:p>
    <w:p w14:paraId="345C347D" w14:textId="77777777" w:rsidR="00674EC8" w:rsidRDefault="00674EC8" w:rsidP="00674EC8">
      <w:pPr>
        <w:jc w:val="both"/>
        <w:rPr>
          <w:sz w:val="24"/>
          <w:szCs w:val="24"/>
        </w:rPr>
      </w:pPr>
    </w:p>
    <w:p w14:paraId="50565EB9" w14:textId="77777777" w:rsidR="00674EC8" w:rsidRPr="000E498B" w:rsidRDefault="00674EC8" w:rsidP="00674EC8">
      <w:pPr>
        <w:numPr>
          <w:ilvl w:val="0"/>
          <w:numId w:val="1"/>
        </w:numPr>
        <w:jc w:val="both"/>
        <w:rPr>
          <w:sz w:val="28"/>
          <w:szCs w:val="24"/>
        </w:rPr>
      </w:pPr>
      <w:r w:rsidRPr="000E498B">
        <w:rPr>
          <w:sz w:val="28"/>
          <w:szCs w:val="24"/>
        </w:rPr>
        <w:t xml:space="preserve">Obrazac </w:t>
      </w:r>
      <w:r w:rsidRPr="000E498B">
        <w:rPr>
          <w:b/>
          <w:sz w:val="28"/>
          <w:szCs w:val="24"/>
        </w:rPr>
        <w:t>P-VRIO</w:t>
      </w:r>
    </w:p>
    <w:p w14:paraId="20F14E72" w14:textId="1F85858B" w:rsidR="00674EC8" w:rsidRDefault="00674EC8" w:rsidP="00674EC8">
      <w:pPr>
        <w:jc w:val="both"/>
        <w:rPr>
          <w:sz w:val="24"/>
          <w:szCs w:val="24"/>
        </w:rPr>
      </w:pPr>
      <w:r>
        <w:rPr>
          <w:sz w:val="24"/>
          <w:szCs w:val="24"/>
        </w:rPr>
        <w:t>Što se tiče promjena u vrijednosti i obujmu imovine ona se povećala za 5</w:t>
      </w:r>
      <w:r w:rsidR="00DC6D0C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DC6D0C">
        <w:rPr>
          <w:sz w:val="24"/>
          <w:szCs w:val="24"/>
        </w:rPr>
        <w:t>68</w:t>
      </w:r>
      <w:r>
        <w:rPr>
          <w:sz w:val="24"/>
          <w:szCs w:val="24"/>
        </w:rPr>
        <w:t>2,</w:t>
      </w:r>
      <w:r w:rsidR="00DC6D0C">
        <w:rPr>
          <w:sz w:val="24"/>
          <w:szCs w:val="24"/>
        </w:rPr>
        <w:t>30</w:t>
      </w:r>
      <w:r>
        <w:rPr>
          <w:sz w:val="24"/>
          <w:szCs w:val="24"/>
        </w:rPr>
        <w:t xml:space="preserve"> € što je jednako vrijednosti opreme koju smo dobili od CARNET-a na korištenje i vodili je u vanbilančnim evidencijama te je sada prebačena </w:t>
      </w:r>
      <w:r w:rsidR="00DC6D0C">
        <w:rPr>
          <w:sz w:val="24"/>
          <w:szCs w:val="24"/>
        </w:rPr>
        <w:t xml:space="preserve">u vlasništvo </w:t>
      </w:r>
      <w:r>
        <w:rPr>
          <w:sz w:val="24"/>
          <w:szCs w:val="24"/>
        </w:rPr>
        <w:t>škol</w:t>
      </w:r>
      <w:r w:rsidR="00DC6D0C">
        <w:rPr>
          <w:sz w:val="24"/>
          <w:szCs w:val="24"/>
        </w:rPr>
        <w:t>e,</w:t>
      </w:r>
      <w:r w:rsidR="00D15BE0">
        <w:rPr>
          <w:sz w:val="24"/>
          <w:szCs w:val="24"/>
        </w:rPr>
        <w:t xml:space="preserve"> vrijednosti opreme dobivene od CARNET-a u 2024.god.koja je odmah knjižena na vlasništvo škole prema uputi od CARNET-a;</w:t>
      </w:r>
      <w:r w:rsidR="00DC6D0C">
        <w:rPr>
          <w:sz w:val="24"/>
          <w:szCs w:val="24"/>
        </w:rPr>
        <w:t xml:space="preserve"> te 35 microbitova koje smo dobili od Rotary </w:t>
      </w:r>
      <w:r w:rsidR="00C3029C">
        <w:rPr>
          <w:sz w:val="24"/>
          <w:szCs w:val="24"/>
        </w:rPr>
        <w:t xml:space="preserve">Internacional </w:t>
      </w:r>
      <w:r w:rsidR="00DC6D0C">
        <w:rPr>
          <w:sz w:val="24"/>
          <w:szCs w:val="24"/>
        </w:rPr>
        <w:t>District Club</w:t>
      </w:r>
      <w:r w:rsidR="00C3029C">
        <w:rPr>
          <w:sz w:val="24"/>
          <w:szCs w:val="24"/>
        </w:rPr>
        <w:t>a</w:t>
      </w:r>
      <w:r w:rsidR="00DC6D0C">
        <w:rPr>
          <w:sz w:val="24"/>
          <w:szCs w:val="24"/>
        </w:rPr>
        <w:t xml:space="preserve"> Zagreb</w:t>
      </w:r>
      <w:r>
        <w:rPr>
          <w:sz w:val="24"/>
          <w:szCs w:val="24"/>
        </w:rPr>
        <w:t>.</w:t>
      </w:r>
    </w:p>
    <w:p w14:paraId="19A28123" w14:textId="13A72692" w:rsidR="00674EC8" w:rsidRPr="00011BCC" w:rsidRDefault="00394324" w:rsidP="00D15BE0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754AD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ta za potpis u sustavu Microsoft Office..." style="width:192pt;height:96pt">
            <v:imagedata r:id="rId5" o:title=""/>
            <o:lock v:ext="edit" ungrouping="t" rotation="t" cropping="t" verticies="t" text="t" grouping="t"/>
            <o:signatureline v:ext="edit" id="{DDE1E35F-E6BC-45B9-A43A-83AC0F9DB8C0}" provid="{00000000-0000-0000-0000-000000000000}" o:suggestedsigner="Marija Puljić" o:suggestedsigner2="Voditeljica računovodstva" showsigndate="f" issignatureline="t"/>
          </v:shape>
        </w:pict>
      </w:r>
      <w:r w:rsidR="00674EC8">
        <w:rPr>
          <w:sz w:val="24"/>
          <w:szCs w:val="24"/>
        </w:rPr>
        <w:tab/>
      </w:r>
      <w:r w:rsidR="00674EC8">
        <w:rPr>
          <w:sz w:val="24"/>
          <w:szCs w:val="24"/>
        </w:rPr>
        <w:tab/>
      </w:r>
      <w:r>
        <w:rPr>
          <w:sz w:val="24"/>
          <w:szCs w:val="24"/>
        </w:rPr>
        <w:pict w14:anchorId="53807037">
          <v:shape id="_x0000_i1026" type="#_x0000_t75" alt="Crta za potpis u sustavu Microsoft Office..." style="width:192pt;height:96pt">
            <v:imagedata r:id="rId6" o:title=""/>
            <o:lock v:ext="edit" ungrouping="t" rotation="t" cropping="t" verticies="t" text="t" grouping="t"/>
            <o:signatureline v:ext="edit" id="{1B921628-4363-4ADD-91FE-75063F484942}" provid="{00000000-0000-0000-0000-000000000000}" o:suggestedsigner="Marija Biočić" o:suggestedsigner2="Ravnateljica škole" issignatureline="t"/>
          </v:shape>
        </w:pict>
      </w:r>
      <w:r w:rsidR="00674EC8">
        <w:rPr>
          <w:sz w:val="24"/>
          <w:szCs w:val="24"/>
        </w:rPr>
        <w:t xml:space="preserve">              </w:t>
      </w:r>
    </w:p>
    <w:sectPr w:rsidR="00674EC8" w:rsidRPr="00011BC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F5362"/>
    <w:multiLevelType w:val="hybridMultilevel"/>
    <w:tmpl w:val="E72AD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0574B"/>
    <w:multiLevelType w:val="hybridMultilevel"/>
    <w:tmpl w:val="4D342FF0"/>
    <w:lvl w:ilvl="0" w:tplc="E3560D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32D4A"/>
    <w:multiLevelType w:val="hybridMultilevel"/>
    <w:tmpl w:val="6338E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764038">
    <w:abstractNumId w:val="2"/>
  </w:num>
  <w:num w:numId="2" w16cid:durableId="1330644155">
    <w:abstractNumId w:val="0"/>
  </w:num>
  <w:num w:numId="3" w16cid:durableId="204617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C2"/>
    <w:rsid w:val="0019750C"/>
    <w:rsid w:val="00281BDF"/>
    <w:rsid w:val="00364478"/>
    <w:rsid w:val="00394324"/>
    <w:rsid w:val="003A588F"/>
    <w:rsid w:val="003C29C2"/>
    <w:rsid w:val="00466DC9"/>
    <w:rsid w:val="004A71A7"/>
    <w:rsid w:val="0057726F"/>
    <w:rsid w:val="00596F57"/>
    <w:rsid w:val="005C3C75"/>
    <w:rsid w:val="00673F65"/>
    <w:rsid w:val="00674EC8"/>
    <w:rsid w:val="007F2855"/>
    <w:rsid w:val="008A696C"/>
    <w:rsid w:val="00AB4FA8"/>
    <w:rsid w:val="00B10AAD"/>
    <w:rsid w:val="00B56697"/>
    <w:rsid w:val="00C3029C"/>
    <w:rsid w:val="00D15BE0"/>
    <w:rsid w:val="00DC6D0C"/>
    <w:rsid w:val="00DD7B5E"/>
    <w:rsid w:val="00EA7FD3"/>
    <w:rsid w:val="00E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9A16"/>
  <w15:chartTrackingRefBased/>
  <w15:docId w15:val="{3C235E9D-B419-487B-93A0-147CDAA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EC8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Puljić</dc:creator>
  <cp:keywords/>
  <dc:description/>
  <cp:lastModifiedBy>MARIJA</cp:lastModifiedBy>
  <cp:revision>15</cp:revision>
  <dcterms:created xsi:type="dcterms:W3CDTF">2024-01-31T11:04:00Z</dcterms:created>
  <dcterms:modified xsi:type="dcterms:W3CDTF">2025-02-20T09:26:00Z</dcterms:modified>
</cp:coreProperties>
</file>