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3DB7" w14:textId="77777777" w:rsidR="000537F5" w:rsidRPr="000605BD" w:rsidRDefault="000537F5" w:rsidP="000537F5">
      <w:pPr>
        <w:spacing w:after="160" w:line="259" w:lineRule="auto"/>
        <w:rPr>
          <w:rFonts w:eastAsiaTheme="minorHAnsi"/>
          <w:sz w:val="22"/>
          <w:lang w:eastAsia="en-US"/>
        </w:rPr>
      </w:pPr>
      <w:r w:rsidRPr="000605BD">
        <w:rPr>
          <w:rFonts w:eastAsiaTheme="minorHAnsi"/>
          <w:b/>
          <w:sz w:val="22"/>
          <w:lang w:eastAsia="en-US"/>
        </w:rPr>
        <w:t xml:space="preserve"> </w:t>
      </w:r>
      <w:r>
        <w:rPr>
          <w:b/>
          <w:noProof/>
        </w:rPr>
        <w:t xml:space="preserve">              </w:t>
      </w:r>
      <w:r w:rsidRPr="00905CCD">
        <w:rPr>
          <w:b/>
          <w:noProof/>
        </w:rPr>
        <w:drawing>
          <wp:inline distT="0" distB="0" distL="0" distR="0" wp14:anchorId="60B1DE63" wp14:editId="22AD695D">
            <wp:extent cx="476250" cy="560402"/>
            <wp:effectExtent l="0" t="0" r="0" b="0"/>
            <wp:docPr id="2" name="Slika 2"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ija\Desktop\RAZNO\GR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681" cy="580913"/>
                    </a:xfrm>
                    <a:prstGeom prst="rect">
                      <a:avLst/>
                    </a:prstGeom>
                    <a:noFill/>
                    <a:ln>
                      <a:noFill/>
                    </a:ln>
                  </pic:spPr>
                </pic:pic>
              </a:graphicData>
            </a:graphic>
          </wp:inline>
        </w:drawing>
      </w:r>
      <w:r w:rsidRPr="000605BD">
        <w:rPr>
          <w:rFonts w:eastAsiaTheme="minorHAnsi"/>
          <w:b/>
          <w:sz w:val="22"/>
          <w:lang w:eastAsia="en-US"/>
        </w:rPr>
        <w:t xml:space="preserve">                                                                                </w:t>
      </w:r>
      <w:r>
        <w:rPr>
          <w:rFonts w:eastAsiaTheme="minorHAnsi"/>
          <w:b/>
          <w:sz w:val="22"/>
          <w:lang w:eastAsia="en-US"/>
        </w:rPr>
        <w:t xml:space="preserve">                               </w:t>
      </w:r>
      <w:r w:rsidRPr="000605BD">
        <w:rPr>
          <w:rFonts w:eastAsiaTheme="minorHAnsi"/>
          <w:sz w:val="22"/>
          <w:lang w:eastAsia="en-US"/>
        </w:rPr>
        <w:t xml:space="preserve">                                                                                                                                     </w:t>
      </w:r>
      <w:r>
        <w:rPr>
          <w:rFonts w:eastAsiaTheme="minorHAnsi"/>
          <w:sz w:val="22"/>
          <w:lang w:eastAsia="en-US"/>
        </w:rPr>
        <w:t xml:space="preserve">                  </w:t>
      </w:r>
      <w:r w:rsidRPr="000605BD">
        <w:rPr>
          <w:rFonts w:eastAsiaTheme="minorHAnsi"/>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0537F5" w:rsidRPr="00A64D9A" w14:paraId="51846F62" w14:textId="77777777" w:rsidTr="00E00304">
        <w:tc>
          <w:tcPr>
            <w:tcW w:w="6379" w:type="dxa"/>
          </w:tcPr>
          <w:p w14:paraId="23857E75" w14:textId="2C32FB6F" w:rsidR="000537F5" w:rsidRPr="00F273E2" w:rsidRDefault="000537F5" w:rsidP="00E00304">
            <w:pPr>
              <w:spacing w:after="160" w:line="259" w:lineRule="auto"/>
              <w:rPr>
                <w:rFonts w:eastAsiaTheme="minorHAnsi"/>
                <w:sz w:val="22"/>
                <w:lang w:eastAsia="en-US"/>
              </w:rPr>
            </w:pPr>
            <w:r w:rsidRPr="00F273E2">
              <w:rPr>
                <w:bCs/>
                <w:sz w:val="22"/>
              </w:rPr>
              <w:t>REPUBLIKA HRVATSKA</w:t>
            </w:r>
            <w:r w:rsidRPr="00F273E2">
              <w:rPr>
                <w:rFonts w:eastAsiaTheme="minorHAnsi"/>
                <w:sz w:val="22"/>
                <w:lang w:eastAsia="en-US"/>
              </w:rPr>
              <w:t xml:space="preserve">                                                OSNOVNA ŠKOLA RUNOVIĆ                                                                                             </w:t>
            </w:r>
            <w:proofErr w:type="spellStart"/>
            <w:r w:rsidRPr="00F273E2">
              <w:rPr>
                <w:rFonts w:eastAsiaTheme="minorHAnsi"/>
                <w:sz w:val="22"/>
                <w:lang w:eastAsia="en-US"/>
              </w:rPr>
              <w:t>Runović</w:t>
            </w:r>
            <w:proofErr w:type="spellEnd"/>
            <w:r w:rsidRPr="00F273E2">
              <w:rPr>
                <w:rFonts w:eastAsiaTheme="minorHAnsi"/>
                <w:sz w:val="22"/>
                <w:lang w:eastAsia="en-US"/>
              </w:rPr>
              <w:t xml:space="preserve"> 211, 21261 </w:t>
            </w:r>
            <w:proofErr w:type="spellStart"/>
            <w:r w:rsidRPr="00F273E2">
              <w:rPr>
                <w:rFonts w:eastAsiaTheme="minorHAnsi"/>
                <w:sz w:val="22"/>
                <w:lang w:eastAsia="en-US"/>
              </w:rPr>
              <w:t>Runović</w:t>
            </w:r>
            <w:proofErr w:type="spellEnd"/>
            <w:r w:rsidRPr="00F273E2">
              <w:rPr>
                <w:rFonts w:eastAsiaTheme="minorHAnsi"/>
                <w:sz w:val="22"/>
                <w:lang w:eastAsia="en-US"/>
              </w:rPr>
              <w:t xml:space="preserve">                                                                                           </w:t>
            </w:r>
            <w:bookmarkStart w:id="0" w:name="_Hlk177986647"/>
            <w:r w:rsidRPr="00F273E2">
              <w:rPr>
                <w:rFonts w:eastAsiaTheme="minorHAnsi"/>
                <w:sz w:val="22"/>
                <w:lang w:eastAsia="en-US"/>
              </w:rPr>
              <w:t xml:space="preserve">KLASA: </w:t>
            </w:r>
            <w:r w:rsidRPr="00F273E2">
              <w:rPr>
                <w:lang w:val="en-US"/>
              </w:rPr>
              <w:fldChar w:fldCharType="begin"/>
            </w:r>
            <w:r w:rsidRPr="00F273E2">
              <w:rPr>
                <w:lang w:val="en-US"/>
              </w:rPr>
              <w:instrText xml:space="preserve"> MERGEFIELD  CasesClassificationCode  \* MERGEFORMAT </w:instrText>
            </w:r>
            <w:r w:rsidRPr="00F273E2">
              <w:rPr>
                <w:lang w:val="en-US"/>
              </w:rPr>
              <w:fldChar w:fldCharType="separate"/>
            </w:r>
            <w:r w:rsidRPr="00F273E2">
              <w:rPr>
                <w:noProof/>
                <w:lang w:val="en-US"/>
              </w:rPr>
              <w:t>«CasesClassificationCode»</w:t>
            </w:r>
            <w:r w:rsidRPr="00F273E2">
              <w:rPr>
                <w:lang w:val="en-US"/>
              </w:rPr>
              <w:fldChar w:fldCharType="end"/>
            </w:r>
            <w:r w:rsidRPr="00F273E2">
              <w:rPr>
                <w:rFonts w:eastAsiaTheme="minorHAnsi"/>
                <w:sz w:val="22"/>
                <w:lang w:eastAsia="en-US"/>
              </w:rPr>
              <w:t xml:space="preserve">                                                                                                                                        URBROJ: </w:t>
            </w:r>
            <w:r w:rsidRPr="00F273E2">
              <w:rPr>
                <w:rFonts w:eastAsiaTheme="minorHAnsi"/>
                <w:sz w:val="22"/>
                <w:lang w:eastAsia="en-US"/>
              </w:rPr>
              <w:fldChar w:fldCharType="begin"/>
            </w:r>
            <w:r w:rsidRPr="00F273E2">
              <w:rPr>
                <w:rFonts w:eastAsiaTheme="minorHAnsi"/>
                <w:sz w:val="22"/>
                <w:lang w:eastAsia="en-US"/>
              </w:rPr>
              <w:instrText xml:space="preserve"> MERGEFIELD  RegistrationNumber  \* MERGEFORMAT </w:instrText>
            </w:r>
            <w:r w:rsidRPr="00F273E2">
              <w:rPr>
                <w:rFonts w:eastAsiaTheme="minorHAnsi"/>
                <w:sz w:val="22"/>
                <w:lang w:eastAsia="en-US"/>
              </w:rPr>
              <w:fldChar w:fldCharType="separate"/>
            </w:r>
            <w:r w:rsidRPr="00F273E2">
              <w:rPr>
                <w:rFonts w:eastAsiaTheme="minorHAnsi"/>
                <w:noProof/>
                <w:sz w:val="22"/>
                <w:lang w:eastAsia="en-US"/>
              </w:rPr>
              <w:t>«RegistrationNumber»</w:t>
            </w:r>
            <w:r w:rsidRPr="00F273E2">
              <w:rPr>
                <w:rFonts w:eastAsiaTheme="minorHAnsi"/>
                <w:sz w:val="22"/>
                <w:lang w:eastAsia="en-US"/>
              </w:rPr>
              <w:fldChar w:fldCharType="end"/>
            </w:r>
            <w:r w:rsidRPr="00F273E2">
              <w:rPr>
                <w:rFonts w:eastAsiaTheme="minorHAnsi"/>
                <w:sz w:val="22"/>
                <w:lang w:eastAsia="en-US"/>
              </w:rPr>
              <w:t xml:space="preserve">                                                                                                           </w:t>
            </w:r>
            <w:bookmarkEnd w:id="0"/>
          </w:p>
          <w:p w14:paraId="53511469" w14:textId="3811AEA2" w:rsidR="000537F5" w:rsidRPr="00F273E2" w:rsidRDefault="001C1F5E" w:rsidP="00E00304">
            <w:pPr>
              <w:spacing w:after="160" w:line="259" w:lineRule="auto"/>
              <w:rPr>
                <w:rFonts w:eastAsiaTheme="minorHAnsi"/>
                <w:sz w:val="22"/>
                <w:lang w:eastAsia="en-US"/>
              </w:rPr>
            </w:pPr>
            <w:proofErr w:type="spellStart"/>
            <w:r>
              <w:rPr>
                <w:rFonts w:eastAsiaTheme="minorHAnsi"/>
                <w:sz w:val="22"/>
                <w:lang w:eastAsia="en-US"/>
              </w:rPr>
              <w:t>Runović</w:t>
            </w:r>
            <w:proofErr w:type="spellEnd"/>
            <w:r>
              <w:rPr>
                <w:rFonts w:eastAsiaTheme="minorHAnsi"/>
                <w:sz w:val="22"/>
                <w:lang w:eastAsia="en-US"/>
              </w:rPr>
              <w:t>, 7.listopada 2024.g.</w:t>
            </w:r>
          </w:p>
          <w:p w14:paraId="6888EC0A" w14:textId="77777777" w:rsidR="000537F5" w:rsidRPr="00F273E2" w:rsidRDefault="000537F5" w:rsidP="00E00304">
            <w:pPr>
              <w:spacing w:after="160" w:line="259" w:lineRule="auto"/>
              <w:rPr>
                <w:rFonts w:eastAsiaTheme="minorHAnsi"/>
                <w:sz w:val="22"/>
                <w:lang w:eastAsia="en-US"/>
              </w:rPr>
            </w:pPr>
          </w:p>
        </w:tc>
        <w:tc>
          <w:tcPr>
            <w:tcW w:w="2693" w:type="dxa"/>
          </w:tcPr>
          <w:p w14:paraId="67D42B0D" w14:textId="77777777" w:rsidR="000537F5" w:rsidRPr="00A64D9A" w:rsidRDefault="000537F5" w:rsidP="00E00304">
            <w:pPr>
              <w:spacing w:after="160" w:line="259" w:lineRule="auto"/>
              <w:jc w:val="right"/>
              <w:rPr>
                <w:rFonts w:eastAsiaTheme="minorHAnsi"/>
                <w:sz w:val="22"/>
                <w:lang w:eastAsia="en-US"/>
              </w:rPr>
            </w:pPr>
            <w:r w:rsidRPr="00A64D9A">
              <w:rPr>
                <w:lang w:val="en-US"/>
              </w:rPr>
              <w:fldChar w:fldCharType="begin"/>
            </w:r>
            <w:r w:rsidRPr="00A64D9A">
              <w:rPr>
                <w:lang w:val="en-US"/>
              </w:rPr>
              <w:instrText xml:space="preserve"> MERGEFIELD  Image:QRcode  \* MERGEFORMAT </w:instrText>
            </w:r>
            <w:r w:rsidRPr="00A64D9A">
              <w:rPr>
                <w:lang w:val="en-US"/>
              </w:rPr>
              <w:fldChar w:fldCharType="separate"/>
            </w:r>
            <w:r w:rsidRPr="00A64D9A">
              <w:rPr>
                <w:noProof/>
                <w:lang w:val="en-US"/>
              </w:rPr>
              <w:t>«Image:QRcode»</w:t>
            </w:r>
            <w:r w:rsidRPr="00A64D9A">
              <w:rPr>
                <w:lang w:val="en-US"/>
              </w:rPr>
              <w:fldChar w:fldCharType="end"/>
            </w:r>
          </w:p>
        </w:tc>
      </w:tr>
    </w:tbl>
    <w:p w14:paraId="3CEED095" w14:textId="4EC52EB6" w:rsidR="00A108FC" w:rsidRDefault="00A108FC"/>
    <w:p w14:paraId="7D9DD55A" w14:textId="2B0EEAB6" w:rsidR="000537F5" w:rsidRDefault="000537F5"/>
    <w:p w14:paraId="3CEED0A5" w14:textId="77777777" w:rsidR="00A108FC" w:rsidRDefault="00A108FC"/>
    <w:p w14:paraId="3CEED0A6" w14:textId="77777777" w:rsidR="00A108FC" w:rsidRDefault="00A108FC">
      <w:pPr>
        <w:jc w:val="center"/>
        <w:rPr>
          <w:b/>
          <w:sz w:val="44"/>
          <w:szCs w:val="44"/>
        </w:rPr>
      </w:pPr>
    </w:p>
    <w:p w14:paraId="3CEED0A7" w14:textId="77777777" w:rsidR="00A108FC" w:rsidRDefault="00625DD9">
      <w:pPr>
        <w:jc w:val="center"/>
        <w:rPr>
          <w:b/>
          <w:sz w:val="44"/>
          <w:szCs w:val="44"/>
        </w:rPr>
      </w:pPr>
      <w:r>
        <w:rPr>
          <w:b/>
          <w:sz w:val="44"/>
          <w:szCs w:val="44"/>
        </w:rPr>
        <w:t>GODIŠNJI PLAN  I PROGRAM RADA ŠKOLE</w:t>
      </w:r>
    </w:p>
    <w:p w14:paraId="3CEED0A8" w14:textId="77777777" w:rsidR="00A108FC" w:rsidRDefault="00A108FC">
      <w:pPr>
        <w:jc w:val="center"/>
        <w:rPr>
          <w:b/>
          <w:sz w:val="44"/>
          <w:szCs w:val="44"/>
        </w:rPr>
      </w:pPr>
    </w:p>
    <w:p w14:paraId="3CEED0A9" w14:textId="293A7A73" w:rsidR="00A108FC" w:rsidRDefault="00625DD9">
      <w:pPr>
        <w:jc w:val="center"/>
        <w:rPr>
          <w:b/>
          <w:sz w:val="36"/>
          <w:szCs w:val="36"/>
        </w:rPr>
      </w:pPr>
      <w:r>
        <w:rPr>
          <w:b/>
          <w:sz w:val="36"/>
          <w:szCs w:val="36"/>
        </w:rPr>
        <w:t>ŠKOLSKA GODINA 202</w:t>
      </w:r>
      <w:r w:rsidR="00545CFF">
        <w:rPr>
          <w:b/>
          <w:sz w:val="36"/>
          <w:szCs w:val="36"/>
        </w:rPr>
        <w:t>4</w:t>
      </w:r>
      <w:r>
        <w:rPr>
          <w:b/>
          <w:sz w:val="36"/>
          <w:szCs w:val="36"/>
        </w:rPr>
        <w:t>./202</w:t>
      </w:r>
      <w:r w:rsidR="00545CFF">
        <w:rPr>
          <w:b/>
          <w:sz w:val="36"/>
          <w:szCs w:val="36"/>
        </w:rPr>
        <w:t>5</w:t>
      </w:r>
      <w:r>
        <w:rPr>
          <w:b/>
          <w:sz w:val="36"/>
          <w:szCs w:val="36"/>
        </w:rPr>
        <w:t>.</w:t>
      </w:r>
    </w:p>
    <w:p w14:paraId="3CEED0AA" w14:textId="77777777" w:rsidR="00A108FC" w:rsidRDefault="00A108FC">
      <w:pPr>
        <w:jc w:val="center"/>
        <w:rPr>
          <w:b/>
          <w:sz w:val="36"/>
          <w:szCs w:val="36"/>
        </w:rPr>
      </w:pPr>
    </w:p>
    <w:p w14:paraId="3CEED0AB" w14:textId="77777777" w:rsidR="00A108FC" w:rsidRDefault="00A108FC">
      <w:pPr>
        <w:jc w:val="center"/>
        <w:rPr>
          <w:b/>
          <w:sz w:val="44"/>
          <w:szCs w:val="44"/>
        </w:rPr>
      </w:pPr>
    </w:p>
    <w:p w14:paraId="3CEED0AC" w14:textId="77777777" w:rsidR="00A108FC" w:rsidRDefault="00A108FC"/>
    <w:p w14:paraId="3CEED0AD" w14:textId="77777777" w:rsidR="00A108FC" w:rsidRDefault="00A108FC"/>
    <w:p w14:paraId="3CEED0AE" w14:textId="77777777" w:rsidR="00A108FC" w:rsidRDefault="00A108FC"/>
    <w:p w14:paraId="3CEED0AF" w14:textId="77777777" w:rsidR="00A108FC" w:rsidRDefault="00A108FC"/>
    <w:p w14:paraId="3CEED0B0" w14:textId="3AE489E5" w:rsidR="00A108FC" w:rsidRDefault="00A108FC"/>
    <w:p w14:paraId="6C8AF559" w14:textId="29F34B66" w:rsidR="000537F5" w:rsidRDefault="000537F5"/>
    <w:p w14:paraId="75A04977" w14:textId="212F4A07" w:rsidR="000537F5" w:rsidRDefault="000537F5"/>
    <w:p w14:paraId="2E37A252" w14:textId="275AEAF9" w:rsidR="000537F5" w:rsidRDefault="000537F5"/>
    <w:p w14:paraId="65F51B5C" w14:textId="07278E83" w:rsidR="000537F5" w:rsidRDefault="000537F5"/>
    <w:p w14:paraId="1392F542" w14:textId="07D7AB43" w:rsidR="000537F5" w:rsidRDefault="000537F5"/>
    <w:p w14:paraId="77D1EB59" w14:textId="77777777" w:rsidR="000537F5" w:rsidRDefault="000537F5"/>
    <w:p w14:paraId="3CEED0B1" w14:textId="77777777" w:rsidR="00A108FC" w:rsidRDefault="00A108FC"/>
    <w:p w14:paraId="3CEED0B2" w14:textId="77777777" w:rsidR="00A108FC" w:rsidRDefault="00A108FC"/>
    <w:p w14:paraId="3A4768A8" w14:textId="77777777" w:rsidR="00984069" w:rsidRDefault="00984069"/>
    <w:p w14:paraId="3CEED0B3" w14:textId="77777777" w:rsidR="00A108FC" w:rsidRDefault="00A108FC"/>
    <w:p w14:paraId="3CEED0B4" w14:textId="77777777" w:rsidR="00A108FC" w:rsidRDefault="00A108FC"/>
    <w:p w14:paraId="7E94CA0F" w14:textId="77777777" w:rsidR="00984069" w:rsidRDefault="00984069"/>
    <w:p w14:paraId="3CEED0B5" w14:textId="77777777" w:rsidR="00A108FC" w:rsidRDefault="00A108FC"/>
    <w:p w14:paraId="3CEED0B8" w14:textId="77777777" w:rsidR="00A108FC" w:rsidRDefault="00A108FC"/>
    <w:p w14:paraId="3CEED0BF" w14:textId="7CD30B75" w:rsidR="00A108FC" w:rsidRDefault="00625DD9" w:rsidP="004C5602">
      <w:pPr>
        <w:jc w:val="center"/>
      </w:pPr>
      <w:proofErr w:type="spellStart"/>
      <w:r>
        <w:rPr>
          <w:b/>
        </w:rPr>
        <w:t>Runović</w:t>
      </w:r>
      <w:proofErr w:type="spellEnd"/>
      <w:r>
        <w:rPr>
          <w:b/>
        </w:rPr>
        <w:t>, listopad 202</w:t>
      </w:r>
      <w:r w:rsidR="00545CFF">
        <w:rPr>
          <w:b/>
        </w:rPr>
        <w:t>4</w:t>
      </w:r>
      <w:r w:rsidR="004C5602">
        <w:t>.</w:t>
      </w:r>
    </w:p>
    <w:p w14:paraId="3CEED0C0" w14:textId="77777777" w:rsidR="00A108FC" w:rsidRDefault="00A108FC"/>
    <w:p w14:paraId="3CEED0C1" w14:textId="77777777" w:rsidR="00A108FC" w:rsidRDefault="00A108FC"/>
    <w:p w14:paraId="3CEED0C2" w14:textId="77777777" w:rsidR="00A108FC" w:rsidRDefault="00625DD9">
      <w:pPr>
        <w:pStyle w:val="Naslov"/>
        <w:rPr>
          <w:rFonts w:ascii="Times New Roman" w:hAnsi="Times New Roman" w:cs="Times New Roman"/>
          <w:color w:val="auto"/>
          <w:sz w:val="24"/>
          <w:szCs w:val="24"/>
        </w:rPr>
      </w:pPr>
      <w:r>
        <w:rPr>
          <w:rFonts w:ascii="Times New Roman" w:hAnsi="Times New Roman" w:cs="Times New Roman"/>
          <w:color w:val="auto"/>
          <w:sz w:val="24"/>
          <w:szCs w:val="24"/>
        </w:rPr>
        <w:lastRenderedPageBreak/>
        <w:t>OSNOVNI PODACI O ŠKOLI</w:t>
      </w:r>
    </w:p>
    <w:p w14:paraId="3CEED0C3" w14:textId="77777777" w:rsidR="00A108FC" w:rsidRDefault="00A108FC">
      <w:pPr>
        <w:pStyle w:val="Naslov"/>
        <w:rPr>
          <w:rFonts w:ascii="Times New Roman" w:hAnsi="Times New Roman" w:cs="Times New Roman"/>
          <w:color w:val="auto"/>
          <w:sz w:val="24"/>
          <w:szCs w:val="24"/>
        </w:rPr>
      </w:pP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A108FC" w14:paraId="3CEED0C6" w14:textId="77777777">
        <w:tc>
          <w:tcPr>
            <w:tcW w:w="4608" w:type="dxa"/>
          </w:tcPr>
          <w:p w14:paraId="3CEED0C4" w14:textId="77777777" w:rsidR="00A108FC" w:rsidRDefault="00625DD9">
            <w:pPr>
              <w:rPr>
                <w:b/>
              </w:rPr>
            </w:pPr>
            <w:r>
              <w:rPr>
                <w:b/>
              </w:rPr>
              <w:t>Naziv škole:</w:t>
            </w:r>
          </w:p>
        </w:tc>
        <w:tc>
          <w:tcPr>
            <w:tcW w:w="5100" w:type="dxa"/>
          </w:tcPr>
          <w:p w14:paraId="3CEED0C5" w14:textId="77777777" w:rsidR="00A108FC" w:rsidRDefault="00625DD9">
            <w:r>
              <w:t>OSNOVNA ŠKOLA RUNOVIĆ</w:t>
            </w:r>
          </w:p>
        </w:tc>
      </w:tr>
      <w:tr w:rsidR="00A108FC" w14:paraId="3CEED0C9" w14:textId="77777777">
        <w:tc>
          <w:tcPr>
            <w:tcW w:w="4608" w:type="dxa"/>
          </w:tcPr>
          <w:p w14:paraId="3CEED0C7" w14:textId="77777777" w:rsidR="00A108FC" w:rsidRDefault="00625DD9">
            <w:r>
              <w:rPr>
                <w:b/>
              </w:rPr>
              <w:t>Adresa škole:</w:t>
            </w:r>
          </w:p>
        </w:tc>
        <w:tc>
          <w:tcPr>
            <w:tcW w:w="5100" w:type="dxa"/>
          </w:tcPr>
          <w:p w14:paraId="3CEED0C8" w14:textId="77777777" w:rsidR="00A108FC" w:rsidRDefault="00625DD9">
            <w:proofErr w:type="spellStart"/>
            <w:r>
              <w:t>Runović</w:t>
            </w:r>
            <w:proofErr w:type="spellEnd"/>
            <w:r>
              <w:t xml:space="preserve"> 211;  21261 RUNOVIĆ</w:t>
            </w:r>
          </w:p>
        </w:tc>
      </w:tr>
      <w:tr w:rsidR="00A108FC" w14:paraId="3CEED0CC" w14:textId="77777777">
        <w:tc>
          <w:tcPr>
            <w:tcW w:w="4608" w:type="dxa"/>
          </w:tcPr>
          <w:p w14:paraId="3CEED0CA" w14:textId="77777777" w:rsidR="00A108FC" w:rsidRDefault="00625DD9">
            <w:pPr>
              <w:rPr>
                <w:b/>
              </w:rPr>
            </w:pPr>
            <w:r>
              <w:rPr>
                <w:b/>
              </w:rPr>
              <w:t>Županija:</w:t>
            </w:r>
          </w:p>
        </w:tc>
        <w:tc>
          <w:tcPr>
            <w:tcW w:w="5100" w:type="dxa"/>
          </w:tcPr>
          <w:p w14:paraId="3CEED0CB" w14:textId="77777777" w:rsidR="00A108FC" w:rsidRDefault="00625DD9">
            <w:r>
              <w:t>SPLITSKO-DALMATINSKA</w:t>
            </w:r>
          </w:p>
        </w:tc>
      </w:tr>
      <w:tr w:rsidR="00A108FC" w14:paraId="3CEED0CF" w14:textId="77777777">
        <w:tc>
          <w:tcPr>
            <w:tcW w:w="4608" w:type="dxa"/>
          </w:tcPr>
          <w:p w14:paraId="3CEED0CD" w14:textId="77777777" w:rsidR="00A108FC" w:rsidRDefault="00625DD9">
            <w:pPr>
              <w:rPr>
                <w:b/>
              </w:rPr>
            </w:pPr>
            <w:r>
              <w:rPr>
                <w:b/>
              </w:rPr>
              <w:t xml:space="preserve">Telefonski broj: </w:t>
            </w:r>
          </w:p>
        </w:tc>
        <w:tc>
          <w:tcPr>
            <w:tcW w:w="5100" w:type="dxa"/>
          </w:tcPr>
          <w:p w14:paraId="3CEED0CE" w14:textId="77777777" w:rsidR="00A108FC" w:rsidRDefault="00625DD9">
            <w:r>
              <w:t>021/849-088</w:t>
            </w:r>
          </w:p>
        </w:tc>
      </w:tr>
      <w:tr w:rsidR="00A108FC" w14:paraId="3CEED0D2" w14:textId="77777777">
        <w:tc>
          <w:tcPr>
            <w:tcW w:w="4608" w:type="dxa"/>
          </w:tcPr>
          <w:p w14:paraId="3CEED0D0" w14:textId="77777777" w:rsidR="00A108FC" w:rsidRDefault="00625DD9">
            <w:pPr>
              <w:rPr>
                <w:b/>
              </w:rPr>
            </w:pPr>
            <w:r>
              <w:rPr>
                <w:b/>
              </w:rPr>
              <w:t>Broj telefaksa:</w:t>
            </w:r>
          </w:p>
        </w:tc>
        <w:tc>
          <w:tcPr>
            <w:tcW w:w="5100" w:type="dxa"/>
          </w:tcPr>
          <w:p w14:paraId="3CEED0D1" w14:textId="77777777" w:rsidR="00A108FC" w:rsidRDefault="00625DD9">
            <w:r>
              <w:t>021/849-088</w:t>
            </w:r>
          </w:p>
        </w:tc>
      </w:tr>
      <w:tr w:rsidR="00A108FC" w14:paraId="3CEED0D5" w14:textId="77777777">
        <w:tc>
          <w:tcPr>
            <w:tcW w:w="4608" w:type="dxa"/>
          </w:tcPr>
          <w:p w14:paraId="3CEED0D3" w14:textId="77777777" w:rsidR="00A108FC" w:rsidRDefault="00625DD9">
            <w:pPr>
              <w:rPr>
                <w:b/>
              </w:rPr>
            </w:pPr>
            <w:r>
              <w:rPr>
                <w:b/>
              </w:rPr>
              <w:t>Internetska pošta:</w:t>
            </w:r>
          </w:p>
        </w:tc>
        <w:tc>
          <w:tcPr>
            <w:tcW w:w="5100" w:type="dxa"/>
          </w:tcPr>
          <w:p w14:paraId="3CEED0D4" w14:textId="77777777" w:rsidR="00A108FC" w:rsidRDefault="00625DD9">
            <w:r>
              <w:t>skola@os-runovic.skole.hr</w:t>
            </w:r>
          </w:p>
        </w:tc>
      </w:tr>
      <w:tr w:rsidR="00A108FC" w14:paraId="3CEED0D8" w14:textId="77777777">
        <w:tc>
          <w:tcPr>
            <w:tcW w:w="4608" w:type="dxa"/>
          </w:tcPr>
          <w:p w14:paraId="3CEED0D6" w14:textId="77777777" w:rsidR="00A108FC" w:rsidRDefault="00625DD9">
            <w:pPr>
              <w:rPr>
                <w:b/>
              </w:rPr>
            </w:pPr>
            <w:r>
              <w:rPr>
                <w:b/>
              </w:rPr>
              <w:t>Internetska adresa:</w:t>
            </w:r>
          </w:p>
        </w:tc>
        <w:tc>
          <w:tcPr>
            <w:tcW w:w="5100" w:type="dxa"/>
          </w:tcPr>
          <w:p w14:paraId="3CEED0D7" w14:textId="77777777" w:rsidR="00A108FC" w:rsidRDefault="00625DD9">
            <w:r>
              <w:t>www. Os-runovic.skole.hr</w:t>
            </w:r>
          </w:p>
        </w:tc>
      </w:tr>
      <w:tr w:rsidR="00A108FC" w14:paraId="3CEED0DB" w14:textId="77777777">
        <w:tc>
          <w:tcPr>
            <w:tcW w:w="4608" w:type="dxa"/>
          </w:tcPr>
          <w:p w14:paraId="3CEED0D9" w14:textId="77777777" w:rsidR="00A108FC" w:rsidRDefault="00625DD9">
            <w:pPr>
              <w:rPr>
                <w:b/>
              </w:rPr>
            </w:pPr>
            <w:r>
              <w:rPr>
                <w:b/>
              </w:rPr>
              <w:t>Šifra škole:</w:t>
            </w:r>
          </w:p>
        </w:tc>
        <w:tc>
          <w:tcPr>
            <w:tcW w:w="5100" w:type="dxa"/>
          </w:tcPr>
          <w:p w14:paraId="3CEED0DA" w14:textId="77777777" w:rsidR="00A108FC" w:rsidRDefault="00625DD9">
            <w:r>
              <w:t>17-456-002</w:t>
            </w:r>
          </w:p>
        </w:tc>
      </w:tr>
      <w:tr w:rsidR="00A108FC" w14:paraId="3CEED0DE" w14:textId="77777777">
        <w:tc>
          <w:tcPr>
            <w:tcW w:w="4608" w:type="dxa"/>
          </w:tcPr>
          <w:p w14:paraId="3CEED0DC" w14:textId="77777777" w:rsidR="00A108FC" w:rsidRDefault="00625DD9">
            <w:pPr>
              <w:rPr>
                <w:b/>
              </w:rPr>
            </w:pPr>
            <w:r>
              <w:rPr>
                <w:b/>
              </w:rPr>
              <w:t>Matični broj škole:</w:t>
            </w:r>
          </w:p>
        </w:tc>
        <w:tc>
          <w:tcPr>
            <w:tcW w:w="5100" w:type="dxa"/>
          </w:tcPr>
          <w:p w14:paraId="3CEED0DD" w14:textId="77777777" w:rsidR="00A108FC" w:rsidRDefault="00625DD9">
            <w:r>
              <w:t>03020550</w:t>
            </w:r>
          </w:p>
        </w:tc>
      </w:tr>
      <w:tr w:rsidR="00A108FC" w14:paraId="3CEED0E1" w14:textId="77777777">
        <w:tc>
          <w:tcPr>
            <w:tcW w:w="4608" w:type="dxa"/>
          </w:tcPr>
          <w:p w14:paraId="3CEED0DF" w14:textId="77777777" w:rsidR="00A108FC" w:rsidRDefault="00625DD9">
            <w:pPr>
              <w:rPr>
                <w:b/>
              </w:rPr>
            </w:pPr>
            <w:r>
              <w:rPr>
                <w:b/>
              </w:rPr>
              <w:t>OIB:</w:t>
            </w:r>
          </w:p>
        </w:tc>
        <w:tc>
          <w:tcPr>
            <w:tcW w:w="5100" w:type="dxa"/>
          </w:tcPr>
          <w:p w14:paraId="3CEED0E0" w14:textId="77777777" w:rsidR="00A108FC" w:rsidRDefault="00625DD9">
            <w:r>
              <w:t>33906560969</w:t>
            </w:r>
          </w:p>
        </w:tc>
      </w:tr>
      <w:tr w:rsidR="00A108FC" w14:paraId="3CEED0E4" w14:textId="77777777">
        <w:tc>
          <w:tcPr>
            <w:tcW w:w="4608" w:type="dxa"/>
          </w:tcPr>
          <w:p w14:paraId="3CEED0E2" w14:textId="77777777" w:rsidR="00A108FC" w:rsidRDefault="00625DD9">
            <w:pPr>
              <w:rPr>
                <w:b/>
              </w:rPr>
            </w:pPr>
            <w:r>
              <w:rPr>
                <w:b/>
              </w:rPr>
              <w:t>Upis u sudski registar (broj i datum):</w:t>
            </w:r>
          </w:p>
        </w:tc>
        <w:tc>
          <w:tcPr>
            <w:tcW w:w="5100" w:type="dxa"/>
          </w:tcPr>
          <w:p w14:paraId="3CEED0E3" w14:textId="77777777" w:rsidR="00A108FC" w:rsidRDefault="00625DD9">
            <w:r>
              <w:t xml:space="preserve">060141704; </w:t>
            </w:r>
            <w:proofErr w:type="spellStart"/>
            <w:r>
              <w:t>Tt</w:t>
            </w:r>
            <w:proofErr w:type="spellEnd"/>
            <w:r>
              <w:t xml:space="preserve"> 09/1106-2; 14.05. 2009.</w:t>
            </w:r>
          </w:p>
        </w:tc>
      </w:tr>
      <w:tr w:rsidR="00A108FC" w14:paraId="3CEED0E7" w14:textId="77777777">
        <w:tc>
          <w:tcPr>
            <w:tcW w:w="4608" w:type="dxa"/>
            <w:tcBorders>
              <w:bottom w:val="single" w:sz="6" w:space="0" w:color="auto"/>
            </w:tcBorders>
          </w:tcPr>
          <w:p w14:paraId="3CEED0E5" w14:textId="77777777" w:rsidR="00A108FC" w:rsidRDefault="00625DD9">
            <w:pPr>
              <w:rPr>
                <w:b/>
              </w:rPr>
            </w:pPr>
            <w:r>
              <w:rPr>
                <w:b/>
                <w:bCs/>
              </w:rPr>
              <w:t>Škola vježbaonica za:</w:t>
            </w:r>
          </w:p>
        </w:tc>
        <w:tc>
          <w:tcPr>
            <w:tcW w:w="5100" w:type="dxa"/>
            <w:tcBorders>
              <w:bottom w:val="single" w:sz="6" w:space="0" w:color="auto"/>
            </w:tcBorders>
          </w:tcPr>
          <w:p w14:paraId="3CEED0E6" w14:textId="77777777" w:rsidR="00A108FC" w:rsidRDefault="00625DD9">
            <w:r>
              <w:t>-</w:t>
            </w:r>
          </w:p>
        </w:tc>
      </w:tr>
      <w:tr w:rsidR="00A108FC" w14:paraId="3CEED0EA" w14:textId="77777777">
        <w:trPr>
          <w:trHeight w:hRule="exact" w:val="170"/>
        </w:trPr>
        <w:tc>
          <w:tcPr>
            <w:tcW w:w="4608" w:type="dxa"/>
            <w:tcBorders>
              <w:top w:val="single" w:sz="6" w:space="0" w:color="auto"/>
              <w:bottom w:val="single" w:sz="6" w:space="0" w:color="auto"/>
            </w:tcBorders>
            <w:shd w:val="clear" w:color="auto" w:fill="E0E0E0"/>
          </w:tcPr>
          <w:p w14:paraId="3CEED0E8" w14:textId="77777777" w:rsidR="00A108FC" w:rsidRDefault="00A108FC">
            <w:pPr>
              <w:rPr>
                <w:b/>
              </w:rPr>
            </w:pPr>
          </w:p>
        </w:tc>
        <w:tc>
          <w:tcPr>
            <w:tcW w:w="5100" w:type="dxa"/>
            <w:tcBorders>
              <w:top w:val="single" w:sz="6" w:space="0" w:color="auto"/>
              <w:bottom w:val="single" w:sz="6" w:space="0" w:color="auto"/>
            </w:tcBorders>
            <w:shd w:val="clear" w:color="auto" w:fill="E0E0E0"/>
          </w:tcPr>
          <w:p w14:paraId="3CEED0E9" w14:textId="77777777" w:rsidR="00A108FC" w:rsidRDefault="00A108FC"/>
        </w:tc>
      </w:tr>
      <w:tr w:rsidR="00A108FC" w14:paraId="3CEED0ED" w14:textId="77777777">
        <w:tc>
          <w:tcPr>
            <w:tcW w:w="4608" w:type="dxa"/>
            <w:tcBorders>
              <w:top w:val="single" w:sz="6" w:space="0" w:color="auto"/>
            </w:tcBorders>
          </w:tcPr>
          <w:p w14:paraId="3CEED0EB" w14:textId="77777777" w:rsidR="00A108FC" w:rsidRDefault="00625DD9">
            <w:pPr>
              <w:rPr>
                <w:b/>
              </w:rPr>
            </w:pPr>
            <w:r>
              <w:rPr>
                <w:b/>
              </w:rPr>
              <w:t>Ravnatelj škole:</w:t>
            </w:r>
          </w:p>
        </w:tc>
        <w:tc>
          <w:tcPr>
            <w:tcW w:w="5100" w:type="dxa"/>
            <w:tcBorders>
              <w:top w:val="single" w:sz="6" w:space="0" w:color="auto"/>
            </w:tcBorders>
          </w:tcPr>
          <w:p w14:paraId="3CEED0EC" w14:textId="77777777" w:rsidR="00A108FC" w:rsidRDefault="00625DD9">
            <w:r>
              <w:t>MARIJA BIOČIĆ</w:t>
            </w:r>
          </w:p>
        </w:tc>
      </w:tr>
      <w:tr w:rsidR="00A108FC" w14:paraId="3CEED0F0" w14:textId="77777777">
        <w:tc>
          <w:tcPr>
            <w:tcW w:w="4608" w:type="dxa"/>
          </w:tcPr>
          <w:p w14:paraId="3CEED0EE" w14:textId="77777777" w:rsidR="00A108FC" w:rsidRDefault="00625DD9">
            <w:pPr>
              <w:rPr>
                <w:b/>
              </w:rPr>
            </w:pPr>
            <w:r>
              <w:rPr>
                <w:b/>
              </w:rPr>
              <w:t>Zamjenik ravnatelja:</w:t>
            </w:r>
          </w:p>
        </w:tc>
        <w:tc>
          <w:tcPr>
            <w:tcW w:w="5100" w:type="dxa"/>
          </w:tcPr>
          <w:p w14:paraId="3CEED0EF" w14:textId="77777777" w:rsidR="00A108FC" w:rsidRDefault="00625DD9">
            <w:r>
              <w:t>PAULINA MIŠEVIĆ</w:t>
            </w:r>
          </w:p>
        </w:tc>
      </w:tr>
      <w:tr w:rsidR="00A108FC" w14:paraId="3CEED0F3" w14:textId="77777777">
        <w:tc>
          <w:tcPr>
            <w:tcW w:w="4608" w:type="dxa"/>
          </w:tcPr>
          <w:p w14:paraId="3CEED0F1" w14:textId="77777777" w:rsidR="00A108FC" w:rsidRDefault="00625DD9">
            <w:pPr>
              <w:rPr>
                <w:b/>
              </w:rPr>
            </w:pPr>
            <w:r>
              <w:rPr>
                <w:b/>
              </w:rPr>
              <w:t>Voditelj smjene:</w:t>
            </w:r>
          </w:p>
        </w:tc>
        <w:tc>
          <w:tcPr>
            <w:tcW w:w="5100" w:type="dxa"/>
          </w:tcPr>
          <w:p w14:paraId="3CEED0F2" w14:textId="77777777" w:rsidR="00A108FC" w:rsidRDefault="00625DD9">
            <w:r>
              <w:t>-</w:t>
            </w:r>
          </w:p>
        </w:tc>
      </w:tr>
      <w:tr w:rsidR="00A108FC" w14:paraId="3CEED0F6" w14:textId="77777777">
        <w:tc>
          <w:tcPr>
            <w:tcW w:w="4608" w:type="dxa"/>
            <w:tcBorders>
              <w:bottom w:val="single" w:sz="6" w:space="0" w:color="auto"/>
            </w:tcBorders>
          </w:tcPr>
          <w:p w14:paraId="3CEED0F4" w14:textId="77777777" w:rsidR="00A108FC" w:rsidRDefault="00625DD9">
            <w:pPr>
              <w:rPr>
                <w:b/>
              </w:rPr>
            </w:pPr>
            <w:r>
              <w:rPr>
                <w:b/>
              </w:rPr>
              <w:t>Voditelj područne škole:</w:t>
            </w:r>
          </w:p>
        </w:tc>
        <w:tc>
          <w:tcPr>
            <w:tcW w:w="5100" w:type="dxa"/>
            <w:tcBorders>
              <w:bottom w:val="single" w:sz="6" w:space="0" w:color="auto"/>
            </w:tcBorders>
          </w:tcPr>
          <w:p w14:paraId="3CEED0F5" w14:textId="77777777" w:rsidR="00A108FC" w:rsidRDefault="00625DD9">
            <w:r>
              <w:t>-</w:t>
            </w:r>
          </w:p>
        </w:tc>
      </w:tr>
      <w:tr w:rsidR="00A108FC" w14:paraId="3CEED0F9" w14:textId="77777777">
        <w:trPr>
          <w:trHeight w:hRule="exact" w:val="170"/>
        </w:trPr>
        <w:tc>
          <w:tcPr>
            <w:tcW w:w="4608" w:type="dxa"/>
            <w:tcBorders>
              <w:top w:val="single" w:sz="6" w:space="0" w:color="auto"/>
              <w:bottom w:val="single" w:sz="6" w:space="0" w:color="auto"/>
            </w:tcBorders>
            <w:shd w:val="clear" w:color="auto" w:fill="E0E0E0"/>
          </w:tcPr>
          <w:p w14:paraId="3CEED0F7" w14:textId="77777777" w:rsidR="00A108FC" w:rsidRDefault="00A108FC">
            <w:pPr>
              <w:rPr>
                <w:b/>
              </w:rPr>
            </w:pPr>
          </w:p>
        </w:tc>
        <w:tc>
          <w:tcPr>
            <w:tcW w:w="5100" w:type="dxa"/>
            <w:tcBorders>
              <w:top w:val="single" w:sz="6" w:space="0" w:color="auto"/>
              <w:bottom w:val="single" w:sz="6" w:space="0" w:color="auto"/>
            </w:tcBorders>
            <w:shd w:val="clear" w:color="auto" w:fill="E0E0E0"/>
          </w:tcPr>
          <w:p w14:paraId="3CEED0F8" w14:textId="77777777" w:rsidR="00A108FC" w:rsidRDefault="00A108FC"/>
        </w:tc>
      </w:tr>
      <w:tr w:rsidR="00A108FC" w14:paraId="3CEED0FC" w14:textId="77777777">
        <w:tc>
          <w:tcPr>
            <w:tcW w:w="4608" w:type="dxa"/>
            <w:tcBorders>
              <w:top w:val="single" w:sz="6" w:space="0" w:color="auto"/>
            </w:tcBorders>
          </w:tcPr>
          <w:p w14:paraId="3CEED0FA" w14:textId="77777777" w:rsidR="00A108FC" w:rsidRDefault="00625DD9">
            <w:pPr>
              <w:rPr>
                <w:b/>
              </w:rPr>
            </w:pPr>
            <w:r>
              <w:rPr>
                <w:b/>
              </w:rPr>
              <w:t>Broj učenika:</w:t>
            </w:r>
          </w:p>
        </w:tc>
        <w:tc>
          <w:tcPr>
            <w:tcW w:w="5100" w:type="dxa"/>
            <w:tcBorders>
              <w:top w:val="single" w:sz="6" w:space="0" w:color="auto"/>
            </w:tcBorders>
          </w:tcPr>
          <w:p w14:paraId="3CEED0FB" w14:textId="144D8002" w:rsidR="00A108FC" w:rsidRDefault="00625DD9">
            <w:r>
              <w:t>1</w:t>
            </w:r>
            <w:r w:rsidR="00545CFF">
              <w:t>4</w:t>
            </w:r>
            <w:r w:rsidR="008345E0">
              <w:t>1</w:t>
            </w:r>
          </w:p>
        </w:tc>
      </w:tr>
      <w:tr w:rsidR="00A108FC" w14:paraId="3CEED0FF" w14:textId="77777777">
        <w:tc>
          <w:tcPr>
            <w:tcW w:w="4608" w:type="dxa"/>
          </w:tcPr>
          <w:p w14:paraId="3CEED0FD" w14:textId="77777777" w:rsidR="00A108FC" w:rsidRDefault="00625DD9">
            <w:pPr>
              <w:rPr>
                <w:b/>
              </w:rPr>
            </w:pPr>
            <w:r>
              <w:rPr>
                <w:b/>
              </w:rPr>
              <w:t>Broj učenika u razrednoj nastavi:</w:t>
            </w:r>
          </w:p>
        </w:tc>
        <w:tc>
          <w:tcPr>
            <w:tcW w:w="5100" w:type="dxa"/>
          </w:tcPr>
          <w:p w14:paraId="3CEED0FE" w14:textId="05243CB2" w:rsidR="00A108FC" w:rsidRDefault="00B56BC7">
            <w:r>
              <w:t>7</w:t>
            </w:r>
            <w:r w:rsidR="008345E0">
              <w:t>1</w:t>
            </w:r>
          </w:p>
        </w:tc>
      </w:tr>
      <w:tr w:rsidR="00A108FC" w14:paraId="3CEED102" w14:textId="77777777">
        <w:tc>
          <w:tcPr>
            <w:tcW w:w="4608" w:type="dxa"/>
          </w:tcPr>
          <w:p w14:paraId="3CEED100" w14:textId="77777777" w:rsidR="00A108FC" w:rsidRDefault="00625DD9">
            <w:pPr>
              <w:rPr>
                <w:b/>
              </w:rPr>
            </w:pPr>
            <w:r>
              <w:rPr>
                <w:b/>
              </w:rPr>
              <w:t>Broj učenika u predmetnoj nastavi:</w:t>
            </w:r>
          </w:p>
        </w:tc>
        <w:tc>
          <w:tcPr>
            <w:tcW w:w="5100" w:type="dxa"/>
          </w:tcPr>
          <w:p w14:paraId="3CEED101" w14:textId="6B6078BE" w:rsidR="00A108FC" w:rsidRDefault="00B56BC7">
            <w:r>
              <w:t>7</w:t>
            </w:r>
            <w:r w:rsidR="00206659">
              <w:t>0</w:t>
            </w:r>
          </w:p>
        </w:tc>
      </w:tr>
      <w:tr w:rsidR="00A108FC" w14:paraId="3CEED105" w14:textId="77777777">
        <w:tc>
          <w:tcPr>
            <w:tcW w:w="4608" w:type="dxa"/>
          </w:tcPr>
          <w:p w14:paraId="3CEED103" w14:textId="77777777" w:rsidR="00A108FC" w:rsidRDefault="00625DD9">
            <w:pPr>
              <w:rPr>
                <w:b/>
              </w:rPr>
            </w:pPr>
            <w:r>
              <w:rPr>
                <w:b/>
              </w:rPr>
              <w:t>Broj učenika s teškoćama u razvoju:</w:t>
            </w:r>
          </w:p>
        </w:tc>
        <w:tc>
          <w:tcPr>
            <w:tcW w:w="5100" w:type="dxa"/>
          </w:tcPr>
          <w:p w14:paraId="3CEED104" w14:textId="44BDB63D" w:rsidR="00A108FC" w:rsidRDefault="001955B1">
            <w:r>
              <w:t>7</w:t>
            </w:r>
          </w:p>
        </w:tc>
      </w:tr>
      <w:tr w:rsidR="00A108FC" w14:paraId="3CEED108" w14:textId="77777777">
        <w:tc>
          <w:tcPr>
            <w:tcW w:w="4608" w:type="dxa"/>
          </w:tcPr>
          <w:p w14:paraId="3CEED106" w14:textId="77777777" w:rsidR="00A108FC" w:rsidRDefault="00625DD9">
            <w:pPr>
              <w:rPr>
                <w:b/>
              </w:rPr>
            </w:pPr>
            <w:r>
              <w:rPr>
                <w:b/>
              </w:rPr>
              <w:t>Broj učenika u produženom boravku:</w:t>
            </w:r>
          </w:p>
        </w:tc>
        <w:tc>
          <w:tcPr>
            <w:tcW w:w="5100" w:type="dxa"/>
          </w:tcPr>
          <w:p w14:paraId="3CEED107" w14:textId="77777777" w:rsidR="00A108FC" w:rsidRDefault="00625DD9">
            <w:r>
              <w:t>-</w:t>
            </w:r>
          </w:p>
        </w:tc>
      </w:tr>
      <w:tr w:rsidR="00A108FC" w14:paraId="3CEED10B" w14:textId="77777777">
        <w:tc>
          <w:tcPr>
            <w:tcW w:w="4608" w:type="dxa"/>
          </w:tcPr>
          <w:p w14:paraId="3CEED109" w14:textId="77777777" w:rsidR="00A108FC" w:rsidRPr="00524A0C" w:rsidRDefault="00625DD9">
            <w:pPr>
              <w:rPr>
                <w:b/>
              </w:rPr>
            </w:pPr>
            <w:r w:rsidRPr="00524A0C">
              <w:rPr>
                <w:b/>
              </w:rPr>
              <w:t>Broj učenika putnika:</w:t>
            </w:r>
          </w:p>
        </w:tc>
        <w:tc>
          <w:tcPr>
            <w:tcW w:w="5100" w:type="dxa"/>
          </w:tcPr>
          <w:p w14:paraId="3CEED10A" w14:textId="04C35E3E" w:rsidR="00A108FC" w:rsidRDefault="00524A0C">
            <w:r>
              <w:t>10</w:t>
            </w:r>
          </w:p>
        </w:tc>
      </w:tr>
      <w:tr w:rsidR="00A108FC" w14:paraId="3CEED10E" w14:textId="77777777">
        <w:tc>
          <w:tcPr>
            <w:tcW w:w="4608" w:type="dxa"/>
          </w:tcPr>
          <w:p w14:paraId="3CEED10C" w14:textId="77777777" w:rsidR="00A108FC" w:rsidRDefault="00625DD9">
            <w:pPr>
              <w:rPr>
                <w:b/>
              </w:rPr>
            </w:pPr>
            <w:r>
              <w:rPr>
                <w:b/>
              </w:rPr>
              <w:t>Ukupan broj razrednih odjela:</w:t>
            </w:r>
          </w:p>
        </w:tc>
        <w:tc>
          <w:tcPr>
            <w:tcW w:w="5100" w:type="dxa"/>
          </w:tcPr>
          <w:p w14:paraId="3CEED10D" w14:textId="77777777" w:rsidR="00A108FC" w:rsidRDefault="00625DD9">
            <w:r>
              <w:t>9</w:t>
            </w:r>
          </w:p>
        </w:tc>
      </w:tr>
      <w:tr w:rsidR="00A108FC" w14:paraId="3CEED111" w14:textId="77777777">
        <w:tc>
          <w:tcPr>
            <w:tcW w:w="4608" w:type="dxa"/>
          </w:tcPr>
          <w:p w14:paraId="3CEED10F" w14:textId="77777777" w:rsidR="00A108FC" w:rsidRDefault="00625DD9">
            <w:pPr>
              <w:rPr>
                <w:b/>
              </w:rPr>
            </w:pPr>
            <w:r>
              <w:rPr>
                <w:b/>
              </w:rPr>
              <w:t>Broj razrednih odjela u matičnoj školi:</w:t>
            </w:r>
          </w:p>
        </w:tc>
        <w:tc>
          <w:tcPr>
            <w:tcW w:w="5100" w:type="dxa"/>
          </w:tcPr>
          <w:p w14:paraId="3CEED110" w14:textId="77777777" w:rsidR="00A108FC" w:rsidRDefault="00625DD9">
            <w:r>
              <w:t>8</w:t>
            </w:r>
          </w:p>
        </w:tc>
      </w:tr>
      <w:tr w:rsidR="00A108FC" w14:paraId="3CEED114" w14:textId="77777777">
        <w:tc>
          <w:tcPr>
            <w:tcW w:w="4608" w:type="dxa"/>
          </w:tcPr>
          <w:p w14:paraId="3CEED112" w14:textId="77777777" w:rsidR="00A108FC" w:rsidRDefault="00625DD9">
            <w:pPr>
              <w:rPr>
                <w:b/>
              </w:rPr>
            </w:pPr>
            <w:r>
              <w:rPr>
                <w:b/>
              </w:rPr>
              <w:t>Broj razrednih odjela u područnoj školi:</w:t>
            </w:r>
          </w:p>
        </w:tc>
        <w:tc>
          <w:tcPr>
            <w:tcW w:w="5100" w:type="dxa"/>
          </w:tcPr>
          <w:p w14:paraId="3CEED113" w14:textId="77777777" w:rsidR="00A108FC" w:rsidRDefault="00625DD9">
            <w:r>
              <w:t>1</w:t>
            </w:r>
          </w:p>
        </w:tc>
      </w:tr>
      <w:tr w:rsidR="00A108FC" w14:paraId="3CEED117" w14:textId="77777777">
        <w:tc>
          <w:tcPr>
            <w:tcW w:w="4608" w:type="dxa"/>
          </w:tcPr>
          <w:p w14:paraId="3CEED115" w14:textId="77777777" w:rsidR="00A108FC" w:rsidRDefault="00625DD9">
            <w:pPr>
              <w:rPr>
                <w:b/>
              </w:rPr>
            </w:pPr>
            <w:r>
              <w:rPr>
                <w:b/>
              </w:rPr>
              <w:t>Broj razrednih odjela RN-a:</w:t>
            </w:r>
          </w:p>
        </w:tc>
        <w:tc>
          <w:tcPr>
            <w:tcW w:w="5100" w:type="dxa"/>
          </w:tcPr>
          <w:p w14:paraId="3CEED116" w14:textId="77777777" w:rsidR="00A108FC" w:rsidRDefault="00625DD9">
            <w:r>
              <w:t>5</w:t>
            </w:r>
          </w:p>
        </w:tc>
      </w:tr>
      <w:tr w:rsidR="00A108FC" w14:paraId="3CEED11A" w14:textId="77777777">
        <w:tc>
          <w:tcPr>
            <w:tcW w:w="4608" w:type="dxa"/>
          </w:tcPr>
          <w:p w14:paraId="3CEED118" w14:textId="77777777" w:rsidR="00A108FC" w:rsidRDefault="00625DD9">
            <w:pPr>
              <w:rPr>
                <w:b/>
              </w:rPr>
            </w:pPr>
            <w:r>
              <w:rPr>
                <w:b/>
              </w:rPr>
              <w:t>Broj razrednih odjela PN-a:</w:t>
            </w:r>
          </w:p>
        </w:tc>
        <w:tc>
          <w:tcPr>
            <w:tcW w:w="5100" w:type="dxa"/>
          </w:tcPr>
          <w:p w14:paraId="3CEED119" w14:textId="77777777" w:rsidR="00A108FC" w:rsidRDefault="00625DD9">
            <w:r>
              <w:t>4</w:t>
            </w:r>
          </w:p>
        </w:tc>
      </w:tr>
      <w:tr w:rsidR="00A108FC" w14:paraId="3CEED11D" w14:textId="77777777">
        <w:tc>
          <w:tcPr>
            <w:tcW w:w="4608" w:type="dxa"/>
          </w:tcPr>
          <w:p w14:paraId="3CEED11B" w14:textId="77777777" w:rsidR="00A108FC" w:rsidRDefault="00625DD9">
            <w:pPr>
              <w:rPr>
                <w:b/>
              </w:rPr>
            </w:pPr>
            <w:r>
              <w:rPr>
                <w:b/>
              </w:rPr>
              <w:t>Broj smjena:</w:t>
            </w:r>
          </w:p>
        </w:tc>
        <w:tc>
          <w:tcPr>
            <w:tcW w:w="5100" w:type="dxa"/>
          </w:tcPr>
          <w:p w14:paraId="3CEED11C" w14:textId="77777777" w:rsidR="00A108FC" w:rsidRDefault="00625DD9">
            <w:r>
              <w:t>1</w:t>
            </w:r>
          </w:p>
        </w:tc>
      </w:tr>
      <w:tr w:rsidR="00A108FC" w14:paraId="3CEED120" w14:textId="77777777">
        <w:tc>
          <w:tcPr>
            <w:tcW w:w="4608" w:type="dxa"/>
          </w:tcPr>
          <w:p w14:paraId="3CEED11E" w14:textId="77777777" w:rsidR="00A108FC" w:rsidRDefault="00625DD9">
            <w:pPr>
              <w:rPr>
                <w:b/>
              </w:rPr>
            </w:pPr>
            <w:r>
              <w:rPr>
                <w:b/>
              </w:rPr>
              <w:t>Početak i završetak svake smjene:</w:t>
            </w:r>
          </w:p>
        </w:tc>
        <w:tc>
          <w:tcPr>
            <w:tcW w:w="5100" w:type="dxa"/>
          </w:tcPr>
          <w:p w14:paraId="3CEED11F" w14:textId="77777777" w:rsidR="00A108FC" w:rsidRDefault="00625DD9">
            <w:r>
              <w:t xml:space="preserve">Početak : 8:00, završetak u 13:10 ( 14:00 )     </w:t>
            </w:r>
          </w:p>
        </w:tc>
      </w:tr>
      <w:tr w:rsidR="00A108FC" w14:paraId="3CEED123" w14:textId="77777777">
        <w:tc>
          <w:tcPr>
            <w:tcW w:w="4608" w:type="dxa"/>
          </w:tcPr>
          <w:p w14:paraId="3CEED121" w14:textId="77777777" w:rsidR="00A108FC" w:rsidRPr="00524A0C" w:rsidRDefault="00625DD9">
            <w:pPr>
              <w:rPr>
                <w:b/>
              </w:rPr>
            </w:pPr>
            <w:r w:rsidRPr="00524A0C">
              <w:rPr>
                <w:b/>
              </w:rPr>
              <w:t>Broj radnika:</w:t>
            </w:r>
          </w:p>
        </w:tc>
        <w:tc>
          <w:tcPr>
            <w:tcW w:w="5100" w:type="dxa"/>
          </w:tcPr>
          <w:p w14:paraId="3CEED122" w14:textId="0450CA65" w:rsidR="00A108FC" w:rsidRPr="00F473D1" w:rsidRDefault="00524A0C">
            <w:r w:rsidRPr="00F473D1">
              <w:t>3</w:t>
            </w:r>
            <w:r w:rsidR="00F473D1" w:rsidRPr="00F473D1">
              <w:t>2</w:t>
            </w:r>
          </w:p>
        </w:tc>
      </w:tr>
      <w:tr w:rsidR="00A108FC" w14:paraId="3CEED126" w14:textId="77777777">
        <w:tc>
          <w:tcPr>
            <w:tcW w:w="4608" w:type="dxa"/>
          </w:tcPr>
          <w:p w14:paraId="3CEED124" w14:textId="77777777" w:rsidR="00A108FC" w:rsidRPr="00524A0C" w:rsidRDefault="00625DD9">
            <w:pPr>
              <w:rPr>
                <w:b/>
              </w:rPr>
            </w:pPr>
            <w:r w:rsidRPr="00524A0C">
              <w:rPr>
                <w:b/>
              </w:rPr>
              <w:t>Broj učitelja predmetne nastave:</w:t>
            </w:r>
          </w:p>
        </w:tc>
        <w:tc>
          <w:tcPr>
            <w:tcW w:w="5100" w:type="dxa"/>
          </w:tcPr>
          <w:p w14:paraId="3CEED125" w14:textId="3126363E" w:rsidR="00A108FC" w:rsidRPr="00F473D1" w:rsidRDefault="00B45B9C">
            <w:r w:rsidRPr="00F473D1">
              <w:t>16</w:t>
            </w:r>
          </w:p>
        </w:tc>
      </w:tr>
      <w:tr w:rsidR="00A108FC" w14:paraId="3CEED129" w14:textId="77777777">
        <w:tc>
          <w:tcPr>
            <w:tcW w:w="4608" w:type="dxa"/>
          </w:tcPr>
          <w:p w14:paraId="3CEED127" w14:textId="77777777" w:rsidR="00A108FC" w:rsidRDefault="00625DD9">
            <w:pPr>
              <w:rPr>
                <w:b/>
              </w:rPr>
            </w:pPr>
            <w:r>
              <w:rPr>
                <w:b/>
              </w:rPr>
              <w:t>Broj učitelja razredne nastave:</w:t>
            </w:r>
          </w:p>
        </w:tc>
        <w:tc>
          <w:tcPr>
            <w:tcW w:w="5100" w:type="dxa"/>
          </w:tcPr>
          <w:p w14:paraId="3CEED128" w14:textId="77777777" w:rsidR="00A108FC" w:rsidRDefault="00625DD9">
            <w:r>
              <w:t>5</w:t>
            </w:r>
          </w:p>
        </w:tc>
      </w:tr>
      <w:tr w:rsidR="00A108FC" w14:paraId="3CEED12C" w14:textId="77777777">
        <w:tc>
          <w:tcPr>
            <w:tcW w:w="4608" w:type="dxa"/>
          </w:tcPr>
          <w:p w14:paraId="3CEED12A" w14:textId="77777777" w:rsidR="00A108FC" w:rsidRDefault="00625DD9">
            <w:pPr>
              <w:rPr>
                <w:b/>
              </w:rPr>
            </w:pPr>
            <w:r>
              <w:rPr>
                <w:b/>
              </w:rPr>
              <w:t>Broj učitelja u produženom boravku:</w:t>
            </w:r>
          </w:p>
        </w:tc>
        <w:tc>
          <w:tcPr>
            <w:tcW w:w="5100" w:type="dxa"/>
          </w:tcPr>
          <w:p w14:paraId="3CEED12B" w14:textId="77777777" w:rsidR="00A108FC" w:rsidRDefault="00625DD9">
            <w:r>
              <w:t>-</w:t>
            </w:r>
          </w:p>
        </w:tc>
      </w:tr>
      <w:tr w:rsidR="00A108FC" w14:paraId="3CEED12F" w14:textId="77777777">
        <w:tc>
          <w:tcPr>
            <w:tcW w:w="4608" w:type="dxa"/>
          </w:tcPr>
          <w:p w14:paraId="3CEED12D" w14:textId="77777777" w:rsidR="00A108FC" w:rsidRDefault="00625DD9">
            <w:pPr>
              <w:rPr>
                <w:b/>
              </w:rPr>
            </w:pPr>
            <w:r>
              <w:rPr>
                <w:b/>
              </w:rPr>
              <w:t>Broj stručnih suradnika:</w:t>
            </w:r>
          </w:p>
        </w:tc>
        <w:tc>
          <w:tcPr>
            <w:tcW w:w="5100" w:type="dxa"/>
          </w:tcPr>
          <w:p w14:paraId="3CEED12E" w14:textId="1F878BE5" w:rsidR="00A108FC" w:rsidRDefault="00F816C2">
            <w:r>
              <w:t>3</w:t>
            </w:r>
          </w:p>
        </w:tc>
      </w:tr>
      <w:tr w:rsidR="00A108FC" w14:paraId="3CEED132" w14:textId="77777777">
        <w:tc>
          <w:tcPr>
            <w:tcW w:w="4608" w:type="dxa"/>
          </w:tcPr>
          <w:p w14:paraId="3CEED130" w14:textId="77777777" w:rsidR="00A108FC" w:rsidRDefault="00625DD9">
            <w:pPr>
              <w:rPr>
                <w:b/>
              </w:rPr>
            </w:pPr>
            <w:r w:rsidRPr="00B45B9C">
              <w:rPr>
                <w:b/>
              </w:rPr>
              <w:t>Broj ostalih radnika:</w:t>
            </w:r>
          </w:p>
        </w:tc>
        <w:tc>
          <w:tcPr>
            <w:tcW w:w="5100" w:type="dxa"/>
          </w:tcPr>
          <w:p w14:paraId="3CEED131" w14:textId="7F1DB3EF" w:rsidR="00A108FC" w:rsidRDefault="00F473D1">
            <w:r>
              <w:t>8</w:t>
            </w:r>
          </w:p>
        </w:tc>
      </w:tr>
      <w:tr w:rsidR="00A108FC" w14:paraId="3CEED135" w14:textId="77777777">
        <w:tc>
          <w:tcPr>
            <w:tcW w:w="4608" w:type="dxa"/>
          </w:tcPr>
          <w:p w14:paraId="3CEED133" w14:textId="77777777" w:rsidR="00A108FC" w:rsidRDefault="00625DD9">
            <w:pPr>
              <w:rPr>
                <w:b/>
              </w:rPr>
            </w:pPr>
            <w:r>
              <w:rPr>
                <w:b/>
              </w:rPr>
              <w:t>Broj nestručnih učitelja:</w:t>
            </w:r>
          </w:p>
        </w:tc>
        <w:tc>
          <w:tcPr>
            <w:tcW w:w="5100" w:type="dxa"/>
          </w:tcPr>
          <w:p w14:paraId="3CEED134" w14:textId="77777777" w:rsidR="00A108FC" w:rsidRDefault="00625DD9">
            <w:r>
              <w:t>-</w:t>
            </w:r>
          </w:p>
        </w:tc>
      </w:tr>
      <w:tr w:rsidR="00A108FC" w14:paraId="3CEED138" w14:textId="77777777">
        <w:tc>
          <w:tcPr>
            <w:tcW w:w="4608" w:type="dxa"/>
          </w:tcPr>
          <w:p w14:paraId="3CEED136" w14:textId="77777777" w:rsidR="00A108FC" w:rsidRDefault="00625DD9">
            <w:pPr>
              <w:rPr>
                <w:b/>
              </w:rPr>
            </w:pPr>
            <w:r>
              <w:rPr>
                <w:b/>
              </w:rPr>
              <w:t>Broj pripravnika:</w:t>
            </w:r>
          </w:p>
        </w:tc>
        <w:tc>
          <w:tcPr>
            <w:tcW w:w="5100" w:type="dxa"/>
          </w:tcPr>
          <w:p w14:paraId="3CEED137" w14:textId="06DF6B27" w:rsidR="00A108FC" w:rsidRDefault="0089186E">
            <w:r>
              <w:t>1</w:t>
            </w:r>
          </w:p>
        </w:tc>
      </w:tr>
      <w:tr w:rsidR="00A108FC" w14:paraId="3CEED13B" w14:textId="77777777">
        <w:tc>
          <w:tcPr>
            <w:tcW w:w="4608" w:type="dxa"/>
          </w:tcPr>
          <w:p w14:paraId="3CEED139" w14:textId="77777777" w:rsidR="00A108FC" w:rsidRDefault="00625DD9">
            <w:pPr>
              <w:rPr>
                <w:b/>
              </w:rPr>
            </w:pPr>
            <w:r>
              <w:rPr>
                <w:b/>
              </w:rPr>
              <w:t>Broj mentora i savjetnika:</w:t>
            </w:r>
          </w:p>
        </w:tc>
        <w:tc>
          <w:tcPr>
            <w:tcW w:w="5100" w:type="dxa"/>
          </w:tcPr>
          <w:p w14:paraId="3CEED13A" w14:textId="77777777" w:rsidR="00A108FC" w:rsidRDefault="00625DD9">
            <w:r>
              <w:t>-</w:t>
            </w:r>
          </w:p>
        </w:tc>
      </w:tr>
      <w:tr w:rsidR="00A108FC" w14:paraId="3CEED13E" w14:textId="77777777">
        <w:tc>
          <w:tcPr>
            <w:tcW w:w="4608" w:type="dxa"/>
            <w:tcBorders>
              <w:bottom w:val="single" w:sz="6" w:space="0" w:color="auto"/>
            </w:tcBorders>
          </w:tcPr>
          <w:p w14:paraId="3CEED13C" w14:textId="77777777" w:rsidR="00A108FC" w:rsidRDefault="00625DD9">
            <w:pPr>
              <w:rPr>
                <w:b/>
              </w:rPr>
            </w:pPr>
            <w:r w:rsidRPr="00F473D1">
              <w:rPr>
                <w:b/>
              </w:rPr>
              <w:t>Broj voditelja ŽSV-a:</w:t>
            </w:r>
          </w:p>
        </w:tc>
        <w:tc>
          <w:tcPr>
            <w:tcW w:w="5100" w:type="dxa"/>
            <w:tcBorders>
              <w:bottom w:val="single" w:sz="6" w:space="0" w:color="auto"/>
            </w:tcBorders>
          </w:tcPr>
          <w:p w14:paraId="3CEED13D" w14:textId="2A71432F" w:rsidR="00A108FC" w:rsidRDefault="00F473D1">
            <w:r>
              <w:t>-</w:t>
            </w:r>
          </w:p>
        </w:tc>
      </w:tr>
      <w:tr w:rsidR="00A108FC" w14:paraId="3CEED141" w14:textId="77777777">
        <w:trPr>
          <w:trHeight w:hRule="exact" w:val="170"/>
        </w:trPr>
        <w:tc>
          <w:tcPr>
            <w:tcW w:w="4608" w:type="dxa"/>
            <w:tcBorders>
              <w:top w:val="single" w:sz="6" w:space="0" w:color="auto"/>
              <w:bottom w:val="single" w:sz="6" w:space="0" w:color="auto"/>
            </w:tcBorders>
            <w:shd w:val="clear" w:color="auto" w:fill="E0E0E0"/>
          </w:tcPr>
          <w:p w14:paraId="3CEED13F" w14:textId="77777777" w:rsidR="00A108FC" w:rsidRDefault="00A108FC">
            <w:pPr>
              <w:rPr>
                <w:b/>
              </w:rPr>
            </w:pPr>
          </w:p>
        </w:tc>
        <w:tc>
          <w:tcPr>
            <w:tcW w:w="5100" w:type="dxa"/>
            <w:tcBorders>
              <w:top w:val="single" w:sz="6" w:space="0" w:color="auto"/>
              <w:bottom w:val="single" w:sz="6" w:space="0" w:color="auto"/>
            </w:tcBorders>
            <w:shd w:val="clear" w:color="auto" w:fill="E0E0E0"/>
          </w:tcPr>
          <w:p w14:paraId="3CEED140" w14:textId="77777777" w:rsidR="00A108FC" w:rsidRDefault="00A108FC"/>
        </w:tc>
      </w:tr>
      <w:tr w:rsidR="00A108FC" w14:paraId="3CEED144" w14:textId="77777777">
        <w:tc>
          <w:tcPr>
            <w:tcW w:w="4608" w:type="dxa"/>
            <w:tcBorders>
              <w:top w:val="single" w:sz="6" w:space="0" w:color="auto"/>
            </w:tcBorders>
          </w:tcPr>
          <w:p w14:paraId="3CEED142" w14:textId="77777777" w:rsidR="00A108FC" w:rsidRDefault="00625DD9">
            <w:pPr>
              <w:rPr>
                <w:b/>
              </w:rPr>
            </w:pPr>
            <w:r>
              <w:rPr>
                <w:b/>
              </w:rPr>
              <w:t>Broj računala u školi:</w:t>
            </w:r>
          </w:p>
        </w:tc>
        <w:tc>
          <w:tcPr>
            <w:tcW w:w="5100" w:type="dxa"/>
            <w:tcBorders>
              <w:top w:val="single" w:sz="6" w:space="0" w:color="auto"/>
            </w:tcBorders>
          </w:tcPr>
          <w:p w14:paraId="3CEED143" w14:textId="77777777" w:rsidR="00A108FC" w:rsidRDefault="00625DD9">
            <w:r>
              <w:t>61</w:t>
            </w:r>
          </w:p>
        </w:tc>
      </w:tr>
      <w:tr w:rsidR="00A108FC" w14:paraId="3CEED147" w14:textId="77777777">
        <w:tc>
          <w:tcPr>
            <w:tcW w:w="4608" w:type="dxa"/>
          </w:tcPr>
          <w:p w14:paraId="3CEED145" w14:textId="77777777" w:rsidR="00A108FC" w:rsidRDefault="00625DD9">
            <w:pPr>
              <w:rPr>
                <w:b/>
              </w:rPr>
            </w:pPr>
            <w:r>
              <w:rPr>
                <w:b/>
              </w:rPr>
              <w:t>Broj specijaliziranih učionica:</w:t>
            </w:r>
          </w:p>
        </w:tc>
        <w:tc>
          <w:tcPr>
            <w:tcW w:w="5100" w:type="dxa"/>
          </w:tcPr>
          <w:p w14:paraId="3CEED146" w14:textId="77777777" w:rsidR="00A108FC" w:rsidRDefault="00625DD9">
            <w:r>
              <w:t>1</w:t>
            </w:r>
          </w:p>
        </w:tc>
      </w:tr>
      <w:tr w:rsidR="00A108FC" w14:paraId="3CEED14A" w14:textId="77777777">
        <w:tc>
          <w:tcPr>
            <w:tcW w:w="4608" w:type="dxa"/>
          </w:tcPr>
          <w:p w14:paraId="3CEED148" w14:textId="77777777" w:rsidR="00A108FC" w:rsidRDefault="00625DD9">
            <w:pPr>
              <w:rPr>
                <w:b/>
              </w:rPr>
            </w:pPr>
            <w:r>
              <w:rPr>
                <w:b/>
              </w:rPr>
              <w:t>Broj općih učionica:</w:t>
            </w:r>
          </w:p>
        </w:tc>
        <w:tc>
          <w:tcPr>
            <w:tcW w:w="5100" w:type="dxa"/>
          </w:tcPr>
          <w:p w14:paraId="3CEED149" w14:textId="77777777" w:rsidR="00A108FC" w:rsidRDefault="00625DD9">
            <w:r>
              <w:t>7</w:t>
            </w:r>
          </w:p>
        </w:tc>
      </w:tr>
      <w:tr w:rsidR="00A108FC" w14:paraId="3CEED14D" w14:textId="77777777">
        <w:tc>
          <w:tcPr>
            <w:tcW w:w="4608" w:type="dxa"/>
          </w:tcPr>
          <w:p w14:paraId="3CEED14B" w14:textId="77777777" w:rsidR="00A108FC" w:rsidRDefault="00625DD9">
            <w:pPr>
              <w:rPr>
                <w:b/>
              </w:rPr>
            </w:pPr>
            <w:r>
              <w:rPr>
                <w:b/>
              </w:rPr>
              <w:t>Broj športskih dvorana:</w:t>
            </w:r>
          </w:p>
        </w:tc>
        <w:tc>
          <w:tcPr>
            <w:tcW w:w="5100" w:type="dxa"/>
          </w:tcPr>
          <w:p w14:paraId="3CEED14C" w14:textId="77777777" w:rsidR="00A108FC" w:rsidRDefault="00625DD9">
            <w:r>
              <w:t>1</w:t>
            </w:r>
          </w:p>
        </w:tc>
      </w:tr>
      <w:tr w:rsidR="00A108FC" w14:paraId="3CEED150" w14:textId="77777777">
        <w:tc>
          <w:tcPr>
            <w:tcW w:w="4608" w:type="dxa"/>
          </w:tcPr>
          <w:p w14:paraId="3CEED14E" w14:textId="77777777" w:rsidR="00A108FC" w:rsidRDefault="00625DD9">
            <w:pPr>
              <w:rPr>
                <w:b/>
              </w:rPr>
            </w:pPr>
            <w:r>
              <w:rPr>
                <w:b/>
              </w:rPr>
              <w:t>Broj športskih igrališta:</w:t>
            </w:r>
          </w:p>
        </w:tc>
        <w:tc>
          <w:tcPr>
            <w:tcW w:w="5100" w:type="dxa"/>
          </w:tcPr>
          <w:p w14:paraId="3CEED14F" w14:textId="50B53390" w:rsidR="00A108FC" w:rsidRDefault="00F473D1">
            <w:r>
              <w:t>1</w:t>
            </w:r>
          </w:p>
        </w:tc>
      </w:tr>
      <w:tr w:rsidR="00A108FC" w14:paraId="3CEED153" w14:textId="77777777">
        <w:tc>
          <w:tcPr>
            <w:tcW w:w="4608" w:type="dxa"/>
          </w:tcPr>
          <w:p w14:paraId="3CEED151" w14:textId="77777777" w:rsidR="00A108FC" w:rsidRDefault="00625DD9">
            <w:pPr>
              <w:rPr>
                <w:b/>
              </w:rPr>
            </w:pPr>
            <w:r>
              <w:rPr>
                <w:b/>
              </w:rPr>
              <w:lastRenderedPageBreak/>
              <w:t>Školska knjižnica:</w:t>
            </w:r>
          </w:p>
        </w:tc>
        <w:tc>
          <w:tcPr>
            <w:tcW w:w="5100" w:type="dxa"/>
          </w:tcPr>
          <w:p w14:paraId="3CEED152" w14:textId="77777777" w:rsidR="00A108FC" w:rsidRDefault="00625DD9">
            <w:r>
              <w:t>1</w:t>
            </w:r>
          </w:p>
        </w:tc>
      </w:tr>
      <w:tr w:rsidR="00A108FC" w14:paraId="3CEED156" w14:textId="77777777">
        <w:tc>
          <w:tcPr>
            <w:tcW w:w="4608" w:type="dxa"/>
          </w:tcPr>
          <w:p w14:paraId="3CEED154" w14:textId="77777777" w:rsidR="00A108FC" w:rsidRDefault="00625DD9">
            <w:pPr>
              <w:rPr>
                <w:b/>
              </w:rPr>
            </w:pPr>
            <w:r>
              <w:rPr>
                <w:b/>
              </w:rPr>
              <w:t>Školska kuhinja:</w:t>
            </w:r>
          </w:p>
        </w:tc>
        <w:tc>
          <w:tcPr>
            <w:tcW w:w="5100" w:type="dxa"/>
          </w:tcPr>
          <w:p w14:paraId="3CEED155" w14:textId="77777777" w:rsidR="00A108FC" w:rsidRDefault="00625DD9">
            <w:r>
              <w:t>-</w:t>
            </w:r>
          </w:p>
        </w:tc>
      </w:tr>
    </w:tbl>
    <w:p w14:paraId="3CEED157" w14:textId="77777777" w:rsidR="00A108FC" w:rsidRDefault="00A108FC">
      <w:pPr>
        <w:rPr>
          <w:b/>
        </w:rPr>
      </w:pPr>
    </w:p>
    <w:p w14:paraId="3CEED158" w14:textId="77777777" w:rsidR="00A108FC" w:rsidRDefault="00625DD9">
      <w:pPr>
        <w:rPr>
          <w:b/>
        </w:rPr>
      </w:pPr>
      <w:r>
        <w:rPr>
          <w:b/>
        </w:rPr>
        <w:t>1. PODACI O UVJETIMA  RADA</w:t>
      </w:r>
    </w:p>
    <w:p w14:paraId="3CEED159" w14:textId="77777777" w:rsidR="00A108FC" w:rsidRDefault="00A108FC">
      <w:pPr>
        <w:rPr>
          <w:b/>
        </w:rPr>
      </w:pPr>
    </w:p>
    <w:p w14:paraId="3CEED15A" w14:textId="77777777" w:rsidR="00A108FC" w:rsidRDefault="00625DD9">
      <w:pPr>
        <w:rPr>
          <w:b/>
        </w:rPr>
      </w:pPr>
      <w:r>
        <w:rPr>
          <w:b/>
        </w:rPr>
        <w:t>1.1. Podaci o upisnom području</w:t>
      </w:r>
    </w:p>
    <w:p w14:paraId="3CEED15B" w14:textId="77777777" w:rsidR="00A108FC" w:rsidRDefault="00A108FC"/>
    <w:p w14:paraId="3CEED15C" w14:textId="77777777" w:rsidR="00A108FC" w:rsidRDefault="00625DD9" w:rsidP="009E2F19">
      <w:pPr>
        <w:spacing w:line="360" w:lineRule="auto"/>
        <w:jc w:val="both"/>
      </w:pPr>
      <w:r>
        <w:t xml:space="preserve">         Upisno područje Osnovne škole </w:t>
      </w:r>
      <w:proofErr w:type="spellStart"/>
      <w:r>
        <w:t>Runović</w:t>
      </w:r>
      <w:proofErr w:type="spellEnd"/>
      <w:r>
        <w:t xml:space="preserve"> je mjesto </w:t>
      </w:r>
      <w:proofErr w:type="spellStart"/>
      <w:r>
        <w:t>Runović</w:t>
      </w:r>
      <w:proofErr w:type="spellEnd"/>
      <w:r>
        <w:t xml:space="preserve"> i naselje </w:t>
      </w:r>
      <w:proofErr w:type="spellStart"/>
      <w:r>
        <w:t>Sebišina</w:t>
      </w:r>
      <w:proofErr w:type="spellEnd"/>
      <w:r>
        <w:t xml:space="preserve"> koje je od        matične škole udaljeno nešto više od 5 km. </w:t>
      </w:r>
    </w:p>
    <w:p w14:paraId="3CEED15D" w14:textId="4598220C" w:rsidR="00A108FC" w:rsidRDefault="00625DD9" w:rsidP="009E2F19">
      <w:pPr>
        <w:spacing w:line="360" w:lineRule="auto"/>
        <w:jc w:val="both"/>
      </w:pPr>
      <w:r>
        <w:t xml:space="preserve">Škola se nalazi po sredini mjesta, na blagoj uzvisini pokraj rijeke </w:t>
      </w:r>
      <w:proofErr w:type="spellStart"/>
      <w:r>
        <w:t>Vrljike</w:t>
      </w:r>
      <w:proofErr w:type="spellEnd"/>
      <w:r>
        <w:t xml:space="preserve">, na površini od oko </w:t>
      </w:r>
      <w:r w:rsidR="00F473D1">
        <w:t xml:space="preserve">  </w:t>
      </w:r>
      <w:r>
        <w:t>8 000 četvornih metara. Crkva, škola, dom kulture,  pošta, starački dom urbani je dio mjesta.</w:t>
      </w:r>
    </w:p>
    <w:p w14:paraId="3CEED15E" w14:textId="27595703" w:rsidR="00A108FC" w:rsidRDefault="00625DD9" w:rsidP="009E2F19">
      <w:pPr>
        <w:spacing w:line="360" w:lineRule="auto"/>
        <w:jc w:val="both"/>
      </w:pPr>
      <w:r>
        <w:t>Športska dvorana ( koja je sastavni dio školske zgrade ), riječno korito u duljini od 400 metara, nogometno igralište mjesnog kluba</w:t>
      </w:r>
      <w:r w:rsidR="001E526C">
        <w:t xml:space="preserve"> i različita </w:t>
      </w:r>
      <w:r>
        <w:t>igrališt</w:t>
      </w:r>
      <w:r w:rsidR="001E526C">
        <w:t>a</w:t>
      </w:r>
      <w:r>
        <w:t>, športska su odredišta mjesta.</w:t>
      </w:r>
    </w:p>
    <w:p w14:paraId="3CEED15F" w14:textId="77777777" w:rsidR="00A108FC" w:rsidRDefault="00625DD9" w:rsidP="009E2F19">
      <w:pPr>
        <w:spacing w:line="360" w:lineRule="auto"/>
        <w:jc w:val="both"/>
      </w:pPr>
      <w:r>
        <w:t xml:space="preserve">U mjestu djeluju: </w:t>
      </w:r>
      <w:r w:rsidRPr="009E2F19">
        <w:t>nogometni klub, kajak-kanu klub,  folklorna udruga, mali i veliki crkveni zbor, općinska knjižnica sa čitaonicom. Škola sudjeluje u svim tim aktivnostima, a često je i glavni nositelj u športskim i kulturnim događanjima.</w:t>
      </w:r>
      <w:r>
        <w:t xml:space="preserve"> Učenici s ovog područja osim u aktivnostima koje im se nude u mjestu, pohađaju razne športske i druge aktivnosti u obližnjem Imotskom i okolnim mjestima. Učenici pohađaju još i </w:t>
      </w:r>
      <w:r w:rsidRPr="009E2F19">
        <w:t>imotsku glazbenu školu</w:t>
      </w:r>
      <w:r>
        <w:t>, što podiže kvalitetu školskog zbora.</w:t>
      </w:r>
    </w:p>
    <w:p w14:paraId="3CEED160" w14:textId="77777777" w:rsidR="00A108FC" w:rsidRDefault="00625DD9" w:rsidP="009E2F19">
      <w:pPr>
        <w:spacing w:line="360" w:lineRule="auto"/>
        <w:jc w:val="both"/>
      </w:pPr>
      <w:r>
        <w:t xml:space="preserve">Tijekom proteklih nekoliko godina bitno se promijenilo školsko okružje. </w:t>
      </w:r>
      <w:proofErr w:type="spellStart"/>
      <w:r>
        <w:t>Runović</w:t>
      </w:r>
      <w:proofErr w:type="spellEnd"/>
      <w:r>
        <w:t xml:space="preserve"> više nije zabačeno seoce, već ugodno urbano naselje. Ni stanovništvo više nije uglavnom poljoprivredno, a i </w:t>
      </w:r>
      <w:r w:rsidRPr="009E2F19">
        <w:t>obrazovna i kulturna razina stanovništva je na višem stupnju</w:t>
      </w:r>
      <w:r>
        <w:t>, pa sve to školi nameće i  nove obveze, promišljeniji i raznovrsniji pedagoški rad i permanentnu izobrazbu učitelja, te sve veću uključenost roditelja u školski život.</w:t>
      </w:r>
    </w:p>
    <w:p w14:paraId="3CEED161" w14:textId="77777777" w:rsidR="00A108FC" w:rsidRDefault="00A108FC"/>
    <w:p w14:paraId="3CEED162" w14:textId="77777777" w:rsidR="00A108FC" w:rsidRDefault="00A108FC"/>
    <w:p w14:paraId="3CEED163" w14:textId="77777777" w:rsidR="00A108FC" w:rsidRDefault="00625DD9">
      <w:pPr>
        <w:rPr>
          <w:b/>
        </w:rPr>
      </w:pPr>
      <w:r>
        <w:rPr>
          <w:b/>
        </w:rPr>
        <w:t xml:space="preserve"> 1.2. Unutarnji  školski prostori</w:t>
      </w:r>
    </w:p>
    <w:p w14:paraId="3CEED164" w14:textId="77777777" w:rsidR="00A108FC" w:rsidRDefault="00A108FC"/>
    <w:p w14:paraId="3CEED165" w14:textId="0B9B369C" w:rsidR="00A108FC" w:rsidRDefault="00625DD9" w:rsidP="009E2F19">
      <w:pPr>
        <w:spacing w:line="360" w:lineRule="auto"/>
        <w:jc w:val="both"/>
      </w:pPr>
      <w:r>
        <w:t xml:space="preserve">Zgrada Osnovne škole </w:t>
      </w:r>
      <w:proofErr w:type="spellStart"/>
      <w:r>
        <w:t>Runović</w:t>
      </w:r>
      <w:proofErr w:type="spellEnd"/>
      <w:r>
        <w:t xml:space="preserve"> je građena od 1987. – 1990. godine, a useljena je u 11. mjesecu 1991.godine. Prozračna je, topla i svijetla i veoma lijepo izgleda izvana. Na žalost nije čvrsta gradnja, nego montažna, pa se nedostaci takve gradnje nakon  30 godina dobrano vide. Prije svega bit će potrebno čim prije rekonstruirati bar dio krova</w:t>
      </w:r>
      <w:r w:rsidR="0016714C">
        <w:t>.</w:t>
      </w:r>
      <w:r>
        <w:t xml:space="preserve"> Budući da ispod krova nema betonske ploče, nego samo gipsane table, često puta za vrijeme velikog nevremena prokišnjava. Godinama se ulaže u održavanje i obnovu unutarnjeg prostora koji je dosta taman i trebalo bi već obnoviti podove  i zidove, posebno hodnike.</w:t>
      </w:r>
    </w:p>
    <w:p w14:paraId="3CEED166" w14:textId="73A039A8" w:rsidR="00A108FC" w:rsidRDefault="00625DD9" w:rsidP="009E2F19">
      <w:pPr>
        <w:spacing w:line="360" w:lineRule="auto"/>
        <w:jc w:val="both"/>
      </w:pPr>
      <w:r>
        <w:t xml:space="preserve">Školski prostor je lijepo zamišljen: na ulazu velika višenamjenska dvorana iz koje se pružaju dva krila s učionicama i ponekim  kabinetom. Na žalost, zbog nedostatka prostora, prije </w:t>
      </w:r>
      <w:r>
        <w:lastRenderedPageBreak/>
        <w:t xml:space="preserve">nekoliko godina smo bili prisiljeni devastirati višenamjensku dvoranu radeći prostor za još jednu učionicu. Kabineti za nastavu kemije, fizike, matematike, biologije su zapravo male prostorije uz klasične učionice, opremljene </w:t>
      </w:r>
      <w:r w:rsidR="00044C01">
        <w:t xml:space="preserve">raznim </w:t>
      </w:r>
      <w:r>
        <w:t>nastavnim pomagalima. Specijaliziranih učionica nemamo osim informatičke učionice.  Klasične učionice su opremljene</w:t>
      </w:r>
      <w:r w:rsidR="00044C01">
        <w:t xml:space="preserve"> suvremenom opremom (interaktivni ekrani)</w:t>
      </w:r>
      <w:r>
        <w:t>, ali neke nedovoljno prostrane.</w:t>
      </w:r>
    </w:p>
    <w:p w14:paraId="3CEED167" w14:textId="77777777" w:rsidR="00A108FC" w:rsidRDefault="00625DD9" w:rsidP="009E2F19">
      <w:pPr>
        <w:spacing w:line="360" w:lineRule="auto"/>
        <w:jc w:val="both"/>
      </w:pPr>
      <w:r>
        <w:t xml:space="preserve">Knjižnica je bila jedan  mali prostor, nedovoljan za veću aktivnost s djecom.  Spajanjem još jedne male prostorije s postojećom, dobili smo nešto primjereniji prostor iako nedovoljan. </w:t>
      </w:r>
    </w:p>
    <w:p w14:paraId="3CEED168" w14:textId="348CD96D" w:rsidR="00A108FC" w:rsidRDefault="00625DD9" w:rsidP="009E2F19">
      <w:pPr>
        <w:spacing w:line="360" w:lineRule="auto"/>
        <w:jc w:val="both"/>
      </w:pPr>
      <w:r>
        <w:t xml:space="preserve">Opća opremljenost škole je dobra za suvremeno izvođenje nastave jer smo tijekom proteklih  godina nabavili dosta </w:t>
      </w:r>
      <w:r w:rsidR="00825F85">
        <w:t xml:space="preserve">suvremenih </w:t>
      </w:r>
      <w:r>
        <w:t xml:space="preserve">nastavnih sredstava i pomagala. </w:t>
      </w:r>
      <w:r w:rsidR="00825F85">
        <w:t>Gotovo s</w:t>
      </w:r>
      <w:r>
        <w:t xml:space="preserve">vaka učionica ima </w:t>
      </w:r>
      <w:r w:rsidR="00825F85">
        <w:t>interaktivnu</w:t>
      </w:r>
      <w:r>
        <w:t xml:space="preserve"> ploču</w:t>
      </w:r>
      <w:r w:rsidR="00825F85">
        <w:t xml:space="preserve"> </w:t>
      </w:r>
      <w:r>
        <w:t>povezan</w:t>
      </w:r>
      <w:r w:rsidR="00825F85">
        <w:t>u</w:t>
      </w:r>
      <w:r>
        <w:t xml:space="preserve"> na Internet. Za nastavu glazbene kulture, posjedujemo jedan sintesajzer.</w:t>
      </w:r>
    </w:p>
    <w:p w14:paraId="3CEED169" w14:textId="5D1CAF4A" w:rsidR="00A108FC" w:rsidRDefault="00625DD9" w:rsidP="009E2F19">
      <w:pPr>
        <w:spacing w:line="360" w:lineRule="auto"/>
        <w:jc w:val="both"/>
      </w:pPr>
      <w:r>
        <w:t xml:space="preserve">Zgrada područne škole je u dobrom stanju, naročito nakon obnove prije nekoliko  godina, ali bi ponovo trebalo sanirati štete od vlage ( zidovi i pod). Namještaj je u uglavnom u dobrom stanju iako još ponešto nedostaje. Opremljenost nastavnim pomagalima je još uvijek nepotpuna. </w:t>
      </w:r>
    </w:p>
    <w:p w14:paraId="3CEED16A" w14:textId="307D8C57" w:rsidR="00A108FC" w:rsidRDefault="00625DD9" w:rsidP="009E2F19">
      <w:pPr>
        <w:spacing w:line="360" w:lineRule="auto"/>
        <w:jc w:val="both"/>
      </w:pPr>
      <w:r>
        <w:t xml:space="preserve">Najveći nedostaci su nedostatak prostora i nedovoljno opremljena knjižnica ( iako ima veliki broj knjiga ali ne </w:t>
      </w:r>
      <w:proofErr w:type="spellStart"/>
      <w:r>
        <w:t>lektirnih</w:t>
      </w:r>
      <w:proofErr w:type="spellEnd"/>
      <w:r>
        <w:t xml:space="preserve"> ).</w:t>
      </w:r>
    </w:p>
    <w:p w14:paraId="3CEED16B" w14:textId="77777777" w:rsidR="00A108FC" w:rsidRDefault="00A10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4200"/>
        <w:gridCol w:w="1096"/>
        <w:gridCol w:w="1123"/>
        <w:gridCol w:w="943"/>
        <w:gridCol w:w="1010"/>
      </w:tblGrid>
      <w:tr w:rsidR="00A108FC" w14:paraId="3CEED173" w14:textId="77777777">
        <w:trPr>
          <w:trHeight w:val="278"/>
        </w:trPr>
        <w:tc>
          <w:tcPr>
            <w:tcW w:w="690" w:type="dxa"/>
            <w:vMerge w:val="restart"/>
            <w:shd w:val="clear" w:color="auto" w:fill="E0E0E0"/>
          </w:tcPr>
          <w:p w14:paraId="3CEED16C" w14:textId="77777777" w:rsidR="00A108FC" w:rsidRDefault="00625DD9">
            <w:pPr>
              <w:rPr>
                <w:b/>
              </w:rPr>
            </w:pPr>
            <w:r>
              <w:rPr>
                <w:b/>
              </w:rPr>
              <w:t xml:space="preserve">Red. broj </w:t>
            </w:r>
          </w:p>
        </w:tc>
        <w:tc>
          <w:tcPr>
            <w:tcW w:w="4998" w:type="dxa"/>
            <w:vMerge w:val="restart"/>
            <w:shd w:val="clear" w:color="auto" w:fill="E0E0E0"/>
          </w:tcPr>
          <w:p w14:paraId="3CEED16D" w14:textId="77777777" w:rsidR="00A108FC" w:rsidRDefault="00A108FC">
            <w:pPr>
              <w:rPr>
                <w:b/>
              </w:rPr>
            </w:pPr>
          </w:p>
          <w:p w14:paraId="3CEED16E" w14:textId="77777777" w:rsidR="00A108FC" w:rsidRDefault="00625DD9">
            <w:pPr>
              <w:rPr>
                <w:b/>
              </w:rPr>
            </w:pPr>
            <w:r>
              <w:rPr>
                <w:b/>
              </w:rPr>
              <w:t>Namjena</w:t>
            </w:r>
          </w:p>
        </w:tc>
        <w:tc>
          <w:tcPr>
            <w:tcW w:w="1096" w:type="dxa"/>
            <w:vMerge w:val="restart"/>
            <w:shd w:val="clear" w:color="auto" w:fill="E0E0E0"/>
          </w:tcPr>
          <w:p w14:paraId="3CEED16F" w14:textId="77777777" w:rsidR="00A108FC" w:rsidRDefault="00625DD9">
            <w:pPr>
              <w:rPr>
                <w:b/>
              </w:rPr>
            </w:pPr>
            <w:r>
              <w:rPr>
                <w:b/>
              </w:rPr>
              <w:t xml:space="preserve">Broj </w:t>
            </w:r>
          </w:p>
          <w:p w14:paraId="3CEED170" w14:textId="77777777" w:rsidR="00A108FC" w:rsidRDefault="00625DD9">
            <w:pPr>
              <w:rPr>
                <w:b/>
              </w:rPr>
            </w:pPr>
            <w:r>
              <w:rPr>
                <w:b/>
              </w:rPr>
              <w:t>prostora</w:t>
            </w:r>
          </w:p>
        </w:tc>
        <w:tc>
          <w:tcPr>
            <w:tcW w:w="1123" w:type="dxa"/>
            <w:vMerge w:val="restart"/>
            <w:shd w:val="clear" w:color="auto" w:fill="E0E0E0"/>
          </w:tcPr>
          <w:p w14:paraId="3CEED171" w14:textId="77777777" w:rsidR="00A108FC" w:rsidRDefault="00625DD9">
            <w:pPr>
              <w:rPr>
                <w:b/>
              </w:rPr>
            </w:pPr>
            <w:r>
              <w:rPr>
                <w:b/>
              </w:rPr>
              <w:t>Površina</w:t>
            </w:r>
          </w:p>
        </w:tc>
        <w:tc>
          <w:tcPr>
            <w:tcW w:w="1381" w:type="dxa"/>
            <w:gridSpan w:val="2"/>
            <w:shd w:val="clear" w:color="auto" w:fill="E0E0E0"/>
          </w:tcPr>
          <w:p w14:paraId="3CEED172" w14:textId="77777777" w:rsidR="00A108FC" w:rsidRDefault="00625DD9">
            <w:pPr>
              <w:rPr>
                <w:b/>
              </w:rPr>
            </w:pPr>
            <w:r>
              <w:rPr>
                <w:b/>
              </w:rPr>
              <w:t>Ocjena stanja</w:t>
            </w:r>
          </w:p>
        </w:tc>
      </w:tr>
      <w:tr w:rsidR="00A108FC" w14:paraId="3CEED17B" w14:textId="77777777">
        <w:trPr>
          <w:trHeight w:val="277"/>
        </w:trPr>
        <w:tc>
          <w:tcPr>
            <w:tcW w:w="690" w:type="dxa"/>
            <w:vMerge/>
            <w:shd w:val="clear" w:color="auto" w:fill="E0E0E0"/>
          </w:tcPr>
          <w:p w14:paraId="3CEED174" w14:textId="77777777" w:rsidR="00A108FC" w:rsidRDefault="00A108FC">
            <w:pPr>
              <w:rPr>
                <w:b/>
              </w:rPr>
            </w:pPr>
          </w:p>
        </w:tc>
        <w:tc>
          <w:tcPr>
            <w:tcW w:w="4998" w:type="dxa"/>
            <w:vMerge/>
            <w:shd w:val="clear" w:color="auto" w:fill="E0E0E0"/>
          </w:tcPr>
          <w:p w14:paraId="3CEED175" w14:textId="77777777" w:rsidR="00A108FC" w:rsidRDefault="00A108FC">
            <w:pPr>
              <w:rPr>
                <w:b/>
              </w:rPr>
            </w:pPr>
          </w:p>
        </w:tc>
        <w:tc>
          <w:tcPr>
            <w:tcW w:w="1096" w:type="dxa"/>
            <w:vMerge/>
            <w:shd w:val="clear" w:color="auto" w:fill="E0E0E0"/>
          </w:tcPr>
          <w:p w14:paraId="3CEED176" w14:textId="77777777" w:rsidR="00A108FC" w:rsidRDefault="00A108FC">
            <w:pPr>
              <w:rPr>
                <w:b/>
              </w:rPr>
            </w:pPr>
          </w:p>
        </w:tc>
        <w:tc>
          <w:tcPr>
            <w:tcW w:w="1123" w:type="dxa"/>
            <w:vMerge/>
            <w:shd w:val="clear" w:color="auto" w:fill="E0E0E0"/>
          </w:tcPr>
          <w:p w14:paraId="3CEED177" w14:textId="77777777" w:rsidR="00A108FC" w:rsidRDefault="00A108FC">
            <w:pPr>
              <w:rPr>
                <w:b/>
              </w:rPr>
            </w:pPr>
          </w:p>
        </w:tc>
        <w:tc>
          <w:tcPr>
            <w:tcW w:w="690" w:type="dxa"/>
            <w:tcBorders>
              <w:bottom w:val="single" w:sz="4" w:space="0" w:color="auto"/>
            </w:tcBorders>
            <w:shd w:val="clear" w:color="auto" w:fill="E0E0E0"/>
          </w:tcPr>
          <w:p w14:paraId="3CEED178" w14:textId="77777777" w:rsidR="00A108FC" w:rsidRDefault="00625DD9">
            <w:pPr>
              <w:rPr>
                <w:b/>
              </w:rPr>
            </w:pPr>
            <w:r>
              <w:rPr>
                <w:b/>
              </w:rPr>
              <w:t>Opća oprem.</w:t>
            </w:r>
          </w:p>
        </w:tc>
        <w:tc>
          <w:tcPr>
            <w:tcW w:w="691" w:type="dxa"/>
            <w:tcBorders>
              <w:bottom w:val="single" w:sz="4" w:space="0" w:color="auto"/>
            </w:tcBorders>
            <w:shd w:val="clear" w:color="auto" w:fill="E0E0E0"/>
          </w:tcPr>
          <w:p w14:paraId="3CEED179" w14:textId="77777777" w:rsidR="00A108FC" w:rsidRDefault="00625DD9">
            <w:pPr>
              <w:rPr>
                <w:b/>
              </w:rPr>
            </w:pPr>
            <w:proofErr w:type="spellStart"/>
            <w:r>
              <w:rPr>
                <w:b/>
              </w:rPr>
              <w:t>Didak</w:t>
            </w:r>
            <w:proofErr w:type="spellEnd"/>
            <w:r>
              <w:rPr>
                <w:b/>
              </w:rPr>
              <w:t>.</w:t>
            </w:r>
          </w:p>
          <w:p w14:paraId="3CEED17A" w14:textId="77777777" w:rsidR="00A108FC" w:rsidRDefault="00625DD9">
            <w:pPr>
              <w:rPr>
                <w:b/>
              </w:rPr>
            </w:pPr>
            <w:r>
              <w:rPr>
                <w:b/>
              </w:rPr>
              <w:t>Oprem.</w:t>
            </w:r>
          </w:p>
        </w:tc>
      </w:tr>
      <w:tr w:rsidR="00A108FC" w14:paraId="3CEED182" w14:textId="77777777">
        <w:tc>
          <w:tcPr>
            <w:tcW w:w="690" w:type="dxa"/>
          </w:tcPr>
          <w:p w14:paraId="3CEED17C" w14:textId="77777777" w:rsidR="00A108FC" w:rsidRDefault="00625DD9">
            <w:r>
              <w:t>1.</w:t>
            </w:r>
          </w:p>
        </w:tc>
        <w:tc>
          <w:tcPr>
            <w:tcW w:w="4998" w:type="dxa"/>
          </w:tcPr>
          <w:p w14:paraId="3CEED17D" w14:textId="77777777" w:rsidR="00A108FC" w:rsidRDefault="00625DD9">
            <w:r>
              <w:t>Klasične učionice</w:t>
            </w:r>
          </w:p>
        </w:tc>
        <w:tc>
          <w:tcPr>
            <w:tcW w:w="1096" w:type="dxa"/>
          </w:tcPr>
          <w:p w14:paraId="3CEED17E" w14:textId="77777777" w:rsidR="00A108FC" w:rsidRDefault="00625DD9">
            <w:r>
              <w:t xml:space="preserve">       7</w:t>
            </w:r>
          </w:p>
        </w:tc>
        <w:tc>
          <w:tcPr>
            <w:tcW w:w="1123" w:type="dxa"/>
          </w:tcPr>
          <w:p w14:paraId="3CEED17F" w14:textId="77777777" w:rsidR="00A108FC" w:rsidRDefault="00625DD9">
            <w:r>
              <w:t xml:space="preserve">    380</w:t>
            </w:r>
          </w:p>
        </w:tc>
        <w:tc>
          <w:tcPr>
            <w:tcW w:w="690" w:type="dxa"/>
            <w:shd w:val="clear" w:color="auto" w:fill="auto"/>
          </w:tcPr>
          <w:p w14:paraId="3CEED180" w14:textId="77777777" w:rsidR="00A108FC" w:rsidRDefault="00625DD9">
            <w:r>
              <w:t xml:space="preserve"> 2</w:t>
            </w:r>
          </w:p>
        </w:tc>
        <w:tc>
          <w:tcPr>
            <w:tcW w:w="691" w:type="dxa"/>
            <w:shd w:val="clear" w:color="auto" w:fill="auto"/>
          </w:tcPr>
          <w:p w14:paraId="3CEED181" w14:textId="77777777" w:rsidR="00A108FC" w:rsidRDefault="00625DD9">
            <w:r>
              <w:t>2</w:t>
            </w:r>
          </w:p>
        </w:tc>
      </w:tr>
      <w:tr w:rsidR="00A108FC" w14:paraId="3CEED189" w14:textId="77777777">
        <w:tc>
          <w:tcPr>
            <w:tcW w:w="690" w:type="dxa"/>
          </w:tcPr>
          <w:p w14:paraId="3CEED183" w14:textId="77777777" w:rsidR="00A108FC" w:rsidRDefault="00625DD9">
            <w:r>
              <w:t>2.</w:t>
            </w:r>
          </w:p>
        </w:tc>
        <w:tc>
          <w:tcPr>
            <w:tcW w:w="4998" w:type="dxa"/>
          </w:tcPr>
          <w:p w14:paraId="3CEED184" w14:textId="77777777" w:rsidR="00A108FC" w:rsidRDefault="00625DD9">
            <w:r>
              <w:t>Specijalizirane učionice za predmetnu nastavu</w:t>
            </w:r>
          </w:p>
        </w:tc>
        <w:tc>
          <w:tcPr>
            <w:tcW w:w="1096" w:type="dxa"/>
          </w:tcPr>
          <w:p w14:paraId="3CEED185" w14:textId="77777777" w:rsidR="00A108FC" w:rsidRDefault="00625DD9">
            <w:r>
              <w:t xml:space="preserve">       -</w:t>
            </w:r>
          </w:p>
        </w:tc>
        <w:tc>
          <w:tcPr>
            <w:tcW w:w="1123" w:type="dxa"/>
          </w:tcPr>
          <w:p w14:paraId="3CEED186" w14:textId="77777777" w:rsidR="00A108FC" w:rsidRDefault="00A108FC"/>
        </w:tc>
        <w:tc>
          <w:tcPr>
            <w:tcW w:w="690" w:type="dxa"/>
            <w:shd w:val="clear" w:color="auto" w:fill="auto"/>
          </w:tcPr>
          <w:p w14:paraId="3CEED187" w14:textId="77777777" w:rsidR="00A108FC" w:rsidRDefault="00A108FC"/>
        </w:tc>
        <w:tc>
          <w:tcPr>
            <w:tcW w:w="691" w:type="dxa"/>
            <w:shd w:val="clear" w:color="auto" w:fill="auto"/>
          </w:tcPr>
          <w:p w14:paraId="3CEED188" w14:textId="77777777" w:rsidR="00A108FC" w:rsidRDefault="00A108FC"/>
        </w:tc>
      </w:tr>
      <w:tr w:rsidR="00A108FC" w14:paraId="3CEED190" w14:textId="77777777">
        <w:tc>
          <w:tcPr>
            <w:tcW w:w="690" w:type="dxa"/>
          </w:tcPr>
          <w:p w14:paraId="3CEED18A" w14:textId="77777777" w:rsidR="00A108FC" w:rsidRDefault="00625DD9">
            <w:r>
              <w:t>3.</w:t>
            </w:r>
          </w:p>
        </w:tc>
        <w:tc>
          <w:tcPr>
            <w:tcW w:w="4998" w:type="dxa"/>
          </w:tcPr>
          <w:p w14:paraId="3CEED18B" w14:textId="77777777" w:rsidR="00A108FC" w:rsidRDefault="00625DD9">
            <w:r>
              <w:t xml:space="preserve">Kabineti ( biologija, kemija, fizika, </w:t>
            </w:r>
            <w:proofErr w:type="spellStart"/>
            <w:r>
              <w:t>matemat</w:t>
            </w:r>
            <w:proofErr w:type="spellEnd"/>
            <w:r>
              <w:t>. )</w:t>
            </w:r>
          </w:p>
        </w:tc>
        <w:tc>
          <w:tcPr>
            <w:tcW w:w="1096" w:type="dxa"/>
          </w:tcPr>
          <w:p w14:paraId="3CEED18C" w14:textId="77777777" w:rsidR="00A108FC" w:rsidRDefault="00625DD9">
            <w:r>
              <w:t xml:space="preserve">       7</w:t>
            </w:r>
          </w:p>
        </w:tc>
        <w:tc>
          <w:tcPr>
            <w:tcW w:w="1123" w:type="dxa"/>
          </w:tcPr>
          <w:p w14:paraId="3CEED18D" w14:textId="77777777" w:rsidR="00A108FC" w:rsidRDefault="00625DD9">
            <w:r>
              <w:t xml:space="preserve">    105</w:t>
            </w:r>
          </w:p>
        </w:tc>
        <w:tc>
          <w:tcPr>
            <w:tcW w:w="690" w:type="dxa"/>
            <w:shd w:val="clear" w:color="auto" w:fill="auto"/>
          </w:tcPr>
          <w:p w14:paraId="3CEED18E" w14:textId="77777777" w:rsidR="00A108FC" w:rsidRDefault="00625DD9">
            <w:r>
              <w:t>2</w:t>
            </w:r>
          </w:p>
        </w:tc>
        <w:tc>
          <w:tcPr>
            <w:tcW w:w="691" w:type="dxa"/>
            <w:shd w:val="clear" w:color="auto" w:fill="auto"/>
          </w:tcPr>
          <w:p w14:paraId="3CEED18F" w14:textId="77777777" w:rsidR="00A108FC" w:rsidRDefault="00625DD9">
            <w:r>
              <w:t>2</w:t>
            </w:r>
          </w:p>
        </w:tc>
      </w:tr>
      <w:tr w:rsidR="00A108FC" w14:paraId="3CEED197" w14:textId="77777777">
        <w:tc>
          <w:tcPr>
            <w:tcW w:w="690" w:type="dxa"/>
          </w:tcPr>
          <w:p w14:paraId="3CEED191" w14:textId="77777777" w:rsidR="00A108FC" w:rsidRDefault="00625DD9">
            <w:r>
              <w:t>4.</w:t>
            </w:r>
          </w:p>
        </w:tc>
        <w:tc>
          <w:tcPr>
            <w:tcW w:w="4998" w:type="dxa"/>
          </w:tcPr>
          <w:p w14:paraId="3CEED192" w14:textId="77777777" w:rsidR="00A108FC" w:rsidRDefault="00625DD9">
            <w:r>
              <w:t>Dvorana za TZK</w:t>
            </w:r>
          </w:p>
        </w:tc>
        <w:tc>
          <w:tcPr>
            <w:tcW w:w="1096" w:type="dxa"/>
          </w:tcPr>
          <w:p w14:paraId="3CEED193" w14:textId="77777777" w:rsidR="00A108FC" w:rsidRDefault="00625DD9">
            <w:r>
              <w:t xml:space="preserve">       1</w:t>
            </w:r>
          </w:p>
        </w:tc>
        <w:tc>
          <w:tcPr>
            <w:tcW w:w="1123" w:type="dxa"/>
          </w:tcPr>
          <w:p w14:paraId="3CEED194" w14:textId="77777777" w:rsidR="00A108FC" w:rsidRDefault="00625DD9">
            <w:r>
              <w:t xml:space="preserve">  1056</w:t>
            </w:r>
          </w:p>
        </w:tc>
        <w:tc>
          <w:tcPr>
            <w:tcW w:w="690" w:type="dxa"/>
            <w:shd w:val="clear" w:color="auto" w:fill="auto"/>
          </w:tcPr>
          <w:p w14:paraId="3CEED195" w14:textId="77777777" w:rsidR="00A108FC" w:rsidRDefault="00625DD9">
            <w:r>
              <w:t>3</w:t>
            </w:r>
          </w:p>
        </w:tc>
        <w:tc>
          <w:tcPr>
            <w:tcW w:w="691" w:type="dxa"/>
            <w:shd w:val="clear" w:color="auto" w:fill="auto"/>
          </w:tcPr>
          <w:p w14:paraId="3CEED196" w14:textId="77777777" w:rsidR="00A108FC" w:rsidRDefault="00625DD9">
            <w:r>
              <w:t>3</w:t>
            </w:r>
          </w:p>
        </w:tc>
      </w:tr>
      <w:tr w:rsidR="00A108FC" w14:paraId="3CEED19E" w14:textId="77777777">
        <w:tc>
          <w:tcPr>
            <w:tcW w:w="690" w:type="dxa"/>
          </w:tcPr>
          <w:p w14:paraId="3CEED198" w14:textId="77777777" w:rsidR="00A108FC" w:rsidRDefault="00625DD9">
            <w:r>
              <w:t>5.</w:t>
            </w:r>
          </w:p>
        </w:tc>
        <w:tc>
          <w:tcPr>
            <w:tcW w:w="4998" w:type="dxa"/>
          </w:tcPr>
          <w:p w14:paraId="3CEED199" w14:textId="77777777" w:rsidR="00A108FC" w:rsidRDefault="00625DD9">
            <w:r>
              <w:t>Radionice za tehničku kulturu</w:t>
            </w:r>
          </w:p>
        </w:tc>
        <w:tc>
          <w:tcPr>
            <w:tcW w:w="1096" w:type="dxa"/>
          </w:tcPr>
          <w:p w14:paraId="3CEED19A" w14:textId="77777777" w:rsidR="00A108FC" w:rsidRDefault="00625DD9">
            <w:r>
              <w:t xml:space="preserve">       1</w:t>
            </w:r>
          </w:p>
        </w:tc>
        <w:tc>
          <w:tcPr>
            <w:tcW w:w="1123" w:type="dxa"/>
          </w:tcPr>
          <w:p w14:paraId="3CEED19B" w14:textId="77777777" w:rsidR="00A108FC" w:rsidRDefault="00625DD9">
            <w:r>
              <w:t xml:space="preserve">      60</w:t>
            </w:r>
          </w:p>
        </w:tc>
        <w:tc>
          <w:tcPr>
            <w:tcW w:w="690" w:type="dxa"/>
            <w:shd w:val="clear" w:color="auto" w:fill="auto"/>
          </w:tcPr>
          <w:p w14:paraId="3CEED19C" w14:textId="77777777" w:rsidR="00A108FC" w:rsidRDefault="00625DD9">
            <w:r>
              <w:t>1</w:t>
            </w:r>
          </w:p>
        </w:tc>
        <w:tc>
          <w:tcPr>
            <w:tcW w:w="691" w:type="dxa"/>
            <w:shd w:val="clear" w:color="auto" w:fill="auto"/>
          </w:tcPr>
          <w:p w14:paraId="3CEED19D" w14:textId="77777777" w:rsidR="00A108FC" w:rsidRDefault="00625DD9">
            <w:r>
              <w:t>1</w:t>
            </w:r>
          </w:p>
        </w:tc>
      </w:tr>
      <w:tr w:rsidR="00A108FC" w14:paraId="3CEED1A5" w14:textId="77777777">
        <w:tc>
          <w:tcPr>
            <w:tcW w:w="690" w:type="dxa"/>
          </w:tcPr>
          <w:p w14:paraId="3CEED19F" w14:textId="77777777" w:rsidR="00A108FC" w:rsidRDefault="00625DD9">
            <w:r>
              <w:t>6.</w:t>
            </w:r>
          </w:p>
        </w:tc>
        <w:tc>
          <w:tcPr>
            <w:tcW w:w="4998" w:type="dxa"/>
          </w:tcPr>
          <w:p w14:paraId="3CEED1A0" w14:textId="77777777" w:rsidR="00A108FC" w:rsidRDefault="00625DD9">
            <w:r>
              <w:t>Školska kuhinja ( kuhinja, ostava i blagovaonica)</w:t>
            </w:r>
          </w:p>
        </w:tc>
        <w:tc>
          <w:tcPr>
            <w:tcW w:w="1096" w:type="dxa"/>
          </w:tcPr>
          <w:p w14:paraId="3CEED1A1" w14:textId="77777777" w:rsidR="00A108FC" w:rsidRDefault="00625DD9">
            <w:r>
              <w:t xml:space="preserve">       -</w:t>
            </w:r>
          </w:p>
        </w:tc>
        <w:tc>
          <w:tcPr>
            <w:tcW w:w="1123" w:type="dxa"/>
          </w:tcPr>
          <w:p w14:paraId="3CEED1A2" w14:textId="77777777" w:rsidR="00A108FC" w:rsidRDefault="00625DD9">
            <w:r>
              <w:t xml:space="preserve">      </w:t>
            </w:r>
          </w:p>
        </w:tc>
        <w:tc>
          <w:tcPr>
            <w:tcW w:w="690" w:type="dxa"/>
            <w:shd w:val="clear" w:color="auto" w:fill="auto"/>
          </w:tcPr>
          <w:p w14:paraId="3CEED1A3" w14:textId="77777777" w:rsidR="00A108FC" w:rsidRDefault="00A108FC"/>
        </w:tc>
        <w:tc>
          <w:tcPr>
            <w:tcW w:w="691" w:type="dxa"/>
            <w:shd w:val="clear" w:color="auto" w:fill="auto"/>
          </w:tcPr>
          <w:p w14:paraId="3CEED1A4" w14:textId="77777777" w:rsidR="00A108FC" w:rsidRDefault="00A108FC"/>
        </w:tc>
      </w:tr>
      <w:tr w:rsidR="00A108FC" w14:paraId="3CEED1AC" w14:textId="77777777">
        <w:tc>
          <w:tcPr>
            <w:tcW w:w="690" w:type="dxa"/>
          </w:tcPr>
          <w:p w14:paraId="3CEED1A6" w14:textId="77777777" w:rsidR="00A108FC" w:rsidRDefault="00625DD9">
            <w:r>
              <w:t>7.</w:t>
            </w:r>
          </w:p>
        </w:tc>
        <w:tc>
          <w:tcPr>
            <w:tcW w:w="4998" w:type="dxa"/>
          </w:tcPr>
          <w:p w14:paraId="3CEED1A7" w14:textId="77777777" w:rsidR="00A108FC" w:rsidRDefault="00625DD9">
            <w:r>
              <w:t>Informatička učionica</w:t>
            </w:r>
          </w:p>
        </w:tc>
        <w:tc>
          <w:tcPr>
            <w:tcW w:w="1096" w:type="dxa"/>
          </w:tcPr>
          <w:p w14:paraId="3CEED1A8" w14:textId="77777777" w:rsidR="00A108FC" w:rsidRDefault="00625DD9">
            <w:r>
              <w:t xml:space="preserve">       1</w:t>
            </w:r>
          </w:p>
        </w:tc>
        <w:tc>
          <w:tcPr>
            <w:tcW w:w="1123" w:type="dxa"/>
          </w:tcPr>
          <w:p w14:paraId="3CEED1A9" w14:textId="77777777" w:rsidR="00A108FC" w:rsidRDefault="00625DD9">
            <w:r>
              <w:t xml:space="preserve">      60</w:t>
            </w:r>
          </w:p>
        </w:tc>
        <w:tc>
          <w:tcPr>
            <w:tcW w:w="690" w:type="dxa"/>
            <w:shd w:val="clear" w:color="auto" w:fill="auto"/>
          </w:tcPr>
          <w:p w14:paraId="3CEED1AA" w14:textId="77777777" w:rsidR="00A108FC" w:rsidRDefault="00625DD9">
            <w:r>
              <w:t>3</w:t>
            </w:r>
          </w:p>
        </w:tc>
        <w:tc>
          <w:tcPr>
            <w:tcW w:w="691" w:type="dxa"/>
            <w:shd w:val="clear" w:color="auto" w:fill="auto"/>
          </w:tcPr>
          <w:p w14:paraId="3CEED1AB" w14:textId="77777777" w:rsidR="00A108FC" w:rsidRDefault="00625DD9">
            <w:r>
              <w:t>3</w:t>
            </w:r>
          </w:p>
        </w:tc>
      </w:tr>
      <w:tr w:rsidR="00A108FC" w14:paraId="3CEED1B3" w14:textId="77777777">
        <w:tc>
          <w:tcPr>
            <w:tcW w:w="690" w:type="dxa"/>
          </w:tcPr>
          <w:p w14:paraId="3CEED1AD" w14:textId="77777777" w:rsidR="00A108FC" w:rsidRDefault="00625DD9">
            <w:r>
              <w:t xml:space="preserve">8. </w:t>
            </w:r>
          </w:p>
        </w:tc>
        <w:tc>
          <w:tcPr>
            <w:tcW w:w="4998" w:type="dxa"/>
          </w:tcPr>
          <w:p w14:paraId="3CEED1AE" w14:textId="77777777" w:rsidR="00A108FC" w:rsidRDefault="00625DD9">
            <w:r>
              <w:t>Učionica za vjeronauk</w:t>
            </w:r>
          </w:p>
        </w:tc>
        <w:tc>
          <w:tcPr>
            <w:tcW w:w="1096" w:type="dxa"/>
          </w:tcPr>
          <w:p w14:paraId="3CEED1AF" w14:textId="77777777" w:rsidR="00A108FC" w:rsidRDefault="00625DD9">
            <w:r>
              <w:t xml:space="preserve">       -</w:t>
            </w:r>
          </w:p>
        </w:tc>
        <w:tc>
          <w:tcPr>
            <w:tcW w:w="1123" w:type="dxa"/>
          </w:tcPr>
          <w:p w14:paraId="3CEED1B0" w14:textId="77777777" w:rsidR="00A108FC" w:rsidRDefault="00625DD9">
            <w:r>
              <w:t xml:space="preserve">   </w:t>
            </w:r>
          </w:p>
        </w:tc>
        <w:tc>
          <w:tcPr>
            <w:tcW w:w="690" w:type="dxa"/>
            <w:shd w:val="clear" w:color="auto" w:fill="auto"/>
          </w:tcPr>
          <w:p w14:paraId="3CEED1B1" w14:textId="77777777" w:rsidR="00A108FC" w:rsidRDefault="00A108FC"/>
        </w:tc>
        <w:tc>
          <w:tcPr>
            <w:tcW w:w="691" w:type="dxa"/>
            <w:shd w:val="clear" w:color="auto" w:fill="auto"/>
          </w:tcPr>
          <w:p w14:paraId="3CEED1B2" w14:textId="77777777" w:rsidR="00A108FC" w:rsidRDefault="00A108FC"/>
        </w:tc>
      </w:tr>
      <w:tr w:rsidR="00A108FC" w14:paraId="3CEED1BA" w14:textId="77777777">
        <w:tc>
          <w:tcPr>
            <w:tcW w:w="690" w:type="dxa"/>
          </w:tcPr>
          <w:p w14:paraId="3CEED1B4" w14:textId="77777777" w:rsidR="00A108FC" w:rsidRDefault="00625DD9">
            <w:r>
              <w:t>9.</w:t>
            </w:r>
          </w:p>
        </w:tc>
        <w:tc>
          <w:tcPr>
            <w:tcW w:w="4998" w:type="dxa"/>
          </w:tcPr>
          <w:p w14:paraId="3CEED1B5" w14:textId="77777777" w:rsidR="00A108FC" w:rsidRDefault="00625DD9">
            <w:r>
              <w:t>Knjižnica</w:t>
            </w:r>
          </w:p>
        </w:tc>
        <w:tc>
          <w:tcPr>
            <w:tcW w:w="1096" w:type="dxa"/>
          </w:tcPr>
          <w:p w14:paraId="3CEED1B6" w14:textId="77777777" w:rsidR="00A108FC" w:rsidRDefault="00625DD9">
            <w:r>
              <w:t xml:space="preserve">       1</w:t>
            </w:r>
          </w:p>
        </w:tc>
        <w:tc>
          <w:tcPr>
            <w:tcW w:w="1123" w:type="dxa"/>
          </w:tcPr>
          <w:p w14:paraId="3CEED1B7" w14:textId="77777777" w:rsidR="00A108FC" w:rsidRDefault="00625DD9">
            <w:r>
              <w:t xml:space="preserve">      30</w:t>
            </w:r>
          </w:p>
        </w:tc>
        <w:tc>
          <w:tcPr>
            <w:tcW w:w="690" w:type="dxa"/>
            <w:shd w:val="clear" w:color="auto" w:fill="auto"/>
          </w:tcPr>
          <w:p w14:paraId="3CEED1B8" w14:textId="77777777" w:rsidR="00A108FC" w:rsidRDefault="00625DD9">
            <w:r>
              <w:t>1</w:t>
            </w:r>
          </w:p>
        </w:tc>
        <w:tc>
          <w:tcPr>
            <w:tcW w:w="691" w:type="dxa"/>
            <w:shd w:val="clear" w:color="auto" w:fill="auto"/>
          </w:tcPr>
          <w:p w14:paraId="3CEED1B9" w14:textId="77777777" w:rsidR="00A108FC" w:rsidRDefault="00625DD9">
            <w:r>
              <w:t>1</w:t>
            </w:r>
          </w:p>
        </w:tc>
      </w:tr>
      <w:tr w:rsidR="00A108FC" w14:paraId="3CEED1C1" w14:textId="77777777">
        <w:tc>
          <w:tcPr>
            <w:tcW w:w="690" w:type="dxa"/>
          </w:tcPr>
          <w:p w14:paraId="3CEED1BB" w14:textId="77777777" w:rsidR="00A108FC" w:rsidRDefault="00625DD9">
            <w:r>
              <w:t>10.</w:t>
            </w:r>
          </w:p>
        </w:tc>
        <w:tc>
          <w:tcPr>
            <w:tcW w:w="4998" w:type="dxa"/>
          </w:tcPr>
          <w:p w14:paraId="3CEED1BC" w14:textId="77777777" w:rsidR="00A108FC" w:rsidRDefault="00625DD9">
            <w:r>
              <w:t xml:space="preserve">Upravni dio ( </w:t>
            </w:r>
            <w:proofErr w:type="spellStart"/>
            <w:r>
              <w:t>rav</w:t>
            </w:r>
            <w:proofErr w:type="spellEnd"/>
            <w:r>
              <w:t xml:space="preserve">., taj., </w:t>
            </w:r>
            <w:proofErr w:type="spellStart"/>
            <w:r>
              <w:t>ped</w:t>
            </w:r>
            <w:proofErr w:type="spellEnd"/>
            <w:r>
              <w:t>. )</w:t>
            </w:r>
          </w:p>
        </w:tc>
        <w:tc>
          <w:tcPr>
            <w:tcW w:w="1096" w:type="dxa"/>
          </w:tcPr>
          <w:p w14:paraId="3CEED1BD" w14:textId="77777777" w:rsidR="00A108FC" w:rsidRDefault="00625DD9">
            <w:r>
              <w:t xml:space="preserve">       3</w:t>
            </w:r>
          </w:p>
        </w:tc>
        <w:tc>
          <w:tcPr>
            <w:tcW w:w="1123" w:type="dxa"/>
          </w:tcPr>
          <w:p w14:paraId="3CEED1BE" w14:textId="77777777" w:rsidR="00A108FC" w:rsidRDefault="00625DD9">
            <w:r>
              <w:t xml:space="preserve">      27</w:t>
            </w:r>
          </w:p>
        </w:tc>
        <w:tc>
          <w:tcPr>
            <w:tcW w:w="690" w:type="dxa"/>
            <w:shd w:val="clear" w:color="auto" w:fill="auto"/>
          </w:tcPr>
          <w:p w14:paraId="3CEED1BF" w14:textId="77777777" w:rsidR="00A108FC" w:rsidRDefault="00625DD9">
            <w:r>
              <w:t>2</w:t>
            </w:r>
          </w:p>
        </w:tc>
        <w:tc>
          <w:tcPr>
            <w:tcW w:w="691" w:type="dxa"/>
            <w:shd w:val="clear" w:color="auto" w:fill="auto"/>
          </w:tcPr>
          <w:p w14:paraId="3CEED1C0" w14:textId="77777777" w:rsidR="00A108FC" w:rsidRDefault="00625DD9">
            <w:r>
              <w:t>2</w:t>
            </w:r>
          </w:p>
        </w:tc>
      </w:tr>
      <w:tr w:rsidR="00A108FC" w14:paraId="3CEED1C8" w14:textId="77777777">
        <w:tc>
          <w:tcPr>
            <w:tcW w:w="690" w:type="dxa"/>
          </w:tcPr>
          <w:p w14:paraId="3CEED1C2" w14:textId="77777777" w:rsidR="00A108FC" w:rsidRDefault="00A108FC"/>
        </w:tc>
        <w:tc>
          <w:tcPr>
            <w:tcW w:w="4998" w:type="dxa"/>
          </w:tcPr>
          <w:p w14:paraId="3CEED1C3" w14:textId="77777777" w:rsidR="00A108FC" w:rsidRDefault="00625DD9">
            <w:r>
              <w:t>POVRŠINA UČIONICA</w:t>
            </w:r>
          </w:p>
        </w:tc>
        <w:tc>
          <w:tcPr>
            <w:tcW w:w="1096" w:type="dxa"/>
          </w:tcPr>
          <w:p w14:paraId="3CEED1C4" w14:textId="77777777" w:rsidR="00A108FC" w:rsidRDefault="00A108FC"/>
        </w:tc>
        <w:tc>
          <w:tcPr>
            <w:tcW w:w="1123" w:type="dxa"/>
          </w:tcPr>
          <w:p w14:paraId="3CEED1C5" w14:textId="77777777" w:rsidR="00A108FC" w:rsidRDefault="00625DD9">
            <w:r>
              <w:t xml:space="preserve">    560</w:t>
            </w:r>
          </w:p>
        </w:tc>
        <w:tc>
          <w:tcPr>
            <w:tcW w:w="690" w:type="dxa"/>
            <w:shd w:val="clear" w:color="auto" w:fill="auto"/>
          </w:tcPr>
          <w:p w14:paraId="3CEED1C6" w14:textId="77777777" w:rsidR="00A108FC" w:rsidRDefault="00A108FC"/>
        </w:tc>
        <w:tc>
          <w:tcPr>
            <w:tcW w:w="691" w:type="dxa"/>
            <w:shd w:val="clear" w:color="auto" w:fill="auto"/>
          </w:tcPr>
          <w:p w14:paraId="3CEED1C7" w14:textId="77777777" w:rsidR="00A108FC" w:rsidRDefault="00A108FC"/>
        </w:tc>
      </w:tr>
      <w:tr w:rsidR="00A108FC" w14:paraId="3CEED1CF" w14:textId="77777777">
        <w:tc>
          <w:tcPr>
            <w:tcW w:w="690" w:type="dxa"/>
          </w:tcPr>
          <w:p w14:paraId="3CEED1C9" w14:textId="77777777" w:rsidR="00A108FC" w:rsidRDefault="00A108FC"/>
        </w:tc>
        <w:tc>
          <w:tcPr>
            <w:tcW w:w="4998" w:type="dxa"/>
          </w:tcPr>
          <w:p w14:paraId="3CEED1CA" w14:textId="77777777" w:rsidR="00A108FC" w:rsidRDefault="00625DD9">
            <w:r>
              <w:t>POVRŠINA VANJSKIH PROSTORA</w:t>
            </w:r>
          </w:p>
        </w:tc>
        <w:tc>
          <w:tcPr>
            <w:tcW w:w="1096" w:type="dxa"/>
          </w:tcPr>
          <w:p w14:paraId="3CEED1CB" w14:textId="77777777" w:rsidR="00A108FC" w:rsidRDefault="00A108FC"/>
        </w:tc>
        <w:tc>
          <w:tcPr>
            <w:tcW w:w="1123" w:type="dxa"/>
          </w:tcPr>
          <w:p w14:paraId="3CEED1CC" w14:textId="77777777" w:rsidR="00A108FC" w:rsidRDefault="00625DD9">
            <w:r>
              <w:t xml:space="preserve">  5 000</w:t>
            </w:r>
          </w:p>
        </w:tc>
        <w:tc>
          <w:tcPr>
            <w:tcW w:w="690" w:type="dxa"/>
            <w:shd w:val="clear" w:color="auto" w:fill="auto"/>
          </w:tcPr>
          <w:p w14:paraId="3CEED1CD" w14:textId="77777777" w:rsidR="00A108FC" w:rsidRDefault="00A108FC"/>
        </w:tc>
        <w:tc>
          <w:tcPr>
            <w:tcW w:w="691" w:type="dxa"/>
            <w:shd w:val="clear" w:color="auto" w:fill="auto"/>
          </w:tcPr>
          <w:p w14:paraId="3CEED1CE" w14:textId="77777777" w:rsidR="00A108FC" w:rsidRDefault="00A108FC"/>
        </w:tc>
      </w:tr>
    </w:tbl>
    <w:p w14:paraId="3CEED1D0" w14:textId="77777777" w:rsidR="00A108FC" w:rsidRDefault="00A108FC"/>
    <w:p w14:paraId="3CEED1D1" w14:textId="77777777" w:rsidR="00A108FC" w:rsidRDefault="00A108FC"/>
    <w:p w14:paraId="3CEED1D2" w14:textId="4A4BFCE7" w:rsidR="00A108FC" w:rsidRDefault="00A108FC"/>
    <w:p w14:paraId="60321357" w14:textId="7C1CE03F" w:rsidR="006819AB" w:rsidRDefault="006819AB"/>
    <w:p w14:paraId="7AD3C373" w14:textId="28FE08A4" w:rsidR="006819AB" w:rsidRDefault="006819AB"/>
    <w:p w14:paraId="349E4AC7" w14:textId="77777777" w:rsidR="006819AB" w:rsidRDefault="006819AB"/>
    <w:p w14:paraId="3CEED1D3" w14:textId="77777777" w:rsidR="00A108FC" w:rsidRDefault="00A108FC"/>
    <w:p w14:paraId="3CEED1D4" w14:textId="77777777" w:rsidR="00A108FC" w:rsidRDefault="00625DD9">
      <w:pPr>
        <w:rPr>
          <w:b/>
        </w:rPr>
      </w:pPr>
      <w:r>
        <w:rPr>
          <w:b/>
        </w:rPr>
        <w:lastRenderedPageBreak/>
        <w:t>1.3.  Školski okoliš</w:t>
      </w:r>
    </w:p>
    <w:p w14:paraId="3CEED1D5" w14:textId="77777777" w:rsidR="00A108FC" w:rsidRDefault="00A108FC">
      <w:pPr>
        <w:rPr>
          <w:b/>
        </w:rPr>
      </w:pPr>
    </w:p>
    <w:p w14:paraId="3CEED1D6" w14:textId="77777777" w:rsidR="00A108FC" w:rsidRDefault="00A10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2119"/>
        <w:gridCol w:w="3331"/>
      </w:tblGrid>
      <w:tr w:rsidR="00A108FC" w14:paraId="3CEED1DB" w14:textId="77777777">
        <w:tc>
          <w:tcPr>
            <w:tcW w:w="3708" w:type="dxa"/>
            <w:shd w:val="clear" w:color="auto" w:fill="D9D9D9"/>
          </w:tcPr>
          <w:p w14:paraId="3CEED1D7" w14:textId="77777777" w:rsidR="00A108FC" w:rsidRDefault="00625DD9">
            <w:r>
              <w:t>Naziv površine</w:t>
            </w:r>
          </w:p>
        </w:tc>
        <w:tc>
          <w:tcPr>
            <w:tcW w:w="2160" w:type="dxa"/>
            <w:shd w:val="clear" w:color="auto" w:fill="D9D9D9"/>
          </w:tcPr>
          <w:p w14:paraId="3CEED1D8" w14:textId="77777777" w:rsidR="00A108FC" w:rsidRDefault="00625DD9">
            <w:r>
              <w:t>Veličina u m²</w:t>
            </w:r>
          </w:p>
        </w:tc>
        <w:tc>
          <w:tcPr>
            <w:tcW w:w="3420" w:type="dxa"/>
            <w:shd w:val="clear" w:color="auto" w:fill="D9D9D9"/>
          </w:tcPr>
          <w:p w14:paraId="3CEED1D9" w14:textId="77777777" w:rsidR="00A108FC" w:rsidRDefault="00625DD9">
            <w:r>
              <w:t>Ocjena stanja</w:t>
            </w:r>
          </w:p>
          <w:p w14:paraId="3CEED1DA" w14:textId="77777777" w:rsidR="00A108FC" w:rsidRDefault="00A108FC"/>
        </w:tc>
      </w:tr>
      <w:tr w:rsidR="00A108FC" w14:paraId="3CEED1DF" w14:textId="77777777">
        <w:tc>
          <w:tcPr>
            <w:tcW w:w="3708" w:type="dxa"/>
          </w:tcPr>
          <w:p w14:paraId="3CEED1DC" w14:textId="77777777" w:rsidR="00A108FC" w:rsidRDefault="00625DD9">
            <w:r>
              <w:t>Zelene površine</w:t>
            </w:r>
          </w:p>
        </w:tc>
        <w:tc>
          <w:tcPr>
            <w:tcW w:w="2160" w:type="dxa"/>
          </w:tcPr>
          <w:p w14:paraId="3CEED1DD" w14:textId="77777777" w:rsidR="00A108FC" w:rsidRDefault="00625DD9">
            <w:r>
              <w:t>5 000</w:t>
            </w:r>
          </w:p>
        </w:tc>
        <w:tc>
          <w:tcPr>
            <w:tcW w:w="3420" w:type="dxa"/>
          </w:tcPr>
          <w:p w14:paraId="3CEED1DE" w14:textId="77777777" w:rsidR="00A108FC" w:rsidRDefault="00625DD9">
            <w:r>
              <w:t>Jedan dio je lijepo uređen, ostatak oko 2 500 m² još nije</w:t>
            </w:r>
          </w:p>
        </w:tc>
      </w:tr>
      <w:tr w:rsidR="00A108FC" w14:paraId="3CEED1E4" w14:textId="77777777">
        <w:tc>
          <w:tcPr>
            <w:tcW w:w="3708" w:type="dxa"/>
          </w:tcPr>
          <w:p w14:paraId="3CEED1E0" w14:textId="77777777" w:rsidR="00A108FC" w:rsidRDefault="00625DD9">
            <w:r>
              <w:t>Igrališta za košarku i nogomet</w:t>
            </w:r>
          </w:p>
        </w:tc>
        <w:tc>
          <w:tcPr>
            <w:tcW w:w="2160" w:type="dxa"/>
          </w:tcPr>
          <w:p w14:paraId="3CEED1E1" w14:textId="77777777" w:rsidR="00A108FC" w:rsidRDefault="00625DD9">
            <w:r>
              <w:t>1 200</w:t>
            </w:r>
          </w:p>
        </w:tc>
        <w:tc>
          <w:tcPr>
            <w:tcW w:w="3420" w:type="dxa"/>
          </w:tcPr>
          <w:p w14:paraId="3CEED1E2" w14:textId="77777777" w:rsidR="00A108FC" w:rsidRDefault="00625DD9">
            <w:r>
              <w:t>u  dobrom stanju</w:t>
            </w:r>
          </w:p>
          <w:p w14:paraId="3CEED1E3" w14:textId="77777777" w:rsidR="00A108FC" w:rsidRDefault="00A108FC"/>
        </w:tc>
      </w:tr>
    </w:tbl>
    <w:p w14:paraId="3CEED1E5" w14:textId="77777777" w:rsidR="00A108FC" w:rsidRDefault="00A108FC"/>
    <w:p w14:paraId="3CEED1E8" w14:textId="03A35BDF" w:rsidR="00A108FC" w:rsidRDefault="00625DD9" w:rsidP="007D280C">
      <w:pPr>
        <w:spacing w:line="360" w:lineRule="auto"/>
        <w:jc w:val="both"/>
      </w:pPr>
      <w:r>
        <w:t>Škola za sad nema uređen školski vrt ni voćnjak, ali o uređenom okolišu se vodi računa</w:t>
      </w:r>
      <w:r w:rsidR="0016054C">
        <w:t xml:space="preserve">. Kroz projekt </w:t>
      </w:r>
      <w:proofErr w:type="spellStart"/>
      <w:r w:rsidR="0016054C">
        <w:t>BIOMozaik</w:t>
      </w:r>
      <w:proofErr w:type="spellEnd"/>
      <w:r w:rsidR="0016054C">
        <w:t xml:space="preserve"> </w:t>
      </w:r>
      <w:r w:rsidR="00BF26B5">
        <w:t>opremili smo vanjsku učionicu, a u planu je školski vrt sa začinskim biljem i bib</w:t>
      </w:r>
      <w:r w:rsidR="007D280C">
        <w:t xml:space="preserve">lijski vrt. </w:t>
      </w:r>
    </w:p>
    <w:p w14:paraId="3CEED1EB" w14:textId="77777777" w:rsidR="00A108FC" w:rsidRDefault="00A108FC"/>
    <w:p w14:paraId="3CEED1EC" w14:textId="77777777" w:rsidR="00A108FC" w:rsidRDefault="00625DD9">
      <w:pPr>
        <w:jc w:val="both"/>
        <w:rPr>
          <w:b/>
        </w:rPr>
      </w:pPr>
      <w:r>
        <w:rPr>
          <w:b/>
        </w:rPr>
        <w:t xml:space="preserve">   1.4. Nastavna sredstva i pomagala</w:t>
      </w:r>
    </w:p>
    <w:p w14:paraId="3CEED1ED" w14:textId="77777777" w:rsidR="00A108FC" w:rsidRDefault="00A108FC">
      <w:pPr>
        <w:ind w:firstLine="720"/>
        <w:jc w:val="both"/>
        <w:rPr>
          <w:sz w:val="22"/>
          <w:szCs w:val="22"/>
        </w:rPr>
      </w:pPr>
    </w:p>
    <w:p w14:paraId="3CEED1EE" w14:textId="77777777" w:rsidR="00A108FC" w:rsidRDefault="00625DD9">
      <w:pPr>
        <w:ind w:firstLine="720"/>
        <w:jc w:val="both"/>
        <w:rPr>
          <w:sz w:val="22"/>
          <w:szCs w:val="22"/>
        </w:rPr>
      </w:pPr>
      <w:r>
        <w:rPr>
          <w:sz w:val="22"/>
          <w:szCs w:val="22"/>
        </w:rPr>
        <w:t>Istaknuti opremljenost škole nastavnim sredstvima i pomagalima (ocjena stanja i potrebe).</w:t>
      </w:r>
    </w:p>
    <w:p w14:paraId="3CEED1EF" w14:textId="77777777" w:rsidR="00A108FC" w:rsidRDefault="00A108FC">
      <w:pPr>
        <w:rPr>
          <w:sz w:val="20"/>
          <w:szCs w:val="20"/>
        </w:rPr>
      </w:pPr>
    </w:p>
    <w:p w14:paraId="3CEED1F0" w14:textId="77777777" w:rsidR="00A108FC" w:rsidRDefault="00A108FC">
      <w:pPr>
        <w:rPr>
          <w:sz w:val="20"/>
          <w:szCs w:val="20"/>
        </w:rPr>
      </w:pPr>
    </w:p>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560"/>
        <w:gridCol w:w="1559"/>
      </w:tblGrid>
      <w:tr w:rsidR="00A108FC" w14:paraId="3CEED1F4" w14:textId="77777777">
        <w:tc>
          <w:tcPr>
            <w:tcW w:w="2693" w:type="dxa"/>
          </w:tcPr>
          <w:p w14:paraId="3CEED1F1" w14:textId="77777777" w:rsidR="00A108FC" w:rsidRDefault="00625DD9">
            <w:pPr>
              <w:jc w:val="center"/>
              <w:rPr>
                <w:b/>
                <w:sz w:val="22"/>
                <w:szCs w:val="22"/>
              </w:rPr>
            </w:pPr>
            <w:r>
              <w:rPr>
                <w:b/>
                <w:sz w:val="22"/>
                <w:szCs w:val="22"/>
              </w:rPr>
              <w:t>NASTAVNA SREDSTVA I POMAGALA</w:t>
            </w:r>
          </w:p>
        </w:tc>
        <w:tc>
          <w:tcPr>
            <w:tcW w:w="1560" w:type="dxa"/>
            <w:vAlign w:val="center"/>
          </w:tcPr>
          <w:p w14:paraId="3CEED1F2" w14:textId="77777777" w:rsidR="00A108FC" w:rsidRDefault="00625DD9">
            <w:pPr>
              <w:jc w:val="center"/>
              <w:rPr>
                <w:b/>
                <w:sz w:val="22"/>
                <w:szCs w:val="22"/>
              </w:rPr>
            </w:pPr>
            <w:r>
              <w:rPr>
                <w:b/>
                <w:sz w:val="22"/>
                <w:szCs w:val="22"/>
              </w:rPr>
              <w:t>STANJE</w:t>
            </w:r>
          </w:p>
        </w:tc>
        <w:tc>
          <w:tcPr>
            <w:tcW w:w="1559" w:type="dxa"/>
            <w:vAlign w:val="center"/>
          </w:tcPr>
          <w:p w14:paraId="3CEED1F3" w14:textId="77777777" w:rsidR="00A108FC" w:rsidRDefault="00625DD9">
            <w:pPr>
              <w:jc w:val="center"/>
              <w:rPr>
                <w:b/>
                <w:sz w:val="22"/>
                <w:szCs w:val="22"/>
              </w:rPr>
            </w:pPr>
            <w:r>
              <w:rPr>
                <w:b/>
                <w:sz w:val="22"/>
                <w:szCs w:val="22"/>
              </w:rPr>
              <w:t>STANDARD</w:t>
            </w:r>
          </w:p>
        </w:tc>
      </w:tr>
      <w:tr w:rsidR="00A108FC" w14:paraId="3CEED228" w14:textId="77777777">
        <w:tc>
          <w:tcPr>
            <w:tcW w:w="2693" w:type="dxa"/>
          </w:tcPr>
          <w:p w14:paraId="3CEED225" w14:textId="77777777" w:rsidR="00A108FC" w:rsidRDefault="00625DD9">
            <w:r>
              <w:t>Informatička oprema:</w:t>
            </w:r>
          </w:p>
        </w:tc>
        <w:tc>
          <w:tcPr>
            <w:tcW w:w="1560" w:type="dxa"/>
          </w:tcPr>
          <w:p w14:paraId="3CEED226" w14:textId="77777777" w:rsidR="00A108FC" w:rsidRDefault="00A108FC">
            <w:pPr>
              <w:jc w:val="center"/>
            </w:pPr>
          </w:p>
        </w:tc>
        <w:tc>
          <w:tcPr>
            <w:tcW w:w="1559" w:type="dxa"/>
          </w:tcPr>
          <w:p w14:paraId="3CEED227" w14:textId="77777777" w:rsidR="00A108FC" w:rsidRDefault="00A108FC">
            <w:pPr>
              <w:jc w:val="center"/>
            </w:pPr>
          </w:p>
        </w:tc>
      </w:tr>
      <w:tr w:rsidR="00A108FC" w14:paraId="3CEED22C" w14:textId="77777777">
        <w:tc>
          <w:tcPr>
            <w:tcW w:w="2693" w:type="dxa"/>
          </w:tcPr>
          <w:p w14:paraId="3CEED229" w14:textId="77777777" w:rsidR="00A108FC" w:rsidRDefault="00625DD9">
            <w:r>
              <w:t>Računala</w:t>
            </w:r>
          </w:p>
        </w:tc>
        <w:tc>
          <w:tcPr>
            <w:tcW w:w="1560" w:type="dxa"/>
          </w:tcPr>
          <w:p w14:paraId="3CEED22A" w14:textId="77777777" w:rsidR="00A108FC" w:rsidRDefault="00625DD9">
            <w:pPr>
              <w:jc w:val="center"/>
            </w:pPr>
            <w:r>
              <w:t>3</w:t>
            </w:r>
          </w:p>
        </w:tc>
        <w:tc>
          <w:tcPr>
            <w:tcW w:w="1559" w:type="dxa"/>
          </w:tcPr>
          <w:p w14:paraId="3CEED22B" w14:textId="77777777" w:rsidR="00A108FC" w:rsidRDefault="00625DD9">
            <w:pPr>
              <w:jc w:val="center"/>
            </w:pPr>
            <w:r>
              <w:t>3</w:t>
            </w:r>
          </w:p>
        </w:tc>
      </w:tr>
      <w:tr w:rsidR="00A108FC" w14:paraId="3CEED230" w14:textId="77777777">
        <w:tc>
          <w:tcPr>
            <w:tcW w:w="2693" w:type="dxa"/>
          </w:tcPr>
          <w:p w14:paraId="3CEED22D" w14:textId="77777777" w:rsidR="00A108FC" w:rsidRDefault="00625DD9">
            <w:r>
              <w:t>Skener</w:t>
            </w:r>
          </w:p>
        </w:tc>
        <w:tc>
          <w:tcPr>
            <w:tcW w:w="1560" w:type="dxa"/>
          </w:tcPr>
          <w:p w14:paraId="3CEED22E" w14:textId="77777777" w:rsidR="00A108FC" w:rsidRDefault="00625DD9">
            <w:pPr>
              <w:jc w:val="center"/>
            </w:pPr>
            <w:r>
              <w:t>1</w:t>
            </w:r>
          </w:p>
        </w:tc>
        <w:tc>
          <w:tcPr>
            <w:tcW w:w="1559" w:type="dxa"/>
          </w:tcPr>
          <w:p w14:paraId="3CEED22F" w14:textId="77777777" w:rsidR="00A108FC" w:rsidRDefault="00625DD9">
            <w:pPr>
              <w:jc w:val="center"/>
            </w:pPr>
            <w:r>
              <w:t>2</w:t>
            </w:r>
          </w:p>
        </w:tc>
      </w:tr>
      <w:tr w:rsidR="00A108FC" w14:paraId="3CEED234" w14:textId="77777777">
        <w:tc>
          <w:tcPr>
            <w:tcW w:w="2693" w:type="dxa"/>
          </w:tcPr>
          <w:p w14:paraId="3CEED231" w14:textId="77777777" w:rsidR="00A108FC" w:rsidRDefault="00625DD9">
            <w:r>
              <w:t>Pisači</w:t>
            </w:r>
          </w:p>
        </w:tc>
        <w:tc>
          <w:tcPr>
            <w:tcW w:w="1560" w:type="dxa"/>
          </w:tcPr>
          <w:p w14:paraId="3CEED232" w14:textId="77777777" w:rsidR="00A108FC" w:rsidRDefault="00625DD9">
            <w:r>
              <w:t xml:space="preserve">          2</w:t>
            </w:r>
          </w:p>
        </w:tc>
        <w:tc>
          <w:tcPr>
            <w:tcW w:w="1559" w:type="dxa"/>
          </w:tcPr>
          <w:p w14:paraId="3CEED233" w14:textId="77777777" w:rsidR="00A108FC" w:rsidRDefault="00625DD9">
            <w:pPr>
              <w:jc w:val="center"/>
            </w:pPr>
            <w:r>
              <w:t>3</w:t>
            </w:r>
          </w:p>
        </w:tc>
      </w:tr>
      <w:tr w:rsidR="00A108FC" w14:paraId="3CEED238" w14:textId="77777777">
        <w:tc>
          <w:tcPr>
            <w:tcW w:w="2693" w:type="dxa"/>
          </w:tcPr>
          <w:p w14:paraId="3CEED235" w14:textId="77777777" w:rsidR="00A108FC" w:rsidRDefault="00625DD9">
            <w:r>
              <w:t>Ostala oprema:</w:t>
            </w:r>
          </w:p>
        </w:tc>
        <w:tc>
          <w:tcPr>
            <w:tcW w:w="1560" w:type="dxa"/>
          </w:tcPr>
          <w:p w14:paraId="3CEED236" w14:textId="77777777" w:rsidR="00A108FC" w:rsidRDefault="00A108FC">
            <w:pPr>
              <w:jc w:val="center"/>
            </w:pPr>
          </w:p>
        </w:tc>
        <w:tc>
          <w:tcPr>
            <w:tcW w:w="1559" w:type="dxa"/>
          </w:tcPr>
          <w:p w14:paraId="3CEED237" w14:textId="77777777" w:rsidR="00A108FC" w:rsidRDefault="00A108FC">
            <w:pPr>
              <w:jc w:val="center"/>
            </w:pPr>
          </w:p>
        </w:tc>
      </w:tr>
      <w:tr w:rsidR="00A108FC" w14:paraId="3CEED23C" w14:textId="77777777">
        <w:tc>
          <w:tcPr>
            <w:tcW w:w="2693" w:type="dxa"/>
          </w:tcPr>
          <w:p w14:paraId="3CEED239" w14:textId="77777777" w:rsidR="00A108FC" w:rsidRDefault="00625DD9">
            <w:r>
              <w:t>Sintesajzer</w:t>
            </w:r>
          </w:p>
        </w:tc>
        <w:tc>
          <w:tcPr>
            <w:tcW w:w="1560" w:type="dxa"/>
          </w:tcPr>
          <w:p w14:paraId="3CEED23A" w14:textId="77777777" w:rsidR="00A108FC" w:rsidRDefault="00625DD9">
            <w:pPr>
              <w:jc w:val="center"/>
            </w:pPr>
            <w:r>
              <w:t>1</w:t>
            </w:r>
          </w:p>
        </w:tc>
        <w:tc>
          <w:tcPr>
            <w:tcW w:w="1559" w:type="dxa"/>
          </w:tcPr>
          <w:p w14:paraId="3CEED23B" w14:textId="77777777" w:rsidR="00A108FC" w:rsidRDefault="00625DD9">
            <w:pPr>
              <w:jc w:val="center"/>
            </w:pPr>
            <w:r>
              <w:t>1</w:t>
            </w:r>
          </w:p>
        </w:tc>
      </w:tr>
      <w:tr w:rsidR="00A108FC" w14:paraId="3CEED240" w14:textId="77777777">
        <w:tc>
          <w:tcPr>
            <w:tcW w:w="2693" w:type="dxa"/>
          </w:tcPr>
          <w:p w14:paraId="3CEED23D" w14:textId="77777777" w:rsidR="00A108FC" w:rsidRDefault="00625DD9">
            <w:r>
              <w:t>Fotokopirni stroj</w:t>
            </w:r>
          </w:p>
        </w:tc>
        <w:tc>
          <w:tcPr>
            <w:tcW w:w="1560" w:type="dxa"/>
          </w:tcPr>
          <w:p w14:paraId="3CEED23E" w14:textId="77777777" w:rsidR="00A108FC" w:rsidRDefault="00625DD9">
            <w:pPr>
              <w:jc w:val="center"/>
            </w:pPr>
            <w:r>
              <w:t>1</w:t>
            </w:r>
          </w:p>
        </w:tc>
        <w:tc>
          <w:tcPr>
            <w:tcW w:w="1559" w:type="dxa"/>
          </w:tcPr>
          <w:p w14:paraId="3CEED23F" w14:textId="77777777" w:rsidR="00A108FC" w:rsidRDefault="00625DD9">
            <w:pPr>
              <w:jc w:val="center"/>
            </w:pPr>
            <w:r>
              <w:t>2</w:t>
            </w:r>
          </w:p>
        </w:tc>
      </w:tr>
      <w:tr w:rsidR="00A108FC" w14:paraId="3CEED244" w14:textId="77777777">
        <w:tc>
          <w:tcPr>
            <w:tcW w:w="2693" w:type="dxa"/>
          </w:tcPr>
          <w:p w14:paraId="3CEED241" w14:textId="77777777" w:rsidR="00A108FC" w:rsidRDefault="00A108FC"/>
        </w:tc>
        <w:tc>
          <w:tcPr>
            <w:tcW w:w="1560" w:type="dxa"/>
          </w:tcPr>
          <w:p w14:paraId="3CEED242" w14:textId="77777777" w:rsidR="00A108FC" w:rsidRDefault="00625DD9">
            <w:pPr>
              <w:jc w:val="center"/>
            </w:pPr>
            <w:r>
              <w:t>1</w:t>
            </w:r>
          </w:p>
        </w:tc>
        <w:tc>
          <w:tcPr>
            <w:tcW w:w="1559" w:type="dxa"/>
          </w:tcPr>
          <w:p w14:paraId="3CEED243" w14:textId="77777777" w:rsidR="00A108FC" w:rsidRDefault="00A108FC">
            <w:pPr>
              <w:jc w:val="center"/>
            </w:pPr>
          </w:p>
        </w:tc>
      </w:tr>
    </w:tbl>
    <w:p w14:paraId="64F71325" w14:textId="77777777" w:rsidR="007D280C" w:rsidRDefault="007D280C">
      <w:pPr>
        <w:jc w:val="center"/>
        <w:rPr>
          <w:sz w:val="22"/>
          <w:szCs w:val="22"/>
        </w:rPr>
      </w:pPr>
    </w:p>
    <w:p w14:paraId="3CEED245" w14:textId="1AB676C5" w:rsidR="00A108FC" w:rsidRDefault="00625DD9">
      <w:pPr>
        <w:jc w:val="center"/>
        <w:rPr>
          <w:b/>
          <w:sz w:val="22"/>
          <w:szCs w:val="22"/>
        </w:rPr>
      </w:pPr>
      <w:r>
        <w:rPr>
          <w:sz w:val="22"/>
          <w:szCs w:val="22"/>
        </w:rPr>
        <w:t>Oznaka stanja opremljenosti do 50%..</w:t>
      </w:r>
      <w:r>
        <w:rPr>
          <w:b/>
        </w:rPr>
        <w:t>1</w:t>
      </w:r>
      <w:r>
        <w:rPr>
          <w:sz w:val="22"/>
          <w:szCs w:val="22"/>
        </w:rPr>
        <w:t>, od 51-70%..</w:t>
      </w:r>
      <w:r>
        <w:rPr>
          <w:b/>
        </w:rPr>
        <w:t>2</w:t>
      </w:r>
      <w:r>
        <w:rPr>
          <w:sz w:val="22"/>
          <w:szCs w:val="22"/>
        </w:rPr>
        <w:t>, od 71-100%..</w:t>
      </w:r>
      <w:r>
        <w:rPr>
          <w:b/>
        </w:rPr>
        <w:t>3</w:t>
      </w:r>
    </w:p>
    <w:p w14:paraId="3CEED246" w14:textId="77777777" w:rsidR="00A108FC" w:rsidRDefault="00A108FC">
      <w:pPr>
        <w:jc w:val="both"/>
        <w:rPr>
          <w:b/>
        </w:rPr>
      </w:pPr>
    </w:p>
    <w:p w14:paraId="3CEED247" w14:textId="77777777" w:rsidR="00A108FC" w:rsidRDefault="00625DD9">
      <w:pPr>
        <w:jc w:val="both"/>
        <w:rPr>
          <w:b/>
        </w:rPr>
      </w:pPr>
      <w:r>
        <w:rPr>
          <w:b/>
        </w:rPr>
        <w:t xml:space="preserve">1.4.1. </w:t>
      </w:r>
      <w:r w:rsidRPr="00332913">
        <w:rPr>
          <w:b/>
        </w:rPr>
        <w:t>Knjižni fond škole</w:t>
      </w:r>
    </w:p>
    <w:p w14:paraId="3CEED248" w14:textId="77777777" w:rsidR="00A108FC" w:rsidRDefault="00A108FC">
      <w:pPr>
        <w:jc w:val="both"/>
        <w:rPr>
          <w:b/>
        </w:rPr>
      </w:pPr>
    </w:p>
    <w:p w14:paraId="3CEED249" w14:textId="77777777" w:rsidR="00A108FC" w:rsidRDefault="00A108FC"/>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9"/>
        <w:gridCol w:w="1170"/>
        <w:gridCol w:w="1549"/>
      </w:tblGrid>
      <w:tr w:rsidR="00A108FC" w14:paraId="3CEED24D" w14:textId="77777777">
        <w:tc>
          <w:tcPr>
            <w:tcW w:w="3689" w:type="dxa"/>
          </w:tcPr>
          <w:p w14:paraId="3CEED24A" w14:textId="77777777" w:rsidR="00A108FC" w:rsidRDefault="00625DD9">
            <w:pPr>
              <w:jc w:val="center"/>
              <w:rPr>
                <w:b/>
                <w:sz w:val="22"/>
                <w:szCs w:val="22"/>
              </w:rPr>
            </w:pPr>
            <w:r>
              <w:rPr>
                <w:b/>
                <w:sz w:val="22"/>
                <w:szCs w:val="22"/>
              </w:rPr>
              <w:t>KNJIŽNI FOND</w:t>
            </w:r>
          </w:p>
        </w:tc>
        <w:tc>
          <w:tcPr>
            <w:tcW w:w="1170" w:type="dxa"/>
            <w:vAlign w:val="center"/>
          </w:tcPr>
          <w:p w14:paraId="3CEED24B" w14:textId="77777777" w:rsidR="00A108FC" w:rsidRDefault="00625DD9">
            <w:pPr>
              <w:jc w:val="center"/>
              <w:rPr>
                <w:b/>
                <w:sz w:val="22"/>
                <w:szCs w:val="22"/>
              </w:rPr>
            </w:pPr>
            <w:r>
              <w:rPr>
                <w:b/>
                <w:sz w:val="22"/>
                <w:szCs w:val="22"/>
              </w:rPr>
              <w:t>STANJE</w:t>
            </w:r>
          </w:p>
        </w:tc>
        <w:tc>
          <w:tcPr>
            <w:tcW w:w="1549" w:type="dxa"/>
            <w:vAlign w:val="center"/>
          </w:tcPr>
          <w:p w14:paraId="3CEED24C" w14:textId="77777777" w:rsidR="00A108FC" w:rsidRDefault="00625DD9">
            <w:pPr>
              <w:jc w:val="center"/>
              <w:rPr>
                <w:b/>
                <w:sz w:val="22"/>
                <w:szCs w:val="22"/>
              </w:rPr>
            </w:pPr>
            <w:r>
              <w:rPr>
                <w:b/>
                <w:sz w:val="22"/>
                <w:szCs w:val="22"/>
              </w:rPr>
              <w:t>STANDARD</w:t>
            </w:r>
          </w:p>
        </w:tc>
      </w:tr>
      <w:tr w:rsidR="00A108FC" w14:paraId="3CEED251" w14:textId="77777777">
        <w:tc>
          <w:tcPr>
            <w:tcW w:w="3689" w:type="dxa"/>
          </w:tcPr>
          <w:p w14:paraId="3CEED24E" w14:textId="77777777" w:rsidR="00A108FC" w:rsidRDefault="00625DD9">
            <w:proofErr w:type="spellStart"/>
            <w:r>
              <w:t>Lektirni</w:t>
            </w:r>
            <w:proofErr w:type="spellEnd"/>
            <w:r>
              <w:t xml:space="preserve"> naslovi (I. – IV. razred)</w:t>
            </w:r>
          </w:p>
        </w:tc>
        <w:tc>
          <w:tcPr>
            <w:tcW w:w="1170" w:type="dxa"/>
          </w:tcPr>
          <w:p w14:paraId="3CEED24F" w14:textId="77777777" w:rsidR="00A108FC" w:rsidRDefault="00625DD9">
            <w:pPr>
              <w:jc w:val="center"/>
            </w:pPr>
            <w:r>
              <w:t>2</w:t>
            </w:r>
          </w:p>
        </w:tc>
        <w:tc>
          <w:tcPr>
            <w:tcW w:w="1549" w:type="dxa"/>
          </w:tcPr>
          <w:p w14:paraId="3CEED250" w14:textId="77777777" w:rsidR="00A108FC" w:rsidRDefault="00625DD9">
            <w:pPr>
              <w:jc w:val="center"/>
            </w:pPr>
            <w:r>
              <w:t>845</w:t>
            </w:r>
          </w:p>
        </w:tc>
      </w:tr>
      <w:tr w:rsidR="00A108FC" w14:paraId="3CEED255" w14:textId="77777777">
        <w:tc>
          <w:tcPr>
            <w:tcW w:w="3689" w:type="dxa"/>
          </w:tcPr>
          <w:p w14:paraId="3CEED252" w14:textId="77777777" w:rsidR="00A108FC" w:rsidRDefault="00625DD9">
            <w:proofErr w:type="spellStart"/>
            <w:r>
              <w:t>Lektirni</w:t>
            </w:r>
            <w:proofErr w:type="spellEnd"/>
            <w:r>
              <w:t xml:space="preserve"> naslovi (V. – VIII. razred)</w:t>
            </w:r>
          </w:p>
        </w:tc>
        <w:tc>
          <w:tcPr>
            <w:tcW w:w="1170" w:type="dxa"/>
          </w:tcPr>
          <w:p w14:paraId="3CEED253" w14:textId="77777777" w:rsidR="00A108FC" w:rsidRDefault="00625DD9">
            <w:pPr>
              <w:jc w:val="center"/>
            </w:pPr>
            <w:r>
              <w:t>2</w:t>
            </w:r>
          </w:p>
        </w:tc>
        <w:tc>
          <w:tcPr>
            <w:tcW w:w="1549" w:type="dxa"/>
          </w:tcPr>
          <w:p w14:paraId="3CEED254" w14:textId="77777777" w:rsidR="00A108FC" w:rsidRDefault="00625DD9">
            <w:pPr>
              <w:jc w:val="center"/>
            </w:pPr>
            <w:r>
              <w:t>1040</w:t>
            </w:r>
          </w:p>
        </w:tc>
      </w:tr>
      <w:tr w:rsidR="00A108FC" w14:paraId="3CEED259" w14:textId="77777777">
        <w:tc>
          <w:tcPr>
            <w:tcW w:w="3689" w:type="dxa"/>
          </w:tcPr>
          <w:p w14:paraId="3CEED256" w14:textId="77777777" w:rsidR="00A108FC" w:rsidRDefault="00625DD9">
            <w:r>
              <w:t>Književna djela</w:t>
            </w:r>
          </w:p>
        </w:tc>
        <w:tc>
          <w:tcPr>
            <w:tcW w:w="1170" w:type="dxa"/>
          </w:tcPr>
          <w:p w14:paraId="3CEED257" w14:textId="77777777" w:rsidR="00A108FC" w:rsidRDefault="00625DD9">
            <w:pPr>
              <w:jc w:val="center"/>
            </w:pPr>
            <w:r>
              <w:t>2</w:t>
            </w:r>
          </w:p>
        </w:tc>
        <w:tc>
          <w:tcPr>
            <w:tcW w:w="1549" w:type="dxa"/>
          </w:tcPr>
          <w:p w14:paraId="3CEED258" w14:textId="5E44DE6B" w:rsidR="00A108FC" w:rsidRDefault="00332913">
            <w:pPr>
              <w:jc w:val="center"/>
            </w:pPr>
            <w:r>
              <w:t>7</w:t>
            </w:r>
            <w:r w:rsidR="00625DD9">
              <w:t>30</w:t>
            </w:r>
          </w:p>
        </w:tc>
      </w:tr>
      <w:tr w:rsidR="00A108FC" w14:paraId="3CEED25D" w14:textId="77777777">
        <w:tc>
          <w:tcPr>
            <w:tcW w:w="3689" w:type="dxa"/>
          </w:tcPr>
          <w:p w14:paraId="3CEED25A" w14:textId="77777777" w:rsidR="00A108FC" w:rsidRDefault="00625DD9">
            <w:r>
              <w:t>Stručna literatura za učitelje</w:t>
            </w:r>
          </w:p>
        </w:tc>
        <w:tc>
          <w:tcPr>
            <w:tcW w:w="1170" w:type="dxa"/>
          </w:tcPr>
          <w:p w14:paraId="3CEED25B" w14:textId="77777777" w:rsidR="00A108FC" w:rsidRDefault="00625DD9">
            <w:pPr>
              <w:jc w:val="center"/>
            </w:pPr>
            <w:r>
              <w:t>2</w:t>
            </w:r>
          </w:p>
        </w:tc>
        <w:tc>
          <w:tcPr>
            <w:tcW w:w="1549" w:type="dxa"/>
          </w:tcPr>
          <w:p w14:paraId="3CEED25C" w14:textId="05A18BBB" w:rsidR="00A108FC" w:rsidRDefault="00625DD9">
            <w:r>
              <w:t xml:space="preserve">        2</w:t>
            </w:r>
            <w:r w:rsidR="00332913">
              <w:t>9</w:t>
            </w:r>
            <w:r>
              <w:t>6</w:t>
            </w:r>
          </w:p>
        </w:tc>
      </w:tr>
      <w:tr w:rsidR="00A108FC" w14:paraId="3CEED261" w14:textId="77777777">
        <w:tc>
          <w:tcPr>
            <w:tcW w:w="3689" w:type="dxa"/>
          </w:tcPr>
          <w:p w14:paraId="3CEED25E" w14:textId="77777777" w:rsidR="00A108FC" w:rsidRDefault="00625DD9">
            <w:r>
              <w:t>Ostalo</w:t>
            </w:r>
          </w:p>
        </w:tc>
        <w:tc>
          <w:tcPr>
            <w:tcW w:w="1170" w:type="dxa"/>
          </w:tcPr>
          <w:p w14:paraId="3CEED25F" w14:textId="77777777" w:rsidR="00A108FC" w:rsidRDefault="00625DD9">
            <w:pPr>
              <w:jc w:val="center"/>
            </w:pPr>
            <w:r>
              <w:t>2</w:t>
            </w:r>
          </w:p>
        </w:tc>
        <w:tc>
          <w:tcPr>
            <w:tcW w:w="1549" w:type="dxa"/>
          </w:tcPr>
          <w:p w14:paraId="3CEED260" w14:textId="4E0A3E83" w:rsidR="00A108FC" w:rsidRDefault="00332913">
            <w:pPr>
              <w:jc w:val="center"/>
            </w:pPr>
            <w:r>
              <w:t>100</w:t>
            </w:r>
          </w:p>
        </w:tc>
      </w:tr>
      <w:tr w:rsidR="00A108FC" w14:paraId="3CEED264" w14:textId="77777777">
        <w:tc>
          <w:tcPr>
            <w:tcW w:w="4859" w:type="dxa"/>
            <w:gridSpan w:val="2"/>
          </w:tcPr>
          <w:p w14:paraId="3CEED262" w14:textId="77777777" w:rsidR="00A108FC" w:rsidRDefault="00625DD9">
            <w:pPr>
              <w:jc w:val="center"/>
              <w:rPr>
                <w:b/>
                <w:sz w:val="22"/>
                <w:szCs w:val="22"/>
              </w:rPr>
            </w:pPr>
            <w:r>
              <w:rPr>
                <w:b/>
                <w:sz w:val="22"/>
                <w:szCs w:val="22"/>
              </w:rPr>
              <w:t>U K U P N O</w:t>
            </w:r>
          </w:p>
        </w:tc>
        <w:tc>
          <w:tcPr>
            <w:tcW w:w="1549" w:type="dxa"/>
          </w:tcPr>
          <w:p w14:paraId="3CEED263" w14:textId="7C3DCF92" w:rsidR="00A108FC" w:rsidRDefault="00625DD9">
            <w:r>
              <w:t xml:space="preserve">     3 </w:t>
            </w:r>
            <w:r w:rsidR="00332913">
              <w:t>011</w:t>
            </w:r>
          </w:p>
        </w:tc>
      </w:tr>
    </w:tbl>
    <w:p w14:paraId="3CEED266" w14:textId="77777777" w:rsidR="00A108FC" w:rsidRDefault="00A108FC">
      <w:pPr>
        <w:jc w:val="both"/>
        <w:rPr>
          <w:b/>
        </w:rPr>
      </w:pPr>
    </w:p>
    <w:p w14:paraId="3CEED267" w14:textId="77777777" w:rsidR="00A108FC" w:rsidRDefault="00625DD9">
      <w:pPr>
        <w:jc w:val="both"/>
        <w:rPr>
          <w:b/>
        </w:rPr>
      </w:pPr>
      <w:r>
        <w:rPr>
          <w:b/>
        </w:rPr>
        <w:t>1.5. Plan obnove i adaptacije</w:t>
      </w:r>
    </w:p>
    <w:p w14:paraId="3CEED268" w14:textId="77777777" w:rsidR="00A108FC" w:rsidRDefault="00A108FC">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843"/>
        <w:gridCol w:w="4367"/>
      </w:tblGrid>
      <w:tr w:rsidR="00A108FC" w14:paraId="3CEED26C" w14:textId="77777777">
        <w:trPr>
          <w:trHeight w:val="284"/>
        </w:trPr>
        <w:tc>
          <w:tcPr>
            <w:tcW w:w="3978" w:type="dxa"/>
            <w:shd w:val="clear" w:color="0000FF" w:fill="FFFFFF"/>
          </w:tcPr>
          <w:p w14:paraId="3CEED269" w14:textId="77777777" w:rsidR="00A108FC" w:rsidRDefault="00625DD9">
            <w:pPr>
              <w:jc w:val="center"/>
              <w:rPr>
                <w:b/>
                <w:bCs/>
                <w:sz w:val="22"/>
                <w:szCs w:val="22"/>
              </w:rPr>
            </w:pPr>
            <w:r>
              <w:rPr>
                <w:b/>
                <w:bCs/>
                <w:sz w:val="22"/>
                <w:szCs w:val="22"/>
              </w:rPr>
              <w:t xml:space="preserve">Što se preuređuje ili obnavlja </w:t>
            </w:r>
          </w:p>
        </w:tc>
        <w:tc>
          <w:tcPr>
            <w:tcW w:w="1843" w:type="dxa"/>
            <w:shd w:val="clear" w:color="0000FF" w:fill="FFFFFF"/>
          </w:tcPr>
          <w:p w14:paraId="3CEED26A" w14:textId="77777777" w:rsidR="00A108FC" w:rsidRDefault="00625DD9">
            <w:pPr>
              <w:jc w:val="center"/>
              <w:rPr>
                <w:b/>
                <w:bCs/>
                <w:sz w:val="22"/>
                <w:szCs w:val="22"/>
              </w:rPr>
            </w:pPr>
            <w:r>
              <w:rPr>
                <w:b/>
                <w:bCs/>
                <w:sz w:val="22"/>
                <w:szCs w:val="22"/>
              </w:rPr>
              <w:t>Veličina u m</w:t>
            </w:r>
            <w:r>
              <w:rPr>
                <w:b/>
                <w:bCs/>
                <w:sz w:val="22"/>
                <w:szCs w:val="22"/>
                <w:vertAlign w:val="superscript"/>
              </w:rPr>
              <w:t>2</w:t>
            </w:r>
          </w:p>
        </w:tc>
        <w:tc>
          <w:tcPr>
            <w:tcW w:w="4367" w:type="dxa"/>
            <w:shd w:val="clear" w:color="0000FF" w:fill="FFFFFF"/>
          </w:tcPr>
          <w:p w14:paraId="3CEED26B" w14:textId="77777777" w:rsidR="00A108FC" w:rsidRDefault="00625DD9">
            <w:pPr>
              <w:jc w:val="center"/>
              <w:rPr>
                <w:b/>
                <w:bCs/>
                <w:sz w:val="22"/>
                <w:szCs w:val="22"/>
              </w:rPr>
            </w:pPr>
            <w:r>
              <w:rPr>
                <w:b/>
                <w:bCs/>
                <w:sz w:val="22"/>
                <w:szCs w:val="22"/>
              </w:rPr>
              <w:t>Za koju namjenu</w:t>
            </w:r>
          </w:p>
        </w:tc>
      </w:tr>
      <w:tr w:rsidR="00A108FC" w14:paraId="3CEED270" w14:textId="77777777">
        <w:tc>
          <w:tcPr>
            <w:tcW w:w="3978" w:type="dxa"/>
          </w:tcPr>
          <w:p w14:paraId="3CEED26D" w14:textId="77777777" w:rsidR="00A108FC" w:rsidRDefault="00625DD9">
            <w:pPr>
              <w:jc w:val="center"/>
              <w:rPr>
                <w:bCs/>
              </w:rPr>
            </w:pPr>
            <w:r>
              <w:rPr>
                <w:bCs/>
              </w:rPr>
              <w:t>Gromobranska instalacija</w:t>
            </w:r>
          </w:p>
        </w:tc>
        <w:tc>
          <w:tcPr>
            <w:tcW w:w="1843" w:type="dxa"/>
          </w:tcPr>
          <w:p w14:paraId="3CEED26E" w14:textId="77777777" w:rsidR="00A108FC" w:rsidRDefault="00A108FC">
            <w:pPr>
              <w:jc w:val="center"/>
              <w:rPr>
                <w:bCs/>
              </w:rPr>
            </w:pPr>
          </w:p>
        </w:tc>
        <w:tc>
          <w:tcPr>
            <w:tcW w:w="4367" w:type="dxa"/>
          </w:tcPr>
          <w:p w14:paraId="3CEED26F" w14:textId="77777777" w:rsidR="00A108FC" w:rsidRDefault="00625DD9">
            <w:pPr>
              <w:jc w:val="center"/>
              <w:rPr>
                <w:bCs/>
              </w:rPr>
            </w:pPr>
            <w:r>
              <w:rPr>
                <w:bCs/>
              </w:rPr>
              <w:t>Sigurnost objekta</w:t>
            </w:r>
          </w:p>
        </w:tc>
      </w:tr>
      <w:tr w:rsidR="00A108FC" w14:paraId="3CEED274" w14:textId="77777777">
        <w:tc>
          <w:tcPr>
            <w:tcW w:w="3978" w:type="dxa"/>
          </w:tcPr>
          <w:p w14:paraId="3CEED271" w14:textId="77777777" w:rsidR="00A108FC" w:rsidRDefault="00625DD9">
            <w:pPr>
              <w:jc w:val="center"/>
              <w:rPr>
                <w:bCs/>
              </w:rPr>
            </w:pPr>
            <w:r>
              <w:rPr>
                <w:bCs/>
              </w:rPr>
              <w:t>Električne instalacije</w:t>
            </w:r>
          </w:p>
        </w:tc>
        <w:tc>
          <w:tcPr>
            <w:tcW w:w="1843" w:type="dxa"/>
          </w:tcPr>
          <w:p w14:paraId="3CEED272" w14:textId="77777777" w:rsidR="00A108FC" w:rsidRDefault="00A108FC">
            <w:pPr>
              <w:jc w:val="center"/>
              <w:rPr>
                <w:bCs/>
              </w:rPr>
            </w:pPr>
          </w:p>
        </w:tc>
        <w:tc>
          <w:tcPr>
            <w:tcW w:w="4367" w:type="dxa"/>
          </w:tcPr>
          <w:p w14:paraId="3CEED273" w14:textId="77777777" w:rsidR="00A108FC" w:rsidRDefault="00625DD9">
            <w:pPr>
              <w:jc w:val="center"/>
              <w:rPr>
                <w:bCs/>
              </w:rPr>
            </w:pPr>
            <w:r>
              <w:rPr>
                <w:bCs/>
              </w:rPr>
              <w:t>Sigurnost objekta i svih korisnika</w:t>
            </w:r>
          </w:p>
        </w:tc>
      </w:tr>
      <w:tr w:rsidR="00A108FC" w14:paraId="3CEED278" w14:textId="77777777">
        <w:tc>
          <w:tcPr>
            <w:tcW w:w="3978" w:type="dxa"/>
          </w:tcPr>
          <w:p w14:paraId="3CEED275" w14:textId="2F0B185F" w:rsidR="00A108FC" w:rsidRDefault="007D280C">
            <w:pPr>
              <w:jc w:val="center"/>
              <w:rPr>
                <w:bCs/>
              </w:rPr>
            </w:pPr>
            <w:r>
              <w:rPr>
                <w:bCs/>
              </w:rPr>
              <w:t>Školsko igralište</w:t>
            </w:r>
          </w:p>
        </w:tc>
        <w:tc>
          <w:tcPr>
            <w:tcW w:w="1843" w:type="dxa"/>
          </w:tcPr>
          <w:p w14:paraId="3CEED276" w14:textId="77777777" w:rsidR="00A108FC" w:rsidRDefault="00A108FC">
            <w:pPr>
              <w:jc w:val="center"/>
              <w:rPr>
                <w:bCs/>
              </w:rPr>
            </w:pPr>
          </w:p>
        </w:tc>
        <w:tc>
          <w:tcPr>
            <w:tcW w:w="4367" w:type="dxa"/>
          </w:tcPr>
          <w:p w14:paraId="3CEED277" w14:textId="6A684310" w:rsidR="00A108FC" w:rsidRDefault="007D280C">
            <w:pPr>
              <w:jc w:val="center"/>
              <w:rPr>
                <w:bCs/>
              </w:rPr>
            </w:pPr>
            <w:r>
              <w:rPr>
                <w:bCs/>
              </w:rPr>
              <w:t>Sigurnost svim korisnicima</w:t>
            </w:r>
          </w:p>
        </w:tc>
      </w:tr>
    </w:tbl>
    <w:p w14:paraId="3CEED279" w14:textId="0D557C00" w:rsidR="00A108FC" w:rsidRDefault="00625DD9">
      <w:r>
        <w:lastRenderedPageBreak/>
        <w:t xml:space="preserve"> </w:t>
      </w:r>
    </w:p>
    <w:p w14:paraId="3CEED27A" w14:textId="77777777" w:rsidR="00A108FC" w:rsidRDefault="00A108FC"/>
    <w:p w14:paraId="3CEED27B" w14:textId="5FA70969" w:rsidR="00A108FC" w:rsidRDefault="00625DD9">
      <w:pPr>
        <w:rPr>
          <w:b/>
        </w:rPr>
      </w:pPr>
      <w:r>
        <w:rPr>
          <w:b/>
        </w:rPr>
        <w:t xml:space="preserve">2. PODACI O IZVRŠITELJIMA POSLOVA I NJIHOVIM RADNIM ZADUŽENJIMA </w:t>
      </w:r>
      <w:r w:rsidR="00B21747">
        <w:rPr>
          <w:b/>
        </w:rPr>
        <w:t>U ŠKOLSKOJ GODINI 2024./2025.</w:t>
      </w:r>
    </w:p>
    <w:p w14:paraId="3CEED27C" w14:textId="59941825" w:rsidR="00A108FC" w:rsidRDefault="00625DD9">
      <w:pPr>
        <w:rPr>
          <w:b/>
        </w:rPr>
      </w:pPr>
      <w:r>
        <w:rPr>
          <w:b/>
        </w:rPr>
        <w:t xml:space="preserve">     </w:t>
      </w:r>
    </w:p>
    <w:p w14:paraId="3CEED27D" w14:textId="77777777" w:rsidR="00A108FC" w:rsidRDefault="00A108FC">
      <w:pPr>
        <w:rPr>
          <w:b/>
        </w:rPr>
      </w:pPr>
    </w:p>
    <w:p w14:paraId="3CEED27E" w14:textId="77777777" w:rsidR="00A108FC" w:rsidRDefault="00625DD9" w:rsidP="009E6163">
      <w:pPr>
        <w:numPr>
          <w:ilvl w:val="1"/>
          <w:numId w:val="52"/>
        </w:numPr>
        <w:jc w:val="both"/>
        <w:rPr>
          <w:b/>
        </w:rPr>
      </w:pPr>
      <w:r>
        <w:rPr>
          <w:b/>
        </w:rPr>
        <w:t>Podaci o odgojno-obrazovnim radnicima</w:t>
      </w:r>
    </w:p>
    <w:p w14:paraId="3CEED27F" w14:textId="77777777" w:rsidR="00A108FC" w:rsidRDefault="00A108FC">
      <w:pPr>
        <w:jc w:val="both"/>
        <w:rPr>
          <w:b/>
        </w:rPr>
      </w:pPr>
    </w:p>
    <w:p w14:paraId="3CEED280" w14:textId="77777777" w:rsidR="00A108FC" w:rsidRDefault="00625DD9" w:rsidP="009E6163">
      <w:pPr>
        <w:numPr>
          <w:ilvl w:val="2"/>
          <w:numId w:val="52"/>
        </w:numPr>
        <w:jc w:val="both"/>
        <w:rPr>
          <w:b/>
        </w:rPr>
      </w:pPr>
      <w:r>
        <w:rPr>
          <w:b/>
        </w:rPr>
        <w:t>Podaci o učiteljima razredne nastave</w:t>
      </w:r>
    </w:p>
    <w:p w14:paraId="3CEED281" w14:textId="77777777" w:rsidR="00A108FC" w:rsidRDefault="00A108FC">
      <w:pPr>
        <w:jc w:val="both"/>
        <w:rPr>
          <w:b/>
        </w:rPr>
      </w:pPr>
    </w:p>
    <w:tbl>
      <w:tblPr>
        <w:tblW w:w="9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2373"/>
        <w:gridCol w:w="1025"/>
        <w:gridCol w:w="2877"/>
        <w:gridCol w:w="1025"/>
        <w:gridCol w:w="1025"/>
        <w:gridCol w:w="1025"/>
      </w:tblGrid>
      <w:tr w:rsidR="00A108FC" w14:paraId="3CEED28B" w14:textId="77777777" w:rsidTr="00625DD9">
        <w:tc>
          <w:tcPr>
            <w:tcW w:w="521" w:type="dxa"/>
            <w:vAlign w:val="center"/>
          </w:tcPr>
          <w:p w14:paraId="3CEED282" w14:textId="77777777" w:rsidR="00A108FC" w:rsidRDefault="00625DD9">
            <w:pPr>
              <w:ind w:left="-108" w:right="-108"/>
              <w:jc w:val="center"/>
              <w:rPr>
                <w:b/>
                <w:sz w:val="22"/>
                <w:szCs w:val="22"/>
              </w:rPr>
            </w:pPr>
            <w:r>
              <w:rPr>
                <w:b/>
                <w:sz w:val="22"/>
                <w:szCs w:val="22"/>
              </w:rPr>
              <w:t>Red. broj</w:t>
            </w:r>
          </w:p>
        </w:tc>
        <w:tc>
          <w:tcPr>
            <w:tcW w:w="2373" w:type="dxa"/>
            <w:vAlign w:val="center"/>
          </w:tcPr>
          <w:p w14:paraId="3CEED283" w14:textId="77777777" w:rsidR="00A108FC" w:rsidRDefault="00625DD9">
            <w:pPr>
              <w:jc w:val="center"/>
              <w:rPr>
                <w:b/>
                <w:sz w:val="22"/>
                <w:szCs w:val="22"/>
              </w:rPr>
            </w:pPr>
            <w:r>
              <w:rPr>
                <w:b/>
                <w:sz w:val="22"/>
                <w:szCs w:val="22"/>
              </w:rPr>
              <w:t>Ime i prezime</w:t>
            </w:r>
          </w:p>
        </w:tc>
        <w:tc>
          <w:tcPr>
            <w:tcW w:w="1025" w:type="dxa"/>
            <w:vAlign w:val="center"/>
          </w:tcPr>
          <w:p w14:paraId="3CEED284" w14:textId="77777777" w:rsidR="00A108FC" w:rsidRDefault="00625DD9">
            <w:pPr>
              <w:jc w:val="center"/>
              <w:rPr>
                <w:b/>
                <w:sz w:val="22"/>
                <w:szCs w:val="22"/>
              </w:rPr>
            </w:pPr>
            <w:r>
              <w:rPr>
                <w:b/>
                <w:sz w:val="22"/>
                <w:szCs w:val="22"/>
              </w:rPr>
              <w:t>Godina rođenja</w:t>
            </w:r>
          </w:p>
        </w:tc>
        <w:tc>
          <w:tcPr>
            <w:tcW w:w="2877" w:type="dxa"/>
            <w:vAlign w:val="center"/>
          </w:tcPr>
          <w:p w14:paraId="3CEED285" w14:textId="77777777" w:rsidR="00A108FC" w:rsidRDefault="00625DD9">
            <w:pPr>
              <w:jc w:val="center"/>
              <w:rPr>
                <w:b/>
                <w:sz w:val="22"/>
                <w:szCs w:val="22"/>
              </w:rPr>
            </w:pPr>
            <w:r>
              <w:rPr>
                <w:b/>
                <w:sz w:val="22"/>
                <w:szCs w:val="22"/>
              </w:rPr>
              <w:t>Zvanje</w:t>
            </w:r>
          </w:p>
        </w:tc>
        <w:tc>
          <w:tcPr>
            <w:tcW w:w="1025" w:type="dxa"/>
            <w:vAlign w:val="center"/>
          </w:tcPr>
          <w:p w14:paraId="3CEED286" w14:textId="77777777" w:rsidR="00A108FC" w:rsidRDefault="00625DD9">
            <w:pPr>
              <w:jc w:val="center"/>
              <w:rPr>
                <w:b/>
                <w:sz w:val="22"/>
                <w:szCs w:val="22"/>
              </w:rPr>
            </w:pPr>
            <w:r>
              <w:rPr>
                <w:b/>
                <w:sz w:val="22"/>
                <w:szCs w:val="22"/>
              </w:rPr>
              <w:t>Stupanj stručne</w:t>
            </w:r>
          </w:p>
          <w:p w14:paraId="3CEED287" w14:textId="77777777" w:rsidR="00A108FC" w:rsidRDefault="00625DD9">
            <w:pPr>
              <w:jc w:val="center"/>
              <w:rPr>
                <w:b/>
                <w:sz w:val="22"/>
                <w:szCs w:val="22"/>
              </w:rPr>
            </w:pPr>
            <w:r>
              <w:rPr>
                <w:b/>
                <w:sz w:val="22"/>
                <w:szCs w:val="22"/>
              </w:rPr>
              <w:t>spreme</w:t>
            </w:r>
          </w:p>
        </w:tc>
        <w:tc>
          <w:tcPr>
            <w:tcW w:w="1025" w:type="dxa"/>
          </w:tcPr>
          <w:p w14:paraId="3CEED288" w14:textId="77777777" w:rsidR="00A108FC" w:rsidRDefault="00625DD9">
            <w:pPr>
              <w:jc w:val="center"/>
              <w:rPr>
                <w:b/>
                <w:sz w:val="22"/>
                <w:szCs w:val="22"/>
              </w:rPr>
            </w:pPr>
            <w:r>
              <w:rPr>
                <w:b/>
                <w:sz w:val="22"/>
                <w:szCs w:val="22"/>
              </w:rPr>
              <w:t>Mentor-savjetnik</w:t>
            </w:r>
          </w:p>
        </w:tc>
        <w:tc>
          <w:tcPr>
            <w:tcW w:w="1025" w:type="dxa"/>
            <w:vAlign w:val="center"/>
          </w:tcPr>
          <w:p w14:paraId="3CEED289" w14:textId="77777777" w:rsidR="00A108FC" w:rsidRDefault="00625DD9">
            <w:pPr>
              <w:jc w:val="center"/>
              <w:rPr>
                <w:b/>
                <w:sz w:val="22"/>
                <w:szCs w:val="22"/>
              </w:rPr>
            </w:pPr>
            <w:r>
              <w:rPr>
                <w:b/>
                <w:sz w:val="22"/>
                <w:szCs w:val="22"/>
              </w:rPr>
              <w:t>Godine</w:t>
            </w:r>
          </w:p>
          <w:p w14:paraId="3CEED28A" w14:textId="77777777" w:rsidR="00A108FC" w:rsidRDefault="00625DD9">
            <w:pPr>
              <w:jc w:val="center"/>
              <w:rPr>
                <w:b/>
                <w:sz w:val="22"/>
                <w:szCs w:val="22"/>
              </w:rPr>
            </w:pPr>
            <w:r>
              <w:rPr>
                <w:b/>
                <w:sz w:val="22"/>
                <w:szCs w:val="22"/>
              </w:rPr>
              <w:t>staža</w:t>
            </w:r>
          </w:p>
        </w:tc>
      </w:tr>
      <w:tr w:rsidR="00A108FC" w14:paraId="3CEED294" w14:textId="77777777" w:rsidTr="00625DD9">
        <w:tc>
          <w:tcPr>
            <w:tcW w:w="521" w:type="dxa"/>
          </w:tcPr>
          <w:p w14:paraId="3CEED28C" w14:textId="77777777" w:rsidR="00A108FC" w:rsidRDefault="00A108FC">
            <w:pPr>
              <w:numPr>
                <w:ilvl w:val="0"/>
                <w:numId w:val="6"/>
              </w:numPr>
              <w:ind w:left="-108" w:right="-108"/>
              <w:rPr>
                <w:sz w:val="22"/>
                <w:szCs w:val="22"/>
              </w:rPr>
            </w:pPr>
          </w:p>
        </w:tc>
        <w:tc>
          <w:tcPr>
            <w:tcW w:w="2373" w:type="dxa"/>
          </w:tcPr>
          <w:p w14:paraId="3CEED28D" w14:textId="77777777" w:rsidR="00A108FC" w:rsidRDefault="00625DD9">
            <w:r>
              <w:t>Senka Cvitanušić</w:t>
            </w:r>
          </w:p>
          <w:p w14:paraId="3CEED28E" w14:textId="77777777" w:rsidR="00A108FC" w:rsidRDefault="00A108FC"/>
        </w:tc>
        <w:tc>
          <w:tcPr>
            <w:tcW w:w="1025" w:type="dxa"/>
          </w:tcPr>
          <w:p w14:paraId="3CEED28F" w14:textId="6B9AFA86" w:rsidR="00A108FC" w:rsidRDefault="00A108FC"/>
        </w:tc>
        <w:tc>
          <w:tcPr>
            <w:tcW w:w="2877" w:type="dxa"/>
          </w:tcPr>
          <w:p w14:paraId="3CEED290" w14:textId="77777777" w:rsidR="00A108FC" w:rsidRDefault="00625DD9">
            <w:pPr>
              <w:jc w:val="center"/>
              <w:rPr>
                <w:sz w:val="16"/>
              </w:rPr>
            </w:pPr>
            <w:r>
              <w:rPr>
                <w:sz w:val="16"/>
              </w:rPr>
              <w:t xml:space="preserve">Učiteljica razredne nastave  </w:t>
            </w:r>
          </w:p>
        </w:tc>
        <w:tc>
          <w:tcPr>
            <w:tcW w:w="1025" w:type="dxa"/>
          </w:tcPr>
          <w:p w14:paraId="3CEED291" w14:textId="77777777" w:rsidR="00A108FC" w:rsidRDefault="00625DD9">
            <w:pPr>
              <w:jc w:val="center"/>
              <w:rPr>
                <w:sz w:val="16"/>
              </w:rPr>
            </w:pPr>
            <w:r>
              <w:rPr>
                <w:sz w:val="16"/>
              </w:rPr>
              <w:t>VI</w:t>
            </w:r>
          </w:p>
        </w:tc>
        <w:tc>
          <w:tcPr>
            <w:tcW w:w="1025" w:type="dxa"/>
          </w:tcPr>
          <w:p w14:paraId="3CEED292" w14:textId="77777777" w:rsidR="00A108FC" w:rsidRDefault="00A108FC"/>
        </w:tc>
        <w:tc>
          <w:tcPr>
            <w:tcW w:w="1025" w:type="dxa"/>
          </w:tcPr>
          <w:p w14:paraId="3CEED293" w14:textId="69D9458D" w:rsidR="00A108FC" w:rsidRDefault="00A108FC"/>
        </w:tc>
      </w:tr>
      <w:tr w:rsidR="00A108FC" w14:paraId="3CEED29D" w14:textId="77777777" w:rsidTr="00625DD9">
        <w:tc>
          <w:tcPr>
            <w:tcW w:w="521" w:type="dxa"/>
          </w:tcPr>
          <w:p w14:paraId="3CEED295" w14:textId="77777777" w:rsidR="00A108FC" w:rsidRDefault="00A108FC">
            <w:pPr>
              <w:numPr>
                <w:ilvl w:val="0"/>
                <w:numId w:val="6"/>
              </w:numPr>
              <w:ind w:left="-108" w:right="-108"/>
              <w:rPr>
                <w:sz w:val="22"/>
                <w:szCs w:val="22"/>
              </w:rPr>
            </w:pPr>
          </w:p>
        </w:tc>
        <w:tc>
          <w:tcPr>
            <w:tcW w:w="2373" w:type="dxa"/>
          </w:tcPr>
          <w:p w14:paraId="3CEED296" w14:textId="11B28C46" w:rsidR="00A108FC" w:rsidRDefault="00EB568F">
            <w:r w:rsidRPr="005737AA">
              <w:t xml:space="preserve">Jelena </w:t>
            </w:r>
            <w:proofErr w:type="spellStart"/>
            <w:r w:rsidRPr="005737AA">
              <w:t>Runac</w:t>
            </w:r>
            <w:proofErr w:type="spellEnd"/>
          </w:p>
        </w:tc>
        <w:tc>
          <w:tcPr>
            <w:tcW w:w="1025" w:type="dxa"/>
          </w:tcPr>
          <w:p w14:paraId="3CEED297" w14:textId="4217779C" w:rsidR="00A108FC" w:rsidRDefault="00A108FC"/>
        </w:tc>
        <w:tc>
          <w:tcPr>
            <w:tcW w:w="2877" w:type="dxa"/>
          </w:tcPr>
          <w:p w14:paraId="3CEED299" w14:textId="6811F810" w:rsidR="00A108FC" w:rsidRDefault="00EB0D19" w:rsidP="00EB568F">
            <w:pPr>
              <w:jc w:val="center"/>
              <w:rPr>
                <w:sz w:val="16"/>
              </w:rPr>
            </w:pPr>
            <w:r>
              <w:rPr>
                <w:sz w:val="16"/>
              </w:rPr>
              <w:t>Magistra primarnog obrazovanja</w:t>
            </w:r>
          </w:p>
        </w:tc>
        <w:tc>
          <w:tcPr>
            <w:tcW w:w="1025" w:type="dxa"/>
          </w:tcPr>
          <w:p w14:paraId="3CEED29A" w14:textId="0B8BC398" w:rsidR="00A108FC" w:rsidRDefault="00EB0D19">
            <w:pPr>
              <w:jc w:val="center"/>
              <w:rPr>
                <w:sz w:val="16"/>
              </w:rPr>
            </w:pPr>
            <w:r>
              <w:rPr>
                <w:sz w:val="16"/>
              </w:rPr>
              <w:t>VII</w:t>
            </w:r>
          </w:p>
        </w:tc>
        <w:tc>
          <w:tcPr>
            <w:tcW w:w="1025" w:type="dxa"/>
          </w:tcPr>
          <w:p w14:paraId="3CEED29B" w14:textId="77777777" w:rsidR="00A108FC" w:rsidRDefault="00A108FC"/>
        </w:tc>
        <w:tc>
          <w:tcPr>
            <w:tcW w:w="1025" w:type="dxa"/>
          </w:tcPr>
          <w:p w14:paraId="3CEED29C" w14:textId="4F4E137B" w:rsidR="00A108FC" w:rsidRDefault="00A108FC"/>
        </w:tc>
      </w:tr>
      <w:tr w:rsidR="00A108FC" w14:paraId="3CEED2A6" w14:textId="77777777" w:rsidTr="00625DD9">
        <w:tc>
          <w:tcPr>
            <w:tcW w:w="521" w:type="dxa"/>
          </w:tcPr>
          <w:p w14:paraId="3CEED29E" w14:textId="77777777" w:rsidR="00A108FC" w:rsidRDefault="00A108FC">
            <w:pPr>
              <w:numPr>
                <w:ilvl w:val="0"/>
                <w:numId w:val="6"/>
              </w:numPr>
              <w:ind w:left="-108" w:right="-108"/>
              <w:rPr>
                <w:sz w:val="22"/>
                <w:szCs w:val="22"/>
              </w:rPr>
            </w:pPr>
          </w:p>
        </w:tc>
        <w:tc>
          <w:tcPr>
            <w:tcW w:w="2373" w:type="dxa"/>
          </w:tcPr>
          <w:p w14:paraId="3CEED29F" w14:textId="77777777" w:rsidR="00A108FC" w:rsidRDefault="00625DD9">
            <w:r>
              <w:t xml:space="preserve">Ana Puljić </w:t>
            </w:r>
            <w:proofErr w:type="spellStart"/>
            <w:r>
              <w:t>Vujević</w:t>
            </w:r>
            <w:proofErr w:type="spellEnd"/>
          </w:p>
        </w:tc>
        <w:tc>
          <w:tcPr>
            <w:tcW w:w="1025" w:type="dxa"/>
          </w:tcPr>
          <w:p w14:paraId="3CEED2A0" w14:textId="78AF144C" w:rsidR="00A108FC" w:rsidRDefault="00A108FC"/>
        </w:tc>
        <w:tc>
          <w:tcPr>
            <w:tcW w:w="2877" w:type="dxa"/>
          </w:tcPr>
          <w:p w14:paraId="3CEED2A1" w14:textId="77777777" w:rsidR="00A108FC" w:rsidRDefault="00625DD9">
            <w:pPr>
              <w:jc w:val="center"/>
              <w:rPr>
                <w:sz w:val="16"/>
              </w:rPr>
            </w:pPr>
            <w:r>
              <w:rPr>
                <w:sz w:val="16"/>
              </w:rPr>
              <w:t>Magistra edukacije primarnog obrazovanja</w:t>
            </w:r>
          </w:p>
        </w:tc>
        <w:tc>
          <w:tcPr>
            <w:tcW w:w="1025" w:type="dxa"/>
          </w:tcPr>
          <w:p w14:paraId="3CEED2A2" w14:textId="77777777" w:rsidR="00A108FC" w:rsidRDefault="00625DD9">
            <w:pPr>
              <w:jc w:val="center"/>
              <w:rPr>
                <w:sz w:val="16"/>
              </w:rPr>
            </w:pPr>
            <w:r>
              <w:rPr>
                <w:sz w:val="16"/>
              </w:rPr>
              <w:t>VII</w:t>
            </w:r>
          </w:p>
        </w:tc>
        <w:tc>
          <w:tcPr>
            <w:tcW w:w="1025" w:type="dxa"/>
          </w:tcPr>
          <w:p w14:paraId="3CEED2A3" w14:textId="77777777" w:rsidR="00A108FC" w:rsidRDefault="00A108FC"/>
        </w:tc>
        <w:tc>
          <w:tcPr>
            <w:tcW w:w="1025" w:type="dxa"/>
          </w:tcPr>
          <w:p w14:paraId="3CEED2A4" w14:textId="2E2EC89D" w:rsidR="00A108FC" w:rsidRDefault="00A108FC"/>
          <w:p w14:paraId="3CEED2A5" w14:textId="77777777" w:rsidR="00A108FC" w:rsidRDefault="00A108FC"/>
        </w:tc>
      </w:tr>
      <w:tr w:rsidR="00A108FC" w14:paraId="3CEED2AF" w14:textId="77777777" w:rsidTr="00625DD9">
        <w:tc>
          <w:tcPr>
            <w:tcW w:w="521" w:type="dxa"/>
          </w:tcPr>
          <w:p w14:paraId="3CEED2A7" w14:textId="77777777" w:rsidR="00A108FC" w:rsidRDefault="00A108FC">
            <w:pPr>
              <w:numPr>
                <w:ilvl w:val="0"/>
                <w:numId w:val="6"/>
              </w:numPr>
              <w:ind w:left="-108" w:right="-108"/>
              <w:rPr>
                <w:sz w:val="22"/>
                <w:szCs w:val="22"/>
              </w:rPr>
            </w:pPr>
          </w:p>
        </w:tc>
        <w:tc>
          <w:tcPr>
            <w:tcW w:w="2373" w:type="dxa"/>
          </w:tcPr>
          <w:p w14:paraId="3CEED2A8" w14:textId="6E2BF20D" w:rsidR="00A108FC" w:rsidRDefault="00EB568F">
            <w:r>
              <w:t>Marijana Biočić</w:t>
            </w:r>
          </w:p>
          <w:p w14:paraId="3CEED2A9" w14:textId="77777777" w:rsidR="00A108FC" w:rsidRDefault="00A108FC"/>
        </w:tc>
        <w:tc>
          <w:tcPr>
            <w:tcW w:w="1025" w:type="dxa"/>
          </w:tcPr>
          <w:p w14:paraId="3CEED2AA" w14:textId="2C5CA532" w:rsidR="00A108FC" w:rsidRDefault="0017630D">
            <w:r>
              <w:t xml:space="preserve"> </w:t>
            </w:r>
          </w:p>
        </w:tc>
        <w:tc>
          <w:tcPr>
            <w:tcW w:w="2877" w:type="dxa"/>
          </w:tcPr>
          <w:p w14:paraId="3CEED2AB" w14:textId="70E4796A" w:rsidR="00A108FC" w:rsidRDefault="00B21747">
            <w:pPr>
              <w:jc w:val="center"/>
              <w:rPr>
                <w:sz w:val="16"/>
              </w:rPr>
            </w:pPr>
            <w:proofErr w:type="spellStart"/>
            <w:r>
              <w:rPr>
                <w:sz w:val="16"/>
              </w:rPr>
              <w:t>Magistrica</w:t>
            </w:r>
            <w:proofErr w:type="spellEnd"/>
            <w:r>
              <w:rPr>
                <w:sz w:val="16"/>
              </w:rPr>
              <w:t xml:space="preserve"> primarnog obrazovanja</w:t>
            </w:r>
          </w:p>
        </w:tc>
        <w:tc>
          <w:tcPr>
            <w:tcW w:w="1025" w:type="dxa"/>
          </w:tcPr>
          <w:p w14:paraId="3CEED2AC" w14:textId="0294CAF5" w:rsidR="00A108FC" w:rsidRDefault="00B21747">
            <w:pPr>
              <w:jc w:val="center"/>
              <w:rPr>
                <w:sz w:val="16"/>
              </w:rPr>
            </w:pPr>
            <w:r>
              <w:rPr>
                <w:sz w:val="16"/>
              </w:rPr>
              <w:t>V</w:t>
            </w:r>
            <w:r w:rsidR="00EB0D19">
              <w:rPr>
                <w:sz w:val="16"/>
              </w:rPr>
              <w:t>II</w:t>
            </w:r>
          </w:p>
        </w:tc>
        <w:tc>
          <w:tcPr>
            <w:tcW w:w="1025" w:type="dxa"/>
          </w:tcPr>
          <w:p w14:paraId="3CEED2AD" w14:textId="77777777" w:rsidR="00A108FC" w:rsidRDefault="00A108FC"/>
        </w:tc>
        <w:tc>
          <w:tcPr>
            <w:tcW w:w="1025" w:type="dxa"/>
          </w:tcPr>
          <w:p w14:paraId="3CEED2AE" w14:textId="53D2FBFD" w:rsidR="00A108FC" w:rsidRDefault="00A108FC"/>
        </w:tc>
      </w:tr>
      <w:tr w:rsidR="00A108FC" w14:paraId="3CEED2B8" w14:textId="77777777" w:rsidTr="00625DD9">
        <w:tc>
          <w:tcPr>
            <w:tcW w:w="521" w:type="dxa"/>
          </w:tcPr>
          <w:p w14:paraId="3CEED2B0" w14:textId="77777777" w:rsidR="00A108FC" w:rsidRDefault="00A108FC">
            <w:pPr>
              <w:numPr>
                <w:ilvl w:val="0"/>
                <w:numId w:val="6"/>
              </w:numPr>
              <w:ind w:left="-108" w:right="-108"/>
              <w:rPr>
                <w:sz w:val="22"/>
                <w:szCs w:val="22"/>
              </w:rPr>
            </w:pPr>
          </w:p>
        </w:tc>
        <w:tc>
          <w:tcPr>
            <w:tcW w:w="2373" w:type="dxa"/>
          </w:tcPr>
          <w:p w14:paraId="3CEED2B1" w14:textId="77777777" w:rsidR="00A108FC" w:rsidRDefault="00625DD9">
            <w:r>
              <w:t>Mirela Matić</w:t>
            </w:r>
          </w:p>
          <w:p w14:paraId="3CEED2B2" w14:textId="77777777" w:rsidR="00A108FC" w:rsidRDefault="00A108FC"/>
        </w:tc>
        <w:tc>
          <w:tcPr>
            <w:tcW w:w="1025" w:type="dxa"/>
          </w:tcPr>
          <w:p w14:paraId="3CEED2B3" w14:textId="797F3F36" w:rsidR="00A108FC" w:rsidRDefault="00A108FC"/>
        </w:tc>
        <w:tc>
          <w:tcPr>
            <w:tcW w:w="2877" w:type="dxa"/>
          </w:tcPr>
          <w:p w14:paraId="3CEED2B4" w14:textId="77777777" w:rsidR="00A108FC" w:rsidRDefault="00625DD9">
            <w:pPr>
              <w:jc w:val="center"/>
              <w:rPr>
                <w:sz w:val="16"/>
              </w:rPr>
            </w:pPr>
            <w:r>
              <w:rPr>
                <w:sz w:val="16"/>
              </w:rPr>
              <w:t>Učiteljica razredne nastave</w:t>
            </w:r>
          </w:p>
        </w:tc>
        <w:tc>
          <w:tcPr>
            <w:tcW w:w="1025" w:type="dxa"/>
          </w:tcPr>
          <w:p w14:paraId="3CEED2B5" w14:textId="77777777" w:rsidR="00A108FC" w:rsidRDefault="00625DD9">
            <w:pPr>
              <w:jc w:val="center"/>
              <w:rPr>
                <w:sz w:val="16"/>
              </w:rPr>
            </w:pPr>
            <w:r>
              <w:rPr>
                <w:sz w:val="16"/>
              </w:rPr>
              <w:t>VII</w:t>
            </w:r>
          </w:p>
        </w:tc>
        <w:tc>
          <w:tcPr>
            <w:tcW w:w="1025" w:type="dxa"/>
          </w:tcPr>
          <w:p w14:paraId="3CEED2B6" w14:textId="77777777" w:rsidR="00A108FC" w:rsidRDefault="00A108FC"/>
        </w:tc>
        <w:tc>
          <w:tcPr>
            <w:tcW w:w="1025" w:type="dxa"/>
          </w:tcPr>
          <w:p w14:paraId="3CEED2B7" w14:textId="5D9DFBAA" w:rsidR="00A108FC" w:rsidRDefault="00A108FC"/>
        </w:tc>
      </w:tr>
      <w:tr w:rsidR="00A108FC" w14:paraId="3CEED2C0" w14:textId="77777777" w:rsidTr="00625DD9">
        <w:tc>
          <w:tcPr>
            <w:tcW w:w="521" w:type="dxa"/>
          </w:tcPr>
          <w:p w14:paraId="3CEED2B9" w14:textId="77777777" w:rsidR="00A108FC" w:rsidRDefault="00A108FC">
            <w:pPr>
              <w:numPr>
                <w:ilvl w:val="0"/>
                <w:numId w:val="6"/>
              </w:numPr>
              <w:ind w:left="-108" w:right="-108"/>
              <w:rPr>
                <w:sz w:val="22"/>
                <w:szCs w:val="22"/>
              </w:rPr>
            </w:pPr>
          </w:p>
        </w:tc>
        <w:tc>
          <w:tcPr>
            <w:tcW w:w="2373" w:type="dxa"/>
          </w:tcPr>
          <w:p w14:paraId="3CEED2BA" w14:textId="77777777" w:rsidR="00A108FC" w:rsidRDefault="00A108FC"/>
        </w:tc>
        <w:tc>
          <w:tcPr>
            <w:tcW w:w="1025" w:type="dxa"/>
          </w:tcPr>
          <w:p w14:paraId="3CEED2BB" w14:textId="77777777" w:rsidR="00A108FC" w:rsidRDefault="00A108FC"/>
        </w:tc>
        <w:tc>
          <w:tcPr>
            <w:tcW w:w="2877" w:type="dxa"/>
          </w:tcPr>
          <w:p w14:paraId="3CEED2BC" w14:textId="77777777" w:rsidR="00A108FC" w:rsidRDefault="00A108FC">
            <w:pPr>
              <w:jc w:val="center"/>
              <w:rPr>
                <w:sz w:val="16"/>
              </w:rPr>
            </w:pPr>
          </w:p>
        </w:tc>
        <w:tc>
          <w:tcPr>
            <w:tcW w:w="1025" w:type="dxa"/>
          </w:tcPr>
          <w:p w14:paraId="3CEED2BD" w14:textId="77777777" w:rsidR="00A108FC" w:rsidRDefault="00A108FC">
            <w:pPr>
              <w:jc w:val="center"/>
              <w:rPr>
                <w:sz w:val="16"/>
              </w:rPr>
            </w:pPr>
          </w:p>
        </w:tc>
        <w:tc>
          <w:tcPr>
            <w:tcW w:w="1025" w:type="dxa"/>
          </w:tcPr>
          <w:p w14:paraId="3CEED2BE" w14:textId="77777777" w:rsidR="00A108FC" w:rsidRDefault="00A108FC"/>
        </w:tc>
        <w:tc>
          <w:tcPr>
            <w:tcW w:w="1025" w:type="dxa"/>
          </w:tcPr>
          <w:p w14:paraId="3CEED2BF" w14:textId="77777777" w:rsidR="00A108FC" w:rsidRDefault="00A108FC"/>
        </w:tc>
      </w:tr>
    </w:tbl>
    <w:p w14:paraId="3CEED2D1" w14:textId="77777777" w:rsidR="00A108FC" w:rsidRDefault="00A108FC">
      <w:pPr>
        <w:jc w:val="both"/>
        <w:rPr>
          <w:b/>
        </w:rPr>
      </w:pPr>
    </w:p>
    <w:p w14:paraId="3CEED2D2" w14:textId="77777777" w:rsidR="00A108FC" w:rsidRDefault="00A108FC">
      <w:pPr>
        <w:jc w:val="both"/>
        <w:rPr>
          <w:b/>
        </w:rPr>
      </w:pPr>
    </w:p>
    <w:p w14:paraId="3CEED2D3" w14:textId="77777777" w:rsidR="00A108FC" w:rsidRDefault="00A108FC">
      <w:pPr>
        <w:jc w:val="both"/>
        <w:rPr>
          <w:b/>
        </w:rPr>
      </w:pPr>
    </w:p>
    <w:p w14:paraId="3CEED2D4" w14:textId="77777777" w:rsidR="00A108FC" w:rsidRDefault="00625DD9">
      <w:pPr>
        <w:jc w:val="both"/>
        <w:rPr>
          <w:b/>
        </w:rPr>
      </w:pPr>
      <w:r>
        <w:rPr>
          <w:b/>
        </w:rPr>
        <w:t>2.1.2. Podaci o učiteljima predmetne nastave</w:t>
      </w:r>
    </w:p>
    <w:p w14:paraId="3CEED2D5" w14:textId="77777777" w:rsidR="00A108FC" w:rsidRDefault="00A108FC"/>
    <w:tbl>
      <w:tblPr>
        <w:tblW w:w="9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2368"/>
        <w:gridCol w:w="1003"/>
        <w:gridCol w:w="21"/>
        <w:gridCol w:w="1696"/>
        <w:gridCol w:w="1013"/>
        <w:gridCol w:w="12"/>
        <w:gridCol w:w="1192"/>
        <w:gridCol w:w="1056"/>
        <w:gridCol w:w="991"/>
      </w:tblGrid>
      <w:tr w:rsidR="00A108FC" w14:paraId="3CEED2E0" w14:textId="77777777" w:rsidTr="005A1FC3">
        <w:trPr>
          <w:trHeight w:val="744"/>
        </w:trPr>
        <w:tc>
          <w:tcPr>
            <w:tcW w:w="519" w:type="dxa"/>
            <w:vAlign w:val="center"/>
          </w:tcPr>
          <w:p w14:paraId="3CEED2D6" w14:textId="77777777" w:rsidR="00A108FC" w:rsidRDefault="00625DD9">
            <w:pPr>
              <w:ind w:left="-108" w:right="-51"/>
              <w:jc w:val="center"/>
              <w:rPr>
                <w:b/>
                <w:sz w:val="22"/>
                <w:szCs w:val="22"/>
              </w:rPr>
            </w:pPr>
            <w:r>
              <w:rPr>
                <w:b/>
                <w:sz w:val="22"/>
                <w:szCs w:val="22"/>
              </w:rPr>
              <w:t>Red. broj</w:t>
            </w:r>
          </w:p>
        </w:tc>
        <w:tc>
          <w:tcPr>
            <w:tcW w:w="2368" w:type="dxa"/>
            <w:vAlign w:val="center"/>
          </w:tcPr>
          <w:p w14:paraId="3CEED2D7" w14:textId="77777777" w:rsidR="00A108FC" w:rsidRDefault="00625DD9">
            <w:pPr>
              <w:jc w:val="center"/>
              <w:rPr>
                <w:b/>
                <w:sz w:val="22"/>
                <w:szCs w:val="22"/>
              </w:rPr>
            </w:pPr>
            <w:r>
              <w:rPr>
                <w:b/>
                <w:sz w:val="22"/>
                <w:szCs w:val="22"/>
              </w:rPr>
              <w:t>Ime i prezime</w:t>
            </w:r>
          </w:p>
        </w:tc>
        <w:tc>
          <w:tcPr>
            <w:tcW w:w="1003" w:type="dxa"/>
            <w:vAlign w:val="center"/>
          </w:tcPr>
          <w:p w14:paraId="3CEED2D8" w14:textId="77777777" w:rsidR="00A108FC" w:rsidRDefault="00625DD9">
            <w:pPr>
              <w:jc w:val="center"/>
              <w:rPr>
                <w:b/>
                <w:sz w:val="22"/>
                <w:szCs w:val="22"/>
              </w:rPr>
            </w:pPr>
            <w:r>
              <w:rPr>
                <w:b/>
                <w:sz w:val="22"/>
                <w:szCs w:val="22"/>
              </w:rPr>
              <w:t>Godina rođenja</w:t>
            </w:r>
          </w:p>
        </w:tc>
        <w:tc>
          <w:tcPr>
            <w:tcW w:w="1717" w:type="dxa"/>
            <w:gridSpan w:val="2"/>
            <w:vAlign w:val="center"/>
          </w:tcPr>
          <w:p w14:paraId="3CEED2D9" w14:textId="77777777" w:rsidR="00A108FC" w:rsidRDefault="00625DD9">
            <w:pPr>
              <w:jc w:val="center"/>
              <w:rPr>
                <w:b/>
                <w:sz w:val="22"/>
                <w:szCs w:val="22"/>
              </w:rPr>
            </w:pPr>
            <w:r>
              <w:rPr>
                <w:b/>
                <w:sz w:val="22"/>
                <w:szCs w:val="22"/>
              </w:rPr>
              <w:t>Zvanje</w:t>
            </w:r>
          </w:p>
        </w:tc>
        <w:tc>
          <w:tcPr>
            <w:tcW w:w="1013" w:type="dxa"/>
            <w:vAlign w:val="center"/>
          </w:tcPr>
          <w:p w14:paraId="3CEED2DA" w14:textId="77777777" w:rsidR="00A108FC" w:rsidRDefault="00625DD9">
            <w:pPr>
              <w:ind w:left="-108" w:right="-51"/>
              <w:jc w:val="center"/>
              <w:rPr>
                <w:b/>
                <w:sz w:val="22"/>
                <w:szCs w:val="22"/>
              </w:rPr>
            </w:pPr>
            <w:r>
              <w:rPr>
                <w:b/>
                <w:sz w:val="22"/>
                <w:szCs w:val="22"/>
              </w:rPr>
              <w:t>Stupanj stručne</w:t>
            </w:r>
          </w:p>
          <w:p w14:paraId="3CEED2DB" w14:textId="77777777" w:rsidR="00A108FC" w:rsidRDefault="00625DD9">
            <w:pPr>
              <w:ind w:left="-108" w:right="-51"/>
              <w:jc w:val="center"/>
              <w:rPr>
                <w:b/>
                <w:sz w:val="22"/>
                <w:szCs w:val="22"/>
              </w:rPr>
            </w:pPr>
            <w:r>
              <w:rPr>
                <w:b/>
                <w:sz w:val="22"/>
                <w:szCs w:val="22"/>
              </w:rPr>
              <w:t>spreme</w:t>
            </w:r>
          </w:p>
        </w:tc>
        <w:tc>
          <w:tcPr>
            <w:tcW w:w="1204" w:type="dxa"/>
            <w:gridSpan w:val="2"/>
            <w:vAlign w:val="center"/>
          </w:tcPr>
          <w:p w14:paraId="3CEED2DC" w14:textId="77777777" w:rsidR="00A108FC" w:rsidRDefault="00625DD9">
            <w:pPr>
              <w:jc w:val="center"/>
              <w:rPr>
                <w:b/>
                <w:sz w:val="22"/>
                <w:szCs w:val="22"/>
              </w:rPr>
            </w:pPr>
            <w:r>
              <w:rPr>
                <w:b/>
                <w:sz w:val="22"/>
                <w:szCs w:val="22"/>
              </w:rPr>
              <w:t>Predmet(i) koji(e) predaje</w:t>
            </w:r>
          </w:p>
        </w:tc>
        <w:tc>
          <w:tcPr>
            <w:tcW w:w="1056" w:type="dxa"/>
          </w:tcPr>
          <w:p w14:paraId="3CEED2DD" w14:textId="77777777" w:rsidR="00A108FC" w:rsidRDefault="00625DD9">
            <w:pPr>
              <w:ind w:left="-73" w:right="-57"/>
              <w:jc w:val="center"/>
              <w:rPr>
                <w:b/>
                <w:sz w:val="22"/>
                <w:szCs w:val="22"/>
              </w:rPr>
            </w:pPr>
            <w:r>
              <w:rPr>
                <w:b/>
                <w:sz w:val="22"/>
                <w:szCs w:val="22"/>
              </w:rPr>
              <w:t>Mentor-savjetnik</w:t>
            </w:r>
          </w:p>
        </w:tc>
        <w:tc>
          <w:tcPr>
            <w:tcW w:w="991" w:type="dxa"/>
          </w:tcPr>
          <w:p w14:paraId="3CEED2DE" w14:textId="77777777" w:rsidR="00A108FC" w:rsidRDefault="00625DD9">
            <w:pPr>
              <w:jc w:val="center"/>
              <w:rPr>
                <w:b/>
                <w:sz w:val="22"/>
                <w:szCs w:val="22"/>
              </w:rPr>
            </w:pPr>
            <w:r>
              <w:rPr>
                <w:b/>
                <w:sz w:val="22"/>
                <w:szCs w:val="22"/>
              </w:rPr>
              <w:t>Godine</w:t>
            </w:r>
          </w:p>
          <w:p w14:paraId="3CEED2DF" w14:textId="77777777" w:rsidR="00A108FC" w:rsidRDefault="00625DD9">
            <w:pPr>
              <w:jc w:val="center"/>
              <w:rPr>
                <w:b/>
                <w:sz w:val="22"/>
                <w:szCs w:val="22"/>
              </w:rPr>
            </w:pPr>
            <w:r>
              <w:rPr>
                <w:b/>
                <w:sz w:val="22"/>
                <w:szCs w:val="22"/>
              </w:rPr>
              <w:t>staža</w:t>
            </w:r>
          </w:p>
        </w:tc>
      </w:tr>
      <w:tr w:rsidR="00A108FC" w14:paraId="3CEED2EB" w14:textId="77777777" w:rsidTr="005A1FC3">
        <w:trPr>
          <w:trHeight w:val="253"/>
        </w:trPr>
        <w:tc>
          <w:tcPr>
            <w:tcW w:w="519" w:type="dxa"/>
          </w:tcPr>
          <w:p w14:paraId="3CEED2E1" w14:textId="77777777" w:rsidR="00A108FC" w:rsidRDefault="00625DD9">
            <w:pPr>
              <w:rPr>
                <w:sz w:val="22"/>
                <w:szCs w:val="22"/>
              </w:rPr>
            </w:pPr>
            <w:r>
              <w:rPr>
                <w:sz w:val="22"/>
                <w:szCs w:val="22"/>
              </w:rPr>
              <w:t>1.</w:t>
            </w:r>
          </w:p>
        </w:tc>
        <w:tc>
          <w:tcPr>
            <w:tcW w:w="2368" w:type="dxa"/>
          </w:tcPr>
          <w:p w14:paraId="3CEED2E2" w14:textId="77777777" w:rsidR="00A108FC" w:rsidRDefault="00625DD9">
            <w:pPr>
              <w:rPr>
                <w:sz w:val="22"/>
                <w:szCs w:val="22"/>
              </w:rPr>
            </w:pPr>
            <w:r>
              <w:rPr>
                <w:sz w:val="22"/>
                <w:szCs w:val="22"/>
              </w:rPr>
              <w:t>Marina Jović</w:t>
            </w:r>
          </w:p>
        </w:tc>
        <w:tc>
          <w:tcPr>
            <w:tcW w:w="1024" w:type="dxa"/>
            <w:gridSpan w:val="2"/>
          </w:tcPr>
          <w:p w14:paraId="3CEED2E3" w14:textId="6432EF43" w:rsidR="00A108FC" w:rsidRDefault="00A108FC">
            <w:pPr>
              <w:rPr>
                <w:sz w:val="22"/>
                <w:szCs w:val="22"/>
              </w:rPr>
            </w:pPr>
          </w:p>
        </w:tc>
        <w:tc>
          <w:tcPr>
            <w:tcW w:w="1696" w:type="dxa"/>
          </w:tcPr>
          <w:p w14:paraId="3CEED2E4" w14:textId="77777777" w:rsidR="00A108FC" w:rsidRDefault="00625DD9">
            <w:pPr>
              <w:jc w:val="center"/>
              <w:rPr>
                <w:sz w:val="22"/>
                <w:szCs w:val="22"/>
              </w:rPr>
            </w:pPr>
            <w:r>
              <w:rPr>
                <w:sz w:val="22"/>
                <w:szCs w:val="22"/>
              </w:rPr>
              <w:t>Dipl. učitelj razr. Nastave s pojačanim hrvatskim j.</w:t>
            </w:r>
          </w:p>
          <w:p w14:paraId="3CEED2E5" w14:textId="77777777" w:rsidR="00A108FC" w:rsidRDefault="00A108FC">
            <w:pPr>
              <w:jc w:val="center"/>
              <w:rPr>
                <w:sz w:val="22"/>
                <w:szCs w:val="22"/>
              </w:rPr>
            </w:pPr>
          </w:p>
          <w:p w14:paraId="3CEED2E6" w14:textId="77777777" w:rsidR="00A108FC" w:rsidRDefault="00A108FC">
            <w:pPr>
              <w:jc w:val="center"/>
              <w:rPr>
                <w:sz w:val="22"/>
                <w:szCs w:val="22"/>
              </w:rPr>
            </w:pPr>
          </w:p>
        </w:tc>
        <w:tc>
          <w:tcPr>
            <w:tcW w:w="1025" w:type="dxa"/>
            <w:gridSpan w:val="2"/>
          </w:tcPr>
          <w:p w14:paraId="3CEED2E7" w14:textId="77777777" w:rsidR="00A108FC" w:rsidRDefault="00625DD9">
            <w:pPr>
              <w:ind w:left="-108" w:right="-51"/>
              <w:jc w:val="center"/>
              <w:rPr>
                <w:sz w:val="22"/>
                <w:szCs w:val="22"/>
              </w:rPr>
            </w:pPr>
            <w:r>
              <w:rPr>
                <w:sz w:val="22"/>
                <w:szCs w:val="22"/>
              </w:rPr>
              <w:t>VII</w:t>
            </w:r>
          </w:p>
        </w:tc>
        <w:tc>
          <w:tcPr>
            <w:tcW w:w="1192" w:type="dxa"/>
          </w:tcPr>
          <w:p w14:paraId="3CEED2E8" w14:textId="77777777" w:rsidR="00A108FC" w:rsidRDefault="00625DD9">
            <w:pPr>
              <w:jc w:val="center"/>
              <w:rPr>
                <w:sz w:val="22"/>
                <w:szCs w:val="22"/>
              </w:rPr>
            </w:pPr>
            <w:r>
              <w:rPr>
                <w:sz w:val="22"/>
                <w:szCs w:val="22"/>
              </w:rPr>
              <w:t>Hrvatski jezik</w:t>
            </w:r>
          </w:p>
        </w:tc>
        <w:tc>
          <w:tcPr>
            <w:tcW w:w="1056" w:type="dxa"/>
          </w:tcPr>
          <w:p w14:paraId="3CEED2E9" w14:textId="77777777" w:rsidR="00A108FC" w:rsidRDefault="00A108FC">
            <w:pPr>
              <w:ind w:left="-73" w:right="-57"/>
              <w:rPr>
                <w:sz w:val="22"/>
                <w:szCs w:val="22"/>
              </w:rPr>
            </w:pPr>
          </w:p>
        </w:tc>
        <w:tc>
          <w:tcPr>
            <w:tcW w:w="991" w:type="dxa"/>
          </w:tcPr>
          <w:p w14:paraId="3CEED2EA" w14:textId="38823DC3" w:rsidR="00A108FC" w:rsidRDefault="00A108FC">
            <w:pPr>
              <w:rPr>
                <w:sz w:val="22"/>
                <w:szCs w:val="22"/>
              </w:rPr>
            </w:pPr>
          </w:p>
        </w:tc>
      </w:tr>
      <w:tr w:rsidR="00A108FC" w14:paraId="3CEED2F4" w14:textId="77777777" w:rsidTr="005A1FC3">
        <w:trPr>
          <w:trHeight w:val="253"/>
        </w:trPr>
        <w:tc>
          <w:tcPr>
            <w:tcW w:w="519" w:type="dxa"/>
          </w:tcPr>
          <w:p w14:paraId="3CEED2EC" w14:textId="77777777" w:rsidR="00A108FC" w:rsidRDefault="00625DD9">
            <w:pPr>
              <w:rPr>
                <w:sz w:val="22"/>
                <w:szCs w:val="22"/>
              </w:rPr>
            </w:pPr>
            <w:r>
              <w:rPr>
                <w:sz w:val="22"/>
                <w:szCs w:val="22"/>
              </w:rPr>
              <w:t>2.</w:t>
            </w:r>
          </w:p>
        </w:tc>
        <w:tc>
          <w:tcPr>
            <w:tcW w:w="2368" w:type="dxa"/>
          </w:tcPr>
          <w:p w14:paraId="3CEED2ED" w14:textId="77777777" w:rsidR="00A108FC" w:rsidRDefault="00625DD9">
            <w:pPr>
              <w:pStyle w:val="Podnoje"/>
              <w:tabs>
                <w:tab w:val="clear" w:pos="4153"/>
                <w:tab w:val="clear" w:pos="8306"/>
              </w:tabs>
              <w:rPr>
                <w:sz w:val="22"/>
                <w:szCs w:val="22"/>
                <w:lang w:val="hr-HR"/>
              </w:rPr>
            </w:pPr>
            <w:r>
              <w:rPr>
                <w:sz w:val="22"/>
                <w:szCs w:val="22"/>
                <w:lang w:val="hr-HR"/>
              </w:rPr>
              <w:t>Rosanda Babić</w:t>
            </w:r>
          </w:p>
        </w:tc>
        <w:tc>
          <w:tcPr>
            <w:tcW w:w="1024" w:type="dxa"/>
            <w:gridSpan w:val="2"/>
          </w:tcPr>
          <w:p w14:paraId="3CEED2EE" w14:textId="502ADBE0" w:rsidR="00A108FC" w:rsidRDefault="00A108FC">
            <w:pPr>
              <w:rPr>
                <w:sz w:val="22"/>
                <w:szCs w:val="22"/>
              </w:rPr>
            </w:pPr>
          </w:p>
        </w:tc>
        <w:tc>
          <w:tcPr>
            <w:tcW w:w="1696" w:type="dxa"/>
          </w:tcPr>
          <w:p w14:paraId="3CEED2EF" w14:textId="77777777" w:rsidR="00A108FC" w:rsidRDefault="00625DD9">
            <w:pPr>
              <w:jc w:val="center"/>
              <w:rPr>
                <w:sz w:val="22"/>
                <w:szCs w:val="22"/>
              </w:rPr>
            </w:pPr>
            <w:r>
              <w:rPr>
                <w:sz w:val="22"/>
                <w:szCs w:val="22"/>
              </w:rPr>
              <w:t>Profesor likovne kulture</w:t>
            </w:r>
          </w:p>
        </w:tc>
        <w:tc>
          <w:tcPr>
            <w:tcW w:w="1025" w:type="dxa"/>
            <w:gridSpan w:val="2"/>
          </w:tcPr>
          <w:p w14:paraId="3CEED2F0" w14:textId="77777777" w:rsidR="00A108FC" w:rsidRDefault="00625DD9">
            <w:pPr>
              <w:ind w:left="-108" w:right="-51"/>
              <w:jc w:val="center"/>
              <w:rPr>
                <w:sz w:val="22"/>
                <w:szCs w:val="22"/>
              </w:rPr>
            </w:pPr>
            <w:r>
              <w:rPr>
                <w:sz w:val="22"/>
                <w:szCs w:val="22"/>
              </w:rPr>
              <w:t>VII</w:t>
            </w:r>
          </w:p>
        </w:tc>
        <w:tc>
          <w:tcPr>
            <w:tcW w:w="1192" w:type="dxa"/>
          </w:tcPr>
          <w:p w14:paraId="3CEED2F1" w14:textId="77777777" w:rsidR="00A108FC" w:rsidRDefault="00625DD9">
            <w:pPr>
              <w:jc w:val="center"/>
              <w:rPr>
                <w:sz w:val="22"/>
                <w:szCs w:val="22"/>
              </w:rPr>
            </w:pPr>
            <w:r>
              <w:rPr>
                <w:sz w:val="22"/>
                <w:szCs w:val="22"/>
              </w:rPr>
              <w:t>Likovna kultura</w:t>
            </w:r>
          </w:p>
        </w:tc>
        <w:tc>
          <w:tcPr>
            <w:tcW w:w="1056" w:type="dxa"/>
          </w:tcPr>
          <w:p w14:paraId="3CEED2F2" w14:textId="77777777" w:rsidR="00A108FC" w:rsidRDefault="00A108FC">
            <w:pPr>
              <w:ind w:left="-73" w:right="-57"/>
              <w:rPr>
                <w:sz w:val="22"/>
                <w:szCs w:val="22"/>
              </w:rPr>
            </w:pPr>
          </w:p>
        </w:tc>
        <w:tc>
          <w:tcPr>
            <w:tcW w:w="991" w:type="dxa"/>
          </w:tcPr>
          <w:p w14:paraId="3CEED2F3" w14:textId="3F6F1F01" w:rsidR="00A108FC" w:rsidRDefault="00A108FC">
            <w:pPr>
              <w:rPr>
                <w:sz w:val="22"/>
                <w:szCs w:val="22"/>
              </w:rPr>
            </w:pPr>
          </w:p>
        </w:tc>
      </w:tr>
      <w:tr w:rsidR="00A108FC" w14:paraId="3CEED2FE" w14:textId="77777777" w:rsidTr="005A1FC3">
        <w:trPr>
          <w:trHeight w:val="253"/>
        </w:trPr>
        <w:tc>
          <w:tcPr>
            <w:tcW w:w="519" w:type="dxa"/>
          </w:tcPr>
          <w:p w14:paraId="3CEED2F5" w14:textId="77777777" w:rsidR="00A108FC" w:rsidRDefault="00625DD9">
            <w:pPr>
              <w:rPr>
                <w:sz w:val="22"/>
                <w:szCs w:val="22"/>
              </w:rPr>
            </w:pPr>
            <w:r>
              <w:rPr>
                <w:sz w:val="22"/>
                <w:szCs w:val="22"/>
              </w:rPr>
              <w:t>3.</w:t>
            </w:r>
          </w:p>
        </w:tc>
        <w:tc>
          <w:tcPr>
            <w:tcW w:w="2368" w:type="dxa"/>
          </w:tcPr>
          <w:p w14:paraId="3CEED2F6" w14:textId="77777777" w:rsidR="00A108FC" w:rsidRDefault="00625DD9">
            <w:pPr>
              <w:rPr>
                <w:sz w:val="22"/>
                <w:szCs w:val="22"/>
              </w:rPr>
            </w:pPr>
            <w:r>
              <w:rPr>
                <w:sz w:val="22"/>
                <w:szCs w:val="22"/>
              </w:rPr>
              <w:t>Ante Gudelj</w:t>
            </w:r>
          </w:p>
        </w:tc>
        <w:tc>
          <w:tcPr>
            <w:tcW w:w="1024" w:type="dxa"/>
            <w:gridSpan w:val="2"/>
          </w:tcPr>
          <w:p w14:paraId="3CEED2F7" w14:textId="6C647987" w:rsidR="00A108FC" w:rsidRDefault="00A108FC">
            <w:pPr>
              <w:rPr>
                <w:sz w:val="22"/>
                <w:szCs w:val="22"/>
              </w:rPr>
            </w:pPr>
          </w:p>
        </w:tc>
        <w:tc>
          <w:tcPr>
            <w:tcW w:w="1696" w:type="dxa"/>
          </w:tcPr>
          <w:p w14:paraId="3CEED2F8" w14:textId="77777777" w:rsidR="00A108FC" w:rsidRDefault="00625DD9">
            <w:pPr>
              <w:jc w:val="center"/>
              <w:rPr>
                <w:sz w:val="22"/>
                <w:szCs w:val="22"/>
              </w:rPr>
            </w:pPr>
            <w:r>
              <w:rPr>
                <w:sz w:val="22"/>
                <w:szCs w:val="22"/>
              </w:rPr>
              <w:t>Profesor glazbene kulture</w:t>
            </w:r>
          </w:p>
          <w:p w14:paraId="3CEED2F9" w14:textId="77777777" w:rsidR="00A108FC" w:rsidRDefault="00A108FC">
            <w:pPr>
              <w:jc w:val="center"/>
              <w:rPr>
                <w:sz w:val="22"/>
                <w:szCs w:val="22"/>
              </w:rPr>
            </w:pPr>
          </w:p>
        </w:tc>
        <w:tc>
          <w:tcPr>
            <w:tcW w:w="1025" w:type="dxa"/>
            <w:gridSpan w:val="2"/>
          </w:tcPr>
          <w:p w14:paraId="3CEED2FA" w14:textId="77777777" w:rsidR="00A108FC" w:rsidRDefault="00625DD9">
            <w:pPr>
              <w:ind w:left="-108" w:right="-51"/>
              <w:jc w:val="center"/>
              <w:rPr>
                <w:sz w:val="22"/>
                <w:szCs w:val="22"/>
              </w:rPr>
            </w:pPr>
            <w:r>
              <w:rPr>
                <w:sz w:val="22"/>
                <w:szCs w:val="22"/>
              </w:rPr>
              <w:t>VII</w:t>
            </w:r>
          </w:p>
        </w:tc>
        <w:tc>
          <w:tcPr>
            <w:tcW w:w="1192" w:type="dxa"/>
          </w:tcPr>
          <w:p w14:paraId="3CEED2FB" w14:textId="77777777" w:rsidR="00A108FC" w:rsidRDefault="00625DD9">
            <w:pPr>
              <w:jc w:val="center"/>
              <w:rPr>
                <w:sz w:val="22"/>
                <w:szCs w:val="22"/>
              </w:rPr>
            </w:pPr>
            <w:r>
              <w:rPr>
                <w:sz w:val="22"/>
                <w:szCs w:val="22"/>
              </w:rPr>
              <w:t>Glazbena kultura</w:t>
            </w:r>
          </w:p>
        </w:tc>
        <w:tc>
          <w:tcPr>
            <w:tcW w:w="1056" w:type="dxa"/>
          </w:tcPr>
          <w:p w14:paraId="3CEED2FC" w14:textId="77777777" w:rsidR="00A108FC" w:rsidRDefault="00A108FC">
            <w:pPr>
              <w:ind w:left="-73" w:right="-57"/>
              <w:rPr>
                <w:sz w:val="22"/>
                <w:szCs w:val="22"/>
              </w:rPr>
            </w:pPr>
          </w:p>
        </w:tc>
        <w:tc>
          <w:tcPr>
            <w:tcW w:w="991" w:type="dxa"/>
          </w:tcPr>
          <w:p w14:paraId="3CEED2FD" w14:textId="573D648F" w:rsidR="00A108FC" w:rsidRDefault="00A108FC">
            <w:pPr>
              <w:rPr>
                <w:sz w:val="22"/>
                <w:szCs w:val="22"/>
              </w:rPr>
            </w:pPr>
          </w:p>
        </w:tc>
      </w:tr>
      <w:tr w:rsidR="00A108FC" w14:paraId="3CEED307" w14:textId="77777777" w:rsidTr="005A1FC3">
        <w:trPr>
          <w:trHeight w:val="238"/>
        </w:trPr>
        <w:tc>
          <w:tcPr>
            <w:tcW w:w="519" w:type="dxa"/>
          </w:tcPr>
          <w:p w14:paraId="3CEED2FF" w14:textId="77777777" w:rsidR="00A108FC" w:rsidRDefault="00625DD9">
            <w:pPr>
              <w:rPr>
                <w:sz w:val="22"/>
                <w:szCs w:val="22"/>
              </w:rPr>
            </w:pPr>
            <w:r>
              <w:rPr>
                <w:sz w:val="22"/>
                <w:szCs w:val="22"/>
              </w:rPr>
              <w:t>4.</w:t>
            </w:r>
          </w:p>
        </w:tc>
        <w:tc>
          <w:tcPr>
            <w:tcW w:w="2368" w:type="dxa"/>
          </w:tcPr>
          <w:p w14:paraId="3CEED300" w14:textId="77777777" w:rsidR="00A108FC" w:rsidRDefault="00625DD9">
            <w:pPr>
              <w:rPr>
                <w:sz w:val="22"/>
                <w:szCs w:val="22"/>
              </w:rPr>
            </w:pPr>
            <w:r>
              <w:rPr>
                <w:sz w:val="22"/>
                <w:szCs w:val="22"/>
              </w:rPr>
              <w:t xml:space="preserve">Paulina </w:t>
            </w:r>
            <w:proofErr w:type="spellStart"/>
            <w:r>
              <w:rPr>
                <w:sz w:val="22"/>
                <w:szCs w:val="22"/>
              </w:rPr>
              <w:t>Mišević</w:t>
            </w:r>
            <w:proofErr w:type="spellEnd"/>
          </w:p>
        </w:tc>
        <w:tc>
          <w:tcPr>
            <w:tcW w:w="1024" w:type="dxa"/>
            <w:gridSpan w:val="2"/>
          </w:tcPr>
          <w:p w14:paraId="3CEED301" w14:textId="2AC6F303" w:rsidR="00A108FC" w:rsidRDefault="00A108FC">
            <w:pPr>
              <w:rPr>
                <w:sz w:val="22"/>
                <w:szCs w:val="22"/>
              </w:rPr>
            </w:pPr>
          </w:p>
        </w:tc>
        <w:tc>
          <w:tcPr>
            <w:tcW w:w="1696" w:type="dxa"/>
          </w:tcPr>
          <w:p w14:paraId="3CEED302" w14:textId="77777777" w:rsidR="00A108FC" w:rsidRDefault="00625DD9">
            <w:pPr>
              <w:jc w:val="center"/>
              <w:rPr>
                <w:sz w:val="22"/>
                <w:szCs w:val="22"/>
              </w:rPr>
            </w:pPr>
            <w:r>
              <w:rPr>
                <w:sz w:val="22"/>
                <w:szCs w:val="22"/>
              </w:rPr>
              <w:t>Profesorica hrvatskog jezika i književnosti i  engleskog jezika i književnosti</w:t>
            </w:r>
          </w:p>
        </w:tc>
        <w:tc>
          <w:tcPr>
            <w:tcW w:w="1025" w:type="dxa"/>
            <w:gridSpan w:val="2"/>
          </w:tcPr>
          <w:p w14:paraId="3CEED303" w14:textId="77777777" w:rsidR="00A108FC" w:rsidRDefault="00625DD9">
            <w:pPr>
              <w:ind w:left="-108" w:right="-51"/>
              <w:jc w:val="center"/>
              <w:rPr>
                <w:sz w:val="22"/>
                <w:szCs w:val="22"/>
              </w:rPr>
            </w:pPr>
            <w:r>
              <w:rPr>
                <w:sz w:val="22"/>
                <w:szCs w:val="22"/>
              </w:rPr>
              <w:t>VII</w:t>
            </w:r>
          </w:p>
        </w:tc>
        <w:tc>
          <w:tcPr>
            <w:tcW w:w="1192" w:type="dxa"/>
          </w:tcPr>
          <w:p w14:paraId="3CEED304" w14:textId="77777777" w:rsidR="00A108FC" w:rsidRDefault="00625DD9">
            <w:pPr>
              <w:jc w:val="center"/>
              <w:rPr>
                <w:sz w:val="22"/>
                <w:szCs w:val="22"/>
              </w:rPr>
            </w:pPr>
            <w:r>
              <w:rPr>
                <w:sz w:val="22"/>
                <w:szCs w:val="22"/>
              </w:rPr>
              <w:t>Engleski jezik</w:t>
            </w:r>
          </w:p>
        </w:tc>
        <w:tc>
          <w:tcPr>
            <w:tcW w:w="1056" w:type="dxa"/>
          </w:tcPr>
          <w:p w14:paraId="3CEED305" w14:textId="77777777" w:rsidR="00A108FC" w:rsidRDefault="00A108FC">
            <w:pPr>
              <w:ind w:left="-73" w:right="-57"/>
              <w:rPr>
                <w:sz w:val="22"/>
                <w:szCs w:val="22"/>
              </w:rPr>
            </w:pPr>
          </w:p>
        </w:tc>
        <w:tc>
          <w:tcPr>
            <w:tcW w:w="991" w:type="dxa"/>
          </w:tcPr>
          <w:p w14:paraId="3CEED306" w14:textId="7E388322" w:rsidR="00A108FC" w:rsidRDefault="00A108FC">
            <w:pPr>
              <w:rPr>
                <w:sz w:val="22"/>
                <w:szCs w:val="22"/>
              </w:rPr>
            </w:pPr>
          </w:p>
        </w:tc>
      </w:tr>
      <w:tr w:rsidR="00A108FC" w14:paraId="3CEED310" w14:textId="77777777" w:rsidTr="005A1FC3">
        <w:trPr>
          <w:trHeight w:val="253"/>
        </w:trPr>
        <w:tc>
          <w:tcPr>
            <w:tcW w:w="519" w:type="dxa"/>
          </w:tcPr>
          <w:p w14:paraId="3CEED308" w14:textId="77777777" w:rsidR="00A108FC" w:rsidRDefault="00625DD9">
            <w:pPr>
              <w:rPr>
                <w:sz w:val="22"/>
                <w:szCs w:val="22"/>
              </w:rPr>
            </w:pPr>
            <w:r>
              <w:rPr>
                <w:sz w:val="22"/>
                <w:szCs w:val="22"/>
              </w:rPr>
              <w:t>5.</w:t>
            </w:r>
          </w:p>
        </w:tc>
        <w:tc>
          <w:tcPr>
            <w:tcW w:w="2368" w:type="dxa"/>
          </w:tcPr>
          <w:p w14:paraId="3CEED309" w14:textId="2A6E77CE" w:rsidR="00A108FC" w:rsidRDefault="009352DA">
            <w:pPr>
              <w:rPr>
                <w:sz w:val="22"/>
                <w:szCs w:val="22"/>
              </w:rPr>
            </w:pPr>
            <w:r w:rsidRPr="00741B1F">
              <w:rPr>
                <w:sz w:val="22"/>
                <w:szCs w:val="22"/>
              </w:rPr>
              <w:t xml:space="preserve">Slavica </w:t>
            </w:r>
            <w:proofErr w:type="spellStart"/>
            <w:r w:rsidR="00625DD9" w:rsidRPr="00741B1F">
              <w:rPr>
                <w:sz w:val="22"/>
                <w:szCs w:val="22"/>
              </w:rPr>
              <w:t>Baraban</w:t>
            </w:r>
            <w:proofErr w:type="spellEnd"/>
          </w:p>
        </w:tc>
        <w:tc>
          <w:tcPr>
            <w:tcW w:w="1024" w:type="dxa"/>
            <w:gridSpan w:val="2"/>
          </w:tcPr>
          <w:p w14:paraId="3CEED30A" w14:textId="02AA5B60" w:rsidR="00A108FC" w:rsidRDefault="00A108FC">
            <w:pPr>
              <w:rPr>
                <w:sz w:val="22"/>
                <w:szCs w:val="22"/>
              </w:rPr>
            </w:pPr>
          </w:p>
        </w:tc>
        <w:tc>
          <w:tcPr>
            <w:tcW w:w="1696" w:type="dxa"/>
          </w:tcPr>
          <w:p w14:paraId="3CEED30B" w14:textId="2825F6BB" w:rsidR="00A108FC" w:rsidRDefault="00741B1F">
            <w:pPr>
              <w:rPr>
                <w:sz w:val="22"/>
                <w:szCs w:val="22"/>
              </w:rPr>
            </w:pPr>
            <w:r>
              <w:rPr>
                <w:sz w:val="22"/>
                <w:szCs w:val="22"/>
              </w:rPr>
              <w:t xml:space="preserve">Sveučilišni </w:t>
            </w:r>
            <w:proofErr w:type="spellStart"/>
            <w:r>
              <w:rPr>
                <w:sz w:val="22"/>
                <w:szCs w:val="22"/>
              </w:rPr>
              <w:t>prvostupnik</w:t>
            </w:r>
            <w:proofErr w:type="spellEnd"/>
            <w:r>
              <w:rPr>
                <w:sz w:val="22"/>
                <w:szCs w:val="22"/>
              </w:rPr>
              <w:t xml:space="preserve"> matematike i fizike</w:t>
            </w:r>
          </w:p>
        </w:tc>
        <w:tc>
          <w:tcPr>
            <w:tcW w:w="1025" w:type="dxa"/>
            <w:gridSpan w:val="2"/>
          </w:tcPr>
          <w:p w14:paraId="3CEED30C" w14:textId="53772BB7" w:rsidR="00A108FC" w:rsidRDefault="00625DD9">
            <w:pPr>
              <w:ind w:left="-108" w:right="-51"/>
              <w:jc w:val="center"/>
              <w:rPr>
                <w:sz w:val="22"/>
                <w:szCs w:val="22"/>
              </w:rPr>
            </w:pPr>
            <w:r>
              <w:rPr>
                <w:sz w:val="22"/>
                <w:szCs w:val="22"/>
              </w:rPr>
              <w:t>VI</w:t>
            </w:r>
          </w:p>
        </w:tc>
        <w:tc>
          <w:tcPr>
            <w:tcW w:w="1192" w:type="dxa"/>
          </w:tcPr>
          <w:p w14:paraId="3CEED30D" w14:textId="26DD01E6" w:rsidR="00A108FC" w:rsidRDefault="00741B1F">
            <w:pPr>
              <w:rPr>
                <w:sz w:val="22"/>
                <w:szCs w:val="22"/>
              </w:rPr>
            </w:pPr>
            <w:r>
              <w:rPr>
                <w:sz w:val="22"/>
                <w:szCs w:val="22"/>
              </w:rPr>
              <w:t>Fizika</w:t>
            </w:r>
            <w:r w:rsidR="005A1FC3">
              <w:rPr>
                <w:sz w:val="22"/>
                <w:szCs w:val="22"/>
              </w:rPr>
              <w:t xml:space="preserve"> </w:t>
            </w:r>
          </w:p>
        </w:tc>
        <w:tc>
          <w:tcPr>
            <w:tcW w:w="1056" w:type="dxa"/>
          </w:tcPr>
          <w:p w14:paraId="3CEED30E" w14:textId="77777777" w:rsidR="00A108FC" w:rsidRDefault="00A108FC">
            <w:pPr>
              <w:ind w:left="-73" w:right="-57"/>
              <w:rPr>
                <w:sz w:val="22"/>
                <w:szCs w:val="22"/>
              </w:rPr>
            </w:pPr>
          </w:p>
        </w:tc>
        <w:tc>
          <w:tcPr>
            <w:tcW w:w="991" w:type="dxa"/>
          </w:tcPr>
          <w:p w14:paraId="3CEED30F" w14:textId="590BAEF4" w:rsidR="00A108FC" w:rsidRDefault="00A108FC">
            <w:pPr>
              <w:rPr>
                <w:sz w:val="22"/>
                <w:szCs w:val="22"/>
              </w:rPr>
            </w:pPr>
          </w:p>
        </w:tc>
      </w:tr>
      <w:tr w:rsidR="00A108FC" w14:paraId="3CEED31C" w14:textId="77777777" w:rsidTr="005A1FC3">
        <w:trPr>
          <w:trHeight w:val="716"/>
        </w:trPr>
        <w:tc>
          <w:tcPr>
            <w:tcW w:w="519" w:type="dxa"/>
          </w:tcPr>
          <w:p w14:paraId="3CEED311" w14:textId="77777777" w:rsidR="00A108FC" w:rsidRDefault="00625DD9">
            <w:pPr>
              <w:rPr>
                <w:sz w:val="22"/>
                <w:szCs w:val="22"/>
              </w:rPr>
            </w:pPr>
            <w:r>
              <w:rPr>
                <w:sz w:val="22"/>
                <w:szCs w:val="22"/>
              </w:rPr>
              <w:lastRenderedPageBreak/>
              <w:t>6.</w:t>
            </w:r>
          </w:p>
        </w:tc>
        <w:tc>
          <w:tcPr>
            <w:tcW w:w="2368" w:type="dxa"/>
          </w:tcPr>
          <w:p w14:paraId="3CEED312" w14:textId="77777777" w:rsidR="00A108FC" w:rsidRDefault="00625DD9">
            <w:pPr>
              <w:rPr>
                <w:sz w:val="22"/>
                <w:szCs w:val="22"/>
              </w:rPr>
            </w:pPr>
            <w:r>
              <w:rPr>
                <w:sz w:val="22"/>
                <w:szCs w:val="22"/>
              </w:rPr>
              <w:t>Monika Puljić</w:t>
            </w:r>
          </w:p>
        </w:tc>
        <w:tc>
          <w:tcPr>
            <w:tcW w:w="1024" w:type="dxa"/>
            <w:gridSpan w:val="2"/>
          </w:tcPr>
          <w:p w14:paraId="3CEED313" w14:textId="060C8396" w:rsidR="00A108FC" w:rsidRDefault="00A108FC">
            <w:pPr>
              <w:rPr>
                <w:sz w:val="22"/>
                <w:szCs w:val="22"/>
              </w:rPr>
            </w:pPr>
          </w:p>
        </w:tc>
        <w:tc>
          <w:tcPr>
            <w:tcW w:w="1696" w:type="dxa"/>
          </w:tcPr>
          <w:p w14:paraId="3CEED314" w14:textId="77777777" w:rsidR="00A108FC" w:rsidRDefault="00625DD9">
            <w:pPr>
              <w:jc w:val="center"/>
              <w:rPr>
                <w:sz w:val="22"/>
                <w:szCs w:val="22"/>
              </w:rPr>
            </w:pPr>
            <w:r>
              <w:rPr>
                <w:sz w:val="22"/>
                <w:szCs w:val="22"/>
              </w:rPr>
              <w:t>Profesor biologije i kemije</w:t>
            </w:r>
          </w:p>
        </w:tc>
        <w:tc>
          <w:tcPr>
            <w:tcW w:w="1025" w:type="dxa"/>
            <w:gridSpan w:val="2"/>
          </w:tcPr>
          <w:p w14:paraId="3CEED315" w14:textId="77777777" w:rsidR="00A108FC" w:rsidRDefault="00625DD9">
            <w:pPr>
              <w:ind w:left="-108" w:right="-51"/>
              <w:jc w:val="center"/>
              <w:rPr>
                <w:sz w:val="22"/>
                <w:szCs w:val="22"/>
              </w:rPr>
            </w:pPr>
            <w:r>
              <w:rPr>
                <w:sz w:val="22"/>
                <w:szCs w:val="22"/>
              </w:rPr>
              <w:t>VII</w:t>
            </w:r>
          </w:p>
        </w:tc>
        <w:tc>
          <w:tcPr>
            <w:tcW w:w="1192" w:type="dxa"/>
          </w:tcPr>
          <w:p w14:paraId="3CEED316" w14:textId="77777777" w:rsidR="00A108FC" w:rsidRDefault="00625DD9">
            <w:pPr>
              <w:jc w:val="center"/>
              <w:rPr>
                <w:sz w:val="22"/>
                <w:szCs w:val="22"/>
              </w:rPr>
            </w:pPr>
            <w:r>
              <w:rPr>
                <w:sz w:val="22"/>
                <w:szCs w:val="22"/>
              </w:rPr>
              <w:t>Priroda Biologija Kemija</w:t>
            </w:r>
          </w:p>
        </w:tc>
        <w:tc>
          <w:tcPr>
            <w:tcW w:w="1056" w:type="dxa"/>
          </w:tcPr>
          <w:p w14:paraId="3CEED317" w14:textId="77777777" w:rsidR="00A108FC" w:rsidRDefault="00A108FC">
            <w:pPr>
              <w:ind w:left="-73" w:right="-57"/>
              <w:rPr>
                <w:sz w:val="22"/>
                <w:szCs w:val="22"/>
              </w:rPr>
            </w:pPr>
          </w:p>
          <w:p w14:paraId="3CEED318" w14:textId="77777777" w:rsidR="00A108FC" w:rsidRDefault="00A108FC">
            <w:pPr>
              <w:ind w:left="-73" w:right="-57"/>
              <w:rPr>
                <w:sz w:val="22"/>
                <w:szCs w:val="22"/>
              </w:rPr>
            </w:pPr>
          </w:p>
          <w:p w14:paraId="3CEED319" w14:textId="77777777" w:rsidR="00A108FC" w:rsidRDefault="00A108FC">
            <w:pPr>
              <w:ind w:left="-73" w:right="-57"/>
              <w:rPr>
                <w:sz w:val="22"/>
                <w:szCs w:val="22"/>
              </w:rPr>
            </w:pPr>
          </w:p>
          <w:p w14:paraId="3CEED31A" w14:textId="77777777" w:rsidR="00A108FC" w:rsidRDefault="00A108FC">
            <w:pPr>
              <w:ind w:left="-73" w:right="-57"/>
              <w:rPr>
                <w:sz w:val="22"/>
                <w:szCs w:val="22"/>
              </w:rPr>
            </w:pPr>
          </w:p>
        </w:tc>
        <w:tc>
          <w:tcPr>
            <w:tcW w:w="991" w:type="dxa"/>
          </w:tcPr>
          <w:p w14:paraId="3CEED31B" w14:textId="5461C1BB" w:rsidR="00A108FC" w:rsidRDefault="00A108FC">
            <w:pPr>
              <w:rPr>
                <w:sz w:val="22"/>
                <w:szCs w:val="22"/>
              </w:rPr>
            </w:pPr>
          </w:p>
        </w:tc>
      </w:tr>
      <w:tr w:rsidR="00A108FC" w14:paraId="3CEED32F" w14:textId="77777777" w:rsidTr="005A1FC3">
        <w:trPr>
          <w:trHeight w:val="238"/>
        </w:trPr>
        <w:tc>
          <w:tcPr>
            <w:tcW w:w="519" w:type="dxa"/>
          </w:tcPr>
          <w:p w14:paraId="3CEED327" w14:textId="77777777" w:rsidR="00A108FC" w:rsidRDefault="00625DD9">
            <w:pPr>
              <w:rPr>
                <w:sz w:val="22"/>
                <w:szCs w:val="22"/>
              </w:rPr>
            </w:pPr>
            <w:r>
              <w:rPr>
                <w:sz w:val="22"/>
                <w:szCs w:val="22"/>
              </w:rPr>
              <w:t>8.</w:t>
            </w:r>
          </w:p>
        </w:tc>
        <w:tc>
          <w:tcPr>
            <w:tcW w:w="2368" w:type="dxa"/>
          </w:tcPr>
          <w:p w14:paraId="3CEED328" w14:textId="77777777" w:rsidR="00A108FC" w:rsidRDefault="00625DD9">
            <w:pPr>
              <w:rPr>
                <w:sz w:val="22"/>
                <w:szCs w:val="22"/>
              </w:rPr>
            </w:pPr>
            <w:r>
              <w:rPr>
                <w:sz w:val="22"/>
                <w:szCs w:val="22"/>
              </w:rPr>
              <w:t>Marica Šabić</w:t>
            </w:r>
          </w:p>
        </w:tc>
        <w:tc>
          <w:tcPr>
            <w:tcW w:w="1024" w:type="dxa"/>
            <w:gridSpan w:val="2"/>
          </w:tcPr>
          <w:p w14:paraId="3CEED329" w14:textId="22A31A82" w:rsidR="00A108FC" w:rsidRDefault="00A108FC">
            <w:pPr>
              <w:rPr>
                <w:sz w:val="22"/>
                <w:szCs w:val="22"/>
              </w:rPr>
            </w:pPr>
          </w:p>
        </w:tc>
        <w:tc>
          <w:tcPr>
            <w:tcW w:w="1696" w:type="dxa"/>
          </w:tcPr>
          <w:p w14:paraId="3CEED32A" w14:textId="77777777" w:rsidR="00A108FC" w:rsidRDefault="00625DD9">
            <w:pPr>
              <w:jc w:val="center"/>
              <w:rPr>
                <w:sz w:val="22"/>
                <w:szCs w:val="22"/>
              </w:rPr>
            </w:pPr>
            <w:proofErr w:type="spellStart"/>
            <w:r>
              <w:rPr>
                <w:sz w:val="22"/>
                <w:szCs w:val="22"/>
              </w:rPr>
              <w:t>Mag</w:t>
            </w:r>
            <w:proofErr w:type="spellEnd"/>
            <w:r>
              <w:rPr>
                <w:sz w:val="22"/>
                <w:szCs w:val="22"/>
              </w:rPr>
              <w:t>. edukacije povijesti i filozofije</w:t>
            </w:r>
          </w:p>
        </w:tc>
        <w:tc>
          <w:tcPr>
            <w:tcW w:w="1025" w:type="dxa"/>
            <w:gridSpan w:val="2"/>
          </w:tcPr>
          <w:p w14:paraId="3CEED32B" w14:textId="77777777" w:rsidR="00A108FC" w:rsidRDefault="00625DD9">
            <w:pPr>
              <w:ind w:left="-108" w:right="-51"/>
              <w:jc w:val="center"/>
              <w:rPr>
                <w:sz w:val="22"/>
                <w:szCs w:val="22"/>
              </w:rPr>
            </w:pPr>
            <w:r>
              <w:rPr>
                <w:sz w:val="22"/>
                <w:szCs w:val="22"/>
              </w:rPr>
              <w:t>VII</w:t>
            </w:r>
          </w:p>
        </w:tc>
        <w:tc>
          <w:tcPr>
            <w:tcW w:w="1192" w:type="dxa"/>
          </w:tcPr>
          <w:p w14:paraId="3CEED32C" w14:textId="77777777" w:rsidR="00A108FC" w:rsidRDefault="00625DD9">
            <w:pPr>
              <w:jc w:val="center"/>
              <w:rPr>
                <w:sz w:val="22"/>
                <w:szCs w:val="22"/>
              </w:rPr>
            </w:pPr>
            <w:r>
              <w:rPr>
                <w:sz w:val="22"/>
                <w:szCs w:val="22"/>
              </w:rPr>
              <w:t>Povijest</w:t>
            </w:r>
          </w:p>
        </w:tc>
        <w:tc>
          <w:tcPr>
            <w:tcW w:w="1056" w:type="dxa"/>
          </w:tcPr>
          <w:p w14:paraId="3CEED32D" w14:textId="77777777" w:rsidR="00A108FC" w:rsidRDefault="00A108FC">
            <w:pPr>
              <w:ind w:left="-73" w:right="-57"/>
              <w:rPr>
                <w:sz w:val="22"/>
                <w:szCs w:val="22"/>
              </w:rPr>
            </w:pPr>
          </w:p>
        </w:tc>
        <w:tc>
          <w:tcPr>
            <w:tcW w:w="991" w:type="dxa"/>
          </w:tcPr>
          <w:p w14:paraId="3CEED32E" w14:textId="4F24DDE7" w:rsidR="00A108FC" w:rsidRDefault="00A108FC">
            <w:pPr>
              <w:rPr>
                <w:sz w:val="22"/>
                <w:szCs w:val="22"/>
              </w:rPr>
            </w:pPr>
          </w:p>
        </w:tc>
      </w:tr>
      <w:tr w:rsidR="00A108FC" w14:paraId="3CEED33A" w14:textId="77777777" w:rsidTr="005A1FC3">
        <w:trPr>
          <w:trHeight w:val="253"/>
        </w:trPr>
        <w:tc>
          <w:tcPr>
            <w:tcW w:w="519" w:type="dxa"/>
          </w:tcPr>
          <w:p w14:paraId="3CEED330" w14:textId="77777777" w:rsidR="00A108FC" w:rsidRDefault="00625DD9">
            <w:pPr>
              <w:rPr>
                <w:sz w:val="22"/>
                <w:szCs w:val="22"/>
              </w:rPr>
            </w:pPr>
            <w:r>
              <w:rPr>
                <w:sz w:val="22"/>
                <w:szCs w:val="22"/>
              </w:rPr>
              <w:t>9.</w:t>
            </w:r>
          </w:p>
        </w:tc>
        <w:tc>
          <w:tcPr>
            <w:tcW w:w="2368" w:type="dxa"/>
          </w:tcPr>
          <w:p w14:paraId="3CEED331" w14:textId="77777777" w:rsidR="00A108FC" w:rsidRDefault="00625DD9">
            <w:pPr>
              <w:rPr>
                <w:sz w:val="22"/>
                <w:szCs w:val="22"/>
              </w:rPr>
            </w:pPr>
            <w:r>
              <w:rPr>
                <w:sz w:val="22"/>
                <w:szCs w:val="22"/>
              </w:rPr>
              <w:t>Matea Jović</w:t>
            </w:r>
          </w:p>
          <w:p w14:paraId="3CEED332" w14:textId="77777777" w:rsidR="00A108FC" w:rsidRDefault="00A108FC">
            <w:pPr>
              <w:rPr>
                <w:sz w:val="22"/>
                <w:szCs w:val="22"/>
              </w:rPr>
            </w:pPr>
          </w:p>
          <w:p w14:paraId="3CEED333" w14:textId="77777777" w:rsidR="00A108FC" w:rsidRDefault="00A108FC">
            <w:pPr>
              <w:rPr>
                <w:sz w:val="22"/>
                <w:szCs w:val="22"/>
              </w:rPr>
            </w:pPr>
          </w:p>
        </w:tc>
        <w:tc>
          <w:tcPr>
            <w:tcW w:w="1024" w:type="dxa"/>
            <w:gridSpan w:val="2"/>
          </w:tcPr>
          <w:p w14:paraId="3CEED334" w14:textId="7A336432" w:rsidR="00A108FC" w:rsidRDefault="00A108FC">
            <w:pPr>
              <w:rPr>
                <w:sz w:val="22"/>
                <w:szCs w:val="22"/>
              </w:rPr>
            </w:pPr>
          </w:p>
        </w:tc>
        <w:tc>
          <w:tcPr>
            <w:tcW w:w="1696" w:type="dxa"/>
          </w:tcPr>
          <w:p w14:paraId="3CEED335" w14:textId="77777777" w:rsidR="00A108FC" w:rsidRDefault="00625DD9">
            <w:pPr>
              <w:jc w:val="center"/>
              <w:rPr>
                <w:sz w:val="22"/>
                <w:szCs w:val="22"/>
              </w:rPr>
            </w:pPr>
            <w:r>
              <w:rPr>
                <w:sz w:val="22"/>
                <w:szCs w:val="22"/>
              </w:rPr>
              <w:t xml:space="preserve"> Magistra edukacije geografije</w:t>
            </w:r>
          </w:p>
        </w:tc>
        <w:tc>
          <w:tcPr>
            <w:tcW w:w="1025" w:type="dxa"/>
            <w:gridSpan w:val="2"/>
          </w:tcPr>
          <w:p w14:paraId="3CEED336" w14:textId="77777777" w:rsidR="00A108FC" w:rsidRDefault="00625DD9">
            <w:pPr>
              <w:ind w:left="-108" w:right="-51"/>
              <w:jc w:val="center"/>
              <w:rPr>
                <w:sz w:val="22"/>
                <w:szCs w:val="22"/>
              </w:rPr>
            </w:pPr>
            <w:r>
              <w:rPr>
                <w:sz w:val="22"/>
                <w:szCs w:val="22"/>
              </w:rPr>
              <w:t>VII</w:t>
            </w:r>
          </w:p>
        </w:tc>
        <w:tc>
          <w:tcPr>
            <w:tcW w:w="1192" w:type="dxa"/>
          </w:tcPr>
          <w:p w14:paraId="3CEED337" w14:textId="77777777" w:rsidR="00A108FC" w:rsidRDefault="00625DD9">
            <w:pPr>
              <w:jc w:val="center"/>
              <w:rPr>
                <w:sz w:val="22"/>
                <w:szCs w:val="22"/>
              </w:rPr>
            </w:pPr>
            <w:r>
              <w:rPr>
                <w:sz w:val="22"/>
                <w:szCs w:val="22"/>
              </w:rPr>
              <w:t>Geografija</w:t>
            </w:r>
          </w:p>
        </w:tc>
        <w:tc>
          <w:tcPr>
            <w:tcW w:w="1056" w:type="dxa"/>
          </w:tcPr>
          <w:p w14:paraId="3CEED338" w14:textId="77777777" w:rsidR="00A108FC" w:rsidRDefault="00A108FC">
            <w:pPr>
              <w:ind w:left="-73" w:right="-57"/>
              <w:rPr>
                <w:sz w:val="22"/>
                <w:szCs w:val="22"/>
              </w:rPr>
            </w:pPr>
          </w:p>
        </w:tc>
        <w:tc>
          <w:tcPr>
            <w:tcW w:w="991" w:type="dxa"/>
          </w:tcPr>
          <w:p w14:paraId="3CEED339" w14:textId="76357FC5" w:rsidR="00A108FC" w:rsidRDefault="00A108FC">
            <w:pPr>
              <w:rPr>
                <w:sz w:val="22"/>
                <w:szCs w:val="22"/>
              </w:rPr>
            </w:pPr>
          </w:p>
        </w:tc>
      </w:tr>
      <w:tr w:rsidR="00A108FC" w14:paraId="3CEED344" w14:textId="77777777" w:rsidTr="005A1FC3">
        <w:trPr>
          <w:trHeight w:val="253"/>
        </w:trPr>
        <w:tc>
          <w:tcPr>
            <w:tcW w:w="519" w:type="dxa"/>
          </w:tcPr>
          <w:p w14:paraId="3CEED33B" w14:textId="77777777" w:rsidR="00A108FC" w:rsidRDefault="00625DD9">
            <w:pPr>
              <w:rPr>
                <w:sz w:val="22"/>
                <w:szCs w:val="22"/>
              </w:rPr>
            </w:pPr>
            <w:r>
              <w:rPr>
                <w:sz w:val="22"/>
                <w:szCs w:val="22"/>
              </w:rPr>
              <w:t>10.</w:t>
            </w:r>
          </w:p>
        </w:tc>
        <w:tc>
          <w:tcPr>
            <w:tcW w:w="2368" w:type="dxa"/>
          </w:tcPr>
          <w:p w14:paraId="3CEED33C" w14:textId="77777777" w:rsidR="00A108FC" w:rsidRDefault="00625DD9">
            <w:pPr>
              <w:rPr>
                <w:sz w:val="22"/>
                <w:szCs w:val="22"/>
              </w:rPr>
            </w:pPr>
            <w:r>
              <w:rPr>
                <w:sz w:val="22"/>
                <w:szCs w:val="22"/>
              </w:rPr>
              <w:t xml:space="preserve">Marin </w:t>
            </w:r>
            <w:proofErr w:type="spellStart"/>
            <w:r>
              <w:rPr>
                <w:sz w:val="22"/>
                <w:szCs w:val="22"/>
              </w:rPr>
              <w:t>Nejašmić</w:t>
            </w:r>
            <w:proofErr w:type="spellEnd"/>
          </w:p>
        </w:tc>
        <w:tc>
          <w:tcPr>
            <w:tcW w:w="1024" w:type="dxa"/>
            <w:gridSpan w:val="2"/>
          </w:tcPr>
          <w:p w14:paraId="3CEED33D" w14:textId="1A8A8534" w:rsidR="00A108FC" w:rsidRDefault="00A108FC">
            <w:pPr>
              <w:rPr>
                <w:sz w:val="22"/>
                <w:szCs w:val="22"/>
              </w:rPr>
            </w:pPr>
          </w:p>
        </w:tc>
        <w:tc>
          <w:tcPr>
            <w:tcW w:w="1696" w:type="dxa"/>
          </w:tcPr>
          <w:p w14:paraId="3CEED33E" w14:textId="77777777" w:rsidR="00A108FC" w:rsidRDefault="00625DD9">
            <w:pPr>
              <w:jc w:val="center"/>
              <w:rPr>
                <w:sz w:val="22"/>
                <w:szCs w:val="22"/>
              </w:rPr>
            </w:pPr>
            <w:r>
              <w:rPr>
                <w:sz w:val="22"/>
                <w:szCs w:val="22"/>
              </w:rPr>
              <w:t xml:space="preserve">Dipl. </w:t>
            </w:r>
            <w:proofErr w:type="spellStart"/>
            <w:r>
              <w:rPr>
                <w:sz w:val="22"/>
                <w:szCs w:val="22"/>
              </w:rPr>
              <w:t>Ing</w:t>
            </w:r>
            <w:proofErr w:type="spellEnd"/>
            <w:r>
              <w:rPr>
                <w:sz w:val="22"/>
                <w:szCs w:val="22"/>
              </w:rPr>
              <w:t xml:space="preserve"> elektrotehnike</w:t>
            </w:r>
          </w:p>
          <w:p w14:paraId="3CEED33F" w14:textId="77777777" w:rsidR="00A108FC" w:rsidRDefault="00A108FC">
            <w:pPr>
              <w:jc w:val="center"/>
              <w:rPr>
                <w:sz w:val="22"/>
                <w:szCs w:val="22"/>
              </w:rPr>
            </w:pPr>
          </w:p>
        </w:tc>
        <w:tc>
          <w:tcPr>
            <w:tcW w:w="1025" w:type="dxa"/>
            <w:gridSpan w:val="2"/>
          </w:tcPr>
          <w:p w14:paraId="3CEED340" w14:textId="77777777" w:rsidR="00A108FC" w:rsidRDefault="00625DD9">
            <w:pPr>
              <w:ind w:left="-108" w:right="-51"/>
              <w:jc w:val="center"/>
              <w:rPr>
                <w:sz w:val="22"/>
                <w:szCs w:val="22"/>
              </w:rPr>
            </w:pPr>
            <w:r>
              <w:rPr>
                <w:sz w:val="22"/>
                <w:szCs w:val="22"/>
              </w:rPr>
              <w:t>VII</w:t>
            </w:r>
          </w:p>
        </w:tc>
        <w:tc>
          <w:tcPr>
            <w:tcW w:w="1192" w:type="dxa"/>
          </w:tcPr>
          <w:p w14:paraId="3CEED341" w14:textId="77777777" w:rsidR="00A108FC" w:rsidRDefault="00625DD9">
            <w:pPr>
              <w:jc w:val="center"/>
              <w:rPr>
                <w:sz w:val="22"/>
                <w:szCs w:val="22"/>
              </w:rPr>
            </w:pPr>
            <w:r>
              <w:rPr>
                <w:sz w:val="22"/>
                <w:szCs w:val="22"/>
              </w:rPr>
              <w:t>Tehnička kultura</w:t>
            </w:r>
          </w:p>
        </w:tc>
        <w:tc>
          <w:tcPr>
            <w:tcW w:w="1056" w:type="dxa"/>
          </w:tcPr>
          <w:p w14:paraId="3CEED342" w14:textId="77777777" w:rsidR="00A108FC" w:rsidRDefault="00A108FC">
            <w:pPr>
              <w:ind w:left="-73" w:right="-57"/>
              <w:rPr>
                <w:sz w:val="22"/>
                <w:szCs w:val="22"/>
              </w:rPr>
            </w:pPr>
          </w:p>
        </w:tc>
        <w:tc>
          <w:tcPr>
            <w:tcW w:w="991" w:type="dxa"/>
          </w:tcPr>
          <w:p w14:paraId="3CEED343" w14:textId="581BAAF4" w:rsidR="00A108FC" w:rsidRDefault="00A108FC">
            <w:pPr>
              <w:rPr>
                <w:sz w:val="22"/>
                <w:szCs w:val="22"/>
              </w:rPr>
            </w:pPr>
          </w:p>
        </w:tc>
      </w:tr>
      <w:tr w:rsidR="00A108FC" w14:paraId="3CEED34E" w14:textId="77777777" w:rsidTr="005A1FC3">
        <w:trPr>
          <w:trHeight w:val="238"/>
        </w:trPr>
        <w:tc>
          <w:tcPr>
            <w:tcW w:w="519" w:type="dxa"/>
            <w:vAlign w:val="center"/>
          </w:tcPr>
          <w:p w14:paraId="3CEED345" w14:textId="77777777" w:rsidR="00A108FC" w:rsidRDefault="00625DD9">
            <w:pPr>
              <w:rPr>
                <w:sz w:val="22"/>
                <w:szCs w:val="22"/>
              </w:rPr>
            </w:pPr>
            <w:r>
              <w:rPr>
                <w:sz w:val="22"/>
                <w:szCs w:val="22"/>
              </w:rPr>
              <w:t>11.</w:t>
            </w:r>
          </w:p>
        </w:tc>
        <w:tc>
          <w:tcPr>
            <w:tcW w:w="2368" w:type="dxa"/>
            <w:vAlign w:val="center"/>
          </w:tcPr>
          <w:p w14:paraId="3CEED346" w14:textId="77777777" w:rsidR="00A108FC" w:rsidRDefault="00625DD9">
            <w:pPr>
              <w:rPr>
                <w:sz w:val="22"/>
                <w:szCs w:val="22"/>
              </w:rPr>
            </w:pPr>
            <w:r>
              <w:rPr>
                <w:sz w:val="22"/>
                <w:szCs w:val="22"/>
              </w:rPr>
              <w:t>Kristina Kolovrat</w:t>
            </w:r>
          </w:p>
        </w:tc>
        <w:tc>
          <w:tcPr>
            <w:tcW w:w="1024" w:type="dxa"/>
            <w:gridSpan w:val="2"/>
            <w:vAlign w:val="center"/>
          </w:tcPr>
          <w:p w14:paraId="3CEED347" w14:textId="152A64CE" w:rsidR="00A108FC" w:rsidRDefault="00A108FC">
            <w:pPr>
              <w:rPr>
                <w:sz w:val="22"/>
                <w:szCs w:val="22"/>
              </w:rPr>
            </w:pPr>
          </w:p>
        </w:tc>
        <w:tc>
          <w:tcPr>
            <w:tcW w:w="1696" w:type="dxa"/>
            <w:vAlign w:val="center"/>
          </w:tcPr>
          <w:p w14:paraId="3CEED348" w14:textId="77777777" w:rsidR="00A108FC" w:rsidRDefault="00625DD9">
            <w:pPr>
              <w:jc w:val="center"/>
              <w:rPr>
                <w:sz w:val="22"/>
                <w:szCs w:val="22"/>
              </w:rPr>
            </w:pPr>
            <w:r>
              <w:rPr>
                <w:sz w:val="22"/>
                <w:szCs w:val="22"/>
              </w:rPr>
              <w:t>Magistra računarstva</w:t>
            </w:r>
          </w:p>
        </w:tc>
        <w:tc>
          <w:tcPr>
            <w:tcW w:w="1025" w:type="dxa"/>
            <w:gridSpan w:val="2"/>
            <w:vAlign w:val="center"/>
          </w:tcPr>
          <w:p w14:paraId="3CEED349" w14:textId="77777777" w:rsidR="00A108FC" w:rsidRDefault="00625DD9">
            <w:pPr>
              <w:ind w:left="-108" w:right="-51"/>
              <w:jc w:val="center"/>
              <w:rPr>
                <w:sz w:val="22"/>
                <w:szCs w:val="22"/>
              </w:rPr>
            </w:pPr>
            <w:r>
              <w:rPr>
                <w:sz w:val="22"/>
                <w:szCs w:val="22"/>
              </w:rPr>
              <w:t>VII</w:t>
            </w:r>
          </w:p>
        </w:tc>
        <w:tc>
          <w:tcPr>
            <w:tcW w:w="1192" w:type="dxa"/>
            <w:vAlign w:val="center"/>
          </w:tcPr>
          <w:p w14:paraId="3CEED34A" w14:textId="77777777" w:rsidR="00A108FC" w:rsidRDefault="00625DD9">
            <w:pPr>
              <w:jc w:val="center"/>
              <w:rPr>
                <w:sz w:val="22"/>
                <w:szCs w:val="22"/>
              </w:rPr>
            </w:pPr>
            <w:r>
              <w:rPr>
                <w:sz w:val="22"/>
                <w:szCs w:val="22"/>
              </w:rPr>
              <w:t>Informatika</w:t>
            </w:r>
          </w:p>
          <w:p w14:paraId="3CEED34B" w14:textId="77777777" w:rsidR="00A108FC" w:rsidRDefault="00A108FC">
            <w:pPr>
              <w:jc w:val="center"/>
              <w:rPr>
                <w:sz w:val="22"/>
                <w:szCs w:val="22"/>
              </w:rPr>
            </w:pPr>
          </w:p>
        </w:tc>
        <w:tc>
          <w:tcPr>
            <w:tcW w:w="1056" w:type="dxa"/>
            <w:vAlign w:val="center"/>
          </w:tcPr>
          <w:p w14:paraId="3CEED34C" w14:textId="77777777" w:rsidR="00A108FC" w:rsidRDefault="00A108FC">
            <w:pPr>
              <w:ind w:left="-73" w:right="-57"/>
              <w:rPr>
                <w:sz w:val="22"/>
                <w:szCs w:val="22"/>
              </w:rPr>
            </w:pPr>
          </w:p>
        </w:tc>
        <w:tc>
          <w:tcPr>
            <w:tcW w:w="991" w:type="dxa"/>
          </w:tcPr>
          <w:p w14:paraId="3CEED34D" w14:textId="387A2656" w:rsidR="00A108FC" w:rsidRDefault="00A108FC">
            <w:pPr>
              <w:rPr>
                <w:sz w:val="22"/>
                <w:szCs w:val="22"/>
              </w:rPr>
            </w:pPr>
          </w:p>
        </w:tc>
      </w:tr>
      <w:tr w:rsidR="00A108FC" w14:paraId="3CEED357" w14:textId="77777777" w:rsidTr="005A1FC3">
        <w:trPr>
          <w:trHeight w:val="253"/>
        </w:trPr>
        <w:tc>
          <w:tcPr>
            <w:tcW w:w="519" w:type="dxa"/>
          </w:tcPr>
          <w:p w14:paraId="3CEED34F" w14:textId="77777777" w:rsidR="00A108FC" w:rsidRDefault="00625DD9">
            <w:pPr>
              <w:rPr>
                <w:sz w:val="22"/>
                <w:szCs w:val="22"/>
              </w:rPr>
            </w:pPr>
            <w:r>
              <w:rPr>
                <w:sz w:val="22"/>
                <w:szCs w:val="22"/>
              </w:rPr>
              <w:t>12.</w:t>
            </w:r>
          </w:p>
        </w:tc>
        <w:tc>
          <w:tcPr>
            <w:tcW w:w="2368" w:type="dxa"/>
          </w:tcPr>
          <w:p w14:paraId="3CEED350" w14:textId="77777777" w:rsidR="00A108FC" w:rsidRDefault="00625DD9">
            <w:pPr>
              <w:rPr>
                <w:sz w:val="22"/>
                <w:szCs w:val="22"/>
              </w:rPr>
            </w:pPr>
            <w:r>
              <w:rPr>
                <w:sz w:val="22"/>
                <w:szCs w:val="22"/>
              </w:rPr>
              <w:t xml:space="preserve">Nenad  </w:t>
            </w:r>
            <w:proofErr w:type="spellStart"/>
            <w:r>
              <w:rPr>
                <w:sz w:val="22"/>
                <w:szCs w:val="22"/>
              </w:rPr>
              <w:t>Alfirević</w:t>
            </w:r>
            <w:proofErr w:type="spellEnd"/>
          </w:p>
        </w:tc>
        <w:tc>
          <w:tcPr>
            <w:tcW w:w="1024" w:type="dxa"/>
            <w:gridSpan w:val="2"/>
          </w:tcPr>
          <w:p w14:paraId="3CEED351" w14:textId="6063D3CE" w:rsidR="00A108FC" w:rsidRDefault="00A108FC">
            <w:pPr>
              <w:rPr>
                <w:sz w:val="22"/>
                <w:szCs w:val="22"/>
              </w:rPr>
            </w:pPr>
          </w:p>
        </w:tc>
        <w:tc>
          <w:tcPr>
            <w:tcW w:w="1696" w:type="dxa"/>
          </w:tcPr>
          <w:p w14:paraId="3CEED352" w14:textId="77777777" w:rsidR="00A108FC" w:rsidRDefault="00625DD9">
            <w:pPr>
              <w:jc w:val="center"/>
              <w:rPr>
                <w:sz w:val="22"/>
                <w:szCs w:val="22"/>
              </w:rPr>
            </w:pPr>
            <w:r>
              <w:rPr>
                <w:sz w:val="22"/>
                <w:szCs w:val="22"/>
              </w:rPr>
              <w:t>Profesor fizičke kulture</w:t>
            </w:r>
          </w:p>
        </w:tc>
        <w:tc>
          <w:tcPr>
            <w:tcW w:w="1025" w:type="dxa"/>
            <w:gridSpan w:val="2"/>
          </w:tcPr>
          <w:p w14:paraId="3CEED353" w14:textId="77777777" w:rsidR="00A108FC" w:rsidRDefault="00625DD9">
            <w:pPr>
              <w:ind w:left="-108" w:right="-51"/>
              <w:jc w:val="center"/>
              <w:rPr>
                <w:sz w:val="22"/>
                <w:szCs w:val="22"/>
              </w:rPr>
            </w:pPr>
            <w:r>
              <w:rPr>
                <w:sz w:val="22"/>
                <w:szCs w:val="22"/>
              </w:rPr>
              <w:t>VII</w:t>
            </w:r>
          </w:p>
        </w:tc>
        <w:tc>
          <w:tcPr>
            <w:tcW w:w="1192" w:type="dxa"/>
          </w:tcPr>
          <w:p w14:paraId="3CEED354" w14:textId="77777777" w:rsidR="00A108FC" w:rsidRDefault="00625DD9">
            <w:pPr>
              <w:jc w:val="center"/>
              <w:rPr>
                <w:sz w:val="22"/>
                <w:szCs w:val="22"/>
              </w:rPr>
            </w:pPr>
            <w:r>
              <w:rPr>
                <w:sz w:val="22"/>
                <w:szCs w:val="22"/>
              </w:rPr>
              <w:t>Tjelesno-</w:t>
            </w:r>
            <w:proofErr w:type="spellStart"/>
            <w:r>
              <w:rPr>
                <w:sz w:val="22"/>
                <w:szCs w:val="22"/>
              </w:rPr>
              <w:t>zdarvstv</w:t>
            </w:r>
            <w:proofErr w:type="spellEnd"/>
            <w:r>
              <w:rPr>
                <w:sz w:val="22"/>
                <w:szCs w:val="22"/>
              </w:rPr>
              <w:t xml:space="preserve">. kultura </w:t>
            </w:r>
          </w:p>
        </w:tc>
        <w:tc>
          <w:tcPr>
            <w:tcW w:w="1056" w:type="dxa"/>
          </w:tcPr>
          <w:p w14:paraId="3CEED355" w14:textId="77777777" w:rsidR="00A108FC" w:rsidRDefault="00A108FC">
            <w:pPr>
              <w:ind w:left="-73" w:right="-57"/>
              <w:rPr>
                <w:sz w:val="22"/>
                <w:szCs w:val="22"/>
              </w:rPr>
            </w:pPr>
          </w:p>
        </w:tc>
        <w:tc>
          <w:tcPr>
            <w:tcW w:w="991" w:type="dxa"/>
          </w:tcPr>
          <w:p w14:paraId="3CEED356" w14:textId="24CF5D6A" w:rsidR="00A108FC" w:rsidRDefault="00A108FC">
            <w:pPr>
              <w:rPr>
                <w:sz w:val="22"/>
                <w:szCs w:val="22"/>
              </w:rPr>
            </w:pPr>
          </w:p>
        </w:tc>
      </w:tr>
      <w:tr w:rsidR="00A108FC" w14:paraId="3CEED361" w14:textId="77777777" w:rsidTr="005A1FC3">
        <w:trPr>
          <w:trHeight w:val="253"/>
        </w:trPr>
        <w:tc>
          <w:tcPr>
            <w:tcW w:w="519" w:type="dxa"/>
          </w:tcPr>
          <w:p w14:paraId="3CEED358" w14:textId="77777777" w:rsidR="00A108FC" w:rsidRDefault="00625DD9">
            <w:pPr>
              <w:rPr>
                <w:sz w:val="22"/>
                <w:szCs w:val="22"/>
              </w:rPr>
            </w:pPr>
            <w:r>
              <w:rPr>
                <w:sz w:val="22"/>
                <w:szCs w:val="22"/>
              </w:rPr>
              <w:t>13.</w:t>
            </w:r>
          </w:p>
        </w:tc>
        <w:tc>
          <w:tcPr>
            <w:tcW w:w="2368" w:type="dxa"/>
          </w:tcPr>
          <w:p w14:paraId="3CEED359" w14:textId="77777777" w:rsidR="00A108FC" w:rsidRDefault="00625DD9">
            <w:pPr>
              <w:pStyle w:val="Grafikeoznake"/>
              <w:numPr>
                <w:ilvl w:val="0"/>
                <w:numId w:val="0"/>
              </w:numPr>
              <w:ind w:left="360" w:hanging="360"/>
            </w:pPr>
            <w:r>
              <w:t>Snježana Bubalo</w:t>
            </w:r>
          </w:p>
          <w:p w14:paraId="3CEED35A" w14:textId="77777777" w:rsidR="00A108FC" w:rsidRDefault="00A108FC">
            <w:pPr>
              <w:rPr>
                <w:sz w:val="22"/>
                <w:szCs w:val="22"/>
              </w:rPr>
            </w:pPr>
          </w:p>
        </w:tc>
        <w:tc>
          <w:tcPr>
            <w:tcW w:w="1024" w:type="dxa"/>
            <w:gridSpan w:val="2"/>
          </w:tcPr>
          <w:p w14:paraId="3CEED35B" w14:textId="7D752B90" w:rsidR="00A108FC" w:rsidRDefault="00A108FC">
            <w:pPr>
              <w:rPr>
                <w:sz w:val="22"/>
                <w:szCs w:val="22"/>
              </w:rPr>
            </w:pPr>
          </w:p>
        </w:tc>
        <w:tc>
          <w:tcPr>
            <w:tcW w:w="1696" w:type="dxa"/>
          </w:tcPr>
          <w:p w14:paraId="3CEED35C" w14:textId="77777777" w:rsidR="00A108FC" w:rsidRDefault="00625DD9">
            <w:pPr>
              <w:jc w:val="center"/>
              <w:rPr>
                <w:sz w:val="22"/>
                <w:szCs w:val="22"/>
              </w:rPr>
            </w:pPr>
            <w:proofErr w:type="spellStart"/>
            <w:r>
              <w:rPr>
                <w:sz w:val="22"/>
                <w:szCs w:val="22"/>
              </w:rPr>
              <w:t>Ddipl</w:t>
            </w:r>
            <w:proofErr w:type="spellEnd"/>
            <w:r>
              <w:rPr>
                <w:sz w:val="22"/>
                <w:szCs w:val="22"/>
              </w:rPr>
              <w:t>. kateheta profesor vjeronauka</w:t>
            </w:r>
          </w:p>
        </w:tc>
        <w:tc>
          <w:tcPr>
            <w:tcW w:w="1025" w:type="dxa"/>
            <w:gridSpan w:val="2"/>
          </w:tcPr>
          <w:p w14:paraId="3CEED35D" w14:textId="77777777" w:rsidR="00A108FC" w:rsidRDefault="00625DD9">
            <w:pPr>
              <w:ind w:left="-108" w:right="-51"/>
              <w:jc w:val="center"/>
              <w:rPr>
                <w:sz w:val="22"/>
                <w:szCs w:val="22"/>
              </w:rPr>
            </w:pPr>
            <w:r>
              <w:rPr>
                <w:sz w:val="22"/>
                <w:szCs w:val="22"/>
              </w:rPr>
              <w:t>VII</w:t>
            </w:r>
          </w:p>
        </w:tc>
        <w:tc>
          <w:tcPr>
            <w:tcW w:w="1192" w:type="dxa"/>
          </w:tcPr>
          <w:p w14:paraId="3CEED35E" w14:textId="77777777" w:rsidR="00A108FC" w:rsidRDefault="00625DD9">
            <w:pPr>
              <w:jc w:val="center"/>
              <w:rPr>
                <w:sz w:val="22"/>
                <w:szCs w:val="22"/>
              </w:rPr>
            </w:pPr>
            <w:r>
              <w:rPr>
                <w:sz w:val="22"/>
                <w:szCs w:val="22"/>
              </w:rPr>
              <w:t>Vjeronauk</w:t>
            </w:r>
          </w:p>
        </w:tc>
        <w:tc>
          <w:tcPr>
            <w:tcW w:w="1056" w:type="dxa"/>
          </w:tcPr>
          <w:p w14:paraId="3CEED35F" w14:textId="77777777" w:rsidR="00A108FC" w:rsidRDefault="00A108FC">
            <w:pPr>
              <w:ind w:left="-73" w:right="-57"/>
              <w:rPr>
                <w:sz w:val="22"/>
                <w:szCs w:val="22"/>
              </w:rPr>
            </w:pPr>
          </w:p>
        </w:tc>
        <w:tc>
          <w:tcPr>
            <w:tcW w:w="991" w:type="dxa"/>
          </w:tcPr>
          <w:p w14:paraId="3CEED360" w14:textId="63CC5BE8" w:rsidR="00A108FC" w:rsidRDefault="00A108FC">
            <w:pPr>
              <w:rPr>
                <w:sz w:val="22"/>
                <w:szCs w:val="22"/>
              </w:rPr>
            </w:pPr>
          </w:p>
        </w:tc>
      </w:tr>
      <w:tr w:rsidR="00A108FC" w14:paraId="3CEED36B" w14:textId="77777777" w:rsidTr="005A1FC3">
        <w:trPr>
          <w:trHeight w:val="253"/>
        </w:trPr>
        <w:tc>
          <w:tcPr>
            <w:tcW w:w="519" w:type="dxa"/>
          </w:tcPr>
          <w:p w14:paraId="3CEED362" w14:textId="77777777" w:rsidR="00A108FC" w:rsidRDefault="00625DD9">
            <w:pPr>
              <w:rPr>
                <w:sz w:val="22"/>
                <w:szCs w:val="22"/>
              </w:rPr>
            </w:pPr>
            <w:r>
              <w:rPr>
                <w:sz w:val="22"/>
                <w:szCs w:val="22"/>
              </w:rPr>
              <w:t xml:space="preserve">14. </w:t>
            </w:r>
          </w:p>
        </w:tc>
        <w:tc>
          <w:tcPr>
            <w:tcW w:w="2368" w:type="dxa"/>
          </w:tcPr>
          <w:p w14:paraId="3CEED363" w14:textId="77777777" w:rsidR="00A108FC" w:rsidRDefault="00625DD9">
            <w:pPr>
              <w:rPr>
                <w:sz w:val="22"/>
                <w:szCs w:val="22"/>
              </w:rPr>
            </w:pPr>
            <w:r>
              <w:rPr>
                <w:sz w:val="22"/>
                <w:szCs w:val="22"/>
              </w:rPr>
              <w:t xml:space="preserve">Ivica </w:t>
            </w:r>
            <w:proofErr w:type="spellStart"/>
            <w:r>
              <w:rPr>
                <w:sz w:val="22"/>
                <w:szCs w:val="22"/>
              </w:rPr>
              <w:t>Omazić</w:t>
            </w:r>
            <w:proofErr w:type="spellEnd"/>
          </w:p>
          <w:p w14:paraId="3CEED364" w14:textId="77777777" w:rsidR="00A108FC" w:rsidRDefault="00A108FC">
            <w:pPr>
              <w:rPr>
                <w:sz w:val="22"/>
                <w:szCs w:val="22"/>
              </w:rPr>
            </w:pPr>
          </w:p>
        </w:tc>
        <w:tc>
          <w:tcPr>
            <w:tcW w:w="1024" w:type="dxa"/>
            <w:gridSpan w:val="2"/>
          </w:tcPr>
          <w:p w14:paraId="3CEED365" w14:textId="42596C96" w:rsidR="00A108FC" w:rsidRDefault="00A108FC">
            <w:pPr>
              <w:rPr>
                <w:sz w:val="22"/>
                <w:szCs w:val="22"/>
              </w:rPr>
            </w:pPr>
          </w:p>
        </w:tc>
        <w:tc>
          <w:tcPr>
            <w:tcW w:w="1696" w:type="dxa"/>
          </w:tcPr>
          <w:p w14:paraId="3CEED366" w14:textId="77777777" w:rsidR="00A108FC" w:rsidRDefault="00625DD9">
            <w:pPr>
              <w:jc w:val="center"/>
              <w:rPr>
                <w:sz w:val="22"/>
                <w:szCs w:val="22"/>
              </w:rPr>
            </w:pPr>
            <w:r>
              <w:rPr>
                <w:sz w:val="22"/>
                <w:szCs w:val="22"/>
              </w:rPr>
              <w:t>Vjeroučitelj</w:t>
            </w:r>
          </w:p>
        </w:tc>
        <w:tc>
          <w:tcPr>
            <w:tcW w:w="1025" w:type="dxa"/>
            <w:gridSpan w:val="2"/>
          </w:tcPr>
          <w:p w14:paraId="3CEED367" w14:textId="77777777" w:rsidR="00A108FC" w:rsidRDefault="00625DD9">
            <w:pPr>
              <w:ind w:left="-108" w:right="-51"/>
              <w:jc w:val="center"/>
              <w:rPr>
                <w:sz w:val="22"/>
                <w:szCs w:val="22"/>
              </w:rPr>
            </w:pPr>
            <w:r>
              <w:rPr>
                <w:sz w:val="22"/>
                <w:szCs w:val="22"/>
              </w:rPr>
              <w:t>VII</w:t>
            </w:r>
          </w:p>
        </w:tc>
        <w:tc>
          <w:tcPr>
            <w:tcW w:w="1192" w:type="dxa"/>
          </w:tcPr>
          <w:p w14:paraId="3CEED368" w14:textId="77777777" w:rsidR="00A108FC" w:rsidRDefault="00625DD9">
            <w:pPr>
              <w:jc w:val="center"/>
              <w:rPr>
                <w:sz w:val="22"/>
                <w:szCs w:val="22"/>
              </w:rPr>
            </w:pPr>
            <w:r>
              <w:rPr>
                <w:sz w:val="22"/>
                <w:szCs w:val="22"/>
              </w:rPr>
              <w:t>Vjeronauk</w:t>
            </w:r>
          </w:p>
        </w:tc>
        <w:tc>
          <w:tcPr>
            <w:tcW w:w="1056" w:type="dxa"/>
          </w:tcPr>
          <w:p w14:paraId="3CEED369" w14:textId="77777777" w:rsidR="00A108FC" w:rsidRDefault="00A108FC">
            <w:pPr>
              <w:ind w:left="-73" w:right="-57"/>
              <w:rPr>
                <w:sz w:val="22"/>
                <w:szCs w:val="22"/>
              </w:rPr>
            </w:pPr>
          </w:p>
        </w:tc>
        <w:tc>
          <w:tcPr>
            <w:tcW w:w="991" w:type="dxa"/>
          </w:tcPr>
          <w:p w14:paraId="3CEED36A" w14:textId="31EEBB82" w:rsidR="00A108FC" w:rsidRDefault="00A108FC">
            <w:pPr>
              <w:rPr>
                <w:sz w:val="22"/>
                <w:szCs w:val="22"/>
              </w:rPr>
            </w:pPr>
          </w:p>
        </w:tc>
      </w:tr>
      <w:tr w:rsidR="00A108FC" w14:paraId="3CEED374" w14:textId="77777777" w:rsidTr="005A1FC3">
        <w:trPr>
          <w:trHeight w:val="253"/>
        </w:trPr>
        <w:tc>
          <w:tcPr>
            <w:tcW w:w="519" w:type="dxa"/>
          </w:tcPr>
          <w:p w14:paraId="3CEED36C" w14:textId="77777777" w:rsidR="00A108FC" w:rsidRDefault="00625DD9">
            <w:pPr>
              <w:rPr>
                <w:sz w:val="22"/>
                <w:szCs w:val="22"/>
              </w:rPr>
            </w:pPr>
            <w:r>
              <w:rPr>
                <w:sz w:val="22"/>
                <w:szCs w:val="22"/>
              </w:rPr>
              <w:t>15.</w:t>
            </w:r>
          </w:p>
        </w:tc>
        <w:tc>
          <w:tcPr>
            <w:tcW w:w="2368" w:type="dxa"/>
          </w:tcPr>
          <w:p w14:paraId="3CEED36D" w14:textId="77777777" w:rsidR="00A108FC" w:rsidRDefault="00625DD9">
            <w:pPr>
              <w:rPr>
                <w:sz w:val="22"/>
                <w:szCs w:val="22"/>
              </w:rPr>
            </w:pPr>
            <w:r>
              <w:rPr>
                <w:sz w:val="22"/>
                <w:szCs w:val="22"/>
              </w:rPr>
              <w:t xml:space="preserve">Iva </w:t>
            </w:r>
            <w:proofErr w:type="spellStart"/>
            <w:r>
              <w:rPr>
                <w:sz w:val="22"/>
                <w:szCs w:val="22"/>
              </w:rPr>
              <w:t>Koštro</w:t>
            </w:r>
            <w:proofErr w:type="spellEnd"/>
          </w:p>
        </w:tc>
        <w:tc>
          <w:tcPr>
            <w:tcW w:w="1024" w:type="dxa"/>
            <w:gridSpan w:val="2"/>
          </w:tcPr>
          <w:p w14:paraId="3CEED36E" w14:textId="6D763E13" w:rsidR="00A108FC" w:rsidRDefault="00A108FC">
            <w:pPr>
              <w:rPr>
                <w:sz w:val="22"/>
                <w:szCs w:val="22"/>
              </w:rPr>
            </w:pPr>
          </w:p>
        </w:tc>
        <w:tc>
          <w:tcPr>
            <w:tcW w:w="1696" w:type="dxa"/>
          </w:tcPr>
          <w:p w14:paraId="3CEED36F" w14:textId="77777777" w:rsidR="00A108FC" w:rsidRDefault="00625DD9">
            <w:pPr>
              <w:jc w:val="center"/>
              <w:rPr>
                <w:sz w:val="22"/>
                <w:szCs w:val="22"/>
              </w:rPr>
            </w:pPr>
            <w:proofErr w:type="spellStart"/>
            <w:r>
              <w:rPr>
                <w:sz w:val="22"/>
                <w:szCs w:val="22"/>
              </w:rPr>
              <w:t>Mag</w:t>
            </w:r>
            <w:proofErr w:type="spellEnd"/>
            <w:r>
              <w:rPr>
                <w:sz w:val="22"/>
                <w:szCs w:val="22"/>
              </w:rPr>
              <w:t xml:space="preserve"> edukacije engleskog i talijanskog j.</w:t>
            </w:r>
          </w:p>
        </w:tc>
        <w:tc>
          <w:tcPr>
            <w:tcW w:w="1025" w:type="dxa"/>
            <w:gridSpan w:val="2"/>
          </w:tcPr>
          <w:p w14:paraId="3CEED370" w14:textId="77777777" w:rsidR="00A108FC" w:rsidRDefault="00625DD9">
            <w:pPr>
              <w:ind w:left="-108" w:right="-51"/>
              <w:jc w:val="center"/>
              <w:rPr>
                <w:sz w:val="22"/>
                <w:szCs w:val="22"/>
              </w:rPr>
            </w:pPr>
            <w:r>
              <w:rPr>
                <w:sz w:val="22"/>
                <w:szCs w:val="22"/>
              </w:rPr>
              <w:t>VII</w:t>
            </w:r>
          </w:p>
        </w:tc>
        <w:tc>
          <w:tcPr>
            <w:tcW w:w="1192" w:type="dxa"/>
          </w:tcPr>
          <w:p w14:paraId="3CEED371" w14:textId="77777777" w:rsidR="00A108FC" w:rsidRDefault="00625DD9">
            <w:pPr>
              <w:jc w:val="center"/>
              <w:rPr>
                <w:sz w:val="22"/>
                <w:szCs w:val="22"/>
              </w:rPr>
            </w:pPr>
            <w:r>
              <w:rPr>
                <w:sz w:val="22"/>
                <w:szCs w:val="22"/>
              </w:rPr>
              <w:t>Engleski jezik</w:t>
            </w:r>
          </w:p>
        </w:tc>
        <w:tc>
          <w:tcPr>
            <w:tcW w:w="1056" w:type="dxa"/>
          </w:tcPr>
          <w:p w14:paraId="3CEED372" w14:textId="77777777" w:rsidR="00A108FC" w:rsidRDefault="00A108FC">
            <w:pPr>
              <w:ind w:left="-73" w:right="-57"/>
              <w:rPr>
                <w:sz w:val="22"/>
                <w:szCs w:val="22"/>
              </w:rPr>
            </w:pPr>
          </w:p>
        </w:tc>
        <w:tc>
          <w:tcPr>
            <w:tcW w:w="991" w:type="dxa"/>
          </w:tcPr>
          <w:p w14:paraId="3CEED373" w14:textId="2E9C371B" w:rsidR="00A108FC" w:rsidRDefault="00A108FC">
            <w:pPr>
              <w:rPr>
                <w:sz w:val="22"/>
                <w:szCs w:val="22"/>
              </w:rPr>
            </w:pPr>
          </w:p>
        </w:tc>
      </w:tr>
      <w:tr w:rsidR="00A108FC" w14:paraId="3CEED37D" w14:textId="77777777" w:rsidTr="005A1FC3">
        <w:trPr>
          <w:trHeight w:val="253"/>
        </w:trPr>
        <w:tc>
          <w:tcPr>
            <w:tcW w:w="519" w:type="dxa"/>
          </w:tcPr>
          <w:p w14:paraId="3CEED375" w14:textId="77777777" w:rsidR="00A108FC" w:rsidRDefault="00625DD9">
            <w:pPr>
              <w:rPr>
                <w:sz w:val="22"/>
                <w:szCs w:val="22"/>
              </w:rPr>
            </w:pPr>
            <w:r>
              <w:rPr>
                <w:sz w:val="22"/>
                <w:szCs w:val="22"/>
              </w:rPr>
              <w:t>16.</w:t>
            </w:r>
          </w:p>
        </w:tc>
        <w:tc>
          <w:tcPr>
            <w:tcW w:w="2368" w:type="dxa"/>
          </w:tcPr>
          <w:p w14:paraId="3CEED376" w14:textId="77777777" w:rsidR="00A108FC" w:rsidRDefault="00625DD9">
            <w:pPr>
              <w:rPr>
                <w:sz w:val="22"/>
                <w:szCs w:val="22"/>
              </w:rPr>
            </w:pPr>
            <w:r>
              <w:rPr>
                <w:sz w:val="22"/>
                <w:szCs w:val="22"/>
              </w:rPr>
              <w:t xml:space="preserve">Jelena </w:t>
            </w:r>
            <w:proofErr w:type="spellStart"/>
            <w:r>
              <w:rPr>
                <w:sz w:val="22"/>
                <w:szCs w:val="22"/>
              </w:rPr>
              <w:t>Skenderović</w:t>
            </w:r>
            <w:proofErr w:type="spellEnd"/>
          </w:p>
        </w:tc>
        <w:tc>
          <w:tcPr>
            <w:tcW w:w="1024" w:type="dxa"/>
            <w:gridSpan w:val="2"/>
          </w:tcPr>
          <w:p w14:paraId="3CEED377" w14:textId="6867C2DB" w:rsidR="00A108FC" w:rsidRDefault="00A108FC">
            <w:pPr>
              <w:rPr>
                <w:sz w:val="22"/>
                <w:szCs w:val="22"/>
              </w:rPr>
            </w:pPr>
          </w:p>
        </w:tc>
        <w:tc>
          <w:tcPr>
            <w:tcW w:w="1696" w:type="dxa"/>
          </w:tcPr>
          <w:p w14:paraId="3CEED378" w14:textId="77777777" w:rsidR="00A108FC" w:rsidRDefault="00625DD9">
            <w:pPr>
              <w:jc w:val="center"/>
              <w:rPr>
                <w:sz w:val="22"/>
                <w:szCs w:val="22"/>
              </w:rPr>
            </w:pPr>
            <w:r>
              <w:rPr>
                <w:sz w:val="22"/>
                <w:szCs w:val="22"/>
              </w:rPr>
              <w:t>Profesor njemačkog jezika</w:t>
            </w:r>
          </w:p>
        </w:tc>
        <w:tc>
          <w:tcPr>
            <w:tcW w:w="1025" w:type="dxa"/>
            <w:gridSpan w:val="2"/>
          </w:tcPr>
          <w:p w14:paraId="3CEED379" w14:textId="77777777" w:rsidR="00A108FC" w:rsidRDefault="00625DD9">
            <w:pPr>
              <w:ind w:left="-108" w:right="-51"/>
              <w:jc w:val="center"/>
              <w:rPr>
                <w:sz w:val="22"/>
                <w:szCs w:val="22"/>
              </w:rPr>
            </w:pPr>
            <w:r>
              <w:rPr>
                <w:sz w:val="22"/>
                <w:szCs w:val="22"/>
              </w:rPr>
              <w:t>VII</w:t>
            </w:r>
          </w:p>
        </w:tc>
        <w:tc>
          <w:tcPr>
            <w:tcW w:w="1192" w:type="dxa"/>
          </w:tcPr>
          <w:p w14:paraId="3CEED37A" w14:textId="77777777" w:rsidR="00A108FC" w:rsidRDefault="00625DD9">
            <w:pPr>
              <w:jc w:val="center"/>
              <w:rPr>
                <w:sz w:val="22"/>
                <w:szCs w:val="22"/>
              </w:rPr>
            </w:pPr>
            <w:r>
              <w:rPr>
                <w:sz w:val="22"/>
                <w:szCs w:val="22"/>
              </w:rPr>
              <w:t>Njemački jezik</w:t>
            </w:r>
          </w:p>
        </w:tc>
        <w:tc>
          <w:tcPr>
            <w:tcW w:w="1056" w:type="dxa"/>
          </w:tcPr>
          <w:p w14:paraId="3CEED37B" w14:textId="77777777" w:rsidR="00A108FC" w:rsidRDefault="00A108FC">
            <w:pPr>
              <w:ind w:left="-73" w:right="-57"/>
              <w:rPr>
                <w:sz w:val="22"/>
                <w:szCs w:val="22"/>
              </w:rPr>
            </w:pPr>
          </w:p>
        </w:tc>
        <w:tc>
          <w:tcPr>
            <w:tcW w:w="991" w:type="dxa"/>
          </w:tcPr>
          <w:p w14:paraId="3CEED37C" w14:textId="1430E6F2" w:rsidR="00A108FC" w:rsidRDefault="00A108FC">
            <w:pPr>
              <w:rPr>
                <w:sz w:val="22"/>
                <w:szCs w:val="22"/>
              </w:rPr>
            </w:pPr>
          </w:p>
        </w:tc>
      </w:tr>
      <w:tr w:rsidR="0016415E" w14:paraId="7EDB8792" w14:textId="77777777" w:rsidTr="005A1FC3">
        <w:trPr>
          <w:trHeight w:val="253"/>
        </w:trPr>
        <w:tc>
          <w:tcPr>
            <w:tcW w:w="519" w:type="dxa"/>
          </w:tcPr>
          <w:p w14:paraId="0955621A" w14:textId="77777777" w:rsidR="0016415E" w:rsidRDefault="0016415E">
            <w:pPr>
              <w:rPr>
                <w:sz w:val="22"/>
                <w:szCs w:val="22"/>
              </w:rPr>
            </w:pPr>
          </w:p>
          <w:p w14:paraId="12CE7E11" w14:textId="5C992CE2" w:rsidR="0016415E" w:rsidRDefault="0016415E">
            <w:pPr>
              <w:rPr>
                <w:sz w:val="22"/>
                <w:szCs w:val="22"/>
              </w:rPr>
            </w:pPr>
            <w:r>
              <w:rPr>
                <w:sz w:val="22"/>
                <w:szCs w:val="22"/>
              </w:rPr>
              <w:t xml:space="preserve">17. </w:t>
            </w:r>
          </w:p>
        </w:tc>
        <w:tc>
          <w:tcPr>
            <w:tcW w:w="2368" w:type="dxa"/>
          </w:tcPr>
          <w:p w14:paraId="07B41A7F" w14:textId="77777777" w:rsidR="0016415E" w:rsidRDefault="0016415E">
            <w:pPr>
              <w:rPr>
                <w:sz w:val="22"/>
                <w:szCs w:val="22"/>
              </w:rPr>
            </w:pPr>
          </w:p>
          <w:p w14:paraId="16C719A9" w14:textId="092101DE" w:rsidR="0016415E" w:rsidRDefault="0016415E">
            <w:pPr>
              <w:rPr>
                <w:sz w:val="22"/>
                <w:szCs w:val="22"/>
              </w:rPr>
            </w:pPr>
            <w:r>
              <w:rPr>
                <w:sz w:val="22"/>
                <w:szCs w:val="22"/>
              </w:rPr>
              <w:t xml:space="preserve">Diana </w:t>
            </w:r>
            <w:proofErr w:type="spellStart"/>
            <w:r>
              <w:rPr>
                <w:sz w:val="22"/>
                <w:szCs w:val="22"/>
              </w:rPr>
              <w:t>Tolić</w:t>
            </w:r>
            <w:proofErr w:type="spellEnd"/>
          </w:p>
        </w:tc>
        <w:tc>
          <w:tcPr>
            <w:tcW w:w="1024" w:type="dxa"/>
            <w:gridSpan w:val="2"/>
          </w:tcPr>
          <w:p w14:paraId="6F3026CF" w14:textId="288B2C4B" w:rsidR="0016415E" w:rsidRDefault="0016415E">
            <w:pPr>
              <w:rPr>
                <w:sz w:val="22"/>
                <w:szCs w:val="22"/>
              </w:rPr>
            </w:pPr>
          </w:p>
        </w:tc>
        <w:tc>
          <w:tcPr>
            <w:tcW w:w="1696" w:type="dxa"/>
          </w:tcPr>
          <w:p w14:paraId="254DB8CE" w14:textId="681BC9B8" w:rsidR="0016415E" w:rsidRDefault="0016415E">
            <w:pPr>
              <w:jc w:val="center"/>
              <w:rPr>
                <w:sz w:val="22"/>
                <w:szCs w:val="22"/>
              </w:rPr>
            </w:pPr>
            <w:r>
              <w:rPr>
                <w:sz w:val="22"/>
                <w:szCs w:val="22"/>
              </w:rPr>
              <w:t>Magistra matematike i fizike</w:t>
            </w:r>
          </w:p>
        </w:tc>
        <w:tc>
          <w:tcPr>
            <w:tcW w:w="1025" w:type="dxa"/>
            <w:gridSpan w:val="2"/>
          </w:tcPr>
          <w:p w14:paraId="31B77600" w14:textId="7229E5C5" w:rsidR="0016415E" w:rsidRDefault="0016415E">
            <w:pPr>
              <w:ind w:left="-108" w:right="-51"/>
              <w:jc w:val="center"/>
              <w:rPr>
                <w:sz w:val="22"/>
                <w:szCs w:val="22"/>
              </w:rPr>
            </w:pPr>
            <w:r>
              <w:rPr>
                <w:sz w:val="22"/>
                <w:szCs w:val="22"/>
              </w:rPr>
              <w:t>VII</w:t>
            </w:r>
          </w:p>
        </w:tc>
        <w:tc>
          <w:tcPr>
            <w:tcW w:w="1192" w:type="dxa"/>
          </w:tcPr>
          <w:p w14:paraId="6636BC8F" w14:textId="51E2869A" w:rsidR="0016415E" w:rsidRDefault="0016415E">
            <w:pPr>
              <w:jc w:val="center"/>
              <w:rPr>
                <w:sz w:val="22"/>
                <w:szCs w:val="22"/>
              </w:rPr>
            </w:pPr>
            <w:r>
              <w:rPr>
                <w:sz w:val="22"/>
                <w:szCs w:val="22"/>
              </w:rPr>
              <w:t>Matematika</w:t>
            </w:r>
          </w:p>
        </w:tc>
        <w:tc>
          <w:tcPr>
            <w:tcW w:w="1056" w:type="dxa"/>
          </w:tcPr>
          <w:p w14:paraId="5CEC9CA1" w14:textId="77777777" w:rsidR="0016415E" w:rsidRDefault="0016415E">
            <w:pPr>
              <w:ind w:left="-73" w:right="-57"/>
              <w:rPr>
                <w:sz w:val="22"/>
                <w:szCs w:val="22"/>
              </w:rPr>
            </w:pPr>
          </w:p>
        </w:tc>
        <w:tc>
          <w:tcPr>
            <w:tcW w:w="991" w:type="dxa"/>
          </w:tcPr>
          <w:p w14:paraId="7C41AECA" w14:textId="77777777" w:rsidR="0016415E" w:rsidRDefault="0016415E">
            <w:pPr>
              <w:rPr>
                <w:sz w:val="22"/>
                <w:szCs w:val="22"/>
              </w:rPr>
            </w:pPr>
          </w:p>
        </w:tc>
      </w:tr>
    </w:tbl>
    <w:p w14:paraId="3CEED37E" w14:textId="77777777" w:rsidR="00A108FC" w:rsidRDefault="00A108FC">
      <w:pPr>
        <w:jc w:val="both"/>
        <w:rPr>
          <w:b/>
        </w:rPr>
      </w:pPr>
    </w:p>
    <w:p w14:paraId="3CEED37F" w14:textId="77777777" w:rsidR="00A108FC" w:rsidRDefault="00A108FC">
      <w:pPr>
        <w:jc w:val="both"/>
        <w:rPr>
          <w:b/>
        </w:rPr>
      </w:pPr>
    </w:p>
    <w:p w14:paraId="3CEED380" w14:textId="77777777" w:rsidR="00A108FC" w:rsidRDefault="00A108FC">
      <w:pPr>
        <w:jc w:val="both"/>
        <w:rPr>
          <w:b/>
        </w:rPr>
      </w:pPr>
    </w:p>
    <w:p w14:paraId="3CEED381" w14:textId="77777777" w:rsidR="00A108FC" w:rsidRDefault="00A108FC">
      <w:pPr>
        <w:jc w:val="both"/>
        <w:rPr>
          <w:b/>
        </w:rPr>
      </w:pPr>
    </w:p>
    <w:p w14:paraId="3CEED382" w14:textId="77777777" w:rsidR="00A108FC" w:rsidRDefault="00625DD9">
      <w:pPr>
        <w:jc w:val="both"/>
        <w:rPr>
          <w:b/>
        </w:rPr>
      </w:pPr>
      <w:r>
        <w:rPr>
          <w:b/>
        </w:rPr>
        <w:t>2.1.3. Podaci o ravnatelju i stručnim suradnicima</w:t>
      </w:r>
    </w:p>
    <w:p w14:paraId="3CEED383" w14:textId="77777777" w:rsidR="00A108FC" w:rsidRDefault="00A108FC"/>
    <w:tbl>
      <w:tblPr>
        <w:tblW w:w="9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2368"/>
        <w:gridCol w:w="1003"/>
        <w:gridCol w:w="21"/>
        <w:gridCol w:w="1696"/>
        <w:gridCol w:w="1013"/>
        <w:gridCol w:w="12"/>
        <w:gridCol w:w="1192"/>
        <w:gridCol w:w="1056"/>
        <w:gridCol w:w="991"/>
      </w:tblGrid>
      <w:tr w:rsidR="00A108FC" w14:paraId="3CEED38E" w14:textId="77777777" w:rsidTr="00B21747">
        <w:trPr>
          <w:trHeight w:val="744"/>
        </w:trPr>
        <w:tc>
          <w:tcPr>
            <w:tcW w:w="540" w:type="dxa"/>
            <w:vAlign w:val="center"/>
          </w:tcPr>
          <w:p w14:paraId="3CEED384" w14:textId="77777777" w:rsidR="00A108FC" w:rsidRDefault="00625DD9">
            <w:pPr>
              <w:ind w:left="-108" w:right="-51"/>
              <w:jc w:val="center"/>
              <w:rPr>
                <w:b/>
                <w:sz w:val="22"/>
                <w:szCs w:val="22"/>
              </w:rPr>
            </w:pPr>
            <w:r>
              <w:rPr>
                <w:b/>
                <w:sz w:val="22"/>
                <w:szCs w:val="22"/>
              </w:rPr>
              <w:t>Red. broj</w:t>
            </w:r>
          </w:p>
        </w:tc>
        <w:tc>
          <w:tcPr>
            <w:tcW w:w="2520" w:type="dxa"/>
            <w:vAlign w:val="center"/>
          </w:tcPr>
          <w:p w14:paraId="3CEED385" w14:textId="77777777" w:rsidR="00A108FC" w:rsidRDefault="00625DD9">
            <w:pPr>
              <w:jc w:val="center"/>
              <w:rPr>
                <w:b/>
                <w:sz w:val="22"/>
                <w:szCs w:val="22"/>
              </w:rPr>
            </w:pPr>
            <w:r>
              <w:rPr>
                <w:b/>
                <w:sz w:val="22"/>
                <w:szCs w:val="22"/>
              </w:rPr>
              <w:t>Ime i prezime</w:t>
            </w:r>
          </w:p>
        </w:tc>
        <w:tc>
          <w:tcPr>
            <w:tcW w:w="1058" w:type="dxa"/>
            <w:vAlign w:val="center"/>
          </w:tcPr>
          <w:p w14:paraId="3CEED386" w14:textId="77777777" w:rsidR="00A108FC" w:rsidRDefault="00625DD9">
            <w:pPr>
              <w:jc w:val="center"/>
              <w:rPr>
                <w:b/>
                <w:sz w:val="22"/>
                <w:szCs w:val="22"/>
              </w:rPr>
            </w:pPr>
            <w:r>
              <w:rPr>
                <w:b/>
                <w:sz w:val="22"/>
                <w:szCs w:val="22"/>
              </w:rPr>
              <w:t>Godina rođenja</w:t>
            </w:r>
          </w:p>
        </w:tc>
        <w:tc>
          <w:tcPr>
            <w:tcW w:w="1822" w:type="dxa"/>
            <w:gridSpan w:val="2"/>
            <w:vAlign w:val="center"/>
          </w:tcPr>
          <w:p w14:paraId="3CEED387" w14:textId="77777777" w:rsidR="00A108FC" w:rsidRDefault="00625DD9">
            <w:pPr>
              <w:jc w:val="center"/>
              <w:rPr>
                <w:b/>
                <w:sz w:val="22"/>
                <w:szCs w:val="22"/>
              </w:rPr>
            </w:pPr>
            <w:r>
              <w:rPr>
                <w:b/>
                <w:sz w:val="22"/>
                <w:szCs w:val="22"/>
              </w:rPr>
              <w:t>Zvanje</w:t>
            </w:r>
          </w:p>
        </w:tc>
        <w:tc>
          <w:tcPr>
            <w:tcW w:w="1068" w:type="dxa"/>
            <w:vAlign w:val="center"/>
          </w:tcPr>
          <w:p w14:paraId="3CEED388" w14:textId="77777777" w:rsidR="00A108FC" w:rsidRDefault="00625DD9">
            <w:pPr>
              <w:ind w:left="-108" w:right="-51"/>
              <w:jc w:val="center"/>
              <w:rPr>
                <w:b/>
                <w:sz w:val="22"/>
                <w:szCs w:val="22"/>
              </w:rPr>
            </w:pPr>
            <w:r>
              <w:rPr>
                <w:b/>
                <w:sz w:val="22"/>
                <w:szCs w:val="22"/>
              </w:rPr>
              <w:t>Stupanj stručne</w:t>
            </w:r>
          </w:p>
          <w:p w14:paraId="3CEED389" w14:textId="77777777" w:rsidR="00A108FC" w:rsidRDefault="00625DD9">
            <w:pPr>
              <w:ind w:left="-108" w:right="-51"/>
              <w:jc w:val="center"/>
              <w:rPr>
                <w:b/>
                <w:sz w:val="22"/>
                <w:szCs w:val="22"/>
              </w:rPr>
            </w:pPr>
            <w:r>
              <w:rPr>
                <w:b/>
                <w:sz w:val="22"/>
                <w:szCs w:val="22"/>
              </w:rPr>
              <w:t>spreme</w:t>
            </w:r>
          </w:p>
        </w:tc>
        <w:tc>
          <w:tcPr>
            <w:tcW w:w="1272" w:type="dxa"/>
            <w:gridSpan w:val="2"/>
            <w:vAlign w:val="center"/>
          </w:tcPr>
          <w:p w14:paraId="3CEED38A" w14:textId="77777777" w:rsidR="00A108FC" w:rsidRDefault="00625DD9">
            <w:pPr>
              <w:jc w:val="center"/>
              <w:rPr>
                <w:b/>
                <w:sz w:val="22"/>
                <w:szCs w:val="22"/>
              </w:rPr>
            </w:pPr>
            <w:r>
              <w:rPr>
                <w:b/>
                <w:sz w:val="22"/>
                <w:szCs w:val="22"/>
              </w:rPr>
              <w:t>Radno mjesto</w:t>
            </w:r>
          </w:p>
        </w:tc>
        <w:tc>
          <w:tcPr>
            <w:tcW w:w="1115" w:type="dxa"/>
          </w:tcPr>
          <w:p w14:paraId="3CEED38B" w14:textId="77777777" w:rsidR="00A108FC" w:rsidRDefault="00625DD9">
            <w:pPr>
              <w:ind w:left="-73" w:right="-57"/>
              <w:jc w:val="center"/>
              <w:rPr>
                <w:b/>
                <w:sz w:val="22"/>
                <w:szCs w:val="22"/>
              </w:rPr>
            </w:pPr>
            <w:r>
              <w:rPr>
                <w:b/>
                <w:sz w:val="22"/>
                <w:szCs w:val="22"/>
              </w:rPr>
              <w:t>Mentor-savjetnik</w:t>
            </w:r>
          </w:p>
        </w:tc>
        <w:tc>
          <w:tcPr>
            <w:tcW w:w="1045" w:type="dxa"/>
          </w:tcPr>
          <w:p w14:paraId="3CEED38C" w14:textId="77777777" w:rsidR="00A108FC" w:rsidRDefault="00625DD9">
            <w:pPr>
              <w:jc w:val="center"/>
              <w:rPr>
                <w:b/>
                <w:sz w:val="22"/>
                <w:szCs w:val="22"/>
              </w:rPr>
            </w:pPr>
            <w:r>
              <w:rPr>
                <w:b/>
                <w:sz w:val="22"/>
                <w:szCs w:val="22"/>
              </w:rPr>
              <w:t>Godine</w:t>
            </w:r>
          </w:p>
          <w:p w14:paraId="3CEED38D" w14:textId="77777777" w:rsidR="00A108FC" w:rsidRDefault="00625DD9">
            <w:pPr>
              <w:jc w:val="center"/>
              <w:rPr>
                <w:b/>
                <w:sz w:val="22"/>
                <w:szCs w:val="22"/>
              </w:rPr>
            </w:pPr>
            <w:r>
              <w:rPr>
                <w:b/>
                <w:sz w:val="22"/>
                <w:szCs w:val="22"/>
              </w:rPr>
              <w:t>staža</w:t>
            </w:r>
          </w:p>
        </w:tc>
      </w:tr>
      <w:tr w:rsidR="00A108FC" w14:paraId="3CEED397" w14:textId="77777777" w:rsidTr="00B21747">
        <w:trPr>
          <w:trHeight w:val="238"/>
        </w:trPr>
        <w:tc>
          <w:tcPr>
            <w:tcW w:w="540" w:type="dxa"/>
          </w:tcPr>
          <w:p w14:paraId="3CEED38F" w14:textId="77777777" w:rsidR="00A108FC" w:rsidRDefault="00625DD9">
            <w:pPr>
              <w:rPr>
                <w:sz w:val="22"/>
                <w:szCs w:val="22"/>
              </w:rPr>
            </w:pPr>
            <w:r>
              <w:rPr>
                <w:sz w:val="22"/>
                <w:szCs w:val="22"/>
              </w:rPr>
              <w:t>1.</w:t>
            </w:r>
          </w:p>
        </w:tc>
        <w:tc>
          <w:tcPr>
            <w:tcW w:w="2520" w:type="dxa"/>
          </w:tcPr>
          <w:p w14:paraId="3CEED390" w14:textId="77777777" w:rsidR="00A108FC" w:rsidRDefault="00625DD9">
            <w:pPr>
              <w:rPr>
                <w:sz w:val="22"/>
                <w:szCs w:val="22"/>
              </w:rPr>
            </w:pPr>
            <w:r>
              <w:rPr>
                <w:sz w:val="22"/>
                <w:szCs w:val="22"/>
              </w:rPr>
              <w:t>Marija Biočić</w:t>
            </w:r>
          </w:p>
        </w:tc>
        <w:tc>
          <w:tcPr>
            <w:tcW w:w="1080" w:type="dxa"/>
            <w:gridSpan w:val="2"/>
          </w:tcPr>
          <w:p w14:paraId="3CEED391" w14:textId="1F638683" w:rsidR="00A108FC" w:rsidRDefault="00A108FC">
            <w:pPr>
              <w:rPr>
                <w:sz w:val="22"/>
                <w:szCs w:val="22"/>
              </w:rPr>
            </w:pPr>
          </w:p>
        </w:tc>
        <w:tc>
          <w:tcPr>
            <w:tcW w:w="1800" w:type="dxa"/>
          </w:tcPr>
          <w:p w14:paraId="3CEED392" w14:textId="77777777" w:rsidR="00A108FC" w:rsidRDefault="00625DD9">
            <w:pPr>
              <w:jc w:val="center"/>
              <w:rPr>
                <w:sz w:val="22"/>
                <w:szCs w:val="22"/>
              </w:rPr>
            </w:pPr>
            <w:r>
              <w:rPr>
                <w:sz w:val="22"/>
                <w:szCs w:val="22"/>
              </w:rPr>
              <w:t>Profesor pedagogije</w:t>
            </w:r>
          </w:p>
        </w:tc>
        <w:tc>
          <w:tcPr>
            <w:tcW w:w="1080" w:type="dxa"/>
            <w:gridSpan w:val="2"/>
          </w:tcPr>
          <w:p w14:paraId="3CEED393" w14:textId="77777777" w:rsidR="00A108FC" w:rsidRDefault="00625DD9">
            <w:pPr>
              <w:ind w:left="-108" w:right="-51"/>
              <w:jc w:val="center"/>
              <w:rPr>
                <w:sz w:val="22"/>
                <w:szCs w:val="22"/>
              </w:rPr>
            </w:pPr>
            <w:r>
              <w:rPr>
                <w:sz w:val="22"/>
                <w:szCs w:val="22"/>
              </w:rPr>
              <w:t>VII</w:t>
            </w:r>
          </w:p>
        </w:tc>
        <w:tc>
          <w:tcPr>
            <w:tcW w:w="1260" w:type="dxa"/>
          </w:tcPr>
          <w:p w14:paraId="3CEED394" w14:textId="77777777" w:rsidR="00A108FC" w:rsidRDefault="00625DD9">
            <w:pPr>
              <w:jc w:val="center"/>
              <w:rPr>
                <w:sz w:val="22"/>
                <w:szCs w:val="22"/>
              </w:rPr>
            </w:pPr>
            <w:r>
              <w:rPr>
                <w:sz w:val="22"/>
                <w:szCs w:val="22"/>
              </w:rPr>
              <w:t>ravnateljica</w:t>
            </w:r>
          </w:p>
        </w:tc>
        <w:tc>
          <w:tcPr>
            <w:tcW w:w="1115" w:type="dxa"/>
          </w:tcPr>
          <w:p w14:paraId="3CEED395" w14:textId="77777777" w:rsidR="00A108FC" w:rsidRDefault="00A108FC">
            <w:pPr>
              <w:ind w:left="-73" w:right="-57"/>
              <w:rPr>
                <w:sz w:val="22"/>
                <w:szCs w:val="22"/>
              </w:rPr>
            </w:pPr>
          </w:p>
        </w:tc>
        <w:tc>
          <w:tcPr>
            <w:tcW w:w="1045" w:type="dxa"/>
          </w:tcPr>
          <w:p w14:paraId="3CEED396" w14:textId="698C91DC" w:rsidR="00A108FC" w:rsidRDefault="00A108FC">
            <w:pPr>
              <w:rPr>
                <w:sz w:val="22"/>
                <w:szCs w:val="22"/>
              </w:rPr>
            </w:pPr>
            <w:bookmarkStart w:id="1" w:name="_GoBack"/>
            <w:bookmarkEnd w:id="1"/>
          </w:p>
        </w:tc>
      </w:tr>
      <w:tr w:rsidR="00A108FC" w14:paraId="3CEED3A1" w14:textId="77777777" w:rsidTr="00B21747">
        <w:trPr>
          <w:trHeight w:val="253"/>
        </w:trPr>
        <w:tc>
          <w:tcPr>
            <w:tcW w:w="540" w:type="dxa"/>
          </w:tcPr>
          <w:p w14:paraId="3CEED398" w14:textId="77777777" w:rsidR="00A108FC" w:rsidRDefault="00625DD9">
            <w:pPr>
              <w:rPr>
                <w:sz w:val="22"/>
                <w:szCs w:val="22"/>
              </w:rPr>
            </w:pPr>
            <w:r>
              <w:rPr>
                <w:sz w:val="22"/>
                <w:szCs w:val="22"/>
              </w:rPr>
              <w:t>2.</w:t>
            </w:r>
          </w:p>
        </w:tc>
        <w:tc>
          <w:tcPr>
            <w:tcW w:w="2520" w:type="dxa"/>
          </w:tcPr>
          <w:p w14:paraId="3CEED399" w14:textId="77777777" w:rsidR="00A108FC" w:rsidRDefault="00A108FC">
            <w:pPr>
              <w:rPr>
                <w:sz w:val="22"/>
                <w:szCs w:val="22"/>
              </w:rPr>
            </w:pPr>
          </w:p>
          <w:p w14:paraId="3CEED39A" w14:textId="3651C8A0" w:rsidR="00A108FC" w:rsidRDefault="00A4649E">
            <w:pPr>
              <w:rPr>
                <w:sz w:val="22"/>
                <w:szCs w:val="22"/>
              </w:rPr>
            </w:pPr>
            <w:r>
              <w:rPr>
                <w:sz w:val="22"/>
                <w:szCs w:val="22"/>
              </w:rPr>
              <w:t>Ela Milas</w:t>
            </w:r>
          </w:p>
        </w:tc>
        <w:tc>
          <w:tcPr>
            <w:tcW w:w="1080" w:type="dxa"/>
            <w:gridSpan w:val="2"/>
          </w:tcPr>
          <w:p w14:paraId="3CEED39B" w14:textId="47F1D82C" w:rsidR="00A108FC" w:rsidRDefault="00A108FC">
            <w:pPr>
              <w:rPr>
                <w:sz w:val="22"/>
                <w:szCs w:val="22"/>
              </w:rPr>
            </w:pPr>
          </w:p>
        </w:tc>
        <w:tc>
          <w:tcPr>
            <w:tcW w:w="1800" w:type="dxa"/>
          </w:tcPr>
          <w:p w14:paraId="3CEED39C" w14:textId="77777777" w:rsidR="00A108FC" w:rsidRDefault="00625DD9">
            <w:pPr>
              <w:jc w:val="center"/>
              <w:rPr>
                <w:sz w:val="22"/>
                <w:szCs w:val="22"/>
              </w:rPr>
            </w:pPr>
            <w:r>
              <w:rPr>
                <w:sz w:val="22"/>
                <w:szCs w:val="22"/>
              </w:rPr>
              <w:t>Magistra psihologije</w:t>
            </w:r>
          </w:p>
        </w:tc>
        <w:tc>
          <w:tcPr>
            <w:tcW w:w="1080" w:type="dxa"/>
            <w:gridSpan w:val="2"/>
          </w:tcPr>
          <w:p w14:paraId="3CEED39D" w14:textId="77777777" w:rsidR="00A108FC" w:rsidRDefault="00625DD9">
            <w:pPr>
              <w:ind w:left="-108" w:right="-51"/>
              <w:jc w:val="center"/>
              <w:rPr>
                <w:sz w:val="22"/>
                <w:szCs w:val="22"/>
              </w:rPr>
            </w:pPr>
            <w:r>
              <w:rPr>
                <w:sz w:val="22"/>
                <w:szCs w:val="22"/>
              </w:rPr>
              <w:t>VII</w:t>
            </w:r>
          </w:p>
        </w:tc>
        <w:tc>
          <w:tcPr>
            <w:tcW w:w="1260" w:type="dxa"/>
          </w:tcPr>
          <w:p w14:paraId="3CEED39E" w14:textId="77777777" w:rsidR="00A108FC" w:rsidRDefault="00625DD9">
            <w:pPr>
              <w:jc w:val="center"/>
              <w:rPr>
                <w:sz w:val="22"/>
                <w:szCs w:val="22"/>
              </w:rPr>
            </w:pPr>
            <w:r>
              <w:rPr>
                <w:sz w:val="22"/>
                <w:szCs w:val="22"/>
              </w:rPr>
              <w:t>Školska psihologinja</w:t>
            </w:r>
          </w:p>
        </w:tc>
        <w:tc>
          <w:tcPr>
            <w:tcW w:w="1115" w:type="dxa"/>
          </w:tcPr>
          <w:p w14:paraId="3CEED39F" w14:textId="77777777" w:rsidR="00A108FC" w:rsidRDefault="00A108FC">
            <w:pPr>
              <w:ind w:left="-73" w:right="-57"/>
              <w:rPr>
                <w:sz w:val="22"/>
                <w:szCs w:val="22"/>
              </w:rPr>
            </w:pPr>
          </w:p>
        </w:tc>
        <w:tc>
          <w:tcPr>
            <w:tcW w:w="1045" w:type="dxa"/>
          </w:tcPr>
          <w:p w14:paraId="3CEED3A0" w14:textId="1E0C6063" w:rsidR="00A108FC" w:rsidRDefault="00A108FC">
            <w:pPr>
              <w:rPr>
                <w:sz w:val="22"/>
                <w:szCs w:val="22"/>
              </w:rPr>
            </w:pPr>
          </w:p>
        </w:tc>
      </w:tr>
      <w:tr w:rsidR="00A108FC" w14:paraId="3CEED3AD" w14:textId="77777777" w:rsidTr="00B21747">
        <w:trPr>
          <w:trHeight w:val="253"/>
        </w:trPr>
        <w:tc>
          <w:tcPr>
            <w:tcW w:w="540" w:type="dxa"/>
            <w:tcBorders>
              <w:top w:val="single" w:sz="4" w:space="0" w:color="auto"/>
              <w:left w:val="single" w:sz="4" w:space="0" w:color="auto"/>
              <w:bottom w:val="single" w:sz="4" w:space="0" w:color="auto"/>
              <w:right w:val="single" w:sz="4" w:space="0" w:color="auto"/>
            </w:tcBorders>
          </w:tcPr>
          <w:p w14:paraId="3CEED3A2" w14:textId="77777777" w:rsidR="00A108FC" w:rsidRDefault="00A108FC" w:rsidP="009E6163">
            <w:pPr>
              <w:numPr>
                <w:ilvl w:val="0"/>
                <w:numId w:val="52"/>
              </w:numP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CEED3A3" w14:textId="77777777" w:rsidR="00A108FC" w:rsidRDefault="00A108FC">
            <w:pPr>
              <w:rPr>
                <w:sz w:val="22"/>
                <w:szCs w:val="22"/>
              </w:rPr>
            </w:pPr>
          </w:p>
          <w:p w14:paraId="3CEED3A4" w14:textId="1021E8FC" w:rsidR="00A108FC" w:rsidRDefault="005A3371">
            <w:pPr>
              <w:rPr>
                <w:sz w:val="22"/>
                <w:szCs w:val="22"/>
              </w:rPr>
            </w:pPr>
            <w:r w:rsidRPr="00741B1F">
              <w:rPr>
                <w:sz w:val="22"/>
                <w:szCs w:val="22"/>
              </w:rPr>
              <w:t xml:space="preserve">Ivana </w:t>
            </w:r>
            <w:r w:rsidR="00625DD9" w:rsidRPr="00741B1F">
              <w:rPr>
                <w:sz w:val="22"/>
                <w:szCs w:val="22"/>
              </w:rPr>
              <w:t>Zorić</w:t>
            </w:r>
          </w:p>
        </w:tc>
        <w:tc>
          <w:tcPr>
            <w:tcW w:w="1080" w:type="dxa"/>
            <w:gridSpan w:val="2"/>
            <w:tcBorders>
              <w:top w:val="single" w:sz="4" w:space="0" w:color="auto"/>
              <w:left w:val="single" w:sz="4" w:space="0" w:color="auto"/>
              <w:bottom w:val="single" w:sz="4" w:space="0" w:color="auto"/>
              <w:right w:val="single" w:sz="4" w:space="0" w:color="auto"/>
            </w:tcBorders>
          </w:tcPr>
          <w:p w14:paraId="3CEED3A5" w14:textId="77777777" w:rsidR="00A108FC" w:rsidRDefault="00A108FC">
            <w:pPr>
              <w:rPr>
                <w:sz w:val="22"/>
                <w:szCs w:val="22"/>
              </w:rPr>
            </w:pPr>
          </w:p>
          <w:p w14:paraId="3CEED3A6" w14:textId="1ACA0D3E" w:rsidR="00A108FC" w:rsidRDefault="00A108FC">
            <w:pPr>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CEED3A7" w14:textId="77777777" w:rsidR="00A108FC" w:rsidRDefault="00A108FC">
            <w:pPr>
              <w:jc w:val="center"/>
              <w:rPr>
                <w:sz w:val="22"/>
                <w:szCs w:val="22"/>
              </w:rPr>
            </w:pPr>
          </w:p>
          <w:p w14:paraId="3CEED3A8" w14:textId="36753D5E" w:rsidR="00A108FC" w:rsidRDefault="00741B1F">
            <w:pPr>
              <w:jc w:val="center"/>
              <w:rPr>
                <w:sz w:val="22"/>
                <w:szCs w:val="22"/>
              </w:rPr>
            </w:pPr>
            <w:r>
              <w:rPr>
                <w:sz w:val="22"/>
                <w:szCs w:val="22"/>
              </w:rPr>
              <w:t>Magistar bibliotekarstva</w:t>
            </w:r>
            <w:r w:rsidR="00625DD9">
              <w:rPr>
                <w:sz w:val="22"/>
                <w:szCs w:val="22"/>
              </w:rPr>
              <w:t xml:space="preserve"> </w:t>
            </w:r>
          </w:p>
        </w:tc>
        <w:tc>
          <w:tcPr>
            <w:tcW w:w="1080" w:type="dxa"/>
            <w:gridSpan w:val="2"/>
            <w:tcBorders>
              <w:top w:val="single" w:sz="4" w:space="0" w:color="auto"/>
              <w:left w:val="single" w:sz="4" w:space="0" w:color="auto"/>
              <w:bottom w:val="single" w:sz="4" w:space="0" w:color="auto"/>
              <w:right w:val="single" w:sz="4" w:space="0" w:color="auto"/>
            </w:tcBorders>
          </w:tcPr>
          <w:p w14:paraId="3CEED3A9" w14:textId="77777777" w:rsidR="00A108FC" w:rsidRDefault="00625DD9">
            <w:pPr>
              <w:ind w:left="-108" w:right="-51"/>
              <w:jc w:val="center"/>
              <w:rPr>
                <w:sz w:val="22"/>
                <w:szCs w:val="22"/>
              </w:rPr>
            </w:pPr>
            <w:r>
              <w:rPr>
                <w:sz w:val="22"/>
                <w:szCs w:val="22"/>
              </w:rPr>
              <w:t>VII</w:t>
            </w:r>
          </w:p>
        </w:tc>
        <w:tc>
          <w:tcPr>
            <w:tcW w:w="1260" w:type="dxa"/>
            <w:tcBorders>
              <w:top w:val="single" w:sz="4" w:space="0" w:color="auto"/>
              <w:left w:val="single" w:sz="4" w:space="0" w:color="auto"/>
              <w:bottom w:val="single" w:sz="4" w:space="0" w:color="auto"/>
              <w:right w:val="single" w:sz="4" w:space="0" w:color="auto"/>
            </w:tcBorders>
          </w:tcPr>
          <w:p w14:paraId="3CEED3AA" w14:textId="77777777" w:rsidR="00A108FC" w:rsidRDefault="00625DD9">
            <w:pPr>
              <w:jc w:val="center"/>
              <w:rPr>
                <w:sz w:val="22"/>
                <w:szCs w:val="22"/>
              </w:rPr>
            </w:pPr>
            <w:r>
              <w:rPr>
                <w:sz w:val="22"/>
                <w:szCs w:val="22"/>
              </w:rPr>
              <w:t xml:space="preserve">Knjižničarka ( pola radnog </w:t>
            </w:r>
            <w:proofErr w:type="spellStart"/>
            <w:r>
              <w:rPr>
                <w:sz w:val="22"/>
                <w:szCs w:val="22"/>
              </w:rPr>
              <w:t>Vrem</w:t>
            </w:r>
            <w:proofErr w:type="spellEnd"/>
            <w:r>
              <w:rPr>
                <w:sz w:val="22"/>
                <w:szCs w:val="22"/>
              </w:rPr>
              <w:t>.)</w:t>
            </w:r>
          </w:p>
        </w:tc>
        <w:tc>
          <w:tcPr>
            <w:tcW w:w="1115" w:type="dxa"/>
            <w:tcBorders>
              <w:top w:val="single" w:sz="4" w:space="0" w:color="auto"/>
              <w:left w:val="single" w:sz="4" w:space="0" w:color="auto"/>
              <w:bottom w:val="single" w:sz="4" w:space="0" w:color="auto"/>
              <w:right w:val="single" w:sz="4" w:space="0" w:color="auto"/>
            </w:tcBorders>
          </w:tcPr>
          <w:p w14:paraId="3CEED3AB" w14:textId="77777777" w:rsidR="00A108FC" w:rsidRDefault="00A108FC">
            <w:pPr>
              <w:ind w:left="-73" w:right="-57"/>
              <w:rPr>
                <w:sz w:val="22"/>
                <w:szCs w:val="22"/>
              </w:rPr>
            </w:pPr>
          </w:p>
        </w:tc>
        <w:tc>
          <w:tcPr>
            <w:tcW w:w="1045" w:type="dxa"/>
            <w:tcBorders>
              <w:top w:val="single" w:sz="4" w:space="0" w:color="auto"/>
              <w:left w:val="single" w:sz="4" w:space="0" w:color="auto"/>
              <w:bottom w:val="single" w:sz="4" w:space="0" w:color="auto"/>
              <w:right w:val="single" w:sz="4" w:space="0" w:color="auto"/>
            </w:tcBorders>
          </w:tcPr>
          <w:p w14:paraId="3CEED3AC" w14:textId="546ABE1E" w:rsidR="00A108FC" w:rsidRDefault="00A108FC">
            <w:pPr>
              <w:rPr>
                <w:sz w:val="22"/>
                <w:szCs w:val="22"/>
              </w:rPr>
            </w:pPr>
          </w:p>
        </w:tc>
      </w:tr>
    </w:tbl>
    <w:p w14:paraId="3CEED3AE" w14:textId="77777777" w:rsidR="00A108FC" w:rsidRDefault="00A108FC"/>
    <w:p w14:paraId="3CEED3B9" w14:textId="77777777" w:rsidR="00A108FC" w:rsidRDefault="00A108FC"/>
    <w:p w14:paraId="6ECD8F9E" w14:textId="77777777" w:rsidR="00801B17" w:rsidRDefault="00801B17"/>
    <w:p w14:paraId="58A7AD86" w14:textId="77777777" w:rsidR="00801B17" w:rsidRDefault="00801B17"/>
    <w:p w14:paraId="3CEED3BA" w14:textId="77777777" w:rsidR="00A108FC" w:rsidRDefault="00A108FC"/>
    <w:p w14:paraId="3CEED3BB" w14:textId="77777777" w:rsidR="00A108FC" w:rsidRDefault="00625DD9">
      <w:pPr>
        <w:jc w:val="both"/>
        <w:rPr>
          <w:b/>
        </w:rPr>
      </w:pPr>
      <w:r>
        <w:rPr>
          <w:b/>
        </w:rPr>
        <w:t>2.1.4. Podaci o odgojno-obrazovnim radnicima - pripravnicima</w:t>
      </w:r>
    </w:p>
    <w:p w14:paraId="3CEED3BC" w14:textId="77777777" w:rsidR="00A108FC" w:rsidRDefault="00A108FC">
      <w:pPr>
        <w:ind w:firstLine="720"/>
        <w:rPr>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80"/>
        <w:gridCol w:w="992"/>
        <w:gridCol w:w="1458"/>
        <w:gridCol w:w="1440"/>
        <w:gridCol w:w="1417"/>
        <w:gridCol w:w="2073"/>
      </w:tblGrid>
      <w:tr w:rsidR="00A108FC" w14:paraId="3CEED3C4" w14:textId="77777777">
        <w:tc>
          <w:tcPr>
            <w:tcW w:w="720" w:type="dxa"/>
            <w:vAlign w:val="center"/>
          </w:tcPr>
          <w:p w14:paraId="3CEED3BD" w14:textId="77777777" w:rsidR="00A108FC" w:rsidRDefault="00625DD9">
            <w:pPr>
              <w:jc w:val="center"/>
              <w:rPr>
                <w:b/>
                <w:sz w:val="22"/>
                <w:szCs w:val="22"/>
              </w:rPr>
            </w:pPr>
            <w:r>
              <w:rPr>
                <w:b/>
                <w:sz w:val="22"/>
                <w:szCs w:val="22"/>
              </w:rPr>
              <w:t>Red. broj</w:t>
            </w:r>
          </w:p>
        </w:tc>
        <w:tc>
          <w:tcPr>
            <w:tcW w:w="1980" w:type="dxa"/>
            <w:vAlign w:val="center"/>
          </w:tcPr>
          <w:p w14:paraId="3CEED3BE" w14:textId="77777777" w:rsidR="00A108FC" w:rsidRDefault="00625DD9">
            <w:pPr>
              <w:jc w:val="center"/>
              <w:rPr>
                <w:b/>
                <w:sz w:val="22"/>
                <w:szCs w:val="22"/>
              </w:rPr>
            </w:pPr>
            <w:r>
              <w:rPr>
                <w:b/>
                <w:sz w:val="22"/>
                <w:szCs w:val="22"/>
              </w:rPr>
              <w:t>Ime i prezime pripravnika</w:t>
            </w:r>
          </w:p>
        </w:tc>
        <w:tc>
          <w:tcPr>
            <w:tcW w:w="992" w:type="dxa"/>
            <w:vAlign w:val="center"/>
          </w:tcPr>
          <w:p w14:paraId="3CEED3BF" w14:textId="77777777" w:rsidR="00A108FC" w:rsidRDefault="00625DD9">
            <w:pPr>
              <w:jc w:val="center"/>
              <w:rPr>
                <w:b/>
                <w:sz w:val="22"/>
                <w:szCs w:val="22"/>
              </w:rPr>
            </w:pPr>
            <w:r>
              <w:rPr>
                <w:b/>
                <w:sz w:val="22"/>
                <w:szCs w:val="22"/>
              </w:rPr>
              <w:t>Godina rođenja</w:t>
            </w:r>
          </w:p>
        </w:tc>
        <w:tc>
          <w:tcPr>
            <w:tcW w:w="1458" w:type="dxa"/>
            <w:vAlign w:val="center"/>
          </w:tcPr>
          <w:p w14:paraId="3CEED3C0" w14:textId="77777777" w:rsidR="00A108FC" w:rsidRDefault="00625DD9">
            <w:pPr>
              <w:jc w:val="center"/>
              <w:rPr>
                <w:b/>
                <w:sz w:val="22"/>
                <w:szCs w:val="22"/>
              </w:rPr>
            </w:pPr>
            <w:r>
              <w:rPr>
                <w:b/>
                <w:sz w:val="22"/>
                <w:szCs w:val="22"/>
              </w:rPr>
              <w:t>Zvanje</w:t>
            </w:r>
          </w:p>
        </w:tc>
        <w:tc>
          <w:tcPr>
            <w:tcW w:w="1440" w:type="dxa"/>
            <w:vAlign w:val="center"/>
          </w:tcPr>
          <w:p w14:paraId="3CEED3C1" w14:textId="77777777" w:rsidR="00A108FC" w:rsidRDefault="00625DD9">
            <w:pPr>
              <w:jc w:val="center"/>
              <w:rPr>
                <w:b/>
                <w:sz w:val="22"/>
                <w:szCs w:val="22"/>
              </w:rPr>
            </w:pPr>
            <w:r>
              <w:rPr>
                <w:b/>
                <w:sz w:val="22"/>
                <w:szCs w:val="22"/>
              </w:rPr>
              <w:t>Radno mjesto</w:t>
            </w:r>
          </w:p>
        </w:tc>
        <w:tc>
          <w:tcPr>
            <w:tcW w:w="1417" w:type="dxa"/>
            <w:vAlign w:val="center"/>
          </w:tcPr>
          <w:p w14:paraId="3CEED3C2" w14:textId="77777777" w:rsidR="00A108FC" w:rsidRDefault="00625DD9">
            <w:pPr>
              <w:jc w:val="center"/>
              <w:rPr>
                <w:b/>
                <w:sz w:val="22"/>
                <w:szCs w:val="22"/>
              </w:rPr>
            </w:pPr>
            <w:r>
              <w:rPr>
                <w:b/>
                <w:sz w:val="22"/>
                <w:szCs w:val="22"/>
              </w:rPr>
              <w:t>Pripravnički staž otpočeo</w:t>
            </w:r>
          </w:p>
        </w:tc>
        <w:tc>
          <w:tcPr>
            <w:tcW w:w="2073" w:type="dxa"/>
            <w:vAlign w:val="center"/>
          </w:tcPr>
          <w:p w14:paraId="3CEED3C3" w14:textId="77777777" w:rsidR="00A108FC" w:rsidRDefault="00625DD9">
            <w:pPr>
              <w:ind w:right="-108"/>
              <w:jc w:val="center"/>
              <w:rPr>
                <w:b/>
                <w:sz w:val="22"/>
                <w:szCs w:val="22"/>
              </w:rPr>
            </w:pPr>
            <w:r>
              <w:rPr>
                <w:b/>
                <w:sz w:val="22"/>
                <w:szCs w:val="22"/>
              </w:rPr>
              <w:t xml:space="preserve">Ime i prezime mentora </w:t>
            </w:r>
          </w:p>
        </w:tc>
      </w:tr>
      <w:tr w:rsidR="00A108FC" w14:paraId="3CEED3CC" w14:textId="77777777">
        <w:trPr>
          <w:trHeight w:val="297"/>
        </w:trPr>
        <w:tc>
          <w:tcPr>
            <w:tcW w:w="720" w:type="dxa"/>
            <w:vAlign w:val="center"/>
          </w:tcPr>
          <w:p w14:paraId="3CEED3C5" w14:textId="77777777" w:rsidR="00A108FC" w:rsidRDefault="00625DD9">
            <w:pPr>
              <w:rPr>
                <w:sz w:val="22"/>
                <w:szCs w:val="22"/>
              </w:rPr>
            </w:pPr>
            <w:r>
              <w:rPr>
                <w:sz w:val="22"/>
                <w:szCs w:val="22"/>
              </w:rPr>
              <w:t>1.</w:t>
            </w:r>
          </w:p>
        </w:tc>
        <w:tc>
          <w:tcPr>
            <w:tcW w:w="1980" w:type="dxa"/>
            <w:vAlign w:val="center"/>
          </w:tcPr>
          <w:p w14:paraId="3CEED3C6" w14:textId="2C730595" w:rsidR="00A108FC" w:rsidRDefault="00A4649E">
            <w:pPr>
              <w:rPr>
                <w:sz w:val="22"/>
                <w:szCs w:val="22"/>
              </w:rPr>
            </w:pPr>
            <w:r>
              <w:rPr>
                <w:sz w:val="22"/>
                <w:szCs w:val="22"/>
              </w:rPr>
              <w:t>Ivana Šabić</w:t>
            </w:r>
          </w:p>
        </w:tc>
        <w:tc>
          <w:tcPr>
            <w:tcW w:w="992" w:type="dxa"/>
            <w:vAlign w:val="center"/>
          </w:tcPr>
          <w:p w14:paraId="3CEED3C7" w14:textId="47BE8412" w:rsidR="00A108FC" w:rsidRDefault="00A108FC">
            <w:pPr>
              <w:rPr>
                <w:sz w:val="22"/>
                <w:szCs w:val="22"/>
              </w:rPr>
            </w:pPr>
          </w:p>
        </w:tc>
        <w:tc>
          <w:tcPr>
            <w:tcW w:w="1458" w:type="dxa"/>
            <w:vAlign w:val="center"/>
          </w:tcPr>
          <w:p w14:paraId="3CEED3C8" w14:textId="70705516" w:rsidR="00A108FC" w:rsidRDefault="00A4649E">
            <w:pPr>
              <w:jc w:val="center"/>
              <w:rPr>
                <w:sz w:val="22"/>
                <w:szCs w:val="22"/>
              </w:rPr>
            </w:pPr>
            <w:proofErr w:type="spellStart"/>
            <w:r>
              <w:rPr>
                <w:sz w:val="22"/>
                <w:szCs w:val="22"/>
              </w:rPr>
              <w:t>Mag</w:t>
            </w:r>
            <w:proofErr w:type="spellEnd"/>
            <w:r>
              <w:rPr>
                <w:sz w:val="22"/>
                <w:szCs w:val="22"/>
              </w:rPr>
              <w:t>. Pedagogije i filozofije</w:t>
            </w:r>
          </w:p>
        </w:tc>
        <w:tc>
          <w:tcPr>
            <w:tcW w:w="1440" w:type="dxa"/>
            <w:vAlign w:val="center"/>
          </w:tcPr>
          <w:p w14:paraId="3CEED3C9" w14:textId="00E2FAB9" w:rsidR="00A108FC" w:rsidRDefault="00CD7F5E">
            <w:pPr>
              <w:rPr>
                <w:sz w:val="22"/>
                <w:szCs w:val="22"/>
              </w:rPr>
            </w:pPr>
            <w:r>
              <w:rPr>
                <w:sz w:val="22"/>
                <w:szCs w:val="22"/>
              </w:rPr>
              <w:t>pedagog</w:t>
            </w:r>
          </w:p>
        </w:tc>
        <w:tc>
          <w:tcPr>
            <w:tcW w:w="1417" w:type="dxa"/>
            <w:vAlign w:val="center"/>
          </w:tcPr>
          <w:p w14:paraId="3CEED3CA" w14:textId="2DF4CBEF" w:rsidR="00A108FC" w:rsidRDefault="00CD7F5E">
            <w:pPr>
              <w:rPr>
                <w:sz w:val="22"/>
                <w:szCs w:val="22"/>
              </w:rPr>
            </w:pPr>
            <w:r>
              <w:rPr>
                <w:sz w:val="22"/>
                <w:szCs w:val="22"/>
              </w:rPr>
              <w:t>1.11.2023.</w:t>
            </w:r>
          </w:p>
        </w:tc>
        <w:tc>
          <w:tcPr>
            <w:tcW w:w="2073" w:type="dxa"/>
            <w:vAlign w:val="center"/>
          </w:tcPr>
          <w:p w14:paraId="3CEED3CB" w14:textId="35A040B7" w:rsidR="00A108FC" w:rsidRDefault="00CD7F5E">
            <w:pPr>
              <w:ind w:right="-250"/>
              <w:rPr>
                <w:sz w:val="22"/>
                <w:szCs w:val="22"/>
              </w:rPr>
            </w:pPr>
            <w:r>
              <w:rPr>
                <w:sz w:val="22"/>
                <w:szCs w:val="22"/>
              </w:rPr>
              <w:t>Ante Karin</w:t>
            </w:r>
          </w:p>
        </w:tc>
      </w:tr>
      <w:tr w:rsidR="00A108FC" w14:paraId="3CEED3D4" w14:textId="77777777">
        <w:tc>
          <w:tcPr>
            <w:tcW w:w="720" w:type="dxa"/>
            <w:vAlign w:val="center"/>
          </w:tcPr>
          <w:p w14:paraId="3CEED3CD" w14:textId="3ADDA2E7" w:rsidR="00A108FC" w:rsidRDefault="00A108FC">
            <w:pPr>
              <w:rPr>
                <w:sz w:val="22"/>
                <w:szCs w:val="22"/>
              </w:rPr>
            </w:pPr>
          </w:p>
        </w:tc>
        <w:tc>
          <w:tcPr>
            <w:tcW w:w="1980" w:type="dxa"/>
            <w:vAlign w:val="center"/>
          </w:tcPr>
          <w:p w14:paraId="3CEED3CE" w14:textId="77777777" w:rsidR="00A108FC" w:rsidRDefault="00A108FC">
            <w:pPr>
              <w:rPr>
                <w:sz w:val="22"/>
                <w:szCs w:val="22"/>
              </w:rPr>
            </w:pPr>
          </w:p>
        </w:tc>
        <w:tc>
          <w:tcPr>
            <w:tcW w:w="992" w:type="dxa"/>
            <w:vAlign w:val="center"/>
          </w:tcPr>
          <w:p w14:paraId="3CEED3CF" w14:textId="77777777" w:rsidR="00A108FC" w:rsidRDefault="00A108FC">
            <w:pPr>
              <w:rPr>
                <w:sz w:val="22"/>
                <w:szCs w:val="22"/>
              </w:rPr>
            </w:pPr>
          </w:p>
        </w:tc>
        <w:tc>
          <w:tcPr>
            <w:tcW w:w="1458" w:type="dxa"/>
            <w:vAlign w:val="center"/>
          </w:tcPr>
          <w:p w14:paraId="3CEED3D0" w14:textId="77777777" w:rsidR="00A108FC" w:rsidRDefault="00A108FC">
            <w:pPr>
              <w:jc w:val="center"/>
              <w:rPr>
                <w:sz w:val="22"/>
                <w:szCs w:val="22"/>
              </w:rPr>
            </w:pPr>
          </w:p>
        </w:tc>
        <w:tc>
          <w:tcPr>
            <w:tcW w:w="1440" w:type="dxa"/>
            <w:vAlign w:val="center"/>
          </w:tcPr>
          <w:p w14:paraId="3CEED3D1" w14:textId="77777777" w:rsidR="00A108FC" w:rsidRDefault="00A108FC">
            <w:pPr>
              <w:rPr>
                <w:sz w:val="22"/>
                <w:szCs w:val="22"/>
              </w:rPr>
            </w:pPr>
          </w:p>
        </w:tc>
        <w:tc>
          <w:tcPr>
            <w:tcW w:w="1417" w:type="dxa"/>
            <w:vAlign w:val="center"/>
          </w:tcPr>
          <w:p w14:paraId="3CEED3D2" w14:textId="77777777" w:rsidR="00A108FC" w:rsidRDefault="00A108FC">
            <w:pPr>
              <w:rPr>
                <w:sz w:val="22"/>
                <w:szCs w:val="22"/>
              </w:rPr>
            </w:pPr>
          </w:p>
        </w:tc>
        <w:tc>
          <w:tcPr>
            <w:tcW w:w="2073" w:type="dxa"/>
            <w:vAlign w:val="center"/>
          </w:tcPr>
          <w:p w14:paraId="3CEED3D3" w14:textId="77777777" w:rsidR="00A108FC" w:rsidRDefault="00A108FC">
            <w:pPr>
              <w:ind w:right="-250"/>
              <w:rPr>
                <w:sz w:val="22"/>
                <w:szCs w:val="22"/>
              </w:rPr>
            </w:pPr>
          </w:p>
        </w:tc>
      </w:tr>
    </w:tbl>
    <w:p w14:paraId="3A2B560A" w14:textId="77777777" w:rsidR="00B21747" w:rsidRDefault="00B21747" w:rsidP="00625DD9">
      <w:pPr>
        <w:rPr>
          <w:b/>
        </w:rPr>
      </w:pPr>
    </w:p>
    <w:p w14:paraId="3CEED3EF" w14:textId="77777777" w:rsidR="00A108FC" w:rsidRDefault="00A108FC">
      <w:pPr>
        <w:ind w:left="480"/>
        <w:rPr>
          <w:b/>
        </w:rPr>
      </w:pPr>
    </w:p>
    <w:p w14:paraId="3CEED3F0" w14:textId="77777777" w:rsidR="00A108FC" w:rsidRDefault="00625DD9">
      <w:pPr>
        <w:ind w:left="480"/>
        <w:rPr>
          <w:b/>
        </w:rPr>
      </w:pPr>
      <w:r>
        <w:rPr>
          <w:b/>
        </w:rPr>
        <w:t xml:space="preserve">2.1.5. </w:t>
      </w:r>
      <w:r w:rsidRPr="007B5501">
        <w:rPr>
          <w:b/>
        </w:rPr>
        <w:t>Podaci o ostalim radnicima škole</w:t>
      </w:r>
    </w:p>
    <w:p w14:paraId="3CEED3F1" w14:textId="77777777" w:rsidR="00A108FC" w:rsidRDefault="00A108FC">
      <w:pPr>
        <w:rPr>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446"/>
        <w:gridCol w:w="974"/>
        <w:gridCol w:w="1980"/>
        <w:gridCol w:w="1260"/>
        <w:gridCol w:w="1620"/>
        <w:gridCol w:w="1080"/>
      </w:tblGrid>
      <w:tr w:rsidR="00A108FC" w14:paraId="3CEED3FB" w14:textId="77777777">
        <w:tc>
          <w:tcPr>
            <w:tcW w:w="720" w:type="dxa"/>
            <w:vAlign w:val="center"/>
          </w:tcPr>
          <w:p w14:paraId="3CEED3F2" w14:textId="77777777" w:rsidR="00A108FC" w:rsidRDefault="00625DD9">
            <w:pPr>
              <w:jc w:val="center"/>
              <w:rPr>
                <w:b/>
                <w:sz w:val="22"/>
                <w:szCs w:val="22"/>
              </w:rPr>
            </w:pPr>
            <w:r>
              <w:rPr>
                <w:b/>
                <w:sz w:val="22"/>
                <w:szCs w:val="22"/>
              </w:rPr>
              <w:t>Red. broj</w:t>
            </w:r>
          </w:p>
        </w:tc>
        <w:tc>
          <w:tcPr>
            <w:tcW w:w="2446" w:type="dxa"/>
            <w:vAlign w:val="center"/>
          </w:tcPr>
          <w:p w14:paraId="3CEED3F3" w14:textId="77777777" w:rsidR="00A108FC" w:rsidRDefault="00625DD9">
            <w:pPr>
              <w:jc w:val="center"/>
              <w:rPr>
                <w:b/>
                <w:sz w:val="22"/>
                <w:szCs w:val="22"/>
              </w:rPr>
            </w:pPr>
            <w:r>
              <w:rPr>
                <w:b/>
                <w:sz w:val="22"/>
                <w:szCs w:val="22"/>
              </w:rPr>
              <w:t>Ime i prezime</w:t>
            </w:r>
          </w:p>
        </w:tc>
        <w:tc>
          <w:tcPr>
            <w:tcW w:w="974" w:type="dxa"/>
            <w:vAlign w:val="center"/>
          </w:tcPr>
          <w:p w14:paraId="3CEED3F4" w14:textId="77777777" w:rsidR="00A108FC" w:rsidRDefault="00625DD9">
            <w:pPr>
              <w:jc w:val="center"/>
              <w:rPr>
                <w:b/>
                <w:sz w:val="22"/>
                <w:szCs w:val="22"/>
              </w:rPr>
            </w:pPr>
            <w:r>
              <w:rPr>
                <w:b/>
                <w:sz w:val="22"/>
                <w:szCs w:val="22"/>
              </w:rPr>
              <w:t>Godina rođenja</w:t>
            </w:r>
          </w:p>
        </w:tc>
        <w:tc>
          <w:tcPr>
            <w:tcW w:w="1980" w:type="dxa"/>
            <w:vAlign w:val="center"/>
          </w:tcPr>
          <w:p w14:paraId="3CEED3F5" w14:textId="77777777" w:rsidR="00A108FC" w:rsidRDefault="00625DD9">
            <w:pPr>
              <w:jc w:val="center"/>
              <w:rPr>
                <w:b/>
                <w:sz w:val="22"/>
                <w:szCs w:val="22"/>
              </w:rPr>
            </w:pPr>
            <w:r>
              <w:rPr>
                <w:b/>
                <w:sz w:val="22"/>
                <w:szCs w:val="22"/>
              </w:rPr>
              <w:t>Zvanje</w:t>
            </w:r>
          </w:p>
        </w:tc>
        <w:tc>
          <w:tcPr>
            <w:tcW w:w="1260" w:type="dxa"/>
            <w:vAlign w:val="center"/>
          </w:tcPr>
          <w:p w14:paraId="3CEED3F6" w14:textId="77777777" w:rsidR="00A108FC" w:rsidRDefault="00625DD9">
            <w:pPr>
              <w:ind w:left="-108" w:right="-108"/>
              <w:jc w:val="center"/>
              <w:rPr>
                <w:b/>
                <w:sz w:val="22"/>
                <w:szCs w:val="22"/>
              </w:rPr>
            </w:pPr>
            <w:r>
              <w:rPr>
                <w:b/>
                <w:sz w:val="22"/>
                <w:szCs w:val="22"/>
              </w:rPr>
              <w:t xml:space="preserve">Stupanj </w:t>
            </w:r>
          </w:p>
          <w:p w14:paraId="3CEED3F7" w14:textId="77777777" w:rsidR="00A108FC" w:rsidRDefault="00625DD9">
            <w:pPr>
              <w:ind w:left="-108" w:right="-108"/>
              <w:rPr>
                <w:b/>
                <w:sz w:val="22"/>
                <w:szCs w:val="22"/>
              </w:rPr>
            </w:pPr>
            <w:r>
              <w:rPr>
                <w:b/>
                <w:sz w:val="22"/>
                <w:szCs w:val="22"/>
              </w:rPr>
              <w:t>stru. spreme</w:t>
            </w:r>
          </w:p>
        </w:tc>
        <w:tc>
          <w:tcPr>
            <w:tcW w:w="1620" w:type="dxa"/>
            <w:vAlign w:val="center"/>
          </w:tcPr>
          <w:p w14:paraId="3CEED3F8" w14:textId="77777777" w:rsidR="00A108FC" w:rsidRDefault="00625DD9">
            <w:pPr>
              <w:jc w:val="center"/>
              <w:rPr>
                <w:b/>
                <w:sz w:val="22"/>
                <w:szCs w:val="22"/>
              </w:rPr>
            </w:pPr>
            <w:r>
              <w:rPr>
                <w:b/>
                <w:sz w:val="22"/>
                <w:szCs w:val="22"/>
              </w:rPr>
              <w:t>Radno mjesto</w:t>
            </w:r>
          </w:p>
        </w:tc>
        <w:tc>
          <w:tcPr>
            <w:tcW w:w="1080" w:type="dxa"/>
            <w:vAlign w:val="center"/>
          </w:tcPr>
          <w:p w14:paraId="3CEED3F9" w14:textId="77777777" w:rsidR="00A108FC" w:rsidRDefault="00625DD9">
            <w:pPr>
              <w:ind w:left="-108" w:right="-108"/>
              <w:jc w:val="center"/>
              <w:rPr>
                <w:b/>
                <w:sz w:val="22"/>
                <w:szCs w:val="22"/>
              </w:rPr>
            </w:pPr>
            <w:r>
              <w:rPr>
                <w:b/>
                <w:sz w:val="22"/>
                <w:szCs w:val="22"/>
              </w:rPr>
              <w:t>Godine</w:t>
            </w:r>
          </w:p>
          <w:p w14:paraId="3CEED3FA" w14:textId="77777777" w:rsidR="00A108FC" w:rsidRDefault="00625DD9">
            <w:pPr>
              <w:ind w:left="-108" w:right="-108"/>
              <w:jc w:val="center"/>
              <w:rPr>
                <w:b/>
                <w:sz w:val="22"/>
                <w:szCs w:val="22"/>
              </w:rPr>
            </w:pPr>
            <w:r>
              <w:rPr>
                <w:b/>
                <w:sz w:val="22"/>
                <w:szCs w:val="22"/>
              </w:rPr>
              <w:t>staža</w:t>
            </w:r>
          </w:p>
        </w:tc>
      </w:tr>
      <w:tr w:rsidR="00A108FC" w14:paraId="3CEED403" w14:textId="77777777">
        <w:trPr>
          <w:trHeight w:val="297"/>
        </w:trPr>
        <w:tc>
          <w:tcPr>
            <w:tcW w:w="720" w:type="dxa"/>
            <w:vAlign w:val="center"/>
          </w:tcPr>
          <w:p w14:paraId="3CEED3FC" w14:textId="77777777" w:rsidR="00A108FC" w:rsidRDefault="00A108FC" w:rsidP="009E6163">
            <w:pPr>
              <w:numPr>
                <w:ilvl w:val="0"/>
                <w:numId w:val="49"/>
              </w:numPr>
              <w:rPr>
                <w:sz w:val="22"/>
                <w:szCs w:val="22"/>
              </w:rPr>
            </w:pPr>
          </w:p>
        </w:tc>
        <w:tc>
          <w:tcPr>
            <w:tcW w:w="2446" w:type="dxa"/>
            <w:vAlign w:val="center"/>
          </w:tcPr>
          <w:p w14:paraId="3CEED3FD" w14:textId="77777777" w:rsidR="00A108FC" w:rsidRDefault="00625DD9">
            <w:pPr>
              <w:rPr>
                <w:sz w:val="22"/>
                <w:szCs w:val="22"/>
              </w:rPr>
            </w:pPr>
            <w:r>
              <w:rPr>
                <w:sz w:val="22"/>
                <w:szCs w:val="22"/>
              </w:rPr>
              <w:t>Marija Puljić</w:t>
            </w:r>
          </w:p>
        </w:tc>
        <w:tc>
          <w:tcPr>
            <w:tcW w:w="974" w:type="dxa"/>
            <w:vAlign w:val="center"/>
          </w:tcPr>
          <w:p w14:paraId="3CEED3FE" w14:textId="353ACB11" w:rsidR="00A108FC" w:rsidRDefault="00A108FC">
            <w:pPr>
              <w:rPr>
                <w:sz w:val="22"/>
                <w:szCs w:val="22"/>
              </w:rPr>
            </w:pPr>
          </w:p>
        </w:tc>
        <w:tc>
          <w:tcPr>
            <w:tcW w:w="1980" w:type="dxa"/>
            <w:vAlign w:val="center"/>
          </w:tcPr>
          <w:p w14:paraId="3CEED3FF" w14:textId="77777777" w:rsidR="00A108FC" w:rsidRDefault="00625DD9">
            <w:pPr>
              <w:jc w:val="center"/>
              <w:rPr>
                <w:sz w:val="22"/>
                <w:szCs w:val="22"/>
              </w:rPr>
            </w:pPr>
            <w:r>
              <w:rPr>
                <w:sz w:val="22"/>
                <w:szCs w:val="22"/>
              </w:rPr>
              <w:t>Magistra ekonomije</w:t>
            </w:r>
          </w:p>
        </w:tc>
        <w:tc>
          <w:tcPr>
            <w:tcW w:w="1260" w:type="dxa"/>
            <w:vAlign w:val="center"/>
          </w:tcPr>
          <w:p w14:paraId="3CEED400" w14:textId="77777777" w:rsidR="00A108FC" w:rsidRDefault="00625DD9">
            <w:pPr>
              <w:ind w:right="-108"/>
              <w:rPr>
                <w:sz w:val="22"/>
                <w:szCs w:val="22"/>
              </w:rPr>
            </w:pPr>
            <w:r>
              <w:rPr>
                <w:sz w:val="22"/>
                <w:szCs w:val="22"/>
              </w:rPr>
              <w:t>VII</w:t>
            </w:r>
          </w:p>
        </w:tc>
        <w:tc>
          <w:tcPr>
            <w:tcW w:w="1620" w:type="dxa"/>
            <w:vAlign w:val="center"/>
          </w:tcPr>
          <w:p w14:paraId="3CEED401" w14:textId="77777777" w:rsidR="00A108FC" w:rsidRDefault="00625DD9">
            <w:pPr>
              <w:rPr>
                <w:sz w:val="22"/>
                <w:szCs w:val="22"/>
              </w:rPr>
            </w:pPr>
            <w:r>
              <w:rPr>
                <w:sz w:val="22"/>
                <w:szCs w:val="22"/>
              </w:rPr>
              <w:t>Voditeljica računovodstva</w:t>
            </w:r>
          </w:p>
        </w:tc>
        <w:tc>
          <w:tcPr>
            <w:tcW w:w="1080" w:type="dxa"/>
            <w:vAlign w:val="center"/>
          </w:tcPr>
          <w:p w14:paraId="3CEED402" w14:textId="260F4EA3" w:rsidR="00A108FC" w:rsidRDefault="00A108FC">
            <w:pPr>
              <w:ind w:right="-250"/>
              <w:rPr>
                <w:sz w:val="22"/>
                <w:szCs w:val="22"/>
              </w:rPr>
            </w:pPr>
          </w:p>
        </w:tc>
      </w:tr>
      <w:tr w:rsidR="00A108FC" w14:paraId="3CEED40B" w14:textId="77777777">
        <w:trPr>
          <w:trHeight w:val="297"/>
        </w:trPr>
        <w:tc>
          <w:tcPr>
            <w:tcW w:w="720" w:type="dxa"/>
            <w:vAlign w:val="center"/>
          </w:tcPr>
          <w:p w14:paraId="3CEED404" w14:textId="77777777" w:rsidR="00A108FC" w:rsidRDefault="00A108FC" w:rsidP="009E6163">
            <w:pPr>
              <w:numPr>
                <w:ilvl w:val="0"/>
                <w:numId w:val="49"/>
              </w:numPr>
              <w:rPr>
                <w:sz w:val="22"/>
                <w:szCs w:val="22"/>
              </w:rPr>
            </w:pPr>
          </w:p>
        </w:tc>
        <w:tc>
          <w:tcPr>
            <w:tcW w:w="2446" w:type="dxa"/>
            <w:vAlign w:val="center"/>
          </w:tcPr>
          <w:p w14:paraId="3CEED405" w14:textId="1C17E097" w:rsidR="00A108FC" w:rsidRPr="00B21747" w:rsidRDefault="00A4649E">
            <w:pPr>
              <w:rPr>
                <w:sz w:val="22"/>
                <w:szCs w:val="22"/>
                <w:highlight w:val="yellow"/>
              </w:rPr>
            </w:pPr>
            <w:r w:rsidRPr="00FD22AD">
              <w:rPr>
                <w:sz w:val="22"/>
                <w:szCs w:val="22"/>
              </w:rPr>
              <w:t>Ivana Biočić</w:t>
            </w:r>
          </w:p>
        </w:tc>
        <w:tc>
          <w:tcPr>
            <w:tcW w:w="974" w:type="dxa"/>
            <w:vAlign w:val="center"/>
          </w:tcPr>
          <w:p w14:paraId="3CEED406" w14:textId="4BF97EF5" w:rsidR="00A108FC" w:rsidRDefault="00A108FC">
            <w:pPr>
              <w:rPr>
                <w:sz w:val="22"/>
                <w:szCs w:val="22"/>
              </w:rPr>
            </w:pPr>
          </w:p>
        </w:tc>
        <w:tc>
          <w:tcPr>
            <w:tcW w:w="1980" w:type="dxa"/>
            <w:vAlign w:val="center"/>
          </w:tcPr>
          <w:p w14:paraId="3CEED407" w14:textId="788006AC" w:rsidR="00A108FC" w:rsidRDefault="00FD22AD">
            <w:pPr>
              <w:jc w:val="center"/>
              <w:rPr>
                <w:sz w:val="22"/>
                <w:szCs w:val="22"/>
              </w:rPr>
            </w:pPr>
            <w:r>
              <w:rPr>
                <w:sz w:val="22"/>
                <w:szCs w:val="22"/>
              </w:rPr>
              <w:t>Magistra</w:t>
            </w:r>
            <w:r w:rsidR="00625DD9">
              <w:rPr>
                <w:sz w:val="22"/>
                <w:szCs w:val="22"/>
              </w:rPr>
              <w:t xml:space="preserve"> javne uprave</w:t>
            </w:r>
          </w:p>
        </w:tc>
        <w:tc>
          <w:tcPr>
            <w:tcW w:w="1260" w:type="dxa"/>
            <w:vAlign w:val="center"/>
          </w:tcPr>
          <w:p w14:paraId="3CEED408" w14:textId="77777777" w:rsidR="00A108FC" w:rsidRDefault="00625DD9">
            <w:pPr>
              <w:ind w:right="-108"/>
              <w:rPr>
                <w:sz w:val="22"/>
                <w:szCs w:val="22"/>
              </w:rPr>
            </w:pPr>
            <w:r>
              <w:rPr>
                <w:sz w:val="22"/>
                <w:szCs w:val="22"/>
              </w:rPr>
              <w:t>VII</w:t>
            </w:r>
          </w:p>
        </w:tc>
        <w:tc>
          <w:tcPr>
            <w:tcW w:w="1620" w:type="dxa"/>
            <w:vAlign w:val="center"/>
          </w:tcPr>
          <w:p w14:paraId="3CEED409" w14:textId="77777777" w:rsidR="00A108FC" w:rsidRDefault="00625DD9">
            <w:pPr>
              <w:rPr>
                <w:sz w:val="22"/>
                <w:szCs w:val="22"/>
              </w:rPr>
            </w:pPr>
            <w:r>
              <w:rPr>
                <w:sz w:val="22"/>
                <w:szCs w:val="22"/>
              </w:rPr>
              <w:t>Tajnica</w:t>
            </w:r>
          </w:p>
        </w:tc>
        <w:tc>
          <w:tcPr>
            <w:tcW w:w="1080" w:type="dxa"/>
            <w:vAlign w:val="center"/>
          </w:tcPr>
          <w:p w14:paraId="3CEED40A" w14:textId="3448780A" w:rsidR="00A108FC" w:rsidRDefault="00A108FC">
            <w:pPr>
              <w:ind w:right="-250"/>
              <w:rPr>
                <w:sz w:val="22"/>
                <w:szCs w:val="22"/>
              </w:rPr>
            </w:pPr>
          </w:p>
        </w:tc>
      </w:tr>
      <w:tr w:rsidR="00A108FC" w14:paraId="3CEED413" w14:textId="77777777">
        <w:tc>
          <w:tcPr>
            <w:tcW w:w="720" w:type="dxa"/>
            <w:vAlign w:val="center"/>
          </w:tcPr>
          <w:p w14:paraId="3CEED40C" w14:textId="77777777" w:rsidR="00A108FC" w:rsidRDefault="00A108FC" w:rsidP="009E6163">
            <w:pPr>
              <w:numPr>
                <w:ilvl w:val="0"/>
                <w:numId w:val="49"/>
              </w:numPr>
              <w:rPr>
                <w:sz w:val="22"/>
                <w:szCs w:val="22"/>
              </w:rPr>
            </w:pPr>
          </w:p>
        </w:tc>
        <w:tc>
          <w:tcPr>
            <w:tcW w:w="2446" w:type="dxa"/>
            <w:vAlign w:val="center"/>
          </w:tcPr>
          <w:p w14:paraId="3CEED40D" w14:textId="77777777" w:rsidR="00A108FC" w:rsidRDefault="00625DD9">
            <w:pPr>
              <w:rPr>
                <w:sz w:val="22"/>
                <w:szCs w:val="22"/>
              </w:rPr>
            </w:pPr>
            <w:r>
              <w:rPr>
                <w:sz w:val="22"/>
                <w:szCs w:val="22"/>
              </w:rPr>
              <w:t xml:space="preserve">Milan </w:t>
            </w:r>
            <w:proofErr w:type="spellStart"/>
            <w:r>
              <w:rPr>
                <w:sz w:val="22"/>
                <w:szCs w:val="22"/>
              </w:rPr>
              <w:t>Glavota</w:t>
            </w:r>
            <w:proofErr w:type="spellEnd"/>
          </w:p>
        </w:tc>
        <w:tc>
          <w:tcPr>
            <w:tcW w:w="974" w:type="dxa"/>
            <w:vAlign w:val="center"/>
          </w:tcPr>
          <w:p w14:paraId="3CEED40E" w14:textId="1B130DE7" w:rsidR="00A108FC" w:rsidRDefault="00A108FC">
            <w:pPr>
              <w:rPr>
                <w:sz w:val="22"/>
                <w:szCs w:val="22"/>
              </w:rPr>
            </w:pPr>
          </w:p>
        </w:tc>
        <w:tc>
          <w:tcPr>
            <w:tcW w:w="1980" w:type="dxa"/>
            <w:vAlign w:val="center"/>
          </w:tcPr>
          <w:p w14:paraId="3CEED40F" w14:textId="77777777" w:rsidR="00A108FC" w:rsidRDefault="00625DD9">
            <w:pPr>
              <w:rPr>
                <w:sz w:val="22"/>
                <w:szCs w:val="22"/>
              </w:rPr>
            </w:pPr>
            <w:r>
              <w:rPr>
                <w:sz w:val="22"/>
                <w:szCs w:val="22"/>
              </w:rPr>
              <w:t>Ložač centralnog grijanja</w:t>
            </w:r>
          </w:p>
        </w:tc>
        <w:tc>
          <w:tcPr>
            <w:tcW w:w="1260" w:type="dxa"/>
            <w:vAlign w:val="center"/>
          </w:tcPr>
          <w:p w14:paraId="3CEED410" w14:textId="77777777" w:rsidR="00A108FC" w:rsidRDefault="00625DD9">
            <w:pPr>
              <w:ind w:right="-108"/>
              <w:rPr>
                <w:sz w:val="22"/>
                <w:szCs w:val="22"/>
              </w:rPr>
            </w:pPr>
            <w:r>
              <w:rPr>
                <w:sz w:val="22"/>
                <w:szCs w:val="22"/>
              </w:rPr>
              <w:t>SSS</w:t>
            </w:r>
          </w:p>
        </w:tc>
        <w:tc>
          <w:tcPr>
            <w:tcW w:w="1620" w:type="dxa"/>
            <w:vAlign w:val="center"/>
          </w:tcPr>
          <w:p w14:paraId="3CEED411" w14:textId="77777777" w:rsidR="00A108FC" w:rsidRDefault="00625DD9">
            <w:pPr>
              <w:rPr>
                <w:sz w:val="22"/>
                <w:szCs w:val="22"/>
              </w:rPr>
            </w:pPr>
            <w:r>
              <w:rPr>
                <w:sz w:val="22"/>
                <w:szCs w:val="22"/>
              </w:rPr>
              <w:t>Domar</w:t>
            </w:r>
          </w:p>
        </w:tc>
        <w:tc>
          <w:tcPr>
            <w:tcW w:w="1080" w:type="dxa"/>
            <w:vAlign w:val="center"/>
          </w:tcPr>
          <w:p w14:paraId="3CEED412" w14:textId="265CDCE1" w:rsidR="00A108FC" w:rsidRDefault="00A108FC">
            <w:pPr>
              <w:ind w:right="-250"/>
              <w:rPr>
                <w:sz w:val="22"/>
                <w:szCs w:val="22"/>
              </w:rPr>
            </w:pPr>
          </w:p>
        </w:tc>
      </w:tr>
      <w:tr w:rsidR="00A108FC" w14:paraId="3CEED41B" w14:textId="77777777">
        <w:trPr>
          <w:trHeight w:val="326"/>
        </w:trPr>
        <w:tc>
          <w:tcPr>
            <w:tcW w:w="720" w:type="dxa"/>
            <w:vAlign w:val="center"/>
          </w:tcPr>
          <w:p w14:paraId="3CEED414" w14:textId="77777777" w:rsidR="00A108FC" w:rsidRDefault="00A108FC" w:rsidP="009E6163">
            <w:pPr>
              <w:numPr>
                <w:ilvl w:val="0"/>
                <w:numId w:val="49"/>
              </w:numPr>
              <w:rPr>
                <w:sz w:val="22"/>
                <w:szCs w:val="22"/>
              </w:rPr>
            </w:pPr>
          </w:p>
        </w:tc>
        <w:tc>
          <w:tcPr>
            <w:tcW w:w="2446" w:type="dxa"/>
            <w:vAlign w:val="center"/>
          </w:tcPr>
          <w:p w14:paraId="3CEED415" w14:textId="77777777" w:rsidR="00A108FC" w:rsidRDefault="00625DD9">
            <w:pPr>
              <w:rPr>
                <w:sz w:val="22"/>
                <w:szCs w:val="22"/>
              </w:rPr>
            </w:pPr>
            <w:r>
              <w:rPr>
                <w:sz w:val="22"/>
                <w:szCs w:val="22"/>
              </w:rPr>
              <w:t>Mila Babić</w:t>
            </w:r>
          </w:p>
        </w:tc>
        <w:tc>
          <w:tcPr>
            <w:tcW w:w="974" w:type="dxa"/>
            <w:vAlign w:val="center"/>
          </w:tcPr>
          <w:p w14:paraId="3CEED416" w14:textId="0975E90A" w:rsidR="00A108FC" w:rsidRDefault="00A108FC">
            <w:pPr>
              <w:rPr>
                <w:sz w:val="22"/>
                <w:szCs w:val="22"/>
              </w:rPr>
            </w:pPr>
          </w:p>
        </w:tc>
        <w:tc>
          <w:tcPr>
            <w:tcW w:w="1980" w:type="dxa"/>
            <w:vAlign w:val="center"/>
          </w:tcPr>
          <w:p w14:paraId="3CEED417" w14:textId="77777777" w:rsidR="00A108FC" w:rsidRDefault="00A108FC">
            <w:pPr>
              <w:jc w:val="center"/>
              <w:rPr>
                <w:sz w:val="22"/>
                <w:szCs w:val="22"/>
              </w:rPr>
            </w:pPr>
          </w:p>
        </w:tc>
        <w:tc>
          <w:tcPr>
            <w:tcW w:w="1260" w:type="dxa"/>
            <w:vAlign w:val="center"/>
          </w:tcPr>
          <w:p w14:paraId="3CEED418" w14:textId="77777777" w:rsidR="00A108FC" w:rsidRDefault="00625DD9">
            <w:pPr>
              <w:ind w:right="-108"/>
              <w:rPr>
                <w:sz w:val="22"/>
                <w:szCs w:val="22"/>
              </w:rPr>
            </w:pPr>
            <w:r>
              <w:rPr>
                <w:sz w:val="22"/>
                <w:szCs w:val="22"/>
              </w:rPr>
              <w:t>SSS</w:t>
            </w:r>
          </w:p>
        </w:tc>
        <w:tc>
          <w:tcPr>
            <w:tcW w:w="1620" w:type="dxa"/>
            <w:vAlign w:val="center"/>
          </w:tcPr>
          <w:p w14:paraId="3CEED419" w14:textId="77777777" w:rsidR="00A108FC" w:rsidRDefault="00625DD9">
            <w:pPr>
              <w:rPr>
                <w:sz w:val="22"/>
                <w:szCs w:val="22"/>
              </w:rPr>
            </w:pPr>
            <w:r>
              <w:rPr>
                <w:sz w:val="22"/>
                <w:szCs w:val="22"/>
              </w:rPr>
              <w:t>spremačica</w:t>
            </w:r>
          </w:p>
        </w:tc>
        <w:tc>
          <w:tcPr>
            <w:tcW w:w="1080" w:type="dxa"/>
            <w:vAlign w:val="center"/>
          </w:tcPr>
          <w:p w14:paraId="3CEED41A" w14:textId="352D90D8" w:rsidR="00A108FC" w:rsidRDefault="00A108FC">
            <w:pPr>
              <w:ind w:right="-250"/>
              <w:rPr>
                <w:sz w:val="22"/>
                <w:szCs w:val="22"/>
              </w:rPr>
            </w:pPr>
          </w:p>
        </w:tc>
      </w:tr>
      <w:tr w:rsidR="00A108FC" w14:paraId="3CEED423" w14:textId="77777777">
        <w:tc>
          <w:tcPr>
            <w:tcW w:w="720" w:type="dxa"/>
            <w:vAlign w:val="center"/>
          </w:tcPr>
          <w:p w14:paraId="3CEED41C" w14:textId="77777777" w:rsidR="00A108FC" w:rsidRDefault="00A108FC" w:rsidP="009E6163">
            <w:pPr>
              <w:numPr>
                <w:ilvl w:val="0"/>
                <w:numId w:val="49"/>
              </w:numPr>
              <w:rPr>
                <w:sz w:val="22"/>
                <w:szCs w:val="22"/>
              </w:rPr>
            </w:pPr>
          </w:p>
        </w:tc>
        <w:tc>
          <w:tcPr>
            <w:tcW w:w="2446" w:type="dxa"/>
            <w:vAlign w:val="center"/>
          </w:tcPr>
          <w:p w14:paraId="3CEED41D" w14:textId="77777777" w:rsidR="00A108FC" w:rsidRDefault="00625DD9">
            <w:pPr>
              <w:rPr>
                <w:sz w:val="22"/>
                <w:szCs w:val="22"/>
              </w:rPr>
            </w:pPr>
            <w:r>
              <w:rPr>
                <w:sz w:val="22"/>
                <w:szCs w:val="22"/>
              </w:rPr>
              <w:t>Mladenka Ljubičić</w:t>
            </w:r>
          </w:p>
        </w:tc>
        <w:tc>
          <w:tcPr>
            <w:tcW w:w="974" w:type="dxa"/>
            <w:vAlign w:val="center"/>
          </w:tcPr>
          <w:p w14:paraId="3CEED41E" w14:textId="5D95425E" w:rsidR="00A108FC" w:rsidRDefault="00A108FC">
            <w:pPr>
              <w:rPr>
                <w:sz w:val="22"/>
                <w:szCs w:val="22"/>
              </w:rPr>
            </w:pPr>
          </w:p>
        </w:tc>
        <w:tc>
          <w:tcPr>
            <w:tcW w:w="1980" w:type="dxa"/>
            <w:vAlign w:val="center"/>
          </w:tcPr>
          <w:p w14:paraId="3CEED41F" w14:textId="77777777" w:rsidR="00A108FC" w:rsidRDefault="00A108FC">
            <w:pPr>
              <w:jc w:val="center"/>
              <w:rPr>
                <w:sz w:val="22"/>
                <w:szCs w:val="22"/>
              </w:rPr>
            </w:pPr>
          </w:p>
        </w:tc>
        <w:tc>
          <w:tcPr>
            <w:tcW w:w="1260" w:type="dxa"/>
            <w:vAlign w:val="center"/>
          </w:tcPr>
          <w:p w14:paraId="3CEED420" w14:textId="77777777" w:rsidR="00A108FC" w:rsidRDefault="00625DD9">
            <w:pPr>
              <w:ind w:right="-108"/>
              <w:rPr>
                <w:sz w:val="22"/>
                <w:szCs w:val="22"/>
              </w:rPr>
            </w:pPr>
            <w:r>
              <w:rPr>
                <w:sz w:val="22"/>
                <w:szCs w:val="22"/>
              </w:rPr>
              <w:t>SSS</w:t>
            </w:r>
          </w:p>
        </w:tc>
        <w:tc>
          <w:tcPr>
            <w:tcW w:w="1620" w:type="dxa"/>
            <w:vAlign w:val="center"/>
          </w:tcPr>
          <w:p w14:paraId="3CEED421" w14:textId="77777777" w:rsidR="00A108FC" w:rsidRDefault="00625DD9">
            <w:pPr>
              <w:rPr>
                <w:sz w:val="22"/>
                <w:szCs w:val="22"/>
              </w:rPr>
            </w:pPr>
            <w:r>
              <w:rPr>
                <w:sz w:val="22"/>
                <w:szCs w:val="22"/>
              </w:rPr>
              <w:t>spremačica</w:t>
            </w:r>
          </w:p>
        </w:tc>
        <w:tc>
          <w:tcPr>
            <w:tcW w:w="1080" w:type="dxa"/>
            <w:vAlign w:val="center"/>
          </w:tcPr>
          <w:p w14:paraId="3CEED422" w14:textId="301A872F" w:rsidR="00A108FC" w:rsidRDefault="00A108FC">
            <w:pPr>
              <w:ind w:right="-250"/>
              <w:rPr>
                <w:sz w:val="22"/>
                <w:szCs w:val="22"/>
              </w:rPr>
            </w:pPr>
          </w:p>
        </w:tc>
      </w:tr>
      <w:tr w:rsidR="00FE2E35" w14:paraId="7050F320" w14:textId="77777777">
        <w:tc>
          <w:tcPr>
            <w:tcW w:w="720" w:type="dxa"/>
            <w:vAlign w:val="center"/>
          </w:tcPr>
          <w:p w14:paraId="3C4C2D79" w14:textId="77777777" w:rsidR="00FE2E35" w:rsidRDefault="00FE2E35" w:rsidP="009E6163">
            <w:pPr>
              <w:numPr>
                <w:ilvl w:val="0"/>
                <w:numId w:val="49"/>
              </w:numPr>
              <w:rPr>
                <w:sz w:val="22"/>
                <w:szCs w:val="22"/>
              </w:rPr>
            </w:pPr>
          </w:p>
        </w:tc>
        <w:tc>
          <w:tcPr>
            <w:tcW w:w="2446" w:type="dxa"/>
            <w:vAlign w:val="center"/>
          </w:tcPr>
          <w:p w14:paraId="517946B5" w14:textId="44E06295" w:rsidR="00FE2E35" w:rsidRDefault="00FE2E35">
            <w:pPr>
              <w:rPr>
                <w:sz w:val="22"/>
                <w:szCs w:val="22"/>
              </w:rPr>
            </w:pPr>
            <w:r>
              <w:rPr>
                <w:sz w:val="22"/>
                <w:szCs w:val="22"/>
              </w:rPr>
              <w:t>Josip Puljiz</w:t>
            </w:r>
          </w:p>
        </w:tc>
        <w:tc>
          <w:tcPr>
            <w:tcW w:w="974" w:type="dxa"/>
            <w:vAlign w:val="center"/>
          </w:tcPr>
          <w:p w14:paraId="349A8018" w14:textId="727BF1A0" w:rsidR="00FE2E35" w:rsidRDefault="00FE2E35">
            <w:pPr>
              <w:rPr>
                <w:sz w:val="22"/>
                <w:szCs w:val="22"/>
              </w:rPr>
            </w:pPr>
          </w:p>
        </w:tc>
        <w:tc>
          <w:tcPr>
            <w:tcW w:w="1980" w:type="dxa"/>
            <w:vAlign w:val="center"/>
          </w:tcPr>
          <w:p w14:paraId="2630F99A" w14:textId="77777777" w:rsidR="00FE2E35" w:rsidRDefault="00FE2E35">
            <w:pPr>
              <w:jc w:val="center"/>
              <w:rPr>
                <w:sz w:val="22"/>
                <w:szCs w:val="22"/>
              </w:rPr>
            </w:pPr>
          </w:p>
        </w:tc>
        <w:tc>
          <w:tcPr>
            <w:tcW w:w="1260" w:type="dxa"/>
            <w:vAlign w:val="center"/>
          </w:tcPr>
          <w:p w14:paraId="3FE45D77" w14:textId="2233F7F0" w:rsidR="00FE2E35" w:rsidRDefault="003B7F44">
            <w:pPr>
              <w:ind w:right="-108"/>
              <w:rPr>
                <w:sz w:val="22"/>
                <w:szCs w:val="22"/>
              </w:rPr>
            </w:pPr>
            <w:r>
              <w:rPr>
                <w:sz w:val="22"/>
                <w:szCs w:val="22"/>
              </w:rPr>
              <w:t>SSS</w:t>
            </w:r>
          </w:p>
        </w:tc>
        <w:tc>
          <w:tcPr>
            <w:tcW w:w="1620" w:type="dxa"/>
            <w:vAlign w:val="center"/>
          </w:tcPr>
          <w:p w14:paraId="36E273E0" w14:textId="0866FB51" w:rsidR="00FE2E35" w:rsidRDefault="00E9415A">
            <w:pPr>
              <w:rPr>
                <w:sz w:val="22"/>
                <w:szCs w:val="22"/>
              </w:rPr>
            </w:pPr>
            <w:r>
              <w:rPr>
                <w:sz w:val="22"/>
                <w:szCs w:val="22"/>
              </w:rPr>
              <w:t>spremač</w:t>
            </w:r>
          </w:p>
        </w:tc>
        <w:tc>
          <w:tcPr>
            <w:tcW w:w="1080" w:type="dxa"/>
            <w:vAlign w:val="center"/>
          </w:tcPr>
          <w:p w14:paraId="28842374" w14:textId="791CB18A" w:rsidR="00FE2E35" w:rsidRDefault="00FE2E35">
            <w:pPr>
              <w:ind w:right="-250"/>
              <w:rPr>
                <w:sz w:val="22"/>
                <w:szCs w:val="22"/>
              </w:rPr>
            </w:pPr>
          </w:p>
        </w:tc>
      </w:tr>
      <w:tr w:rsidR="00FE2E35" w14:paraId="311C7492" w14:textId="77777777">
        <w:tc>
          <w:tcPr>
            <w:tcW w:w="720" w:type="dxa"/>
            <w:vAlign w:val="center"/>
          </w:tcPr>
          <w:p w14:paraId="024E31E7" w14:textId="77777777" w:rsidR="00FE2E35" w:rsidRDefault="00FE2E35" w:rsidP="009E6163">
            <w:pPr>
              <w:numPr>
                <w:ilvl w:val="0"/>
                <w:numId w:val="49"/>
              </w:numPr>
              <w:rPr>
                <w:sz w:val="22"/>
                <w:szCs w:val="22"/>
              </w:rPr>
            </w:pPr>
          </w:p>
        </w:tc>
        <w:tc>
          <w:tcPr>
            <w:tcW w:w="2446" w:type="dxa"/>
            <w:vAlign w:val="center"/>
          </w:tcPr>
          <w:p w14:paraId="0CDD1B8D" w14:textId="7EC79A22" w:rsidR="00FE2E35" w:rsidRDefault="00FE2E35">
            <w:pPr>
              <w:rPr>
                <w:sz w:val="22"/>
                <w:szCs w:val="22"/>
              </w:rPr>
            </w:pPr>
            <w:r>
              <w:rPr>
                <w:sz w:val="22"/>
                <w:szCs w:val="22"/>
              </w:rPr>
              <w:t>Draženka Ljubičić</w:t>
            </w:r>
          </w:p>
        </w:tc>
        <w:tc>
          <w:tcPr>
            <w:tcW w:w="974" w:type="dxa"/>
            <w:vAlign w:val="center"/>
          </w:tcPr>
          <w:p w14:paraId="19769F48" w14:textId="11668BD6" w:rsidR="00FE2E35" w:rsidRDefault="00FE2E35">
            <w:pPr>
              <w:rPr>
                <w:sz w:val="22"/>
                <w:szCs w:val="22"/>
              </w:rPr>
            </w:pPr>
          </w:p>
        </w:tc>
        <w:tc>
          <w:tcPr>
            <w:tcW w:w="1980" w:type="dxa"/>
            <w:vAlign w:val="center"/>
          </w:tcPr>
          <w:p w14:paraId="76C95A52" w14:textId="77777777" w:rsidR="00FE2E35" w:rsidRDefault="00FE2E35">
            <w:pPr>
              <w:jc w:val="center"/>
              <w:rPr>
                <w:sz w:val="22"/>
                <w:szCs w:val="22"/>
              </w:rPr>
            </w:pPr>
          </w:p>
        </w:tc>
        <w:tc>
          <w:tcPr>
            <w:tcW w:w="1260" w:type="dxa"/>
            <w:vAlign w:val="center"/>
          </w:tcPr>
          <w:p w14:paraId="259AF031" w14:textId="028DD222" w:rsidR="00FE2E35" w:rsidRDefault="003B7F44">
            <w:pPr>
              <w:ind w:right="-108"/>
              <w:rPr>
                <w:sz w:val="22"/>
                <w:szCs w:val="22"/>
              </w:rPr>
            </w:pPr>
            <w:r>
              <w:rPr>
                <w:sz w:val="22"/>
                <w:szCs w:val="22"/>
              </w:rPr>
              <w:t>SSS</w:t>
            </w:r>
          </w:p>
        </w:tc>
        <w:tc>
          <w:tcPr>
            <w:tcW w:w="1620" w:type="dxa"/>
            <w:vAlign w:val="center"/>
          </w:tcPr>
          <w:p w14:paraId="43FD555A" w14:textId="7A437AC2" w:rsidR="00FE2E35" w:rsidRDefault="00E9415A">
            <w:pPr>
              <w:rPr>
                <w:sz w:val="22"/>
                <w:szCs w:val="22"/>
              </w:rPr>
            </w:pPr>
            <w:r>
              <w:rPr>
                <w:sz w:val="22"/>
                <w:szCs w:val="22"/>
              </w:rPr>
              <w:t>spremačica</w:t>
            </w:r>
          </w:p>
        </w:tc>
        <w:tc>
          <w:tcPr>
            <w:tcW w:w="1080" w:type="dxa"/>
            <w:vAlign w:val="center"/>
          </w:tcPr>
          <w:p w14:paraId="68C03775" w14:textId="5CD3EA1A" w:rsidR="00FE2E35" w:rsidRDefault="00FE2E35">
            <w:pPr>
              <w:ind w:right="-250"/>
              <w:rPr>
                <w:sz w:val="22"/>
                <w:szCs w:val="22"/>
              </w:rPr>
            </w:pPr>
          </w:p>
        </w:tc>
      </w:tr>
    </w:tbl>
    <w:p w14:paraId="3CEED428" w14:textId="77777777" w:rsidR="00A108FC" w:rsidRDefault="00A108FC" w:rsidP="00625DD9">
      <w:pPr>
        <w:jc w:val="both"/>
        <w:rPr>
          <w:b/>
          <w:bCs/>
        </w:rPr>
        <w:sectPr w:rsidR="00A108FC">
          <w:pgSz w:w="11906" w:h="16838"/>
          <w:pgMar w:top="1417" w:right="1417" w:bottom="1417" w:left="1417" w:header="708" w:footer="708" w:gutter="0"/>
          <w:cols w:space="708"/>
          <w:docGrid w:linePitch="360"/>
        </w:sectPr>
      </w:pPr>
    </w:p>
    <w:p w14:paraId="3CEED429" w14:textId="77777777" w:rsidR="00A108FC" w:rsidRDefault="00625DD9">
      <w:pPr>
        <w:ind w:left="780"/>
        <w:jc w:val="both"/>
        <w:rPr>
          <w:b/>
          <w:bCs/>
        </w:rPr>
      </w:pPr>
      <w:r>
        <w:rPr>
          <w:b/>
          <w:bCs/>
        </w:rPr>
        <w:lastRenderedPageBreak/>
        <w:t>2.2.Tjedna i godišnja zaduženja odgojno-obrazovnih radnika škole</w:t>
      </w:r>
    </w:p>
    <w:p w14:paraId="3CEED42A" w14:textId="77777777" w:rsidR="00A108FC" w:rsidRDefault="00A108FC">
      <w:pPr>
        <w:jc w:val="both"/>
        <w:rPr>
          <w:b/>
          <w:bCs/>
        </w:rPr>
      </w:pPr>
    </w:p>
    <w:p w14:paraId="3CEED42B" w14:textId="77777777" w:rsidR="00A108FC" w:rsidRDefault="00625DD9">
      <w:pPr>
        <w:ind w:left="1200"/>
        <w:jc w:val="both"/>
        <w:rPr>
          <w:b/>
          <w:bCs/>
        </w:rPr>
      </w:pPr>
      <w:r>
        <w:rPr>
          <w:b/>
          <w:bCs/>
        </w:rPr>
        <w:t>2.2.1.Tjedna i godišnja zaduženja učitelja razredne nastave</w:t>
      </w:r>
    </w:p>
    <w:p w14:paraId="3CEED42C" w14:textId="77777777" w:rsidR="00A108FC" w:rsidRDefault="00A108FC">
      <w:pPr>
        <w:jc w:val="both"/>
        <w:rPr>
          <w:b/>
        </w:rPr>
      </w:pPr>
    </w:p>
    <w:p w14:paraId="3CEED42D" w14:textId="77777777" w:rsidR="00A108FC" w:rsidRDefault="00625DD9">
      <w:pPr>
        <w:jc w:val="both"/>
        <w:rPr>
          <w:sz w:val="22"/>
          <w:szCs w:val="22"/>
        </w:rPr>
      </w:pPr>
      <w:r>
        <w:rPr>
          <w:sz w:val="22"/>
          <w:szCs w:val="22"/>
        </w:rPr>
        <w:t>Zaduženje u satima neposrednog rada s učenicima tjedno.</w:t>
      </w:r>
    </w:p>
    <w:p w14:paraId="3CEED42E" w14:textId="77777777" w:rsidR="00A108FC" w:rsidRDefault="00625DD9">
      <w:pPr>
        <w:jc w:val="both"/>
        <w:rPr>
          <w:sz w:val="22"/>
          <w:szCs w:val="22"/>
        </w:rPr>
      </w:pPr>
      <w:r>
        <w:rPr>
          <w:sz w:val="22"/>
          <w:szCs w:val="22"/>
        </w:rPr>
        <w:t xml:space="preserve">Zaduženje treba biti u skladu s Zakonom. Potrebno je komentirati nestručno zastupljenu nastavu (ako je u školi ima) i druge probleme koji utječu na organizaciju i kvalitetu odgojno-obrazovnog programa.  </w:t>
      </w:r>
    </w:p>
    <w:p w14:paraId="3CEED42F" w14:textId="77777777" w:rsidR="00A108FC" w:rsidRDefault="00A108FC">
      <w:pPr>
        <w:ind w:firstLine="720"/>
        <w:jc w:val="both"/>
        <w:rPr>
          <w:b/>
          <w:bCs/>
        </w:rPr>
      </w:pPr>
    </w:p>
    <w:tbl>
      <w:tblPr>
        <w:tblW w:w="132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160"/>
        <w:gridCol w:w="900"/>
        <w:gridCol w:w="900"/>
        <w:gridCol w:w="1080"/>
        <w:gridCol w:w="900"/>
        <w:gridCol w:w="900"/>
        <w:gridCol w:w="720"/>
        <w:gridCol w:w="1245"/>
        <w:gridCol w:w="1095"/>
        <w:gridCol w:w="1079"/>
        <w:gridCol w:w="721"/>
        <w:gridCol w:w="900"/>
      </w:tblGrid>
      <w:tr w:rsidR="00A108FC" w14:paraId="3CEED43F" w14:textId="77777777">
        <w:trPr>
          <w:trHeight w:val="233"/>
        </w:trPr>
        <w:tc>
          <w:tcPr>
            <w:tcW w:w="648" w:type="dxa"/>
            <w:vMerge w:val="restart"/>
            <w:vAlign w:val="center"/>
          </w:tcPr>
          <w:p w14:paraId="3CEED430" w14:textId="77777777" w:rsidR="00A108FC" w:rsidRDefault="00625DD9">
            <w:pPr>
              <w:ind w:right="-108"/>
              <w:jc w:val="center"/>
              <w:rPr>
                <w:b/>
                <w:sz w:val="20"/>
                <w:szCs w:val="20"/>
              </w:rPr>
            </w:pPr>
            <w:r>
              <w:rPr>
                <w:b/>
                <w:sz w:val="20"/>
                <w:szCs w:val="20"/>
              </w:rPr>
              <w:t>Red.</w:t>
            </w:r>
          </w:p>
          <w:p w14:paraId="3CEED431" w14:textId="77777777" w:rsidR="00A108FC" w:rsidRDefault="00625DD9">
            <w:pPr>
              <w:ind w:right="-108"/>
              <w:jc w:val="center"/>
              <w:rPr>
                <w:b/>
                <w:sz w:val="20"/>
                <w:szCs w:val="20"/>
              </w:rPr>
            </w:pPr>
            <w:r>
              <w:rPr>
                <w:b/>
                <w:sz w:val="20"/>
                <w:szCs w:val="20"/>
              </w:rPr>
              <w:t>broj</w:t>
            </w:r>
          </w:p>
        </w:tc>
        <w:tc>
          <w:tcPr>
            <w:tcW w:w="2160" w:type="dxa"/>
            <w:vMerge w:val="restart"/>
            <w:shd w:val="clear" w:color="auto" w:fill="auto"/>
            <w:vAlign w:val="center"/>
          </w:tcPr>
          <w:p w14:paraId="3CEED432" w14:textId="77777777" w:rsidR="00A108FC" w:rsidRDefault="00625DD9">
            <w:pPr>
              <w:ind w:left="-108" w:right="-108"/>
              <w:jc w:val="center"/>
              <w:rPr>
                <w:b/>
                <w:sz w:val="20"/>
                <w:szCs w:val="20"/>
              </w:rPr>
            </w:pPr>
            <w:r>
              <w:rPr>
                <w:b/>
                <w:sz w:val="20"/>
                <w:szCs w:val="20"/>
              </w:rPr>
              <w:t>Ime i prezime učitelja</w:t>
            </w:r>
          </w:p>
        </w:tc>
        <w:tc>
          <w:tcPr>
            <w:tcW w:w="900" w:type="dxa"/>
            <w:vMerge w:val="restart"/>
            <w:shd w:val="clear" w:color="auto" w:fill="auto"/>
            <w:vAlign w:val="center"/>
          </w:tcPr>
          <w:p w14:paraId="3CEED433" w14:textId="77777777" w:rsidR="00A108FC" w:rsidRDefault="00625DD9">
            <w:pPr>
              <w:ind w:left="-108" w:right="-108"/>
              <w:jc w:val="center"/>
              <w:rPr>
                <w:b/>
                <w:sz w:val="20"/>
                <w:szCs w:val="20"/>
              </w:rPr>
            </w:pPr>
            <w:r>
              <w:rPr>
                <w:b/>
                <w:sz w:val="20"/>
                <w:szCs w:val="20"/>
              </w:rPr>
              <w:t>Razred</w:t>
            </w:r>
          </w:p>
        </w:tc>
        <w:tc>
          <w:tcPr>
            <w:tcW w:w="900" w:type="dxa"/>
            <w:vMerge w:val="restart"/>
            <w:shd w:val="clear" w:color="000000" w:fill="auto"/>
            <w:vAlign w:val="center"/>
          </w:tcPr>
          <w:p w14:paraId="3CEED434" w14:textId="77777777" w:rsidR="00A108FC" w:rsidRDefault="00625DD9">
            <w:pPr>
              <w:ind w:left="-108" w:right="-135"/>
              <w:jc w:val="center"/>
              <w:rPr>
                <w:b/>
                <w:sz w:val="20"/>
                <w:szCs w:val="20"/>
              </w:rPr>
            </w:pPr>
            <w:r>
              <w:rPr>
                <w:b/>
                <w:sz w:val="20"/>
                <w:szCs w:val="20"/>
              </w:rPr>
              <w:t>Redovna  nastava</w:t>
            </w:r>
          </w:p>
        </w:tc>
        <w:tc>
          <w:tcPr>
            <w:tcW w:w="1080" w:type="dxa"/>
            <w:vMerge w:val="restart"/>
            <w:shd w:val="clear" w:color="000000" w:fill="auto"/>
            <w:vAlign w:val="center"/>
          </w:tcPr>
          <w:p w14:paraId="3CEED435" w14:textId="77777777" w:rsidR="00A108FC" w:rsidRDefault="00625DD9">
            <w:pPr>
              <w:ind w:left="-81" w:right="-120"/>
              <w:jc w:val="center"/>
              <w:rPr>
                <w:b/>
                <w:sz w:val="20"/>
                <w:szCs w:val="20"/>
              </w:rPr>
            </w:pPr>
            <w:r>
              <w:rPr>
                <w:b/>
                <w:sz w:val="20"/>
                <w:szCs w:val="20"/>
              </w:rPr>
              <w:t>Rad razrednika</w:t>
            </w:r>
          </w:p>
        </w:tc>
        <w:tc>
          <w:tcPr>
            <w:tcW w:w="900" w:type="dxa"/>
            <w:vMerge w:val="restart"/>
            <w:shd w:val="clear" w:color="000000" w:fill="auto"/>
            <w:vAlign w:val="center"/>
          </w:tcPr>
          <w:p w14:paraId="3CEED436" w14:textId="77777777" w:rsidR="00A108FC" w:rsidRDefault="00625DD9">
            <w:pPr>
              <w:ind w:left="-108" w:right="-108"/>
              <w:jc w:val="center"/>
              <w:rPr>
                <w:b/>
                <w:sz w:val="20"/>
                <w:szCs w:val="20"/>
              </w:rPr>
            </w:pPr>
            <w:r>
              <w:rPr>
                <w:b/>
                <w:sz w:val="20"/>
                <w:szCs w:val="20"/>
              </w:rPr>
              <w:t>Dopunska nastava</w:t>
            </w:r>
          </w:p>
        </w:tc>
        <w:tc>
          <w:tcPr>
            <w:tcW w:w="900" w:type="dxa"/>
            <w:vMerge w:val="restart"/>
            <w:shd w:val="clear" w:color="000000" w:fill="auto"/>
            <w:vAlign w:val="center"/>
          </w:tcPr>
          <w:p w14:paraId="3CEED437" w14:textId="77777777" w:rsidR="00A108FC" w:rsidRDefault="00625DD9">
            <w:pPr>
              <w:ind w:left="-108" w:right="-108"/>
              <w:jc w:val="center"/>
              <w:rPr>
                <w:b/>
                <w:sz w:val="20"/>
                <w:szCs w:val="20"/>
              </w:rPr>
            </w:pPr>
            <w:r>
              <w:rPr>
                <w:b/>
                <w:sz w:val="20"/>
                <w:szCs w:val="20"/>
              </w:rPr>
              <w:t>Dodatna nastava</w:t>
            </w:r>
          </w:p>
        </w:tc>
        <w:tc>
          <w:tcPr>
            <w:tcW w:w="720" w:type="dxa"/>
            <w:vMerge w:val="restart"/>
            <w:shd w:val="clear" w:color="000000" w:fill="auto"/>
            <w:vAlign w:val="center"/>
          </w:tcPr>
          <w:p w14:paraId="3CEED438" w14:textId="77777777" w:rsidR="00A108FC" w:rsidRDefault="00625DD9">
            <w:pPr>
              <w:ind w:left="-108" w:right="-157"/>
              <w:jc w:val="center"/>
              <w:rPr>
                <w:b/>
                <w:sz w:val="20"/>
                <w:szCs w:val="20"/>
              </w:rPr>
            </w:pPr>
            <w:r>
              <w:rPr>
                <w:b/>
                <w:sz w:val="20"/>
                <w:szCs w:val="20"/>
              </w:rPr>
              <w:t>INA</w:t>
            </w:r>
          </w:p>
        </w:tc>
        <w:tc>
          <w:tcPr>
            <w:tcW w:w="1245" w:type="dxa"/>
            <w:vMerge w:val="restart"/>
            <w:shd w:val="clear" w:color="000000" w:fill="auto"/>
            <w:vAlign w:val="center"/>
          </w:tcPr>
          <w:p w14:paraId="3CEED439" w14:textId="77777777" w:rsidR="00A108FC" w:rsidRDefault="00625DD9">
            <w:pPr>
              <w:ind w:left="-108" w:right="-123"/>
              <w:jc w:val="center"/>
              <w:rPr>
                <w:b/>
                <w:sz w:val="20"/>
                <w:szCs w:val="20"/>
              </w:rPr>
            </w:pPr>
            <w:r>
              <w:rPr>
                <w:b/>
                <w:sz w:val="20"/>
                <w:szCs w:val="20"/>
              </w:rPr>
              <w:t xml:space="preserve">Rad u </w:t>
            </w:r>
            <w:proofErr w:type="spellStart"/>
            <w:r>
              <w:rPr>
                <w:b/>
                <w:sz w:val="20"/>
                <w:szCs w:val="20"/>
              </w:rPr>
              <w:t>produ</w:t>
            </w:r>
            <w:proofErr w:type="spellEnd"/>
            <w:r>
              <w:rPr>
                <w:b/>
                <w:sz w:val="20"/>
                <w:szCs w:val="20"/>
              </w:rPr>
              <w:t>.</w:t>
            </w:r>
          </w:p>
          <w:p w14:paraId="3CEED43A" w14:textId="77777777" w:rsidR="00A108FC" w:rsidRDefault="00625DD9">
            <w:pPr>
              <w:ind w:left="-108"/>
              <w:jc w:val="center"/>
              <w:rPr>
                <w:b/>
                <w:sz w:val="20"/>
                <w:szCs w:val="20"/>
              </w:rPr>
            </w:pPr>
            <w:r>
              <w:rPr>
                <w:b/>
                <w:sz w:val="20"/>
                <w:szCs w:val="20"/>
              </w:rPr>
              <w:t>boravku</w:t>
            </w:r>
          </w:p>
        </w:tc>
        <w:tc>
          <w:tcPr>
            <w:tcW w:w="1095" w:type="dxa"/>
            <w:vMerge w:val="restart"/>
            <w:shd w:val="clear" w:color="000000" w:fill="auto"/>
            <w:vAlign w:val="center"/>
          </w:tcPr>
          <w:p w14:paraId="3CEED43B" w14:textId="77777777" w:rsidR="00A108FC" w:rsidRDefault="00625DD9">
            <w:pPr>
              <w:ind w:left="-93" w:right="-107"/>
              <w:jc w:val="center"/>
              <w:rPr>
                <w:b/>
                <w:sz w:val="20"/>
                <w:szCs w:val="20"/>
              </w:rPr>
            </w:pPr>
            <w:r>
              <w:rPr>
                <w:b/>
                <w:sz w:val="20"/>
                <w:szCs w:val="20"/>
              </w:rPr>
              <w:t xml:space="preserve">Ukupno </w:t>
            </w:r>
            <w:proofErr w:type="spellStart"/>
            <w:r>
              <w:rPr>
                <w:b/>
                <w:sz w:val="20"/>
                <w:szCs w:val="20"/>
              </w:rPr>
              <w:t>neposre</w:t>
            </w:r>
            <w:proofErr w:type="spellEnd"/>
            <w:r>
              <w:rPr>
                <w:b/>
                <w:sz w:val="20"/>
                <w:szCs w:val="20"/>
              </w:rPr>
              <w:t>. rad</w:t>
            </w:r>
          </w:p>
        </w:tc>
        <w:tc>
          <w:tcPr>
            <w:tcW w:w="1079" w:type="dxa"/>
            <w:vMerge w:val="restart"/>
            <w:shd w:val="clear" w:color="000000" w:fill="auto"/>
            <w:vAlign w:val="center"/>
          </w:tcPr>
          <w:p w14:paraId="3CEED43C" w14:textId="77777777" w:rsidR="00A108FC" w:rsidRDefault="00625DD9">
            <w:pPr>
              <w:jc w:val="center"/>
              <w:rPr>
                <w:b/>
                <w:sz w:val="20"/>
                <w:szCs w:val="20"/>
              </w:rPr>
            </w:pPr>
            <w:r>
              <w:rPr>
                <w:b/>
                <w:sz w:val="20"/>
                <w:szCs w:val="20"/>
              </w:rPr>
              <w:t>Ostali</w:t>
            </w:r>
          </w:p>
          <w:p w14:paraId="3CEED43D" w14:textId="77777777" w:rsidR="00A108FC" w:rsidRDefault="00625DD9">
            <w:pPr>
              <w:ind w:left="-109" w:right="-140"/>
              <w:jc w:val="center"/>
              <w:rPr>
                <w:b/>
                <w:sz w:val="20"/>
                <w:szCs w:val="20"/>
              </w:rPr>
            </w:pPr>
            <w:r>
              <w:rPr>
                <w:b/>
                <w:sz w:val="20"/>
                <w:szCs w:val="20"/>
              </w:rPr>
              <w:t>poslovi</w:t>
            </w:r>
          </w:p>
        </w:tc>
        <w:tc>
          <w:tcPr>
            <w:tcW w:w="1621" w:type="dxa"/>
            <w:gridSpan w:val="2"/>
            <w:shd w:val="clear" w:color="000000" w:fill="auto"/>
            <w:vAlign w:val="center"/>
          </w:tcPr>
          <w:p w14:paraId="3CEED43E" w14:textId="77777777" w:rsidR="00A108FC" w:rsidRDefault="00625DD9">
            <w:pPr>
              <w:jc w:val="center"/>
              <w:rPr>
                <w:b/>
                <w:sz w:val="20"/>
                <w:szCs w:val="20"/>
              </w:rPr>
            </w:pPr>
            <w:r>
              <w:rPr>
                <w:b/>
                <w:sz w:val="20"/>
                <w:szCs w:val="20"/>
              </w:rPr>
              <w:t>UKUPNO</w:t>
            </w:r>
          </w:p>
        </w:tc>
      </w:tr>
      <w:tr w:rsidR="00A108FC" w14:paraId="3CEED44D" w14:textId="77777777">
        <w:trPr>
          <w:trHeight w:val="232"/>
        </w:trPr>
        <w:tc>
          <w:tcPr>
            <w:tcW w:w="648" w:type="dxa"/>
            <w:vMerge/>
          </w:tcPr>
          <w:p w14:paraId="3CEED440" w14:textId="77777777" w:rsidR="00A108FC" w:rsidRDefault="00A108FC">
            <w:pPr>
              <w:ind w:right="-108"/>
              <w:rPr>
                <w:b/>
                <w:sz w:val="20"/>
                <w:szCs w:val="20"/>
              </w:rPr>
            </w:pPr>
          </w:p>
        </w:tc>
        <w:tc>
          <w:tcPr>
            <w:tcW w:w="2160" w:type="dxa"/>
            <w:vMerge/>
            <w:shd w:val="clear" w:color="auto" w:fill="auto"/>
          </w:tcPr>
          <w:p w14:paraId="3CEED441" w14:textId="77777777" w:rsidR="00A108FC" w:rsidRDefault="00A108FC">
            <w:pPr>
              <w:ind w:left="-108" w:right="-108"/>
              <w:rPr>
                <w:b/>
                <w:sz w:val="20"/>
                <w:szCs w:val="20"/>
              </w:rPr>
            </w:pPr>
          </w:p>
        </w:tc>
        <w:tc>
          <w:tcPr>
            <w:tcW w:w="900" w:type="dxa"/>
            <w:vMerge/>
            <w:shd w:val="clear" w:color="auto" w:fill="auto"/>
          </w:tcPr>
          <w:p w14:paraId="3CEED442" w14:textId="77777777" w:rsidR="00A108FC" w:rsidRDefault="00A108FC">
            <w:pPr>
              <w:ind w:left="-108" w:right="-108"/>
              <w:jc w:val="center"/>
              <w:rPr>
                <w:b/>
                <w:sz w:val="20"/>
                <w:szCs w:val="20"/>
              </w:rPr>
            </w:pPr>
          </w:p>
        </w:tc>
        <w:tc>
          <w:tcPr>
            <w:tcW w:w="900" w:type="dxa"/>
            <w:vMerge/>
            <w:shd w:val="clear" w:color="000000" w:fill="auto"/>
          </w:tcPr>
          <w:p w14:paraId="3CEED443" w14:textId="77777777" w:rsidR="00A108FC" w:rsidRDefault="00A108FC">
            <w:pPr>
              <w:ind w:left="-108" w:right="-135"/>
              <w:jc w:val="center"/>
              <w:rPr>
                <w:b/>
                <w:sz w:val="20"/>
                <w:szCs w:val="20"/>
              </w:rPr>
            </w:pPr>
          </w:p>
        </w:tc>
        <w:tc>
          <w:tcPr>
            <w:tcW w:w="1080" w:type="dxa"/>
            <w:vMerge/>
            <w:shd w:val="clear" w:color="000000" w:fill="auto"/>
          </w:tcPr>
          <w:p w14:paraId="3CEED444" w14:textId="77777777" w:rsidR="00A108FC" w:rsidRDefault="00A108FC">
            <w:pPr>
              <w:ind w:left="-81" w:right="-120"/>
              <w:jc w:val="center"/>
              <w:rPr>
                <w:b/>
                <w:sz w:val="20"/>
                <w:szCs w:val="20"/>
              </w:rPr>
            </w:pPr>
          </w:p>
        </w:tc>
        <w:tc>
          <w:tcPr>
            <w:tcW w:w="900" w:type="dxa"/>
            <w:vMerge/>
            <w:shd w:val="clear" w:color="000000" w:fill="auto"/>
          </w:tcPr>
          <w:p w14:paraId="3CEED445" w14:textId="77777777" w:rsidR="00A108FC" w:rsidRDefault="00A108FC">
            <w:pPr>
              <w:ind w:left="-108" w:right="-108"/>
              <w:jc w:val="center"/>
              <w:rPr>
                <w:b/>
                <w:sz w:val="20"/>
                <w:szCs w:val="20"/>
              </w:rPr>
            </w:pPr>
          </w:p>
        </w:tc>
        <w:tc>
          <w:tcPr>
            <w:tcW w:w="900" w:type="dxa"/>
            <w:vMerge/>
            <w:shd w:val="clear" w:color="000000" w:fill="auto"/>
          </w:tcPr>
          <w:p w14:paraId="3CEED446" w14:textId="77777777" w:rsidR="00A108FC" w:rsidRDefault="00A108FC">
            <w:pPr>
              <w:ind w:left="-108" w:right="-16"/>
              <w:jc w:val="center"/>
              <w:rPr>
                <w:b/>
                <w:sz w:val="20"/>
                <w:szCs w:val="20"/>
              </w:rPr>
            </w:pPr>
          </w:p>
        </w:tc>
        <w:tc>
          <w:tcPr>
            <w:tcW w:w="720" w:type="dxa"/>
            <w:vMerge/>
            <w:shd w:val="clear" w:color="000000" w:fill="auto"/>
          </w:tcPr>
          <w:p w14:paraId="3CEED447" w14:textId="77777777" w:rsidR="00A108FC" w:rsidRDefault="00A108FC">
            <w:pPr>
              <w:ind w:left="-108" w:right="-157"/>
              <w:jc w:val="center"/>
              <w:rPr>
                <w:b/>
                <w:sz w:val="20"/>
                <w:szCs w:val="20"/>
              </w:rPr>
            </w:pPr>
          </w:p>
        </w:tc>
        <w:tc>
          <w:tcPr>
            <w:tcW w:w="1245" w:type="dxa"/>
            <w:vMerge/>
            <w:shd w:val="clear" w:color="000000" w:fill="auto"/>
          </w:tcPr>
          <w:p w14:paraId="3CEED448" w14:textId="77777777" w:rsidR="00A108FC" w:rsidRDefault="00A108FC">
            <w:pPr>
              <w:ind w:left="-108" w:right="-123"/>
              <w:rPr>
                <w:b/>
                <w:sz w:val="20"/>
                <w:szCs w:val="20"/>
              </w:rPr>
            </w:pPr>
          </w:p>
        </w:tc>
        <w:tc>
          <w:tcPr>
            <w:tcW w:w="1095" w:type="dxa"/>
            <w:vMerge/>
            <w:shd w:val="clear" w:color="000000" w:fill="auto"/>
          </w:tcPr>
          <w:p w14:paraId="3CEED449" w14:textId="77777777" w:rsidR="00A108FC" w:rsidRDefault="00A108FC">
            <w:pPr>
              <w:ind w:left="-93" w:right="-107"/>
              <w:jc w:val="center"/>
              <w:rPr>
                <w:b/>
                <w:sz w:val="20"/>
                <w:szCs w:val="20"/>
              </w:rPr>
            </w:pPr>
          </w:p>
        </w:tc>
        <w:tc>
          <w:tcPr>
            <w:tcW w:w="1079" w:type="dxa"/>
            <w:vMerge/>
            <w:shd w:val="clear" w:color="000000" w:fill="auto"/>
          </w:tcPr>
          <w:p w14:paraId="3CEED44A" w14:textId="77777777" w:rsidR="00A108FC" w:rsidRDefault="00A108FC">
            <w:pPr>
              <w:jc w:val="center"/>
              <w:rPr>
                <w:b/>
                <w:sz w:val="20"/>
                <w:szCs w:val="20"/>
              </w:rPr>
            </w:pPr>
          </w:p>
        </w:tc>
        <w:tc>
          <w:tcPr>
            <w:tcW w:w="721" w:type="dxa"/>
            <w:shd w:val="clear" w:color="000000" w:fill="auto"/>
          </w:tcPr>
          <w:p w14:paraId="3CEED44B" w14:textId="77777777" w:rsidR="00A108FC" w:rsidRDefault="00625DD9">
            <w:pPr>
              <w:ind w:left="-107" w:right="-108"/>
              <w:jc w:val="center"/>
              <w:rPr>
                <w:b/>
                <w:sz w:val="20"/>
                <w:szCs w:val="20"/>
              </w:rPr>
            </w:pPr>
            <w:r>
              <w:rPr>
                <w:b/>
                <w:sz w:val="20"/>
                <w:szCs w:val="20"/>
              </w:rPr>
              <w:t>Tjedno</w:t>
            </w:r>
          </w:p>
        </w:tc>
        <w:tc>
          <w:tcPr>
            <w:tcW w:w="900" w:type="dxa"/>
            <w:shd w:val="clear" w:color="000000" w:fill="auto"/>
          </w:tcPr>
          <w:p w14:paraId="3CEED44C" w14:textId="77777777" w:rsidR="00A108FC" w:rsidRDefault="00625DD9">
            <w:pPr>
              <w:ind w:left="-108" w:right="-108"/>
              <w:jc w:val="center"/>
              <w:rPr>
                <w:b/>
                <w:sz w:val="20"/>
                <w:szCs w:val="20"/>
              </w:rPr>
            </w:pPr>
            <w:r>
              <w:rPr>
                <w:b/>
                <w:sz w:val="20"/>
                <w:szCs w:val="20"/>
              </w:rPr>
              <w:t>Godišnje</w:t>
            </w:r>
          </w:p>
        </w:tc>
      </w:tr>
      <w:tr w:rsidR="00A4649E" w14:paraId="4E836428" w14:textId="77777777">
        <w:trPr>
          <w:trHeight w:val="300"/>
        </w:trPr>
        <w:tc>
          <w:tcPr>
            <w:tcW w:w="648" w:type="dxa"/>
            <w:vAlign w:val="center"/>
          </w:tcPr>
          <w:p w14:paraId="528D6028" w14:textId="77777777" w:rsidR="00A4649E" w:rsidRDefault="00A4649E" w:rsidP="009E6163">
            <w:pPr>
              <w:pStyle w:val="Naslov1"/>
              <w:numPr>
                <w:ilvl w:val="0"/>
                <w:numId w:val="33"/>
              </w:numPr>
              <w:rPr>
                <w:rFonts w:ascii="Times New Roman" w:hAnsi="Times New Roman"/>
                <w:b w:val="0"/>
                <w:color w:val="auto"/>
                <w:sz w:val="22"/>
                <w:szCs w:val="22"/>
              </w:rPr>
            </w:pPr>
          </w:p>
        </w:tc>
        <w:tc>
          <w:tcPr>
            <w:tcW w:w="2160" w:type="dxa"/>
            <w:shd w:val="clear" w:color="auto" w:fill="auto"/>
            <w:vAlign w:val="center"/>
          </w:tcPr>
          <w:p w14:paraId="14AED1D9" w14:textId="61988C56" w:rsidR="00A4649E" w:rsidRDefault="00A4649E">
            <w:pPr>
              <w:pStyle w:val="Naslov1"/>
              <w:rPr>
                <w:rFonts w:ascii="Times New Roman" w:hAnsi="Times New Roman"/>
                <w:color w:val="auto"/>
                <w:sz w:val="22"/>
                <w:szCs w:val="22"/>
              </w:rPr>
            </w:pPr>
            <w:r>
              <w:rPr>
                <w:rFonts w:ascii="Times New Roman" w:hAnsi="Times New Roman"/>
                <w:color w:val="auto"/>
                <w:sz w:val="22"/>
                <w:szCs w:val="22"/>
              </w:rPr>
              <w:t xml:space="preserve">Jelena </w:t>
            </w:r>
            <w:proofErr w:type="spellStart"/>
            <w:r>
              <w:rPr>
                <w:rFonts w:ascii="Times New Roman" w:hAnsi="Times New Roman"/>
                <w:color w:val="auto"/>
                <w:sz w:val="22"/>
                <w:szCs w:val="22"/>
              </w:rPr>
              <w:t>Runac</w:t>
            </w:r>
            <w:proofErr w:type="spellEnd"/>
          </w:p>
        </w:tc>
        <w:tc>
          <w:tcPr>
            <w:tcW w:w="900" w:type="dxa"/>
            <w:shd w:val="clear" w:color="auto" w:fill="auto"/>
            <w:vAlign w:val="center"/>
          </w:tcPr>
          <w:p w14:paraId="11B53A37" w14:textId="00657A27" w:rsidR="00A4649E" w:rsidRDefault="00A4649E">
            <w:pPr>
              <w:jc w:val="center"/>
              <w:rPr>
                <w:b/>
                <w:sz w:val="22"/>
                <w:szCs w:val="22"/>
              </w:rPr>
            </w:pPr>
            <w:r>
              <w:rPr>
                <w:b/>
                <w:sz w:val="22"/>
                <w:szCs w:val="22"/>
              </w:rPr>
              <w:t>1.</w:t>
            </w:r>
          </w:p>
        </w:tc>
        <w:tc>
          <w:tcPr>
            <w:tcW w:w="900" w:type="dxa"/>
            <w:vAlign w:val="center"/>
          </w:tcPr>
          <w:p w14:paraId="70871549" w14:textId="1DD3ABA6" w:rsidR="00A4649E" w:rsidRDefault="00A4649E">
            <w:pPr>
              <w:jc w:val="center"/>
              <w:rPr>
                <w:b/>
                <w:sz w:val="22"/>
                <w:szCs w:val="22"/>
              </w:rPr>
            </w:pPr>
            <w:r>
              <w:rPr>
                <w:b/>
                <w:sz w:val="22"/>
                <w:szCs w:val="22"/>
              </w:rPr>
              <w:t>16</w:t>
            </w:r>
          </w:p>
        </w:tc>
        <w:tc>
          <w:tcPr>
            <w:tcW w:w="1080" w:type="dxa"/>
            <w:vAlign w:val="center"/>
          </w:tcPr>
          <w:p w14:paraId="09489266" w14:textId="5C6CC9C8" w:rsidR="00A4649E" w:rsidRDefault="00A4649E">
            <w:pPr>
              <w:jc w:val="center"/>
              <w:rPr>
                <w:b/>
                <w:sz w:val="22"/>
                <w:szCs w:val="22"/>
              </w:rPr>
            </w:pPr>
            <w:r>
              <w:rPr>
                <w:b/>
                <w:sz w:val="22"/>
                <w:szCs w:val="22"/>
              </w:rPr>
              <w:t>2</w:t>
            </w:r>
          </w:p>
        </w:tc>
        <w:tc>
          <w:tcPr>
            <w:tcW w:w="900" w:type="dxa"/>
            <w:vAlign w:val="center"/>
          </w:tcPr>
          <w:p w14:paraId="402516B7" w14:textId="5485ECA0" w:rsidR="00A4649E" w:rsidRDefault="00A4649E">
            <w:pPr>
              <w:jc w:val="center"/>
              <w:rPr>
                <w:b/>
                <w:sz w:val="22"/>
                <w:szCs w:val="22"/>
              </w:rPr>
            </w:pPr>
            <w:r>
              <w:rPr>
                <w:b/>
                <w:sz w:val="22"/>
                <w:szCs w:val="22"/>
              </w:rPr>
              <w:t>2</w:t>
            </w:r>
          </w:p>
        </w:tc>
        <w:tc>
          <w:tcPr>
            <w:tcW w:w="900" w:type="dxa"/>
            <w:vAlign w:val="center"/>
          </w:tcPr>
          <w:p w14:paraId="69E54524" w14:textId="77777777" w:rsidR="00A4649E" w:rsidRDefault="00A4649E">
            <w:pPr>
              <w:jc w:val="center"/>
              <w:rPr>
                <w:b/>
                <w:sz w:val="22"/>
                <w:szCs w:val="22"/>
              </w:rPr>
            </w:pPr>
          </w:p>
        </w:tc>
        <w:tc>
          <w:tcPr>
            <w:tcW w:w="720" w:type="dxa"/>
            <w:vAlign w:val="center"/>
          </w:tcPr>
          <w:p w14:paraId="1B9A6E0A" w14:textId="04B9892E" w:rsidR="00A4649E" w:rsidRDefault="00A4649E">
            <w:pPr>
              <w:jc w:val="center"/>
              <w:rPr>
                <w:b/>
                <w:sz w:val="22"/>
                <w:szCs w:val="22"/>
              </w:rPr>
            </w:pPr>
            <w:r>
              <w:rPr>
                <w:b/>
                <w:sz w:val="22"/>
                <w:szCs w:val="22"/>
              </w:rPr>
              <w:t>2</w:t>
            </w:r>
          </w:p>
        </w:tc>
        <w:tc>
          <w:tcPr>
            <w:tcW w:w="1245" w:type="dxa"/>
            <w:vAlign w:val="center"/>
          </w:tcPr>
          <w:p w14:paraId="0E7C480F" w14:textId="77777777" w:rsidR="00A4649E" w:rsidRDefault="00A4649E">
            <w:pPr>
              <w:jc w:val="center"/>
              <w:rPr>
                <w:b/>
                <w:sz w:val="22"/>
                <w:szCs w:val="22"/>
              </w:rPr>
            </w:pPr>
          </w:p>
        </w:tc>
        <w:tc>
          <w:tcPr>
            <w:tcW w:w="1095" w:type="dxa"/>
            <w:shd w:val="clear" w:color="auto" w:fill="auto"/>
            <w:vAlign w:val="center"/>
          </w:tcPr>
          <w:p w14:paraId="50E5136E" w14:textId="3F5527C2" w:rsidR="00A4649E" w:rsidRDefault="00A4649E">
            <w:pPr>
              <w:jc w:val="center"/>
              <w:rPr>
                <w:b/>
                <w:sz w:val="22"/>
                <w:szCs w:val="22"/>
              </w:rPr>
            </w:pPr>
            <w:r>
              <w:rPr>
                <w:b/>
                <w:sz w:val="22"/>
                <w:szCs w:val="22"/>
              </w:rPr>
              <w:t>22</w:t>
            </w:r>
          </w:p>
        </w:tc>
        <w:tc>
          <w:tcPr>
            <w:tcW w:w="1079" w:type="dxa"/>
            <w:vAlign w:val="center"/>
          </w:tcPr>
          <w:p w14:paraId="7F2754B3" w14:textId="5FDA9470" w:rsidR="00A4649E" w:rsidRDefault="00A4649E">
            <w:pPr>
              <w:jc w:val="center"/>
              <w:rPr>
                <w:b/>
                <w:sz w:val="22"/>
                <w:szCs w:val="22"/>
              </w:rPr>
            </w:pPr>
            <w:r>
              <w:rPr>
                <w:b/>
                <w:sz w:val="22"/>
                <w:szCs w:val="22"/>
              </w:rPr>
              <w:t>18</w:t>
            </w:r>
          </w:p>
        </w:tc>
        <w:tc>
          <w:tcPr>
            <w:tcW w:w="721" w:type="dxa"/>
            <w:shd w:val="clear" w:color="auto" w:fill="auto"/>
            <w:vAlign w:val="center"/>
          </w:tcPr>
          <w:p w14:paraId="22E94CE4" w14:textId="69D2EF34" w:rsidR="00A4649E" w:rsidRDefault="00A4649E">
            <w:pPr>
              <w:ind w:left="-107" w:right="-108"/>
              <w:jc w:val="center"/>
              <w:rPr>
                <w:b/>
                <w:sz w:val="22"/>
                <w:szCs w:val="22"/>
              </w:rPr>
            </w:pPr>
            <w:r>
              <w:rPr>
                <w:b/>
                <w:sz w:val="22"/>
                <w:szCs w:val="22"/>
              </w:rPr>
              <w:t>40</w:t>
            </w:r>
          </w:p>
        </w:tc>
        <w:tc>
          <w:tcPr>
            <w:tcW w:w="900" w:type="dxa"/>
            <w:shd w:val="clear" w:color="auto" w:fill="auto"/>
            <w:vAlign w:val="center"/>
          </w:tcPr>
          <w:p w14:paraId="6B379606" w14:textId="7E0E46A8" w:rsidR="00A4649E" w:rsidRDefault="00A4649E">
            <w:pPr>
              <w:ind w:left="-108" w:right="-108"/>
              <w:jc w:val="center"/>
              <w:rPr>
                <w:b/>
                <w:sz w:val="22"/>
                <w:szCs w:val="22"/>
              </w:rPr>
            </w:pPr>
            <w:r>
              <w:rPr>
                <w:b/>
                <w:sz w:val="22"/>
                <w:szCs w:val="22"/>
              </w:rPr>
              <w:t>1760</w:t>
            </w:r>
          </w:p>
        </w:tc>
      </w:tr>
      <w:tr w:rsidR="00A108FC" w14:paraId="3CEED45B" w14:textId="77777777">
        <w:trPr>
          <w:trHeight w:val="300"/>
        </w:trPr>
        <w:tc>
          <w:tcPr>
            <w:tcW w:w="648" w:type="dxa"/>
            <w:vAlign w:val="center"/>
          </w:tcPr>
          <w:p w14:paraId="3CEED44E" w14:textId="77777777" w:rsidR="00A108FC" w:rsidRDefault="00A108FC" w:rsidP="009E6163">
            <w:pPr>
              <w:pStyle w:val="Naslov1"/>
              <w:numPr>
                <w:ilvl w:val="0"/>
                <w:numId w:val="33"/>
              </w:numPr>
              <w:rPr>
                <w:rFonts w:ascii="Times New Roman" w:hAnsi="Times New Roman"/>
                <w:b w:val="0"/>
                <w:color w:val="auto"/>
                <w:sz w:val="22"/>
                <w:szCs w:val="22"/>
              </w:rPr>
            </w:pPr>
          </w:p>
        </w:tc>
        <w:tc>
          <w:tcPr>
            <w:tcW w:w="2160" w:type="dxa"/>
            <w:shd w:val="clear" w:color="auto" w:fill="auto"/>
            <w:vAlign w:val="center"/>
          </w:tcPr>
          <w:p w14:paraId="3CEED44F" w14:textId="77777777" w:rsidR="00A108FC" w:rsidRDefault="00625DD9">
            <w:pPr>
              <w:pStyle w:val="Naslov1"/>
              <w:rPr>
                <w:rFonts w:ascii="Times New Roman" w:hAnsi="Times New Roman"/>
                <w:color w:val="auto"/>
                <w:sz w:val="22"/>
                <w:szCs w:val="22"/>
              </w:rPr>
            </w:pPr>
            <w:r>
              <w:rPr>
                <w:rFonts w:ascii="Times New Roman" w:hAnsi="Times New Roman"/>
                <w:color w:val="auto"/>
                <w:sz w:val="22"/>
                <w:szCs w:val="22"/>
              </w:rPr>
              <w:t xml:space="preserve">Ana Puljić </w:t>
            </w:r>
            <w:proofErr w:type="spellStart"/>
            <w:r>
              <w:rPr>
                <w:rFonts w:ascii="Times New Roman" w:hAnsi="Times New Roman"/>
                <w:color w:val="auto"/>
                <w:sz w:val="22"/>
                <w:szCs w:val="22"/>
              </w:rPr>
              <w:t>Vujević</w:t>
            </w:r>
            <w:proofErr w:type="spellEnd"/>
          </w:p>
        </w:tc>
        <w:tc>
          <w:tcPr>
            <w:tcW w:w="900" w:type="dxa"/>
            <w:shd w:val="clear" w:color="auto" w:fill="auto"/>
            <w:vAlign w:val="center"/>
          </w:tcPr>
          <w:p w14:paraId="3CEED450" w14:textId="08A4E318" w:rsidR="00A108FC" w:rsidRDefault="00A4649E">
            <w:pPr>
              <w:jc w:val="center"/>
              <w:rPr>
                <w:b/>
                <w:sz w:val="22"/>
                <w:szCs w:val="22"/>
              </w:rPr>
            </w:pPr>
            <w:r>
              <w:rPr>
                <w:b/>
                <w:sz w:val="22"/>
                <w:szCs w:val="22"/>
              </w:rPr>
              <w:t>2.</w:t>
            </w:r>
          </w:p>
        </w:tc>
        <w:tc>
          <w:tcPr>
            <w:tcW w:w="900" w:type="dxa"/>
            <w:vAlign w:val="center"/>
          </w:tcPr>
          <w:p w14:paraId="3CEED451" w14:textId="77777777" w:rsidR="00A108FC" w:rsidRDefault="00625DD9">
            <w:pPr>
              <w:jc w:val="center"/>
              <w:rPr>
                <w:b/>
                <w:sz w:val="22"/>
                <w:szCs w:val="22"/>
              </w:rPr>
            </w:pPr>
            <w:r>
              <w:rPr>
                <w:b/>
                <w:sz w:val="22"/>
                <w:szCs w:val="22"/>
              </w:rPr>
              <w:t>16</w:t>
            </w:r>
          </w:p>
        </w:tc>
        <w:tc>
          <w:tcPr>
            <w:tcW w:w="1080" w:type="dxa"/>
            <w:vAlign w:val="center"/>
          </w:tcPr>
          <w:p w14:paraId="3CEED452" w14:textId="77777777" w:rsidR="00A108FC" w:rsidRDefault="00625DD9">
            <w:pPr>
              <w:jc w:val="center"/>
              <w:rPr>
                <w:b/>
                <w:sz w:val="22"/>
                <w:szCs w:val="22"/>
              </w:rPr>
            </w:pPr>
            <w:r>
              <w:rPr>
                <w:b/>
                <w:sz w:val="22"/>
                <w:szCs w:val="22"/>
              </w:rPr>
              <w:t>2</w:t>
            </w:r>
          </w:p>
        </w:tc>
        <w:tc>
          <w:tcPr>
            <w:tcW w:w="900" w:type="dxa"/>
            <w:vAlign w:val="center"/>
          </w:tcPr>
          <w:p w14:paraId="3CEED453" w14:textId="77777777" w:rsidR="00A108FC" w:rsidRDefault="00625DD9">
            <w:pPr>
              <w:jc w:val="center"/>
              <w:rPr>
                <w:b/>
                <w:sz w:val="22"/>
                <w:szCs w:val="22"/>
              </w:rPr>
            </w:pPr>
            <w:r>
              <w:rPr>
                <w:b/>
                <w:sz w:val="22"/>
                <w:szCs w:val="22"/>
              </w:rPr>
              <w:t>2</w:t>
            </w:r>
          </w:p>
        </w:tc>
        <w:tc>
          <w:tcPr>
            <w:tcW w:w="900" w:type="dxa"/>
            <w:vAlign w:val="center"/>
          </w:tcPr>
          <w:p w14:paraId="3CEED454" w14:textId="77777777" w:rsidR="00A108FC" w:rsidRDefault="00A108FC">
            <w:pPr>
              <w:jc w:val="center"/>
              <w:rPr>
                <w:b/>
                <w:sz w:val="22"/>
                <w:szCs w:val="22"/>
              </w:rPr>
            </w:pPr>
          </w:p>
        </w:tc>
        <w:tc>
          <w:tcPr>
            <w:tcW w:w="720" w:type="dxa"/>
            <w:vAlign w:val="center"/>
          </w:tcPr>
          <w:p w14:paraId="3CEED455" w14:textId="77777777" w:rsidR="00A108FC" w:rsidRDefault="00625DD9">
            <w:pPr>
              <w:jc w:val="center"/>
              <w:rPr>
                <w:b/>
                <w:sz w:val="22"/>
                <w:szCs w:val="22"/>
              </w:rPr>
            </w:pPr>
            <w:r>
              <w:rPr>
                <w:b/>
                <w:sz w:val="22"/>
                <w:szCs w:val="22"/>
              </w:rPr>
              <w:t>2</w:t>
            </w:r>
          </w:p>
        </w:tc>
        <w:tc>
          <w:tcPr>
            <w:tcW w:w="1245" w:type="dxa"/>
            <w:vAlign w:val="center"/>
          </w:tcPr>
          <w:p w14:paraId="3CEED456" w14:textId="77777777" w:rsidR="00A108FC" w:rsidRDefault="00625DD9">
            <w:pPr>
              <w:jc w:val="center"/>
              <w:rPr>
                <w:b/>
                <w:sz w:val="22"/>
                <w:szCs w:val="22"/>
              </w:rPr>
            </w:pPr>
            <w:r>
              <w:rPr>
                <w:b/>
                <w:sz w:val="22"/>
                <w:szCs w:val="22"/>
              </w:rPr>
              <w:t>-</w:t>
            </w:r>
          </w:p>
        </w:tc>
        <w:tc>
          <w:tcPr>
            <w:tcW w:w="1095" w:type="dxa"/>
            <w:shd w:val="clear" w:color="auto" w:fill="auto"/>
            <w:vAlign w:val="center"/>
          </w:tcPr>
          <w:p w14:paraId="3CEED457" w14:textId="77777777" w:rsidR="00A108FC" w:rsidRDefault="00625DD9">
            <w:pPr>
              <w:jc w:val="center"/>
              <w:rPr>
                <w:b/>
                <w:sz w:val="22"/>
                <w:szCs w:val="22"/>
              </w:rPr>
            </w:pPr>
            <w:r>
              <w:rPr>
                <w:b/>
                <w:sz w:val="22"/>
                <w:szCs w:val="22"/>
              </w:rPr>
              <w:t>22</w:t>
            </w:r>
          </w:p>
        </w:tc>
        <w:tc>
          <w:tcPr>
            <w:tcW w:w="1079" w:type="dxa"/>
            <w:vAlign w:val="center"/>
          </w:tcPr>
          <w:p w14:paraId="3CEED458" w14:textId="77777777" w:rsidR="00A108FC" w:rsidRDefault="00625DD9">
            <w:pPr>
              <w:jc w:val="center"/>
              <w:rPr>
                <w:b/>
                <w:sz w:val="22"/>
                <w:szCs w:val="22"/>
              </w:rPr>
            </w:pPr>
            <w:r>
              <w:rPr>
                <w:b/>
                <w:sz w:val="22"/>
                <w:szCs w:val="22"/>
              </w:rPr>
              <w:t>18</w:t>
            </w:r>
          </w:p>
        </w:tc>
        <w:tc>
          <w:tcPr>
            <w:tcW w:w="721" w:type="dxa"/>
            <w:shd w:val="clear" w:color="auto" w:fill="auto"/>
            <w:vAlign w:val="center"/>
          </w:tcPr>
          <w:p w14:paraId="3CEED459" w14:textId="77777777" w:rsidR="00A108FC" w:rsidRDefault="00625DD9">
            <w:pPr>
              <w:ind w:left="-107" w:right="-108"/>
              <w:jc w:val="center"/>
              <w:rPr>
                <w:b/>
                <w:sz w:val="22"/>
                <w:szCs w:val="22"/>
              </w:rPr>
            </w:pPr>
            <w:r>
              <w:rPr>
                <w:b/>
                <w:sz w:val="22"/>
                <w:szCs w:val="22"/>
              </w:rPr>
              <w:t>40</w:t>
            </w:r>
          </w:p>
        </w:tc>
        <w:tc>
          <w:tcPr>
            <w:tcW w:w="900" w:type="dxa"/>
            <w:shd w:val="clear" w:color="auto" w:fill="auto"/>
            <w:vAlign w:val="center"/>
          </w:tcPr>
          <w:p w14:paraId="3CEED45A" w14:textId="77777777" w:rsidR="00A108FC" w:rsidRDefault="00625DD9">
            <w:pPr>
              <w:ind w:left="-108" w:right="-108"/>
              <w:jc w:val="center"/>
              <w:rPr>
                <w:b/>
                <w:sz w:val="22"/>
                <w:szCs w:val="22"/>
              </w:rPr>
            </w:pPr>
            <w:r>
              <w:rPr>
                <w:b/>
                <w:sz w:val="22"/>
                <w:szCs w:val="22"/>
              </w:rPr>
              <w:t>1760</w:t>
            </w:r>
          </w:p>
        </w:tc>
      </w:tr>
      <w:tr w:rsidR="00A108FC" w14:paraId="3CEED469" w14:textId="77777777">
        <w:trPr>
          <w:trHeight w:val="300"/>
        </w:trPr>
        <w:tc>
          <w:tcPr>
            <w:tcW w:w="648" w:type="dxa"/>
            <w:vAlign w:val="center"/>
          </w:tcPr>
          <w:p w14:paraId="3CEED45C" w14:textId="77777777" w:rsidR="00A108FC" w:rsidRDefault="00A108FC" w:rsidP="009E6163">
            <w:pPr>
              <w:pStyle w:val="Naslov1"/>
              <w:numPr>
                <w:ilvl w:val="0"/>
                <w:numId w:val="33"/>
              </w:numPr>
              <w:rPr>
                <w:rFonts w:ascii="Times New Roman" w:hAnsi="Times New Roman"/>
                <w:b w:val="0"/>
                <w:color w:val="auto"/>
                <w:sz w:val="22"/>
                <w:szCs w:val="22"/>
              </w:rPr>
            </w:pPr>
          </w:p>
        </w:tc>
        <w:tc>
          <w:tcPr>
            <w:tcW w:w="2160" w:type="dxa"/>
            <w:shd w:val="clear" w:color="auto" w:fill="auto"/>
            <w:vAlign w:val="center"/>
          </w:tcPr>
          <w:p w14:paraId="3CEED45D" w14:textId="77777777" w:rsidR="00A108FC" w:rsidRDefault="00625DD9">
            <w:pPr>
              <w:pStyle w:val="Naslov1"/>
              <w:rPr>
                <w:rFonts w:ascii="Times New Roman" w:hAnsi="Times New Roman"/>
                <w:color w:val="auto"/>
                <w:sz w:val="22"/>
                <w:szCs w:val="22"/>
              </w:rPr>
            </w:pPr>
            <w:r>
              <w:rPr>
                <w:rFonts w:ascii="Times New Roman" w:hAnsi="Times New Roman"/>
                <w:color w:val="auto"/>
                <w:sz w:val="22"/>
                <w:szCs w:val="22"/>
              </w:rPr>
              <w:t>Senka Cvitanušić</w:t>
            </w:r>
          </w:p>
        </w:tc>
        <w:tc>
          <w:tcPr>
            <w:tcW w:w="900" w:type="dxa"/>
            <w:shd w:val="clear" w:color="auto" w:fill="auto"/>
            <w:vAlign w:val="center"/>
          </w:tcPr>
          <w:p w14:paraId="3CEED45E" w14:textId="3AD423AD" w:rsidR="00A108FC" w:rsidRDefault="00A4649E">
            <w:pPr>
              <w:jc w:val="center"/>
              <w:rPr>
                <w:b/>
                <w:sz w:val="22"/>
                <w:szCs w:val="22"/>
              </w:rPr>
            </w:pPr>
            <w:r>
              <w:rPr>
                <w:b/>
                <w:sz w:val="22"/>
                <w:szCs w:val="22"/>
              </w:rPr>
              <w:t>3.</w:t>
            </w:r>
          </w:p>
        </w:tc>
        <w:tc>
          <w:tcPr>
            <w:tcW w:w="900" w:type="dxa"/>
            <w:vAlign w:val="center"/>
          </w:tcPr>
          <w:p w14:paraId="3CEED45F" w14:textId="77777777" w:rsidR="00A108FC" w:rsidRDefault="00625DD9">
            <w:pPr>
              <w:jc w:val="center"/>
              <w:rPr>
                <w:b/>
                <w:sz w:val="22"/>
                <w:szCs w:val="22"/>
              </w:rPr>
            </w:pPr>
            <w:r>
              <w:rPr>
                <w:b/>
                <w:sz w:val="22"/>
                <w:szCs w:val="22"/>
              </w:rPr>
              <w:t>16</w:t>
            </w:r>
          </w:p>
        </w:tc>
        <w:tc>
          <w:tcPr>
            <w:tcW w:w="1080" w:type="dxa"/>
            <w:vAlign w:val="center"/>
          </w:tcPr>
          <w:p w14:paraId="3CEED460" w14:textId="77777777" w:rsidR="00A108FC" w:rsidRDefault="00625DD9">
            <w:pPr>
              <w:jc w:val="center"/>
              <w:rPr>
                <w:b/>
                <w:sz w:val="22"/>
                <w:szCs w:val="22"/>
              </w:rPr>
            </w:pPr>
            <w:r>
              <w:rPr>
                <w:b/>
                <w:sz w:val="22"/>
                <w:szCs w:val="22"/>
              </w:rPr>
              <w:t>2</w:t>
            </w:r>
          </w:p>
        </w:tc>
        <w:tc>
          <w:tcPr>
            <w:tcW w:w="900" w:type="dxa"/>
            <w:vAlign w:val="center"/>
          </w:tcPr>
          <w:p w14:paraId="3CEED461" w14:textId="77777777" w:rsidR="00A108FC" w:rsidRDefault="00625DD9">
            <w:pPr>
              <w:jc w:val="center"/>
              <w:rPr>
                <w:b/>
                <w:sz w:val="22"/>
                <w:szCs w:val="22"/>
              </w:rPr>
            </w:pPr>
            <w:r>
              <w:rPr>
                <w:b/>
                <w:sz w:val="22"/>
                <w:szCs w:val="22"/>
              </w:rPr>
              <w:t>2</w:t>
            </w:r>
          </w:p>
        </w:tc>
        <w:tc>
          <w:tcPr>
            <w:tcW w:w="900" w:type="dxa"/>
            <w:vAlign w:val="center"/>
          </w:tcPr>
          <w:p w14:paraId="3CEED462" w14:textId="77777777" w:rsidR="00A108FC" w:rsidRDefault="00625DD9">
            <w:pPr>
              <w:jc w:val="center"/>
              <w:rPr>
                <w:b/>
                <w:sz w:val="22"/>
                <w:szCs w:val="22"/>
              </w:rPr>
            </w:pPr>
            <w:r>
              <w:rPr>
                <w:b/>
                <w:sz w:val="22"/>
                <w:szCs w:val="22"/>
              </w:rPr>
              <w:t>1</w:t>
            </w:r>
          </w:p>
        </w:tc>
        <w:tc>
          <w:tcPr>
            <w:tcW w:w="720" w:type="dxa"/>
            <w:vAlign w:val="center"/>
          </w:tcPr>
          <w:p w14:paraId="3CEED463" w14:textId="77777777" w:rsidR="00A108FC" w:rsidRDefault="00625DD9">
            <w:pPr>
              <w:jc w:val="center"/>
              <w:rPr>
                <w:b/>
                <w:sz w:val="22"/>
                <w:szCs w:val="22"/>
              </w:rPr>
            </w:pPr>
            <w:r>
              <w:rPr>
                <w:b/>
                <w:sz w:val="22"/>
                <w:szCs w:val="22"/>
              </w:rPr>
              <w:t>1</w:t>
            </w:r>
          </w:p>
        </w:tc>
        <w:tc>
          <w:tcPr>
            <w:tcW w:w="1245" w:type="dxa"/>
            <w:vAlign w:val="center"/>
          </w:tcPr>
          <w:p w14:paraId="3CEED464" w14:textId="77777777" w:rsidR="00A108FC" w:rsidRDefault="00625DD9">
            <w:pPr>
              <w:jc w:val="center"/>
              <w:rPr>
                <w:b/>
                <w:sz w:val="22"/>
                <w:szCs w:val="22"/>
              </w:rPr>
            </w:pPr>
            <w:r>
              <w:rPr>
                <w:b/>
                <w:sz w:val="22"/>
                <w:szCs w:val="22"/>
              </w:rPr>
              <w:t>-</w:t>
            </w:r>
          </w:p>
        </w:tc>
        <w:tc>
          <w:tcPr>
            <w:tcW w:w="1095" w:type="dxa"/>
            <w:shd w:val="clear" w:color="auto" w:fill="auto"/>
            <w:vAlign w:val="center"/>
          </w:tcPr>
          <w:p w14:paraId="3CEED465" w14:textId="77777777" w:rsidR="00A108FC" w:rsidRDefault="00625DD9">
            <w:pPr>
              <w:jc w:val="center"/>
              <w:rPr>
                <w:b/>
                <w:sz w:val="22"/>
                <w:szCs w:val="22"/>
              </w:rPr>
            </w:pPr>
            <w:r>
              <w:rPr>
                <w:b/>
                <w:sz w:val="22"/>
                <w:szCs w:val="22"/>
              </w:rPr>
              <w:t>22</w:t>
            </w:r>
          </w:p>
        </w:tc>
        <w:tc>
          <w:tcPr>
            <w:tcW w:w="1079" w:type="dxa"/>
            <w:vAlign w:val="center"/>
          </w:tcPr>
          <w:p w14:paraId="3CEED466" w14:textId="77777777" w:rsidR="00A108FC" w:rsidRDefault="00625DD9">
            <w:pPr>
              <w:jc w:val="center"/>
              <w:rPr>
                <w:b/>
                <w:sz w:val="22"/>
                <w:szCs w:val="22"/>
              </w:rPr>
            </w:pPr>
            <w:r>
              <w:rPr>
                <w:b/>
                <w:sz w:val="22"/>
                <w:szCs w:val="22"/>
              </w:rPr>
              <w:t>18</w:t>
            </w:r>
          </w:p>
        </w:tc>
        <w:tc>
          <w:tcPr>
            <w:tcW w:w="721" w:type="dxa"/>
            <w:shd w:val="clear" w:color="auto" w:fill="auto"/>
            <w:vAlign w:val="center"/>
          </w:tcPr>
          <w:p w14:paraId="3CEED467" w14:textId="77777777" w:rsidR="00A108FC" w:rsidRDefault="00625DD9">
            <w:pPr>
              <w:ind w:left="-107" w:right="-108"/>
              <w:jc w:val="center"/>
              <w:rPr>
                <w:b/>
                <w:sz w:val="22"/>
                <w:szCs w:val="22"/>
              </w:rPr>
            </w:pPr>
            <w:r>
              <w:rPr>
                <w:b/>
                <w:sz w:val="22"/>
                <w:szCs w:val="22"/>
              </w:rPr>
              <w:t>40</w:t>
            </w:r>
          </w:p>
        </w:tc>
        <w:tc>
          <w:tcPr>
            <w:tcW w:w="900" w:type="dxa"/>
            <w:shd w:val="clear" w:color="auto" w:fill="auto"/>
            <w:vAlign w:val="center"/>
          </w:tcPr>
          <w:p w14:paraId="3CEED468" w14:textId="77777777" w:rsidR="00A108FC" w:rsidRDefault="00625DD9">
            <w:pPr>
              <w:ind w:left="-108" w:right="-108"/>
              <w:jc w:val="center"/>
              <w:rPr>
                <w:b/>
                <w:sz w:val="22"/>
                <w:szCs w:val="22"/>
              </w:rPr>
            </w:pPr>
            <w:r>
              <w:rPr>
                <w:b/>
                <w:sz w:val="22"/>
                <w:szCs w:val="22"/>
              </w:rPr>
              <w:t>1760</w:t>
            </w:r>
          </w:p>
        </w:tc>
      </w:tr>
      <w:tr w:rsidR="00A108FC" w14:paraId="3CEED477" w14:textId="77777777">
        <w:trPr>
          <w:trHeight w:val="300"/>
        </w:trPr>
        <w:tc>
          <w:tcPr>
            <w:tcW w:w="648" w:type="dxa"/>
            <w:vAlign w:val="center"/>
          </w:tcPr>
          <w:p w14:paraId="3CEED46A" w14:textId="77777777" w:rsidR="00A108FC" w:rsidRDefault="00A108FC" w:rsidP="009E6163">
            <w:pPr>
              <w:pStyle w:val="Naslov1"/>
              <w:numPr>
                <w:ilvl w:val="0"/>
                <w:numId w:val="33"/>
              </w:numPr>
              <w:rPr>
                <w:rFonts w:ascii="Times New Roman" w:hAnsi="Times New Roman"/>
                <w:b w:val="0"/>
                <w:color w:val="auto"/>
                <w:sz w:val="22"/>
                <w:szCs w:val="22"/>
              </w:rPr>
            </w:pPr>
          </w:p>
        </w:tc>
        <w:tc>
          <w:tcPr>
            <w:tcW w:w="2160" w:type="dxa"/>
            <w:shd w:val="clear" w:color="auto" w:fill="auto"/>
            <w:vAlign w:val="center"/>
          </w:tcPr>
          <w:p w14:paraId="3CEED46B" w14:textId="3D55CB94" w:rsidR="00A108FC" w:rsidRDefault="00A4649E">
            <w:pPr>
              <w:pStyle w:val="Naslov1"/>
              <w:rPr>
                <w:rFonts w:ascii="Times New Roman" w:hAnsi="Times New Roman"/>
                <w:color w:val="auto"/>
                <w:sz w:val="22"/>
                <w:szCs w:val="22"/>
              </w:rPr>
            </w:pPr>
            <w:r>
              <w:rPr>
                <w:rFonts w:ascii="Times New Roman" w:hAnsi="Times New Roman"/>
                <w:color w:val="auto"/>
                <w:sz w:val="22"/>
                <w:szCs w:val="22"/>
              </w:rPr>
              <w:t>Marijana Biočić</w:t>
            </w:r>
          </w:p>
        </w:tc>
        <w:tc>
          <w:tcPr>
            <w:tcW w:w="900" w:type="dxa"/>
            <w:shd w:val="clear" w:color="auto" w:fill="auto"/>
            <w:vAlign w:val="center"/>
          </w:tcPr>
          <w:p w14:paraId="3CEED46C" w14:textId="24B43E5D" w:rsidR="00A108FC" w:rsidRDefault="00A4649E">
            <w:pPr>
              <w:jc w:val="center"/>
              <w:rPr>
                <w:b/>
                <w:sz w:val="22"/>
                <w:szCs w:val="22"/>
              </w:rPr>
            </w:pPr>
            <w:r>
              <w:rPr>
                <w:b/>
                <w:sz w:val="22"/>
                <w:szCs w:val="22"/>
              </w:rPr>
              <w:t>4.</w:t>
            </w:r>
          </w:p>
        </w:tc>
        <w:tc>
          <w:tcPr>
            <w:tcW w:w="900" w:type="dxa"/>
            <w:vAlign w:val="center"/>
          </w:tcPr>
          <w:p w14:paraId="3CEED46D" w14:textId="507C06B5" w:rsidR="00A108FC" w:rsidRDefault="00625DD9">
            <w:pPr>
              <w:jc w:val="center"/>
              <w:rPr>
                <w:b/>
                <w:sz w:val="22"/>
                <w:szCs w:val="22"/>
              </w:rPr>
            </w:pPr>
            <w:r>
              <w:rPr>
                <w:b/>
                <w:sz w:val="22"/>
                <w:szCs w:val="22"/>
              </w:rPr>
              <w:t>1</w:t>
            </w:r>
            <w:r w:rsidR="00784A0C">
              <w:rPr>
                <w:b/>
                <w:sz w:val="22"/>
                <w:szCs w:val="22"/>
              </w:rPr>
              <w:t>5</w:t>
            </w:r>
          </w:p>
        </w:tc>
        <w:tc>
          <w:tcPr>
            <w:tcW w:w="1080" w:type="dxa"/>
            <w:vAlign w:val="center"/>
          </w:tcPr>
          <w:p w14:paraId="3CEED46E" w14:textId="77777777" w:rsidR="00A108FC" w:rsidRDefault="00625DD9">
            <w:pPr>
              <w:jc w:val="center"/>
              <w:rPr>
                <w:b/>
                <w:sz w:val="22"/>
                <w:szCs w:val="22"/>
              </w:rPr>
            </w:pPr>
            <w:r>
              <w:rPr>
                <w:b/>
                <w:sz w:val="22"/>
                <w:szCs w:val="22"/>
              </w:rPr>
              <w:t>2</w:t>
            </w:r>
          </w:p>
        </w:tc>
        <w:tc>
          <w:tcPr>
            <w:tcW w:w="900" w:type="dxa"/>
            <w:vAlign w:val="center"/>
          </w:tcPr>
          <w:p w14:paraId="3CEED46F" w14:textId="77777777" w:rsidR="00A108FC" w:rsidRDefault="00625DD9">
            <w:pPr>
              <w:jc w:val="center"/>
              <w:rPr>
                <w:b/>
                <w:sz w:val="22"/>
                <w:szCs w:val="22"/>
              </w:rPr>
            </w:pPr>
            <w:r>
              <w:rPr>
                <w:b/>
                <w:sz w:val="22"/>
                <w:szCs w:val="22"/>
              </w:rPr>
              <w:t>2</w:t>
            </w:r>
          </w:p>
        </w:tc>
        <w:tc>
          <w:tcPr>
            <w:tcW w:w="900" w:type="dxa"/>
            <w:vAlign w:val="center"/>
          </w:tcPr>
          <w:p w14:paraId="3CEED470" w14:textId="77777777" w:rsidR="00A108FC" w:rsidRDefault="00625DD9">
            <w:pPr>
              <w:jc w:val="center"/>
              <w:rPr>
                <w:b/>
                <w:sz w:val="22"/>
                <w:szCs w:val="22"/>
              </w:rPr>
            </w:pPr>
            <w:r>
              <w:rPr>
                <w:b/>
                <w:sz w:val="22"/>
                <w:szCs w:val="22"/>
              </w:rPr>
              <w:t>1</w:t>
            </w:r>
          </w:p>
        </w:tc>
        <w:tc>
          <w:tcPr>
            <w:tcW w:w="720" w:type="dxa"/>
            <w:vAlign w:val="center"/>
          </w:tcPr>
          <w:p w14:paraId="3CEED471" w14:textId="21BE974B" w:rsidR="00A108FC" w:rsidRDefault="00784A0C">
            <w:pPr>
              <w:jc w:val="center"/>
              <w:rPr>
                <w:b/>
                <w:sz w:val="22"/>
                <w:szCs w:val="22"/>
              </w:rPr>
            </w:pPr>
            <w:r>
              <w:rPr>
                <w:b/>
                <w:sz w:val="22"/>
                <w:szCs w:val="22"/>
              </w:rPr>
              <w:t>2</w:t>
            </w:r>
          </w:p>
        </w:tc>
        <w:tc>
          <w:tcPr>
            <w:tcW w:w="1245" w:type="dxa"/>
            <w:vAlign w:val="center"/>
          </w:tcPr>
          <w:p w14:paraId="3CEED472" w14:textId="77777777" w:rsidR="00A108FC" w:rsidRDefault="00625DD9">
            <w:pPr>
              <w:jc w:val="center"/>
              <w:rPr>
                <w:b/>
                <w:sz w:val="22"/>
                <w:szCs w:val="22"/>
              </w:rPr>
            </w:pPr>
            <w:r>
              <w:rPr>
                <w:b/>
                <w:sz w:val="22"/>
                <w:szCs w:val="22"/>
              </w:rPr>
              <w:t>-</w:t>
            </w:r>
          </w:p>
        </w:tc>
        <w:tc>
          <w:tcPr>
            <w:tcW w:w="1095" w:type="dxa"/>
            <w:shd w:val="clear" w:color="auto" w:fill="auto"/>
            <w:vAlign w:val="center"/>
          </w:tcPr>
          <w:p w14:paraId="3CEED473" w14:textId="6C1E027B" w:rsidR="00A108FC" w:rsidRDefault="00625DD9">
            <w:pPr>
              <w:jc w:val="center"/>
              <w:rPr>
                <w:b/>
                <w:sz w:val="22"/>
                <w:szCs w:val="22"/>
              </w:rPr>
            </w:pPr>
            <w:r>
              <w:rPr>
                <w:b/>
                <w:sz w:val="22"/>
                <w:szCs w:val="22"/>
              </w:rPr>
              <w:t>2</w:t>
            </w:r>
            <w:r w:rsidR="00784A0C">
              <w:rPr>
                <w:b/>
                <w:sz w:val="22"/>
                <w:szCs w:val="22"/>
              </w:rPr>
              <w:t>2</w:t>
            </w:r>
          </w:p>
        </w:tc>
        <w:tc>
          <w:tcPr>
            <w:tcW w:w="1079" w:type="dxa"/>
            <w:vAlign w:val="center"/>
          </w:tcPr>
          <w:p w14:paraId="3CEED474" w14:textId="286A84A0" w:rsidR="00A108FC" w:rsidRDefault="00625DD9">
            <w:pPr>
              <w:jc w:val="center"/>
              <w:rPr>
                <w:b/>
                <w:sz w:val="22"/>
                <w:szCs w:val="22"/>
              </w:rPr>
            </w:pPr>
            <w:r>
              <w:rPr>
                <w:b/>
                <w:sz w:val="22"/>
                <w:szCs w:val="22"/>
              </w:rPr>
              <w:t>1</w:t>
            </w:r>
            <w:r w:rsidR="00784A0C">
              <w:rPr>
                <w:b/>
                <w:sz w:val="22"/>
                <w:szCs w:val="22"/>
              </w:rPr>
              <w:t>8</w:t>
            </w:r>
          </w:p>
        </w:tc>
        <w:tc>
          <w:tcPr>
            <w:tcW w:w="721" w:type="dxa"/>
            <w:shd w:val="clear" w:color="auto" w:fill="auto"/>
            <w:vAlign w:val="center"/>
          </w:tcPr>
          <w:p w14:paraId="3CEED475" w14:textId="77777777" w:rsidR="00A108FC" w:rsidRDefault="00625DD9">
            <w:pPr>
              <w:ind w:left="-107" w:right="-108"/>
              <w:jc w:val="center"/>
              <w:rPr>
                <w:b/>
                <w:sz w:val="22"/>
                <w:szCs w:val="22"/>
              </w:rPr>
            </w:pPr>
            <w:r>
              <w:rPr>
                <w:b/>
                <w:sz w:val="22"/>
                <w:szCs w:val="22"/>
              </w:rPr>
              <w:t>40</w:t>
            </w:r>
          </w:p>
        </w:tc>
        <w:tc>
          <w:tcPr>
            <w:tcW w:w="900" w:type="dxa"/>
            <w:shd w:val="clear" w:color="auto" w:fill="auto"/>
            <w:vAlign w:val="center"/>
          </w:tcPr>
          <w:p w14:paraId="3CEED476" w14:textId="77777777" w:rsidR="00A108FC" w:rsidRDefault="00625DD9">
            <w:pPr>
              <w:ind w:left="-108" w:right="-108"/>
              <w:jc w:val="center"/>
              <w:rPr>
                <w:b/>
                <w:sz w:val="22"/>
                <w:szCs w:val="22"/>
              </w:rPr>
            </w:pPr>
            <w:r>
              <w:rPr>
                <w:b/>
                <w:sz w:val="22"/>
                <w:szCs w:val="22"/>
              </w:rPr>
              <w:t>1760</w:t>
            </w:r>
          </w:p>
        </w:tc>
      </w:tr>
      <w:tr w:rsidR="00A108FC" w14:paraId="3CEED493" w14:textId="77777777">
        <w:trPr>
          <w:trHeight w:val="282"/>
        </w:trPr>
        <w:tc>
          <w:tcPr>
            <w:tcW w:w="648" w:type="dxa"/>
            <w:vAlign w:val="center"/>
          </w:tcPr>
          <w:p w14:paraId="3CEED486" w14:textId="77777777" w:rsidR="00A108FC" w:rsidRDefault="00A108FC" w:rsidP="009E6163">
            <w:pPr>
              <w:pStyle w:val="Naslov1"/>
              <w:numPr>
                <w:ilvl w:val="0"/>
                <w:numId w:val="33"/>
              </w:numPr>
              <w:rPr>
                <w:rFonts w:ascii="Times New Roman" w:hAnsi="Times New Roman"/>
                <w:b w:val="0"/>
                <w:color w:val="auto"/>
                <w:sz w:val="22"/>
                <w:szCs w:val="22"/>
              </w:rPr>
            </w:pPr>
          </w:p>
        </w:tc>
        <w:tc>
          <w:tcPr>
            <w:tcW w:w="2160" w:type="dxa"/>
            <w:shd w:val="clear" w:color="auto" w:fill="auto"/>
            <w:vAlign w:val="center"/>
          </w:tcPr>
          <w:p w14:paraId="3CEED487" w14:textId="77777777" w:rsidR="00A108FC" w:rsidRDefault="00625DD9">
            <w:pPr>
              <w:pStyle w:val="Naslov1"/>
              <w:rPr>
                <w:rFonts w:ascii="Times New Roman" w:hAnsi="Times New Roman"/>
                <w:color w:val="auto"/>
                <w:sz w:val="22"/>
                <w:szCs w:val="22"/>
              </w:rPr>
            </w:pPr>
            <w:r>
              <w:rPr>
                <w:rFonts w:ascii="Times New Roman" w:hAnsi="Times New Roman"/>
                <w:color w:val="auto"/>
                <w:sz w:val="22"/>
                <w:szCs w:val="22"/>
              </w:rPr>
              <w:t>Mirela Matić</w:t>
            </w:r>
          </w:p>
        </w:tc>
        <w:tc>
          <w:tcPr>
            <w:tcW w:w="900" w:type="dxa"/>
            <w:shd w:val="clear" w:color="auto" w:fill="auto"/>
            <w:vAlign w:val="center"/>
          </w:tcPr>
          <w:p w14:paraId="3CEED488" w14:textId="77777777" w:rsidR="00A108FC" w:rsidRDefault="00625DD9">
            <w:pPr>
              <w:rPr>
                <w:b/>
                <w:sz w:val="22"/>
                <w:szCs w:val="22"/>
              </w:rPr>
            </w:pPr>
            <w:r>
              <w:rPr>
                <w:b/>
                <w:sz w:val="22"/>
                <w:szCs w:val="22"/>
              </w:rPr>
              <w:t xml:space="preserve">   1.-4</w:t>
            </w:r>
          </w:p>
        </w:tc>
        <w:tc>
          <w:tcPr>
            <w:tcW w:w="900" w:type="dxa"/>
            <w:vAlign w:val="center"/>
          </w:tcPr>
          <w:p w14:paraId="3CEED489" w14:textId="77777777" w:rsidR="00A108FC" w:rsidRDefault="00625DD9">
            <w:pPr>
              <w:jc w:val="center"/>
              <w:rPr>
                <w:b/>
                <w:sz w:val="22"/>
                <w:szCs w:val="22"/>
              </w:rPr>
            </w:pPr>
            <w:r>
              <w:rPr>
                <w:b/>
                <w:sz w:val="22"/>
                <w:szCs w:val="22"/>
              </w:rPr>
              <w:t>16</w:t>
            </w:r>
          </w:p>
        </w:tc>
        <w:tc>
          <w:tcPr>
            <w:tcW w:w="1080" w:type="dxa"/>
            <w:vAlign w:val="center"/>
          </w:tcPr>
          <w:p w14:paraId="3CEED48A" w14:textId="77777777" w:rsidR="00A108FC" w:rsidRDefault="00625DD9">
            <w:pPr>
              <w:jc w:val="center"/>
              <w:rPr>
                <w:b/>
                <w:sz w:val="22"/>
                <w:szCs w:val="22"/>
              </w:rPr>
            </w:pPr>
            <w:r>
              <w:rPr>
                <w:b/>
                <w:sz w:val="22"/>
                <w:szCs w:val="22"/>
              </w:rPr>
              <w:t>2</w:t>
            </w:r>
          </w:p>
        </w:tc>
        <w:tc>
          <w:tcPr>
            <w:tcW w:w="900" w:type="dxa"/>
            <w:vAlign w:val="center"/>
          </w:tcPr>
          <w:p w14:paraId="3CEED48B" w14:textId="77777777" w:rsidR="00A108FC" w:rsidRDefault="00625DD9">
            <w:pPr>
              <w:jc w:val="center"/>
              <w:rPr>
                <w:b/>
                <w:sz w:val="22"/>
                <w:szCs w:val="22"/>
              </w:rPr>
            </w:pPr>
            <w:r>
              <w:rPr>
                <w:b/>
                <w:sz w:val="22"/>
                <w:szCs w:val="22"/>
              </w:rPr>
              <w:t>2</w:t>
            </w:r>
          </w:p>
        </w:tc>
        <w:tc>
          <w:tcPr>
            <w:tcW w:w="900" w:type="dxa"/>
            <w:vAlign w:val="center"/>
          </w:tcPr>
          <w:p w14:paraId="3CEED48C" w14:textId="196EB935" w:rsidR="00A108FC" w:rsidRDefault="00A108FC">
            <w:pPr>
              <w:jc w:val="center"/>
              <w:rPr>
                <w:b/>
                <w:sz w:val="22"/>
                <w:szCs w:val="22"/>
              </w:rPr>
            </w:pPr>
          </w:p>
        </w:tc>
        <w:tc>
          <w:tcPr>
            <w:tcW w:w="720" w:type="dxa"/>
            <w:vAlign w:val="center"/>
          </w:tcPr>
          <w:p w14:paraId="3CEED48D" w14:textId="3F8A6C59" w:rsidR="00A108FC" w:rsidRDefault="00784A0C">
            <w:pPr>
              <w:jc w:val="center"/>
              <w:rPr>
                <w:b/>
                <w:sz w:val="22"/>
                <w:szCs w:val="22"/>
              </w:rPr>
            </w:pPr>
            <w:r>
              <w:rPr>
                <w:b/>
                <w:sz w:val="22"/>
                <w:szCs w:val="22"/>
              </w:rPr>
              <w:t>2</w:t>
            </w:r>
          </w:p>
        </w:tc>
        <w:tc>
          <w:tcPr>
            <w:tcW w:w="1245" w:type="dxa"/>
            <w:vAlign w:val="center"/>
          </w:tcPr>
          <w:p w14:paraId="3CEED48E" w14:textId="77777777" w:rsidR="00A108FC" w:rsidRDefault="00A108FC">
            <w:pPr>
              <w:jc w:val="center"/>
              <w:rPr>
                <w:b/>
                <w:sz w:val="22"/>
                <w:szCs w:val="22"/>
              </w:rPr>
            </w:pPr>
          </w:p>
        </w:tc>
        <w:tc>
          <w:tcPr>
            <w:tcW w:w="1095" w:type="dxa"/>
            <w:shd w:val="clear" w:color="auto" w:fill="auto"/>
            <w:vAlign w:val="center"/>
          </w:tcPr>
          <w:p w14:paraId="3CEED48F" w14:textId="77777777" w:rsidR="00A108FC" w:rsidRDefault="00625DD9">
            <w:pPr>
              <w:jc w:val="center"/>
              <w:rPr>
                <w:b/>
                <w:sz w:val="22"/>
                <w:szCs w:val="22"/>
              </w:rPr>
            </w:pPr>
            <w:r>
              <w:rPr>
                <w:b/>
                <w:sz w:val="22"/>
                <w:szCs w:val="22"/>
              </w:rPr>
              <w:t>22</w:t>
            </w:r>
          </w:p>
        </w:tc>
        <w:tc>
          <w:tcPr>
            <w:tcW w:w="1079" w:type="dxa"/>
            <w:vAlign w:val="center"/>
          </w:tcPr>
          <w:p w14:paraId="3CEED490" w14:textId="77777777" w:rsidR="00A108FC" w:rsidRDefault="00625DD9">
            <w:pPr>
              <w:jc w:val="center"/>
              <w:rPr>
                <w:b/>
                <w:sz w:val="22"/>
                <w:szCs w:val="22"/>
              </w:rPr>
            </w:pPr>
            <w:r>
              <w:rPr>
                <w:b/>
                <w:sz w:val="22"/>
                <w:szCs w:val="22"/>
              </w:rPr>
              <w:t>18</w:t>
            </w:r>
          </w:p>
        </w:tc>
        <w:tc>
          <w:tcPr>
            <w:tcW w:w="721" w:type="dxa"/>
            <w:shd w:val="clear" w:color="auto" w:fill="auto"/>
            <w:vAlign w:val="center"/>
          </w:tcPr>
          <w:p w14:paraId="3CEED491" w14:textId="77777777" w:rsidR="00A108FC" w:rsidRDefault="00625DD9">
            <w:pPr>
              <w:ind w:left="-107" w:right="-108"/>
              <w:jc w:val="center"/>
              <w:rPr>
                <w:b/>
                <w:sz w:val="22"/>
                <w:szCs w:val="22"/>
              </w:rPr>
            </w:pPr>
            <w:r>
              <w:rPr>
                <w:b/>
                <w:sz w:val="22"/>
                <w:szCs w:val="22"/>
              </w:rPr>
              <w:t>40</w:t>
            </w:r>
          </w:p>
        </w:tc>
        <w:tc>
          <w:tcPr>
            <w:tcW w:w="900" w:type="dxa"/>
            <w:shd w:val="clear" w:color="auto" w:fill="auto"/>
            <w:vAlign w:val="center"/>
          </w:tcPr>
          <w:p w14:paraId="3CEED492" w14:textId="77777777" w:rsidR="00A108FC" w:rsidRDefault="00625DD9">
            <w:pPr>
              <w:ind w:left="-108" w:right="-108"/>
              <w:jc w:val="center"/>
              <w:rPr>
                <w:b/>
                <w:sz w:val="22"/>
                <w:szCs w:val="22"/>
              </w:rPr>
            </w:pPr>
            <w:r>
              <w:rPr>
                <w:b/>
                <w:sz w:val="22"/>
                <w:szCs w:val="22"/>
              </w:rPr>
              <w:t>1760</w:t>
            </w:r>
          </w:p>
        </w:tc>
      </w:tr>
      <w:tr w:rsidR="00A108FC" w14:paraId="3CEED4A1" w14:textId="77777777">
        <w:trPr>
          <w:trHeight w:val="300"/>
        </w:trPr>
        <w:tc>
          <w:tcPr>
            <w:tcW w:w="648" w:type="dxa"/>
            <w:vAlign w:val="center"/>
          </w:tcPr>
          <w:p w14:paraId="3CEED494" w14:textId="77777777" w:rsidR="00A108FC" w:rsidRDefault="00A108FC" w:rsidP="009E6163">
            <w:pPr>
              <w:pStyle w:val="Naslov1"/>
              <w:numPr>
                <w:ilvl w:val="0"/>
                <w:numId w:val="33"/>
              </w:numPr>
              <w:rPr>
                <w:rFonts w:ascii="Times New Roman" w:hAnsi="Times New Roman"/>
                <w:b w:val="0"/>
                <w:color w:val="auto"/>
                <w:sz w:val="22"/>
                <w:szCs w:val="22"/>
              </w:rPr>
            </w:pPr>
          </w:p>
        </w:tc>
        <w:tc>
          <w:tcPr>
            <w:tcW w:w="2160" w:type="dxa"/>
            <w:shd w:val="clear" w:color="auto" w:fill="auto"/>
            <w:vAlign w:val="center"/>
          </w:tcPr>
          <w:p w14:paraId="3CEED495" w14:textId="77777777" w:rsidR="00A108FC" w:rsidRDefault="00A108FC">
            <w:pPr>
              <w:pStyle w:val="Naslov1"/>
              <w:rPr>
                <w:rFonts w:ascii="Times New Roman" w:hAnsi="Times New Roman"/>
                <w:color w:val="auto"/>
                <w:sz w:val="22"/>
                <w:szCs w:val="22"/>
              </w:rPr>
            </w:pPr>
          </w:p>
        </w:tc>
        <w:tc>
          <w:tcPr>
            <w:tcW w:w="900" w:type="dxa"/>
            <w:shd w:val="clear" w:color="auto" w:fill="auto"/>
            <w:vAlign w:val="center"/>
          </w:tcPr>
          <w:p w14:paraId="3CEED496" w14:textId="77777777" w:rsidR="00A108FC" w:rsidRDefault="00A108FC">
            <w:pPr>
              <w:rPr>
                <w:b/>
                <w:sz w:val="22"/>
                <w:szCs w:val="22"/>
              </w:rPr>
            </w:pPr>
          </w:p>
        </w:tc>
        <w:tc>
          <w:tcPr>
            <w:tcW w:w="900" w:type="dxa"/>
            <w:vAlign w:val="center"/>
          </w:tcPr>
          <w:p w14:paraId="3CEED497" w14:textId="77777777" w:rsidR="00A108FC" w:rsidRDefault="00A108FC">
            <w:pPr>
              <w:jc w:val="center"/>
              <w:rPr>
                <w:b/>
                <w:sz w:val="22"/>
                <w:szCs w:val="22"/>
              </w:rPr>
            </w:pPr>
          </w:p>
        </w:tc>
        <w:tc>
          <w:tcPr>
            <w:tcW w:w="1080" w:type="dxa"/>
            <w:vAlign w:val="center"/>
          </w:tcPr>
          <w:p w14:paraId="3CEED498" w14:textId="77777777" w:rsidR="00A108FC" w:rsidRDefault="00A108FC">
            <w:pPr>
              <w:jc w:val="center"/>
              <w:rPr>
                <w:b/>
                <w:sz w:val="22"/>
                <w:szCs w:val="22"/>
              </w:rPr>
            </w:pPr>
          </w:p>
        </w:tc>
        <w:tc>
          <w:tcPr>
            <w:tcW w:w="900" w:type="dxa"/>
            <w:vAlign w:val="center"/>
          </w:tcPr>
          <w:p w14:paraId="3CEED499" w14:textId="77777777" w:rsidR="00A108FC" w:rsidRDefault="00A108FC">
            <w:pPr>
              <w:jc w:val="center"/>
              <w:rPr>
                <w:b/>
                <w:sz w:val="22"/>
                <w:szCs w:val="22"/>
              </w:rPr>
            </w:pPr>
          </w:p>
        </w:tc>
        <w:tc>
          <w:tcPr>
            <w:tcW w:w="900" w:type="dxa"/>
            <w:vAlign w:val="center"/>
          </w:tcPr>
          <w:p w14:paraId="3CEED49A" w14:textId="77777777" w:rsidR="00A108FC" w:rsidRDefault="00A108FC">
            <w:pPr>
              <w:jc w:val="center"/>
              <w:rPr>
                <w:b/>
                <w:sz w:val="22"/>
                <w:szCs w:val="22"/>
              </w:rPr>
            </w:pPr>
          </w:p>
        </w:tc>
        <w:tc>
          <w:tcPr>
            <w:tcW w:w="720" w:type="dxa"/>
            <w:vAlign w:val="center"/>
          </w:tcPr>
          <w:p w14:paraId="3CEED49B" w14:textId="77777777" w:rsidR="00A108FC" w:rsidRDefault="00A108FC">
            <w:pPr>
              <w:jc w:val="center"/>
              <w:rPr>
                <w:b/>
                <w:sz w:val="22"/>
                <w:szCs w:val="22"/>
              </w:rPr>
            </w:pPr>
          </w:p>
        </w:tc>
        <w:tc>
          <w:tcPr>
            <w:tcW w:w="1245" w:type="dxa"/>
            <w:vAlign w:val="center"/>
          </w:tcPr>
          <w:p w14:paraId="3CEED49C" w14:textId="77777777" w:rsidR="00A108FC" w:rsidRDefault="00A108FC">
            <w:pPr>
              <w:jc w:val="center"/>
              <w:rPr>
                <w:b/>
                <w:sz w:val="22"/>
                <w:szCs w:val="22"/>
              </w:rPr>
            </w:pPr>
          </w:p>
        </w:tc>
        <w:tc>
          <w:tcPr>
            <w:tcW w:w="1095" w:type="dxa"/>
            <w:shd w:val="clear" w:color="auto" w:fill="auto"/>
            <w:vAlign w:val="center"/>
          </w:tcPr>
          <w:p w14:paraId="3CEED49D" w14:textId="77777777" w:rsidR="00A108FC" w:rsidRDefault="00A108FC">
            <w:pPr>
              <w:jc w:val="center"/>
              <w:rPr>
                <w:b/>
                <w:sz w:val="22"/>
                <w:szCs w:val="22"/>
              </w:rPr>
            </w:pPr>
          </w:p>
        </w:tc>
        <w:tc>
          <w:tcPr>
            <w:tcW w:w="1079" w:type="dxa"/>
            <w:vAlign w:val="center"/>
          </w:tcPr>
          <w:p w14:paraId="3CEED49E" w14:textId="77777777" w:rsidR="00A108FC" w:rsidRDefault="00A108FC">
            <w:pPr>
              <w:jc w:val="center"/>
              <w:rPr>
                <w:b/>
                <w:sz w:val="22"/>
                <w:szCs w:val="22"/>
              </w:rPr>
            </w:pPr>
          </w:p>
        </w:tc>
        <w:tc>
          <w:tcPr>
            <w:tcW w:w="721" w:type="dxa"/>
            <w:shd w:val="clear" w:color="auto" w:fill="auto"/>
            <w:vAlign w:val="center"/>
          </w:tcPr>
          <w:p w14:paraId="3CEED49F" w14:textId="77777777" w:rsidR="00A108FC" w:rsidRDefault="00A108FC">
            <w:pPr>
              <w:ind w:left="-107" w:right="-108"/>
              <w:jc w:val="center"/>
              <w:rPr>
                <w:b/>
                <w:sz w:val="22"/>
                <w:szCs w:val="22"/>
              </w:rPr>
            </w:pPr>
          </w:p>
        </w:tc>
        <w:tc>
          <w:tcPr>
            <w:tcW w:w="900" w:type="dxa"/>
            <w:shd w:val="clear" w:color="auto" w:fill="auto"/>
            <w:vAlign w:val="center"/>
          </w:tcPr>
          <w:p w14:paraId="3CEED4A0" w14:textId="77777777" w:rsidR="00A108FC" w:rsidRDefault="00A108FC">
            <w:pPr>
              <w:ind w:left="-108" w:right="-108"/>
              <w:jc w:val="center"/>
              <w:rPr>
                <w:b/>
                <w:sz w:val="22"/>
                <w:szCs w:val="22"/>
              </w:rPr>
            </w:pPr>
          </w:p>
        </w:tc>
      </w:tr>
      <w:tr w:rsidR="00A108FC" w14:paraId="3CEED4AF" w14:textId="77777777">
        <w:trPr>
          <w:trHeight w:val="300"/>
        </w:trPr>
        <w:tc>
          <w:tcPr>
            <w:tcW w:w="648" w:type="dxa"/>
            <w:vAlign w:val="center"/>
          </w:tcPr>
          <w:p w14:paraId="3CEED4A2" w14:textId="77777777" w:rsidR="00A108FC" w:rsidRDefault="00A108FC" w:rsidP="009E6163">
            <w:pPr>
              <w:pStyle w:val="Naslov1"/>
              <w:numPr>
                <w:ilvl w:val="0"/>
                <w:numId w:val="33"/>
              </w:numPr>
              <w:rPr>
                <w:rFonts w:ascii="Times New Roman" w:hAnsi="Times New Roman"/>
                <w:b w:val="0"/>
                <w:color w:val="auto"/>
                <w:sz w:val="22"/>
                <w:szCs w:val="22"/>
              </w:rPr>
            </w:pPr>
          </w:p>
        </w:tc>
        <w:tc>
          <w:tcPr>
            <w:tcW w:w="2160" w:type="dxa"/>
            <w:shd w:val="clear" w:color="auto" w:fill="auto"/>
            <w:vAlign w:val="center"/>
          </w:tcPr>
          <w:p w14:paraId="3CEED4A3" w14:textId="77777777" w:rsidR="00A108FC" w:rsidRDefault="00A108FC">
            <w:pPr>
              <w:pStyle w:val="Naslov1"/>
              <w:rPr>
                <w:rFonts w:ascii="Times New Roman" w:hAnsi="Times New Roman"/>
                <w:color w:val="auto"/>
                <w:sz w:val="22"/>
                <w:szCs w:val="22"/>
              </w:rPr>
            </w:pPr>
          </w:p>
        </w:tc>
        <w:tc>
          <w:tcPr>
            <w:tcW w:w="900" w:type="dxa"/>
            <w:shd w:val="clear" w:color="auto" w:fill="auto"/>
            <w:vAlign w:val="center"/>
          </w:tcPr>
          <w:p w14:paraId="3CEED4A4" w14:textId="77777777" w:rsidR="00A108FC" w:rsidRDefault="00A108FC">
            <w:pPr>
              <w:jc w:val="center"/>
              <w:rPr>
                <w:b/>
                <w:sz w:val="22"/>
                <w:szCs w:val="22"/>
              </w:rPr>
            </w:pPr>
          </w:p>
        </w:tc>
        <w:tc>
          <w:tcPr>
            <w:tcW w:w="900" w:type="dxa"/>
            <w:vAlign w:val="center"/>
          </w:tcPr>
          <w:p w14:paraId="3CEED4A5" w14:textId="77777777" w:rsidR="00A108FC" w:rsidRDefault="00A108FC">
            <w:pPr>
              <w:jc w:val="center"/>
              <w:rPr>
                <w:b/>
                <w:sz w:val="22"/>
                <w:szCs w:val="22"/>
              </w:rPr>
            </w:pPr>
          </w:p>
        </w:tc>
        <w:tc>
          <w:tcPr>
            <w:tcW w:w="1080" w:type="dxa"/>
            <w:vAlign w:val="center"/>
          </w:tcPr>
          <w:p w14:paraId="3CEED4A6" w14:textId="77777777" w:rsidR="00A108FC" w:rsidRDefault="00A108FC">
            <w:pPr>
              <w:jc w:val="center"/>
              <w:rPr>
                <w:b/>
                <w:sz w:val="22"/>
                <w:szCs w:val="22"/>
              </w:rPr>
            </w:pPr>
          </w:p>
        </w:tc>
        <w:tc>
          <w:tcPr>
            <w:tcW w:w="900" w:type="dxa"/>
            <w:vAlign w:val="center"/>
          </w:tcPr>
          <w:p w14:paraId="3CEED4A7" w14:textId="77777777" w:rsidR="00A108FC" w:rsidRDefault="00A108FC">
            <w:pPr>
              <w:jc w:val="center"/>
              <w:rPr>
                <w:b/>
                <w:sz w:val="22"/>
                <w:szCs w:val="22"/>
              </w:rPr>
            </w:pPr>
          </w:p>
        </w:tc>
        <w:tc>
          <w:tcPr>
            <w:tcW w:w="900" w:type="dxa"/>
            <w:vAlign w:val="center"/>
          </w:tcPr>
          <w:p w14:paraId="3CEED4A8" w14:textId="77777777" w:rsidR="00A108FC" w:rsidRDefault="00A108FC">
            <w:pPr>
              <w:jc w:val="center"/>
              <w:rPr>
                <w:b/>
                <w:sz w:val="22"/>
                <w:szCs w:val="22"/>
              </w:rPr>
            </w:pPr>
          </w:p>
        </w:tc>
        <w:tc>
          <w:tcPr>
            <w:tcW w:w="720" w:type="dxa"/>
            <w:vAlign w:val="center"/>
          </w:tcPr>
          <w:p w14:paraId="3CEED4A9" w14:textId="77777777" w:rsidR="00A108FC" w:rsidRDefault="00A108FC">
            <w:pPr>
              <w:jc w:val="center"/>
              <w:rPr>
                <w:b/>
                <w:sz w:val="22"/>
                <w:szCs w:val="22"/>
              </w:rPr>
            </w:pPr>
          </w:p>
        </w:tc>
        <w:tc>
          <w:tcPr>
            <w:tcW w:w="1245" w:type="dxa"/>
            <w:vAlign w:val="center"/>
          </w:tcPr>
          <w:p w14:paraId="3CEED4AA" w14:textId="77777777" w:rsidR="00A108FC" w:rsidRDefault="00A108FC">
            <w:pPr>
              <w:jc w:val="center"/>
              <w:rPr>
                <w:b/>
                <w:sz w:val="22"/>
                <w:szCs w:val="22"/>
              </w:rPr>
            </w:pPr>
          </w:p>
        </w:tc>
        <w:tc>
          <w:tcPr>
            <w:tcW w:w="1095" w:type="dxa"/>
            <w:shd w:val="clear" w:color="auto" w:fill="auto"/>
            <w:vAlign w:val="center"/>
          </w:tcPr>
          <w:p w14:paraId="3CEED4AB" w14:textId="77777777" w:rsidR="00A108FC" w:rsidRDefault="00A108FC">
            <w:pPr>
              <w:jc w:val="center"/>
              <w:rPr>
                <w:b/>
                <w:sz w:val="22"/>
                <w:szCs w:val="22"/>
              </w:rPr>
            </w:pPr>
          </w:p>
        </w:tc>
        <w:tc>
          <w:tcPr>
            <w:tcW w:w="1079" w:type="dxa"/>
            <w:vAlign w:val="center"/>
          </w:tcPr>
          <w:p w14:paraId="3CEED4AC" w14:textId="77777777" w:rsidR="00A108FC" w:rsidRDefault="00A108FC">
            <w:pPr>
              <w:jc w:val="center"/>
              <w:rPr>
                <w:b/>
                <w:sz w:val="22"/>
                <w:szCs w:val="22"/>
              </w:rPr>
            </w:pPr>
          </w:p>
        </w:tc>
        <w:tc>
          <w:tcPr>
            <w:tcW w:w="721" w:type="dxa"/>
            <w:shd w:val="clear" w:color="auto" w:fill="auto"/>
            <w:vAlign w:val="center"/>
          </w:tcPr>
          <w:p w14:paraId="3CEED4AD" w14:textId="77777777" w:rsidR="00A108FC" w:rsidRDefault="00A108FC">
            <w:pPr>
              <w:ind w:left="-107" w:right="-108"/>
              <w:jc w:val="center"/>
              <w:rPr>
                <w:b/>
                <w:sz w:val="22"/>
                <w:szCs w:val="22"/>
              </w:rPr>
            </w:pPr>
          </w:p>
        </w:tc>
        <w:tc>
          <w:tcPr>
            <w:tcW w:w="900" w:type="dxa"/>
            <w:shd w:val="clear" w:color="auto" w:fill="auto"/>
            <w:vAlign w:val="center"/>
          </w:tcPr>
          <w:p w14:paraId="3CEED4AE" w14:textId="77777777" w:rsidR="00A108FC" w:rsidRDefault="00A108FC">
            <w:pPr>
              <w:ind w:left="-108" w:right="-108"/>
              <w:jc w:val="center"/>
              <w:rPr>
                <w:b/>
                <w:sz w:val="22"/>
                <w:szCs w:val="22"/>
              </w:rPr>
            </w:pPr>
          </w:p>
        </w:tc>
      </w:tr>
    </w:tbl>
    <w:p w14:paraId="3CEED4B0" w14:textId="77777777" w:rsidR="00A108FC" w:rsidRDefault="00A108FC">
      <w:pPr>
        <w:jc w:val="both"/>
        <w:rPr>
          <w:b/>
          <w:bCs/>
        </w:rPr>
      </w:pPr>
    </w:p>
    <w:p w14:paraId="3CEED4B1" w14:textId="77777777" w:rsidR="00A108FC" w:rsidRDefault="00A108FC">
      <w:pPr>
        <w:jc w:val="both"/>
        <w:rPr>
          <w:b/>
          <w:bCs/>
        </w:rPr>
      </w:pPr>
    </w:p>
    <w:p w14:paraId="3CEED4B2" w14:textId="77777777" w:rsidR="00A108FC" w:rsidRDefault="00A108FC">
      <w:pPr>
        <w:jc w:val="both"/>
        <w:rPr>
          <w:b/>
          <w:bCs/>
        </w:rPr>
      </w:pPr>
    </w:p>
    <w:p w14:paraId="3CEED4B3" w14:textId="77777777" w:rsidR="00A108FC" w:rsidRDefault="00A108FC">
      <w:pPr>
        <w:jc w:val="both"/>
        <w:rPr>
          <w:b/>
          <w:bCs/>
        </w:rPr>
      </w:pPr>
    </w:p>
    <w:p w14:paraId="3CEED4B4" w14:textId="77777777" w:rsidR="00A108FC" w:rsidRDefault="00A108FC">
      <w:pPr>
        <w:jc w:val="both"/>
        <w:rPr>
          <w:b/>
          <w:bCs/>
        </w:rPr>
      </w:pPr>
    </w:p>
    <w:p w14:paraId="3CEED4B5" w14:textId="77777777" w:rsidR="00A108FC" w:rsidRDefault="00A108FC">
      <w:pPr>
        <w:jc w:val="both"/>
        <w:rPr>
          <w:b/>
          <w:bCs/>
        </w:rPr>
      </w:pPr>
    </w:p>
    <w:p w14:paraId="3CEED4B6" w14:textId="77777777" w:rsidR="00A108FC" w:rsidRDefault="00A108FC">
      <w:pPr>
        <w:jc w:val="both"/>
        <w:rPr>
          <w:b/>
          <w:bCs/>
        </w:rPr>
      </w:pPr>
    </w:p>
    <w:p w14:paraId="3CEED4B7" w14:textId="77777777" w:rsidR="00A108FC" w:rsidRDefault="00A108FC">
      <w:pPr>
        <w:jc w:val="both"/>
        <w:rPr>
          <w:b/>
          <w:bCs/>
        </w:rPr>
      </w:pPr>
    </w:p>
    <w:p w14:paraId="3CEED4B8" w14:textId="77777777" w:rsidR="00A108FC" w:rsidRDefault="00A108FC">
      <w:pPr>
        <w:jc w:val="both"/>
        <w:rPr>
          <w:b/>
          <w:bCs/>
        </w:rPr>
      </w:pPr>
    </w:p>
    <w:p w14:paraId="3CEED4B9" w14:textId="77777777" w:rsidR="00A108FC" w:rsidRDefault="00A108FC">
      <w:pPr>
        <w:jc w:val="both"/>
        <w:rPr>
          <w:b/>
          <w:bCs/>
        </w:rPr>
      </w:pPr>
    </w:p>
    <w:p w14:paraId="3CEED4BA" w14:textId="77777777" w:rsidR="00A108FC" w:rsidRDefault="00A108FC">
      <w:pPr>
        <w:jc w:val="both"/>
        <w:rPr>
          <w:b/>
          <w:bCs/>
        </w:rPr>
      </w:pPr>
    </w:p>
    <w:p w14:paraId="3CEED4BB" w14:textId="77777777" w:rsidR="00A108FC" w:rsidRDefault="00A108FC">
      <w:pPr>
        <w:jc w:val="both"/>
        <w:rPr>
          <w:b/>
          <w:bCs/>
        </w:rPr>
      </w:pPr>
    </w:p>
    <w:p w14:paraId="3CEED4BC" w14:textId="77777777" w:rsidR="00A108FC" w:rsidRDefault="00A108FC">
      <w:pPr>
        <w:jc w:val="both"/>
        <w:rPr>
          <w:b/>
          <w:bCs/>
        </w:rPr>
      </w:pPr>
    </w:p>
    <w:p w14:paraId="3CEED4BD" w14:textId="77777777" w:rsidR="00A108FC" w:rsidRDefault="00A108FC">
      <w:pPr>
        <w:jc w:val="both"/>
        <w:rPr>
          <w:b/>
          <w:bCs/>
        </w:rPr>
      </w:pPr>
    </w:p>
    <w:p w14:paraId="3CEED4BE" w14:textId="77777777" w:rsidR="00A108FC" w:rsidRDefault="00A108FC">
      <w:pPr>
        <w:jc w:val="both"/>
        <w:rPr>
          <w:b/>
          <w:bCs/>
        </w:rPr>
      </w:pPr>
    </w:p>
    <w:p w14:paraId="3CEED4BF" w14:textId="77777777" w:rsidR="00A108FC" w:rsidRDefault="00A108FC">
      <w:pPr>
        <w:jc w:val="both"/>
        <w:rPr>
          <w:b/>
          <w:bCs/>
        </w:rPr>
      </w:pPr>
    </w:p>
    <w:p w14:paraId="3CEED4C0" w14:textId="77777777" w:rsidR="00A108FC" w:rsidRDefault="00A108FC">
      <w:pPr>
        <w:jc w:val="both"/>
        <w:rPr>
          <w:b/>
          <w:bCs/>
        </w:rPr>
      </w:pPr>
    </w:p>
    <w:p w14:paraId="3CEED4C1" w14:textId="77777777" w:rsidR="00A108FC" w:rsidRDefault="00A108FC">
      <w:pPr>
        <w:jc w:val="both"/>
        <w:rPr>
          <w:b/>
          <w:bCs/>
        </w:rPr>
      </w:pPr>
    </w:p>
    <w:p w14:paraId="3CEED4C2" w14:textId="77777777" w:rsidR="00A108FC" w:rsidRDefault="00625DD9">
      <w:pPr>
        <w:ind w:left="1200"/>
        <w:jc w:val="both"/>
        <w:rPr>
          <w:b/>
          <w:bCs/>
        </w:rPr>
      </w:pPr>
      <w:r>
        <w:rPr>
          <w:b/>
          <w:bCs/>
        </w:rPr>
        <w:t xml:space="preserve">2.2.2.Tjedna i godišnja zaduženja učitelja predmetne nastave </w:t>
      </w:r>
    </w:p>
    <w:p w14:paraId="3CEED4C3" w14:textId="77777777" w:rsidR="00A108FC" w:rsidRDefault="00A108FC">
      <w:pPr>
        <w:ind w:firstLine="720"/>
        <w:jc w:val="both"/>
        <w:rPr>
          <w:b/>
          <w:bCs/>
          <w:sz w:val="16"/>
          <w:szCs w:val="16"/>
        </w:rPr>
      </w:pPr>
    </w:p>
    <w:tbl>
      <w:tblPr>
        <w:tblW w:w="14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6"/>
        <w:gridCol w:w="1869"/>
        <w:gridCol w:w="1105"/>
        <w:gridCol w:w="799"/>
        <w:gridCol w:w="418"/>
        <w:gridCol w:w="418"/>
        <w:gridCol w:w="494"/>
        <w:gridCol w:w="494"/>
        <w:gridCol w:w="799"/>
        <w:gridCol w:w="647"/>
        <w:gridCol w:w="676"/>
        <w:gridCol w:w="618"/>
        <w:gridCol w:w="494"/>
        <w:gridCol w:w="494"/>
        <w:gridCol w:w="494"/>
        <w:gridCol w:w="799"/>
        <w:gridCol w:w="799"/>
        <w:gridCol w:w="799"/>
        <w:gridCol w:w="648"/>
        <w:gridCol w:w="799"/>
      </w:tblGrid>
      <w:tr w:rsidR="00650606" w14:paraId="3CEED4D6" w14:textId="77777777" w:rsidTr="00650606">
        <w:trPr>
          <w:trHeight w:val="340"/>
        </w:trPr>
        <w:tc>
          <w:tcPr>
            <w:tcW w:w="648" w:type="dxa"/>
            <w:vMerge w:val="restart"/>
            <w:vAlign w:val="center"/>
          </w:tcPr>
          <w:p w14:paraId="3CEED4C4" w14:textId="77777777" w:rsidR="00650606" w:rsidRDefault="00650606">
            <w:pPr>
              <w:ind w:right="-108"/>
              <w:jc w:val="center"/>
              <w:rPr>
                <w:b/>
                <w:sz w:val="20"/>
                <w:szCs w:val="20"/>
              </w:rPr>
            </w:pPr>
            <w:r>
              <w:rPr>
                <w:b/>
                <w:sz w:val="20"/>
                <w:szCs w:val="20"/>
              </w:rPr>
              <w:t>Red.</w:t>
            </w:r>
          </w:p>
          <w:p w14:paraId="3CEED4C5" w14:textId="77777777" w:rsidR="00650606" w:rsidRDefault="00650606">
            <w:pPr>
              <w:ind w:right="-108"/>
              <w:jc w:val="center"/>
              <w:rPr>
                <w:b/>
                <w:sz w:val="20"/>
                <w:szCs w:val="20"/>
              </w:rPr>
            </w:pPr>
            <w:r>
              <w:rPr>
                <w:b/>
                <w:sz w:val="20"/>
                <w:szCs w:val="20"/>
              </w:rPr>
              <w:t>broj</w:t>
            </w:r>
          </w:p>
        </w:tc>
        <w:tc>
          <w:tcPr>
            <w:tcW w:w="2160" w:type="dxa"/>
            <w:vMerge w:val="restart"/>
            <w:shd w:val="clear" w:color="auto" w:fill="auto"/>
            <w:vAlign w:val="center"/>
          </w:tcPr>
          <w:p w14:paraId="3CEED4C6" w14:textId="77777777" w:rsidR="00650606" w:rsidRPr="00650606" w:rsidRDefault="00650606">
            <w:pPr>
              <w:ind w:left="-108" w:right="-108"/>
              <w:jc w:val="center"/>
              <w:rPr>
                <w:b/>
                <w:sz w:val="18"/>
                <w:szCs w:val="18"/>
              </w:rPr>
            </w:pPr>
            <w:r w:rsidRPr="00650606">
              <w:rPr>
                <w:b/>
                <w:sz w:val="18"/>
                <w:szCs w:val="18"/>
              </w:rPr>
              <w:t>Ime i prezime učitelja</w:t>
            </w:r>
          </w:p>
        </w:tc>
        <w:tc>
          <w:tcPr>
            <w:tcW w:w="1260" w:type="dxa"/>
            <w:vMerge w:val="restart"/>
            <w:vAlign w:val="center"/>
          </w:tcPr>
          <w:p w14:paraId="3CEED4C7" w14:textId="77777777" w:rsidR="00650606" w:rsidRPr="00650606" w:rsidRDefault="00650606">
            <w:pPr>
              <w:ind w:left="-108" w:right="-108"/>
              <w:jc w:val="center"/>
              <w:rPr>
                <w:b/>
                <w:sz w:val="18"/>
                <w:szCs w:val="18"/>
              </w:rPr>
            </w:pPr>
            <w:r w:rsidRPr="00650606">
              <w:rPr>
                <w:b/>
                <w:sz w:val="18"/>
                <w:szCs w:val="18"/>
              </w:rPr>
              <w:t>Predmet koji predaje</w:t>
            </w:r>
          </w:p>
        </w:tc>
        <w:tc>
          <w:tcPr>
            <w:tcW w:w="900" w:type="dxa"/>
            <w:vMerge w:val="restart"/>
            <w:shd w:val="clear" w:color="auto" w:fill="auto"/>
            <w:vAlign w:val="center"/>
          </w:tcPr>
          <w:p w14:paraId="3CEED4C8" w14:textId="77777777" w:rsidR="00650606" w:rsidRPr="00650606" w:rsidRDefault="00650606">
            <w:pPr>
              <w:ind w:left="-108" w:right="-108"/>
              <w:jc w:val="center"/>
              <w:rPr>
                <w:b/>
                <w:sz w:val="18"/>
                <w:szCs w:val="18"/>
              </w:rPr>
            </w:pPr>
            <w:r w:rsidRPr="00650606">
              <w:rPr>
                <w:b/>
                <w:sz w:val="18"/>
                <w:szCs w:val="18"/>
              </w:rPr>
              <w:t>Razrednik</w:t>
            </w:r>
          </w:p>
        </w:tc>
        <w:tc>
          <w:tcPr>
            <w:tcW w:w="1980" w:type="dxa"/>
            <w:gridSpan w:val="4"/>
            <w:shd w:val="clear" w:color="000000" w:fill="auto"/>
            <w:vAlign w:val="center"/>
          </w:tcPr>
          <w:p w14:paraId="3CEED4C9" w14:textId="77777777" w:rsidR="00650606" w:rsidRPr="00650606" w:rsidRDefault="00650606">
            <w:pPr>
              <w:ind w:left="-81" w:right="-120"/>
              <w:jc w:val="center"/>
              <w:rPr>
                <w:b/>
                <w:sz w:val="18"/>
                <w:szCs w:val="18"/>
              </w:rPr>
            </w:pPr>
            <w:r w:rsidRPr="00650606">
              <w:rPr>
                <w:b/>
                <w:sz w:val="18"/>
                <w:szCs w:val="18"/>
              </w:rPr>
              <w:t>Predaje u razredima</w:t>
            </w:r>
          </w:p>
        </w:tc>
        <w:tc>
          <w:tcPr>
            <w:tcW w:w="900" w:type="dxa"/>
            <w:vMerge w:val="restart"/>
            <w:shd w:val="clear" w:color="000000" w:fill="auto"/>
            <w:vAlign w:val="center"/>
          </w:tcPr>
          <w:p w14:paraId="3CEED4CA" w14:textId="77777777" w:rsidR="00650606" w:rsidRPr="00650606" w:rsidRDefault="00650606">
            <w:pPr>
              <w:ind w:left="-108" w:right="-108"/>
              <w:jc w:val="center"/>
              <w:rPr>
                <w:b/>
                <w:sz w:val="18"/>
                <w:szCs w:val="18"/>
              </w:rPr>
            </w:pPr>
            <w:r w:rsidRPr="00650606">
              <w:rPr>
                <w:b/>
                <w:sz w:val="18"/>
                <w:szCs w:val="18"/>
              </w:rPr>
              <w:t>Redovna  nastava</w:t>
            </w:r>
          </w:p>
        </w:tc>
        <w:tc>
          <w:tcPr>
            <w:tcW w:w="720" w:type="dxa"/>
            <w:vMerge w:val="restart"/>
            <w:shd w:val="clear" w:color="000000" w:fill="auto"/>
            <w:vAlign w:val="center"/>
          </w:tcPr>
          <w:p w14:paraId="3CEED4CB" w14:textId="77777777" w:rsidR="00650606" w:rsidRPr="00650606" w:rsidRDefault="00650606">
            <w:pPr>
              <w:ind w:left="-108" w:right="-108"/>
              <w:jc w:val="center"/>
              <w:rPr>
                <w:b/>
                <w:sz w:val="18"/>
                <w:szCs w:val="18"/>
              </w:rPr>
            </w:pPr>
            <w:r w:rsidRPr="00650606">
              <w:rPr>
                <w:b/>
                <w:sz w:val="18"/>
                <w:szCs w:val="18"/>
              </w:rPr>
              <w:t>Izborna nastava</w:t>
            </w:r>
          </w:p>
        </w:tc>
        <w:tc>
          <w:tcPr>
            <w:tcW w:w="754" w:type="dxa"/>
            <w:vMerge w:val="restart"/>
            <w:shd w:val="clear" w:color="000000" w:fill="auto"/>
            <w:vAlign w:val="center"/>
          </w:tcPr>
          <w:p w14:paraId="3CEED4CC" w14:textId="77777777" w:rsidR="00650606" w:rsidRPr="00650606" w:rsidRDefault="00650606">
            <w:pPr>
              <w:jc w:val="center"/>
              <w:rPr>
                <w:b/>
                <w:sz w:val="18"/>
                <w:szCs w:val="18"/>
              </w:rPr>
            </w:pPr>
            <w:r w:rsidRPr="00650606">
              <w:rPr>
                <w:b/>
                <w:sz w:val="18"/>
                <w:szCs w:val="18"/>
              </w:rPr>
              <w:t>Ostali</w:t>
            </w:r>
          </w:p>
          <w:p w14:paraId="3CEED4CD" w14:textId="77777777" w:rsidR="00650606" w:rsidRPr="00650606" w:rsidRDefault="00650606">
            <w:pPr>
              <w:ind w:left="-108" w:right="-108"/>
              <w:jc w:val="center"/>
              <w:rPr>
                <w:b/>
                <w:sz w:val="18"/>
                <w:szCs w:val="18"/>
              </w:rPr>
            </w:pPr>
            <w:proofErr w:type="spellStart"/>
            <w:r w:rsidRPr="00650606">
              <w:rPr>
                <w:b/>
                <w:sz w:val="18"/>
                <w:szCs w:val="18"/>
              </w:rPr>
              <w:t>Posl</w:t>
            </w:r>
            <w:proofErr w:type="spellEnd"/>
            <w:r w:rsidRPr="00650606">
              <w:rPr>
                <w:b/>
                <w:sz w:val="18"/>
                <w:szCs w:val="18"/>
              </w:rPr>
              <w:t>.</w:t>
            </w:r>
          </w:p>
          <w:p w14:paraId="3CEED4CE" w14:textId="77777777" w:rsidR="00650606" w:rsidRPr="00650606" w:rsidRDefault="00650606">
            <w:pPr>
              <w:ind w:left="-108" w:right="-108"/>
              <w:jc w:val="center"/>
              <w:rPr>
                <w:b/>
                <w:sz w:val="18"/>
                <w:szCs w:val="18"/>
              </w:rPr>
            </w:pPr>
            <w:r w:rsidRPr="00650606">
              <w:rPr>
                <w:b/>
                <w:sz w:val="18"/>
                <w:szCs w:val="18"/>
              </w:rPr>
              <w:t xml:space="preserve">čl. 6. </w:t>
            </w:r>
            <w:proofErr w:type="spellStart"/>
            <w:r w:rsidRPr="00650606">
              <w:rPr>
                <w:b/>
                <w:sz w:val="18"/>
                <w:szCs w:val="18"/>
              </w:rPr>
              <w:t>Izm</w:t>
            </w:r>
            <w:proofErr w:type="spellEnd"/>
            <w:r w:rsidRPr="00650606">
              <w:rPr>
                <w:b/>
                <w:sz w:val="18"/>
                <w:szCs w:val="18"/>
              </w:rPr>
              <w:t>. Prav.</w:t>
            </w:r>
          </w:p>
        </w:tc>
        <w:tc>
          <w:tcPr>
            <w:tcW w:w="686" w:type="dxa"/>
            <w:vMerge w:val="restart"/>
            <w:shd w:val="clear" w:color="000000" w:fill="auto"/>
          </w:tcPr>
          <w:p w14:paraId="3CEED4CF" w14:textId="77777777" w:rsidR="00650606" w:rsidRPr="00650606" w:rsidRDefault="00650606">
            <w:pPr>
              <w:ind w:left="-108" w:right="-108"/>
              <w:jc w:val="center"/>
              <w:rPr>
                <w:b/>
                <w:sz w:val="18"/>
                <w:szCs w:val="18"/>
              </w:rPr>
            </w:pPr>
            <w:r w:rsidRPr="00650606">
              <w:rPr>
                <w:b/>
                <w:sz w:val="18"/>
                <w:szCs w:val="18"/>
              </w:rPr>
              <w:t>Čl. 5. Izmjena  Prav.</w:t>
            </w:r>
          </w:p>
        </w:tc>
        <w:tc>
          <w:tcPr>
            <w:tcW w:w="540" w:type="dxa"/>
            <w:vMerge w:val="restart"/>
            <w:shd w:val="clear" w:color="000000" w:fill="auto"/>
            <w:vAlign w:val="center"/>
          </w:tcPr>
          <w:p w14:paraId="3CEED4D0" w14:textId="77777777" w:rsidR="00650606" w:rsidRPr="00650606" w:rsidRDefault="00650606">
            <w:pPr>
              <w:ind w:left="-108" w:right="-108"/>
              <w:jc w:val="center"/>
              <w:rPr>
                <w:b/>
                <w:sz w:val="18"/>
                <w:szCs w:val="18"/>
              </w:rPr>
            </w:pPr>
            <w:proofErr w:type="spellStart"/>
            <w:r w:rsidRPr="00650606">
              <w:rPr>
                <w:b/>
                <w:sz w:val="18"/>
                <w:szCs w:val="18"/>
              </w:rPr>
              <w:t>Dop</w:t>
            </w:r>
            <w:proofErr w:type="spellEnd"/>
            <w:r w:rsidRPr="00650606">
              <w:rPr>
                <w:b/>
                <w:sz w:val="18"/>
                <w:szCs w:val="18"/>
              </w:rPr>
              <w:t>.</w:t>
            </w:r>
          </w:p>
        </w:tc>
        <w:tc>
          <w:tcPr>
            <w:tcW w:w="540" w:type="dxa"/>
            <w:vMerge w:val="restart"/>
            <w:shd w:val="clear" w:color="000000" w:fill="auto"/>
            <w:vAlign w:val="center"/>
          </w:tcPr>
          <w:p w14:paraId="3CEED4D1" w14:textId="77777777" w:rsidR="00650606" w:rsidRPr="00650606" w:rsidRDefault="00650606">
            <w:pPr>
              <w:ind w:left="-108" w:right="-157"/>
              <w:jc w:val="center"/>
              <w:rPr>
                <w:b/>
                <w:sz w:val="18"/>
                <w:szCs w:val="18"/>
              </w:rPr>
            </w:pPr>
            <w:proofErr w:type="spellStart"/>
            <w:r w:rsidRPr="00650606">
              <w:rPr>
                <w:b/>
                <w:sz w:val="18"/>
                <w:szCs w:val="18"/>
              </w:rPr>
              <w:t>Dod</w:t>
            </w:r>
            <w:proofErr w:type="spellEnd"/>
            <w:r w:rsidRPr="00650606">
              <w:rPr>
                <w:b/>
                <w:sz w:val="18"/>
                <w:szCs w:val="18"/>
              </w:rPr>
              <w:t>.</w:t>
            </w:r>
          </w:p>
        </w:tc>
        <w:tc>
          <w:tcPr>
            <w:tcW w:w="540" w:type="dxa"/>
            <w:vMerge w:val="restart"/>
            <w:shd w:val="clear" w:color="000000" w:fill="auto"/>
            <w:vAlign w:val="center"/>
          </w:tcPr>
          <w:p w14:paraId="3CEED4D2" w14:textId="77777777" w:rsidR="00650606" w:rsidRPr="00650606" w:rsidRDefault="00650606">
            <w:pPr>
              <w:ind w:left="-108" w:right="-123"/>
              <w:jc w:val="center"/>
              <w:rPr>
                <w:b/>
                <w:sz w:val="18"/>
                <w:szCs w:val="18"/>
              </w:rPr>
            </w:pPr>
            <w:r w:rsidRPr="00650606">
              <w:rPr>
                <w:b/>
                <w:sz w:val="18"/>
                <w:szCs w:val="18"/>
              </w:rPr>
              <w:t>INA</w:t>
            </w:r>
          </w:p>
        </w:tc>
        <w:tc>
          <w:tcPr>
            <w:tcW w:w="900" w:type="dxa"/>
            <w:vMerge w:val="restart"/>
            <w:shd w:val="clear" w:color="000000" w:fill="auto"/>
            <w:vAlign w:val="center"/>
          </w:tcPr>
          <w:p w14:paraId="3CEED4D3" w14:textId="77777777" w:rsidR="00650606" w:rsidRPr="00650606" w:rsidRDefault="00650606">
            <w:pPr>
              <w:ind w:left="-108" w:right="-108"/>
              <w:jc w:val="center"/>
              <w:rPr>
                <w:b/>
                <w:sz w:val="18"/>
                <w:szCs w:val="18"/>
              </w:rPr>
            </w:pPr>
            <w:r w:rsidRPr="00650606">
              <w:rPr>
                <w:b/>
                <w:sz w:val="18"/>
                <w:szCs w:val="18"/>
              </w:rPr>
              <w:t xml:space="preserve">Ukupno </w:t>
            </w:r>
            <w:proofErr w:type="spellStart"/>
            <w:r w:rsidRPr="00650606">
              <w:rPr>
                <w:b/>
                <w:sz w:val="18"/>
                <w:szCs w:val="18"/>
              </w:rPr>
              <w:t>nepo</w:t>
            </w:r>
            <w:proofErr w:type="spellEnd"/>
            <w:r w:rsidRPr="00650606">
              <w:rPr>
                <w:b/>
                <w:sz w:val="18"/>
                <w:szCs w:val="18"/>
              </w:rPr>
              <w:t>. rad</w:t>
            </w:r>
          </w:p>
        </w:tc>
        <w:tc>
          <w:tcPr>
            <w:tcW w:w="900" w:type="dxa"/>
            <w:vMerge w:val="restart"/>
            <w:shd w:val="clear" w:color="000000" w:fill="auto"/>
          </w:tcPr>
          <w:p w14:paraId="073B7D7E" w14:textId="77777777" w:rsidR="00650606" w:rsidRPr="00650606" w:rsidRDefault="00650606" w:rsidP="00B7316E">
            <w:pPr>
              <w:jc w:val="center"/>
              <w:rPr>
                <w:b/>
                <w:sz w:val="18"/>
                <w:szCs w:val="18"/>
              </w:rPr>
            </w:pPr>
          </w:p>
          <w:p w14:paraId="0469CBC6" w14:textId="77777777" w:rsidR="00650606" w:rsidRDefault="00650606" w:rsidP="00B7316E">
            <w:pPr>
              <w:jc w:val="center"/>
              <w:rPr>
                <w:b/>
                <w:sz w:val="18"/>
                <w:szCs w:val="18"/>
              </w:rPr>
            </w:pPr>
          </w:p>
          <w:p w14:paraId="24DF4259" w14:textId="15C36797" w:rsidR="00650606" w:rsidRPr="00650606" w:rsidRDefault="00650606" w:rsidP="00B7316E">
            <w:pPr>
              <w:jc w:val="center"/>
              <w:rPr>
                <w:b/>
                <w:sz w:val="18"/>
                <w:szCs w:val="18"/>
              </w:rPr>
            </w:pPr>
            <w:r w:rsidRPr="00650606">
              <w:rPr>
                <w:b/>
                <w:sz w:val="18"/>
                <w:szCs w:val="18"/>
              </w:rPr>
              <w:t>Ostali poslovi</w:t>
            </w:r>
          </w:p>
        </w:tc>
        <w:tc>
          <w:tcPr>
            <w:tcW w:w="900" w:type="dxa"/>
            <w:vMerge w:val="restart"/>
            <w:shd w:val="clear" w:color="000000" w:fill="auto"/>
            <w:vAlign w:val="center"/>
          </w:tcPr>
          <w:p w14:paraId="3CEED4D4" w14:textId="7188B6F1" w:rsidR="00650606" w:rsidRPr="00650606" w:rsidRDefault="00650606">
            <w:pPr>
              <w:ind w:left="-108" w:right="-109"/>
              <w:jc w:val="center"/>
              <w:rPr>
                <w:b/>
                <w:sz w:val="18"/>
                <w:szCs w:val="18"/>
              </w:rPr>
            </w:pPr>
            <w:r w:rsidRPr="00650606">
              <w:rPr>
                <w:b/>
                <w:sz w:val="18"/>
                <w:szCs w:val="18"/>
              </w:rPr>
              <w:t>Posebni poslovi</w:t>
            </w:r>
          </w:p>
        </w:tc>
        <w:tc>
          <w:tcPr>
            <w:tcW w:w="1621" w:type="dxa"/>
            <w:gridSpan w:val="2"/>
            <w:shd w:val="clear" w:color="000000" w:fill="auto"/>
            <w:vAlign w:val="center"/>
          </w:tcPr>
          <w:p w14:paraId="3CEED4D5" w14:textId="7CAE757A" w:rsidR="00650606" w:rsidRPr="00650606" w:rsidRDefault="00650606">
            <w:pPr>
              <w:jc w:val="center"/>
              <w:rPr>
                <w:b/>
                <w:sz w:val="18"/>
                <w:szCs w:val="18"/>
              </w:rPr>
            </w:pPr>
            <w:r w:rsidRPr="00650606">
              <w:rPr>
                <w:b/>
                <w:sz w:val="18"/>
                <w:szCs w:val="18"/>
              </w:rPr>
              <w:t>UKUPNO</w:t>
            </w:r>
          </w:p>
        </w:tc>
      </w:tr>
      <w:tr w:rsidR="00650606" w14:paraId="3CEED4EA" w14:textId="77777777" w:rsidTr="00650606">
        <w:trPr>
          <w:trHeight w:val="232"/>
        </w:trPr>
        <w:tc>
          <w:tcPr>
            <w:tcW w:w="648" w:type="dxa"/>
            <w:vMerge/>
          </w:tcPr>
          <w:p w14:paraId="3CEED4D7" w14:textId="77777777" w:rsidR="00650606" w:rsidRDefault="00650606">
            <w:pPr>
              <w:ind w:right="-108"/>
              <w:rPr>
                <w:b/>
                <w:sz w:val="20"/>
                <w:szCs w:val="20"/>
              </w:rPr>
            </w:pPr>
          </w:p>
        </w:tc>
        <w:tc>
          <w:tcPr>
            <w:tcW w:w="2160" w:type="dxa"/>
            <w:vMerge/>
            <w:shd w:val="clear" w:color="auto" w:fill="auto"/>
          </w:tcPr>
          <w:p w14:paraId="3CEED4D8" w14:textId="77777777" w:rsidR="00650606" w:rsidRPr="00650606" w:rsidRDefault="00650606">
            <w:pPr>
              <w:ind w:left="-108" w:right="-108"/>
              <w:rPr>
                <w:b/>
                <w:sz w:val="18"/>
                <w:szCs w:val="18"/>
              </w:rPr>
            </w:pPr>
          </w:p>
        </w:tc>
        <w:tc>
          <w:tcPr>
            <w:tcW w:w="1260" w:type="dxa"/>
            <w:vMerge/>
          </w:tcPr>
          <w:p w14:paraId="3CEED4D9" w14:textId="77777777" w:rsidR="00650606" w:rsidRPr="00650606" w:rsidRDefault="00650606">
            <w:pPr>
              <w:ind w:left="-108" w:right="-108"/>
              <w:jc w:val="center"/>
              <w:rPr>
                <w:b/>
                <w:sz w:val="18"/>
                <w:szCs w:val="18"/>
              </w:rPr>
            </w:pPr>
          </w:p>
        </w:tc>
        <w:tc>
          <w:tcPr>
            <w:tcW w:w="900" w:type="dxa"/>
            <w:vMerge/>
            <w:shd w:val="clear" w:color="auto" w:fill="auto"/>
          </w:tcPr>
          <w:p w14:paraId="3CEED4DA" w14:textId="77777777" w:rsidR="00650606" w:rsidRPr="00650606" w:rsidRDefault="00650606">
            <w:pPr>
              <w:ind w:left="-108" w:right="-108"/>
              <w:jc w:val="center"/>
              <w:rPr>
                <w:b/>
                <w:sz w:val="18"/>
                <w:szCs w:val="18"/>
              </w:rPr>
            </w:pPr>
          </w:p>
        </w:tc>
        <w:tc>
          <w:tcPr>
            <w:tcW w:w="450" w:type="dxa"/>
            <w:shd w:val="clear" w:color="000000" w:fill="auto"/>
          </w:tcPr>
          <w:p w14:paraId="3CEED4DB" w14:textId="77777777" w:rsidR="00650606" w:rsidRPr="00650606" w:rsidRDefault="00650606">
            <w:pPr>
              <w:ind w:left="-108" w:right="-135"/>
              <w:jc w:val="center"/>
              <w:rPr>
                <w:b/>
                <w:sz w:val="18"/>
                <w:szCs w:val="18"/>
              </w:rPr>
            </w:pPr>
            <w:r w:rsidRPr="00650606">
              <w:rPr>
                <w:b/>
                <w:sz w:val="18"/>
                <w:szCs w:val="18"/>
              </w:rPr>
              <w:t>5.</w:t>
            </w:r>
          </w:p>
        </w:tc>
        <w:tc>
          <w:tcPr>
            <w:tcW w:w="450" w:type="dxa"/>
            <w:shd w:val="clear" w:color="000000" w:fill="auto"/>
          </w:tcPr>
          <w:p w14:paraId="3CEED4DC" w14:textId="77777777" w:rsidR="00650606" w:rsidRPr="00650606" w:rsidRDefault="00650606">
            <w:pPr>
              <w:ind w:left="-108" w:right="-135"/>
              <w:jc w:val="center"/>
              <w:rPr>
                <w:b/>
                <w:sz w:val="18"/>
                <w:szCs w:val="18"/>
              </w:rPr>
            </w:pPr>
            <w:r w:rsidRPr="00650606">
              <w:rPr>
                <w:b/>
                <w:sz w:val="18"/>
                <w:szCs w:val="18"/>
              </w:rPr>
              <w:t>6.</w:t>
            </w:r>
          </w:p>
        </w:tc>
        <w:tc>
          <w:tcPr>
            <w:tcW w:w="540" w:type="dxa"/>
            <w:shd w:val="clear" w:color="000000" w:fill="auto"/>
          </w:tcPr>
          <w:p w14:paraId="3CEED4DD" w14:textId="77777777" w:rsidR="00650606" w:rsidRPr="00650606" w:rsidRDefault="00650606">
            <w:pPr>
              <w:ind w:left="-81" w:right="-120"/>
              <w:jc w:val="center"/>
              <w:rPr>
                <w:b/>
                <w:sz w:val="18"/>
                <w:szCs w:val="18"/>
              </w:rPr>
            </w:pPr>
            <w:r w:rsidRPr="00650606">
              <w:rPr>
                <w:b/>
                <w:sz w:val="18"/>
                <w:szCs w:val="18"/>
              </w:rPr>
              <w:t>7.</w:t>
            </w:r>
          </w:p>
        </w:tc>
        <w:tc>
          <w:tcPr>
            <w:tcW w:w="540" w:type="dxa"/>
            <w:shd w:val="clear" w:color="000000" w:fill="auto"/>
          </w:tcPr>
          <w:p w14:paraId="3CEED4DE" w14:textId="77777777" w:rsidR="00650606" w:rsidRPr="00650606" w:rsidRDefault="00650606">
            <w:pPr>
              <w:ind w:left="-81" w:right="-120"/>
              <w:jc w:val="center"/>
              <w:rPr>
                <w:b/>
                <w:sz w:val="18"/>
                <w:szCs w:val="18"/>
              </w:rPr>
            </w:pPr>
            <w:r w:rsidRPr="00650606">
              <w:rPr>
                <w:b/>
                <w:sz w:val="18"/>
                <w:szCs w:val="18"/>
              </w:rPr>
              <w:t>8.</w:t>
            </w:r>
          </w:p>
        </w:tc>
        <w:tc>
          <w:tcPr>
            <w:tcW w:w="900" w:type="dxa"/>
            <w:vMerge/>
            <w:shd w:val="clear" w:color="000000" w:fill="auto"/>
          </w:tcPr>
          <w:p w14:paraId="3CEED4DF" w14:textId="77777777" w:rsidR="00650606" w:rsidRPr="00650606" w:rsidRDefault="00650606">
            <w:pPr>
              <w:ind w:left="-108" w:right="-108"/>
              <w:jc w:val="center"/>
              <w:rPr>
                <w:b/>
                <w:sz w:val="18"/>
                <w:szCs w:val="18"/>
              </w:rPr>
            </w:pPr>
          </w:p>
        </w:tc>
        <w:tc>
          <w:tcPr>
            <w:tcW w:w="720" w:type="dxa"/>
            <w:vMerge/>
            <w:shd w:val="clear" w:color="000000" w:fill="auto"/>
          </w:tcPr>
          <w:p w14:paraId="3CEED4E0" w14:textId="77777777" w:rsidR="00650606" w:rsidRPr="00650606" w:rsidRDefault="00650606">
            <w:pPr>
              <w:ind w:left="-108" w:right="-16"/>
              <w:jc w:val="center"/>
              <w:rPr>
                <w:b/>
                <w:sz w:val="18"/>
                <w:szCs w:val="18"/>
              </w:rPr>
            </w:pPr>
          </w:p>
        </w:tc>
        <w:tc>
          <w:tcPr>
            <w:tcW w:w="754" w:type="dxa"/>
            <w:vMerge/>
            <w:shd w:val="clear" w:color="000000" w:fill="auto"/>
          </w:tcPr>
          <w:p w14:paraId="3CEED4E1" w14:textId="77777777" w:rsidR="00650606" w:rsidRPr="00650606" w:rsidRDefault="00650606">
            <w:pPr>
              <w:ind w:left="-108" w:right="-16"/>
              <w:jc w:val="center"/>
              <w:rPr>
                <w:b/>
                <w:sz w:val="18"/>
                <w:szCs w:val="18"/>
              </w:rPr>
            </w:pPr>
          </w:p>
        </w:tc>
        <w:tc>
          <w:tcPr>
            <w:tcW w:w="686" w:type="dxa"/>
            <w:vMerge/>
            <w:shd w:val="clear" w:color="000000" w:fill="auto"/>
          </w:tcPr>
          <w:p w14:paraId="3CEED4E2" w14:textId="77777777" w:rsidR="00650606" w:rsidRPr="00650606" w:rsidRDefault="00650606">
            <w:pPr>
              <w:ind w:left="-108" w:right="-157"/>
              <w:jc w:val="center"/>
              <w:rPr>
                <w:b/>
                <w:sz w:val="18"/>
                <w:szCs w:val="18"/>
              </w:rPr>
            </w:pPr>
          </w:p>
        </w:tc>
        <w:tc>
          <w:tcPr>
            <w:tcW w:w="540" w:type="dxa"/>
            <w:vMerge/>
            <w:shd w:val="clear" w:color="000000" w:fill="auto"/>
          </w:tcPr>
          <w:p w14:paraId="3CEED4E3" w14:textId="77777777" w:rsidR="00650606" w:rsidRPr="00650606" w:rsidRDefault="00650606">
            <w:pPr>
              <w:ind w:left="-108" w:right="-157"/>
              <w:jc w:val="center"/>
              <w:rPr>
                <w:b/>
                <w:sz w:val="18"/>
                <w:szCs w:val="18"/>
              </w:rPr>
            </w:pPr>
          </w:p>
        </w:tc>
        <w:tc>
          <w:tcPr>
            <w:tcW w:w="540" w:type="dxa"/>
            <w:vMerge/>
            <w:shd w:val="clear" w:color="000000" w:fill="auto"/>
          </w:tcPr>
          <w:p w14:paraId="3CEED4E4" w14:textId="77777777" w:rsidR="00650606" w:rsidRPr="00650606" w:rsidRDefault="00650606">
            <w:pPr>
              <w:ind w:left="-108" w:right="-123"/>
              <w:rPr>
                <w:b/>
                <w:sz w:val="18"/>
                <w:szCs w:val="18"/>
              </w:rPr>
            </w:pPr>
          </w:p>
        </w:tc>
        <w:tc>
          <w:tcPr>
            <w:tcW w:w="540" w:type="dxa"/>
            <w:vMerge/>
            <w:shd w:val="clear" w:color="000000" w:fill="auto"/>
          </w:tcPr>
          <w:p w14:paraId="3CEED4E5" w14:textId="77777777" w:rsidR="00650606" w:rsidRPr="00650606" w:rsidRDefault="00650606">
            <w:pPr>
              <w:ind w:left="-93" w:right="-107"/>
              <w:jc w:val="center"/>
              <w:rPr>
                <w:b/>
                <w:sz w:val="18"/>
                <w:szCs w:val="18"/>
              </w:rPr>
            </w:pPr>
          </w:p>
        </w:tc>
        <w:tc>
          <w:tcPr>
            <w:tcW w:w="900" w:type="dxa"/>
            <w:vMerge/>
            <w:shd w:val="clear" w:color="000000" w:fill="auto"/>
          </w:tcPr>
          <w:p w14:paraId="3CEED4E6" w14:textId="77777777" w:rsidR="00650606" w:rsidRPr="00650606" w:rsidRDefault="00650606">
            <w:pPr>
              <w:jc w:val="center"/>
              <w:rPr>
                <w:b/>
                <w:sz w:val="18"/>
                <w:szCs w:val="18"/>
              </w:rPr>
            </w:pPr>
          </w:p>
        </w:tc>
        <w:tc>
          <w:tcPr>
            <w:tcW w:w="900" w:type="dxa"/>
            <w:vMerge/>
            <w:shd w:val="clear" w:color="000000" w:fill="auto"/>
          </w:tcPr>
          <w:p w14:paraId="46D516F0" w14:textId="79B6F3C1" w:rsidR="00650606" w:rsidRPr="00650606" w:rsidRDefault="00650606">
            <w:pPr>
              <w:jc w:val="center"/>
              <w:rPr>
                <w:b/>
                <w:sz w:val="18"/>
                <w:szCs w:val="18"/>
              </w:rPr>
            </w:pPr>
          </w:p>
        </w:tc>
        <w:tc>
          <w:tcPr>
            <w:tcW w:w="900" w:type="dxa"/>
            <w:vMerge/>
            <w:shd w:val="clear" w:color="000000" w:fill="auto"/>
          </w:tcPr>
          <w:p w14:paraId="3CEED4E7" w14:textId="51CD2A1A" w:rsidR="00650606" w:rsidRPr="00650606" w:rsidRDefault="00650606">
            <w:pPr>
              <w:jc w:val="center"/>
              <w:rPr>
                <w:b/>
                <w:sz w:val="18"/>
                <w:szCs w:val="18"/>
              </w:rPr>
            </w:pPr>
          </w:p>
        </w:tc>
        <w:tc>
          <w:tcPr>
            <w:tcW w:w="721" w:type="dxa"/>
            <w:shd w:val="clear" w:color="000000" w:fill="auto"/>
          </w:tcPr>
          <w:p w14:paraId="3CEED4E8" w14:textId="23A4349F" w:rsidR="00650606" w:rsidRPr="00650606" w:rsidRDefault="00650606">
            <w:pPr>
              <w:ind w:left="-107" w:right="-108"/>
              <w:jc w:val="center"/>
              <w:rPr>
                <w:b/>
                <w:sz w:val="18"/>
                <w:szCs w:val="18"/>
              </w:rPr>
            </w:pPr>
            <w:r w:rsidRPr="00650606">
              <w:rPr>
                <w:b/>
                <w:sz w:val="18"/>
                <w:szCs w:val="18"/>
              </w:rPr>
              <w:t>Tjedno</w:t>
            </w:r>
          </w:p>
        </w:tc>
        <w:tc>
          <w:tcPr>
            <w:tcW w:w="900" w:type="dxa"/>
            <w:shd w:val="clear" w:color="000000" w:fill="auto"/>
          </w:tcPr>
          <w:p w14:paraId="3CEED4E9" w14:textId="77777777" w:rsidR="00650606" w:rsidRPr="00650606" w:rsidRDefault="00650606">
            <w:pPr>
              <w:ind w:left="-108" w:right="-108"/>
              <w:jc w:val="center"/>
              <w:rPr>
                <w:b/>
                <w:sz w:val="18"/>
                <w:szCs w:val="18"/>
              </w:rPr>
            </w:pPr>
            <w:r w:rsidRPr="00650606">
              <w:rPr>
                <w:b/>
                <w:sz w:val="18"/>
                <w:szCs w:val="18"/>
              </w:rPr>
              <w:t>Godišnje</w:t>
            </w:r>
          </w:p>
        </w:tc>
      </w:tr>
      <w:tr w:rsidR="00650606" w14:paraId="3CEED4FE" w14:textId="77777777" w:rsidTr="00650606">
        <w:trPr>
          <w:trHeight w:val="300"/>
        </w:trPr>
        <w:tc>
          <w:tcPr>
            <w:tcW w:w="648" w:type="dxa"/>
            <w:vAlign w:val="center"/>
          </w:tcPr>
          <w:p w14:paraId="3CEED4EB" w14:textId="77777777" w:rsidR="00650606" w:rsidRDefault="00650606" w:rsidP="009E6163">
            <w:pPr>
              <w:pStyle w:val="Naslov1"/>
              <w:numPr>
                <w:ilvl w:val="0"/>
                <w:numId w:val="51"/>
              </w:numPr>
              <w:rPr>
                <w:rFonts w:ascii="Times New Roman" w:hAnsi="Times New Roman"/>
                <w:b w:val="0"/>
                <w:color w:val="auto"/>
                <w:sz w:val="22"/>
                <w:szCs w:val="22"/>
              </w:rPr>
            </w:pPr>
          </w:p>
        </w:tc>
        <w:tc>
          <w:tcPr>
            <w:tcW w:w="2160" w:type="dxa"/>
            <w:shd w:val="clear" w:color="auto" w:fill="auto"/>
            <w:vAlign w:val="center"/>
          </w:tcPr>
          <w:p w14:paraId="3CEED4EC" w14:textId="77777777" w:rsidR="00650606" w:rsidRDefault="00650606">
            <w:pPr>
              <w:pStyle w:val="Naslov1"/>
              <w:jc w:val="left"/>
              <w:rPr>
                <w:rFonts w:ascii="Times New Roman" w:hAnsi="Times New Roman"/>
                <w:color w:val="auto"/>
                <w:sz w:val="22"/>
                <w:szCs w:val="22"/>
              </w:rPr>
            </w:pPr>
            <w:r>
              <w:rPr>
                <w:rFonts w:ascii="Times New Roman" w:hAnsi="Times New Roman"/>
                <w:color w:val="auto"/>
                <w:sz w:val="22"/>
                <w:szCs w:val="22"/>
              </w:rPr>
              <w:t>Marina Jović</w:t>
            </w:r>
          </w:p>
        </w:tc>
        <w:tc>
          <w:tcPr>
            <w:tcW w:w="1260" w:type="dxa"/>
            <w:vAlign w:val="center"/>
          </w:tcPr>
          <w:p w14:paraId="3CEED4ED" w14:textId="77777777" w:rsidR="00650606" w:rsidRDefault="00650606">
            <w:pPr>
              <w:jc w:val="center"/>
              <w:rPr>
                <w:b/>
                <w:sz w:val="22"/>
                <w:szCs w:val="22"/>
              </w:rPr>
            </w:pPr>
            <w:r>
              <w:rPr>
                <w:b/>
                <w:sz w:val="22"/>
                <w:szCs w:val="22"/>
              </w:rPr>
              <w:t>Hrvatski jezik</w:t>
            </w:r>
          </w:p>
        </w:tc>
        <w:tc>
          <w:tcPr>
            <w:tcW w:w="900" w:type="dxa"/>
            <w:shd w:val="clear" w:color="auto" w:fill="auto"/>
            <w:vAlign w:val="center"/>
          </w:tcPr>
          <w:p w14:paraId="3CEED4EE" w14:textId="77777777" w:rsidR="00650606" w:rsidRDefault="00650606">
            <w:pPr>
              <w:jc w:val="center"/>
              <w:rPr>
                <w:b/>
                <w:sz w:val="22"/>
                <w:szCs w:val="22"/>
              </w:rPr>
            </w:pPr>
          </w:p>
        </w:tc>
        <w:tc>
          <w:tcPr>
            <w:tcW w:w="450" w:type="dxa"/>
            <w:shd w:val="clear" w:color="auto" w:fill="auto"/>
            <w:vAlign w:val="center"/>
          </w:tcPr>
          <w:p w14:paraId="3CEED4EF" w14:textId="77777777" w:rsidR="00650606" w:rsidRDefault="00650606">
            <w:pPr>
              <w:jc w:val="center"/>
              <w:rPr>
                <w:b/>
                <w:sz w:val="22"/>
                <w:szCs w:val="22"/>
              </w:rPr>
            </w:pPr>
            <w:r>
              <w:rPr>
                <w:b/>
                <w:sz w:val="22"/>
                <w:szCs w:val="22"/>
              </w:rPr>
              <w:t>5</w:t>
            </w:r>
          </w:p>
        </w:tc>
        <w:tc>
          <w:tcPr>
            <w:tcW w:w="450" w:type="dxa"/>
            <w:shd w:val="clear" w:color="auto" w:fill="auto"/>
            <w:vAlign w:val="center"/>
          </w:tcPr>
          <w:p w14:paraId="3CEED4F0" w14:textId="77777777" w:rsidR="00650606" w:rsidRDefault="00650606">
            <w:pPr>
              <w:jc w:val="center"/>
              <w:rPr>
                <w:b/>
                <w:sz w:val="22"/>
                <w:szCs w:val="22"/>
              </w:rPr>
            </w:pPr>
            <w:r>
              <w:rPr>
                <w:b/>
                <w:sz w:val="22"/>
                <w:szCs w:val="22"/>
              </w:rPr>
              <w:t>5</w:t>
            </w:r>
          </w:p>
        </w:tc>
        <w:tc>
          <w:tcPr>
            <w:tcW w:w="540" w:type="dxa"/>
            <w:shd w:val="clear" w:color="auto" w:fill="auto"/>
            <w:vAlign w:val="center"/>
          </w:tcPr>
          <w:p w14:paraId="3CEED4F1" w14:textId="77777777" w:rsidR="00650606" w:rsidRDefault="00650606">
            <w:pPr>
              <w:rPr>
                <w:b/>
                <w:sz w:val="22"/>
                <w:szCs w:val="22"/>
              </w:rPr>
            </w:pPr>
            <w:r>
              <w:rPr>
                <w:b/>
                <w:sz w:val="22"/>
                <w:szCs w:val="22"/>
              </w:rPr>
              <w:t xml:space="preserve"> 4</w:t>
            </w:r>
          </w:p>
        </w:tc>
        <w:tc>
          <w:tcPr>
            <w:tcW w:w="540" w:type="dxa"/>
            <w:shd w:val="clear" w:color="auto" w:fill="auto"/>
            <w:vAlign w:val="center"/>
          </w:tcPr>
          <w:p w14:paraId="3CEED4F2" w14:textId="77777777" w:rsidR="00650606" w:rsidRDefault="00650606">
            <w:pPr>
              <w:jc w:val="center"/>
              <w:rPr>
                <w:b/>
                <w:sz w:val="22"/>
                <w:szCs w:val="22"/>
              </w:rPr>
            </w:pPr>
            <w:r>
              <w:rPr>
                <w:b/>
                <w:sz w:val="22"/>
                <w:szCs w:val="22"/>
              </w:rPr>
              <w:t>4</w:t>
            </w:r>
          </w:p>
        </w:tc>
        <w:tc>
          <w:tcPr>
            <w:tcW w:w="900" w:type="dxa"/>
            <w:vAlign w:val="center"/>
          </w:tcPr>
          <w:p w14:paraId="3CEED4F3" w14:textId="77777777" w:rsidR="00650606" w:rsidRDefault="00650606">
            <w:pPr>
              <w:jc w:val="center"/>
              <w:rPr>
                <w:b/>
                <w:sz w:val="22"/>
                <w:szCs w:val="22"/>
              </w:rPr>
            </w:pPr>
            <w:r>
              <w:rPr>
                <w:b/>
                <w:sz w:val="22"/>
                <w:szCs w:val="22"/>
              </w:rPr>
              <w:t>18</w:t>
            </w:r>
          </w:p>
        </w:tc>
        <w:tc>
          <w:tcPr>
            <w:tcW w:w="720" w:type="dxa"/>
            <w:vAlign w:val="center"/>
          </w:tcPr>
          <w:p w14:paraId="3CEED4F4" w14:textId="77777777" w:rsidR="00650606" w:rsidRDefault="00650606">
            <w:pPr>
              <w:jc w:val="center"/>
              <w:rPr>
                <w:b/>
                <w:sz w:val="22"/>
                <w:szCs w:val="22"/>
              </w:rPr>
            </w:pPr>
          </w:p>
        </w:tc>
        <w:tc>
          <w:tcPr>
            <w:tcW w:w="754" w:type="dxa"/>
            <w:vAlign w:val="center"/>
          </w:tcPr>
          <w:p w14:paraId="3CEED4F5" w14:textId="77777777" w:rsidR="00650606" w:rsidRDefault="00650606">
            <w:pPr>
              <w:ind w:left="-108" w:right="-108"/>
              <w:jc w:val="center"/>
              <w:rPr>
                <w:b/>
                <w:sz w:val="22"/>
                <w:szCs w:val="22"/>
              </w:rPr>
            </w:pPr>
          </w:p>
        </w:tc>
        <w:tc>
          <w:tcPr>
            <w:tcW w:w="686" w:type="dxa"/>
          </w:tcPr>
          <w:p w14:paraId="3CEED4F6" w14:textId="77777777" w:rsidR="00650606" w:rsidRDefault="00650606">
            <w:pPr>
              <w:jc w:val="center"/>
              <w:rPr>
                <w:b/>
                <w:sz w:val="22"/>
                <w:szCs w:val="22"/>
              </w:rPr>
            </w:pPr>
          </w:p>
        </w:tc>
        <w:tc>
          <w:tcPr>
            <w:tcW w:w="540" w:type="dxa"/>
            <w:vAlign w:val="center"/>
          </w:tcPr>
          <w:p w14:paraId="3CEED4F7" w14:textId="32635632" w:rsidR="00650606" w:rsidRDefault="00650606">
            <w:pPr>
              <w:jc w:val="center"/>
              <w:rPr>
                <w:b/>
                <w:sz w:val="22"/>
                <w:szCs w:val="22"/>
              </w:rPr>
            </w:pPr>
            <w:r>
              <w:rPr>
                <w:b/>
                <w:sz w:val="22"/>
                <w:szCs w:val="22"/>
              </w:rPr>
              <w:t>1</w:t>
            </w:r>
          </w:p>
        </w:tc>
        <w:tc>
          <w:tcPr>
            <w:tcW w:w="540" w:type="dxa"/>
            <w:vAlign w:val="center"/>
          </w:tcPr>
          <w:p w14:paraId="3CEED4F8" w14:textId="27EE866B" w:rsidR="00650606" w:rsidRDefault="00650606">
            <w:pPr>
              <w:jc w:val="center"/>
              <w:rPr>
                <w:b/>
                <w:sz w:val="22"/>
                <w:szCs w:val="22"/>
              </w:rPr>
            </w:pPr>
            <w:r>
              <w:rPr>
                <w:b/>
                <w:sz w:val="22"/>
                <w:szCs w:val="22"/>
              </w:rPr>
              <w:t>1</w:t>
            </w:r>
          </w:p>
        </w:tc>
        <w:tc>
          <w:tcPr>
            <w:tcW w:w="540" w:type="dxa"/>
            <w:shd w:val="clear" w:color="auto" w:fill="auto"/>
            <w:vAlign w:val="center"/>
          </w:tcPr>
          <w:p w14:paraId="3CEED4F9" w14:textId="77777777" w:rsidR="00650606" w:rsidRDefault="00650606">
            <w:pPr>
              <w:jc w:val="center"/>
              <w:rPr>
                <w:b/>
                <w:sz w:val="22"/>
                <w:szCs w:val="22"/>
              </w:rPr>
            </w:pPr>
            <w:r>
              <w:rPr>
                <w:b/>
                <w:sz w:val="22"/>
                <w:szCs w:val="22"/>
              </w:rPr>
              <w:t>2</w:t>
            </w:r>
          </w:p>
        </w:tc>
        <w:tc>
          <w:tcPr>
            <w:tcW w:w="900" w:type="dxa"/>
            <w:vAlign w:val="center"/>
          </w:tcPr>
          <w:p w14:paraId="3CEED4FA" w14:textId="77777777" w:rsidR="00650606" w:rsidRDefault="00650606">
            <w:pPr>
              <w:jc w:val="center"/>
              <w:rPr>
                <w:b/>
                <w:sz w:val="22"/>
                <w:szCs w:val="22"/>
              </w:rPr>
            </w:pPr>
            <w:r>
              <w:rPr>
                <w:b/>
                <w:sz w:val="22"/>
                <w:szCs w:val="22"/>
              </w:rPr>
              <w:t>22</w:t>
            </w:r>
          </w:p>
        </w:tc>
        <w:tc>
          <w:tcPr>
            <w:tcW w:w="900" w:type="dxa"/>
          </w:tcPr>
          <w:p w14:paraId="48F79BAD" w14:textId="1B09E2C3" w:rsidR="00650606" w:rsidRDefault="00650606" w:rsidP="00650606">
            <w:pPr>
              <w:rPr>
                <w:b/>
                <w:sz w:val="22"/>
                <w:szCs w:val="22"/>
              </w:rPr>
            </w:pPr>
            <w:r>
              <w:rPr>
                <w:b/>
                <w:sz w:val="22"/>
                <w:szCs w:val="22"/>
              </w:rPr>
              <w:t xml:space="preserve">  18</w:t>
            </w:r>
          </w:p>
        </w:tc>
        <w:tc>
          <w:tcPr>
            <w:tcW w:w="900" w:type="dxa"/>
            <w:vAlign w:val="center"/>
          </w:tcPr>
          <w:p w14:paraId="3CEED4FB" w14:textId="55A8D4C6" w:rsidR="00650606" w:rsidRDefault="00650606">
            <w:pPr>
              <w:jc w:val="center"/>
              <w:rPr>
                <w:b/>
                <w:sz w:val="22"/>
                <w:szCs w:val="22"/>
              </w:rPr>
            </w:pPr>
          </w:p>
        </w:tc>
        <w:tc>
          <w:tcPr>
            <w:tcW w:w="721" w:type="dxa"/>
            <w:shd w:val="clear" w:color="auto" w:fill="auto"/>
            <w:vAlign w:val="center"/>
          </w:tcPr>
          <w:p w14:paraId="3CEED4FC" w14:textId="6BB242A6" w:rsidR="00650606" w:rsidRDefault="00650606">
            <w:pPr>
              <w:ind w:left="-107" w:right="-108"/>
              <w:jc w:val="center"/>
              <w:rPr>
                <w:b/>
                <w:sz w:val="22"/>
                <w:szCs w:val="22"/>
              </w:rPr>
            </w:pPr>
            <w:r>
              <w:rPr>
                <w:b/>
                <w:sz w:val="22"/>
                <w:szCs w:val="22"/>
              </w:rPr>
              <w:t xml:space="preserve"> 40</w:t>
            </w:r>
          </w:p>
        </w:tc>
        <w:tc>
          <w:tcPr>
            <w:tcW w:w="900" w:type="dxa"/>
            <w:shd w:val="clear" w:color="auto" w:fill="auto"/>
            <w:vAlign w:val="center"/>
          </w:tcPr>
          <w:p w14:paraId="3CEED4FD" w14:textId="77777777" w:rsidR="00650606" w:rsidRDefault="00650606">
            <w:pPr>
              <w:ind w:left="-108" w:right="-108"/>
              <w:jc w:val="center"/>
              <w:rPr>
                <w:b/>
                <w:sz w:val="22"/>
                <w:szCs w:val="22"/>
              </w:rPr>
            </w:pPr>
            <w:r>
              <w:rPr>
                <w:b/>
                <w:sz w:val="22"/>
                <w:szCs w:val="22"/>
              </w:rPr>
              <w:t>1760</w:t>
            </w:r>
          </w:p>
        </w:tc>
      </w:tr>
      <w:tr w:rsidR="00650606" w14:paraId="3CEED512" w14:textId="77777777" w:rsidTr="00650606">
        <w:trPr>
          <w:trHeight w:val="300"/>
        </w:trPr>
        <w:tc>
          <w:tcPr>
            <w:tcW w:w="648" w:type="dxa"/>
            <w:vAlign w:val="center"/>
          </w:tcPr>
          <w:p w14:paraId="3CEED4FF" w14:textId="77777777" w:rsidR="00650606" w:rsidRDefault="00650606" w:rsidP="009E6163">
            <w:pPr>
              <w:pStyle w:val="Naslov1"/>
              <w:numPr>
                <w:ilvl w:val="0"/>
                <w:numId w:val="51"/>
              </w:numPr>
              <w:rPr>
                <w:rFonts w:ascii="Times New Roman" w:hAnsi="Times New Roman"/>
                <w:b w:val="0"/>
                <w:color w:val="auto"/>
                <w:sz w:val="22"/>
                <w:szCs w:val="22"/>
              </w:rPr>
            </w:pPr>
          </w:p>
        </w:tc>
        <w:tc>
          <w:tcPr>
            <w:tcW w:w="2160" w:type="dxa"/>
            <w:shd w:val="clear" w:color="auto" w:fill="auto"/>
            <w:vAlign w:val="center"/>
          </w:tcPr>
          <w:p w14:paraId="3CEED500" w14:textId="77777777" w:rsidR="00650606" w:rsidRDefault="00650606">
            <w:pPr>
              <w:pStyle w:val="Naslov1"/>
              <w:jc w:val="left"/>
              <w:rPr>
                <w:rFonts w:ascii="Times New Roman" w:hAnsi="Times New Roman"/>
                <w:color w:val="auto"/>
                <w:sz w:val="22"/>
                <w:szCs w:val="22"/>
              </w:rPr>
            </w:pPr>
            <w:r>
              <w:rPr>
                <w:rFonts w:ascii="Times New Roman" w:hAnsi="Times New Roman"/>
                <w:color w:val="auto"/>
                <w:sz w:val="22"/>
                <w:szCs w:val="22"/>
              </w:rPr>
              <w:t>Rosanda Babić</w:t>
            </w:r>
          </w:p>
        </w:tc>
        <w:tc>
          <w:tcPr>
            <w:tcW w:w="1260" w:type="dxa"/>
            <w:vAlign w:val="center"/>
          </w:tcPr>
          <w:p w14:paraId="3CEED501" w14:textId="77777777" w:rsidR="00650606" w:rsidRDefault="00650606">
            <w:pPr>
              <w:jc w:val="center"/>
              <w:rPr>
                <w:b/>
                <w:sz w:val="22"/>
                <w:szCs w:val="22"/>
              </w:rPr>
            </w:pPr>
            <w:r>
              <w:rPr>
                <w:b/>
                <w:sz w:val="22"/>
                <w:szCs w:val="22"/>
              </w:rPr>
              <w:t>Likovna kultura</w:t>
            </w:r>
          </w:p>
        </w:tc>
        <w:tc>
          <w:tcPr>
            <w:tcW w:w="900" w:type="dxa"/>
            <w:shd w:val="clear" w:color="auto" w:fill="auto"/>
            <w:vAlign w:val="center"/>
          </w:tcPr>
          <w:p w14:paraId="3CEED502" w14:textId="77777777" w:rsidR="00650606" w:rsidRDefault="00650606">
            <w:pPr>
              <w:jc w:val="center"/>
              <w:rPr>
                <w:b/>
                <w:sz w:val="22"/>
                <w:szCs w:val="22"/>
              </w:rPr>
            </w:pPr>
          </w:p>
        </w:tc>
        <w:tc>
          <w:tcPr>
            <w:tcW w:w="450" w:type="dxa"/>
            <w:shd w:val="clear" w:color="auto" w:fill="auto"/>
            <w:vAlign w:val="center"/>
          </w:tcPr>
          <w:p w14:paraId="3CEED503" w14:textId="77777777" w:rsidR="00650606" w:rsidRDefault="00650606">
            <w:pPr>
              <w:jc w:val="center"/>
              <w:rPr>
                <w:b/>
                <w:sz w:val="22"/>
                <w:szCs w:val="22"/>
              </w:rPr>
            </w:pPr>
            <w:r>
              <w:rPr>
                <w:b/>
                <w:sz w:val="22"/>
                <w:szCs w:val="22"/>
              </w:rPr>
              <w:t>1</w:t>
            </w:r>
          </w:p>
        </w:tc>
        <w:tc>
          <w:tcPr>
            <w:tcW w:w="450" w:type="dxa"/>
            <w:shd w:val="clear" w:color="auto" w:fill="auto"/>
            <w:vAlign w:val="center"/>
          </w:tcPr>
          <w:p w14:paraId="3CEED504" w14:textId="77777777" w:rsidR="00650606" w:rsidRDefault="00650606">
            <w:pPr>
              <w:jc w:val="center"/>
              <w:rPr>
                <w:b/>
                <w:sz w:val="22"/>
                <w:szCs w:val="22"/>
              </w:rPr>
            </w:pPr>
            <w:r>
              <w:rPr>
                <w:b/>
                <w:sz w:val="22"/>
                <w:szCs w:val="22"/>
              </w:rPr>
              <w:t>1</w:t>
            </w:r>
          </w:p>
        </w:tc>
        <w:tc>
          <w:tcPr>
            <w:tcW w:w="540" w:type="dxa"/>
            <w:shd w:val="clear" w:color="auto" w:fill="auto"/>
            <w:vAlign w:val="center"/>
          </w:tcPr>
          <w:p w14:paraId="3CEED505" w14:textId="77777777" w:rsidR="00650606" w:rsidRDefault="00650606">
            <w:pPr>
              <w:jc w:val="center"/>
              <w:rPr>
                <w:b/>
                <w:sz w:val="22"/>
                <w:szCs w:val="22"/>
              </w:rPr>
            </w:pPr>
            <w:r>
              <w:rPr>
                <w:b/>
                <w:sz w:val="22"/>
                <w:szCs w:val="22"/>
              </w:rPr>
              <w:t>1</w:t>
            </w:r>
          </w:p>
        </w:tc>
        <w:tc>
          <w:tcPr>
            <w:tcW w:w="540" w:type="dxa"/>
            <w:shd w:val="clear" w:color="auto" w:fill="auto"/>
            <w:vAlign w:val="center"/>
          </w:tcPr>
          <w:p w14:paraId="3CEED506" w14:textId="77777777" w:rsidR="00650606" w:rsidRDefault="00650606">
            <w:pPr>
              <w:jc w:val="center"/>
              <w:rPr>
                <w:b/>
                <w:sz w:val="22"/>
                <w:szCs w:val="22"/>
              </w:rPr>
            </w:pPr>
            <w:r>
              <w:rPr>
                <w:b/>
                <w:sz w:val="22"/>
                <w:szCs w:val="22"/>
              </w:rPr>
              <w:t>1</w:t>
            </w:r>
          </w:p>
        </w:tc>
        <w:tc>
          <w:tcPr>
            <w:tcW w:w="900" w:type="dxa"/>
            <w:vAlign w:val="center"/>
          </w:tcPr>
          <w:p w14:paraId="3CEED507" w14:textId="77777777" w:rsidR="00650606" w:rsidRDefault="00650606">
            <w:pPr>
              <w:jc w:val="center"/>
              <w:rPr>
                <w:b/>
                <w:sz w:val="22"/>
                <w:szCs w:val="22"/>
              </w:rPr>
            </w:pPr>
            <w:r>
              <w:rPr>
                <w:b/>
                <w:sz w:val="22"/>
                <w:szCs w:val="22"/>
              </w:rPr>
              <w:t>4</w:t>
            </w:r>
          </w:p>
        </w:tc>
        <w:tc>
          <w:tcPr>
            <w:tcW w:w="720" w:type="dxa"/>
            <w:vAlign w:val="center"/>
          </w:tcPr>
          <w:p w14:paraId="3CEED508" w14:textId="77777777" w:rsidR="00650606" w:rsidRDefault="00650606">
            <w:pPr>
              <w:jc w:val="center"/>
              <w:rPr>
                <w:b/>
                <w:sz w:val="22"/>
                <w:szCs w:val="22"/>
              </w:rPr>
            </w:pPr>
          </w:p>
        </w:tc>
        <w:tc>
          <w:tcPr>
            <w:tcW w:w="754" w:type="dxa"/>
            <w:vAlign w:val="center"/>
          </w:tcPr>
          <w:p w14:paraId="3CEED509" w14:textId="77777777" w:rsidR="00650606" w:rsidRDefault="00650606">
            <w:pPr>
              <w:rPr>
                <w:b/>
                <w:sz w:val="22"/>
                <w:szCs w:val="22"/>
              </w:rPr>
            </w:pPr>
            <w:r>
              <w:rPr>
                <w:b/>
                <w:sz w:val="22"/>
                <w:szCs w:val="22"/>
              </w:rPr>
              <w:t>2</w:t>
            </w:r>
          </w:p>
        </w:tc>
        <w:tc>
          <w:tcPr>
            <w:tcW w:w="686" w:type="dxa"/>
          </w:tcPr>
          <w:p w14:paraId="3CEED50A" w14:textId="77777777" w:rsidR="00650606" w:rsidRDefault="00650606">
            <w:pPr>
              <w:jc w:val="center"/>
              <w:rPr>
                <w:b/>
                <w:sz w:val="22"/>
                <w:szCs w:val="22"/>
              </w:rPr>
            </w:pPr>
          </w:p>
        </w:tc>
        <w:tc>
          <w:tcPr>
            <w:tcW w:w="540" w:type="dxa"/>
            <w:vAlign w:val="center"/>
          </w:tcPr>
          <w:p w14:paraId="3CEED50B" w14:textId="77777777" w:rsidR="00650606" w:rsidRDefault="00650606">
            <w:pPr>
              <w:jc w:val="center"/>
              <w:rPr>
                <w:b/>
                <w:sz w:val="22"/>
                <w:szCs w:val="22"/>
              </w:rPr>
            </w:pPr>
          </w:p>
        </w:tc>
        <w:tc>
          <w:tcPr>
            <w:tcW w:w="540" w:type="dxa"/>
            <w:vAlign w:val="center"/>
          </w:tcPr>
          <w:p w14:paraId="3CEED50C" w14:textId="77777777" w:rsidR="00650606" w:rsidRDefault="00650606">
            <w:pPr>
              <w:jc w:val="center"/>
              <w:rPr>
                <w:b/>
                <w:sz w:val="22"/>
                <w:szCs w:val="22"/>
              </w:rPr>
            </w:pPr>
          </w:p>
        </w:tc>
        <w:tc>
          <w:tcPr>
            <w:tcW w:w="540" w:type="dxa"/>
            <w:shd w:val="clear" w:color="auto" w:fill="auto"/>
            <w:vAlign w:val="center"/>
          </w:tcPr>
          <w:p w14:paraId="3CEED50D" w14:textId="77777777" w:rsidR="00650606" w:rsidRDefault="00650606">
            <w:pPr>
              <w:jc w:val="center"/>
              <w:rPr>
                <w:b/>
                <w:sz w:val="22"/>
                <w:szCs w:val="22"/>
              </w:rPr>
            </w:pPr>
            <w:r>
              <w:rPr>
                <w:b/>
                <w:sz w:val="22"/>
                <w:szCs w:val="22"/>
              </w:rPr>
              <w:t>1</w:t>
            </w:r>
          </w:p>
        </w:tc>
        <w:tc>
          <w:tcPr>
            <w:tcW w:w="900" w:type="dxa"/>
            <w:vAlign w:val="center"/>
          </w:tcPr>
          <w:p w14:paraId="3CEED50E" w14:textId="77777777" w:rsidR="00650606" w:rsidRDefault="00650606">
            <w:pPr>
              <w:jc w:val="center"/>
              <w:rPr>
                <w:b/>
                <w:sz w:val="22"/>
                <w:szCs w:val="22"/>
              </w:rPr>
            </w:pPr>
            <w:r>
              <w:rPr>
                <w:b/>
                <w:sz w:val="22"/>
                <w:szCs w:val="22"/>
              </w:rPr>
              <w:t>7</w:t>
            </w:r>
          </w:p>
        </w:tc>
        <w:tc>
          <w:tcPr>
            <w:tcW w:w="900" w:type="dxa"/>
          </w:tcPr>
          <w:p w14:paraId="0E231CCC" w14:textId="5C6CBF18" w:rsidR="00650606" w:rsidRDefault="0031161C">
            <w:pPr>
              <w:jc w:val="center"/>
              <w:rPr>
                <w:b/>
                <w:sz w:val="22"/>
                <w:szCs w:val="22"/>
              </w:rPr>
            </w:pPr>
            <w:r>
              <w:rPr>
                <w:b/>
                <w:sz w:val="22"/>
                <w:szCs w:val="22"/>
              </w:rPr>
              <w:t>7</w:t>
            </w:r>
          </w:p>
        </w:tc>
        <w:tc>
          <w:tcPr>
            <w:tcW w:w="900" w:type="dxa"/>
            <w:vAlign w:val="center"/>
          </w:tcPr>
          <w:p w14:paraId="3CEED50F" w14:textId="0442B4EA" w:rsidR="00650606" w:rsidRDefault="00650606">
            <w:pPr>
              <w:jc w:val="center"/>
              <w:rPr>
                <w:b/>
                <w:sz w:val="22"/>
                <w:szCs w:val="22"/>
              </w:rPr>
            </w:pPr>
          </w:p>
        </w:tc>
        <w:tc>
          <w:tcPr>
            <w:tcW w:w="721" w:type="dxa"/>
            <w:shd w:val="clear" w:color="auto" w:fill="auto"/>
            <w:vAlign w:val="center"/>
          </w:tcPr>
          <w:p w14:paraId="3CEED510" w14:textId="47414138" w:rsidR="00650606" w:rsidRDefault="00650606">
            <w:pPr>
              <w:ind w:left="-107" w:right="-108"/>
              <w:jc w:val="center"/>
              <w:rPr>
                <w:b/>
                <w:sz w:val="22"/>
                <w:szCs w:val="22"/>
              </w:rPr>
            </w:pPr>
            <w:r>
              <w:rPr>
                <w:b/>
                <w:sz w:val="22"/>
                <w:szCs w:val="22"/>
              </w:rPr>
              <w:t>14</w:t>
            </w:r>
          </w:p>
        </w:tc>
        <w:tc>
          <w:tcPr>
            <w:tcW w:w="900" w:type="dxa"/>
            <w:shd w:val="clear" w:color="auto" w:fill="auto"/>
            <w:vAlign w:val="center"/>
          </w:tcPr>
          <w:p w14:paraId="3CEED511" w14:textId="77777777" w:rsidR="00650606" w:rsidRDefault="00650606">
            <w:pPr>
              <w:ind w:left="-108" w:right="-108"/>
              <w:jc w:val="center"/>
              <w:rPr>
                <w:b/>
                <w:sz w:val="22"/>
                <w:szCs w:val="22"/>
              </w:rPr>
            </w:pPr>
            <w:r>
              <w:rPr>
                <w:b/>
                <w:sz w:val="22"/>
                <w:szCs w:val="22"/>
              </w:rPr>
              <w:t>824</w:t>
            </w:r>
          </w:p>
        </w:tc>
      </w:tr>
      <w:tr w:rsidR="00650606" w14:paraId="3CEED526" w14:textId="77777777" w:rsidTr="00650606">
        <w:trPr>
          <w:trHeight w:val="300"/>
        </w:trPr>
        <w:tc>
          <w:tcPr>
            <w:tcW w:w="648" w:type="dxa"/>
            <w:vAlign w:val="center"/>
          </w:tcPr>
          <w:p w14:paraId="3CEED513" w14:textId="77777777" w:rsidR="00650606" w:rsidRDefault="00650606" w:rsidP="009E6163">
            <w:pPr>
              <w:pStyle w:val="Naslov1"/>
              <w:numPr>
                <w:ilvl w:val="0"/>
                <w:numId w:val="51"/>
              </w:numPr>
              <w:rPr>
                <w:rFonts w:ascii="Times New Roman" w:hAnsi="Times New Roman"/>
                <w:b w:val="0"/>
                <w:color w:val="auto"/>
                <w:sz w:val="22"/>
                <w:szCs w:val="22"/>
              </w:rPr>
            </w:pPr>
          </w:p>
        </w:tc>
        <w:tc>
          <w:tcPr>
            <w:tcW w:w="2160" w:type="dxa"/>
            <w:shd w:val="clear" w:color="auto" w:fill="auto"/>
            <w:vAlign w:val="center"/>
          </w:tcPr>
          <w:p w14:paraId="3CEED514" w14:textId="77777777" w:rsidR="00650606" w:rsidRDefault="00650606">
            <w:pPr>
              <w:pStyle w:val="Naslov1"/>
              <w:jc w:val="left"/>
              <w:rPr>
                <w:rFonts w:ascii="Times New Roman" w:hAnsi="Times New Roman"/>
                <w:color w:val="auto"/>
                <w:sz w:val="22"/>
                <w:szCs w:val="22"/>
              </w:rPr>
            </w:pPr>
            <w:r>
              <w:rPr>
                <w:rFonts w:ascii="Times New Roman" w:hAnsi="Times New Roman"/>
                <w:color w:val="auto"/>
                <w:sz w:val="22"/>
                <w:szCs w:val="22"/>
              </w:rPr>
              <w:t>Ante Gudelj</w:t>
            </w:r>
          </w:p>
        </w:tc>
        <w:tc>
          <w:tcPr>
            <w:tcW w:w="1260" w:type="dxa"/>
            <w:vAlign w:val="center"/>
          </w:tcPr>
          <w:p w14:paraId="3CEED515" w14:textId="77777777" w:rsidR="00650606" w:rsidRDefault="00650606">
            <w:pPr>
              <w:jc w:val="center"/>
              <w:rPr>
                <w:b/>
                <w:sz w:val="22"/>
                <w:szCs w:val="22"/>
              </w:rPr>
            </w:pPr>
            <w:r>
              <w:rPr>
                <w:b/>
                <w:sz w:val="22"/>
                <w:szCs w:val="22"/>
              </w:rPr>
              <w:t>Glazbena Kultura</w:t>
            </w:r>
          </w:p>
        </w:tc>
        <w:tc>
          <w:tcPr>
            <w:tcW w:w="900" w:type="dxa"/>
            <w:shd w:val="clear" w:color="auto" w:fill="auto"/>
            <w:vAlign w:val="center"/>
          </w:tcPr>
          <w:p w14:paraId="3CEED516" w14:textId="77777777" w:rsidR="00650606" w:rsidRDefault="00650606">
            <w:pPr>
              <w:rPr>
                <w:b/>
                <w:sz w:val="22"/>
                <w:szCs w:val="22"/>
              </w:rPr>
            </w:pPr>
            <w:r>
              <w:rPr>
                <w:b/>
                <w:sz w:val="22"/>
                <w:szCs w:val="22"/>
              </w:rPr>
              <w:t>PŠ 4. R, MŠ4.</w:t>
            </w:r>
          </w:p>
        </w:tc>
        <w:tc>
          <w:tcPr>
            <w:tcW w:w="450" w:type="dxa"/>
            <w:shd w:val="clear" w:color="auto" w:fill="auto"/>
            <w:vAlign w:val="center"/>
          </w:tcPr>
          <w:p w14:paraId="3CEED517" w14:textId="77777777" w:rsidR="00650606" w:rsidRDefault="00650606">
            <w:pPr>
              <w:jc w:val="center"/>
              <w:rPr>
                <w:b/>
                <w:sz w:val="22"/>
                <w:szCs w:val="22"/>
              </w:rPr>
            </w:pPr>
            <w:r>
              <w:rPr>
                <w:b/>
                <w:sz w:val="22"/>
                <w:szCs w:val="22"/>
              </w:rPr>
              <w:t>1</w:t>
            </w:r>
          </w:p>
        </w:tc>
        <w:tc>
          <w:tcPr>
            <w:tcW w:w="450" w:type="dxa"/>
            <w:shd w:val="clear" w:color="auto" w:fill="auto"/>
            <w:vAlign w:val="center"/>
          </w:tcPr>
          <w:p w14:paraId="3CEED518" w14:textId="77777777" w:rsidR="00650606" w:rsidRDefault="00650606">
            <w:pPr>
              <w:jc w:val="center"/>
              <w:rPr>
                <w:b/>
                <w:sz w:val="22"/>
                <w:szCs w:val="22"/>
              </w:rPr>
            </w:pPr>
            <w:r>
              <w:rPr>
                <w:b/>
                <w:sz w:val="22"/>
                <w:szCs w:val="22"/>
              </w:rPr>
              <w:t>1</w:t>
            </w:r>
          </w:p>
        </w:tc>
        <w:tc>
          <w:tcPr>
            <w:tcW w:w="540" w:type="dxa"/>
            <w:shd w:val="clear" w:color="auto" w:fill="auto"/>
            <w:vAlign w:val="center"/>
          </w:tcPr>
          <w:p w14:paraId="3CEED519" w14:textId="77777777" w:rsidR="00650606" w:rsidRDefault="00650606">
            <w:pPr>
              <w:jc w:val="center"/>
              <w:rPr>
                <w:b/>
                <w:sz w:val="22"/>
                <w:szCs w:val="22"/>
              </w:rPr>
            </w:pPr>
            <w:r>
              <w:rPr>
                <w:b/>
                <w:sz w:val="22"/>
                <w:szCs w:val="22"/>
              </w:rPr>
              <w:t>1</w:t>
            </w:r>
          </w:p>
        </w:tc>
        <w:tc>
          <w:tcPr>
            <w:tcW w:w="540" w:type="dxa"/>
            <w:shd w:val="clear" w:color="auto" w:fill="auto"/>
            <w:vAlign w:val="center"/>
          </w:tcPr>
          <w:p w14:paraId="3CEED51A" w14:textId="77777777" w:rsidR="00650606" w:rsidRDefault="00650606">
            <w:pPr>
              <w:jc w:val="center"/>
              <w:rPr>
                <w:b/>
                <w:sz w:val="22"/>
                <w:szCs w:val="22"/>
              </w:rPr>
            </w:pPr>
            <w:r>
              <w:rPr>
                <w:b/>
                <w:sz w:val="22"/>
                <w:szCs w:val="22"/>
              </w:rPr>
              <w:t>1</w:t>
            </w:r>
          </w:p>
        </w:tc>
        <w:tc>
          <w:tcPr>
            <w:tcW w:w="900" w:type="dxa"/>
            <w:vAlign w:val="center"/>
          </w:tcPr>
          <w:p w14:paraId="3CEED51B" w14:textId="77777777" w:rsidR="00650606" w:rsidRDefault="00650606">
            <w:pPr>
              <w:jc w:val="center"/>
              <w:rPr>
                <w:b/>
                <w:sz w:val="22"/>
                <w:szCs w:val="22"/>
              </w:rPr>
            </w:pPr>
            <w:r>
              <w:rPr>
                <w:b/>
                <w:sz w:val="22"/>
                <w:szCs w:val="22"/>
              </w:rPr>
              <w:t>6</w:t>
            </w:r>
          </w:p>
        </w:tc>
        <w:tc>
          <w:tcPr>
            <w:tcW w:w="720" w:type="dxa"/>
            <w:vAlign w:val="center"/>
          </w:tcPr>
          <w:p w14:paraId="3CEED51C" w14:textId="77777777" w:rsidR="00650606" w:rsidRDefault="00650606">
            <w:pPr>
              <w:jc w:val="center"/>
              <w:rPr>
                <w:b/>
                <w:sz w:val="22"/>
                <w:szCs w:val="22"/>
              </w:rPr>
            </w:pPr>
          </w:p>
        </w:tc>
        <w:tc>
          <w:tcPr>
            <w:tcW w:w="754" w:type="dxa"/>
            <w:vAlign w:val="center"/>
          </w:tcPr>
          <w:p w14:paraId="3CEED51D" w14:textId="77777777" w:rsidR="00650606" w:rsidRDefault="00650606">
            <w:pPr>
              <w:jc w:val="center"/>
              <w:rPr>
                <w:b/>
                <w:sz w:val="22"/>
                <w:szCs w:val="22"/>
              </w:rPr>
            </w:pPr>
          </w:p>
        </w:tc>
        <w:tc>
          <w:tcPr>
            <w:tcW w:w="686" w:type="dxa"/>
          </w:tcPr>
          <w:p w14:paraId="3CEED51E" w14:textId="77777777" w:rsidR="00650606" w:rsidRDefault="00650606">
            <w:pPr>
              <w:jc w:val="center"/>
              <w:rPr>
                <w:b/>
                <w:sz w:val="22"/>
                <w:szCs w:val="22"/>
              </w:rPr>
            </w:pPr>
            <w:r>
              <w:rPr>
                <w:b/>
                <w:sz w:val="22"/>
                <w:szCs w:val="22"/>
              </w:rPr>
              <w:t>1</w:t>
            </w:r>
          </w:p>
        </w:tc>
        <w:tc>
          <w:tcPr>
            <w:tcW w:w="540" w:type="dxa"/>
            <w:vAlign w:val="center"/>
          </w:tcPr>
          <w:p w14:paraId="3CEED51F" w14:textId="77777777" w:rsidR="00650606" w:rsidRDefault="00650606">
            <w:pPr>
              <w:jc w:val="center"/>
              <w:rPr>
                <w:b/>
                <w:sz w:val="22"/>
                <w:szCs w:val="22"/>
              </w:rPr>
            </w:pPr>
          </w:p>
        </w:tc>
        <w:tc>
          <w:tcPr>
            <w:tcW w:w="540" w:type="dxa"/>
            <w:vAlign w:val="center"/>
          </w:tcPr>
          <w:p w14:paraId="3CEED520" w14:textId="77777777" w:rsidR="00650606" w:rsidRDefault="00650606">
            <w:pPr>
              <w:jc w:val="center"/>
              <w:rPr>
                <w:b/>
                <w:sz w:val="22"/>
                <w:szCs w:val="22"/>
              </w:rPr>
            </w:pPr>
          </w:p>
        </w:tc>
        <w:tc>
          <w:tcPr>
            <w:tcW w:w="540" w:type="dxa"/>
            <w:shd w:val="clear" w:color="auto" w:fill="auto"/>
            <w:vAlign w:val="center"/>
          </w:tcPr>
          <w:p w14:paraId="3CEED521" w14:textId="77777777" w:rsidR="00650606" w:rsidRDefault="00650606">
            <w:pPr>
              <w:jc w:val="center"/>
              <w:rPr>
                <w:b/>
                <w:sz w:val="22"/>
                <w:szCs w:val="22"/>
              </w:rPr>
            </w:pPr>
            <w:r>
              <w:rPr>
                <w:b/>
                <w:sz w:val="22"/>
                <w:szCs w:val="22"/>
              </w:rPr>
              <w:t>1</w:t>
            </w:r>
          </w:p>
        </w:tc>
        <w:tc>
          <w:tcPr>
            <w:tcW w:w="900" w:type="dxa"/>
            <w:vAlign w:val="center"/>
          </w:tcPr>
          <w:p w14:paraId="3CEED522" w14:textId="77777777" w:rsidR="00650606" w:rsidRDefault="00650606">
            <w:pPr>
              <w:jc w:val="center"/>
              <w:rPr>
                <w:b/>
                <w:sz w:val="22"/>
                <w:szCs w:val="22"/>
              </w:rPr>
            </w:pPr>
            <w:r>
              <w:rPr>
                <w:b/>
                <w:sz w:val="22"/>
                <w:szCs w:val="22"/>
              </w:rPr>
              <w:t>8</w:t>
            </w:r>
          </w:p>
        </w:tc>
        <w:tc>
          <w:tcPr>
            <w:tcW w:w="900" w:type="dxa"/>
          </w:tcPr>
          <w:p w14:paraId="33D1E23E" w14:textId="52EBE465" w:rsidR="00650606" w:rsidRDefault="0031161C">
            <w:pPr>
              <w:jc w:val="center"/>
              <w:rPr>
                <w:b/>
                <w:sz w:val="22"/>
                <w:szCs w:val="22"/>
              </w:rPr>
            </w:pPr>
            <w:r>
              <w:rPr>
                <w:b/>
                <w:sz w:val="22"/>
                <w:szCs w:val="22"/>
              </w:rPr>
              <w:t>9</w:t>
            </w:r>
          </w:p>
        </w:tc>
        <w:tc>
          <w:tcPr>
            <w:tcW w:w="900" w:type="dxa"/>
            <w:vAlign w:val="center"/>
          </w:tcPr>
          <w:p w14:paraId="3CEED523" w14:textId="40310677" w:rsidR="00650606" w:rsidRDefault="00650606">
            <w:pPr>
              <w:jc w:val="center"/>
              <w:rPr>
                <w:b/>
                <w:sz w:val="22"/>
                <w:szCs w:val="22"/>
              </w:rPr>
            </w:pPr>
            <w:r>
              <w:rPr>
                <w:b/>
                <w:sz w:val="22"/>
                <w:szCs w:val="22"/>
              </w:rPr>
              <w:t>1</w:t>
            </w:r>
          </w:p>
        </w:tc>
        <w:tc>
          <w:tcPr>
            <w:tcW w:w="721" w:type="dxa"/>
            <w:shd w:val="clear" w:color="auto" w:fill="auto"/>
            <w:vAlign w:val="center"/>
          </w:tcPr>
          <w:p w14:paraId="3CEED524" w14:textId="78D0B380" w:rsidR="00650606" w:rsidRDefault="00650606">
            <w:pPr>
              <w:ind w:left="-107" w:right="-108"/>
              <w:jc w:val="center"/>
              <w:rPr>
                <w:b/>
                <w:sz w:val="22"/>
                <w:szCs w:val="22"/>
              </w:rPr>
            </w:pPr>
            <w:r>
              <w:rPr>
                <w:b/>
                <w:sz w:val="22"/>
                <w:szCs w:val="22"/>
              </w:rPr>
              <w:t>1</w:t>
            </w:r>
            <w:r w:rsidR="0031161C">
              <w:rPr>
                <w:b/>
                <w:sz w:val="22"/>
                <w:szCs w:val="22"/>
              </w:rPr>
              <w:t>8</w:t>
            </w:r>
          </w:p>
        </w:tc>
        <w:tc>
          <w:tcPr>
            <w:tcW w:w="900" w:type="dxa"/>
            <w:shd w:val="clear" w:color="auto" w:fill="auto"/>
            <w:vAlign w:val="center"/>
          </w:tcPr>
          <w:p w14:paraId="3CEED525" w14:textId="08AB7646" w:rsidR="00650606" w:rsidRDefault="0031161C">
            <w:pPr>
              <w:ind w:left="-108" w:right="-108"/>
              <w:jc w:val="center"/>
              <w:rPr>
                <w:b/>
                <w:sz w:val="22"/>
                <w:szCs w:val="22"/>
              </w:rPr>
            </w:pPr>
            <w:r>
              <w:rPr>
                <w:b/>
                <w:sz w:val="22"/>
                <w:szCs w:val="22"/>
              </w:rPr>
              <w:t>968</w:t>
            </w:r>
          </w:p>
        </w:tc>
      </w:tr>
      <w:tr w:rsidR="00650606" w14:paraId="3CEED53B" w14:textId="77777777" w:rsidTr="00650606">
        <w:trPr>
          <w:trHeight w:val="300"/>
        </w:trPr>
        <w:tc>
          <w:tcPr>
            <w:tcW w:w="648" w:type="dxa"/>
            <w:vAlign w:val="center"/>
          </w:tcPr>
          <w:p w14:paraId="3CEED527" w14:textId="77777777" w:rsidR="00650606" w:rsidRDefault="00650606" w:rsidP="009E6163">
            <w:pPr>
              <w:pStyle w:val="Naslov1"/>
              <w:numPr>
                <w:ilvl w:val="0"/>
                <w:numId w:val="51"/>
              </w:numPr>
              <w:rPr>
                <w:rFonts w:ascii="Times New Roman" w:hAnsi="Times New Roman"/>
                <w:b w:val="0"/>
                <w:color w:val="auto"/>
                <w:sz w:val="22"/>
                <w:szCs w:val="22"/>
              </w:rPr>
            </w:pPr>
          </w:p>
        </w:tc>
        <w:tc>
          <w:tcPr>
            <w:tcW w:w="2160" w:type="dxa"/>
            <w:shd w:val="clear" w:color="auto" w:fill="auto"/>
            <w:vAlign w:val="center"/>
          </w:tcPr>
          <w:p w14:paraId="3CEED528" w14:textId="77777777" w:rsidR="00650606" w:rsidRDefault="00650606">
            <w:pPr>
              <w:pStyle w:val="Naslov1"/>
              <w:jc w:val="left"/>
              <w:rPr>
                <w:rFonts w:ascii="Times New Roman" w:hAnsi="Times New Roman"/>
                <w:color w:val="auto"/>
                <w:sz w:val="22"/>
                <w:szCs w:val="22"/>
              </w:rPr>
            </w:pPr>
            <w:r>
              <w:rPr>
                <w:rFonts w:ascii="Times New Roman" w:hAnsi="Times New Roman"/>
                <w:color w:val="auto"/>
                <w:sz w:val="22"/>
                <w:szCs w:val="22"/>
              </w:rPr>
              <w:t xml:space="preserve">Paulina </w:t>
            </w:r>
            <w:proofErr w:type="spellStart"/>
            <w:r>
              <w:rPr>
                <w:rFonts w:ascii="Times New Roman" w:hAnsi="Times New Roman"/>
                <w:color w:val="auto"/>
                <w:sz w:val="22"/>
                <w:szCs w:val="22"/>
              </w:rPr>
              <w:t>Mišević</w:t>
            </w:r>
            <w:proofErr w:type="spellEnd"/>
          </w:p>
        </w:tc>
        <w:tc>
          <w:tcPr>
            <w:tcW w:w="1260" w:type="dxa"/>
            <w:vAlign w:val="center"/>
          </w:tcPr>
          <w:p w14:paraId="3CEED529" w14:textId="77777777" w:rsidR="00650606" w:rsidRDefault="00650606">
            <w:pPr>
              <w:jc w:val="center"/>
              <w:rPr>
                <w:b/>
                <w:sz w:val="22"/>
                <w:szCs w:val="22"/>
              </w:rPr>
            </w:pPr>
            <w:r>
              <w:rPr>
                <w:b/>
                <w:sz w:val="22"/>
                <w:szCs w:val="22"/>
              </w:rPr>
              <w:t>Engleski jezik</w:t>
            </w:r>
          </w:p>
        </w:tc>
        <w:tc>
          <w:tcPr>
            <w:tcW w:w="900" w:type="dxa"/>
            <w:shd w:val="clear" w:color="auto" w:fill="auto"/>
            <w:vAlign w:val="center"/>
          </w:tcPr>
          <w:p w14:paraId="3CEED52A" w14:textId="6AB9E763" w:rsidR="00650606" w:rsidRDefault="00650606">
            <w:pPr>
              <w:rPr>
                <w:b/>
                <w:sz w:val="22"/>
                <w:szCs w:val="22"/>
              </w:rPr>
            </w:pPr>
            <w:r>
              <w:rPr>
                <w:b/>
                <w:sz w:val="22"/>
                <w:szCs w:val="22"/>
              </w:rPr>
              <w:t>Raz.8.</w:t>
            </w:r>
          </w:p>
          <w:p w14:paraId="3CEED52B" w14:textId="77777777" w:rsidR="00650606" w:rsidRDefault="00650606">
            <w:pPr>
              <w:rPr>
                <w:b/>
                <w:sz w:val="22"/>
                <w:szCs w:val="22"/>
              </w:rPr>
            </w:pPr>
            <w:r>
              <w:rPr>
                <w:b/>
                <w:sz w:val="22"/>
                <w:szCs w:val="22"/>
              </w:rPr>
              <w:t>1.,3.,4.</w:t>
            </w:r>
          </w:p>
        </w:tc>
        <w:tc>
          <w:tcPr>
            <w:tcW w:w="450" w:type="dxa"/>
            <w:shd w:val="clear" w:color="auto" w:fill="auto"/>
            <w:vAlign w:val="center"/>
          </w:tcPr>
          <w:p w14:paraId="3CEED52C" w14:textId="77777777" w:rsidR="00650606" w:rsidRDefault="00650606">
            <w:pPr>
              <w:jc w:val="center"/>
              <w:rPr>
                <w:b/>
                <w:sz w:val="22"/>
                <w:szCs w:val="22"/>
              </w:rPr>
            </w:pPr>
            <w:r>
              <w:rPr>
                <w:b/>
                <w:sz w:val="22"/>
                <w:szCs w:val="22"/>
              </w:rPr>
              <w:t>3</w:t>
            </w:r>
          </w:p>
        </w:tc>
        <w:tc>
          <w:tcPr>
            <w:tcW w:w="450" w:type="dxa"/>
            <w:shd w:val="clear" w:color="auto" w:fill="auto"/>
            <w:vAlign w:val="center"/>
          </w:tcPr>
          <w:p w14:paraId="3CEED52D" w14:textId="77777777" w:rsidR="00650606" w:rsidRDefault="00650606">
            <w:pPr>
              <w:jc w:val="center"/>
              <w:rPr>
                <w:b/>
                <w:sz w:val="22"/>
                <w:szCs w:val="22"/>
              </w:rPr>
            </w:pPr>
            <w:r>
              <w:rPr>
                <w:b/>
                <w:sz w:val="22"/>
                <w:szCs w:val="22"/>
              </w:rPr>
              <w:t>3</w:t>
            </w:r>
          </w:p>
        </w:tc>
        <w:tc>
          <w:tcPr>
            <w:tcW w:w="540" w:type="dxa"/>
            <w:shd w:val="clear" w:color="auto" w:fill="auto"/>
            <w:vAlign w:val="center"/>
          </w:tcPr>
          <w:p w14:paraId="3CEED52E" w14:textId="77777777" w:rsidR="00650606" w:rsidRDefault="00650606">
            <w:pPr>
              <w:jc w:val="center"/>
              <w:rPr>
                <w:b/>
                <w:sz w:val="22"/>
                <w:szCs w:val="22"/>
              </w:rPr>
            </w:pPr>
            <w:r>
              <w:rPr>
                <w:b/>
                <w:sz w:val="22"/>
                <w:szCs w:val="22"/>
              </w:rPr>
              <w:t>3</w:t>
            </w:r>
          </w:p>
        </w:tc>
        <w:tc>
          <w:tcPr>
            <w:tcW w:w="540" w:type="dxa"/>
            <w:shd w:val="clear" w:color="auto" w:fill="auto"/>
            <w:vAlign w:val="center"/>
          </w:tcPr>
          <w:p w14:paraId="3CEED52F" w14:textId="77777777" w:rsidR="00650606" w:rsidRDefault="00650606">
            <w:pPr>
              <w:jc w:val="center"/>
              <w:rPr>
                <w:b/>
                <w:sz w:val="22"/>
                <w:szCs w:val="22"/>
              </w:rPr>
            </w:pPr>
            <w:r>
              <w:rPr>
                <w:b/>
                <w:sz w:val="22"/>
                <w:szCs w:val="22"/>
              </w:rPr>
              <w:t>3</w:t>
            </w:r>
          </w:p>
        </w:tc>
        <w:tc>
          <w:tcPr>
            <w:tcW w:w="900" w:type="dxa"/>
            <w:vAlign w:val="center"/>
          </w:tcPr>
          <w:p w14:paraId="3CEED530" w14:textId="77777777" w:rsidR="00650606" w:rsidRDefault="00650606">
            <w:pPr>
              <w:jc w:val="center"/>
              <w:rPr>
                <w:b/>
                <w:sz w:val="22"/>
                <w:szCs w:val="22"/>
              </w:rPr>
            </w:pPr>
            <w:r>
              <w:rPr>
                <w:b/>
                <w:sz w:val="22"/>
                <w:szCs w:val="22"/>
              </w:rPr>
              <w:t>20</w:t>
            </w:r>
          </w:p>
        </w:tc>
        <w:tc>
          <w:tcPr>
            <w:tcW w:w="720" w:type="dxa"/>
            <w:vAlign w:val="center"/>
          </w:tcPr>
          <w:p w14:paraId="3CEED531" w14:textId="77777777" w:rsidR="00650606" w:rsidRDefault="00650606">
            <w:pPr>
              <w:jc w:val="center"/>
              <w:rPr>
                <w:b/>
                <w:sz w:val="22"/>
                <w:szCs w:val="22"/>
              </w:rPr>
            </w:pPr>
          </w:p>
        </w:tc>
        <w:tc>
          <w:tcPr>
            <w:tcW w:w="754" w:type="dxa"/>
            <w:vAlign w:val="center"/>
          </w:tcPr>
          <w:p w14:paraId="3CEED532" w14:textId="77777777" w:rsidR="00650606" w:rsidRDefault="00650606">
            <w:pPr>
              <w:jc w:val="center"/>
              <w:rPr>
                <w:b/>
                <w:sz w:val="22"/>
                <w:szCs w:val="22"/>
              </w:rPr>
            </w:pPr>
          </w:p>
        </w:tc>
        <w:tc>
          <w:tcPr>
            <w:tcW w:w="686" w:type="dxa"/>
          </w:tcPr>
          <w:p w14:paraId="3CEED533" w14:textId="77777777" w:rsidR="00650606" w:rsidRDefault="00650606">
            <w:pPr>
              <w:jc w:val="center"/>
              <w:rPr>
                <w:b/>
                <w:sz w:val="22"/>
                <w:szCs w:val="22"/>
              </w:rPr>
            </w:pPr>
          </w:p>
        </w:tc>
        <w:tc>
          <w:tcPr>
            <w:tcW w:w="540" w:type="dxa"/>
            <w:vAlign w:val="center"/>
          </w:tcPr>
          <w:p w14:paraId="3CEED534" w14:textId="77777777" w:rsidR="00650606" w:rsidRDefault="00650606">
            <w:pPr>
              <w:jc w:val="center"/>
              <w:rPr>
                <w:b/>
                <w:sz w:val="22"/>
                <w:szCs w:val="22"/>
              </w:rPr>
            </w:pPr>
            <w:r>
              <w:rPr>
                <w:b/>
                <w:sz w:val="22"/>
                <w:szCs w:val="22"/>
              </w:rPr>
              <w:t>2</w:t>
            </w:r>
          </w:p>
        </w:tc>
        <w:tc>
          <w:tcPr>
            <w:tcW w:w="540" w:type="dxa"/>
            <w:vAlign w:val="center"/>
          </w:tcPr>
          <w:p w14:paraId="3CEED535" w14:textId="77777777" w:rsidR="00650606" w:rsidRDefault="00650606">
            <w:pPr>
              <w:jc w:val="center"/>
              <w:rPr>
                <w:b/>
                <w:sz w:val="22"/>
                <w:szCs w:val="22"/>
              </w:rPr>
            </w:pPr>
            <w:r>
              <w:rPr>
                <w:b/>
                <w:sz w:val="22"/>
                <w:szCs w:val="22"/>
              </w:rPr>
              <w:t>1</w:t>
            </w:r>
          </w:p>
        </w:tc>
        <w:tc>
          <w:tcPr>
            <w:tcW w:w="540" w:type="dxa"/>
            <w:shd w:val="clear" w:color="auto" w:fill="auto"/>
            <w:vAlign w:val="center"/>
          </w:tcPr>
          <w:p w14:paraId="3CEED536" w14:textId="77777777" w:rsidR="00650606" w:rsidRDefault="00650606">
            <w:pPr>
              <w:jc w:val="center"/>
              <w:rPr>
                <w:b/>
                <w:sz w:val="22"/>
                <w:szCs w:val="22"/>
              </w:rPr>
            </w:pPr>
          </w:p>
        </w:tc>
        <w:tc>
          <w:tcPr>
            <w:tcW w:w="900" w:type="dxa"/>
            <w:vAlign w:val="center"/>
          </w:tcPr>
          <w:p w14:paraId="3CEED537" w14:textId="77777777" w:rsidR="00650606" w:rsidRDefault="00650606">
            <w:pPr>
              <w:jc w:val="center"/>
              <w:rPr>
                <w:b/>
                <w:sz w:val="22"/>
                <w:szCs w:val="22"/>
              </w:rPr>
            </w:pPr>
            <w:r>
              <w:rPr>
                <w:b/>
                <w:sz w:val="22"/>
                <w:szCs w:val="22"/>
              </w:rPr>
              <w:t>23</w:t>
            </w:r>
          </w:p>
        </w:tc>
        <w:tc>
          <w:tcPr>
            <w:tcW w:w="900" w:type="dxa"/>
          </w:tcPr>
          <w:p w14:paraId="033614EF" w14:textId="514339EB" w:rsidR="00650606" w:rsidRDefault="0031161C">
            <w:pPr>
              <w:jc w:val="center"/>
              <w:rPr>
                <w:b/>
                <w:sz w:val="22"/>
                <w:szCs w:val="22"/>
              </w:rPr>
            </w:pPr>
            <w:r>
              <w:rPr>
                <w:b/>
                <w:sz w:val="22"/>
                <w:szCs w:val="22"/>
              </w:rPr>
              <w:t>17</w:t>
            </w:r>
          </w:p>
        </w:tc>
        <w:tc>
          <w:tcPr>
            <w:tcW w:w="900" w:type="dxa"/>
            <w:vAlign w:val="center"/>
          </w:tcPr>
          <w:p w14:paraId="3CEED538" w14:textId="3F643AF1" w:rsidR="00650606" w:rsidRDefault="00650606">
            <w:pPr>
              <w:jc w:val="center"/>
              <w:rPr>
                <w:b/>
                <w:sz w:val="22"/>
                <w:szCs w:val="22"/>
              </w:rPr>
            </w:pPr>
          </w:p>
        </w:tc>
        <w:tc>
          <w:tcPr>
            <w:tcW w:w="721" w:type="dxa"/>
            <w:shd w:val="clear" w:color="auto" w:fill="auto"/>
            <w:vAlign w:val="center"/>
          </w:tcPr>
          <w:p w14:paraId="3CEED539" w14:textId="001679F8" w:rsidR="00650606" w:rsidRDefault="00650606">
            <w:pPr>
              <w:ind w:left="-107" w:right="-108"/>
              <w:jc w:val="center"/>
              <w:rPr>
                <w:b/>
                <w:sz w:val="22"/>
                <w:szCs w:val="22"/>
              </w:rPr>
            </w:pPr>
            <w:r>
              <w:rPr>
                <w:b/>
                <w:sz w:val="22"/>
                <w:szCs w:val="22"/>
              </w:rPr>
              <w:t>40</w:t>
            </w:r>
          </w:p>
        </w:tc>
        <w:tc>
          <w:tcPr>
            <w:tcW w:w="900" w:type="dxa"/>
            <w:shd w:val="clear" w:color="auto" w:fill="auto"/>
            <w:vAlign w:val="center"/>
          </w:tcPr>
          <w:p w14:paraId="3CEED53A" w14:textId="77777777" w:rsidR="00650606" w:rsidRDefault="00650606">
            <w:pPr>
              <w:ind w:left="-108" w:right="-108"/>
              <w:jc w:val="center"/>
              <w:rPr>
                <w:b/>
                <w:sz w:val="22"/>
                <w:szCs w:val="22"/>
              </w:rPr>
            </w:pPr>
            <w:r>
              <w:rPr>
                <w:b/>
                <w:sz w:val="22"/>
                <w:szCs w:val="22"/>
              </w:rPr>
              <w:t>1760</w:t>
            </w:r>
          </w:p>
        </w:tc>
      </w:tr>
      <w:tr w:rsidR="00650606" w14:paraId="3CEED550" w14:textId="77777777" w:rsidTr="00650606">
        <w:trPr>
          <w:trHeight w:val="300"/>
        </w:trPr>
        <w:tc>
          <w:tcPr>
            <w:tcW w:w="648" w:type="dxa"/>
            <w:vAlign w:val="center"/>
          </w:tcPr>
          <w:p w14:paraId="3CEED53C" w14:textId="77777777" w:rsidR="00650606" w:rsidRDefault="00650606" w:rsidP="009E6163">
            <w:pPr>
              <w:pStyle w:val="Naslov1"/>
              <w:numPr>
                <w:ilvl w:val="0"/>
                <w:numId w:val="51"/>
              </w:numPr>
              <w:rPr>
                <w:rFonts w:ascii="Times New Roman" w:hAnsi="Times New Roman"/>
                <w:b w:val="0"/>
                <w:color w:val="auto"/>
                <w:sz w:val="22"/>
                <w:szCs w:val="22"/>
              </w:rPr>
            </w:pPr>
          </w:p>
        </w:tc>
        <w:tc>
          <w:tcPr>
            <w:tcW w:w="2160" w:type="dxa"/>
            <w:shd w:val="clear" w:color="auto" w:fill="auto"/>
            <w:vAlign w:val="center"/>
          </w:tcPr>
          <w:p w14:paraId="3CEED53D" w14:textId="77777777" w:rsidR="00650606" w:rsidRDefault="00650606">
            <w:pPr>
              <w:pStyle w:val="Naslov1"/>
              <w:jc w:val="left"/>
              <w:rPr>
                <w:rFonts w:ascii="Times New Roman" w:hAnsi="Times New Roman"/>
                <w:color w:val="auto"/>
                <w:sz w:val="22"/>
                <w:szCs w:val="22"/>
              </w:rPr>
            </w:pPr>
            <w:r>
              <w:rPr>
                <w:rFonts w:ascii="Times New Roman" w:hAnsi="Times New Roman"/>
                <w:color w:val="auto"/>
                <w:sz w:val="22"/>
                <w:szCs w:val="22"/>
              </w:rPr>
              <w:t xml:space="preserve">Iva </w:t>
            </w:r>
            <w:proofErr w:type="spellStart"/>
            <w:r>
              <w:rPr>
                <w:rFonts w:ascii="Times New Roman" w:hAnsi="Times New Roman"/>
                <w:color w:val="auto"/>
                <w:sz w:val="22"/>
                <w:szCs w:val="22"/>
              </w:rPr>
              <w:t>Koštro</w:t>
            </w:r>
            <w:proofErr w:type="spellEnd"/>
          </w:p>
        </w:tc>
        <w:tc>
          <w:tcPr>
            <w:tcW w:w="1260" w:type="dxa"/>
            <w:vAlign w:val="center"/>
          </w:tcPr>
          <w:p w14:paraId="3CEED53E" w14:textId="77777777" w:rsidR="00650606" w:rsidRDefault="00650606">
            <w:pPr>
              <w:jc w:val="center"/>
              <w:rPr>
                <w:b/>
                <w:sz w:val="22"/>
                <w:szCs w:val="22"/>
              </w:rPr>
            </w:pPr>
            <w:r>
              <w:rPr>
                <w:b/>
                <w:sz w:val="22"/>
                <w:szCs w:val="22"/>
              </w:rPr>
              <w:t>Engleski jezik</w:t>
            </w:r>
          </w:p>
        </w:tc>
        <w:tc>
          <w:tcPr>
            <w:tcW w:w="900" w:type="dxa"/>
            <w:shd w:val="clear" w:color="auto" w:fill="auto"/>
            <w:vAlign w:val="center"/>
          </w:tcPr>
          <w:p w14:paraId="3CEED53F" w14:textId="77777777" w:rsidR="00650606" w:rsidRDefault="00650606">
            <w:pPr>
              <w:jc w:val="center"/>
              <w:rPr>
                <w:b/>
                <w:sz w:val="22"/>
                <w:szCs w:val="22"/>
              </w:rPr>
            </w:pPr>
            <w:r>
              <w:rPr>
                <w:b/>
                <w:sz w:val="22"/>
                <w:szCs w:val="22"/>
              </w:rPr>
              <w:t>PŠ 1.-4., 2.r..</w:t>
            </w:r>
          </w:p>
          <w:p w14:paraId="3CEED540" w14:textId="77777777" w:rsidR="00650606" w:rsidRDefault="00650606">
            <w:pPr>
              <w:jc w:val="center"/>
              <w:rPr>
                <w:b/>
                <w:sz w:val="22"/>
                <w:szCs w:val="22"/>
              </w:rPr>
            </w:pPr>
          </w:p>
        </w:tc>
        <w:tc>
          <w:tcPr>
            <w:tcW w:w="450" w:type="dxa"/>
            <w:shd w:val="clear" w:color="auto" w:fill="auto"/>
            <w:vAlign w:val="center"/>
          </w:tcPr>
          <w:p w14:paraId="3CEED541" w14:textId="77777777" w:rsidR="00650606" w:rsidRDefault="00650606">
            <w:pPr>
              <w:jc w:val="center"/>
              <w:rPr>
                <w:b/>
                <w:sz w:val="22"/>
                <w:szCs w:val="22"/>
              </w:rPr>
            </w:pPr>
          </w:p>
        </w:tc>
        <w:tc>
          <w:tcPr>
            <w:tcW w:w="450" w:type="dxa"/>
            <w:shd w:val="clear" w:color="auto" w:fill="auto"/>
            <w:vAlign w:val="center"/>
          </w:tcPr>
          <w:p w14:paraId="3CEED542" w14:textId="77777777" w:rsidR="00650606" w:rsidRDefault="00650606">
            <w:pPr>
              <w:jc w:val="center"/>
              <w:rPr>
                <w:b/>
                <w:sz w:val="22"/>
                <w:szCs w:val="22"/>
              </w:rPr>
            </w:pPr>
          </w:p>
        </w:tc>
        <w:tc>
          <w:tcPr>
            <w:tcW w:w="540" w:type="dxa"/>
            <w:shd w:val="clear" w:color="auto" w:fill="auto"/>
            <w:vAlign w:val="center"/>
          </w:tcPr>
          <w:p w14:paraId="3CEED543" w14:textId="77777777" w:rsidR="00650606" w:rsidRDefault="00650606">
            <w:pPr>
              <w:jc w:val="center"/>
              <w:rPr>
                <w:b/>
                <w:sz w:val="22"/>
                <w:szCs w:val="22"/>
              </w:rPr>
            </w:pPr>
          </w:p>
        </w:tc>
        <w:tc>
          <w:tcPr>
            <w:tcW w:w="540" w:type="dxa"/>
            <w:shd w:val="clear" w:color="auto" w:fill="auto"/>
            <w:vAlign w:val="center"/>
          </w:tcPr>
          <w:p w14:paraId="3CEED544" w14:textId="77777777" w:rsidR="00650606" w:rsidRDefault="00650606">
            <w:pPr>
              <w:jc w:val="center"/>
              <w:rPr>
                <w:b/>
                <w:sz w:val="22"/>
                <w:szCs w:val="22"/>
              </w:rPr>
            </w:pPr>
          </w:p>
        </w:tc>
        <w:tc>
          <w:tcPr>
            <w:tcW w:w="900" w:type="dxa"/>
            <w:vAlign w:val="center"/>
          </w:tcPr>
          <w:p w14:paraId="3CEED545" w14:textId="77777777" w:rsidR="00650606" w:rsidRDefault="00650606">
            <w:pPr>
              <w:jc w:val="center"/>
              <w:rPr>
                <w:b/>
                <w:sz w:val="22"/>
                <w:szCs w:val="22"/>
              </w:rPr>
            </w:pPr>
            <w:r>
              <w:rPr>
                <w:b/>
                <w:sz w:val="22"/>
                <w:szCs w:val="22"/>
              </w:rPr>
              <w:t>4</w:t>
            </w:r>
          </w:p>
        </w:tc>
        <w:tc>
          <w:tcPr>
            <w:tcW w:w="720" w:type="dxa"/>
            <w:vAlign w:val="center"/>
          </w:tcPr>
          <w:p w14:paraId="3CEED546" w14:textId="77777777" w:rsidR="00650606" w:rsidRDefault="00650606">
            <w:pPr>
              <w:jc w:val="center"/>
              <w:rPr>
                <w:b/>
                <w:sz w:val="22"/>
                <w:szCs w:val="22"/>
              </w:rPr>
            </w:pPr>
          </w:p>
        </w:tc>
        <w:tc>
          <w:tcPr>
            <w:tcW w:w="754" w:type="dxa"/>
            <w:vAlign w:val="center"/>
          </w:tcPr>
          <w:p w14:paraId="3CEED547" w14:textId="77777777" w:rsidR="00650606" w:rsidRDefault="00650606">
            <w:pPr>
              <w:jc w:val="center"/>
              <w:rPr>
                <w:b/>
                <w:sz w:val="22"/>
                <w:szCs w:val="22"/>
              </w:rPr>
            </w:pPr>
          </w:p>
        </w:tc>
        <w:tc>
          <w:tcPr>
            <w:tcW w:w="686" w:type="dxa"/>
          </w:tcPr>
          <w:p w14:paraId="3CEED548" w14:textId="77777777" w:rsidR="00650606" w:rsidRDefault="00650606">
            <w:pPr>
              <w:jc w:val="center"/>
              <w:rPr>
                <w:b/>
                <w:sz w:val="22"/>
                <w:szCs w:val="22"/>
              </w:rPr>
            </w:pPr>
          </w:p>
        </w:tc>
        <w:tc>
          <w:tcPr>
            <w:tcW w:w="540" w:type="dxa"/>
            <w:vAlign w:val="center"/>
          </w:tcPr>
          <w:p w14:paraId="3CEED549" w14:textId="77777777" w:rsidR="00650606" w:rsidRDefault="00650606">
            <w:pPr>
              <w:jc w:val="center"/>
              <w:rPr>
                <w:b/>
                <w:sz w:val="22"/>
                <w:szCs w:val="22"/>
              </w:rPr>
            </w:pPr>
            <w:r>
              <w:rPr>
                <w:b/>
                <w:sz w:val="22"/>
                <w:szCs w:val="22"/>
              </w:rPr>
              <w:t>1</w:t>
            </w:r>
          </w:p>
        </w:tc>
        <w:tc>
          <w:tcPr>
            <w:tcW w:w="540" w:type="dxa"/>
            <w:vAlign w:val="center"/>
          </w:tcPr>
          <w:p w14:paraId="3CEED54A" w14:textId="77777777" w:rsidR="00650606" w:rsidRDefault="00650606">
            <w:pPr>
              <w:jc w:val="center"/>
              <w:rPr>
                <w:b/>
                <w:sz w:val="22"/>
                <w:szCs w:val="22"/>
              </w:rPr>
            </w:pPr>
          </w:p>
        </w:tc>
        <w:tc>
          <w:tcPr>
            <w:tcW w:w="540" w:type="dxa"/>
            <w:shd w:val="clear" w:color="auto" w:fill="auto"/>
            <w:vAlign w:val="center"/>
          </w:tcPr>
          <w:p w14:paraId="3CEED54B" w14:textId="77777777" w:rsidR="00650606" w:rsidRDefault="00650606">
            <w:pPr>
              <w:jc w:val="center"/>
              <w:rPr>
                <w:b/>
                <w:sz w:val="22"/>
                <w:szCs w:val="22"/>
              </w:rPr>
            </w:pPr>
          </w:p>
        </w:tc>
        <w:tc>
          <w:tcPr>
            <w:tcW w:w="900" w:type="dxa"/>
            <w:vAlign w:val="center"/>
          </w:tcPr>
          <w:p w14:paraId="3CEED54C" w14:textId="77777777" w:rsidR="00650606" w:rsidRDefault="00650606">
            <w:pPr>
              <w:jc w:val="center"/>
              <w:rPr>
                <w:b/>
                <w:sz w:val="22"/>
                <w:szCs w:val="22"/>
              </w:rPr>
            </w:pPr>
            <w:r>
              <w:rPr>
                <w:b/>
                <w:sz w:val="22"/>
                <w:szCs w:val="22"/>
              </w:rPr>
              <w:t>5</w:t>
            </w:r>
          </w:p>
        </w:tc>
        <w:tc>
          <w:tcPr>
            <w:tcW w:w="900" w:type="dxa"/>
          </w:tcPr>
          <w:p w14:paraId="3BED3C76" w14:textId="382010F4" w:rsidR="00650606" w:rsidRDefault="0033269B">
            <w:pPr>
              <w:jc w:val="center"/>
              <w:rPr>
                <w:b/>
                <w:sz w:val="22"/>
                <w:szCs w:val="22"/>
              </w:rPr>
            </w:pPr>
            <w:r>
              <w:rPr>
                <w:b/>
                <w:sz w:val="22"/>
                <w:szCs w:val="22"/>
              </w:rPr>
              <w:t>4</w:t>
            </w:r>
          </w:p>
        </w:tc>
        <w:tc>
          <w:tcPr>
            <w:tcW w:w="900" w:type="dxa"/>
            <w:vAlign w:val="center"/>
          </w:tcPr>
          <w:p w14:paraId="3CEED54D" w14:textId="06E5E0C9" w:rsidR="00650606" w:rsidRDefault="00650606">
            <w:pPr>
              <w:jc w:val="center"/>
              <w:rPr>
                <w:b/>
                <w:sz w:val="22"/>
                <w:szCs w:val="22"/>
              </w:rPr>
            </w:pPr>
          </w:p>
        </w:tc>
        <w:tc>
          <w:tcPr>
            <w:tcW w:w="721" w:type="dxa"/>
            <w:shd w:val="clear" w:color="auto" w:fill="auto"/>
            <w:vAlign w:val="center"/>
          </w:tcPr>
          <w:p w14:paraId="3CEED54E" w14:textId="0A77E15C" w:rsidR="00650606" w:rsidRDefault="00650606">
            <w:pPr>
              <w:ind w:left="-107" w:right="-108"/>
              <w:jc w:val="center"/>
              <w:rPr>
                <w:b/>
                <w:sz w:val="22"/>
                <w:szCs w:val="22"/>
              </w:rPr>
            </w:pPr>
            <w:r>
              <w:rPr>
                <w:b/>
                <w:sz w:val="22"/>
                <w:szCs w:val="22"/>
              </w:rPr>
              <w:t>9</w:t>
            </w:r>
          </w:p>
        </w:tc>
        <w:tc>
          <w:tcPr>
            <w:tcW w:w="900" w:type="dxa"/>
            <w:shd w:val="clear" w:color="auto" w:fill="auto"/>
            <w:vAlign w:val="center"/>
          </w:tcPr>
          <w:p w14:paraId="3CEED54F" w14:textId="77777777" w:rsidR="00650606" w:rsidRDefault="00650606">
            <w:pPr>
              <w:ind w:left="-108" w:right="-108"/>
              <w:jc w:val="center"/>
              <w:rPr>
                <w:b/>
                <w:sz w:val="22"/>
                <w:szCs w:val="22"/>
              </w:rPr>
            </w:pPr>
            <w:r>
              <w:rPr>
                <w:b/>
                <w:sz w:val="22"/>
                <w:szCs w:val="22"/>
              </w:rPr>
              <w:t>644</w:t>
            </w:r>
          </w:p>
        </w:tc>
      </w:tr>
      <w:tr w:rsidR="00650606" w14:paraId="3CEED565" w14:textId="77777777" w:rsidTr="00650606">
        <w:trPr>
          <w:trHeight w:val="300"/>
        </w:trPr>
        <w:tc>
          <w:tcPr>
            <w:tcW w:w="648" w:type="dxa"/>
            <w:vAlign w:val="center"/>
          </w:tcPr>
          <w:p w14:paraId="3CEED551" w14:textId="77777777" w:rsidR="00650606" w:rsidRDefault="00650606" w:rsidP="009E6163">
            <w:pPr>
              <w:pStyle w:val="Naslov1"/>
              <w:numPr>
                <w:ilvl w:val="0"/>
                <w:numId w:val="51"/>
              </w:numPr>
              <w:rPr>
                <w:rFonts w:ascii="Times New Roman" w:hAnsi="Times New Roman"/>
                <w:b w:val="0"/>
                <w:color w:val="auto"/>
                <w:sz w:val="22"/>
                <w:szCs w:val="22"/>
              </w:rPr>
            </w:pPr>
          </w:p>
        </w:tc>
        <w:tc>
          <w:tcPr>
            <w:tcW w:w="2160" w:type="dxa"/>
            <w:shd w:val="clear" w:color="auto" w:fill="auto"/>
            <w:vAlign w:val="center"/>
          </w:tcPr>
          <w:p w14:paraId="3CEED552" w14:textId="20682C15" w:rsidR="00650606" w:rsidRDefault="00650606">
            <w:pPr>
              <w:pStyle w:val="Naslov1"/>
              <w:jc w:val="left"/>
              <w:rPr>
                <w:rFonts w:ascii="Times New Roman" w:hAnsi="Times New Roman"/>
                <w:color w:val="auto"/>
                <w:sz w:val="22"/>
                <w:szCs w:val="22"/>
              </w:rPr>
            </w:pPr>
            <w:r>
              <w:rPr>
                <w:rFonts w:ascii="Times New Roman" w:hAnsi="Times New Roman"/>
                <w:color w:val="auto"/>
                <w:sz w:val="22"/>
                <w:szCs w:val="22"/>
              </w:rPr>
              <w:t xml:space="preserve">Diana </w:t>
            </w:r>
            <w:proofErr w:type="spellStart"/>
            <w:r>
              <w:rPr>
                <w:rFonts w:ascii="Times New Roman" w:hAnsi="Times New Roman"/>
                <w:color w:val="auto"/>
                <w:sz w:val="22"/>
                <w:szCs w:val="22"/>
              </w:rPr>
              <w:t>Tolić</w:t>
            </w:r>
            <w:proofErr w:type="spellEnd"/>
          </w:p>
        </w:tc>
        <w:tc>
          <w:tcPr>
            <w:tcW w:w="1260" w:type="dxa"/>
            <w:vAlign w:val="center"/>
          </w:tcPr>
          <w:p w14:paraId="3CEED553" w14:textId="77777777" w:rsidR="00650606" w:rsidRDefault="00650606">
            <w:pPr>
              <w:jc w:val="center"/>
              <w:rPr>
                <w:b/>
                <w:sz w:val="22"/>
                <w:szCs w:val="22"/>
              </w:rPr>
            </w:pPr>
            <w:proofErr w:type="spellStart"/>
            <w:r>
              <w:rPr>
                <w:b/>
                <w:sz w:val="22"/>
                <w:szCs w:val="22"/>
              </w:rPr>
              <w:t>Matemati</w:t>
            </w:r>
            <w:proofErr w:type="spellEnd"/>
          </w:p>
          <w:p w14:paraId="3CEED554" w14:textId="77777777" w:rsidR="00650606" w:rsidRDefault="00650606">
            <w:pPr>
              <w:jc w:val="center"/>
              <w:rPr>
                <w:b/>
                <w:sz w:val="22"/>
                <w:szCs w:val="22"/>
              </w:rPr>
            </w:pPr>
            <w:r>
              <w:rPr>
                <w:b/>
                <w:sz w:val="22"/>
                <w:szCs w:val="22"/>
              </w:rPr>
              <w:t>ka</w:t>
            </w:r>
          </w:p>
        </w:tc>
        <w:tc>
          <w:tcPr>
            <w:tcW w:w="900" w:type="dxa"/>
            <w:shd w:val="clear" w:color="auto" w:fill="auto"/>
            <w:vAlign w:val="center"/>
          </w:tcPr>
          <w:p w14:paraId="3CEED555" w14:textId="52AE0A91" w:rsidR="00650606" w:rsidRDefault="00650606">
            <w:pPr>
              <w:jc w:val="center"/>
              <w:rPr>
                <w:b/>
                <w:sz w:val="22"/>
                <w:szCs w:val="22"/>
              </w:rPr>
            </w:pPr>
            <w:r>
              <w:rPr>
                <w:b/>
                <w:sz w:val="22"/>
                <w:szCs w:val="22"/>
              </w:rPr>
              <w:t>7.raz.</w:t>
            </w:r>
          </w:p>
        </w:tc>
        <w:tc>
          <w:tcPr>
            <w:tcW w:w="450" w:type="dxa"/>
            <w:shd w:val="clear" w:color="auto" w:fill="auto"/>
            <w:vAlign w:val="center"/>
          </w:tcPr>
          <w:p w14:paraId="3CEED556" w14:textId="77777777" w:rsidR="00650606" w:rsidRDefault="00650606">
            <w:pPr>
              <w:jc w:val="center"/>
              <w:rPr>
                <w:b/>
                <w:sz w:val="22"/>
                <w:szCs w:val="22"/>
              </w:rPr>
            </w:pPr>
            <w:r>
              <w:rPr>
                <w:b/>
                <w:sz w:val="22"/>
                <w:szCs w:val="22"/>
              </w:rPr>
              <w:t>4</w:t>
            </w:r>
          </w:p>
        </w:tc>
        <w:tc>
          <w:tcPr>
            <w:tcW w:w="450" w:type="dxa"/>
            <w:shd w:val="clear" w:color="auto" w:fill="auto"/>
            <w:vAlign w:val="center"/>
          </w:tcPr>
          <w:p w14:paraId="3CEED557" w14:textId="77777777" w:rsidR="00650606" w:rsidRDefault="00650606">
            <w:pPr>
              <w:jc w:val="center"/>
              <w:rPr>
                <w:b/>
                <w:sz w:val="22"/>
                <w:szCs w:val="22"/>
              </w:rPr>
            </w:pPr>
            <w:r>
              <w:rPr>
                <w:b/>
                <w:sz w:val="22"/>
                <w:szCs w:val="22"/>
              </w:rPr>
              <w:t>4</w:t>
            </w:r>
          </w:p>
        </w:tc>
        <w:tc>
          <w:tcPr>
            <w:tcW w:w="540" w:type="dxa"/>
            <w:shd w:val="clear" w:color="auto" w:fill="auto"/>
            <w:vAlign w:val="center"/>
          </w:tcPr>
          <w:p w14:paraId="3CEED558" w14:textId="77777777" w:rsidR="00650606" w:rsidRDefault="00650606">
            <w:pPr>
              <w:jc w:val="center"/>
              <w:rPr>
                <w:b/>
                <w:sz w:val="22"/>
                <w:szCs w:val="22"/>
              </w:rPr>
            </w:pPr>
            <w:r>
              <w:rPr>
                <w:b/>
                <w:sz w:val="22"/>
                <w:szCs w:val="22"/>
              </w:rPr>
              <w:t>4</w:t>
            </w:r>
          </w:p>
        </w:tc>
        <w:tc>
          <w:tcPr>
            <w:tcW w:w="540" w:type="dxa"/>
            <w:shd w:val="clear" w:color="auto" w:fill="auto"/>
            <w:vAlign w:val="center"/>
          </w:tcPr>
          <w:p w14:paraId="3CEED559" w14:textId="77777777" w:rsidR="00650606" w:rsidRDefault="00650606">
            <w:pPr>
              <w:jc w:val="center"/>
              <w:rPr>
                <w:b/>
                <w:sz w:val="22"/>
                <w:szCs w:val="22"/>
              </w:rPr>
            </w:pPr>
            <w:r>
              <w:rPr>
                <w:b/>
                <w:sz w:val="22"/>
                <w:szCs w:val="22"/>
              </w:rPr>
              <w:t>4</w:t>
            </w:r>
          </w:p>
        </w:tc>
        <w:tc>
          <w:tcPr>
            <w:tcW w:w="900" w:type="dxa"/>
            <w:vAlign w:val="center"/>
          </w:tcPr>
          <w:p w14:paraId="3CEED55A" w14:textId="77777777" w:rsidR="00650606" w:rsidRDefault="00650606">
            <w:pPr>
              <w:jc w:val="center"/>
              <w:rPr>
                <w:b/>
                <w:sz w:val="22"/>
                <w:szCs w:val="22"/>
              </w:rPr>
            </w:pPr>
            <w:r>
              <w:rPr>
                <w:b/>
                <w:sz w:val="22"/>
                <w:szCs w:val="22"/>
              </w:rPr>
              <w:t>18</w:t>
            </w:r>
          </w:p>
        </w:tc>
        <w:tc>
          <w:tcPr>
            <w:tcW w:w="720" w:type="dxa"/>
            <w:vAlign w:val="center"/>
          </w:tcPr>
          <w:p w14:paraId="3CEED55B" w14:textId="77777777" w:rsidR="00650606" w:rsidRDefault="00650606">
            <w:pPr>
              <w:jc w:val="center"/>
              <w:rPr>
                <w:b/>
                <w:sz w:val="22"/>
                <w:szCs w:val="22"/>
              </w:rPr>
            </w:pPr>
          </w:p>
        </w:tc>
        <w:tc>
          <w:tcPr>
            <w:tcW w:w="754" w:type="dxa"/>
            <w:vAlign w:val="center"/>
          </w:tcPr>
          <w:p w14:paraId="3CEED55C" w14:textId="77777777" w:rsidR="00650606" w:rsidRDefault="00650606">
            <w:pPr>
              <w:jc w:val="center"/>
              <w:rPr>
                <w:b/>
                <w:sz w:val="22"/>
                <w:szCs w:val="22"/>
              </w:rPr>
            </w:pPr>
          </w:p>
        </w:tc>
        <w:tc>
          <w:tcPr>
            <w:tcW w:w="686" w:type="dxa"/>
          </w:tcPr>
          <w:p w14:paraId="3CEED55D" w14:textId="77777777" w:rsidR="00650606" w:rsidRDefault="00650606">
            <w:pPr>
              <w:jc w:val="center"/>
              <w:rPr>
                <w:b/>
                <w:sz w:val="22"/>
                <w:szCs w:val="22"/>
              </w:rPr>
            </w:pPr>
          </w:p>
        </w:tc>
        <w:tc>
          <w:tcPr>
            <w:tcW w:w="540" w:type="dxa"/>
            <w:vAlign w:val="center"/>
          </w:tcPr>
          <w:p w14:paraId="3CEED55E" w14:textId="77777777" w:rsidR="00650606" w:rsidRDefault="00650606">
            <w:pPr>
              <w:jc w:val="center"/>
              <w:rPr>
                <w:b/>
                <w:sz w:val="22"/>
                <w:szCs w:val="22"/>
              </w:rPr>
            </w:pPr>
            <w:r>
              <w:rPr>
                <w:b/>
                <w:sz w:val="22"/>
                <w:szCs w:val="22"/>
              </w:rPr>
              <w:t>2</w:t>
            </w:r>
          </w:p>
        </w:tc>
        <w:tc>
          <w:tcPr>
            <w:tcW w:w="540" w:type="dxa"/>
            <w:vAlign w:val="center"/>
          </w:tcPr>
          <w:p w14:paraId="3CEED55F"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560" w14:textId="77777777" w:rsidR="00650606" w:rsidRDefault="00650606">
            <w:pPr>
              <w:jc w:val="center"/>
              <w:rPr>
                <w:b/>
                <w:sz w:val="22"/>
                <w:szCs w:val="22"/>
              </w:rPr>
            </w:pPr>
          </w:p>
        </w:tc>
        <w:tc>
          <w:tcPr>
            <w:tcW w:w="900" w:type="dxa"/>
            <w:vAlign w:val="center"/>
          </w:tcPr>
          <w:p w14:paraId="3CEED561" w14:textId="77777777" w:rsidR="00650606" w:rsidRDefault="00650606">
            <w:pPr>
              <w:jc w:val="center"/>
              <w:rPr>
                <w:b/>
                <w:sz w:val="22"/>
                <w:szCs w:val="22"/>
              </w:rPr>
            </w:pPr>
            <w:r>
              <w:rPr>
                <w:b/>
                <w:sz w:val="22"/>
                <w:szCs w:val="22"/>
              </w:rPr>
              <w:t>22</w:t>
            </w:r>
          </w:p>
        </w:tc>
        <w:tc>
          <w:tcPr>
            <w:tcW w:w="900" w:type="dxa"/>
          </w:tcPr>
          <w:p w14:paraId="653B8588" w14:textId="7EF3908B" w:rsidR="00650606" w:rsidRDefault="0033269B">
            <w:pPr>
              <w:jc w:val="center"/>
              <w:rPr>
                <w:b/>
                <w:sz w:val="22"/>
                <w:szCs w:val="22"/>
              </w:rPr>
            </w:pPr>
            <w:r>
              <w:rPr>
                <w:b/>
                <w:sz w:val="22"/>
                <w:szCs w:val="22"/>
              </w:rPr>
              <w:t>18</w:t>
            </w:r>
          </w:p>
        </w:tc>
        <w:tc>
          <w:tcPr>
            <w:tcW w:w="900" w:type="dxa"/>
            <w:vAlign w:val="center"/>
          </w:tcPr>
          <w:p w14:paraId="3CEED562" w14:textId="1A951B0D" w:rsidR="00650606" w:rsidRDefault="00650606">
            <w:pPr>
              <w:jc w:val="center"/>
              <w:rPr>
                <w:b/>
                <w:sz w:val="22"/>
                <w:szCs w:val="22"/>
              </w:rPr>
            </w:pPr>
          </w:p>
        </w:tc>
        <w:tc>
          <w:tcPr>
            <w:tcW w:w="721" w:type="dxa"/>
            <w:shd w:val="clear" w:color="auto" w:fill="auto"/>
            <w:vAlign w:val="center"/>
          </w:tcPr>
          <w:p w14:paraId="3CEED563" w14:textId="073DA242" w:rsidR="00650606" w:rsidRDefault="00650606">
            <w:pPr>
              <w:ind w:left="-107" w:right="-108"/>
              <w:jc w:val="center"/>
              <w:rPr>
                <w:b/>
                <w:sz w:val="22"/>
                <w:szCs w:val="22"/>
              </w:rPr>
            </w:pPr>
            <w:r>
              <w:rPr>
                <w:b/>
                <w:sz w:val="22"/>
                <w:szCs w:val="22"/>
              </w:rPr>
              <w:t>40</w:t>
            </w:r>
          </w:p>
        </w:tc>
        <w:tc>
          <w:tcPr>
            <w:tcW w:w="900" w:type="dxa"/>
            <w:shd w:val="clear" w:color="auto" w:fill="auto"/>
            <w:vAlign w:val="center"/>
          </w:tcPr>
          <w:p w14:paraId="3CEED564" w14:textId="77777777" w:rsidR="00650606" w:rsidRDefault="00650606">
            <w:pPr>
              <w:ind w:left="-108" w:right="-108"/>
              <w:jc w:val="center"/>
              <w:rPr>
                <w:b/>
                <w:sz w:val="22"/>
                <w:szCs w:val="22"/>
              </w:rPr>
            </w:pPr>
            <w:r>
              <w:rPr>
                <w:b/>
                <w:sz w:val="22"/>
                <w:szCs w:val="22"/>
              </w:rPr>
              <w:t>1760</w:t>
            </w:r>
          </w:p>
        </w:tc>
      </w:tr>
      <w:tr w:rsidR="00650606" w14:paraId="3CEED57E" w14:textId="77777777" w:rsidTr="00650606">
        <w:trPr>
          <w:trHeight w:val="300"/>
        </w:trPr>
        <w:tc>
          <w:tcPr>
            <w:tcW w:w="648" w:type="dxa"/>
            <w:vAlign w:val="center"/>
          </w:tcPr>
          <w:p w14:paraId="3CEED566" w14:textId="77777777" w:rsidR="00650606" w:rsidRDefault="00650606" w:rsidP="009E6163">
            <w:pPr>
              <w:pStyle w:val="Naslov1"/>
              <w:numPr>
                <w:ilvl w:val="0"/>
                <w:numId w:val="51"/>
              </w:numPr>
              <w:rPr>
                <w:rFonts w:ascii="Times New Roman" w:hAnsi="Times New Roman"/>
                <w:b w:val="0"/>
                <w:color w:val="auto"/>
                <w:sz w:val="22"/>
                <w:szCs w:val="22"/>
              </w:rPr>
            </w:pPr>
          </w:p>
        </w:tc>
        <w:tc>
          <w:tcPr>
            <w:tcW w:w="2160" w:type="dxa"/>
            <w:shd w:val="clear" w:color="auto" w:fill="auto"/>
            <w:vAlign w:val="center"/>
          </w:tcPr>
          <w:p w14:paraId="3CEED567" w14:textId="77777777" w:rsidR="00650606" w:rsidRDefault="00650606">
            <w:pPr>
              <w:pStyle w:val="Naslov1"/>
              <w:jc w:val="left"/>
              <w:rPr>
                <w:rFonts w:ascii="Times New Roman" w:hAnsi="Times New Roman"/>
                <w:color w:val="auto"/>
                <w:sz w:val="22"/>
                <w:szCs w:val="22"/>
              </w:rPr>
            </w:pPr>
            <w:r>
              <w:rPr>
                <w:rFonts w:ascii="Times New Roman" w:hAnsi="Times New Roman"/>
                <w:color w:val="auto"/>
                <w:sz w:val="22"/>
                <w:szCs w:val="22"/>
              </w:rPr>
              <w:t>Monika Puljić</w:t>
            </w:r>
          </w:p>
        </w:tc>
        <w:tc>
          <w:tcPr>
            <w:tcW w:w="1260" w:type="dxa"/>
            <w:vAlign w:val="center"/>
          </w:tcPr>
          <w:p w14:paraId="3CEED568" w14:textId="77777777" w:rsidR="00650606" w:rsidRDefault="00650606">
            <w:pPr>
              <w:jc w:val="center"/>
              <w:rPr>
                <w:b/>
                <w:sz w:val="22"/>
                <w:szCs w:val="22"/>
              </w:rPr>
            </w:pPr>
            <w:r>
              <w:rPr>
                <w:b/>
                <w:sz w:val="22"/>
                <w:szCs w:val="22"/>
              </w:rPr>
              <w:t>Priroda</w:t>
            </w:r>
          </w:p>
          <w:p w14:paraId="3CEED569" w14:textId="77777777" w:rsidR="00650606" w:rsidRDefault="00650606">
            <w:pPr>
              <w:jc w:val="center"/>
              <w:rPr>
                <w:b/>
                <w:sz w:val="22"/>
                <w:szCs w:val="22"/>
              </w:rPr>
            </w:pPr>
            <w:r>
              <w:rPr>
                <w:b/>
                <w:sz w:val="22"/>
                <w:szCs w:val="22"/>
              </w:rPr>
              <w:t>Biologija</w:t>
            </w:r>
          </w:p>
          <w:p w14:paraId="3CEED56A" w14:textId="77777777" w:rsidR="00650606" w:rsidRDefault="00650606">
            <w:pPr>
              <w:jc w:val="center"/>
              <w:rPr>
                <w:b/>
                <w:sz w:val="22"/>
                <w:szCs w:val="22"/>
              </w:rPr>
            </w:pPr>
            <w:r>
              <w:rPr>
                <w:b/>
                <w:sz w:val="22"/>
                <w:szCs w:val="22"/>
              </w:rPr>
              <w:t>kemija</w:t>
            </w:r>
          </w:p>
        </w:tc>
        <w:tc>
          <w:tcPr>
            <w:tcW w:w="900" w:type="dxa"/>
            <w:shd w:val="clear" w:color="auto" w:fill="auto"/>
            <w:vAlign w:val="center"/>
          </w:tcPr>
          <w:p w14:paraId="3CEED56B" w14:textId="77777777" w:rsidR="00650606" w:rsidRDefault="00650606">
            <w:pPr>
              <w:jc w:val="center"/>
              <w:rPr>
                <w:b/>
                <w:sz w:val="22"/>
                <w:szCs w:val="22"/>
              </w:rPr>
            </w:pPr>
          </w:p>
        </w:tc>
        <w:tc>
          <w:tcPr>
            <w:tcW w:w="450" w:type="dxa"/>
            <w:shd w:val="clear" w:color="auto" w:fill="auto"/>
            <w:vAlign w:val="center"/>
          </w:tcPr>
          <w:p w14:paraId="3CEED56C" w14:textId="77777777" w:rsidR="00650606" w:rsidRDefault="00650606">
            <w:pPr>
              <w:jc w:val="center"/>
              <w:rPr>
                <w:b/>
                <w:sz w:val="22"/>
                <w:szCs w:val="22"/>
              </w:rPr>
            </w:pPr>
          </w:p>
          <w:p w14:paraId="3CEED56D" w14:textId="77777777" w:rsidR="00650606" w:rsidRDefault="00650606">
            <w:pPr>
              <w:jc w:val="center"/>
              <w:rPr>
                <w:b/>
                <w:sz w:val="22"/>
                <w:szCs w:val="22"/>
              </w:rPr>
            </w:pPr>
            <w:r>
              <w:rPr>
                <w:b/>
                <w:sz w:val="22"/>
                <w:szCs w:val="22"/>
              </w:rPr>
              <w:t>1.5</w:t>
            </w:r>
          </w:p>
        </w:tc>
        <w:tc>
          <w:tcPr>
            <w:tcW w:w="450" w:type="dxa"/>
            <w:shd w:val="clear" w:color="auto" w:fill="auto"/>
            <w:vAlign w:val="center"/>
          </w:tcPr>
          <w:p w14:paraId="3CEED56E" w14:textId="77777777" w:rsidR="00650606" w:rsidRDefault="00650606">
            <w:pPr>
              <w:jc w:val="center"/>
              <w:rPr>
                <w:b/>
                <w:sz w:val="22"/>
                <w:szCs w:val="22"/>
              </w:rPr>
            </w:pPr>
          </w:p>
          <w:p w14:paraId="3CEED56F" w14:textId="77777777" w:rsidR="00650606" w:rsidRDefault="00650606">
            <w:pPr>
              <w:jc w:val="center"/>
              <w:rPr>
                <w:b/>
                <w:sz w:val="22"/>
                <w:szCs w:val="22"/>
              </w:rPr>
            </w:pPr>
            <w:r>
              <w:rPr>
                <w:b/>
                <w:sz w:val="22"/>
                <w:szCs w:val="22"/>
              </w:rPr>
              <w:t>2</w:t>
            </w:r>
          </w:p>
          <w:p w14:paraId="3CEED570" w14:textId="77777777" w:rsidR="00650606" w:rsidRDefault="00650606">
            <w:pPr>
              <w:jc w:val="center"/>
              <w:rPr>
                <w:b/>
                <w:sz w:val="22"/>
                <w:szCs w:val="22"/>
              </w:rPr>
            </w:pPr>
          </w:p>
        </w:tc>
        <w:tc>
          <w:tcPr>
            <w:tcW w:w="540" w:type="dxa"/>
            <w:shd w:val="clear" w:color="auto" w:fill="auto"/>
            <w:vAlign w:val="center"/>
          </w:tcPr>
          <w:p w14:paraId="3CEED571" w14:textId="77777777" w:rsidR="00650606" w:rsidRDefault="00650606">
            <w:pPr>
              <w:jc w:val="center"/>
              <w:rPr>
                <w:b/>
                <w:sz w:val="22"/>
                <w:szCs w:val="22"/>
              </w:rPr>
            </w:pPr>
            <w:r>
              <w:rPr>
                <w:b/>
                <w:sz w:val="22"/>
                <w:szCs w:val="22"/>
              </w:rPr>
              <w:t>4</w:t>
            </w:r>
          </w:p>
        </w:tc>
        <w:tc>
          <w:tcPr>
            <w:tcW w:w="540" w:type="dxa"/>
            <w:shd w:val="clear" w:color="auto" w:fill="auto"/>
            <w:vAlign w:val="center"/>
          </w:tcPr>
          <w:p w14:paraId="3CEED572" w14:textId="77777777" w:rsidR="00650606" w:rsidRDefault="00650606">
            <w:pPr>
              <w:jc w:val="center"/>
              <w:rPr>
                <w:b/>
                <w:sz w:val="22"/>
                <w:szCs w:val="22"/>
              </w:rPr>
            </w:pPr>
            <w:r>
              <w:rPr>
                <w:b/>
                <w:sz w:val="22"/>
                <w:szCs w:val="22"/>
              </w:rPr>
              <w:t>4</w:t>
            </w:r>
          </w:p>
        </w:tc>
        <w:tc>
          <w:tcPr>
            <w:tcW w:w="900" w:type="dxa"/>
            <w:vAlign w:val="center"/>
          </w:tcPr>
          <w:p w14:paraId="3CEED573" w14:textId="77777777" w:rsidR="00650606" w:rsidRDefault="00650606">
            <w:pPr>
              <w:jc w:val="center"/>
              <w:rPr>
                <w:b/>
                <w:sz w:val="22"/>
                <w:szCs w:val="22"/>
              </w:rPr>
            </w:pPr>
            <w:r>
              <w:rPr>
                <w:b/>
                <w:sz w:val="22"/>
                <w:szCs w:val="22"/>
              </w:rPr>
              <w:t>11.5</w:t>
            </w:r>
          </w:p>
        </w:tc>
        <w:tc>
          <w:tcPr>
            <w:tcW w:w="720" w:type="dxa"/>
            <w:vAlign w:val="center"/>
          </w:tcPr>
          <w:p w14:paraId="3CEED574" w14:textId="77777777" w:rsidR="00650606" w:rsidRDefault="00650606">
            <w:pPr>
              <w:jc w:val="center"/>
              <w:rPr>
                <w:b/>
                <w:sz w:val="22"/>
                <w:szCs w:val="22"/>
              </w:rPr>
            </w:pPr>
          </w:p>
        </w:tc>
        <w:tc>
          <w:tcPr>
            <w:tcW w:w="754" w:type="dxa"/>
            <w:vAlign w:val="center"/>
          </w:tcPr>
          <w:p w14:paraId="3CEED575" w14:textId="77777777" w:rsidR="00650606" w:rsidRDefault="00650606">
            <w:pPr>
              <w:jc w:val="center"/>
              <w:rPr>
                <w:b/>
                <w:sz w:val="22"/>
                <w:szCs w:val="22"/>
              </w:rPr>
            </w:pPr>
          </w:p>
        </w:tc>
        <w:tc>
          <w:tcPr>
            <w:tcW w:w="686" w:type="dxa"/>
          </w:tcPr>
          <w:p w14:paraId="3CEED576" w14:textId="77777777" w:rsidR="00650606" w:rsidRDefault="00650606">
            <w:pPr>
              <w:jc w:val="center"/>
              <w:rPr>
                <w:b/>
                <w:sz w:val="22"/>
                <w:szCs w:val="22"/>
              </w:rPr>
            </w:pPr>
          </w:p>
        </w:tc>
        <w:tc>
          <w:tcPr>
            <w:tcW w:w="540" w:type="dxa"/>
            <w:vAlign w:val="center"/>
          </w:tcPr>
          <w:p w14:paraId="3CEED577" w14:textId="576FE4FD" w:rsidR="00650606" w:rsidRDefault="00993E6E">
            <w:pPr>
              <w:jc w:val="center"/>
              <w:rPr>
                <w:b/>
                <w:sz w:val="22"/>
                <w:szCs w:val="22"/>
              </w:rPr>
            </w:pPr>
            <w:r>
              <w:rPr>
                <w:b/>
                <w:sz w:val="22"/>
                <w:szCs w:val="22"/>
              </w:rPr>
              <w:t>1</w:t>
            </w:r>
          </w:p>
        </w:tc>
        <w:tc>
          <w:tcPr>
            <w:tcW w:w="540" w:type="dxa"/>
            <w:vAlign w:val="center"/>
          </w:tcPr>
          <w:p w14:paraId="3CEED578" w14:textId="77777777" w:rsidR="00650606" w:rsidRDefault="00650606">
            <w:pPr>
              <w:jc w:val="center"/>
              <w:rPr>
                <w:b/>
                <w:sz w:val="22"/>
                <w:szCs w:val="22"/>
              </w:rPr>
            </w:pPr>
            <w:r>
              <w:rPr>
                <w:b/>
                <w:sz w:val="22"/>
                <w:szCs w:val="22"/>
              </w:rPr>
              <w:t>1</w:t>
            </w:r>
          </w:p>
        </w:tc>
        <w:tc>
          <w:tcPr>
            <w:tcW w:w="540" w:type="dxa"/>
            <w:shd w:val="clear" w:color="auto" w:fill="auto"/>
            <w:vAlign w:val="center"/>
          </w:tcPr>
          <w:p w14:paraId="3CEED579" w14:textId="77777777" w:rsidR="00650606" w:rsidRDefault="00650606">
            <w:pPr>
              <w:jc w:val="center"/>
              <w:rPr>
                <w:b/>
                <w:sz w:val="22"/>
                <w:szCs w:val="22"/>
              </w:rPr>
            </w:pPr>
            <w:r>
              <w:rPr>
                <w:b/>
                <w:sz w:val="22"/>
                <w:szCs w:val="22"/>
              </w:rPr>
              <w:t>1</w:t>
            </w:r>
          </w:p>
        </w:tc>
        <w:tc>
          <w:tcPr>
            <w:tcW w:w="900" w:type="dxa"/>
            <w:vAlign w:val="center"/>
          </w:tcPr>
          <w:p w14:paraId="3CEED57A" w14:textId="656C7EE4" w:rsidR="00650606" w:rsidRDefault="00650606">
            <w:pPr>
              <w:jc w:val="center"/>
              <w:rPr>
                <w:b/>
                <w:sz w:val="22"/>
                <w:szCs w:val="22"/>
              </w:rPr>
            </w:pPr>
            <w:r>
              <w:rPr>
                <w:b/>
                <w:sz w:val="22"/>
                <w:szCs w:val="22"/>
              </w:rPr>
              <w:t>1</w:t>
            </w:r>
            <w:r w:rsidR="00993E6E">
              <w:rPr>
                <w:b/>
                <w:sz w:val="22"/>
                <w:szCs w:val="22"/>
              </w:rPr>
              <w:t>4</w:t>
            </w:r>
            <w:r>
              <w:rPr>
                <w:b/>
                <w:sz w:val="22"/>
                <w:szCs w:val="22"/>
              </w:rPr>
              <w:t>.5</w:t>
            </w:r>
          </w:p>
        </w:tc>
        <w:tc>
          <w:tcPr>
            <w:tcW w:w="900" w:type="dxa"/>
          </w:tcPr>
          <w:p w14:paraId="5EDDE8C6" w14:textId="17E62274" w:rsidR="00650606" w:rsidRDefault="00993E6E">
            <w:pPr>
              <w:jc w:val="center"/>
              <w:rPr>
                <w:b/>
                <w:sz w:val="22"/>
                <w:szCs w:val="22"/>
              </w:rPr>
            </w:pPr>
            <w:r>
              <w:rPr>
                <w:b/>
                <w:sz w:val="22"/>
                <w:szCs w:val="22"/>
              </w:rPr>
              <w:t>9</w:t>
            </w:r>
            <w:r w:rsidR="0033269B">
              <w:rPr>
                <w:b/>
                <w:sz w:val="22"/>
                <w:szCs w:val="22"/>
              </w:rPr>
              <w:t>.5</w:t>
            </w:r>
          </w:p>
        </w:tc>
        <w:tc>
          <w:tcPr>
            <w:tcW w:w="900" w:type="dxa"/>
            <w:vAlign w:val="center"/>
          </w:tcPr>
          <w:p w14:paraId="3CEED57B" w14:textId="0FEBA9CD" w:rsidR="00650606" w:rsidRDefault="00650606">
            <w:pPr>
              <w:jc w:val="center"/>
              <w:rPr>
                <w:b/>
                <w:sz w:val="22"/>
                <w:szCs w:val="22"/>
              </w:rPr>
            </w:pPr>
          </w:p>
        </w:tc>
        <w:tc>
          <w:tcPr>
            <w:tcW w:w="721" w:type="dxa"/>
            <w:shd w:val="clear" w:color="auto" w:fill="auto"/>
            <w:vAlign w:val="center"/>
          </w:tcPr>
          <w:p w14:paraId="3CEED57C" w14:textId="3E6738D5" w:rsidR="00650606" w:rsidRDefault="00650606">
            <w:pPr>
              <w:ind w:left="-107" w:right="-108"/>
              <w:jc w:val="center"/>
              <w:rPr>
                <w:b/>
                <w:sz w:val="22"/>
                <w:szCs w:val="22"/>
              </w:rPr>
            </w:pPr>
            <w:r>
              <w:rPr>
                <w:b/>
                <w:sz w:val="22"/>
                <w:szCs w:val="22"/>
              </w:rPr>
              <w:t>2</w:t>
            </w:r>
            <w:r w:rsidR="00993E6E">
              <w:rPr>
                <w:b/>
                <w:sz w:val="22"/>
                <w:szCs w:val="22"/>
              </w:rPr>
              <w:t>4</w:t>
            </w:r>
          </w:p>
        </w:tc>
        <w:tc>
          <w:tcPr>
            <w:tcW w:w="900" w:type="dxa"/>
            <w:shd w:val="clear" w:color="auto" w:fill="auto"/>
            <w:vAlign w:val="center"/>
          </w:tcPr>
          <w:p w14:paraId="3CEED57D" w14:textId="65BAD05D" w:rsidR="00650606" w:rsidRDefault="00650606">
            <w:pPr>
              <w:ind w:left="-108" w:right="-108"/>
              <w:jc w:val="center"/>
              <w:rPr>
                <w:b/>
                <w:sz w:val="22"/>
                <w:szCs w:val="22"/>
              </w:rPr>
            </w:pPr>
            <w:r>
              <w:rPr>
                <w:b/>
                <w:sz w:val="22"/>
                <w:szCs w:val="22"/>
              </w:rPr>
              <w:t>1</w:t>
            </w:r>
            <w:r w:rsidR="00993E6E">
              <w:rPr>
                <w:b/>
                <w:sz w:val="22"/>
                <w:szCs w:val="22"/>
              </w:rPr>
              <w:t>056</w:t>
            </w:r>
          </w:p>
        </w:tc>
      </w:tr>
      <w:tr w:rsidR="00650606" w14:paraId="3CEED593" w14:textId="77777777" w:rsidTr="00650606">
        <w:trPr>
          <w:trHeight w:val="300"/>
        </w:trPr>
        <w:tc>
          <w:tcPr>
            <w:tcW w:w="648" w:type="dxa"/>
            <w:vAlign w:val="center"/>
          </w:tcPr>
          <w:p w14:paraId="3CEED57F" w14:textId="77777777" w:rsidR="00650606" w:rsidRDefault="00650606" w:rsidP="009E6163">
            <w:pPr>
              <w:numPr>
                <w:ilvl w:val="0"/>
                <w:numId w:val="51"/>
              </w:numPr>
              <w:jc w:val="center"/>
              <w:rPr>
                <w:sz w:val="22"/>
                <w:szCs w:val="22"/>
              </w:rPr>
            </w:pPr>
          </w:p>
        </w:tc>
        <w:tc>
          <w:tcPr>
            <w:tcW w:w="2160" w:type="dxa"/>
            <w:shd w:val="clear" w:color="auto" w:fill="auto"/>
            <w:vAlign w:val="center"/>
          </w:tcPr>
          <w:p w14:paraId="3CEED580" w14:textId="77777777" w:rsidR="00650606" w:rsidRDefault="00650606">
            <w:pPr>
              <w:rPr>
                <w:b/>
                <w:sz w:val="22"/>
                <w:szCs w:val="22"/>
              </w:rPr>
            </w:pPr>
            <w:r>
              <w:rPr>
                <w:b/>
                <w:sz w:val="22"/>
                <w:szCs w:val="22"/>
              </w:rPr>
              <w:t>Marica Šabić</w:t>
            </w:r>
          </w:p>
        </w:tc>
        <w:tc>
          <w:tcPr>
            <w:tcW w:w="1260" w:type="dxa"/>
            <w:vAlign w:val="center"/>
          </w:tcPr>
          <w:p w14:paraId="3CEED581" w14:textId="77777777" w:rsidR="00650606" w:rsidRDefault="00650606">
            <w:pPr>
              <w:jc w:val="center"/>
              <w:rPr>
                <w:b/>
                <w:sz w:val="22"/>
                <w:szCs w:val="22"/>
              </w:rPr>
            </w:pPr>
            <w:r>
              <w:rPr>
                <w:b/>
                <w:sz w:val="22"/>
                <w:szCs w:val="22"/>
              </w:rPr>
              <w:t>Povijest</w:t>
            </w:r>
          </w:p>
        </w:tc>
        <w:tc>
          <w:tcPr>
            <w:tcW w:w="900" w:type="dxa"/>
            <w:shd w:val="clear" w:color="auto" w:fill="auto"/>
            <w:vAlign w:val="center"/>
          </w:tcPr>
          <w:p w14:paraId="3CEED582" w14:textId="77777777" w:rsidR="00650606" w:rsidRDefault="00650606">
            <w:pPr>
              <w:jc w:val="center"/>
              <w:rPr>
                <w:b/>
                <w:sz w:val="22"/>
                <w:szCs w:val="22"/>
              </w:rPr>
            </w:pPr>
          </w:p>
          <w:p w14:paraId="3CEED583" w14:textId="77777777" w:rsidR="00650606" w:rsidRDefault="00650606">
            <w:pPr>
              <w:jc w:val="center"/>
              <w:rPr>
                <w:b/>
                <w:sz w:val="22"/>
                <w:szCs w:val="22"/>
              </w:rPr>
            </w:pPr>
          </w:p>
        </w:tc>
        <w:tc>
          <w:tcPr>
            <w:tcW w:w="450" w:type="dxa"/>
            <w:shd w:val="clear" w:color="auto" w:fill="auto"/>
            <w:vAlign w:val="center"/>
          </w:tcPr>
          <w:p w14:paraId="3CEED584" w14:textId="77777777" w:rsidR="00650606" w:rsidRDefault="00650606">
            <w:pPr>
              <w:jc w:val="center"/>
              <w:rPr>
                <w:b/>
                <w:sz w:val="22"/>
                <w:szCs w:val="22"/>
              </w:rPr>
            </w:pPr>
            <w:r>
              <w:rPr>
                <w:b/>
                <w:sz w:val="22"/>
                <w:szCs w:val="22"/>
              </w:rPr>
              <w:t>2</w:t>
            </w:r>
          </w:p>
        </w:tc>
        <w:tc>
          <w:tcPr>
            <w:tcW w:w="450" w:type="dxa"/>
            <w:shd w:val="clear" w:color="auto" w:fill="auto"/>
            <w:vAlign w:val="center"/>
          </w:tcPr>
          <w:p w14:paraId="3CEED585"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586"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587" w14:textId="77777777" w:rsidR="00650606" w:rsidRDefault="00650606">
            <w:pPr>
              <w:jc w:val="center"/>
              <w:rPr>
                <w:b/>
                <w:sz w:val="22"/>
                <w:szCs w:val="22"/>
              </w:rPr>
            </w:pPr>
            <w:r>
              <w:rPr>
                <w:b/>
                <w:sz w:val="22"/>
                <w:szCs w:val="22"/>
              </w:rPr>
              <w:t>2</w:t>
            </w:r>
          </w:p>
        </w:tc>
        <w:tc>
          <w:tcPr>
            <w:tcW w:w="900" w:type="dxa"/>
            <w:vAlign w:val="center"/>
          </w:tcPr>
          <w:p w14:paraId="3CEED588" w14:textId="77777777" w:rsidR="00650606" w:rsidRDefault="00650606">
            <w:pPr>
              <w:jc w:val="center"/>
              <w:rPr>
                <w:b/>
                <w:sz w:val="22"/>
                <w:szCs w:val="22"/>
              </w:rPr>
            </w:pPr>
            <w:r>
              <w:rPr>
                <w:b/>
                <w:sz w:val="22"/>
                <w:szCs w:val="22"/>
              </w:rPr>
              <w:t>8</w:t>
            </w:r>
          </w:p>
        </w:tc>
        <w:tc>
          <w:tcPr>
            <w:tcW w:w="720" w:type="dxa"/>
            <w:vAlign w:val="center"/>
          </w:tcPr>
          <w:p w14:paraId="3CEED589" w14:textId="77777777" w:rsidR="00650606" w:rsidRDefault="00650606">
            <w:pPr>
              <w:jc w:val="center"/>
              <w:rPr>
                <w:b/>
                <w:sz w:val="22"/>
                <w:szCs w:val="22"/>
              </w:rPr>
            </w:pPr>
          </w:p>
        </w:tc>
        <w:tc>
          <w:tcPr>
            <w:tcW w:w="754" w:type="dxa"/>
            <w:vAlign w:val="center"/>
          </w:tcPr>
          <w:p w14:paraId="3CEED58A" w14:textId="77777777" w:rsidR="00650606" w:rsidRDefault="00650606">
            <w:pPr>
              <w:jc w:val="center"/>
              <w:rPr>
                <w:b/>
                <w:sz w:val="22"/>
                <w:szCs w:val="22"/>
              </w:rPr>
            </w:pPr>
          </w:p>
        </w:tc>
        <w:tc>
          <w:tcPr>
            <w:tcW w:w="686" w:type="dxa"/>
          </w:tcPr>
          <w:p w14:paraId="3CEED58B" w14:textId="77777777" w:rsidR="00650606" w:rsidRDefault="00650606">
            <w:pPr>
              <w:jc w:val="center"/>
              <w:rPr>
                <w:b/>
                <w:sz w:val="22"/>
                <w:szCs w:val="22"/>
              </w:rPr>
            </w:pPr>
          </w:p>
        </w:tc>
        <w:tc>
          <w:tcPr>
            <w:tcW w:w="540" w:type="dxa"/>
            <w:vAlign w:val="center"/>
          </w:tcPr>
          <w:p w14:paraId="3CEED58C" w14:textId="77777777" w:rsidR="00650606" w:rsidRDefault="00650606">
            <w:pPr>
              <w:jc w:val="center"/>
              <w:rPr>
                <w:b/>
                <w:sz w:val="22"/>
                <w:szCs w:val="22"/>
              </w:rPr>
            </w:pPr>
          </w:p>
        </w:tc>
        <w:tc>
          <w:tcPr>
            <w:tcW w:w="540" w:type="dxa"/>
            <w:vAlign w:val="center"/>
          </w:tcPr>
          <w:p w14:paraId="3CEED58D" w14:textId="0A9DBE40" w:rsidR="00650606" w:rsidRDefault="00402C1A">
            <w:pPr>
              <w:jc w:val="center"/>
              <w:rPr>
                <w:b/>
                <w:sz w:val="22"/>
                <w:szCs w:val="22"/>
              </w:rPr>
            </w:pPr>
            <w:r>
              <w:rPr>
                <w:b/>
                <w:sz w:val="22"/>
                <w:szCs w:val="22"/>
              </w:rPr>
              <w:t>2</w:t>
            </w:r>
          </w:p>
        </w:tc>
        <w:tc>
          <w:tcPr>
            <w:tcW w:w="540" w:type="dxa"/>
            <w:shd w:val="clear" w:color="auto" w:fill="auto"/>
            <w:vAlign w:val="center"/>
          </w:tcPr>
          <w:p w14:paraId="3CEED58E" w14:textId="77777777" w:rsidR="00650606" w:rsidRDefault="00650606">
            <w:pPr>
              <w:jc w:val="center"/>
              <w:rPr>
                <w:b/>
                <w:sz w:val="22"/>
                <w:szCs w:val="22"/>
              </w:rPr>
            </w:pPr>
            <w:r>
              <w:rPr>
                <w:b/>
                <w:sz w:val="22"/>
                <w:szCs w:val="22"/>
              </w:rPr>
              <w:t>1</w:t>
            </w:r>
          </w:p>
        </w:tc>
        <w:tc>
          <w:tcPr>
            <w:tcW w:w="900" w:type="dxa"/>
            <w:vAlign w:val="center"/>
          </w:tcPr>
          <w:p w14:paraId="3CEED58F" w14:textId="44927C3E" w:rsidR="00650606" w:rsidRDefault="00402C1A">
            <w:pPr>
              <w:jc w:val="center"/>
              <w:rPr>
                <w:b/>
                <w:sz w:val="22"/>
                <w:szCs w:val="22"/>
              </w:rPr>
            </w:pPr>
            <w:r>
              <w:rPr>
                <w:b/>
                <w:sz w:val="22"/>
                <w:szCs w:val="22"/>
              </w:rPr>
              <w:t>11</w:t>
            </w:r>
          </w:p>
        </w:tc>
        <w:tc>
          <w:tcPr>
            <w:tcW w:w="900" w:type="dxa"/>
          </w:tcPr>
          <w:p w14:paraId="6E29486D" w14:textId="3DE7FD57" w:rsidR="00650606" w:rsidRDefault="00BC24A3">
            <w:pPr>
              <w:rPr>
                <w:b/>
                <w:sz w:val="22"/>
                <w:szCs w:val="22"/>
              </w:rPr>
            </w:pPr>
            <w:r>
              <w:rPr>
                <w:b/>
                <w:sz w:val="22"/>
                <w:szCs w:val="22"/>
              </w:rPr>
              <w:t>10</w:t>
            </w:r>
          </w:p>
        </w:tc>
        <w:tc>
          <w:tcPr>
            <w:tcW w:w="900" w:type="dxa"/>
            <w:vAlign w:val="center"/>
          </w:tcPr>
          <w:p w14:paraId="3CEED590" w14:textId="30D4C8D4" w:rsidR="00650606" w:rsidRDefault="00650606">
            <w:pPr>
              <w:rPr>
                <w:b/>
                <w:sz w:val="22"/>
                <w:szCs w:val="22"/>
              </w:rPr>
            </w:pPr>
            <w:r>
              <w:rPr>
                <w:b/>
                <w:sz w:val="22"/>
                <w:szCs w:val="22"/>
              </w:rPr>
              <w:t>3</w:t>
            </w:r>
          </w:p>
        </w:tc>
        <w:tc>
          <w:tcPr>
            <w:tcW w:w="721" w:type="dxa"/>
            <w:shd w:val="clear" w:color="auto" w:fill="auto"/>
            <w:vAlign w:val="center"/>
          </w:tcPr>
          <w:p w14:paraId="3CEED591" w14:textId="3DBC5E0F" w:rsidR="00650606" w:rsidRDefault="00650606">
            <w:pPr>
              <w:ind w:left="-107" w:right="-108"/>
              <w:jc w:val="center"/>
              <w:rPr>
                <w:b/>
                <w:sz w:val="22"/>
                <w:szCs w:val="22"/>
              </w:rPr>
            </w:pPr>
            <w:r>
              <w:rPr>
                <w:b/>
                <w:sz w:val="22"/>
                <w:szCs w:val="22"/>
              </w:rPr>
              <w:t>2</w:t>
            </w:r>
            <w:r w:rsidR="00402C1A">
              <w:rPr>
                <w:b/>
                <w:sz w:val="22"/>
                <w:szCs w:val="22"/>
              </w:rPr>
              <w:t>4</w:t>
            </w:r>
          </w:p>
        </w:tc>
        <w:tc>
          <w:tcPr>
            <w:tcW w:w="900" w:type="dxa"/>
            <w:shd w:val="clear" w:color="auto" w:fill="auto"/>
            <w:vAlign w:val="center"/>
          </w:tcPr>
          <w:p w14:paraId="3CEED592" w14:textId="16C4FAD0" w:rsidR="00650606" w:rsidRDefault="00650606">
            <w:pPr>
              <w:ind w:left="-108" w:right="-108"/>
              <w:jc w:val="center"/>
              <w:rPr>
                <w:b/>
                <w:sz w:val="22"/>
                <w:szCs w:val="22"/>
              </w:rPr>
            </w:pPr>
            <w:r>
              <w:rPr>
                <w:b/>
                <w:sz w:val="22"/>
                <w:szCs w:val="22"/>
              </w:rPr>
              <w:t>1</w:t>
            </w:r>
            <w:r w:rsidR="00BC24A3">
              <w:rPr>
                <w:b/>
                <w:sz w:val="22"/>
                <w:szCs w:val="22"/>
              </w:rPr>
              <w:t>0</w:t>
            </w:r>
            <w:r w:rsidR="00402C1A">
              <w:rPr>
                <w:b/>
                <w:sz w:val="22"/>
                <w:szCs w:val="22"/>
              </w:rPr>
              <w:t>56</w:t>
            </w:r>
          </w:p>
        </w:tc>
      </w:tr>
      <w:tr w:rsidR="00650606" w14:paraId="3CEED5A7" w14:textId="77777777" w:rsidTr="00650606">
        <w:trPr>
          <w:trHeight w:val="300"/>
        </w:trPr>
        <w:tc>
          <w:tcPr>
            <w:tcW w:w="648" w:type="dxa"/>
            <w:vAlign w:val="center"/>
          </w:tcPr>
          <w:p w14:paraId="3CEED594" w14:textId="77777777" w:rsidR="00650606" w:rsidRDefault="00650606" w:rsidP="009E6163">
            <w:pPr>
              <w:numPr>
                <w:ilvl w:val="0"/>
                <w:numId w:val="51"/>
              </w:numPr>
              <w:jc w:val="center"/>
              <w:rPr>
                <w:sz w:val="22"/>
                <w:szCs w:val="22"/>
              </w:rPr>
            </w:pPr>
          </w:p>
        </w:tc>
        <w:tc>
          <w:tcPr>
            <w:tcW w:w="2160" w:type="dxa"/>
            <w:shd w:val="clear" w:color="auto" w:fill="auto"/>
            <w:vAlign w:val="center"/>
          </w:tcPr>
          <w:p w14:paraId="3CEED595" w14:textId="77777777" w:rsidR="00650606" w:rsidRDefault="00650606">
            <w:pPr>
              <w:rPr>
                <w:b/>
                <w:sz w:val="22"/>
                <w:szCs w:val="22"/>
              </w:rPr>
            </w:pPr>
            <w:r>
              <w:rPr>
                <w:b/>
                <w:sz w:val="22"/>
                <w:szCs w:val="22"/>
              </w:rPr>
              <w:t>Matea Jović</w:t>
            </w:r>
          </w:p>
        </w:tc>
        <w:tc>
          <w:tcPr>
            <w:tcW w:w="1260" w:type="dxa"/>
            <w:vAlign w:val="center"/>
          </w:tcPr>
          <w:p w14:paraId="3CEED596" w14:textId="77777777" w:rsidR="00650606" w:rsidRDefault="00650606">
            <w:pPr>
              <w:jc w:val="center"/>
              <w:rPr>
                <w:b/>
                <w:sz w:val="22"/>
                <w:szCs w:val="22"/>
              </w:rPr>
            </w:pPr>
            <w:r>
              <w:rPr>
                <w:b/>
                <w:sz w:val="22"/>
                <w:szCs w:val="22"/>
              </w:rPr>
              <w:t>Geografija</w:t>
            </w:r>
          </w:p>
        </w:tc>
        <w:tc>
          <w:tcPr>
            <w:tcW w:w="900" w:type="dxa"/>
            <w:shd w:val="clear" w:color="auto" w:fill="auto"/>
            <w:vAlign w:val="center"/>
          </w:tcPr>
          <w:p w14:paraId="3CEED597" w14:textId="772EB1EE" w:rsidR="00650606" w:rsidRDefault="00650606">
            <w:pPr>
              <w:jc w:val="center"/>
              <w:rPr>
                <w:b/>
                <w:sz w:val="22"/>
                <w:szCs w:val="22"/>
              </w:rPr>
            </w:pPr>
            <w:r>
              <w:rPr>
                <w:b/>
                <w:sz w:val="22"/>
                <w:szCs w:val="22"/>
              </w:rPr>
              <w:t xml:space="preserve">Raz.6. </w:t>
            </w:r>
            <w:proofErr w:type="spellStart"/>
            <w:r>
              <w:rPr>
                <w:b/>
                <w:sz w:val="22"/>
                <w:szCs w:val="22"/>
              </w:rPr>
              <w:t>raz</w:t>
            </w:r>
            <w:proofErr w:type="spellEnd"/>
          </w:p>
        </w:tc>
        <w:tc>
          <w:tcPr>
            <w:tcW w:w="450" w:type="dxa"/>
            <w:shd w:val="clear" w:color="auto" w:fill="auto"/>
            <w:vAlign w:val="center"/>
          </w:tcPr>
          <w:p w14:paraId="3CEED598" w14:textId="77777777" w:rsidR="00650606" w:rsidRDefault="00650606">
            <w:pPr>
              <w:jc w:val="center"/>
              <w:rPr>
                <w:b/>
                <w:sz w:val="22"/>
                <w:szCs w:val="22"/>
              </w:rPr>
            </w:pPr>
            <w:r>
              <w:rPr>
                <w:b/>
                <w:sz w:val="22"/>
                <w:szCs w:val="22"/>
              </w:rPr>
              <w:t>1.5</w:t>
            </w:r>
          </w:p>
        </w:tc>
        <w:tc>
          <w:tcPr>
            <w:tcW w:w="450" w:type="dxa"/>
            <w:shd w:val="clear" w:color="auto" w:fill="auto"/>
            <w:vAlign w:val="center"/>
          </w:tcPr>
          <w:p w14:paraId="3CEED599"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59A"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59B" w14:textId="77777777" w:rsidR="00650606" w:rsidRDefault="00650606">
            <w:pPr>
              <w:jc w:val="center"/>
              <w:rPr>
                <w:b/>
                <w:sz w:val="22"/>
                <w:szCs w:val="22"/>
              </w:rPr>
            </w:pPr>
            <w:r>
              <w:rPr>
                <w:b/>
                <w:sz w:val="22"/>
                <w:szCs w:val="22"/>
              </w:rPr>
              <w:t>2</w:t>
            </w:r>
          </w:p>
        </w:tc>
        <w:tc>
          <w:tcPr>
            <w:tcW w:w="900" w:type="dxa"/>
            <w:vAlign w:val="center"/>
          </w:tcPr>
          <w:p w14:paraId="3CEED59C" w14:textId="77777777" w:rsidR="00650606" w:rsidRDefault="00650606">
            <w:pPr>
              <w:jc w:val="center"/>
              <w:rPr>
                <w:b/>
                <w:sz w:val="22"/>
                <w:szCs w:val="22"/>
              </w:rPr>
            </w:pPr>
            <w:r>
              <w:rPr>
                <w:b/>
                <w:sz w:val="22"/>
                <w:szCs w:val="22"/>
              </w:rPr>
              <w:t>9.5</w:t>
            </w:r>
          </w:p>
        </w:tc>
        <w:tc>
          <w:tcPr>
            <w:tcW w:w="720" w:type="dxa"/>
            <w:vAlign w:val="center"/>
          </w:tcPr>
          <w:p w14:paraId="3CEED59D" w14:textId="77777777" w:rsidR="00650606" w:rsidRDefault="00650606">
            <w:pPr>
              <w:jc w:val="center"/>
              <w:rPr>
                <w:b/>
                <w:sz w:val="22"/>
                <w:szCs w:val="22"/>
              </w:rPr>
            </w:pPr>
          </w:p>
        </w:tc>
        <w:tc>
          <w:tcPr>
            <w:tcW w:w="754" w:type="dxa"/>
            <w:vAlign w:val="center"/>
          </w:tcPr>
          <w:p w14:paraId="3CEED59E" w14:textId="648A676D" w:rsidR="00650606" w:rsidRDefault="00223F85">
            <w:pPr>
              <w:jc w:val="center"/>
              <w:rPr>
                <w:b/>
                <w:sz w:val="22"/>
                <w:szCs w:val="22"/>
              </w:rPr>
            </w:pPr>
            <w:r>
              <w:rPr>
                <w:b/>
                <w:sz w:val="22"/>
                <w:szCs w:val="22"/>
              </w:rPr>
              <w:t>2</w:t>
            </w:r>
          </w:p>
        </w:tc>
        <w:tc>
          <w:tcPr>
            <w:tcW w:w="686" w:type="dxa"/>
          </w:tcPr>
          <w:p w14:paraId="3CEED59F" w14:textId="2CAEAF58" w:rsidR="00650606" w:rsidRDefault="00650606">
            <w:pPr>
              <w:jc w:val="center"/>
              <w:rPr>
                <w:b/>
                <w:sz w:val="22"/>
                <w:szCs w:val="22"/>
              </w:rPr>
            </w:pPr>
          </w:p>
        </w:tc>
        <w:tc>
          <w:tcPr>
            <w:tcW w:w="540" w:type="dxa"/>
            <w:vAlign w:val="center"/>
          </w:tcPr>
          <w:p w14:paraId="3CEED5A0" w14:textId="77777777" w:rsidR="00650606" w:rsidRDefault="00650606">
            <w:pPr>
              <w:jc w:val="center"/>
              <w:rPr>
                <w:b/>
                <w:sz w:val="22"/>
                <w:szCs w:val="22"/>
              </w:rPr>
            </w:pPr>
          </w:p>
        </w:tc>
        <w:tc>
          <w:tcPr>
            <w:tcW w:w="540" w:type="dxa"/>
            <w:vAlign w:val="center"/>
          </w:tcPr>
          <w:p w14:paraId="3CEED5A1" w14:textId="77777777" w:rsidR="00650606" w:rsidRDefault="00650606">
            <w:pPr>
              <w:jc w:val="center"/>
              <w:rPr>
                <w:b/>
                <w:sz w:val="22"/>
                <w:szCs w:val="22"/>
              </w:rPr>
            </w:pPr>
            <w:r>
              <w:rPr>
                <w:b/>
                <w:sz w:val="22"/>
                <w:szCs w:val="22"/>
              </w:rPr>
              <w:t>1</w:t>
            </w:r>
          </w:p>
        </w:tc>
        <w:tc>
          <w:tcPr>
            <w:tcW w:w="540" w:type="dxa"/>
            <w:shd w:val="clear" w:color="auto" w:fill="auto"/>
            <w:vAlign w:val="center"/>
          </w:tcPr>
          <w:p w14:paraId="3CEED5A2" w14:textId="77777777" w:rsidR="00650606" w:rsidRDefault="00650606">
            <w:pPr>
              <w:jc w:val="center"/>
              <w:rPr>
                <w:b/>
                <w:sz w:val="22"/>
                <w:szCs w:val="22"/>
              </w:rPr>
            </w:pPr>
          </w:p>
        </w:tc>
        <w:tc>
          <w:tcPr>
            <w:tcW w:w="900" w:type="dxa"/>
            <w:vAlign w:val="center"/>
          </w:tcPr>
          <w:p w14:paraId="3CEED5A3" w14:textId="77777777" w:rsidR="00650606" w:rsidRDefault="00650606">
            <w:pPr>
              <w:jc w:val="center"/>
              <w:rPr>
                <w:b/>
                <w:sz w:val="22"/>
                <w:szCs w:val="22"/>
              </w:rPr>
            </w:pPr>
            <w:r>
              <w:rPr>
                <w:b/>
                <w:sz w:val="22"/>
                <w:szCs w:val="22"/>
              </w:rPr>
              <w:t>12.5</w:t>
            </w:r>
          </w:p>
        </w:tc>
        <w:tc>
          <w:tcPr>
            <w:tcW w:w="900" w:type="dxa"/>
          </w:tcPr>
          <w:p w14:paraId="75E15947" w14:textId="40B9285C" w:rsidR="00650606" w:rsidRDefault="00223F85">
            <w:pPr>
              <w:jc w:val="center"/>
              <w:rPr>
                <w:b/>
                <w:sz w:val="22"/>
                <w:szCs w:val="22"/>
              </w:rPr>
            </w:pPr>
            <w:r>
              <w:rPr>
                <w:b/>
                <w:sz w:val="22"/>
                <w:szCs w:val="22"/>
              </w:rPr>
              <w:t>8.5</w:t>
            </w:r>
          </w:p>
        </w:tc>
        <w:tc>
          <w:tcPr>
            <w:tcW w:w="900" w:type="dxa"/>
            <w:vAlign w:val="center"/>
          </w:tcPr>
          <w:p w14:paraId="3CEED5A4" w14:textId="2C1D2A02" w:rsidR="00650606" w:rsidRDefault="00650606">
            <w:pPr>
              <w:jc w:val="center"/>
              <w:rPr>
                <w:b/>
                <w:sz w:val="22"/>
                <w:szCs w:val="22"/>
              </w:rPr>
            </w:pPr>
          </w:p>
        </w:tc>
        <w:tc>
          <w:tcPr>
            <w:tcW w:w="721" w:type="dxa"/>
            <w:shd w:val="clear" w:color="auto" w:fill="auto"/>
            <w:vAlign w:val="center"/>
          </w:tcPr>
          <w:p w14:paraId="3CEED5A5" w14:textId="6D3B1120" w:rsidR="00650606" w:rsidRDefault="00650606">
            <w:pPr>
              <w:ind w:left="-107" w:right="-108"/>
              <w:jc w:val="center"/>
              <w:rPr>
                <w:b/>
                <w:sz w:val="22"/>
                <w:szCs w:val="22"/>
              </w:rPr>
            </w:pPr>
            <w:r>
              <w:rPr>
                <w:b/>
                <w:sz w:val="22"/>
                <w:szCs w:val="22"/>
              </w:rPr>
              <w:t>21</w:t>
            </w:r>
          </w:p>
        </w:tc>
        <w:tc>
          <w:tcPr>
            <w:tcW w:w="900" w:type="dxa"/>
            <w:shd w:val="clear" w:color="auto" w:fill="auto"/>
            <w:vAlign w:val="center"/>
          </w:tcPr>
          <w:p w14:paraId="3CEED5A6" w14:textId="77777777" w:rsidR="00650606" w:rsidRDefault="00650606">
            <w:pPr>
              <w:ind w:left="-108" w:right="-108"/>
              <w:jc w:val="center"/>
              <w:rPr>
                <w:b/>
                <w:sz w:val="22"/>
                <w:szCs w:val="22"/>
              </w:rPr>
            </w:pPr>
            <w:r>
              <w:rPr>
                <w:b/>
                <w:sz w:val="22"/>
                <w:szCs w:val="22"/>
              </w:rPr>
              <w:t>1076</w:t>
            </w:r>
          </w:p>
        </w:tc>
      </w:tr>
      <w:tr w:rsidR="00650606" w14:paraId="3CEED5C1" w14:textId="77777777" w:rsidTr="00650606">
        <w:trPr>
          <w:trHeight w:val="300"/>
        </w:trPr>
        <w:tc>
          <w:tcPr>
            <w:tcW w:w="648" w:type="dxa"/>
            <w:vAlign w:val="center"/>
          </w:tcPr>
          <w:p w14:paraId="3CEED5A8" w14:textId="77777777" w:rsidR="00650606" w:rsidRDefault="00650606" w:rsidP="009E6163">
            <w:pPr>
              <w:numPr>
                <w:ilvl w:val="0"/>
                <w:numId w:val="51"/>
              </w:numPr>
              <w:jc w:val="center"/>
              <w:rPr>
                <w:sz w:val="22"/>
                <w:szCs w:val="22"/>
              </w:rPr>
            </w:pPr>
          </w:p>
        </w:tc>
        <w:tc>
          <w:tcPr>
            <w:tcW w:w="2160" w:type="dxa"/>
            <w:shd w:val="clear" w:color="auto" w:fill="auto"/>
            <w:vAlign w:val="center"/>
          </w:tcPr>
          <w:p w14:paraId="3CEED5A9" w14:textId="77777777" w:rsidR="00650606" w:rsidRDefault="00650606">
            <w:pPr>
              <w:rPr>
                <w:b/>
                <w:sz w:val="22"/>
                <w:szCs w:val="22"/>
              </w:rPr>
            </w:pPr>
            <w:r>
              <w:rPr>
                <w:b/>
                <w:sz w:val="22"/>
                <w:szCs w:val="22"/>
              </w:rPr>
              <w:t xml:space="preserve">Marin </w:t>
            </w:r>
            <w:proofErr w:type="spellStart"/>
            <w:r>
              <w:rPr>
                <w:b/>
                <w:sz w:val="22"/>
                <w:szCs w:val="22"/>
              </w:rPr>
              <w:t>Nejašmić</w:t>
            </w:r>
            <w:proofErr w:type="spellEnd"/>
          </w:p>
        </w:tc>
        <w:tc>
          <w:tcPr>
            <w:tcW w:w="1260" w:type="dxa"/>
            <w:vAlign w:val="center"/>
          </w:tcPr>
          <w:p w14:paraId="3CEED5AA" w14:textId="77777777" w:rsidR="00650606" w:rsidRDefault="00650606">
            <w:pPr>
              <w:jc w:val="center"/>
              <w:rPr>
                <w:b/>
                <w:sz w:val="22"/>
                <w:szCs w:val="22"/>
              </w:rPr>
            </w:pPr>
            <w:r>
              <w:rPr>
                <w:b/>
                <w:sz w:val="22"/>
                <w:szCs w:val="22"/>
              </w:rPr>
              <w:t xml:space="preserve">Tehnička kultura  </w:t>
            </w:r>
          </w:p>
        </w:tc>
        <w:tc>
          <w:tcPr>
            <w:tcW w:w="900" w:type="dxa"/>
            <w:shd w:val="clear" w:color="auto" w:fill="auto"/>
            <w:vAlign w:val="center"/>
          </w:tcPr>
          <w:p w14:paraId="3CEED5AB" w14:textId="77777777" w:rsidR="00650606" w:rsidRDefault="00650606">
            <w:pPr>
              <w:jc w:val="center"/>
              <w:rPr>
                <w:b/>
                <w:sz w:val="22"/>
                <w:szCs w:val="22"/>
              </w:rPr>
            </w:pPr>
          </w:p>
          <w:p w14:paraId="3CEED5AC" w14:textId="77777777" w:rsidR="00650606" w:rsidRDefault="00650606">
            <w:pPr>
              <w:jc w:val="center"/>
              <w:rPr>
                <w:b/>
                <w:sz w:val="22"/>
                <w:szCs w:val="22"/>
              </w:rPr>
            </w:pPr>
          </w:p>
        </w:tc>
        <w:tc>
          <w:tcPr>
            <w:tcW w:w="450" w:type="dxa"/>
            <w:shd w:val="clear" w:color="auto" w:fill="auto"/>
            <w:vAlign w:val="center"/>
          </w:tcPr>
          <w:p w14:paraId="3CEED5AD" w14:textId="77777777" w:rsidR="00650606" w:rsidRDefault="00650606">
            <w:pPr>
              <w:jc w:val="center"/>
              <w:rPr>
                <w:b/>
                <w:sz w:val="22"/>
                <w:szCs w:val="22"/>
              </w:rPr>
            </w:pPr>
            <w:r>
              <w:rPr>
                <w:b/>
                <w:sz w:val="22"/>
                <w:szCs w:val="22"/>
              </w:rPr>
              <w:t>1</w:t>
            </w:r>
          </w:p>
          <w:p w14:paraId="3CEED5AE" w14:textId="77777777" w:rsidR="00650606" w:rsidRDefault="00650606">
            <w:pPr>
              <w:jc w:val="center"/>
              <w:rPr>
                <w:b/>
                <w:sz w:val="22"/>
                <w:szCs w:val="22"/>
              </w:rPr>
            </w:pPr>
          </w:p>
        </w:tc>
        <w:tc>
          <w:tcPr>
            <w:tcW w:w="450" w:type="dxa"/>
            <w:shd w:val="clear" w:color="auto" w:fill="auto"/>
            <w:vAlign w:val="center"/>
          </w:tcPr>
          <w:p w14:paraId="3CEED5AF" w14:textId="77777777" w:rsidR="00650606" w:rsidRDefault="00650606">
            <w:pPr>
              <w:jc w:val="center"/>
              <w:rPr>
                <w:b/>
                <w:sz w:val="22"/>
                <w:szCs w:val="22"/>
              </w:rPr>
            </w:pPr>
            <w:r>
              <w:rPr>
                <w:b/>
                <w:sz w:val="22"/>
                <w:szCs w:val="22"/>
              </w:rPr>
              <w:t>1</w:t>
            </w:r>
          </w:p>
          <w:p w14:paraId="3CEED5B0" w14:textId="77777777" w:rsidR="00650606" w:rsidRDefault="00650606">
            <w:pPr>
              <w:jc w:val="center"/>
              <w:rPr>
                <w:b/>
                <w:sz w:val="22"/>
                <w:szCs w:val="22"/>
              </w:rPr>
            </w:pPr>
          </w:p>
        </w:tc>
        <w:tc>
          <w:tcPr>
            <w:tcW w:w="540" w:type="dxa"/>
            <w:shd w:val="clear" w:color="auto" w:fill="auto"/>
            <w:vAlign w:val="center"/>
          </w:tcPr>
          <w:p w14:paraId="3CEED5B1" w14:textId="77777777" w:rsidR="00650606" w:rsidRDefault="00650606">
            <w:pPr>
              <w:jc w:val="center"/>
              <w:rPr>
                <w:b/>
                <w:sz w:val="22"/>
                <w:szCs w:val="22"/>
              </w:rPr>
            </w:pPr>
            <w:r>
              <w:rPr>
                <w:b/>
                <w:sz w:val="22"/>
                <w:szCs w:val="22"/>
              </w:rPr>
              <w:t>1</w:t>
            </w:r>
          </w:p>
          <w:p w14:paraId="3CEED5B2" w14:textId="77777777" w:rsidR="00650606" w:rsidRDefault="00650606">
            <w:pPr>
              <w:jc w:val="center"/>
              <w:rPr>
                <w:b/>
                <w:sz w:val="22"/>
                <w:szCs w:val="22"/>
              </w:rPr>
            </w:pPr>
          </w:p>
        </w:tc>
        <w:tc>
          <w:tcPr>
            <w:tcW w:w="540" w:type="dxa"/>
            <w:shd w:val="clear" w:color="auto" w:fill="auto"/>
            <w:vAlign w:val="center"/>
          </w:tcPr>
          <w:p w14:paraId="3CEED5B3" w14:textId="77777777" w:rsidR="00650606" w:rsidRDefault="00650606">
            <w:pPr>
              <w:jc w:val="center"/>
              <w:rPr>
                <w:b/>
                <w:sz w:val="22"/>
                <w:szCs w:val="22"/>
              </w:rPr>
            </w:pPr>
            <w:r>
              <w:rPr>
                <w:b/>
                <w:sz w:val="22"/>
                <w:szCs w:val="22"/>
              </w:rPr>
              <w:t>1</w:t>
            </w:r>
          </w:p>
          <w:p w14:paraId="3CEED5B4" w14:textId="77777777" w:rsidR="00650606" w:rsidRDefault="00650606">
            <w:pPr>
              <w:jc w:val="center"/>
              <w:rPr>
                <w:b/>
                <w:sz w:val="22"/>
                <w:szCs w:val="22"/>
              </w:rPr>
            </w:pPr>
          </w:p>
        </w:tc>
        <w:tc>
          <w:tcPr>
            <w:tcW w:w="900" w:type="dxa"/>
            <w:vAlign w:val="center"/>
          </w:tcPr>
          <w:p w14:paraId="3CEED5B5" w14:textId="77777777" w:rsidR="00650606" w:rsidRDefault="00650606">
            <w:pPr>
              <w:jc w:val="center"/>
              <w:rPr>
                <w:b/>
                <w:sz w:val="22"/>
                <w:szCs w:val="22"/>
              </w:rPr>
            </w:pPr>
            <w:r>
              <w:rPr>
                <w:b/>
                <w:sz w:val="22"/>
                <w:szCs w:val="22"/>
              </w:rPr>
              <w:t>4</w:t>
            </w:r>
          </w:p>
          <w:p w14:paraId="3CEED5B6" w14:textId="77777777" w:rsidR="00650606" w:rsidRDefault="00650606">
            <w:pPr>
              <w:jc w:val="center"/>
              <w:rPr>
                <w:b/>
                <w:sz w:val="22"/>
                <w:szCs w:val="22"/>
              </w:rPr>
            </w:pPr>
          </w:p>
        </w:tc>
        <w:tc>
          <w:tcPr>
            <w:tcW w:w="720" w:type="dxa"/>
            <w:vAlign w:val="center"/>
          </w:tcPr>
          <w:p w14:paraId="3CEED5B7" w14:textId="77777777" w:rsidR="00650606" w:rsidRDefault="00650606">
            <w:pPr>
              <w:jc w:val="center"/>
              <w:rPr>
                <w:b/>
                <w:sz w:val="22"/>
                <w:szCs w:val="22"/>
              </w:rPr>
            </w:pPr>
          </w:p>
        </w:tc>
        <w:tc>
          <w:tcPr>
            <w:tcW w:w="754" w:type="dxa"/>
            <w:vAlign w:val="center"/>
          </w:tcPr>
          <w:p w14:paraId="3CEED5B8" w14:textId="77777777" w:rsidR="00650606" w:rsidRDefault="00650606">
            <w:pPr>
              <w:jc w:val="center"/>
              <w:rPr>
                <w:b/>
                <w:sz w:val="22"/>
                <w:szCs w:val="22"/>
              </w:rPr>
            </w:pPr>
          </w:p>
        </w:tc>
        <w:tc>
          <w:tcPr>
            <w:tcW w:w="686" w:type="dxa"/>
          </w:tcPr>
          <w:p w14:paraId="3CEED5B9" w14:textId="1A4E2C2A" w:rsidR="00650606" w:rsidRDefault="00650606">
            <w:pPr>
              <w:jc w:val="center"/>
              <w:rPr>
                <w:b/>
                <w:sz w:val="22"/>
                <w:szCs w:val="22"/>
              </w:rPr>
            </w:pPr>
          </w:p>
        </w:tc>
        <w:tc>
          <w:tcPr>
            <w:tcW w:w="540" w:type="dxa"/>
            <w:vAlign w:val="center"/>
          </w:tcPr>
          <w:p w14:paraId="3CEED5BA" w14:textId="77777777" w:rsidR="00650606" w:rsidRDefault="00650606">
            <w:pPr>
              <w:jc w:val="center"/>
              <w:rPr>
                <w:b/>
                <w:sz w:val="22"/>
                <w:szCs w:val="22"/>
              </w:rPr>
            </w:pPr>
          </w:p>
        </w:tc>
        <w:tc>
          <w:tcPr>
            <w:tcW w:w="540" w:type="dxa"/>
            <w:vAlign w:val="center"/>
          </w:tcPr>
          <w:p w14:paraId="3CEED5BB" w14:textId="77777777" w:rsidR="00650606" w:rsidRDefault="00650606">
            <w:pPr>
              <w:jc w:val="center"/>
              <w:rPr>
                <w:b/>
                <w:sz w:val="22"/>
                <w:szCs w:val="22"/>
              </w:rPr>
            </w:pPr>
            <w:r>
              <w:rPr>
                <w:b/>
                <w:sz w:val="22"/>
                <w:szCs w:val="22"/>
              </w:rPr>
              <w:t>1</w:t>
            </w:r>
          </w:p>
        </w:tc>
        <w:tc>
          <w:tcPr>
            <w:tcW w:w="540" w:type="dxa"/>
            <w:shd w:val="clear" w:color="auto" w:fill="auto"/>
            <w:vAlign w:val="center"/>
          </w:tcPr>
          <w:p w14:paraId="3CEED5BC" w14:textId="77777777" w:rsidR="00650606" w:rsidRDefault="00650606">
            <w:pPr>
              <w:jc w:val="center"/>
              <w:rPr>
                <w:b/>
                <w:sz w:val="22"/>
                <w:szCs w:val="22"/>
              </w:rPr>
            </w:pPr>
          </w:p>
        </w:tc>
        <w:tc>
          <w:tcPr>
            <w:tcW w:w="900" w:type="dxa"/>
            <w:vAlign w:val="center"/>
          </w:tcPr>
          <w:p w14:paraId="3CEED5BD" w14:textId="746EF22A" w:rsidR="00650606" w:rsidRDefault="00223F85">
            <w:pPr>
              <w:jc w:val="center"/>
              <w:rPr>
                <w:b/>
                <w:sz w:val="22"/>
                <w:szCs w:val="22"/>
              </w:rPr>
            </w:pPr>
            <w:r>
              <w:rPr>
                <w:b/>
                <w:sz w:val="22"/>
                <w:szCs w:val="22"/>
              </w:rPr>
              <w:t>5</w:t>
            </w:r>
          </w:p>
        </w:tc>
        <w:tc>
          <w:tcPr>
            <w:tcW w:w="900" w:type="dxa"/>
          </w:tcPr>
          <w:p w14:paraId="156E3896" w14:textId="5F4D2E57" w:rsidR="00650606" w:rsidRDefault="00223F85">
            <w:pPr>
              <w:jc w:val="center"/>
              <w:rPr>
                <w:b/>
                <w:sz w:val="22"/>
                <w:szCs w:val="22"/>
              </w:rPr>
            </w:pPr>
            <w:r>
              <w:rPr>
                <w:b/>
                <w:sz w:val="22"/>
                <w:szCs w:val="22"/>
              </w:rPr>
              <w:t>4</w:t>
            </w:r>
          </w:p>
        </w:tc>
        <w:tc>
          <w:tcPr>
            <w:tcW w:w="900" w:type="dxa"/>
            <w:vAlign w:val="center"/>
          </w:tcPr>
          <w:p w14:paraId="3CEED5BE" w14:textId="17FE64D0" w:rsidR="00650606" w:rsidRDefault="00650606">
            <w:pPr>
              <w:jc w:val="center"/>
              <w:rPr>
                <w:b/>
                <w:sz w:val="22"/>
                <w:szCs w:val="22"/>
              </w:rPr>
            </w:pPr>
          </w:p>
        </w:tc>
        <w:tc>
          <w:tcPr>
            <w:tcW w:w="721" w:type="dxa"/>
            <w:shd w:val="clear" w:color="auto" w:fill="auto"/>
            <w:vAlign w:val="center"/>
          </w:tcPr>
          <w:p w14:paraId="3CEED5BF" w14:textId="6363B3A4" w:rsidR="00650606" w:rsidRDefault="00223F85">
            <w:pPr>
              <w:ind w:left="-107" w:right="-108"/>
              <w:jc w:val="center"/>
              <w:rPr>
                <w:b/>
                <w:sz w:val="22"/>
                <w:szCs w:val="22"/>
              </w:rPr>
            </w:pPr>
            <w:r>
              <w:rPr>
                <w:b/>
                <w:sz w:val="22"/>
                <w:szCs w:val="22"/>
              </w:rPr>
              <w:t>9</w:t>
            </w:r>
          </w:p>
        </w:tc>
        <w:tc>
          <w:tcPr>
            <w:tcW w:w="900" w:type="dxa"/>
            <w:shd w:val="clear" w:color="auto" w:fill="auto"/>
            <w:vAlign w:val="center"/>
          </w:tcPr>
          <w:p w14:paraId="3CEED5C0" w14:textId="77777777" w:rsidR="00650606" w:rsidRDefault="00650606">
            <w:pPr>
              <w:ind w:left="-108" w:right="-108"/>
              <w:jc w:val="center"/>
              <w:rPr>
                <w:b/>
                <w:sz w:val="22"/>
                <w:szCs w:val="22"/>
              </w:rPr>
            </w:pPr>
            <w:r>
              <w:rPr>
                <w:b/>
                <w:sz w:val="22"/>
                <w:szCs w:val="22"/>
              </w:rPr>
              <w:t>644</w:t>
            </w:r>
          </w:p>
        </w:tc>
      </w:tr>
      <w:tr w:rsidR="00650606" w14:paraId="3CEED5D5" w14:textId="77777777" w:rsidTr="00650606">
        <w:trPr>
          <w:trHeight w:val="300"/>
        </w:trPr>
        <w:tc>
          <w:tcPr>
            <w:tcW w:w="648" w:type="dxa"/>
            <w:vAlign w:val="center"/>
          </w:tcPr>
          <w:p w14:paraId="3CEED5C2" w14:textId="77777777" w:rsidR="00650606" w:rsidRDefault="00650606" w:rsidP="009E6163">
            <w:pPr>
              <w:numPr>
                <w:ilvl w:val="0"/>
                <w:numId w:val="51"/>
              </w:numPr>
              <w:jc w:val="center"/>
              <w:rPr>
                <w:sz w:val="22"/>
                <w:szCs w:val="22"/>
              </w:rPr>
            </w:pPr>
          </w:p>
        </w:tc>
        <w:tc>
          <w:tcPr>
            <w:tcW w:w="2160" w:type="dxa"/>
            <w:shd w:val="clear" w:color="auto" w:fill="auto"/>
            <w:vAlign w:val="center"/>
          </w:tcPr>
          <w:p w14:paraId="3CEED5C3" w14:textId="77777777" w:rsidR="00650606" w:rsidRDefault="00650606">
            <w:pPr>
              <w:rPr>
                <w:b/>
                <w:sz w:val="22"/>
                <w:szCs w:val="22"/>
              </w:rPr>
            </w:pPr>
            <w:r>
              <w:rPr>
                <w:b/>
                <w:sz w:val="22"/>
                <w:szCs w:val="22"/>
              </w:rPr>
              <w:t xml:space="preserve">Nenad </w:t>
            </w:r>
            <w:proofErr w:type="spellStart"/>
            <w:r>
              <w:rPr>
                <w:b/>
                <w:sz w:val="22"/>
                <w:szCs w:val="22"/>
              </w:rPr>
              <w:t>Alfirević</w:t>
            </w:r>
            <w:proofErr w:type="spellEnd"/>
          </w:p>
        </w:tc>
        <w:tc>
          <w:tcPr>
            <w:tcW w:w="1260" w:type="dxa"/>
            <w:vAlign w:val="center"/>
          </w:tcPr>
          <w:p w14:paraId="3CEED5C4" w14:textId="77777777" w:rsidR="00650606" w:rsidRDefault="00650606">
            <w:pPr>
              <w:jc w:val="center"/>
              <w:rPr>
                <w:b/>
                <w:sz w:val="22"/>
                <w:szCs w:val="22"/>
              </w:rPr>
            </w:pPr>
            <w:r>
              <w:rPr>
                <w:b/>
                <w:sz w:val="22"/>
                <w:szCs w:val="22"/>
              </w:rPr>
              <w:t xml:space="preserve">Tjelesno </w:t>
            </w:r>
            <w:proofErr w:type="spellStart"/>
            <w:r>
              <w:rPr>
                <w:b/>
                <w:sz w:val="22"/>
                <w:szCs w:val="22"/>
              </w:rPr>
              <w:t>zdravstvenkultura</w:t>
            </w:r>
            <w:proofErr w:type="spellEnd"/>
          </w:p>
        </w:tc>
        <w:tc>
          <w:tcPr>
            <w:tcW w:w="900" w:type="dxa"/>
            <w:shd w:val="clear" w:color="auto" w:fill="auto"/>
            <w:vAlign w:val="center"/>
          </w:tcPr>
          <w:p w14:paraId="3CEED5C5" w14:textId="77777777" w:rsidR="00650606" w:rsidRDefault="00650606">
            <w:pPr>
              <w:jc w:val="center"/>
              <w:rPr>
                <w:b/>
                <w:sz w:val="22"/>
                <w:szCs w:val="22"/>
              </w:rPr>
            </w:pPr>
          </w:p>
        </w:tc>
        <w:tc>
          <w:tcPr>
            <w:tcW w:w="450" w:type="dxa"/>
            <w:shd w:val="clear" w:color="auto" w:fill="auto"/>
            <w:vAlign w:val="center"/>
          </w:tcPr>
          <w:p w14:paraId="3CEED5C6" w14:textId="77777777" w:rsidR="00650606" w:rsidRDefault="00650606">
            <w:pPr>
              <w:jc w:val="center"/>
              <w:rPr>
                <w:b/>
                <w:sz w:val="22"/>
                <w:szCs w:val="22"/>
              </w:rPr>
            </w:pPr>
            <w:r>
              <w:rPr>
                <w:b/>
                <w:sz w:val="22"/>
                <w:szCs w:val="22"/>
              </w:rPr>
              <w:t>2</w:t>
            </w:r>
          </w:p>
        </w:tc>
        <w:tc>
          <w:tcPr>
            <w:tcW w:w="450" w:type="dxa"/>
            <w:shd w:val="clear" w:color="auto" w:fill="auto"/>
            <w:vAlign w:val="center"/>
          </w:tcPr>
          <w:p w14:paraId="3CEED5C7"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5C8"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5C9" w14:textId="77777777" w:rsidR="00650606" w:rsidRDefault="00650606">
            <w:pPr>
              <w:jc w:val="center"/>
              <w:rPr>
                <w:b/>
                <w:sz w:val="22"/>
                <w:szCs w:val="22"/>
              </w:rPr>
            </w:pPr>
            <w:r>
              <w:rPr>
                <w:b/>
                <w:sz w:val="22"/>
                <w:szCs w:val="22"/>
              </w:rPr>
              <w:t>2</w:t>
            </w:r>
          </w:p>
        </w:tc>
        <w:tc>
          <w:tcPr>
            <w:tcW w:w="900" w:type="dxa"/>
            <w:vAlign w:val="center"/>
          </w:tcPr>
          <w:p w14:paraId="3CEED5CA" w14:textId="77777777" w:rsidR="00650606" w:rsidRDefault="00650606">
            <w:pPr>
              <w:jc w:val="center"/>
              <w:rPr>
                <w:b/>
                <w:sz w:val="22"/>
                <w:szCs w:val="22"/>
              </w:rPr>
            </w:pPr>
            <w:r>
              <w:rPr>
                <w:b/>
                <w:sz w:val="22"/>
                <w:szCs w:val="22"/>
              </w:rPr>
              <w:t>8</w:t>
            </w:r>
          </w:p>
        </w:tc>
        <w:tc>
          <w:tcPr>
            <w:tcW w:w="720" w:type="dxa"/>
            <w:vAlign w:val="center"/>
          </w:tcPr>
          <w:p w14:paraId="3CEED5CB" w14:textId="77777777" w:rsidR="00650606" w:rsidRDefault="00650606">
            <w:pPr>
              <w:jc w:val="center"/>
              <w:rPr>
                <w:b/>
                <w:sz w:val="22"/>
                <w:szCs w:val="22"/>
              </w:rPr>
            </w:pPr>
          </w:p>
        </w:tc>
        <w:tc>
          <w:tcPr>
            <w:tcW w:w="754" w:type="dxa"/>
            <w:vAlign w:val="center"/>
          </w:tcPr>
          <w:p w14:paraId="3CEED5CC" w14:textId="77777777" w:rsidR="00650606" w:rsidRDefault="00650606">
            <w:pPr>
              <w:jc w:val="center"/>
              <w:rPr>
                <w:b/>
                <w:sz w:val="22"/>
                <w:szCs w:val="22"/>
              </w:rPr>
            </w:pPr>
            <w:r>
              <w:rPr>
                <w:b/>
                <w:sz w:val="22"/>
                <w:szCs w:val="22"/>
              </w:rPr>
              <w:t>2</w:t>
            </w:r>
          </w:p>
        </w:tc>
        <w:tc>
          <w:tcPr>
            <w:tcW w:w="686" w:type="dxa"/>
          </w:tcPr>
          <w:p w14:paraId="3CEED5CD" w14:textId="77777777" w:rsidR="00650606" w:rsidRDefault="00650606">
            <w:pPr>
              <w:jc w:val="center"/>
              <w:rPr>
                <w:b/>
                <w:sz w:val="22"/>
                <w:szCs w:val="22"/>
              </w:rPr>
            </w:pPr>
          </w:p>
        </w:tc>
        <w:tc>
          <w:tcPr>
            <w:tcW w:w="540" w:type="dxa"/>
            <w:vAlign w:val="center"/>
          </w:tcPr>
          <w:p w14:paraId="3CEED5CE" w14:textId="77777777" w:rsidR="00650606" w:rsidRDefault="00650606">
            <w:pPr>
              <w:jc w:val="center"/>
              <w:rPr>
                <w:b/>
                <w:sz w:val="22"/>
                <w:szCs w:val="22"/>
              </w:rPr>
            </w:pPr>
          </w:p>
        </w:tc>
        <w:tc>
          <w:tcPr>
            <w:tcW w:w="540" w:type="dxa"/>
            <w:vAlign w:val="center"/>
          </w:tcPr>
          <w:p w14:paraId="3CEED5CF" w14:textId="77777777" w:rsidR="00650606" w:rsidRDefault="00650606">
            <w:pPr>
              <w:jc w:val="center"/>
              <w:rPr>
                <w:b/>
                <w:sz w:val="22"/>
                <w:szCs w:val="22"/>
              </w:rPr>
            </w:pPr>
          </w:p>
        </w:tc>
        <w:tc>
          <w:tcPr>
            <w:tcW w:w="540" w:type="dxa"/>
            <w:shd w:val="clear" w:color="auto" w:fill="auto"/>
            <w:vAlign w:val="center"/>
          </w:tcPr>
          <w:p w14:paraId="3CEED5D0" w14:textId="77777777" w:rsidR="00650606" w:rsidRDefault="00650606">
            <w:pPr>
              <w:jc w:val="center"/>
              <w:rPr>
                <w:b/>
                <w:sz w:val="22"/>
                <w:szCs w:val="22"/>
              </w:rPr>
            </w:pPr>
            <w:r>
              <w:rPr>
                <w:b/>
                <w:sz w:val="22"/>
                <w:szCs w:val="22"/>
              </w:rPr>
              <w:t>2</w:t>
            </w:r>
          </w:p>
        </w:tc>
        <w:tc>
          <w:tcPr>
            <w:tcW w:w="900" w:type="dxa"/>
            <w:vAlign w:val="center"/>
          </w:tcPr>
          <w:p w14:paraId="3CEED5D1" w14:textId="77777777" w:rsidR="00650606" w:rsidRDefault="00650606">
            <w:pPr>
              <w:jc w:val="center"/>
              <w:rPr>
                <w:b/>
                <w:sz w:val="22"/>
                <w:szCs w:val="22"/>
              </w:rPr>
            </w:pPr>
            <w:r>
              <w:rPr>
                <w:b/>
                <w:sz w:val="22"/>
                <w:szCs w:val="22"/>
              </w:rPr>
              <w:t>12</w:t>
            </w:r>
          </w:p>
        </w:tc>
        <w:tc>
          <w:tcPr>
            <w:tcW w:w="900" w:type="dxa"/>
          </w:tcPr>
          <w:p w14:paraId="3693412B" w14:textId="75D57CCE" w:rsidR="00650606" w:rsidRDefault="00F442AE">
            <w:pPr>
              <w:jc w:val="center"/>
              <w:rPr>
                <w:b/>
                <w:sz w:val="22"/>
                <w:szCs w:val="22"/>
              </w:rPr>
            </w:pPr>
            <w:r>
              <w:rPr>
                <w:b/>
                <w:sz w:val="22"/>
                <w:szCs w:val="22"/>
              </w:rPr>
              <w:t>10</w:t>
            </w:r>
          </w:p>
        </w:tc>
        <w:tc>
          <w:tcPr>
            <w:tcW w:w="900" w:type="dxa"/>
            <w:vAlign w:val="center"/>
          </w:tcPr>
          <w:p w14:paraId="3CEED5D2" w14:textId="568139CD" w:rsidR="00650606" w:rsidRDefault="00650606">
            <w:pPr>
              <w:jc w:val="center"/>
              <w:rPr>
                <w:b/>
                <w:sz w:val="22"/>
                <w:szCs w:val="22"/>
              </w:rPr>
            </w:pPr>
          </w:p>
        </w:tc>
        <w:tc>
          <w:tcPr>
            <w:tcW w:w="721" w:type="dxa"/>
            <w:shd w:val="clear" w:color="auto" w:fill="auto"/>
            <w:vAlign w:val="center"/>
          </w:tcPr>
          <w:p w14:paraId="3CEED5D3" w14:textId="14881120" w:rsidR="00650606" w:rsidRDefault="00650606">
            <w:pPr>
              <w:ind w:left="-107" w:right="-108"/>
              <w:jc w:val="center"/>
              <w:rPr>
                <w:b/>
                <w:sz w:val="22"/>
                <w:szCs w:val="22"/>
              </w:rPr>
            </w:pPr>
            <w:r>
              <w:rPr>
                <w:b/>
                <w:sz w:val="22"/>
                <w:szCs w:val="22"/>
              </w:rPr>
              <w:t>22</w:t>
            </w:r>
          </w:p>
        </w:tc>
        <w:tc>
          <w:tcPr>
            <w:tcW w:w="900" w:type="dxa"/>
            <w:shd w:val="clear" w:color="auto" w:fill="auto"/>
            <w:vAlign w:val="center"/>
          </w:tcPr>
          <w:p w14:paraId="3CEED5D4" w14:textId="77777777" w:rsidR="00650606" w:rsidRDefault="00650606">
            <w:pPr>
              <w:ind w:left="-108" w:right="-108"/>
              <w:jc w:val="center"/>
              <w:rPr>
                <w:b/>
                <w:sz w:val="22"/>
                <w:szCs w:val="22"/>
              </w:rPr>
            </w:pPr>
            <w:r>
              <w:rPr>
                <w:b/>
                <w:sz w:val="22"/>
                <w:szCs w:val="22"/>
              </w:rPr>
              <w:t>1112</w:t>
            </w:r>
          </w:p>
        </w:tc>
      </w:tr>
      <w:tr w:rsidR="00650606" w14:paraId="3CEED5EB" w14:textId="77777777" w:rsidTr="00650606">
        <w:trPr>
          <w:trHeight w:val="300"/>
        </w:trPr>
        <w:tc>
          <w:tcPr>
            <w:tcW w:w="648" w:type="dxa"/>
            <w:vAlign w:val="center"/>
          </w:tcPr>
          <w:p w14:paraId="3CEED5D6" w14:textId="77777777" w:rsidR="00650606" w:rsidRDefault="00650606" w:rsidP="009E6163">
            <w:pPr>
              <w:numPr>
                <w:ilvl w:val="0"/>
                <w:numId w:val="51"/>
              </w:numPr>
              <w:jc w:val="center"/>
              <w:rPr>
                <w:sz w:val="22"/>
                <w:szCs w:val="22"/>
              </w:rPr>
            </w:pPr>
          </w:p>
        </w:tc>
        <w:tc>
          <w:tcPr>
            <w:tcW w:w="2160" w:type="dxa"/>
            <w:shd w:val="clear" w:color="auto" w:fill="auto"/>
            <w:vAlign w:val="center"/>
          </w:tcPr>
          <w:p w14:paraId="3CEED5D7" w14:textId="77777777" w:rsidR="00650606" w:rsidRDefault="00650606">
            <w:pPr>
              <w:rPr>
                <w:b/>
                <w:sz w:val="22"/>
                <w:szCs w:val="22"/>
              </w:rPr>
            </w:pPr>
            <w:r>
              <w:rPr>
                <w:b/>
                <w:sz w:val="22"/>
                <w:szCs w:val="22"/>
              </w:rPr>
              <w:t>Snježana Bubalo</w:t>
            </w:r>
          </w:p>
        </w:tc>
        <w:tc>
          <w:tcPr>
            <w:tcW w:w="1260" w:type="dxa"/>
            <w:vAlign w:val="center"/>
          </w:tcPr>
          <w:p w14:paraId="3CEED5D8" w14:textId="77777777" w:rsidR="00650606" w:rsidRDefault="00650606">
            <w:pPr>
              <w:jc w:val="center"/>
              <w:rPr>
                <w:b/>
                <w:sz w:val="22"/>
                <w:szCs w:val="22"/>
              </w:rPr>
            </w:pPr>
            <w:r>
              <w:rPr>
                <w:b/>
                <w:sz w:val="22"/>
                <w:szCs w:val="22"/>
              </w:rPr>
              <w:t>Vjeronauk</w:t>
            </w:r>
          </w:p>
          <w:p w14:paraId="3CEED5D9" w14:textId="77777777" w:rsidR="00650606" w:rsidRDefault="00650606">
            <w:pPr>
              <w:jc w:val="center"/>
              <w:rPr>
                <w:b/>
                <w:sz w:val="22"/>
                <w:szCs w:val="22"/>
              </w:rPr>
            </w:pPr>
            <w:r>
              <w:rPr>
                <w:b/>
                <w:sz w:val="22"/>
                <w:szCs w:val="22"/>
              </w:rPr>
              <w:t>1.,2., 4.</w:t>
            </w:r>
          </w:p>
          <w:p w14:paraId="3CEED5DA" w14:textId="77777777" w:rsidR="00650606" w:rsidRDefault="00650606">
            <w:pPr>
              <w:jc w:val="center"/>
              <w:rPr>
                <w:b/>
                <w:sz w:val="22"/>
                <w:szCs w:val="22"/>
              </w:rPr>
            </w:pPr>
            <w:r>
              <w:rPr>
                <w:b/>
                <w:sz w:val="22"/>
                <w:szCs w:val="22"/>
              </w:rPr>
              <w:t>5.-8.</w:t>
            </w:r>
          </w:p>
        </w:tc>
        <w:tc>
          <w:tcPr>
            <w:tcW w:w="900" w:type="dxa"/>
            <w:shd w:val="clear" w:color="auto" w:fill="auto"/>
            <w:vAlign w:val="center"/>
          </w:tcPr>
          <w:p w14:paraId="3CEED5DB" w14:textId="51ECF4EA" w:rsidR="00650606" w:rsidRDefault="00650606">
            <w:pPr>
              <w:jc w:val="center"/>
              <w:rPr>
                <w:b/>
                <w:sz w:val="22"/>
                <w:szCs w:val="22"/>
              </w:rPr>
            </w:pPr>
            <w:proofErr w:type="spellStart"/>
            <w:r>
              <w:rPr>
                <w:b/>
                <w:sz w:val="22"/>
                <w:szCs w:val="22"/>
              </w:rPr>
              <w:t>Razredn</w:t>
            </w:r>
            <w:proofErr w:type="spellEnd"/>
            <w:r>
              <w:rPr>
                <w:b/>
                <w:sz w:val="22"/>
                <w:szCs w:val="22"/>
              </w:rPr>
              <w:t>. 5.</w:t>
            </w:r>
          </w:p>
        </w:tc>
        <w:tc>
          <w:tcPr>
            <w:tcW w:w="450" w:type="dxa"/>
            <w:shd w:val="clear" w:color="auto" w:fill="auto"/>
            <w:vAlign w:val="center"/>
          </w:tcPr>
          <w:p w14:paraId="3CEED5DC" w14:textId="77777777" w:rsidR="00650606" w:rsidRDefault="00650606">
            <w:pPr>
              <w:jc w:val="center"/>
              <w:rPr>
                <w:b/>
                <w:sz w:val="22"/>
                <w:szCs w:val="22"/>
              </w:rPr>
            </w:pPr>
            <w:r>
              <w:rPr>
                <w:b/>
                <w:sz w:val="22"/>
                <w:szCs w:val="22"/>
              </w:rPr>
              <w:t>2</w:t>
            </w:r>
          </w:p>
        </w:tc>
        <w:tc>
          <w:tcPr>
            <w:tcW w:w="450" w:type="dxa"/>
            <w:shd w:val="clear" w:color="auto" w:fill="auto"/>
            <w:vAlign w:val="center"/>
          </w:tcPr>
          <w:p w14:paraId="3CEED5DD"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5DE"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5DF" w14:textId="77777777" w:rsidR="00650606" w:rsidRDefault="00650606">
            <w:pPr>
              <w:jc w:val="center"/>
              <w:rPr>
                <w:b/>
                <w:sz w:val="22"/>
                <w:szCs w:val="22"/>
              </w:rPr>
            </w:pPr>
            <w:r>
              <w:rPr>
                <w:b/>
                <w:sz w:val="22"/>
                <w:szCs w:val="22"/>
              </w:rPr>
              <w:t>2</w:t>
            </w:r>
          </w:p>
        </w:tc>
        <w:tc>
          <w:tcPr>
            <w:tcW w:w="900" w:type="dxa"/>
            <w:vAlign w:val="center"/>
          </w:tcPr>
          <w:p w14:paraId="3CEED5E0" w14:textId="77777777" w:rsidR="00650606" w:rsidRDefault="00650606">
            <w:pPr>
              <w:jc w:val="center"/>
              <w:rPr>
                <w:b/>
                <w:sz w:val="22"/>
                <w:szCs w:val="22"/>
              </w:rPr>
            </w:pPr>
          </w:p>
        </w:tc>
        <w:tc>
          <w:tcPr>
            <w:tcW w:w="720" w:type="dxa"/>
            <w:vAlign w:val="center"/>
          </w:tcPr>
          <w:p w14:paraId="3CEED5E1" w14:textId="77777777" w:rsidR="00650606" w:rsidRDefault="00650606">
            <w:pPr>
              <w:jc w:val="center"/>
              <w:rPr>
                <w:b/>
                <w:sz w:val="22"/>
                <w:szCs w:val="22"/>
              </w:rPr>
            </w:pPr>
            <w:r>
              <w:rPr>
                <w:b/>
                <w:sz w:val="22"/>
                <w:szCs w:val="22"/>
              </w:rPr>
              <w:t>16</w:t>
            </w:r>
          </w:p>
        </w:tc>
        <w:tc>
          <w:tcPr>
            <w:tcW w:w="754" w:type="dxa"/>
            <w:vAlign w:val="center"/>
          </w:tcPr>
          <w:p w14:paraId="3CEED5E2" w14:textId="77777777" w:rsidR="00650606" w:rsidRDefault="00650606">
            <w:pPr>
              <w:jc w:val="center"/>
              <w:rPr>
                <w:b/>
                <w:sz w:val="22"/>
                <w:szCs w:val="22"/>
              </w:rPr>
            </w:pPr>
          </w:p>
        </w:tc>
        <w:tc>
          <w:tcPr>
            <w:tcW w:w="686" w:type="dxa"/>
          </w:tcPr>
          <w:p w14:paraId="3CEED5E3" w14:textId="77777777" w:rsidR="00650606" w:rsidRDefault="00650606">
            <w:pPr>
              <w:jc w:val="center"/>
              <w:rPr>
                <w:b/>
                <w:sz w:val="22"/>
                <w:szCs w:val="22"/>
              </w:rPr>
            </w:pPr>
          </w:p>
        </w:tc>
        <w:tc>
          <w:tcPr>
            <w:tcW w:w="540" w:type="dxa"/>
            <w:vAlign w:val="center"/>
          </w:tcPr>
          <w:p w14:paraId="3CEED5E4" w14:textId="77777777" w:rsidR="00650606" w:rsidRDefault="00650606">
            <w:pPr>
              <w:jc w:val="center"/>
              <w:rPr>
                <w:b/>
                <w:sz w:val="22"/>
                <w:szCs w:val="22"/>
              </w:rPr>
            </w:pPr>
          </w:p>
        </w:tc>
        <w:tc>
          <w:tcPr>
            <w:tcW w:w="540" w:type="dxa"/>
            <w:vAlign w:val="center"/>
          </w:tcPr>
          <w:p w14:paraId="3CEED5E5"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5E6" w14:textId="77777777" w:rsidR="00650606" w:rsidRDefault="00650606">
            <w:pPr>
              <w:jc w:val="center"/>
              <w:rPr>
                <w:b/>
                <w:sz w:val="22"/>
                <w:szCs w:val="22"/>
              </w:rPr>
            </w:pPr>
            <w:r>
              <w:rPr>
                <w:b/>
                <w:sz w:val="22"/>
                <w:szCs w:val="22"/>
              </w:rPr>
              <w:t>4</w:t>
            </w:r>
          </w:p>
        </w:tc>
        <w:tc>
          <w:tcPr>
            <w:tcW w:w="900" w:type="dxa"/>
            <w:vAlign w:val="center"/>
          </w:tcPr>
          <w:p w14:paraId="3CEED5E7" w14:textId="77777777" w:rsidR="00650606" w:rsidRDefault="00650606">
            <w:pPr>
              <w:jc w:val="center"/>
              <w:rPr>
                <w:b/>
                <w:sz w:val="22"/>
                <w:szCs w:val="22"/>
              </w:rPr>
            </w:pPr>
            <w:r>
              <w:rPr>
                <w:b/>
                <w:sz w:val="22"/>
                <w:szCs w:val="22"/>
              </w:rPr>
              <w:t>22</w:t>
            </w:r>
          </w:p>
        </w:tc>
        <w:tc>
          <w:tcPr>
            <w:tcW w:w="900" w:type="dxa"/>
          </w:tcPr>
          <w:p w14:paraId="62BDBAC0" w14:textId="08666955" w:rsidR="00650606" w:rsidRDefault="00F67D11">
            <w:pPr>
              <w:jc w:val="center"/>
              <w:rPr>
                <w:b/>
                <w:sz w:val="22"/>
                <w:szCs w:val="22"/>
              </w:rPr>
            </w:pPr>
            <w:r>
              <w:rPr>
                <w:b/>
                <w:sz w:val="22"/>
                <w:szCs w:val="22"/>
              </w:rPr>
              <w:t>16</w:t>
            </w:r>
          </w:p>
        </w:tc>
        <w:tc>
          <w:tcPr>
            <w:tcW w:w="900" w:type="dxa"/>
            <w:vAlign w:val="center"/>
          </w:tcPr>
          <w:p w14:paraId="3CEED5E8" w14:textId="6F426F89" w:rsidR="00650606" w:rsidRDefault="00650606">
            <w:pPr>
              <w:jc w:val="center"/>
              <w:rPr>
                <w:b/>
                <w:sz w:val="22"/>
                <w:szCs w:val="22"/>
              </w:rPr>
            </w:pPr>
            <w:r>
              <w:rPr>
                <w:b/>
                <w:sz w:val="22"/>
                <w:szCs w:val="22"/>
              </w:rPr>
              <w:t>2</w:t>
            </w:r>
          </w:p>
        </w:tc>
        <w:tc>
          <w:tcPr>
            <w:tcW w:w="721" w:type="dxa"/>
            <w:shd w:val="clear" w:color="auto" w:fill="auto"/>
            <w:vAlign w:val="center"/>
          </w:tcPr>
          <w:p w14:paraId="3CEED5E9" w14:textId="0FF65E6A" w:rsidR="00650606" w:rsidRDefault="00650606">
            <w:pPr>
              <w:ind w:left="-107" w:right="-108"/>
              <w:jc w:val="center"/>
              <w:rPr>
                <w:b/>
                <w:sz w:val="22"/>
                <w:szCs w:val="22"/>
              </w:rPr>
            </w:pPr>
            <w:r>
              <w:rPr>
                <w:b/>
                <w:sz w:val="22"/>
                <w:szCs w:val="22"/>
              </w:rPr>
              <w:t>40</w:t>
            </w:r>
          </w:p>
        </w:tc>
        <w:tc>
          <w:tcPr>
            <w:tcW w:w="900" w:type="dxa"/>
            <w:shd w:val="clear" w:color="auto" w:fill="auto"/>
            <w:vAlign w:val="center"/>
          </w:tcPr>
          <w:p w14:paraId="3CEED5EA" w14:textId="77777777" w:rsidR="00650606" w:rsidRDefault="00650606">
            <w:pPr>
              <w:ind w:left="-108" w:right="-108"/>
              <w:jc w:val="center"/>
              <w:rPr>
                <w:b/>
                <w:sz w:val="22"/>
                <w:szCs w:val="22"/>
              </w:rPr>
            </w:pPr>
            <w:r>
              <w:rPr>
                <w:b/>
                <w:sz w:val="22"/>
                <w:szCs w:val="22"/>
              </w:rPr>
              <w:t>1760</w:t>
            </w:r>
          </w:p>
        </w:tc>
      </w:tr>
      <w:tr w:rsidR="00650606" w14:paraId="3CEED600" w14:textId="77777777" w:rsidTr="00650606">
        <w:trPr>
          <w:trHeight w:val="300"/>
        </w:trPr>
        <w:tc>
          <w:tcPr>
            <w:tcW w:w="648" w:type="dxa"/>
            <w:vAlign w:val="center"/>
          </w:tcPr>
          <w:p w14:paraId="3CEED5EC" w14:textId="77777777" w:rsidR="00650606" w:rsidRDefault="00650606" w:rsidP="009E6163">
            <w:pPr>
              <w:numPr>
                <w:ilvl w:val="0"/>
                <w:numId w:val="51"/>
              </w:numPr>
              <w:jc w:val="center"/>
              <w:rPr>
                <w:sz w:val="22"/>
                <w:szCs w:val="22"/>
              </w:rPr>
            </w:pPr>
          </w:p>
        </w:tc>
        <w:tc>
          <w:tcPr>
            <w:tcW w:w="2160" w:type="dxa"/>
            <w:shd w:val="clear" w:color="auto" w:fill="auto"/>
            <w:vAlign w:val="center"/>
          </w:tcPr>
          <w:p w14:paraId="3CEED5ED" w14:textId="77777777" w:rsidR="00650606" w:rsidRDefault="00650606">
            <w:pPr>
              <w:rPr>
                <w:b/>
                <w:sz w:val="22"/>
                <w:szCs w:val="22"/>
              </w:rPr>
            </w:pPr>
            <w:r>
              <w:rPr>
                <w:b/>
                <w:sz w:val="22"/>
                <w:szCs w:val="22"/>
              </w:rPr>
              <w:t xml:space="preserve">Ivica </w:t>
            </w:r>
            <w:proofErr w:type="spellStart"/>
            <w:r>
              <w:rPr>
                <w:b/>
                <w:sz w:val="22"/>
                <w:szCs w:val="22"/>
              </w:rPr>
              <w:t>Omazić</w:t>
            </w:r>
            <w:proofErr w:type="spellEnd"/>
          </w:p>
        </w:tc>
        <w:tc>
          <w:tcPr>
            <w:tcW w:w="1260" w:type="dxa"/>
            <w:vAlign w:val="center"/>
          </w:tcPr>
          <w:p w14:paraId="3CEED5EE" w14:textId="77777777" w:rsidR="00650606" w:rsidRDefault="00650606">
            <w:pPr>
              <w:jc w:val="center"/>
              <w:rPr>
                <w:b/>
                <w:sz w:val="22"/>
                <w:szCs w:val="22"/>
              </w:rPr>
            </w:pPr>
            <w:r>
              <w:rPr>
                <w:b/>
                <w:sz w:val="22"/>
                <w:szCs w:val="22"/>
              </w:rPr>
              <w:t>Vjeronauk</w:t>
            </w:r>
          </w:p>
        </w:tc>
        <w:tc>
          <w:tcPr>
            <w:tcW w:w="900" w:type="dxa"/>
            <w:shd w:val="clear" w:color="auto" w:fill="auto"/>
            <w:vAlign w:val="center"/>
          </w:tcPr>
          <w:p w14:paraId="3CEED5EF" w14:textId="77777777" w:rsidR="00650606" w:rsidRDefault="00650606">
            <w:pPr>
              <w:jc w:val="center"/>
              <w:rPr>
                <w:b/>
                <w:sz w:val="22"/>
                <w:szCs w:val="22"/>
              </w:rPr>
            </w:pPr>
            <w:r>
              <w:rPr>
                <w:b/>
                <w:sz w:val="22"/>
                <w:szCs w:val="22"/>
              </w:rPr>
              <w:t xml:space="preserve">PŠ; </w:t>
            </w:r>
          </w:p>
          <w:p w14:paraId="3CEED5F0" w14:textId="77777777" w:rsidR="00650606" w:rsidRDefault="00650606">
            <w:pPr>
              <w:jc w:val="center"/>
              <w:rPr>
                <w:b/>
                <w:sz w:val="22"/>
                <w:szCs w:val="22"/>
              </w:rPr>
            </w:pPr>
            <w:r>
              <w:rPr>
                <w:b/>
                <w:sz w:val="22"/>
                <w:szCs w:val="22"/>
              </w:rPr>
              <w:t xml:space="preserve">3. </w:t>
            </w:r>
          </w:p>
        </w:tc>
        <w:tc>
          <w:tcPr>
            <w:tcW w:w="450" w:type="dxa"/>
            <w:shd w:val="clear" w:color="auto" w:fill="auto"/>
            <w:vAlign w:val="center"/>
          </w:tcPr>
          <w:p w14:paraId="3CEED5F1" w14:textId="77777777" w:rsidR="00650606" w:rsidRDefault="00650606">
            <w:pPr>
              <w:jc w:val="center"/>
              <w:rPr>
                <w:b/>
                <w:sz w:val="22"/>
                <w:szCs w:val="22"/>
              </w:rPr>
            </w:pPr>
          </w:p>
        </w:tc>
        <w:tc>
          <w:tcPr>
            <w:tcW w:w="450" w:type="dxa"/>
            <w:shd w:val="clear" w:color="auto" w:fill="auto"/>
            <w:vAlign w:val="center"/>
          </w:tcPr>
          <w:p w14:paraId="3CEED5F2" w14:textId="77777777" w:rsidR="00650606" w:rsidRDefault="00650606">
            <w:pPr>
              <w:jc w:val="center"/>
              <w:rPr>
                <w:b/>
                <w:sz w:val="22"/>
                <w:szCs w:val="22"/>
              </w:rPr>
            </w:pPr>
          </w:p>
        </w:tc>
        <w:tc>
          <w:tcPr>
            <w:tcW w:w="540" w:type="dxa"/>
            <w:shd w:val="clear" w:color="auto" w:fill="auto"/>
            <w:vAlign w:val="center"/>
          </w:tcPr>
          <w:p w14:paraId="3CEED5F3" w14:textId="77777777" w:rsidR="00650606" w:rsidRDefault="00650606">
            <w:pPr>
              <w:jc w:val="center"/>
              <w:rPr>
                <w:b/>
                <w:sz w:val="22"/>
                <w:szCs w:val="22"/>
              </w:rPr>
            </w:pPr>
          </w:p>
        </w:tc>
        <w:tc>
          <w:tcPr>
            <w:tcW w:w="540" w:type="dxa"/>
            <w:shd w:val="clear" w:color="auto" w:fill="auto"/>
            <w:vAlign w:val="center"/>
          </w:tcPr>
          <w:p w14:paraId="3CEED5F4" w14:textId="77777777" w:rsidR="00650606" w:rsidRDefault="00650606">
            <w:pPr>
              <w:jc w:val="center"/>
              <w:rPr>
                <w:b/>
                <w:sz w:val="22"/>
                <w:szCs w:val="22"/>
              </w:rPr>
            </w:pPr>
          </w:p>
        </w:tc>
        <w:tc>
          <w:tcPr>
            <w:tcW w:w="900" w:type="dxa"/>
            <w:vAlign w:val="center"/>
          </w:tcPr>
          <w:p w14:paraId="3CEED5F5" w14:textId="77777777" w:rsidR="00650606" w:rsidRDefault="00650606">
            <w:pPr>
              <w:jc w:val="center"/>
              <w:rPr>
                <w:b/>
                <w:sz w:val="22"/>
                <w:szCs w:val="22"/>
              </w:rPr>
            </w:pPr>
          </w:p>
        </w:tc>
        <w:tc>
          <w:tcPr>
            <w:tcW w:w="720" w:type="dxa"/>
            <w:vAlign w:val="center"/>
          </w:tcPr>
          <w:p w14:paraId="3CEED5F6" w14:textId="77777777" w:rsidR="00650606" w:rsidRDefault="00650606">
            <w:pPr>
              <w:jc w:val="center"/>
              <w:rPr>
                <w:b/>
                <w:sz w:val="22"/>
                <w:szCs w:val="22"/>
              </w:rPr>
            </w:pPr>
            <w:r>
              <w:rPr>
                <w:b/>
                <w:sz w:val="22"/>
                <w:szCs w:val="22"/>
              </w:rPr>
              <w:t>4</w:t>
            </w:r>
          </w:p>
        </w:tc>
        <w:tc>
          <w:tcPr>
            <w:tcW w:w="754" w:type="dxa"/>
            <w:vAlign w:val="center"/>
          </w:tcPr>
          <w:p w14:paraId="3CEED5F7" w14:textId="77777777" w:rsidR="00650606" w:rsidRDefault="00650606">
            <w:pPr>
              <w:jc w:val="center"/>
              <w:rPr>
                <w:b/>
                <w:sz w:val="22"/>
                <w:szCs w:val="22"/>
              </w:rPr>
            </w:pPr>
          </w:p>
        </w:tc>
        <w:tc>
          <w:tcPr>
            <w:tcW w:w="686" w:type="dxa"/>
          </w:tcPr>
          <w:p w14:paraId="3CEED5F8" w14:textId="77777777" w:rsidR="00650606" w:rsidRDefault="00650606">
            <w:pPr>
              <w:jc w:val="center"/>
              <w:rPr>
                <w:b/>
                <w:sz w:val="22"/>
                <w:szCs w:val="22"/>
              </w:rPr>
            </w:pPr>
          </w:p>
        </w:tc>
        <w:tc>
          <w:tcPr>
            <w:tcW w:w="540" w:type="dxa"/>
            <w:vAlign w:val="center"/>
          </w:tcPr>
          <w:p w14:paraId="3CEED5F9" w14:textId="77777777" w:rsidR="00650606" w:rsidRDefault="00650606">
            <w:pPr>
              <w:jc w:val="center"/>
              <w:rPr>
                <w:b/>
                <w:sz w:val="22"/>
                <w:szCs w:val="22"/>
              </w:rPr>
            </w:pPr>
          </w:p>
        </w:tc>
        <w:tc>
          <w:tcPr>
            <w:tcW w:w="540" w:type="dxa"/>
            <w:vAlign w:val="center"/>
          </w:tcPr>
          <w:p w14:paraId="3CEED5FA" w14:textId="77777777" w:rsidR="00650606" w:rsidRDefault="00650606">
            <w:pPr>
              <w:jc w:val="center"/>
              <w:rPr>
                <w:b/>
                <w:sz w:val="22"/>
                <w:szCs w:val="22"/>
              </w:rPr>
            </w:pPr>
            <w:r>
              <w:rPr>
                <w:b/>
                <w:sz w:val="22"/>
                <w:szCs w:val="22"/>
              </w:rPr>
              <w:t>1</w:t>
            </w:r>
          </w:p>
        </w:tc>
        <w:tc>
          <w:tcPr>
            <w:tcW w:w="540" w:type="dxa"/>
            <w:shd w:val="clear" w:color="auto" w:fill="auto"/>
            <w:vAlign w:val="center"/>
          </w:tcPr>
          <w:p w14:paraId="3CEED5FB" w14:textId="77777777" w:rsidR="00650606" w:rsidRDefault="00650606">
            <w:pPr>
              <w:jc w:val="center"/>
              <w:rPr>
                <w:b/>
                <w:sz w:val="22"/>
                <w:szCs w:val="22"/>
              </w:rPr>
            </w:pPr>
          </w:p>
        </w:tc>
        <w:tc>
          <w:tcPr>
            <w:tcW w:w="900" w:type="dxa"/>
            <w:vAlign w:val="center"/>
          </w:tcPr>
          <w:p w14:paraId="3CEED5FC" w14:textId="77777777" w:rsidR="00650606" w:rsidRDefault="00650606">
            <w:pPr>
              <w:jc w:val="center"/>
              <w:rPr>
                <w:b/>
                <w:sz w:val="22"/>
                <w:szCs w:val="22"/>
              </w:rPr>
            </w:pPr>
            <w:r>
              <w:rPr>
                <w:b/>
                <w:sz w:val="22"/>
                <w:szCs w:val="22"/>
              </w:rPr>
              <w:t>5</w:t>
            </w:r>
          </w:p>
        </w:tc>
        <w:tc>
          <w:tcPr>
            <w:tcW w:w="900" w:type="dxa"/>
          </w:tcPr>
          <w:p w14:paraId="3530D285" w14:textId="5BE38ACA" w:rsidR="00650606" w:rsidRDefault="00F67D11">
            <w:pPr>
              <w:jc w:val="center"/>
              <w:rPr>
                <w:b/>
                <w:sz w:val="22"/>
                <w:szCs w:val="22"/>
              </w:rPr>
            </w:pPr>
            <w:r>
              <w:rPr>
                <w:b/>
                <w:sz w:val="22"/>
                <w:szCs w:val="22"/>
              </w:rPr>
              <w:t>3</w:t>
            </w:r>
          </w:p>
        </w:tc>
        <w:tc>
          <w:tcPr>
            <w:tcW w:w="900" w:type="dxa"/>
            <w:vAlign w:val="center"/>
          </w:tcPr>
          <w:p w14:paraId="3CEED5FD" w14:textId="2247BD2B" w:rsidR="00650606" w:rsidRDefault="00650606">
            <w:pPr>
              <w:jc w:val="center"/>
              <w:rPr>
                <w:b/>
                <w:sz w:val="22"/>
                <w:szCs w:val="22"/>
              </w:rPr>
            </w:pPr>
          </w:p>
        </w:tc>
        <w:tc>
          <w:tcPr>
            <w:tcW w:w="721" w:type="dxa"/>
            <w:shd w:val="clear" w:color="auto" w:fill="auto"/>
            <w:vAlign w:val="center"/>
          </w:tcPr>
          <w:p w14:paraId="3CEED5FE" w14:textId="17DDFF3B" w:rsidR="00650606" w:rsidRDefault="00650606">
            <w:pPr>
              <w:ind w:left="-107" w:right="-108"/>
              <w:jc w:val="center"/>
              <w:rPr>
                <w:b/>
                <w:sz w:val="22"/>
                <w:szCs w:val="22"/>
              </w:rPr>
            </w:pPr>
            <w:r>
              <w:rPr>
                <w:b/>
                <w:sz w:val="22"/>
                <w:szCs w:val="22"/>
              </w:rPr>
              <w:t>8</w:t>
            </w:r>
          </w:p>
        </w:tc>
        <w:tc>
          <w:tcPr>
            <w:tcW w:w="900" w:type="dxa"/>
            <w:shd w:val="clear" w:color="auto" w:fill="auto"/>
            <w:vAlign w:val="center"/>
          </w:tcPr>
          <w:p w14:paraId="3CEED5FF" w14:textId="77777777" w:rsidR="00650606" w:rsidRDefault="00650606">
            <w:pPr>
              <w:ind w:left="-108" w:right="-108"/>
              <w:jc w:val="center"/>
              <w:rPr>
                <w:b/>
                <w:sz w:val="22"/>
                <w:szCs w:val="22"/>
              </w:rPr>
            </w:pPr>
            <w:r>
              <w:rPr>
                <w:b/>
                <w:sz w:val="22"/>
                <w:szCs w:val="22"/>
              </w:rPr>
              <w:t>608</w:t>
            </w:r>
          </w:p>
        </w:tc>
      </w:tr>
      <w:tr w:rsidR="00650606" w14:paraId="3CEED615" w14:textId="77777777" w:rsidTr="00650606">
        <w:trPr>
          <w:trHeight w:val="300"/>
        </w:trPr>
        <w:tc>
          <w:tcPr>
            <w:tcW w:w="648" w:type="dxa"/>
            <w:vAlign w:val="center"/>
          </w:tcPr>
          <w:p w14:paraId="3CEED601" w14:textId="77777777" w:rsidR="00650606" w:rsidRDefault="00650606" w:rsidP="009E6163">
            <w:pPr>
              <w:numPr>
                <w:ilvl w:val="0"/>
                <w:numId w:val="51"/>
              </w:numPr>
              <w:jc w:val="center"/>
              <w:rPr>
                <w:sz w:val="22"/>
                <w:szCs w:val="22"/>
              </w:rPr>
            </w:pPr>
          </w:p>
        </w:tc>
        <w:tc>
          <w:tcPr>
            <w:tcW w:w="2160" w:type="dxa"/>
            <w:shd w:val="clear" w:color="auto" w:fill="auto"/>
            <w:vAlign w:val="center"/>
          </w:tcPr>
          <w:p w14:paraId="3CEED602" w14:textId="77777777" w:rsidR="00650606" w:rsidRDefault="00650606">
            <w:pPr>
              <w:rPr>
                <w:b/>
                <w:sz w:val="22"/>
                <w:szCs w:val="22"/>
              </w:rPr>
            </w:pPr>
          </w:p>
          <w:p w14:paraId="3CEED603" w14:textId="3AC8A16A" w:rsidR="00650606" w:rsidRDefault="00650606">
            <w:pPr>
              <w:rPr>
                <w:b/>
                <w:sz w:val="22"/>
                <w:szCs w:val="22"/>
              </w:rPr>
            </w:pPr>
            <w:r>
              <w:rPr>
                <w:b/>
                <w:sz w:val="22"/>
                <w:szCs w:val="22"/>
              </w:rPr>
              <w:t xml:space="preserve">Slavica </w:t>
            </w:r>
            <w:proofErr w:type="spellStart"/>
            <w:r>
              <w:rPr>
                <w:b/>
                <w:sz w:val="22"/>
                <w:szCs w:val="22"/>
              </w:rPr>
              <w:t>Baraban</w:t>
            </w:r>
            <w:proofErr w:type="spellEnd"/>
          </w:p>
        </w:tc>
        <w:tc>
          <w:tcPr>
            <w:tcW w:w="1260" w:type="dxa"/>
            <w:vAlign w:val="center"/>
          </w:tcPr>
          <w:p w14:paraId="3CEED604" w14:textId="77777777" w:rsidR="00650606" w:rsidRDefault="00650606">
            <w:pPr>
              <w:jc w:val="center"/>
              <w:rPr>
                <w:b/>
                <w:sz w:val="22"/>
                <w:szCs w:val="22"/>
              </w:rPr>
            </w:pPr>
            <w:r>
              <w:rPr>
                <w:b/>
                <w:sz w:val="22"/>
                <w:szCs w:val="22"/>
              </w:rPr>
              <w:t>Fizika</w:t>
            </w:r>
          </w:p>
        </w:tc>
        <w:tc>
          <w:tcPr>
            <w:tcW w:w="900" w:type="dxa"/>
            <w:shd w:val="clear" w:color="auto" w:fill="auto"/>
            <w:vAlign w:val="center"/>
          </w:tcPr>
          <w:p w14:paraId="3CEED605" w14:textId="77777777" w:rsidR="00650606" w:rsidRDefault="00650606">
            <w:pPr>
              <w:jc w:val="center"/>
              <w:rPr>
                <w:b/>
                <w:sz w:val="22"/>
                <w:szCs w:val="22"/>
              </w:rPr>
            </w:pPr>
          </w:p>
        </w:tc>
        <w:tc>
          <w:tcPr>
            <w:tcW w:w="450" w:type="dxa"/>
            <w:shd w:val="clear" w:color="auto" w:fill="auto"/>
            <w:vAlign w:val="center"/>
          </w:tcPr>
          <w:p w14:paraId="3CEED606" w14:textId="77777777" w:rsidR="00650606" w:rsidRDefault="00650606">
            <w:pPr>
              <w:jc w:val="center"/>
              <w:rPr>
                <w:b/>
                <w:sz w:val="22"/>
                <w:szCs w:val="22"/>
              </w:rPr>
            </w:pPr>
          </w:p>
        </w:tc>
        <w:tc>
          <w:tcPr>
            <w:tcW w:w="450" w:type="dxa"/>
            <w:shd w:val="clear" w:color="auto" w:fill="auto"/>
            <w:vAlign w:val="center"/>
          </w:tcPr>
          <w:p w14:paraId="3CEED607" w14:textId="77777777" w:rsidR="00650606" w:rsidRDefault="00650606">
            <w:pPr>
              <w:jc w:val="center"/>
              <w:rPr>
                <w:b/>
                <w:sz w:val="22"/>
                <w:szCs w:val="22"/>
              </w:rPr>
            </w:pPr>
          </w:p>
        </w:tc>
        <w:tc>
          <w:tcPr>
            <w:tcW w:w="540" w:type="dxa"/>
            <w:shd w:val="clear" w:color="auto" w:fill="auto"/>
            <w:vAlign w:val="center"/>
          </w:tcPr>
          <w:p w14:paraId="3CEED608"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609" w14:textId="77777777" w:rsidR="00650606" w:rsidRDefault="00650606">
            <w:pPr>
              <w:jc w:val="center"/>
              <w:rPr>
                <w:b/>
                <w:sz w:val="22"/>
                <w:szCs w:val="22"/>
              </w:rPr>
            </w:pPr>
            <w:r>
              <w:rPr>
                <w:b/>
                <w:sz w:val="22"/>
                <w:szCs w:val="22"/>
              </w:rPr>
              <w:t>2</w:t>
            </w:r>
          </w:p>
        </w:tc>
        <w:tc>
          <w:tcPr>
            <w:tcW w:w="900" w:type="dxa"/>
            <w:vAlign w:val="center"/>
          </w:tcPr>
          <w:p w14:paraId="3CEED60A" w14:textId="77777777" w:rsidR="00650606" w:rsidRDefault="00650606">
            <w:pPr>
              <w:jc w:val="center"/>
              <w:rPr>
                <w:b/>
                <w:sz w:val="22"/>
                <w:szCs w:val="22"/>
              </w:rPr>
            </w:pPr>
            <w:r>
              <w:rPr>
                <w:b/>
                <w:sz w:val="22"/>
                <w:szCs w:val="22"/>
              </w:rPr>
              <w:t>4</w:t>
            </w:r>
          </w:p>
        </w:tc>
        <w:tc>
          <w:tcPr>
            <w:tcW w:w="720" w:type="dxa"/>
            <w:vAlign w:val="center"/>
          </w:tcPr>
          <w:p w14:paraId="3CEED60B" w14:textId="77777777" w:rsidR="00650606" w:rsidRDefault="00650606">
            <w:pPr>
              <w:jc w:val="center"/>
              <w:rPr>
                <w:b/>
                <w:sz w:val="22"/>
                <w:szCs w:val="22"/>
              </w:rPr>
            </w:pPr>
          </w:p>
        </w:tc>
        <w:tc>
          <w:tcPr>
            <w:tcW w:w="754" w:type="dxa"/>
            <w:vAlign w:val="center"/>
          </w:tcPr>
          <w:p w14:paraId="3CEED60C" w14:textId="77777777" w:rsidR="00650606" w:rsidRDefault="00650606">
            <w:pPr>
              <w:jc w:val="center"/>
              <w:rPr>
                <w:b/>
                <w:sz w:val="22"/>
                <w:szCs w:val="22"/>
              </w:rPr>
            </w:pPr>
          </w:p>
        </w:tc>
        <w:tc>
          <w:tcPr>
            <w:tcW w:w="686" w:type="dxa"/>
          </w:tcPr>
          <w:p w14:paraId="3CEED60D" w14:textId="77777777" w:rsidR="00650606" w:rsidRDefault="00650606">
            <w:pPr>
              <w:jc w:val="center"/>
              <w:rPr>
                <w:b/>
                <w:sz w:val="22"/>
                <w:szCs w:val="22"/>
              </w:rPr>
            </w:pPr>
          </w:p>
        </w:tc>
        <w:tc>
          <w:tcPr>
            <w:tcW w:w="540" w:type="dxa"/>
            <w:vAlign w:val="center"/>
          </w:tcPr>
          <w:p w14:paraId="3CEED60E" w14:textId="79E5ADBD" w:rsidR="00650606" w:rsidRDefault="00F67D11">
            <w:pPr>
              <w:jc w:val="center"/>
              <w:rPr>
                <w:b/>
                <w:sz w:val="22"/>
                <w:szCs w:val="22"/>
              </w:rPr>
            </w:pPr>
            <w:r>
              <w:rPr>
                <w:b/>
                <w:sz w:val="22"/>
                <w:szCs w:val="22"/>
              </w:rPr>
              <w:t>1</w:t>
            </w:r>
          </w:p>
        </w:tc>
        <w:tc>
          <w:tcPr>
            <w:tcW w:w="540" w:type="dxa"/>
            <w:vAlign w:val="center"/>
          </w:tcPr>
          <w:p w14:paraId="3CEED60F" w14:textId="435047F7" w:rsidR="00650606" w:rsidRDefault="00650606">
            <w:pPr>
              <w:jc w:val="center"/>
              <w:rPr>
                <w:b/>
                <w:sz w:val="22"/>
                <w:szCs w:val="22"/>
              </w:rPr>
            </w:pPr>
          </w:p>
        </w:tc>
        <w:tc>
          <w:tcPr>
            <w:tcW w:w="540" w:type="dxa"/>
            <w:shd w:val="clear" w:color="auto" w:fill="auto"/>
            <w:vAlign w:val="center"/>
          </w:tcPr>
          <w:p w14:paraId="3CEED610" w14:textId="77777777" w:rsidR="00650606" w:rsidRDefault="00650606">
            <w:pPr>
              <w:jc w:val="center"/>
              <w:rPr>
                <w:b/>
                <w:sz w:val="22"/>
                <w:szCs w:val="22"/>
              </w:rPr>
            </w:pPr>
          </w:p>
        </w:tc>
        <w:tc>
          <w:tcPr>
            <w:tcW w:w="900" w:type="dxa"/>
            <w:vAlign w:val="center"/>
          </w:tcPr>
          <w:p w14:paraId="3CEED611" w14:textId="77777777" w:rsidR="00650606" w:rsidRDefault="00650606">
            <w:pPr>
              <w:jc w:val="center"/>
              <w:rPr>
                <w:b/>
                <w:sz w:val="22"/>
                <w:szCs w:val="22"/>
              </w:rPr>
            </w:pPr>
            <w:r>
              <w:rPr>
                <w:b/>
                <w:sz w:val="22"/>
                <w:szCs w:val="22"/>
              </w:rPr>
              <w:t>5</w:t>
            </w:r>
          </w:p>
        </w:tc>
        <w:tc>
          <w:tcPr>
            <w:tcW w:w="900" w:type="dxa"/>
          </w:tcPr>
          <w:p w14:paraId="5ECA42E1" w14:textId="7B4711C9" w:rsidR="00650606" w:rsidRDefault="00F67D11">
            <w:pPr>
              <w:jc w:val="center"/>
              <w:rPr>
                <w:b/>
                <w:sz w:val="22"/>
                <w:szCs w:val="22"/>
              </w:rPr>
            </w:pPr>
            <w:r>
              <w:rPr>
                <w:b/>
                <w:sz w:val="22"/>
                <w:szCs w:val="22"/>
              </w:rPr>
              <w:t>3</w:t>
            </w:r>
          </w:p>
        </w:tc>
        <w:tc>
          <w:tcPr>
            <w:tcW w:w="900" w:type="dxa"/>
            <w:vAlign w:val="center"/>
          </w:tcPr>
          <w:p w14:paraId="3CEED612" w14:textId="4E56460D" w:rsidR="00650606" w:rsidRDefault="00650606">
            <w:pPr>
              <w:jc w:val="center"/>
              <w:rPr>
                <w:b/>
                <w:sz w:val="22"/>
                <w:szCs w:val="22"/>
              </w:rPr>
            </w:pPr>
          </w:p>
        </w:tc>
        <w:tc>
          <w:tcPr>
            <w:tcW w:w="721" w:type="dxa"/>
            <w:shd w:val="clear" w:color="auto" w:fill="auto"/>
            <w:vAlign w:val="center"/>
          </w:tcPr>
          <w:p w14:paraId="3CEED613" w14:textId="548551AB" w:rsidR="00650606" w:rsidRDefault="00650606">
            <w:pPr>
              <w:ind w:left="-107" w:right="-108"/>
              <w:jc w:val="center"/>
              <w:rPr>
                <w:b/>
                <w:sz w:val="22"/>
                <w:szCs w:val="22"/>
              </w:rPr>
            </w:pPr>
            <w:r>
              <w:rPr>
                <w:b/>
                <w:sz w:val="22"/>
                <w:szCs w:val="22"/>
              </w:rPr>
              <w:t>8</w:t>
            </w:r>
          </w:p>
        </w:tc>
        <w:tc>
          <w:tcPr>
            <w:tcW w:w="900" w:type="dxa"/>
            <w:shd w:val="clear" w:color="auto" w:fill="auto"/>
            <w:vAlign w:val="center"/>
          </w:tcPr>
          <w:p w14:paraId="3CEED614" w14:textId="77777777" w:rsidR="00650606" w:rsidRDefault="00650606">
            <w:pPr>
              <w:ind w:left="-108" w:right="-108"/>
              <w:jc w:val="center"/>
              <w:rPr>
                <w:b/>
                <w:sz w:val="22"/>
                <w:szCs w:val="22"/>
              </w:rPr>
            </w:pPr>
            <w:r>
              <w:rPr>
                <w:b/>
                <w:sz w:val="22"/>
                <w:szCs w:val="22"/>
              </w:rPr>
              <w:t>608</w:t>
            </w:r>
          </w:p>
        </w:tc>
      </w:tr>
      <w:tr w:rsidR="00650606" w14:paraId="3CEED629" w14:textId="77777777" w:rsidTr="00650606">
        <w:trPr>
          <w:trHeight w:val="300"/>
        </w:trPr>
        <w:tc>
          <w:tcPr>
            <w:tcW w:w="648" w:type="dxa"/>
            <w:vAlign w:val="center"/>
          </w:tcPr>
          <w:p w14:paraId="3CEED616" w14:textId="77777777" w:rsidR="00650606" w:rsidRDefault="00650606" w:rsidP="009E6163">
            <w:pPr>
              <w:numPr>
                <w:ilvl w:val="0"/>
                <w:numId w:val="51"/>
              </w:numPr>
              <w:jc w:val="center"/>
              <w:rPr>
                <w:sz w:val="22"/>
                <w:szCs w:val="22"/>
              </w:rPr>
            </w:pPr>
          </w:p>
        </w:tc>
        <w:tc>
          <w:tcPr>
            <w:tcW w:w="2160" w:type="dxa"/>
            <w:shd w:val="clear" w:color="auto" w:fill="auto"/>
            <w:vAlign w:val="center"/>
          </w:tcPr>
          <w:p w14:paraId="3CEED617" w14:textId="77777777" w:rsidR="00650606" w:rsidRDefault="00650606">
            <w:pPr>
              <w:rPr>
                <w:b/>
                <w:sz w:val="22"/>
                <w:szCs w:val="22"/>
              </w:rPr>
            </w:pPr>
            <w:r>
              <w:rPr>
                <w:b/>
                <w:sz w:val="22"/>
                <w:szCs w:val="22"/>
              </w:rPr>
              <w:t xml:space="preserve">Jelena </w:t>
            </w:r>
            <w:proofErr w:type="spellStart"/>
            <w:r>
              <w:rPr>
                <w:b/>
                <w:sz w:val="22"/>
                <w:szCs w:val="22"/>
              </w:rPr>
              <w:t>Skenderović</w:t>
            </w:r>
            <w:proofErr w:type="spellEnd"/>
          </w:p>
        </w:tc>
        <w:tc>
          <w:tcPr>
            <w:tcW w:w="1260" w:type="dxa"/>
            <w:vAlign w:val="center"/>
          </w:tcPr>
          <w:p w14:paraId="3CEED618" w14:textId="77777777" w:rsidR="00650606" w:rsidRDefault="00650606">
            <w:pPr>
              <w:jc w:val="center"/>
              <w:rPr>
                <w:b/>
                <w:sz w:val="22"/>
                <w:szCs w:val="22"/>
              </w:rPr>
            </w:pPr>
            <w:r>
              <w:rPr>
                <w:b/>
                <w:sz w:val="22"/>
                <w:szCs w:val="22"/>
              </w:rPr>
              <w:t>Njemački jezik</w:t>
            </w:r>
          </w:p>
        </w:tc>
        <w:tc>
          <w:tcPr>
            <w:tcW w:w="900" w:type="dxa"/>
            <w:shd w:val="clear" w:color="auto" w:fill="auto"/>
            <w:vAlign w:val="center"/>
          </w:tcPr>
          <w:p w14:paraId="3CEED619" w14:textId="77777777" w:rsidR="00650606" w:rsidRDefault="00650606">
            <w:pPr>
              <w:rPr>
                <w:b/>
                <w:sz w:val="22"/>
                <w:szCs w:val="22"/>
              </w:rPr>
            </w:pPr>
            <w:r>
              <w:rPr>
                <w:b/>
                <w:sz w:val="22"/>
                <w:szCs w:val="22"/>
              </w:rPr>
              <w:t xml:space="preserve"> 4.</w:t>
            </w:r>
          </w:p>
        </w:tc>
        <w:tc>
          <w:tcPr>
            <w:tcW w:w="450" w:type="dxa"/>
            <w:shd w:val="clear" w:color="auto" w:fill="auto"/>
            <w:vAlign w:val="center"/>
          </w:tcPr>
          <w:p w14:paraId="3CEED61A" w14:textId="77777777" w:rsidR="00650606" w:rsidRDefault="00650606">
            <w:pPr>
              <w:jc w:val="center"/>
              <w:rPr>
                <w:b/>
                <w:sz w:val="22"/>
                <w:szCs w:val="22"/>
              </w:rPr>
            </w:pPr>
            <w:r>
              <w:rPr>
                <w:b/>
                <w:sz w:val="22"/>
                <w:szCs w:val="22"/>
              </w:rPr>
              <w:t>2</w:t>
            </w:r>
          </w:p>
        </w:tc>
        <w:tc>
          <w:tcPr>
            <w:tcW w:w="450" w:type="dxa"/>
            <w:shd w:val="clear" w:color="auto" w:fill="auto"/>
            <w:vAlign w:val="center"/>
          </w:tcPr>
          <w:p w14:paraId="3CEED61B"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61C"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61D" w14:textId="77777777" w:rsidR="00650606" w:rsidRDefault="00650606">
            <w:pPr>
              <w:jc w:val="center"/>
              <w:rPr>
                <w:b/>
                <w:sz w:val="22"/>
                <w:szCs w:val="22"/>
              </w:rPr>
            </w:pPr>
            <w:r>
              <w:rPr>
                <w:b/>
                <w:sz w:val="22"/>
                <w:szCs w:val="22"/>
              </w:rPr>
              <w:t>2</w:t>
            </w:r>
          </w:p>
        </w:tc>
        <w:tc>
          <w:tcPr>
            <w:tcW w:w="900" w:type="dxa"/>
            <w:vAlign w:val="center"/>
          </w:tcPr>
          <w:p w14:paraId="3CEED61E" w14:textId="77777777" w:rsidR="00650606" w:rsidRDefault="00650606">
            <w:pPr>
              <w:jc w:val="center"/>
              <w:rPr>
                <w:b/>
                <w:sz w:val="22"/>
                <w:szCs w:val="22"/>
              </w:rPr>
            </w:pPr>
          </w:p>
        </w:tc>
        <w:tc>
          <w:tcPr>
            <w:tcW w:w="720" w:type="dxa"/>
            <w:vAlign w:val="center"/>
          </w:tcPr>
          <w:p w14:paraId="3CEED61F" w14:textId="77777777" w:rsidR="00650606" w:rsidRDefault="00650606">
            <w:pPr>
              <w:jc w:val="center"/>
              <w:rPr>
                <w:b/>
                <w:sz w:val="22"/>
                <w:szCs w:val="22"/>
              </w:rPr>
            </w:pPr>
            <w:r>
              <w:rPr>
                <w:b/>
                <w:sz w:val="22"/>
                <w:szCs w:val="22"/>
              </w:rPr>
              <w:t>10</w:t>
            </w:r>
          </w:p>
        </w:tc>
        <w:tc>
          <w:tcPr>
            <w:tcW w:w="754" w:type="dxa"/>
            <w:vAlign w:val="center"/>
          </w:tcPr>
          <w:p w14:paraId="3CEED620" w14:textId="77777777" w:rsidR="00650606" w:rsidRDefault="00650606">
            <w:pPr>
              <w:jc w:val="center"/>
              <w:rPr>
                <w:b/>
                <w:sz w:val="22"/>
                <w:szCs w:val="22"/>
              </w:rPr>
            </w:pPr>
          </w:p>
        </w:tc>
        <w:tc>
          <w:tcPr>
            <w:tcW w:w="686" w:type="dxa"/>
          </w:tcPr>
          <w:p w14:paraId="3CEED621" w14:textId="77777777" w:rsidR="00650606" w:rsidRDefault="00650606">
            <w:pPr>
              <w:jc w:val="center"/>
              <w:rPr>
                <w:b/>
                <w:sz w:val="22"/>
                <w:szCs w:val="22"/>
              </w:rPr>
            </w:pPr>
          </w:p>
        </w:tc>
        <w:tc>
          <w:tcPr>
            <w:tcW w:w="540" w:type="dxa"/>
            <w:vAlign w:val="center"/>
          </w:tcPr>
          <w:p w14:paraId="3CEED622" w14:textId="77777777" w:rsidR="00650606" w:rsidRDefault="00650606">
            <w:pPr>
              <w:jc w:val="center"/>
              <w:rPr>
                <w:b/>
                <w:sz w:val="22"/>
                <w:szCs w:val="22"/>
              </w:rPr>
            </w:pPr>
          </w:p>
        </w:tc>
        <w:tc>
          <w:tcPr>
            <w:tcW w:w="540" w:type="dxa"/>
            <w:vAlign w:val="center"/>
          </w:tcPr>
          <w:p w14:paraId="3CEED623" w14:textId="70823C09" w:rsidR="00650606" w:rsidRDefault="00650606">
            <w:pPr>
              <w:jc w:val="center"/>
              <w:rPr>
                <w:b/>
                <w:sz w:val="22"/>
                <w:szCs w:val="22"/>
              </w:rPr>
            </w:pPr>
          </w:p>
        </w:tc>
        <w:tc>
          <w:tcPr>
            <w:tcW w:w="540" w:type="dxa"/>
            <w:shd w:val="clear" w:color="auto" w:fill="auto"/>
            <w:vAlign w:val="center"/>
          </w:tcPr>
          <w:p w14:paraId="3CEED624" w14:textId="77777777" w:rsidR="00650606" w:rsidRDefault="00650606">
            <w:pPr>
              <w:jc w:val="center"/>
              <w:rPr>
                <w:b/>
                <w:sz w:val="22"/>
                <w:szCs w:val="22"/>
              </w:rPr>
            </w:pPr>
            <w:r>
              <w:rPr>
                <w:b/>
                <w:sz w:val="22"/>
                <w:szCs w:val="22"/>
              </w:rPr>
              <w:t>1</w:t>
            </w:r>
          </w:p>
        </w:tc>
        <w:tc>
          <w:tcPr>
            <w:tcW w:w="900" w:type="dxa"/>
            <w:vAlign w:val="center"/>
          </w:tcPr>
          <w:p w14:paraId="3CEED625" w14:textId="4E890231" w:rsidR="00650606" w:rsidRDefault="00650606">
            <w:pPr>
              <w:jc w:val="center"/>
              <w:rPr>
                <w:b/>
                <w:sz w:val="22"/>
                <w:szCs w:val="22"/>
              </w:rPr>
            </w:pPr>
            <w:r>
              <w:rPr>
                <w:b/>
                <w:sz w:val="22"/>
                <w:szCs w:val="22"/>
              </w:rPr>
              <w:t>1</w:t>
            </w:r>
            <w:r w:rsidR="00F67D11">
              <w:rPr>
                <w:b/>
                <w:sz w:val="22"/>
                <w:szCs w:val="22"/>
              </w:rPr>
              <w:t>1</w:t>
            </w:r>
          </w:p>
        </w:tc>
        <w:tc>
          <w:tcPr>
            <w:tcW w:w="900" w:type="dxa"/>
          </w:tcPr>
          <w:p w14:paraId="5ABB7038" w14:textId="7925DEAD" w:rsidR="00650606" w:rsidRDefault="00F67D11">
            <w:pPr>
              <w:jc w:val="center"/>
              <w:rPr>
                <w:b/>
                <w:sz w:val="22"/>
                <w:szCs w:val="22"/>
              </w:rPr>
            </w:pPr>
            <w:r>
              <w:rPr>
                <w:b/>
                <w:sz w:val="22"/>
                <w:szCs w:val="22"/>
              </w:rPr>
              <w:t>9</w:t>
            </w:r>
          </w:p>
        </w:tc>
        <w:tc>
          <w:tcPr>
            <w:tcW w:w="900" w:type="dxa"/>
            <w:vAlign w:val="center"/>
          </w:tcPr>
          <w:p w14:paraId="3CEED626" w14:textId="20A7A6EC" w:rsidR="00650606" w:rsidRDefault="00650606">
            <w:pPr>
              <w:jc w:val="center"/>
              <w:rPr>
                <w:b/>
                <w:sz w:val="22"/>
                <w:szCs w:val="22"/>
              </w:rPr>
            </w:pPr>
          </w:p>
        </w:tc>
        <w:tc>
          <w:tcPr>
            <w:tcW w:w="721" w:type="dxa"/>
            <w:shd w:val="clear" w:color="auto" w:fill="auto"/>
            <w:vAlign w:val="center"/>
          </w:tcPr>
          <w:p w14:paraId="3CEED627" w14:textId="5201CAE8" w:rsidR="00650606" w:rsidRDefault="00650606">
            <w:pPr>
              <w:ind w:left="-107" w:right="-108"/>
              <w:jc w:val="center"/>
              <w:rPr>
                <w:b/>
                <w:sz w:val="22"/>
                <w:szCs w:val="22"/>
              </w:rPr>
            </w:pPr>
            <w:r>
              <w:rPr>
                <w:b/>
                <w:sz w:val="22"/>
                <w:szCs w:val="22"/>
              </w:rPr>
              <w:t>2</w:t>
            </w:r>
            <w:r w:rsidR="00402C1A">
              <w:rPr>
                <w:b/>
                <w:sz w:val="22"/>
                <w:szCs w:val="22"/>
              </w:rPr>
              <w:t>0</w:t>
            </w:r>
          </w:p>
        </w:tc>
        <w:tc>
          <w:tcPr>
            <w:tcW w:w="900" w:type="dxa"/>
            <w:shd w:val="clear" w:color="auto" w:fill="auto"/>
            <w:vAlign w:val="center"/>
          </w:tcPr>
          <w:p w14:paraId="3CEED628" w14:textId="244A5149" w:rsidR="00650606" w:rsidRDefault="00650606">
            <w:pPr>
              <w:ind w:left="-108" w:right="-108"/>
              <w:jc w:val="center"/>
              <w:rPr>
                <w:b/>
                <w:sz w:val="22"/>
                <w:szCs w:val="22"/>
              </w:rPr>
            </w:pPr>
            <w:r>
              <w:rPr>
                <w:b/>
                <w:sz w:val="22"/>
                <w:szCs w:val="22"/>
              </w:rPr>
              <w:t>1</w:t>
            </w:r>
            <w:r w:rsidR="00F67D11">
              <w:rPr>
                <w:b/>
                <w:sz w:val="22"/>
                <w:szCs w:val="22"/>
              </w:rPr>
              <w:t>040</w:t>
            </w:r>
          </w:p>
        </w:tc>
      </w:tr>
      <w:tr w:rsidR="00650606" w14:paraId="3CEED63D" w14:textId="77777777" w:rsidTr="00650606">
        <w:trPr>
          <w:trHeight w:val="300"/>
        </w:trPr>
        <w:tc>
          <w:tcPr>
            <w:tcW w:w="648" w:type="dxa"/>
            <w:vAlign w:val="center"/>
          </w:tcPr>
          <w:p w14:paraId="3CEED62A" w14:textId="77777777" w:rsidR="00650606" w:rsidRDefault="00650606" w:rsidP="009E6163">
            <w:pPr>
              <w:numPr>
                <w:ilvl w:val="0"/>
                <w:numId w:val="51"/>
              </w:numPr>
              <w:jc w:val="center"/>
              <w:rPr>
                <w:sz w:val="22"/>
                <w:szCs w:val="22"/>
              </w:rPr>
            </w:pPr>
          </w:p>
        </w:tc>
        <w:tc>
          <w:tcPr>
            <w:tcW w:w="2160" w:type="dxa"/>
            <w:shd w:val="clear" w:color="auto" w:fill="auto"/>
            <w:vAlign w:val="center"/>
          </w:tcPr>
          <w:p w14:paraId="3CEED62B" w14:textId="77777777" w:rsidR="00650606" w:rsidRDefault="00650606">
            <w:pPr>
              <w:rPr>
                <w:b/>
                <w:sz w:val="22"/>
                <w:szCs w:val="22"/>
              </w:rPr>
            </w:pPr>
            <w:r>
              <w:rPr>
                <w:b/>
                <w:sz w:val="22"/>
                <w:szCs w:val="22"/>
              </w:rPr>
              <w:t>Kristina Kolovrat</w:t>
            </w:r>
          </w:p>
        </w:tc>
        <w:tc>
          <w:tcPr>
            <w:tcW w:w="1260" w:type="dxa"/>
            <w:vAlign w:val="center"/>
          </w:tcPr>
          <w:p w14:paraId="3CEED62C" w14:textId="77777777" w:rsidR="00650606" w:rsidRDefault="00650606">
            <w:pPr>
              <w:jc w:val="center"/>
              <w:rPr>
                <w:b/>
                <w:sz w:val="22"/>
                <w:szCs w:val="22"/>
              </w:rPr>
            </w:pPr>
            <w:r>
              <w:rPr>
                <w:b/>
                <w:sz w:val="22"/>
                <w:szCs w:val="22"/>
              </w:rPr>
              <w:t>Informatika</w:t>
            </w:r>
          </w:p>
        </w:tc>
        <w:tc>
          <w:tcPr>
            <w:tcW w:w="900" w:type="dxa"/>
            <w:shd w:val="clear" w:color="auto" w:fill="auto"/>
            <w:vAlign w:val="center"/>
          </w:tcPr>
          <w:p w14:paraId="3CEED62D" w14:textId="77777777" w:rsidR="00650606" w:rsidRDefault="00650606">
            <w:pPr>
              <w:rPr>
                <w:b/>
                <w:sz w:val="22"/>
                <w:szCs w:val="22"/>
              </w:rPr>
            </w:pPr>
            <w:r>
              <w:rPr>
                <w:b/>
                <w:sz w:val="22"/>
                <w:szCs w:val="22"/>
              </w:rPr>
              <w:t>PŠ, 1.2.3.4.</w:t>
            </w:r>
          </w:p>
        </w:tc>
        <w:tc>
          <w:tcPr>
            <w:tcW w:w="450" w:type="dxa"/>
            <w:shd w:val="clear" w:color="auto" w:fill="auto"/>
            <w:vAlign w:val="center"/>
          </w:tcPr>
          <w:p w14:paraId="3CEED62E" w14:textId="77777777" w:rsidR="00650606" w:rsidRDefault="00650606">
            <w:pPr>
              <w:jc w:val="center"/>
              <w:rPr>
                <w:b/>
                <w:sz w:val="22"/>
                <w:szCs w:val="22"/>
              </w:rPr>
            </w:pPr>
            <w:r>
              <w:rPr>
                <w:b/>
                <w:sz w:val="22"/>
                <w:szCs w:val="22"/>
              </w:rPr>
              <w:t>2</w:t>
            </w:r>
          </w:p>
        </w:tc>
        <w:tc>
          <w:tcPr>
            <w:tcW w:w="450" w:type="dxa"/>
            <w:shd w:val="clear" w:color="auto" w:fill="auto"/>
            <w:vAlign w:val="center"/>
          </w:tcPr>
          <w:p w14:paraId="3CEED62F"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630"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631" w14:textId="77777777" w:rsidR="00650606" w:rsidRDefault="00650606">
            <w:pPr>
              <w:jc w:val="center"/>
              <w:rPr>
                <w:b/>
                <w:sz w:val="22"/>
                <w:szCs w:val="22"/>
              </w:rPr>
            </w:pPr>
            <w:r>
              <w:rPr>
                <w:b/>
                <w:sz w:val="22"/>
                <w:szCs w:val="22"/>
              </w:rPr>
              <w:t>2</w:t>
            </w:r>
          </w:p>
        </w:tc>
        <w:tc>
          <w:tcPr>
            <w:tcW w:w="900" w:type="dxa"/>
            <w:vAlign w:val="center"/>
          </w:tcPr>
          <w:p w14:paraId="3CEED632" w14:textId="77777777" w:rsidR="00650606" w:rsidRDefault="00650606">
            <w:pPr>
              <w:jc w:val="center"/>
              <w:rPr>
                <w:b/>
                <w:sz w:val="22"/>
                <w:szCs w:val="22"/>
              </w:rPr>
            </w:pPr>
            <w:r>
              <w:rPr>
                <w:b/>
                <w:sz w:val="22"/>
                <w:szCs w:val="22"/>
              </w:rPr>
              <w:t>4</w:t>
            </w:r>
          </w:p>
        </w:tc>
        <w:tc>
          <w:tcPr>
            <w:tcW w:w="720" w:type="dxa"/>
            <w:vAlign w:val="center"/>
          </w:tcPr>
          <w:p w14:paraId="3CEED633" w14:textId="77777777" w:rsidR="00650606" w:rsidRDefault="00650606">
            <w:pPr>
              <w:jc w:val="center"/>
              <w:rPr>
                <w:b/>
                <w:sz w:val="22"/>
                <w:szCs w:val="22"/>
              </w:rPr>
            </w:pPr>
            <w:r>
              <w:rPr>
                <w:b/>
                <w:sz w:val="22"/>
                <w:szCs w:val="22"/>
              </w:rPr>
              <w:t>14</w:t>
            </w:r>
          </w:p>
        </w:tc>
        <w:tc>
          <w:tcPr>
            <w:tcW w:w="754" w:type="dxa"/>
            <w:vAlign w:val="center"/>
          </w:tcPr>
          <w:p w14:paraId="3CEED634" w14:textId="77777777" w:rsidR="00650606" w:rsidRDefault="00650606">
            <w:pPr>
              <w:jc w:val="center"/>
              <w:rPr>
                <w:b/>
                <w:sz w:val="22"/>
                <w:szCs w:val="22"/>
              </w:rPr>
            </w:pPr>
          </w:p>
        </w:tc>
        <w:tc>
          <w:tcPr>
            <w:tcW w:w="686" w:type="dxa"/>
          </w:tcPr>
          <w:p w14:paraId="3CEED635" w14:textId="40BA3174" w:rsidR="00650606" w:rsidRDefault="00F67D11">
            <w:pPr>
              <w:jc w:val="center"/>
              <w:rPr>
                <w:b/>
                <w:sz w:val="22"/>
                <w:szCs w:val="22"/>
              </w:rPr>
            </w:pPr>
            <w:r>
              <w:rPr>
                <w:b/>
                <w:sz w:val="22"/>
                <w:szCs w:val="22"/>
              </w:rPr>
              <w:t>1</w:t>
            </w:r>
          </w:p>
        </w:tc>
        <w:tc>
          <w:tcPr>
            <w:tcW w:w="540" w:type="dxa"/>
            <w:vAlign w:val="center"/>
          </w:tcPr>
          <w:p w14:paraId="3CEED636" w14:textId="77777777" w:rsidR="00650606" w:rsidRDefault="00650606">
            <w:pPr>
              <w:jc w:val="center"/>
              <w:rPr>
                <w:b/>
                <w:sz w:val="22"/>
                <w:szCs w:val="22"/>
              </w:rPr>
            </w:pPr>
          </w:p>
        </w:tc>
        <w:tc>
          <w:tcPr>
            <w:tcW w:w="540" w:type="dxa"/>
            <w:vAlign w:val="center"/>
          </w:tcPr>
          <w:p w14:paraId="3CEED637" w14:textId="77777777" w:rsidR="00650606" w:rsidRDefault="00650606">
            <w:pPr>
              <w:jc w:val="center"/>
              <w:rPr>
                <w:b/>
                <w:sz w:val="22"/>
                <w:szCs w:val="22"/>
              </w:rPr>
            </w:pPr>
            <w:r>
              <w:rPr>
                <w:b/>
                <w:sz w:val="22"/>
                <w:szCs w:val="22"/>
              </w:rPr>
              <w:t>2</w:t>
            </w:r>
          </w:p>
        </w:tc>
        <w:tc>
          <w:tcPr>
            <w:tcW w:w="540" w:type="dxa"/>
            <w:shd w:val="clear" w:color="auto" w:fill="auto"/>
            <w:vAlign w:val="center"/>
          </w:tcPr>
          <w:p w14:paraId="3CEED638" w14:textId="4AFF6354" w:rsidR="00650606" w:rsidRDefault="00F67D11">
            <w:pPr>
              <w:jc w:val="center"/>
              <w:rPr>
                <w:b/>
                <w:sz w:val="22"/>
                <w:szCs w:val="22"/>
              </w:rPr>
            </w:pPr>
            <w:r>
              <w:rPr>
                <w:b/>
                <w:sz w:val="22"/>
                <w:szCs w:val="22"/>
              </w:rPr>
              <w:t>3</w:t>
            </w:r>
          </w:p>
        </w:tc>
        <w:tc>
          <w:tcPr>
            <w:tcW w:w="900" w:type="dxa"/>
            <w:vAlign w:val="center"/>
          </w:tcPr>
          <w:p w14:paraId="3CEED639" w14:textId="77777777" w:rsidR="00650606" w:rsidRDefault="00650606">
            <w:pPr>
              <w:jc w:val="center"/>
              <w:rPr>
                <w:b/>
                <w:sz w:val="22"/>
                <w:szCs w:val="22"/>
              </w:rPr>
            </w:pPr>
            <w:r>
              <w:rPr>
                <w:b/>
                <w:sz w:val="22"/>
                <w:szCs w:val="22"/>
              </w:rPr>
              <w:t>24</w:t>
            </w:r>
          </w:p>
        </w:tc>
        <w:tc>
          <w:tcPr>
            <w:tcW w:w="900" w:type="dxa"/>
          </w:tcPr>
          <w:p w14:paraId="08FABC8D" w14:textId="043DCF20" w:rsidR="00650606" w:rsidRDefault="00F67D11">
            <w:pPr>
              <w:jc w:val="center"/>
              <w:rPr>
                <w:b/>
                <w:sz w:val="22"/>
                <w:szCs w:val="22"/>
              </w:rPr>
            </w:pPr>
            <w:r>
              <w:rPr>
                <w:b/>
                <w:sz w:val="22"/>
                <w:szCs w:val="22"/>
              </w:rPr>
              <w:t>16</w:t>
            </w:r>
          </w:p>
        </w:tc>
        <w:tc>
          <w:tcPr>
            <w:tcW w:w="900" w:type="dxa"/>
            <w:vAlign w:val="center"/>
          </w:tcPr>
          <w:p w14:paraId="3CEED63A" w14:textId="6C6565AE" w:rsidR="00650606" w:rsidRDefault="00650606">
            <w:pPr>
              <w:jc w:val="center"/>
              <w:rPr>
                <w:b/>
                <w:sz w:val="22"/>
                <w:szCs w:val="22"/>
              </w:rPr>
            </w:pPr>
          </w:p>
        </w:tc>
        <w:tc>
          <w:tcPr>
            <w:tcW w:w="721" w:type="dxa"/>
            <w:shd w:val="clear" w:color="auto" w:fill="auto"/>
            <w:vAlign w:val="center"/>
          </w:tcPr>
          <w:p w14:paraId="3CEED63B" w14:textId="34F0085A" w:rsidR="00650606" w:rsidRDefault="00650606">
            <w:pPr>
              <w:ind w:left="-107" w:right="-108"/>
              <w:jc w:val="center"/>
              <w:rPr>
                <w:b/>
                <w:sz w:val="22"/>
                <w:szCs w:val="22"/>
              </w:rPr>
            </w:pPr>
            <w:r>
              <w:rPr>
                <w:b/>
                <w:sz w:val="22"/>
                <w:szCs w:val="22"/>
              </w:rPr>
              <w:t>40</w:t>
            </w:r>
          </w:p>
        </w:tc>
        <w:tc>
          <w:tcPr>
            <w:tcW w:w="900" w:type="dxa"/>
            <w:shd w:val="clear" w:color="auto" w:fill="auto"/>
            <w:vAlign w:val="center"/>
          </w:tcPr>
          <w:p w14:paraId="3CEED63C" w14:textId="77777777" w:rsidR="00650606" w:rsidRDefault="00650606">
            <w:pPr>
              <w:ind w:left="-108" w:right="-108"/>
              <w:jc w:val="center"/>
              <w:rPr>
                <w:b/>
                <w:sz w:val="22"/>
                <w:szCs w:val="22"/>
              </w:rPr>
            </w:pPr>
            <w:r>
              <w:rPr>
                <w:b/>
                <w:sz w:val="22"/>
                <w:szCs w:val="22"/>
              </w:rPr>
              <w:t>1760</w:t>
            </w:r>
          </w:p>
        </w:tc>
      </w:tr>
    </w:tbl>
    <w:p w14:paraId="3CEED63E" w14:textId="77777777" w:rsidR="00A108FC" w:rsidRDefault="00A108FC">
      <w:pPr>
        <w:rPr>
          <w:bCs/>
          <w:sz w:val="22"/>
          <w:szCs w:val="22"/>
        </w:rPr>
      </w:pPr>
    </w:p>
    <w:p w14:paraId="3CEED63F" w14:textId="77777777" w:rsidR="00A108FC" w:rsidRDefault="00A108FC"/>
    <w:p w14:paraId="3CEED640" w14:textId="77777777" w:rsidR="00A108FC" w:rsidRDefault="00625DD9">
      <w:r>
        <w:t>Monika Puljić predaje više predmeta i to prirodu, biologiju i kemiju.</w:t>
      </w:r>
    </w:p>
    <w:p w14:paraId="3CEED641" w14:textId="77777777" w:rsidR="00A108FC" w:rsidRDefault="00A108FC"/>
    <w:p w14:paraId="3CEED642" w14:textId="77777777" w:rsidR="00A108FC" w:rsidRDefault="00A108FC"/>
    <w:p w14:paraId="3CEED643" w14:textId="77777777" w:rsidR="00A108FC" w:rsidRDefault="00A108FC"/>
    <w:p w14:paraId="3CEED650" w14:textId="77777777" w:rsidR="00A108FC" w:rsidRDefault="00A108FC" w:rsidP="00F67D11">
      <w:pPr>
        <w:jc w:val="both"/>
        <w:rPr>
          <w:b/>
          <w:bCs/>
        </w:rPr>
        <w:sectPr w:rsidR="00A108FC">
          <w:pgSz w:w="16838" w:h="11906" w:orient="landscape"/>
          <w:pgMar w:top="1418" w:right="1418" w:bottom="1418" w:left="1418" w:header="709" w:footer="709" w:gutter="0"/>
          <w:cols w:space="708"/>
          <w:docGrid w:linePitch="360"/>
        </w:sectPr>
      </w:pPr>
    </w:p>
    <w:p w14:paraId="3CEED651" w14:textId="77777777" w:rsidR="00A108FC" w:rsidRDefault="00625DD9">
      <w:pPr>
        <w:tabs>
          <w:tab w:val="num" w:pos="862"/>
        </w:tabs>
        <w:jc w:val="both"/>
        <w:rPr>
          <w:b/>
          <w:bCs/>
        </w:rPr>
      </w:pPr>
      <w:r>
        <w:rPr>
          <w:b/>
          <w:bCs/>
        </w:rPr>
        <w:lastRenderedPageBreak/>
        <w:t>2.2.3.Tjedna i godišnja zaduženja ravnatelja i stručnih suradnika škole</w:t>
      </w:r>
    </w:p>
    <w:p w14:paraId="3CEED652" w14:textId="77777777" w:rsidR="00A108FC" w:rsidRDefault="00A108FC">
      <w:pPr>
        <w:jc w:val="both"/>
        <w:rPr>
          <w:b/>
          <w:bCs/>
        </w:rPr>
      </w:pPr>
    </w:p>
    <w:p w14:paraId="3CEED653" w14:textId="77777777" w:rsidR="00A108FC" w:rsidRDefault="00A108FC">
      <w:pPr>
        <w:jc w:val="both"/>
        <w:rPr>
          <w:b/>
          <w:bCs/>
        </w:rPr>
      </w:pPr>
    </w:p>
    <w:p w14:paraId="3CEED654" w14:textId="77777777" w:rsidR="00A108FC" w:rsidRDefault="00A108FC">
      <w:pPr>
        <w:jc w:val="both"/>
        <w:rPr>
          <w:b/>
          <w:bCs/>
        </w:rPr>
      </w:pPr>
    </w:p>
    <w:tbl>
      <w:tblPr>
        <w:tblW w:w="100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980"/>
        <w:gridCol w:w="1620"/>
        <w:gridCol w:w="1440"/>
        <w:gridCol w:w="1080"/>
        <w:gridCol w:w="1260"/>
        <w:gridCol w:w="900"/>
        <w:gridCol w:w="1080"/>
      </w:tblGrid>
      <w:tr w:rsidR="00A108FC" w14:paraId="3CEED663" w14:textId="77777777">
        <w:tc>
          <w:tcPr>
            <w:tcW w:w="720" w:type="dxa"/>
            <w:vAlign w:val="center"/>
          </w:tcPr>
          <w:p w14:paraId="3CEED655" w14:textId="77777777" w:rsidR="00A108FC" w:rsidRDefault="00625DD9">
            <w:pPr>
              <w:pStyle w:val="Tijeloteksta3"/>
              <w:ind w:left="-108" w:right="-108"/>
              <w:jc w:val="center"/>
            </w:pPr>
            <w:r>
              <w:t>Red.</w:t>
            </w:r>
          </w:p>
          <w:p w14:paraId="3CEED656" w14:textId="77777777" w:rsidR="00A108FC" w:rsidRDefault="00625DD9">
            <w:pPr>
              <w:pStyle w:val="Tijeloteksta3"/>
              <w:ind w:left="-108" w:right="-108"/>
              <w:jc w:val="center"/>
            </w:pPr>
            <w:r>
              <w:t>broj</w:t>
            </w:r>
          </w:p>
        </w:tc>
        <w:tc>
          <w:tcPr>
            <w:tcW w:w="1980" w:type="dxa"/>
            <w:vAlign w:val="center"/>
          </w:tcPr>
          <w:p w14:paraId="3CEED657" w14:textId="77777777" w:rsidR="00A108FC" w:rsidRDefault="00625DD9">
            <w:pPr>
              <w:pStyle w:val="Tijeloteksta3"/>
              <w:jc w:val="center"/>
              <w:rPr>
                <w:sz w:val="22"/>
                <w:szCs w:val="22"/>
              </w:rPr>
            </w:pPr>
            <w:r>
              <w:rPr>
                <w:sz w:val="22"/>
                <w:szCs w:val="22"/>
              </w:rPr>
              <w:t>Ime i prezime</w:t>
            </w:r>
          </w:p>
          <w:p w14:paraId="3CEED658" w14:textId="77777777" w:rsidR="00A108FC" w:rsidRDefault="00625DD9">
            <w:pPr>
              <w:pStyle w:val="Tijeloteksta3"/>
              <w:jc w:val="center"/>
              <w:rPr>
                <w:sz w:val="22"/>
                <w:szCs w:val="22"/>
              </w:rPr>
            </w:pPr>
            <w:r>
              <w:rPr>
                <w:sz w:val="22"/>
                <w:szCs w:val="22"/>
              </w:rPr>
              <w:t>radnika</w:t>
            </w:r>
          </w:p>
        </w:tc>
        <w:tc>
          <w:tcPr>
            <w:tcW w:w="1620" w:type="dxa"/>
            <w:vAlign w:val="center"/>
          </w:tcPr>
          <w:p w14:paraId="3CEED659" w14:textId="77777777" w:rsidR="00A108FC" w:rsidRDefault="00625DD9">
            <w:pPr>
              <w:pStyle w:val="Tijeloteksta3"/>
              <w:jc w:val="center"/>
              <w:rPr>
                <w:sz w:val="22"/>
                <w:szCs w:val="22"/>
              </w:rPr>
            </w:pPr>
            <w:r>
              <w:rPr>
                <w:sz w:val="22"/>
                <w:szCs w:val="22"/>
              </w:rPr>
              <w:t>Struka</w:t>
            </w:r>
          </w:p>
        </w:tc>
        <w:tc>
          <w:tcPr>
            <w:tcW w:w="1440" w:type="dxa"/>
            <w:vAlign w:val="center"/>
          </w:tcPr>
          <w:p w14:paraId="3CEED65A" w14:textId="77777777" w:rsidR="00A108FC" w:rsidRDefault="00625DD9">
            <w:pPr>
              <w:pStyle w:val="Tijeloteksta3"/>
              <w:jc w:val="center"/>
              <w:rPr>
                <w:sz w:val="22"/>
                <w:szCs w:val="22"/>
              </w:rPr>
            </w:pPr>
            <w:r>
              <w:rPr>
                <w:sz w:val="22"/>
                <w:szCs w:val="22"/>
              </w:rPr>
              <w:t>Radno mjesto</w:t>
            </w:r>
          </w:p>
        </w:tc>
        <w:tc>
          <w:tcPr>
            <w:tcW w:w="1080" w:type="dxa"/>
            <w:vAlign w:val="center"/>
          </w:tcPr>
          <w:p w14:paraId="3CEED65B" w14:textId="77777777" w:rsidR="00A108FC" w:rsidRDefault="00625DD9">
            <w:pPr>
              <w:pStyle w:val="Tijeloteksta3"/>
              <w:jc w:val="center"/>
              <w:rPr>
                <w:sz w:val="22"/>
                <w:szCs w:val="22"/>
              </w:rPr>
            </w:pPr>
            <w:r>
              <w:rPr>
                <w:sz w:val="22"/>
                <w:szCs w:val="22"/>
              </w:rPr>
              <w:t>Radno vrijeme</w:t>
            </w:r>
          </w:p>
          <w:p w14:paraId="3CEED65C" w14:textId="77777777" w:rsidR="00A108FC" w:rsidRDefault="00625DD9">
            <w:pPr>
              <w:pStyle w:val="Tijeloteksta3"/>
              <w:jc w:val="center"/>
              <w:rPr>
                <w:sz w:val="22"/>
                <w:szCs w:val="22"/>
              </w:rPr>
            </w:pPr>
            <w:r>
              <w:rPr>
                <w:sz w:val="22"/>
                <w:szCs w:val="22"/>
              </w:rPr>
              <w:t>(od – do)</w:t>
            </w:r>
          </w:p>
        </w:tc>
        <w:tc>
          <w:tcPr>
            <w:tcW w:w="1260" w:type="dxa"/>
          </w:tcPr>
          <w:p w14:paraId="3CEED65D" w14:textId="77777777" w:rsidR="00A108FC" w:rsidRDefault="00625DD9">
            <w:pPr>
              <w:pStyle w:val="Tijeloteksta3"/>
              <w:jc w:val="center"/>
              <w:rPr>
                <w:sz w:val="22"/>
                <w:szCs w:val="22"/>
              </w:rPr>
            </w:pPr>
            <w:r>
              <w:rPr>
                <w:sz w:val="22"/>
                <w:szCs w:val="22"/>
              </w:rPr>
              <w:t>Rad sa strankama</w:t>
            </w:r>
          </w:p>
          <w:p w14:paraId="3CEED65E" w14:textId="77777777" w:rsidR="00A108FC" w:rsidRDefault="00625DD9">
            <w:pPr>
              <w:pStyle w:val="Tijeloteksta3"/>
              <w:jc w:val="center"/>
              <w:rPr>
                <w:sz w:val="22"/>
                <w:szCs w:val="22"/>
              </w:rPr>
            </w:pPr>
            <w:r>
              <w:rPr>
                <w:sz w:val="22"/>
                <w:szCs w:val="22"/>
              </w:rPr>
              <w:t>(od – do)</w:t>
            </w:r>
          </w:p>
        </w:tc>
        <w:tc>
          <w:tcPr>
            <w:tcW w:w="900" w:type="dxa"/>
            <w:vAlign w:val="center"/>
          </w:tcPr>
          <w:p w14:paraId="3CEED65F" w14:textId="77777777" w:rsidR="00A108FC" w:rsidRDefault="00625DD9">
            <w:pPr>
              <w:pStyle w:val="Tijeloteksta3"/>
              <w:ind w:left="-108" w:right="-108"/>
              <w:jc w:val="center"/>
              <w:rPr>
                <w:sz w:val="22"/>
                <w:szCs w:val="22"/>
              </w:rPr>
            </w:pPr>
            <w:r>
              <w:rPr>
                <w:sz w:val="22"/>
                <w:szCs w:val="22"/>
              </w:rPr>
              <w:t>Broj sati</w:t>
            </w:r>
          </w:p>
          <w:p w14:paraId="3CEED660" w14:textId="77777777" w:rsidR="00A108FC" w:rsidRDefault="00625DD9">
            <w:pPr>
              <w:pStyle w:val="Tijeloteksta3"/>
              <w:ind w:left="-108" w:right="-108"/>
              <w:jc w:val="center"/>
              <w:rPr>
                <w:sz w:val="22"/>
                <w:szCs w:val="22"/>
              </w:rPr>
            </w:pPr>
            <w:r>
              <w:rPr>
                <w:sz w:val="22"/>
                <w:szCs w:val="22"/>
              </w:rPr>
              <w:t>tjedno</w:t>
            </w:r>
          </w:p>
        </w:tc>
        <w:tc>
          <w:tcPr>
            <w:tcW w:w="1080" w:type="dxa"/>
            <w:vAlign w:val="center"/>
          </w:tcPr>
          <w:p w14:paraId="3CEED661" w14:textId="77777777" w:rsidR="00A108FC" w:rsidRDefault="00625DD9">
            <w:pPr>
              <w:pStyle w:val="Tijeloteksta3"/>
              <w:ind w:left="-108" w:right="-108"/>
              <w:jc w:val="center"/>
              <w:rPr>
                <w:sz w:val="22"/>
                <w:szCs w:val="22"/>
              </w:rPr>
            </w:pPr>
            <w:r>
              <w:rPr>
                <w:sz w:val="22"/>
                <w:szCs w:val="22"/>
              </w:rPr>
              <w:t>Broj sati godišnjeg</w:t>
            </w:r>
          </w:p>
          <w:p w14:paraId="3CEED662" w14:textId="77777777" w:rsidR="00A108FC" w:rsidRDefault="00625DD9">
            <w:pPr>
              <w:pStyle w:val="Tijeloteksta3"/>
              <w:ind w:left="-108" w:right="-108"/>
              <w:jc w:val="center"/>
              <w:rPr>
                <w:sz w:val="22"/>
                <w:szCs w:val="22"/>
              </w:rPr>
            </w:pPr>
            <w:r>
              <w:rPr>
                <w:sz w:val="22"/>
                <w:szCs w:val="22"/>
              </w:rPr>
              <w:t>zaduženja</w:t>
            </w:r>
          </w:p>
        </w:tc>
      </w:tr>
      <w:tr w:rsidR="00A108FC" w14:paraId="3CEED66C" w14:textId="77777777">
        <w:trPr>
          <w:trHeight w:val="301"/>
        </w:trPr>
        <w:tc>
          <w:tcPr>
            <w:tcW w:w="720" w:type="dxa"/>
            <w:vAlign w:val="center"/>
          </w:tcPr>
          <w:p w14:paraId="3CEED664" w14:textId="77777777" w:rsidR="00A108FC" w:rsidRDefault="00625DD9">
            <w:pPr>
              <w:pStyle w:val="Tijeloteksta3"/>
              <w:ind w:left="-108" w:right="-108"/>
              <w:jc w:val="center"/>
              <w:rPr>
                <w:b w:val="0"/>
                <w:sz w:val="22"/>
                <w:szCs w:val="22"/>
              </w:rPr>
            </w:pPr>
            <w:r>
              <w:rPr>
                <w:b w:val="0"/>
                <w:sz w:val="22"/>
                <w:szCs w:val="22"/>
              </w:rPr>
              <w:t>1.</w:t>
            </w:r>
          </w:p>
        </w:tc>
        <w:tc>
          <w:tcPr>
            <w:tcW w:w="1980" w:type="dxa"/>
            <w:vAlign w:val="center"/>
          </w:tcPr>
          <w:p w14:paraId="3CEED665" w14:textId="77777777" w:rsidR="00A108FC" w:rsidRDefault="00625DD9">
            <w:pPr>
              <w:pStyle w:val="Tijeloteksta3"/>
              <w:jc w:val="center"/>
              <w:rPr>
                <w:b w:val="0"/>
                <w:sz w:val="22"/>
                <w:szCs w:val="22"/>
              </w:rPr>
            </w:pPr>
            <w:r>
              <w:rPr>
                <w:b w:val="0"/>
                <w:sz w:val="22"/>
                <w:szCs w:val="22"/>
              </w:rPr>
              <w:t>Marija Biočić</w:t>
            </w:r>
          </w:p>
        </w:tc>
        <w:tc>
          <w:tcPr>
            <w:tcW w:w="1620" w:type="dxa"/>
            <w:vAlign w:val="center"/>
          </w:tcPr>
          <w:p w14:paraId="3CEED666" w14:textId="77777777" w:rsidR="00A108FC" w:rsidRDefault="00625DD9">
            <w:pPr>
              <w:pStyle w:val="Tijeloteksta3"/>
              <w:jc w:val="center"/>
              <w:rPr>
                <w:b w:val="0"/>
                <w:sz w:val="22"/>
                <w:szCs w:val="22"/>
              </w:rPr>
            </w:pPr>
            <w:r>
              <w:rPr>
                <w:b w:val="0"/>
                <w:sz w:val="22"/>
                <w:szCs w:val="22"/>
              </w:rPr>
              <w:t>Pedagoginja</w:t>
            </w:r>
          </w:p>
        </w:tc>
        <w:tc>
          <w:tcPr>
            <w:tcW w:w="1440" w:type="dxa"/>
            <w:vAlign w:val="center"/>
          </w:tcPr>
          <w:p w14:paraId="3CEED667" w14:textId="77777777" w:rsidR="00A108FC" w:rsidRDefault="00625DD9">
            <w:pPr>
              <w:pStyle w:val="Tijeloteksta3"/>
              <w:jc w:val="center"/>
              <w:rPr>
                <w:b w:val="0"/>
                <w:sz w:val="22"/>
                <w:szCs w:val="22"/>
              </w:rPr>
            </w:pPr>
            <w:r>
              <w:rPr>
                <w:b w:val="0"/>
                <w:sz w:val="22"/>
                <w:szCs w:val="22"/>
              </w:rPr>
              <w:t>Ravnateljica</w:t>
            </w:r>
          </w:p>
        </w:tc>
        <w:tc>
          <w:tcPr>
            <w:tcW w:w="1080" w:type="dxa"/>
            <w:vAlign w:val="center"/>
          </w:tcPr>
          <w:p w14:paraId="3CEED668" w14:textId="4149CC74" w:rsidR="00A108FC" w:rsidRDefault="00625DD9">
            <w:pPr>
              <w:pStyle w:val="Tijeloteksta3"/>
              <w:jc w:val="center"/>
              <w:rPr>
                <w:b w:val="0"/>
                <w:sz w:val="22"/>
                <w:szCs w:val="22"/>
              </w:rPr>
            </w:pPr>
            <w:r>
              <w:rPr>
                <w:b w:val="0"/>
                <w:sz w:val="22"/>
                <w:szCs w:val="22"/>
              </w:rPr>
              <w:t>7,30- 1</w:t>
            </w:r>
            <w:r w:rsidR="00780BF8">
              <w:rPr>
                <w:b w:val="0"/>
                <w:sz w:val="22"/>
                <w:szCs w:val="22"/>
              </w:rPr>
              <w:t>5</w:t>
            </w:r>
            <w:r>
              <w:rPr>
                <w:b w:val="0"/>
                <w:sz w:val="22"/>
                <w:szCs w:val="22"/>
              </w:rPr>
              <w:t>,30</w:t>
            </w:r>
          </w:p>
        </w:tc>
        <w:tc>
          <w:tcPr>
            <w:tcW w:w="1260" w:type="dxa"/>
          </w:tcPr>
          <w:p w14:paraId="3CEED669" w14:textId="77777777" w:rsidR="00A108FC" w:rsidRDefault="00625DD9">
            <w:pPr>
              <w:pStyle w:val="Tijeloteksta3"/>
              <w:jc w:val="center"/>
              <w:rPr>
                <w:b w:val="0"/>
                <w:sz w:val="22"/>
                <w:szCs w:val="22"/>
              </w:rPr>
            </w:pPr>
            <w:r>
              <w:rPr>
                <w:b w:val="0"/>
                <w:sz w:val="22"/>
                <w:szCs w:val="22"/>
              </w:rPr>
              <w:t>10,00-13,00</w:t>
            </w:r>
          </w:p>
        </w:tc>
        <w:tc>
          <w:tcPr>
            <w:tcW w:w="900" w:type="dxa"/>
            <w:vAlign w:val="center"/>
          </w:tcPr>
          <w:p w14:paraId="3CEED66A" w14:textId="77777777" w:rsidR="00A108FC" w:rsidRDefault="00625DD9">
            <w:pPr>
              <w:pStyle w:val="Tijeloteksta3"/>
              <w:ind w:left="-108" w:right="-108"/>
              <w:jc w:val="center"/>
              <w:rPr>
                <w:b w:val="0"/>
                <w:sz w:val="22"/>
                <w:szCs w:val="22"/>
              </w:rPr>
            </w:pPr>
            <w:r>
              <w:rPr>
                <w:b w:val="0"/>
                <w:sz w:val="22"/>
                <w:szCs w:val="22"/>
              </w:rPr>
              <w:t>40</w:t>
            </w:r>
          </w:p>
        </w:tc>
        <w:tc>
          <w:tcPr>
            <w:tcW w:w="1080" w:type="dxa"/>
            <w:vAlign w:val="center"/>
          </w:tcPr>
          <w:p w14:paraId="3CEED66B" w14:textId="77777777" w:rsidR="00A108FC" w:rsidRDefault="00625DD9">
            <w:pPr>
              <w:pStyle w:val="Tijeloteksta3"/>
              <w:ind w:right="-108"/>
              <w:jc w:val="center"/>
              <w:rPr>
                <w:b w:val="0"/>
                <w:sz w:val="22"/>
                <w:szCs w:val="22"/>
              </w:rPr>
            </w:pPr>
            <w:r>
              <w:rPr>
                <w:b w:val="0"/>
                <w:sz w:val="22"/>
                <w:szCs w:val="22"/>
              </w:rPr>
              <w:t>1760</w:t>
            </w:r>
          </w:p>
        </w:tc>
      </w:tr>
      <w:tr w:rsidR="00A108FC" w14:paraId="3CEED675" w14:textId="77777777">
        <w:trPr>
          <w:trHeight w:val="301"/>
        </w:trPr>
        <w:tc>
          <w:tcPr>
            <w:tcW w:w="720" w:type="dxa"/>
            <w:vAlign w:val="center"/>
          </w:tcPr>
          <w:p w14:paraId="3CEED66D" w14:textId="77777777" w:rsidR="00A108FC" w:rsidRDefault="00625DD9">
            <w:pPr>
              <w:pStyle w:val="Tijeloteksta3"/>
              <w:ind w:left="-108" w:right="-108"/>
              <w:jc w:val="center"/>
              <w:rPr>
                <w:b w:val="0"/>
                <w:sz w:val="22"/>
                <w:szCs w:val="22"/>
              </w:rPr>
            </w:pPr>
            <w:r>
              <w:rPr>
                <w:b w:val="0"/>
                <w:sz w:val="22"/>
                <w:szCs w:val="22"/>
              </w:rPr>
              <w:t>2.</w:t>
            </w:r>
          </w:p>
        </w:tc>
        <w:tc>
          <w:tcPr>
            <w:tcW w:w="1980" w:type="dxa"/>
            <w:vAlign w:val="center"/>
          </w:tcPr>
          <w:p w14:paraId="3CEED66E" w14:textId="2BD9C099" w:rsidR="00A108FC" w:rsidRDefault="00A4649E">
            <w:pPr>
              <w:pStyle w:val="Tijeloteksta3"/>
              <w:jc w:val="center"/>
              <w:rPr>
                <w:b w:val="0"/>
                <w:sz w:val="22"/>
                <w:szCs w:val="22"/>
              </w:rPr>
            </w:pPr>
            <w:r>
              <w:rPr>
                <w:b w:val="0"/>
                <w:sz w:val="22"/>
                <w:szCs w:val="22"/>
              </w:rPr>
              <w:t xml:space="preserve">Ela </w:t>
            </w:r>
            <w:r w:rsidR="00463CDF">
              <w:rPr>
                <w:b w:val="0"/>
                <w:sz w:val="22"/>
                <w:szCs w:val="22"/>
              </w:rPr>
              <w:t>Milas</w:t>
            </w:r>
          </w:p>
        </w:tc>
        <w:tc>
          <w:tcPr>
            <w:tcW w:w="1620" w:type="dxa"/>
            <w:vAlign w:val="center"/>
          </w:tcPr>
          <w:p w14:paraId="3CEED66F" w14:textId="77777777" w:rsidR="00A108FC" w:rsidRDefault="00625DD9">
            <w:pPr>
              <w:pStyle w:val="Tijeloteksta3"/>
              <w:jc w:val="center"/>
              <w:rPr>
                <w:b w:val="0"/>
                <w:sz w:val="22"/>
                <w:szCs w:val="22"/>
              </w:rPr>
            </w:pPr>
            <w:r>
              <w:rPr>
                <w:b w:val="0"/>
                <w:sz w:val="22"/>
                <w:szCs w:val="22"/>
              </w:rPr>
              <w:t>Psihologinja</w:t>
            </w:r>
          </w:p>
        </w:tc>
        <w:tc>
          <w:tcPr>
            <w:tcW w:w="1440" w:type="dxa"/>
            <w:vAlign w:val="center"/>
          </w:tcPr>
          <w:p w14:paraId="3CEED670" w14:textId="77777777" w:rsidR="00A108FC" w:rsidRDefault="00625DD9">
            <w:pPr>
              <w:pStyle w:val="Tijeloteksta3"/>
              <w:jc w:val="center"/>
              <w:rPr>
                <w:b w:val="0"/>
                <w:sz w:val="22"/>
                <w:szCs w:val="22"/>
              </w:rPr>
            </w:pPr>
            <w:r>
              <w:rPr>
                <w:b w:val="0"/>
                <w:sz w:val="22"/>
                <w:szCs w:val="22"/>
              </w:rPr>
              <w:t>psiholog</w:t>
            </w:r>
          </w:p>
        </w:tc>
        <w:tc>
          <w:tcPr>
            <w:tcW w:w="1080" w:type="dxa"/>
            <w:vAlign w:val="center"/>
          </w:tcPr>
          <w:p w14:paraId="3CEED671" w14:textId="68261179" w:rsidR="00A108FC" w:rsidRDefault="00780BF8">
            <w:pPr>
              <w:pStyle w:val="Tijeloteksta3"/>
              <w:jc w:val="center"/>
              <w:rPr>
                <w:b w:val="0"/>
                <w:sz w:val="22"/>
                <w:szCs w:val="22"/>
              </w:rPr>
            </w:pPr>
            <w:r>
              <w:rPr>
                <w:b w:val="0"/>
                <w:sz w:val="22"/>
                <w:szCs w:val="22"/>
              </w:rPr>
              <w:t>8:00-12:00</w:t>
            </w:r>
          </w:p>
        </w:tc>
        <w:tc>
          <w:tcPr>
            <w:tcW w:w="1260" w:type="dxa"/>
          </w:tcPr>
          <w:p w14:paraId="3CEED672" w14:textId="47355AAD" w:rsidR="00A108FC" w:rsidRDefault="00A108FC">
            <w:pPr>
              <w:pStyle w:val="Tijeloteksta3"/>
              <w:jc w:val="center"/>
              <w:rPr>
                <w:b w:val="0"/>
                <w:sz w:val="22"/>
                <w:szCs w:val="22"/>
              </w:rPr>
            </w:pPr>
          </w:p>
        </w:tc>
        <w:tc>
          <w:tcPr>
            <w:tcW w:w="900" w:type="dxa"/>
            <w:vAlign w:val="center"/>
          </w:tcPr>
          <w:p w14:paraId="3CEED673" w14:textId="77777777" w:rsidR="00A108FC" w:rsidRDefault="00625DD9">
            <w:pPr>
              <w:pStyle w:val="Tijeloteksta3"/>
              <w:ind w:left="-108" w:right="-108"/>
              <w:jc w:val="center"/>
              <w:rPr>
                <w:b w:val="0"/>
                <w:sz w:val="22"/>
                <w:szCs w:val="22"/>
              </w:rPr>
            </w:pPr>
            <w:r>
              <w:rPr>
                <w:b w:val="0"/>
                <w:sz w:val="22"/>
                <w:szCs w:val="22"/>
              </w:rPr>
              <w:t>20</w:t>
            </w:r>
          </w:p>
        </w:tc>
        <w:tc>
          <w:tcPr>
            <w:tcW w:w="1080" w:type="dxa"/>
            <w:vAlign w:val="center"/>
          </w:tcPr>
          <w:p w14:paraId="3CEED674" w14:textId="77777777" w:rsidR="00A108FC" w:rsidRDefault="00625DD9">
            <w:pPr>
              <w:pStyle w:val="Tijeloteksta3"/>
              <w:ind w:right="-108"/>
              <w:jc w:val="center"/>
              <w:rPr>
                <w:b w:val="0"/>
                <w:sz w:val="22"/>
                <w:szCs w:val="22"/>
              </w:rPr>
            </w:pPr>
            <w:r>
              <w:rPr>
                <w:b w:val="0"/>
                <w:sz w:val="22"/>
                <w:szCs w:val="22"/>
              </w:rPr>
              <w:t>1040</w:t>
            </w:r>
          </w:p>
        </w:tc>
      </w:tr>
      <w:tr w:rsidR="00A108FC" w14:paraId="3CEED67F" w14:textId="77777777">
        <w:trPr>
          <w:trHeight w:val="301"/>
        </w:trPr>
        <w:tc>
          <w:tcPr>
            <w:tcW w:w="720" w:type="dxa"/>
            <w:vAlign w:val="center"/>
          </w:tcPr>
          <w:p w14:paraId="3CEED676" w14:textId="521663BF" w:rsidR="00A108FC" w:rsidRDefault="0068222C" w:rsidP="0068222C">
            <w:pPr>
              <w:pStyle w:val="Tijeloteksta3"/>
              <w:ind w:right="-108"/>
              <w:rPr>
                <w:b w:val="0"/>
                <w:sz w:val="22"/>
                <w:szCs w:val="22"/>
              </w:rPr>
            </w:pPr>
            <w:r>
              <w:rPr>
                <w:b w:val="0"/>
                <w:sz w:val="22"/>
                <w:szCs w:val="22"/>
              </w:rPr>
              <w:t>3.</w:t>
            </w:r>
          </w:p>
        </w:tc>
        <w:tc>
          <w:tcPr>
            <w:tcW w:w="1980" w:type="dxa"/>
            <w:vAlign w:val="center"/>
          </w:tcPr>
          <w:p w14:paraId="3CEED677" w14:textId="77777777" w:rsidR="00A108FC" w:rsidRDefault="00A108FC">
            <w:pPr>
              <w:pStyle w:val="Tijeloteksta3"/>
              <w:jc w:val="center"/>
              <w:rPr>
                <w:b w:val="0"/>
                <w:sz w:val="22"/>
                <w:szCs w:val="22"/>
              </w:rPr>
            </w:pPr>
          </w:p>
          <w:p w14:paraId="3CEED678" w14:textId="52F36960" w:rsidR="00A108FC" w:rsidRDefault="00A4649E">
            <w:pPr>
              <w:pStyle w:val="Tijeloteksta3"/>
              <w:jc w:val="center"/>
              <w:rPr>
                <w:b w:val="0"/>
                <w:sz w:val="22"/>
                <w:szCs w:val="22"/>
              </w:rPr>
            </w:pPr>
            <w:r>
              <w:rPr>
                <w:b w:val="0"/>
                <w:sz w:val="22"/>
                <w:szCs w:val="22"/>
              </w:rPr>
              <w:t xml:space="preserve">Ivana </w:t>
            </w:r>
            <w:r w:rsidR="00EA6B1F">
              <w:rPr>
                <w:b w:val="0"/>
                <w:sz w:val="22"/>
                <w:szCs w:val="22"/>
              </w:rPr>
              <w:t>Zorić</w:t>
            </w:r>
          </w:p>
        </w:tc>
        <w:tc>
          <w:tcPr>
            <w:tcW w:w="1620" w:type="dxa"/>
            <w:vAlign w:val="center"/>
          </w:tcPr>
          <w:p w14:paraId="3CEED679" w14:textId="00D67C82" w:rsidR="00A108FC" w:rsidRDefault="00625DD9">
            <w:pPr>
              <w:pStyle w:val="Tijeloteksta3"/>
              <w:rPr>
                <w:b w:val="0"/>
                <w:sz w:val="22"/>
                <w:szCs w:val="22"/>
              </w:rPr>
            </w:pPr>
            <w:r>
              <w:rPr>
                <w:b w:val="0"/>
                <w:sz w:val="22"/>
                <w:szCs w:val="22"/>
              </w:rPr>
              <w:t>Di</w:t>
            </w:r>
            <w:r w:rsidR="00780BF8">
              <w:rPr>
                <w:b w:val="0"/>
                <w:sz w:val="22"/>
                <w:szCs w:val="22"/>
              </w:rPr>
              <w:t>p</w:t>
            </w:r>
            <w:r>
              <w:rPr>
                <w:b w:val="0"/>
                <w:sz w:val="22"/>
                <w:szCs w:val="22"/>
              </w:rPr>
              <w:t>l. bibliotekar</w:t>
            </w:r>
          </w:p>
        </w:tc>
        <w:tc>
          <w:tcPr>
            <w:tcW w:w="1440" w:type="dxa"/>
            <w:vAlign w:val="center"/>
          </w:tcPr>
          <w:p w14:paraId="3CEED67A" w14:textId="77777777" w:rsidR="00A108FC" w:rsidRDefault="00625DD9">
            <w:pPr>
              <w:pStyle w:val="Tijeloteksta3"/>
              <w:jc w:val="center"/>
              <w:rPr>
                <w:b w:val="0"/>
                <w:sz w:val="22"/>
                <w:szCs w:val="22"/>
              </w:rPr>
            </w:pPr>
            <w:r>
              <w:rPr>
                <w:b w:val="0"/>
                <w:sz w:val="22"/>
                <w:szCs w:val="22"/>
              </w:rPr>
              <w:t>knjižničar</w:t>
            </w:r>
          </w:p>
        </w:tc>
        <w:tc>
          <w:tcPr>
            <w:tcW w:w="1080" w:type="dxa"/>
            <w:vAlign w:val="center"/>
          </w:tcPr>
          <w:p w14:paraId="3CEED67B" w14:textId="561349A1" w:rsidR="00A108FC" w:rsidRDefault="00780BF8">
            <w:pPr>
              <w:pStyle w:val="Tijeloteksta3"/>
              <w:jc w:val="center"/>
              <w:rPr>
                <w:b w:val="0"/>
                <w:sz w:val="22"/>
                <w:szCs w:val="22"/>
              </w:rPr>
            </w:pPr>
            <w:r>
              <w:rPr>
                <w:b w:val="0"/>
                <w:sz w:val="22"/>
                <w:szCs w:val="22"/>
              </w:rPr>
              <w:t>8:00-12:00</w:t>
            </w:r>
          </w:p>
        </w:tc>
        <w:tc>
          <w:tcPr>
            <w:tcW w:w="1260" w:type="dxa"/>
          </w:tcPr>
          <w:p w14:paraId="3CEED67C" w14:textId="77777777" w:rsidR="00A108FC" w:rsidRDefault="00A108FC">
            <w:pPr>
              <w:pStyle w:val="Tijeloteksta3"/>
              <w:jc w:val="center"/>
              <w:rPr>
                <w:b w:val="0"/>
                <w:sz w:val="22"/>
                <w:szCs w:val="22"/>
              </w:rPr>
            </w:pPr>
          </w:p>
        </w:tc>
        <w:tc>
          <w:tcPr>
            <w:tcW w:w="900" w:type="dxa"/>
            <w:vAlign w:val="center"/>
          </w:tcPr>
          <w:p w14:paraId="3CEED67D" w14:textId="77777777" w:rsidR="00A108FC" w:rsidRDefault="00625DD9">
            <w:pPr>
              <w:pStyle w:val="Tijeloteksta3"/>
              <w:ind w:left="-108" w:right="-108"/>
              <w:jc w:val="center"/>
              <w:rPr>
                <w:b w:val="0"/>
                <w:sz w:val="22"/>
                <w:szCs w:val="22"/>
              </w:rPr>
            </w:pPr>
            <w:r>
              <w:rPr>
                <w:b w:val="0"/>
                <w:sz w:val="22"/>
                <w:szCs w:val="22"/>
              </w:rPr>
              <w:t>20</w:t>
            </w:r>
          </w:p>
        </w:tc>
        <w:tc>
          <w:tcPr>
            <w:tcW w:w="1080" w:type="dxa"/>
            <w:vAlign w:val="center"/>
          </w:tcPr>
          <w:p w14:paraId="3CEED67E" w14:textId="77777777" w:rsidR="00A108FC" w:rsidRDefault="00625DD9">
            <w:pPr>
              <w:pStyle w:val="Tijeloteksta3"/>
              <w:ind w:right="-108"/>
              <w:jc w:val="center"/>
              <w:rPr>
                <w:b w:val="0"/>
                <w:sz w:val="22"/>
                <w:szCs w:val="22"/>
              </w:rPr>
            </w:pPr>
            <w:r>
              <w:rPr>
                <w:b w:val="0"/>
                <w:sz w:val="22"/>
                <w:szCs w:val="22"/>
              </w:rPr>
              <w:t>1040</w:t>
            </w:r>
          </w:p>
        </w:tc>
      </w:tr>
      <w:tr w:rsidR="00A108FC" w14:paraId="3CEED688" w14:textId="77777777">
        <w:trPr>
          <w:trHeight w:val="301"/>
        </w:trPr>
        <w:tc>
          <w:tcPr>
            <w:tcW w:w="720" w:type="dxa"/>
            <w:vAlign w:val="center"/>
          </w:tcPr>
          <w:p w14:paraId="3CEED680" w14:textId="7A0C0420" w:rsidR="00A108FC" w:rsidRDefault="0068222C">
            <w:pPr>
              <w:pStyle w:val="Tijeloteksta3"/>
              <w:ind w:left="-108" w:right="-108"/>
              <w:jc w:val="center"/>
              <w:rPr>
                <w:b w:val="0"/>
                <w:sz w:val="22"/>
                <w:szCs w:val="22"/>
              </w:rPr>
            </w:pPr>
            <w:r>
              <w:rPr>
                <w:b w:val="0"/>
                <w:sz w:val="22"/>
                <w:szCs w:val="22"/>
              </w:rPr>
              <w:t>4.</w:t>
            </w:r>
          </w:p>
        </w:tc>
        <w:tc>
          <w:tcPr>
            <w:tcW w:w="1980" w:type="dxa"/>
            <w:vAlign w:val="center"/>
          </w:tcPr>
          <w:p w14:paraId="3CEED681" w14:textId="476B0DB5" w:rsidR="00A108FC" w:rsidRDefault="0068222C">
            <w:pPr>
              <w:pStyle w:val="Tijeloteksta3"/>
              <w:jc w:val="center"/>
              <w:rPr>
                <w:b w:val="0"/>
                <w:sz w:val="22"/>
                <w:szCs w:val="22"/>
              </w:rPr>
            </w:pPr>
            <w:r>
              <w:rPr>
                <w:b w:val="0"/>
                <w:sz w:val="22"/>
                <w:szCs w:val="22"/>
              </w:rPr>
              <w:t>Ivana Šabić</w:t>
            </w:r>
          </w:p>
        </w:tc>
        <w:tc>
          <w:tcPr>
            <w:tcW w:w="1620" w:type="dxa"/>
            <w:vAlign w:val="center"/>
          </w:tcPr>
          <w:p w14:paraId="3CEED682" w14:textId="21F177BE" w:rsidR="00A108FC" w:rsidRDefault="0068222C">
            <w:pPr>
              <w:pStyle w:val="Tijeloteksta3"/>
              <w:jc w:val="center"/>
              <w:rPr>
                <w:b w:val="0"/>
                <w:sz w:val="22"/>
                <w:szCs w:val="22"/>
              </w:rPr>
            </w:pPr>
            <w:r>
              <w:rPr>
                <w:b w:val="0"/>
                <w:sz w:val="22"/>
                <w:szCs w:val="22"/>
              </w:rPr>
              <w:t>Pedagoginja</w:t>
            </w:r>
          </w:p>
        </w:tc>
        <w:tc>
          <w:tcPr>
            <w:tcW w:w="1440" w:type="dxa"/>
            <w:vAlign w:val="center"/>
          </w:tcPr>
          <w:p w14:paraId="3CEED683" w14:textId="30058916" w:rsidR="00A108FC" w:rsidRDefault="0068222C">
            <w:pPr>
              <w:pStyle w:val="Tijeloteksta3"/>
              <w:jc w:val="center"/>
              <w:rPr>
                <w:b w:val="0"/>
                <w:sz w:val="22"/>
                <w:szCs w:val="22"/>
              </w:rPr>
            </w:pPr>
            <w:r>
              <w:rPr>
                <w:b w:val="0"/>
                <w:sz w:val="22"/>
                <w:szCs w:val="22"/>
              </w:rPr>
              <w:t>Pedagog pripravnik</w:t>
            </w:r>
          </w:p>
        </w:tc>
        <w:tc>
          <w:tcPr>
            <w:tcW w:w="1080" w:type="dxa"/>
            <w:vAlign w:val="center"/>
          </w:tcPr>
          <w:p w14:paraId="3CEED684" w14:textId="3CE18B60" w:rsidR="00A108FC" w:rsidRDefault="00C34356">
            <w:pPr>
              <w:pStyle w:val="Tijeloteksta3"/>
              <w:jc w:val="center"/>
              <w:rPr>
                <w:b w:val="0"/>
                <w:sz w:val="22"/>
                <w:szCs w:val="22"/>
              </w:rPr>
            </w:pPr>
            <w:r>
              <w:rPr>
                <w:b w:val="0"/>
                <w:sz w:val="22"/>
                <w:szCs w:val="22"/>
              </w:rPr>
              <w:t>7,30-1</w:t>
            </w:r>
            <w:r w:rsidR="00780BF8">
              <w:rPr>
                <w:b w:val="0"/>
                <w:sz w:val="22"/>
                <w:szCs w:val="22"/>
              </w:rPr>
              <w:t>5</w:t>
            </w:r>
            <w:r>
              <w:rPr>
                <w:b w:val="0"/>
                <w:sz w:val="22"/>
                <w:szCs w:val="22"/>
              </w:rPr>
              <w:t>,30</w:t>
            </w:r>
          </w:p>
        </w:tc>
        <w:tc>
          <w:tcPr>
            <w:tcW w:w="1260" w:type="dxa"/>
          </w:tcPr>
          <w:p w14:paraId="3CEED685" w14:textId="21F488A0" w:rsidR="00A108FC" w:rsidRDefault="00C34356">
            <w:pPr>
              <w:pStyle w:val="Tijeloteksta3"/>
              <w:jc w:val="center"/>
              <w:rPr>
                <w:b w:val="0"/>
                <w:sz w:val="22"/>
                <w:szCs w:val="22"/>
              </w:rPr>
            </w:pPr>
            <w:r>
              <w:rPr>
                <w:b w:val="0"/>
                <w:sz w:val="22"/>
                <w:szCs w:val="22"/>
              </w:rPr>
              <w:t>10,00-13,00</w:t>
            </w:r>
          </w:p>
        </w:tc>
        <w:tc>
          <w:tcPr>
            <w:tcW w:w="900" w:type="dxa"/>
            <w:vAlign w:val="center"/>
          </w:tcPr>
          <w:p w14:paraId="3CEED686" w14:textId="16A4B76B" w:rsidR="00A108FC" w:rsidRDefault="00C34356">
            <w:pPr>
              <w:pStyle w:val="Tijeloteksta3"/>
              <w:ind w:left="-108" w:right="-108"/>
              <w:jc w:val="center"/>
              <w:rPr>
                <w:b w:val="0"/>
                <w:sz w:val="22"/>
                <w:szCs w:val="22"/>
              </w:rPr>
            </w:pPr>
            <w:r>
              <w:rPr>
                <w:b w:val="0"/>
                <w:sz w:val="22"/>
                <w:szCs w:val="22"/>
              </w:rPr>
              <w:t>40</w:t>
            </w:r>
          </w:p>
        </w:tc>
        <w:tc>
          <w:tcPr>
            <w:tcW w:w="1080" w:type="dxa"/>
            <w:vAlign w:val="center"/>
          </w:tcPr>
          <w:p w14:paraId="3CEED687" w14:textId="67A8716C" w:rsidR="00A108FC" w:rsidRDefault="00C34356">
            <w:pPr>
              <w:pStyle w:val="Tijeloteksta3"/>
              <w:ind w:right="-108"/>
              <w:jc w:val="center"/>
              <w:rPr>
                <w:b w:val="0"/>
                <w:sz w:val="22"/>
                <w:szCs w:val="22"/>
              </w:rPr>
            </w:pPr>
            <w:r>
              <w:rPr>
                <w:b w:val="0"/>
                <w:sz w:val="22"/>
                <w:szCs w:val="22"/>
              </w:rPr>
              <w:t>1760</w:t>
            </w:r>
          </w:p>
        </w:tc>
      </w:tr>
    </w:tbl>
    <w:p w14:paraId="3CEED689" w14:textId="77777777" w:rsidR="00A108FC" w:rsidRDefault="00A108FC">
      <w:pPr>
        <w:ind w:firstLine="720"/>
        <w:jc w:val="both"/>
        <w:rPr>
          <w:b/>
          <w:bCs/>
        </w:rPr>
      </w:pPr>
    </w:p>
    <w:p w14:paraId="3CEED68A" w14:textId="77777777" w:rsidR="00A108FC" w:rsidRDefault="00A108FC">
      <w:pPr>
        <w:ind w:firstLine="720"/>
        <w:jc w:val="both"/>
        <w:rPr>
          <w:b/>
          <w:bCs/>
        </w:rPr>
      </w:pPr>
    </w:p>
    <w:p w14:paraId="3CEED68B" w14:textId="77777777" w:rsidR="00A108FC" w:rsidRDefault="00A108FC">
      <w:pPr>
        <w:ind w:firstLine="720"/>
        <w:jc w:val="both"/>
        <w:rPr>
          <w:b/>
          <w:bCs/>
        </w:rPr>
      </w:pPr>
    </w:p>
    <w:p w14:paraId="3CEED68C" w14:textId="77777777" w:rsidR="00A108FC" w:rsidRDefault="00A108FC">
      <w:pPr>
        <w:ind w:firstLine="720"/>
        <w:jc w:val="both"/>
        <w:rPr>
          <w:b/>
          <w:bCs/>
        </w:rPr>
      </w:pPr>
    </w:p>
    <w:p w14:paraId="3CEED68D" w14:textId="77777777" w:rsidR="00A108FC" w:rsidRDefault="00625DD9">
      <w:pPr>
        <w:ind w:left="862"/>
        <w:jc w:val="both"/>
        <w:rPr>
          <w:b/>
          <w:bCs/>
        </w:rPr>
      </w:pPr>
      <w:r>
        <w:rPr>
          <w:b/>
          <w:bCs/>
        </w:rPr>
        <w:t>2.2.4. Tjedna i godišnja zaduženja ostalih radnika škole</w:t>
      </w:r>
    </w:p>
    <w:p w14:paraId="3CEED68E" w14:textId="77777777" w:rsidR="00A108FC" w:rsidRDefault="00A108FC">
      <w:pPr>
        <w:jc w:val="both"/>
        <w:rPr>
          <w:b/>
          <w:bCs/>
        </w:rPr>
      </w:pPr>
    </w:p>
    <w:p w14:paraId="3CEED68F" w14:textId="77777777" w:rsidR="00A108FC" w:rsidRDefault="00A108FC">
      <w:pPr>
        <w:jc w:val="both"/>
        <w:rPr>
          <w:b/>
          <w:bCs/>
        </w:rPr>
      </w:pPr>
    </w:p>
    <w:p w14:paraId="3CEED690" w14:textId="77777777" w:rsidR="00A108FC" w:rsidRDefault="00A108FC">
      <w:pPr>
        <w:jc w:val="both"/>
        <w:rPr>
          <w:b/>
          <w:bCs/>
        </w:rPr>
      </w:pP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980"/>
        <w:gridCol w:w="1620"/>
        <w:gridCol w:w="1620"/>
        <w:gridCol w:w="1080"/>
        <w:gridCol w:w="1260"/>
        <w:gridCol w:w="1260"/>
      </w:tblGrid>
      <w:tr w:rsidR="00A108FC" w14:paraId="3CEED69D" w14:textId="77777777">
        <w:tc>
          <w:tcPr>
            <w:tcW w:w="720" w:type="dxa"/>
            <w:vAlign w:val="center"/>
          </w:tcPr>
          <w:p w14:paraId="3CEED691" w14:textId="77777777" w:rsidR="00A108FC" w:rsidRDefault="00625DD9">
            <w:pPr>
              <w:pStyle w:val="Tijeloteksta3"/>
              <w:ind w:left="-108" w:right="-108"/>
              <w:jc w:val="center"/>
            </w:pPr>
            <w:r>
              <w:t>Red.</w:t>
            </w:r>
          </w:p>
          <w:p w14:paraId="3CEED692" w14:textId="77777777" w:rsidR="00A108FC" w:rsidRDefault="00625DD9">
            <w:pPr>
              <w:pStyle w:val="Tijeloteksta3"/>
              <w:ind w:left="-108" w:right="-108"/>
              <w:jc w:val="center"/>
            </w:pPr>
            <w:r>
              <w:t>broj</w:t>
            </w:r>
          </w:p>
        </w:tc>
        <w:tc>
          <w:tcPr>
            <w:tcW w:w="1980" w:type="dxa"/>
            <w:vAlign w:val="center"/>
          </w:tcPr>
          <w:p w14:paraId="3CEED693" w14:textId="77777777" w:rsidR="00A108FC" w:rsidRDefault="00625DD9">
            <w:pPr>
              <w:pStyle w:val="Tijeloteksta3"/>
              <w:jc w:val="center"/>
              <w:rPr>
                <w:sz w:val="22"/>
                <w:szCs w:val="22"/>
              </w:rPr>
            </w:pPr>
            <w:r>
              <w:rPr>
                <w:sz w:val="22"/>
                <w:szCs w:val="22"/>
              </w:rPr>
              <w:t>Ime i prezime</w:t>
            </w:r>
          </w:p>
          <w:p w14:paraId="3CEED694" w14:textId="77777777" w:rsidR="00A108FC" w:rsidRDefault="00625DD9">
            <w:pPr>
              <w:pStyle w:val="Tijeloteksta3"/>
              <w:jc w:val="center"/>
              <w:rPr>
                <w:sz w:val="22"/>
                <w:szCs w:val="22"/>
              </w:rPr>
            </w:pPr>
            <w:r>
              <w:rPr>
                <w:sz w:val="22"/>
                <w:szCs w:val="22"/>
              </w:rPr>
              <w:t>radnika</w:t>
            </w:r>
          </w:p>
        </w:tc>
        <w:tc>
          <w:tcPr>
            <w:tcW w:w="1620" w:type="dxa"/>
            <w:vAlign w:val="center"/>
          </w:tcPr>
          <w:p w14:paraId="3CEED695" w14:textId="77777777" w:rsidR="00A108FC" w:rsidRDefault="00625DD9">
            <w:pPr>
              <w:pStyle w:val="Tijeloteksta3"/>
              <w:jc w:val="center"/>
              <w:rPr>
                <w:sz w:val="22"/>
                <w:szCs w:val="22"/>
              </w:rPr>
            </w:pPr>
            <w:r>
              <w:rPr>
                <w:sz w:val="22"/>
                <w:szCs w:val="22"/>
              </w:rPr>
              <w:t>Struka</w:t>
            </w:r>
          </w:p>
        </w:tc>
        <w:tc>
          <w:tcPr>
            <w:tcW w:w="1620" w:type="dxa"/>
            <w:vAlign w:val="center"/>
          </w:tcPr>
          <w:p w14:paraId="3CEED696" w14:textId="77777777" w:rsidR="00A108FC" w:rsidRDefault="00625DD9">
            <w:pPr>
              <w:pStyle w:val="Tijeloteksta3"/>
              <w:jc w:val="center"/>
              <w:rPr>
                <w:sz w:val="22"/>
                <w:szCs w:val="22"/>
              </w:rPr>
            </w:pPr>
            <w:r>
              <w:rPr>
                <w:sz w:val="22"/>
                <w:szCs w:val="22"/>
              </w:rPr>
              <w:t>Radno mjesto</w:t>
            </w:r>
          </w:p>
        </w:tc>
        <w:tc>
          <w:tcPr>
            <w:tcW w:w="1080" w:type="dxa"/>
            <w:vAlign w:val="center"/>
          </w:tcPr>
          <w:p w14:paraId="3CEED697" w14:textId="77777777" w:rsidR="00A108FC" w:rsidRDefault="00625DD9">
            <w:pPr>
              <w:pStyle w:val="Tijeloteksta3"/>
              <w:jc w:val="center"/>
              <w:rPr>
                <w:sz w:val="22"/>
                <w:szCs w:val="22"/>
              </w:rPr>
            </w:pPr>
            <w:r>
              <w:rPr>
                <w:sz w:val="22"/>
                <w:szCs w:val="22"/>
              </w:rPr>
              <w:t>Radno vrijeme</w:t>
            </w:r>
          </w:p>
          <w:p w14:paraId="3CEED698" w14:textId="77777777" w:rsidR="00A108FC" w:rsidRDefault="00625DD9">
            <w:pPr>
              <w:pStyle w:val="Tijeloteksta3"/>
              <w:jc w:val="center"/>
              <w:rPr>
                <w:sz w:val="22"/>
                <w:szCs w:val="22"/>
              </w:rPr>
            </w:pPr>
            <w:r>
              <w:rPr>
                <w:sz w:val="22"/>
                <w:szCs w:val="22"/>
              </w:rPr>
              <w:t>(od – do)</w:t>
            </w:r>
          </w:p>
        </w:tc>
        <w:tc>
          <w:tcPr>
            <w:tcW w:w="1260" w:type="dxa"/>
            <w:vAlign w:val="center"/>
          </w:tcPr>
          <w:p w14:paraId="3CEED699" w14:textId="77777777" w:rsidR="00A108FC" w:rsidRDefault="00625DD9">
            <w:pPr>
              <w:pStyle w:val="Tijeloteksta3"/>
              <w:jc w:val="center"/>
              <w:rPr>
                <w:sz w:val="22"/>
                <w:szCs w:val="22"/>
              </w:rPr>
            </w:pPr>
            <w:r>
              <w:rPr>
                <w:sz w:val="22"/>
                <w:szCs w:val="22"/>
              </w:rPr>
              <w:t>Broj sati</w:t>
            </w:r>
          </w:p>
          <w:p w14:paraId="3CEED69A" w14:textId="77777777" w:rsidR="00A108FC" w:rsidRDefault="00625DD9">
            <w:pPr>
              <w:pStyle w:val="Tijeloteksta3"/>
              <w:jc w:val="center"/>
              <w:rPr>
                <w:sz w:val="22"/>
                <w:szCs w:val="22"/>
              </w:rPr>
            </w:pPr>
            <w:r>
              <w:rPr>
                <w:sz w:val="22"/>
                <w:szCs w:val="22"/>
              </w:rPr>
              <w:t>tjedno</w:t>
            </w:r>
          </w:p>
        </w:tc>
        <w:tc>
          <w:tcPr>
            <w:tcW w:w="1260" w:type="dxa"/>
            <w:vAlign w:val="center"/>
          </w:tcPr>
          <w:p w14:paraId="3CEED69B" w14:textId="77777777" w:rsidR="00A108FC" w:rsidRDefault="00625DD9">
            <w:pPr>
              <w:pStyle w:val="Tijeloteksta3"/>
              <w:ind w:left="-108" w:right="-108"/>
              <w:jc w:val="center"/>
              <w:rPr>
                <w:sz w:val="22"/>
                <w:szCs w:val="22"/>
              </w:rPr>
            </w:pPr>
            <w:r>
              <w:rPr>
                <w:sz w:val="22"/>
                <w:szCs w:val="22"/>
              </w:rPr>
              <w:t>Broj sati godišnjeg</w:t>
            </w:r>
          </w:p>
          <w:p w14:paraId="3CEED69C" w14:textId="77777777" w:rsidR="00A108FC" w:rsidRDefault="00625DD9">
            <w:pPr>
              <w:pStyle w:val="Tijeloteksta3"/>
              <w:ind w:left="-108" w:right="-108"/>
              <w:jc w:val="center"/>
              <w:rPr>
                <w:sz w:val="22"/>
                <w:szCs w:val="22"/>
              </w:rPr>
            </w:pPr>
            <w:r>
              <w:rPr>
                <w:sz w:val="22"/>
                <w:szCs w:val="22"/>
              </w:rPr>
              <w:t>zaduženja</w:t>
            </w:r>
          </w:p>
        </w:tc>
      </w:tr>
      <w:tr w:rsidR="00A108FC" w14:paraId="3CEED6A5" w14:textId="77777777">
        <w:trPr>
          <w:trHeight w:val="301"/>
        </w:trPr>
        <w:tc>
          <w:tcPr>
            <w:tcW w:w="720" w:type="dxa"/>
            <w:vAlign w:val="center"/>
          </w:tcPr>
          <w:p w14:paraId="3CEED69E" w14:textId="77777777" w:rsidR="00A108FC" w:rsidRDefault="00625DD9">
            <w:pPr>
              <w:pStyle w:val="Tijeloteksta3"/>
              <w:ind w:left="-108" w:right="-108"/>
              <w:jc w:val="center"/>
              <w:rPr>
                <w:b w:val="0"/>
                <w:sz w:val="22"/>
                <w:szCs w:val="22"/>
              </w:rPr>
            </w:pPr>
            <w:r>
              <w:rPr>
                <w:b w:val="0"/>
                <w:sz w:val="22"/>
                <w:szCs w:val="22"/>
              </w:rPr>
              <w:t>1.</w:t>
            </w:r>
          </w:p>
        </w:tc>
        <w:tc>
          <w:tcPr>
            <w:tcW w:w="1980" w:type="dxa"/>
            <w:vAlign w:val="center"/>
          </w:tcPr>
          <w:p w14:paraId="3CEED69F" w14:textId="38480CF5" w:rsidR="00A108FC" w:rsidRDefault="00C34356">
            <w:pPr>
              <w:pStyle w:val="Tijeloteksta3"/>
              <w:jc w:val="center"/>
              <w:rPr>
                <w:b w:val="0"/>
                <w:sz w:val="22"/>
                <w:szCs w:val="22"/>
              </w:rPr>
            </w:pPr>
            <w:r>
              <w:rPr>
                <w:b w:val="0"/>
                <w:sz w:val="22"/>
                <w:szCs w:val="22"/>
              </w:rPr>
              <w:t>Ivana Biočić</w:t>
            </w:r>
          </w:p>
        </w:tc>
        <w:tc>
          <w:tcPr>
            <w:tcW w:w="1620" w:type="dxa"/>
            <w:vAlign w:val="center"/>
          </w:tcPr>
          <w:p w14:paraId="3CEED6A0" w14:textId="77777777" w:rsidR="00A108FC" w:rsidRDefault="00625DD9">
            <w:pPr>
              <w:jc w:val="center"/>
              <w:rPr>
                <w:sz w:val="22"/>
                <w:szCs w:val="22"/>
              </w:rPr>
            </w:pPr>
            <w:r>
              <w:rPr>
                <w:sz w:val="22"/>
                <w:szCs w:val="22"/>
              </w:rPr>
              <w:t>Magistra javne uprave</w:t>
            </w:r>
          </w:p>
        </w:tc>
        <w:tc>
          <w:tcPr>
            <w:tcW w:w="1620" w:type="dxa"/>
            <w:vAlign w:val="center"/>
          </w:tcPr>
          <w:p w14:paraId="3CEED6A1" w14:textId="77777777" w:rsidR="00A108FC" w:rsidRDefault="00625DD9">
            <w:pPr>
              <w:pStyle w:val="Tijeloteksta3"/>
              <w:jc w:val="center"/>
              <w:rPr>
                <w:b w:val="0"/>
                <w:sz w:val="22"/>
                <w:szCs w:val="22"/>
              </w:rPr>
            </w:pPr>
            <w:r>
              <w:rPr>
                <w:b w:val="0"/>
                <w:sz w:val="22"/>
                <w:szCs w:val="22"/>
              </w:rPr>
              <w:t>tajnica</w:t>
            </w:r>
          </w:p>
        </w:tc>
        <w:tc>
          <w:tcPr>
            <w:tcW w:w="1080" w:type="dxa"/>
            <w:vAlign w:val="center"/>
          </w:tcPr>
          <w:p w14:paraId="3CEED6A2" w14:textId="31BBF4D5" w:rsidR="00A108FC" w:rsidRDefault="00625DD9">
            <w:pPr>
              <w:pStyle w:val="Tijeloteksta3"/>
              <w:jc w:val="center"/>
              <w:rPr>
                <w:b w:val="0"/>
                <w:sz w:val="22"/>
                <w:szCs w:val="22"/>
              </w:rPr>
            </w:pPr>
            <w:r>
              <w:rPr>
                <w:b w:val="0"/>
                <w:sz w:val="22"/>
                <w:szCs w:val="22"/>
              </w:rPr>
              <w:t>7.00- 1</w:t>
            </w:r>
            <w:r w:rsidR="00780BF8">
              <w:rPr>
                <w:b w:val="0"/>
                <w:sz w:val="22"/>
                <w:szCs w:val="22"/>
              </w:rPr>
              <w:t>5:00</w:t>
            </w:r>
          </w:p>
        </w:tc>
        <w:tc>
          <w:tcPr>
            <w:tcW w:w="1260" w:type="dxa"/>
            <w:vAlign w:val="center"/>
          </w:tcPr>
          <w:p w14:paraId="3CEED6A3" w14:textId="77777777" w:rsidR="00A108FC" w:rsidRDefault="00625DD9">
            <w:pPr>
              <w:pStyle w:val="Tijeloteksta3"/>
              <w:jc w:val="center"/>
              <w:rPr>
                <w:b w:val="0"/>
                <w:sz w:val="22"/>
                <w:szCs w:val="22"/>
              </w:rPr>
            </w:pPr>
            <w:r>
              <w:rPr>
                <w:b w:val="0"/>
                <w:sz w:val="22"/>
                <w:szCs w:val="22"/>
              </w:rPr>
              <w:t>40</w:t>
            </w:r>
          </w:p>
        </w:tc>
        <w:tc>
          <w:tcPr>
            <w:tcW w:w="1260" w:type="dxa"/>
            <w:vAlign w:val="center"/>
          </w:tcPr>
          <w:p w14:paraId="3CEED6A4" w14:textId="77777777" w:rsidR="00A108FC" w:rsidRDefault="00625DD9">
            <w:pPr>
              <w:pStyle w:val="Tijeloteksta3"/>
              <w:ind w:right="-108"/>
              <w:jc w:val="center"/>
              <w:rPr>
                <w:b w:val="0"/>
                <w:sz w:val="22"/>
                <w:szCs w:val="22"/>
              </w:rPr>
            </w:pPr>
            <w:r>
              <w:rPr>
                <w:b w:val="0"/>
                <w:sz w:val="22"/>
                <w:szCs w:val="22"/>
              </w:rPr>
              <w:t>1760</w:t>
            </w:r>
          </w:p>
        </w:tc>
      </w:tr>
      <w:tr w:rsidR="00A108FC" w14:paraId="3CEED6AD" w14:textId="77777777">
        <w:trPr>
          <w:trHeight w:val="301"/>
        </w:trPr>
        <w:tc>
          <w:tcPr>
            <w:tcW w:w="720" w:type="dxa"/>
            <w:vAlign w:val="center"/>
          </w:tcPr>
          <w:p w14:paraId="3CEED6A6" w14:textId="77777777" w:rsidR="00A108FC" w:rsidRDefault="00625DD9">
            <w:pPr>
              <w:pStyle w:val="Tijeloteksta3"/>
              <w:ind w:left="-108" w:right="-108"/>
              <w:jc w:val="center"/>
              <w:rPr>
                <w:b w:val="0"/>
                <w:sz w:val="22"/>
                <w:szCs w:val="22"/>
              </w:rPr>
            </w:pPr>
            <w:r>
              <w:rPr>
                <w:b w:val="0"/>
                <w:sz w:val="22"/>
                <w:szCs w:val="22"/>
              </w:rPr>
              <w:t>2.</w:t>
            </w:r>
          </w:p>
        </w:tc>
        <w:tc>
          <w:tcPr>
            <w:tcW w:w="1980" w:type="dxa"/>
            <w:vAlign w:val="center"/>
          </w:tcPr>
          <w:p w14:paraId="3CEED6A7" w14:textId="77777777" w:rsidR="00A108FC" w:rsidRDefault="00625DD9">
            <w:pPr>
              <w:pStyle w:val="Tijeloteksta3"/>
              <w:jc w:val="center"/>
              <w:rPr>
                <w:b w:val="0"/>
                <w:sz w:val="22"/>
                <w:szCs w:val="22"/>
              </w:rPr>
            </w:pPr>
            <w:r>
              <w:rPr>
                <w:b w:val="0"/>
                <w:sz w:val="22"/>
                <w:szCs w:val="22"/>
              </w:rPr>
              <w:t>Marija Puljić</w:t>
            </w:r>
          </w:p>
        </w:tc>
        <w:tc>
          <w:tcPr>
            <w:tcW w:w="1620" w:type="dxa"/>
            <w:vAlign w:val="center"/>
          </w:tcPr>
          <w:p w14:paraId="3CEED6A8" w14:textId="77777777" w:rsidR="00A108FC" w:rsidRDefault="00625DD9">
            <w:pPr>
              <w:pStyle w:val="Tijeloteksta3"/>
              <w:jc w:val="center"/>
              <w:rPr>
                <w:b w:val="0"/>
                <w:sz w:val="22"/>
                <w:szCs w:val="22"/>
              </w:rPr>
            </w:pPr>
            <w:r>
              <w:rPr>
                <w:b w:val="0"/>
                <w:sz w:val="22"/>
                <w:szCs w:val="22"/>
              </w:rPr>
              <w:t>Magistra ekonomije</w:t>
            </w:r>
          </w:p>
        </w:tc>
        <w:tc>
          <w:tcPr>
            <w:tcW w:w="1620" w:type="dxa"/>
            <w:vAlign w:val="center"/>
          </w:tcPr>
          <w:p w14:paraId="3CEED6A9" w14:textId="77777777" w:rsidR="00A108FC" w:rsidRDefault="00625DD9">
            <w:pPr>
              <w:pStyle w:val="Tijeloteksta3"/>
              <w:jc w:val="center"/>
              <w:rPr>
                <w:b w:val="0"/>
                <w:sz w:val="22"/>
                <w:szCs w:val="22"/>
              </w:rPr>
            </w:pPr>
            <w:r>
              <w:rPr>
                <w:b w:val="0"/>
                <w:sz w:val="22"/>
                <w:szCs w:val="22"/>
              </w:rPr>
              <w:t>Voditeljica računovodstva</w:t>
            </w:r>
          </w:p>
        </w:tc>
        <w:tc>
          <w:tcPr>
            <w:tcW w:w="1080" w:type="dxa"/>
            <w:vAlign w:val="center"/>
          </w:tcPr>
          <w:p w14:paraId="3CEED6AA" w14:textId="65DB4526" w:rsidR="00A108FC" w:rsidRDefault="00625DD9">
            <w:pPr>
              <w:pStyle w:val="Tijeloteksta3"/>
              <w:jc w:val="center"/>
              <w:rPr>
                <w:b w:val="0"/>
                <w:sz w:val="22"/>
                <w:szCs w:val="22"/>
              </w:rPr>
            </w:pPr>
            <w:r>
              <w:rPr>
                <w:b w:val="0"/>
                <w:sz w:val="22"/>
                <w:szCs w:val="22"/>
              </w:rPr>
              <w:t>7:</w:t>
            </w:r>
            <w:r w:rsidR="002D2613">
              <w:rPr>
                <w:b w:val="0"/>
                <w:sz w:val="22"/>
                <w:szCs w:val="22"/>
              </w:rPr>
              <w:t>00</w:t>
            </w:r>
            <w:r>
              <w:rPr>
                <w:b w:val="0"/>
                <w:sz w:val="22"/>
                <w:szCs w:val="22"/>
              </w:rPr>
              <w:t>- 1</w:t>
            </w:r>
            <w:r w:rsidR="00780BF8">
              <w:rPr>
                <w:b w:val="0"/>
                <w:sz w:val="22"/>
                <w:szCs w:val="22"/>
              </w:rPr>
              <w:t>5:00</w:t>
            </w:r>
          </w:p>
        </w:tc>
        <w:tc>
          <w:tcPr>
            <w:tcW w:w="1260" w:type="dxa"/>
            <w:vAlign w:val="center"/>
          </w:tcPr>
          <w:p w14:paraId="3CEED6AB" w14:textId="1609C988" w:rsidR="00A108FC" w:rsidRDefault="00EA200A">
            <w:pPr>
              <w:pStyle w:val="Tijeloteksta3"/>
              <w:jc w:val="center"/>
              <w:rPr>
                <w:b w:val="0"/>
                <w:sz w:val="22"/>
                <w:szCs w:val="22"/>
              </w:rPr>
            </w:pPr>
            <w:r>
              <w:rPr>
                <w:b w:val="0"/>
                <w:sz w:val="22"/>
                <w:szCs w:val="22"/>
              </w:rPr>
              <w:t>40</w:t>
            </w:r>
          </w:p>
        </w:tc>
        <w:tc>
          <w:tcPr>
            <w:tcW w:w="1260" w:type="dxa"/>
            <w:vAlign w:val="center"/>
          </w:tcPr>
          <w:p w14:paraId="3CEED6AC" w14:textId="388F112E" w:rsidR="00A108FC" w:rsidRDefault="00EA200A">
            <w:pPr>
              <w:pStyle w:val="Tijeloteksta3"/>
              <w:ind w:right="-108"/>
              <w:jc w:val="center"/>
              <w:rPr>
                <w:b w:val="0"/>
                <w:sz w:val="22"/>
                <w:szCs w:val="22"/>
              </w:rPr>
            </w:pPr>
            <w:r>
              <w:rPr>
                <w:b w:val="0"/>
                <w:sz w:val="22"/>
                <w:szCs w:val="22"/>
              </w:rPr>
              <w:t>176</w:t>
            </w:r>
            <w:r w:rsidR="00625DD9">
              <w:rPr>
                <w:b w:val="0"/>
                <w:sz w:val="22"/>
                <w:szCs w:val="22"/>
              </w:rPr>
              <w:t>0</w:t>
            </w:r>
          </w:p>
        </w:tc>
      </w:tr>
      <w:tr w:rsidR="00A108FC" w14:paraId="3CEED6B5" w14:textId="77777777">
        <w:trPr>
          <w:trHeight w:val="301"/>
        </w:trPr>
        <w:tc>
          <w:tcPr>
            <w:tcW w:w="720" w:type="dxa"/>
            <w:vAlign w:val="center"/>
          </w:tcPr>
          <w:p w14:paraId="3CEED6AE" w14:textId="77777777" w:rsidR="00A108FC" w:rsidRDefault="00625DD9">
            <w:pPr>
              <w:pStyle w:val="Tijeloteksta3"/>
              <w:ind w:left="-108" w:right="-108"/>
              <w:jc w:val="center"/>
              <w:rPr>
                <w:b w:val="0"/>
                <w:sz w:val="22"/>
                <w:szCs w:val="22"/>
              </w:rPr>
            </w:pPr>
            <w:r>
              <w:rPr>
                <w:b w:val="0"/>
                <w:sz w:val="22"/>
                <w:szCs w:val="22"/>
              </w:rPr>
              <w:t>2.</w:t>
            </w:r>
          </w:p>
        </w:tc>
        <w:tc>
          <w:tcPr>
            <w:tcW w:w="1980" w:type="dxa"/>
            <w:vAlign w:val="center"/>
          </w:tcPr>
          <w:p w14:paraId="3CEED6AF" w14:textId="77777777" w:rsidR="00A108FC" w:rsidRDefault="00625DD9">
            <w:pPr>
              <w:pStyle w:val="Tijeloteksta3"/>
              <w:jc w:val="center"/>
              <w:rPr>
                <w:b w:val="0"/>
                <w:sz w:val="22"/>
                <w:szCs w:val="22"/>
              </w:rPr>
            </w:pPr>
            <w:r>
              <w:rPr>
                <w:b w:val="0"/>
                <w:sz w:val="22"/>
                <w:szCs w:val="22"/>
              </w:rPr>
              <w:t xml:space="preserve">Milan </w:t>
            </w:r>
            <w:proofErr w:type="spellStart"/>
            <w:r>
              <w:rPr>
                <w:b w:val="0"/>
                <w:sz w:val="22"/>
                <w:szCs w:val="22"/>
              </w:rPr>
              <w:t>Glavota</w:t>
            </w:r>
            <w:proofErr w:type="spellEnd"/>
          </w:p>
        </w:tc>
        <w:tc>
          <w:tcPr>
            <w:tcW w:w="1620" w:type="dxa"/>
            <w:vAlign w:val="center"/>
          </w:tcPr>
          <w:p w14:paraId="3CEED6B0" w14:textId="77777777" w:rsidR="00A108FC" w:rsidRDefault="00A108FC">
            <w:pPr>
              <w:pStyle w:val="Tijeloteksta3"/>
              <w:jc w:val="center"/>
              <w:rPr>
                <w:b w:val="0"/>
                <w:sz w:val="22"/>
                <w:szCs w:val="22"/>
              </w:rPr>
            </w:pPr>
          </w:p>
        </w:tc>
        <w:tc>
          <w:tcPr>
            <w:tcW w:w="1620" w:type="dxa"/>
            <w:vAlign w:val="center"/>
          </w:tcPr>
          <w:p w14:paraId="3CEED6B1" w14:textId="77777777" w:rsidR="00A108FC" w:rsidRDefault="00625DD9">
            <w:pPr>
              <w:pStyle w:val="Tijeloteksta3"/>
              <w:jc w:val="center"/>
              <w:rPr>
                <w:b w:val="0"/>
                <w:sz w:val="22"/>
                <w:szCs w:val="22"/>
              </w:rPr>
            </w:pPr>
            <w:r>
              <w:rPr>
                <w:b w:val="0"/>
                <w:sz w:val="22"/>
                <w:szCs w:val="22"/>
              </w:rPr>
              <w:t>domar</w:t>
            </w:r>
          </w:p>
        </w:tc>
        <w:tc>
          <w:tcPr>
            <w:tcW w:w="1080" w:type="dxa"/>
            <w:vAlign w:val="center"/>
          </w:tcPr>
          <w:p w14:paraId="3CEED6B2" w14:textId="6AEF87BC" w:rsidR="00A108FC" w:rsidRDefault="00625DD9">
            <w:pPr>
              <w:pStyle w:val="Tijeloteksta3"/>
              <w:jc w:val="center"/>
              <w:rPr>
                <w:b w:val="0"/>
                <w:sz w:val="22"/>
                <w:szCs w:val="22"/>
              </w:rPr>
            </w:pPr>
            <w:r>
              <w:rPr>
                <w:b w:val="0"/>
                <w:sz w:val="22"/>
                <w:szCs w:val="22"/>
              </w:rPr>
              <w:t>7,00-1</w:t>
            </w:r>
            <w:r w:rsidR="00780BF8">
              <w:rPr>
                <w:b w:val="0"/>
                <w:sz w:val="22"/>
                <w:szCs w:val="22"/>
              </w:rPr>
              <w:t>5:0</w:t>
            </w:r>
            <w:r>
              <w:rPr>
                <w:b w:val="0"/>
                <w:sz w:val="22"/>
                <w:szCs w:val="22"/>
              </w:rPr>
              <w:t>0</w:t>
            </w:r>
          </w:p>
        </w:tc>
        <w:tc>
          <w:tcPr>
            <w:tcW w:w="1260" w:type="dxa"/>
            <w:vAlign w:val="center"/>
          </w:tcPr>
          <w:p w14:paraId="3CEED6B3" w14:textId="77777777" w:rsidR="00A108FC" w:rsidRDefault="00625DD9">
            <w:pPr>
              <w:pStyle w:val="Tijeloteksta3"/>
              <w:jc w:val="center"/>
              <w:rPr>
                <w:b w:val="0"/>
                <w:sz w:val="22"/>
                <w:szCs w:val="22"/>
              </w:rPr>
            </w:pPr>
            <w:r>
              <w:rPr>
                <w:b w:val="0"/>
                <w:sz w:val="22"/>
                <w:szCs w:val="22"/>
              </w:rPr>
              <w:t>40</w:t>
            </w:r>
          </w:p>
        </w:tc>
        <w:tc>
          <w:tcPr>
            <w:tcW w:w="1260" w:type="dxa"/>
            <w:vAlign w:val="center"/>
          </w:tcPr>
          <w:p w14:paraId="3CEED6B4" w14:textId="77777777" w:rsidR="00A108FC" w:rsidRDefault="00625DD9">
            <w:pPr>
              <w:pStyle w:val="Tijeloteksta3"/>
              <w:ind w:right="-108"/>
              <w:jc w:val="center"/>
              <w:rPr>
                <w:b w:val="0"/>
                <w:sz w:val="22"/>
                <w:szCs w:val="22"/>
              </w:rPr>
            </w:pPr>
            <w:r>
              <w:rPr>
                <w:b w:val="0"/>
                <w:sz w:val="22"/>
                <w:szCs w:val="22"/>
              </w:rPr>
              <w:t>1760</w:t>
            </w:r>
          </w:p>
        </w:tc>
      </w:tr>
      <w:tr w:rsidR="00A108FC" w14:paraId="3CEED6BD" w14:textId="77777777">
        <w:trPr>
          <w:trHeight w:val="301"/>
        </w:trPr>
        <w:tc>
          <w:tcPr>
            <w:tcW w:w="720" w:type="dxa"/>
            <w:vAlign w:val="center"/>
          </w:tcPr>
          <w:p w14:paraId="3CEED6B6" w14:textId="77777777" w:rsidR="00A108FC" w:rsidRDefault="00625DD9">
            <w:pPr>
              <w:pStyle w:val="Tijeloteksta3"/>
              <w:ind w:left="-108" w:right="-108"/>
              <w:jc w:val="center"/>
              <w:rPr>
                <w:b w:val="0"/>
                <w:sz w:val="22"/>
                <w:szCs w:val="22"/>
              </w:rPr>
            </w:pPr>
            <w:r>
              <w:rPr>
                <w:b w:val="0"/>
                <w:sz w:val="22"/>
                <w:szCs w:val="22"/>
              </w:rPr>
              <w:t>3.</w:t>
            </w:r>
          </w:p>
        </w:tc>
        <w:tc>
          <w:tcPr>
            <w:tcW w:w="1980" w:type="dxa"/>
            <w:vAlign w:val="center"/>
          </w:tcPr>
          <w:p w14:paraId="3CEED6B7" w14:textId="3F25F815" w:rsidR="00A108FC" w:rsidRDefault="00625DD9">
            <w:pPr>
              <w:pStyle w:val="Tijeloteksta3"/>
              <w:jc w:val="center"/>
              <w:rPr>
                <w:b w:val="0"/>
                <w:sz w:val="22"/>
                <w:szCs w:val="22"/>
              </w:rPr>
            </w:pPr>
            <w:r>
              <w:rPr>
                <w:b w:val="0"/>
                <w:sz w:val="22"/>
                <w:szCs w:val="22"/>
              </w:rPr>
              <w:t>Mladenka Ljubičić</w:t>
            </w:r>
          </w:p>
        </w:tc>
        <w:tc>
          <w:tcPr>
            <w:tcW w:w="1620" w:type="dxa"/>
            <w:vAlign w:val="center"/>
          </w:tcPr>
          <w:p w14:paraId="3CEED6B8" w14:textId="77777777" w:rsidR="00A108FC" w:rsidRDefault="00A108FC">
            <w:pPr>
              <w:pStyle w:val="Tijeloteksta3"/>
              <w:jc w:val="center"/>
              <w:rPr>
                <w:b w:val="0"/>
                <w:sz w:val="22"/>
                <w:szCs w:val="22"/>
              </w:rPr>
            </w:pPr>
          </w:p>
        </w:tc>
        <w:tc>
          <w:tcPr>
            <w:tcW w:w="1620" w:type="dxa"/>
            <w:vAlign w:val="center"/>
          </w:tcPr>
          <w:p w14:paraId="3CEED6B9" w14:textId="77777777" w:rsidR="00A108FC" w:rsidRDefault="00625DD9">
            <w:pPr>
              <w:pStyle w:val="Tijeloteksta3"/>
              <w:jc w:val="center"/>
              <w:rPr>
                <w:b w:val="0"/>
                <w:sz w:val="22"/>
                <w:szCs w:val="22"/>
              </w:rPr>
            </w:pPr>
            <w:r>
              <w:rPr>
                <w:b w:val="0"/>
                <w:sz w:val="22"/>
                <w:szCs w:val="22"/>
              </w:rPr>
              <w:t>spremačica</w:t>
            </w:r>
          </w:p>
        </w:tc>
        <w:tc>
          <w:tcPr>
            <w:tcW w:w="1080" w:type="dxa"/>
            <w:vAlign w:val="center"/>
          </w:tcPr>
          <w:p w14:paraId="3CEED6BA" w14:textId="77777777" w:rsidR="00A108FC" w:rsidRDefault="00625DD9">
            <w:pPr>
              <w:pStyle w:val="Tijeloteksta3"/>
              <w:jc w:val="center"/>
              <w:rPr>
                <w:b w:val="0"/>
                <w:sz w:val="22"/>
                <w:szCs w:val="22"/>
              </w:rPr>
            </w:pPr>
            <w:r>
              <w:rPr>
                <w:b w:val="0"/>
                <w:sz w:val="22"/>
                <w:szCs w:val="22"/>
              </w:rPr>
              <w:t>9.00-17,00</w:t>
            </w:r>
          </w:p>
        </w:tc>
        <w:tc>
          <w:tcPr>
            <w:tcW w:w="1260" w:type="dxa"/>
            <w:vAlign w:val="center"/>
          </w:tcPr>
          <w:p w14:paraId="3CEED6BB" w14:textId="77777777" w:rsidR="00A108FC" w:rsidRDefault="00625DD9">
            <w:pPr>
              <w:pStyle w:val="Tijeloteksta3"/>
              <w:jc w:val="center"/>
              <w:rPr>
                <w:b w:val="0"/>
                <w:sz w:val="22"/>
                <w:szCs w:val="22"/>
              </w:rPr>
            </w:pPr>
            <w:r>
              <w:rPr>
                <w:b w:val="0"/>
                <w:sz w:val="22"/>
                <w:szCs w:val="22"/>
              </w:rPr>
              <w:t>40</w:t>
            </w:r>
          </w:p>
        </w:tc>
        <w:tc>
          <w:tcPr>
            <w:tcW w:w="1260" w:type="dxa"/>
            <w:vAlign w:val="center"/>
          </w:tcPr>
          <w:p w14:paraId="3CEED6BC" w14:textId="77777777" w:rsidR="00A108FC" w:rsidRDefault="00625DD9">
            <w:pPr>
              <w:pStyle w:val="Tijeloteksta3"/>
              <w:ind w:right="-108"/>
              <w:jc w:val="center"/>
              <w:rPr>
                <w:b w:val="0"/>
                <w:sz w:val="22"/>
                <w:szCs w:val="22"/>
              </w:rPr>
            </w:pPr>
            <w:r>
              <w:rPr>
                <w:b w:val="0"/>
                <w:sz w:val="22"/>
                <w:szCs w:val="22"/>
              </w:rPr>
              <w:t>1760</w:t>
            </w:r>
          </w:p>
        </w:tc>
      </w:tr>
      <w:tr w:rsidR="00EA200A" w14:paraId="712B389F" w14:textId="77777777">
        <w:trPr>
          <w:trHeight w:val="301"/>
        </w:trPr>
        <w:tc>
          <w:tcPr>
            <w:tcW w:w="720" w:type="dxa"/>
            <w:vAlign w:val="center"/>
          </w:tcPr>
          <w:p w14:paraId="74095ED0" w14:textId="785409AF" w:rsidR="00EA200A" w:rsidRDefault="00EA200A">
            <w:pPr>
              <w:pStyle w:val="Tijeloteksta3"/>
              <w:ind w:left="-108" w:right="-108"/>
              <w:jc w:val="center"/>
              <w:rPr>
                <w:b w:val="0"/>
                <w:sz w:val="22"/>
                <w:szCs w:val="22"/>
              </w:rPr>
            </w:pPr>
            <w:r>
              <w:rPr>
                <w:b w:val="0"/>
                <w:sz w:val="22"/>
                <w:szCs w:val="22"/>
              </w:rPr>
              <w:t>4.</w:t>
            </w:r>
          </w:p>
        </w:tc>
        <w:tc>
          <w:tcPr>
            <w:tcW w:w="1980" w:type="dxa"/>
            <w:vAlign w:val="center"/>
          </w:tcPr>
          <w:p w14:paraId="268734EB" w14:textId="3D871F9F" w:rsidR="00EA200A" w:rsidRDefault="00EA200A">
            <w:pPr>
              <w:pStyle w:val="Tijeloteksta3"/>
              <w:jc w:val="center"/>
              <w:rPr>
                <w:b w:val="0"/>
                <w:sz w:val="22"/>
                <w:szCs w:val="22"/>
              </w:rPr>
            </w:pPr>
            <w:r>
              <w:rPr>
                <w:b w:val="0"/>
                <w:sz w:val="22"/>
                <w:szCs w:val="22"/>
              </w:rPr>
              <w:t>Mila Babić</w:t>
            </w:r>
          </w:p>
        </w:tc>
        <w:tc>
          <w:tcPr>
            <w:tcW w:w="1620" w:type="dxa"/>
            <w:vAlign w:val="center"/>
          </w:tcPr>
          <w:p w14:paraId="2C05EFD1" w14:textId="77777777" w:rsidR="00EA200A" w:rsidRDefault="00EA200A">
            <w:pPr>
              <w:pStyle w:val="Tijeloteksta3"/>
              <w:jc w:val="center"/>
              <w:rPr>
                <w:b w:val="0"/>
                <w:sz w:val="22"/>
                <w:szCs w:val="22"/>
              </w:rPr>
            </w:pPr>
          </w:p>
        </w:tc>
        <w:tc>
          <w:tcPr>
            <w:tcW w:w="1620" w:type="dxa"/>
            <w:vAlign w:val="center"/>
          </w:tcPr>
          <w:p w14:paraId="7ACDF399" w14:textId="2986CC20" w:rsidR="00EA200A" w:rsidRDefault="00EA200A">
            <w:pPr>
              <w:pStyle w:val="Tijeloteksta3"/>
              <w:jc w:val="center"/>
              <w:rPr>
                <w:b w:val="0"/>
                <w:sz w:val="22"/>
                <w:szCs w:val="22"/>
              </w:rPr>
            </w:pPr>
            <w:r>
              <w:rPr>
                <w:b w:val="0"/>
                <w:sz w:val="22"/>
                <w:szCs w:val="22"/>
              </w:rPr>
              <w:t>spremačica</w:t>
            </w:r>
          </w:p>
        </w:tc>
        <w:tc>
          <w:tcPr>
            <w:tcW w:w="1080" w:type="dxa"/>
            <w:vAlign w:val="center"/>
          </w:tcPr>
          <w:p w14:paraId="4A072A25" w14:textId="4367F49A" w:rsidR="00EA200A" w:rsidRDefault="00124BE5">
            <w:pPr>
              <w:pStyle w:val="Tijeloteksta3"/>
              <w:jc w:val="center"/>
              <w:rPr>
                <w:b w:val="0"/>
                <w:sz w:val="22"/>
                <w:szCs w:val="22"/>
              </w:rPr>
            </w:pPr>
            <w:r>
              <w:rPr>
                <w:b w:val="0"/>
                <w:sz w:val="22"/>
                <w:szCs w:val="22"/>
              </w:rPr>
              <w:t>7,00-15,00</w:t>
            </w:r>
          </w:p>
        </w:tc>
        <w:tc>
          <w:tcPr>
            <w:tcW w:w="1260" w:type="dxa"/>
            <w:vAlign w:val="center"/>
          </w:tcPr>
          <w:p w14:paraId="0FE8A722" w14:textId="043F9CA9" w:rsidR="00EA200A" w:rsidRDefault="00124BE5">
            <w:pPr>
              <w:pStyle w:val="Tijeloteksta3"/>
              <w:jc w:val="center"/>
              <w:rPr>
                <w:b w:val="0"/>
                <w:sz w:val="22"/>
                <w:szCs w:val="22"/>
              </w:rPr>
            </w:pPr>
            <w:r>
              <w:rPr>
                <w:b w:val="0"/>
                <w:sz w:val="22"/>
                <w:szCs w:val="22"/>
              </w:rPr>
              <w:t>40</w:t>
            </w:r>
          </w:p>
        </w:tc>
        <w:tc>
          <w:tcPr>
            <w:tcW w:w="1260" w:type="dxa"/>
            <w:vAlign w:val="center"/>
          </w:tcPr>
          <w:p w14:paraId="6B608716" w14:textId="1A759F57" w:rsidR="00EA200A" w:rsidRDefault="00124BE5">
            <w:pPr>
              <w:pStyle w:val="Tijeloteksta3"/>
              <w:ind w:right="-108"/>
              <w:jc w:val="center"/>
              <w:rPr>
                <w:b w:val="0"/>
                <w:sz w:val="22"/>
                <w:szCs w:val="22"/>
              </w:rPr>
            </w:pPr>
            <w:r>
              <w:rPr>
                <w:b w:val="0"/>
                <w:sz w:val="22"/>
                <w:szCs w:val="22"/>
              </w:rPr>
              <w:t>1760</w:t>
            </w:r>
          </w:p>
        </w:tc>
      </w:tr>
      <w:tr w:rsidR="00124BE5" w14:paraId="289E9CE5" w14:textId="77777777">
        <w:trPr>
          <w:trHeight w:val="301"/>
        </w:trPr>
        <w:tc>
          <w:tcPr>
            <w:tcW w:w="720" w:type="dxa"/>
            <w:vAlign w:val="center"/>
          </w:tcPr>
          <w:p w14:paraId="4D6D8542" w14:textId="71BE1E00" w:rsidR="00124BE5" w:rsidRDefault="003208DA">
            <w:pPr>
              <w:pStyle w:val="Tijeloteksta3"/>
              <w:ind w:left="-108" w:right="-108"/>
              <w:jc w:val="center"/>
              <w:rPr>
                <w:b w:val="0"/>
                <w:sz w:val="22"/>
                <w:szCs w:val="22"/>
              </w:rPr>
            </w:pPr>
            <w:r>
              <w:rPr>
                <w:b w:val="0"/>
                <w:sz w:val="22"/>
                <w:szCs w:val="22"/>
              </w:rPr>
              <w:t>5.</w:t>
            </w:r>
          </w:p>
        </w:tc>
        <w:tc>
          <w:tcPr>
            <w:tcW w:w="1980" w:type="dxa"/>
            <w:vAlign w:val="center"/>
          </w:tcPr>
          <w:p w14:paraId="7D9E0E10" w14:textId="70BB2F31" w:rsidR="00124BE5" w:rsidRDefault="00124BE5">
            <w:pPr>
              <w:pStyle w:val="Tijeloteksta3"/>
              <w:jc w:val="center"/>
              <w:rPr>
                <w:b w:val="0"/>
                <w:sz w:val="22"/>
                <w:szCs w:val="22"/>
              </w:rPr>
            </w:pPr>
            <w:r>
              <w:rPr>
                <w:b w:val="0"/>
                <w:sz w:val="22"/>
                <w:szCs w:val="22"/>
              </w:rPr>
              <w:t>Draženka Ljubičić</w:t>
            </w:r>
          </w:p>
        </w:tc>
        <w:tc>
          <w:tcPr>
            <w:tcW w:w="1620" w:type="dxa"/>
            <w:vAlign w:val="center"/>
          </w:tcPr>
          <w:p w14:paraId="338E7AE4" w14:textId="77777777" w:rsidR="00124BE5" w:rsidRDefault="00124BE5">
            <w:pPr>
              <w:pStyle w:val="Tijeloteksta3"/>
              <w:jc w:val="center"/>
              <w:rPr>
                <w:b w:val="0"/>
                <w:sz w:val="22"/>
                <w:szCs w:val="22"/>
              </w:rPr>
            </w:pPr>
          </w:p>
        </w:tc>
        <w:tc>
          <w:tcPr>
            <w:tcW w:w="1620" w:type="dxa"/>
            <w:vAlign w:val="center"/>
          </w:tcPr>
          <w:p w14:paraId="7C0D5910" w14:textId="5B0B68CB" w:rsidR="00124BE5" w:rsidRDefault="00124BE5">
            <w:pPr>
              <w:pStyle w:val="Tijeloteksta3"/>
              <w:jc w:val="center"/>
              <w:rPr>
                <w:b w:val="0"/>
                <w:sz w:val="22"/>
                <w:szCs w:val="22"/>
              </w:rPr>
            </w:pPr>
            <w:r>
              <w:rPr>
                <w:b w:val="0"/>
                <w:sz w:val="22"/>
                <w:szCs w:val="22"/>
              </w:rPr>
              <w:t>spremačica</w:t>
            </w:r>
          </w:p>
        </w:tc>
        <w:tc>
          <w:tcPr>
            <w:tcW w:w="1080" w:type="dxa"/>
            <w:vAlign w:val="center"/>
          </w:tcPr>
          <w:p w14:paraId="271EABA8" w14:textId="18A977FB" w:rsidR="00124BE5" w:rsidRDefault="00124BE5">
            <w:pPr>
              <w:pStyle w:val="Tijeloteksta3"/>
              <w:jc w:val="center"/>
              <w:rPr>
                <w:b w:val="0"/>
                <w:sz w:val="22"/>
                <w:szCs w:val="22"/>
              </w:rPr>
            </w:pPr>
            <w:r>
              <w:rPr>
                <w:b w:val="0"/>
                <w:sz w:val="22"/>
                <w:szCs w:val="22"/>
              </w:rPr>
              <w:t>9,00-13,00</w:t>
            </w:r>
          </w:p>
        </w:tc>
        <w:tc>
          <w:tcPr>
            <w:tcW w:w="1260" w:type="dxa"/>
            <w:vAlign w:val="center"/>
          </w:tcPr>
          <w:p w14:paraId="5EAC14C9" w14:textId="3A783E90" w:rsidR="00124BE5" w:rsidRDefault="00124BE5">
            <w:pPr>
              <w:pStyle w:val="Tijeloteksta3"/>
              <w:jc w:val="center"/>
              <w:rPr>
                <w:b w:val="0"/>
                <w:sz w:val="22"/>
                <w:szCs w:val="22"/>
              </w:rPr>
            </w:pPr>
            <w:r>
              <w:rPr>
                <w:b w:val="0"/>
                <w:sz w:val="22"/>
                <w:szCs w:val="22"/>
              </w:rPr>
              <w:t>20</w:t>
            </w:r>
          </w:p>
        </w:tc>
        <w:tc>
          <w:tcPr>
            <w:tcW w:w="1260" w:type="dxa"/>
            <w:vAlign w:val="center"/>
          </w:tcPr>
          <w:p w14:paraId="0AA64B2C" w14:textId="0B00F885" w:rsidR="00124BE5" w:rsidRDefault="003208DA">
            <w:pPr>
              <w:pStyle w:val="Tijeloteksta3"/>
              <w:ind w:right="-108"/>
              <w:jc w:val="center"/>
              <w:rPr>
                <w:b w:val="0"/>
                <w:sz w:val="22"/>
                <w:szCs w:val="22"/>
              </w:rPr>
            </w:pPr>
            <w:r>
              <w:rPr>
                <w:b w:val="0"/>
                <w:sz w:val="22"/>
                <w:szCs w:val="22"/>
              </w:rPr>
              <w:t>880</w:t>
            </w:r>
          </w:p>
        </w:tc>
      </w:tr>
      <w:tr w:rsidR="003208DA" w14:paraId="12FC8380" w14:textId="77777777">
        <w:trPr>
          <w:trHeight w:val="301"/>
        </w:trPr>
        <w:tc>
          <w:tcPr>
            <w:tcW w:w="720" w:type="dxa"/>
            <w:vAlign w:val="center"/>
          </w:tcPr>
          <w:p w14:paraId="4216300F" w14:textId="66BDE74B" w:rsidR="003208DA" w:rsidRDefault="003208DA">
            <w:pPr>
              <w:pStyle w:val="Tijeloteksta3"/>
              <w:ind w:left="-108" w:right="-108"/>
              <w:jc w:val="center"/>
              <w:rPr>
                <w:b w:val="0"/>
                <w:sz w:val="22"/>
                <w:szCs w:val="22"/>
              </w:rPr>
            </w:pPr>
            <w:r>
              <w:rPr>
                <w:b w:val="0"/>
                <w:sz w:val="22"/>
                <w:szCs w:val="22"/>
              </w:rPr>
              <w:t>6.</w:t>
            </w:r>
          </w:p>
        </w:tc>
        <w:tc>
          <w:tcPr>
            <w:tcW w:w="1980" w:type="dxa"/>
            <w:vAlign w:val="center"/>
          </w:tcPr>
          <w:p w14:paraId="683E9294" w14:textId="6207446C" w:rsidR="003208DA" w:rsidRDefault="003208DA">
            <w:pPr>
              <w:pStyle w:val="Tijeloteksta3"/>
              <w:jc w:val="center"/>
              <w:rPr>
                <w:b w:val="0"/>
                <w:sz w:val="22"/>
                <w:szCs w:val="22"/>
              </w:rPr>
            </w:pPr>
            <w:r>
              <w:rPr>
                <w:b w:val="0"/>
                <w:sz w:val="22"/>
                <w:szCs w:val="22"/>
              </w:rPr>
              <w:t>Josip Puljiz</w:t>
            </w:r>
          </w:p>
        </w:tc>
        <w:tc>
          <w:tcPr>
            <w:tcW w:w="1620" w:type="dxa"/>
            <w:vAlign w:val="center"/>
          </w:tcPr>
          <w:p w14:paraId="438A1D85" w14:textId="77777777" w:rsidR="003208DA" w:rsidRDefault="003208DA">
            <w:pPr>
              <w:pStyle w:val="Tijeloteksta3"/>
              <w:jc w:val="center"/>
              <w:rPr>
                <w:b w:val="0"/>
                <w:sz w:val="22"/>
                <w:szCs w:val="22"/>
              </w:rPr>
            </w:pPr>
          </w:p>
        </w:tc>
        <w:tc>
          <w:tcPr>
            <w:tcW w:w="1620" w:type="dxa"/>
            <w:vAlign w:val="center"/>
          </w:tcPr>
          <w:p w14:paraId="249B446B" w14:textId="0FAC3863" w:rsidR="003208DA" w:rsidRDefault="003208DA">
            <w:pPr>
              <w:pStyle w:val="Tijeloteksta3"/>
              <w:jc w:val="center"/>
              <w:rPr>
                <w:b w:val="0"/>
                <w:sz w:val="22"/>
                <w:szCs w:val="22"/>
              </w:rPr>
            </w:pPr>
            <w:r>
              <w:rPr>
                <w:b w:val="0"/>
                <w:sz w:val="22"/>
                <w:szCs w:val="22"/>
              </w:rPr>
              <w:t>spremač</w:t>
            </w:r>
          </w:p>
        </w:tc>
        <w:tc>
          <w:tcPr>
            <w:tcW w:w="1080" w:type="dxa"/>
            <w:vAlign w:val="center"/>
          </w:tcPr>
          <w:p w14:paraId="739C9330" w14:textId="4A4742C6" w:rsidR="003208DA" w:rsidRDefault="003208DA">
            <w:pPr>
              <w:pStyle w:val="Tijeloteksta3"/>
              <w:jc w:val="center"/>
              <w:rPr>
                <w:b w:val="0"/>
                <w:sz w:val="22"/>
                <w:szCs w:val="22"/>
              </w:rPr>
            </w:pPr>
            <w:r>
              <w:rPr>
                <w:b w:val="0"/>
                <w:sz w:val="22"/>
                <w:szCs w:val="22"/>
              </w:rPr>
              <w:t>7,00-15,00</w:t>
            </w:r>
          </w:p>
        </w:tc>
        <w:tc>
          <w:tcPr>
            <w:tcW w:w="1260" w:type="dxa"/>
            <w:vAlign w:val="center"/>
          </w:tcPr>
          <w:p w14:paraId="58C77BDE" w14:textId="778E3D23" w:rsidR="003208DA" w:rsidRDefault="003208DA">
            <w:pPr>
              <w:pStyle w:val="Tijeloteksta3"/>
              <w:jc w:val="center"/>
              <w:rPr>
                <w:b w:val="0"/>
                <w:sz w:val="22"/>
                <w:szCs w:val="22"/>
              </w:rPr>
            </w:pPr>
            <w:r>
              <w:rPr>
                <w:b w:val="0"/>
                <w:sz w:val="22"/>
                <w:szCs w:val="22"/>
              </w:rPr>
              <w:t>40</w:t>
            </w:r>
          </w:p>
        </w:tc>
        <w:tc>
          <w:tcPr>
            <w:tcW w:w="1260" w:type="dxa"/>
            <w:vAlign w:val="center"/>
          </w:tcPr>
          <w:p w14:paraId="77E7CEFC" w14:textId="1DDF8C1E" w:rsidR="003208DA" w:rsidRDefault="003208DA">
            <w:pPr>
              <w:pStyle w:val="Tijeloteksta3"/>
              <w:ind w:right="-108"/>
              <w:jc w:val="center"/>
              <w:rPr>
                <w:b w:val="0"/>
                <w:sz w:val="22"/>
                <w:szCs w:val="22"/>
              </w:rPr>
            </w:pPr>
            <w:r>
              <w:rPr>
                <w:b w:val="0"/>
                <w:sz w:val="22"/>
                <w:szCs w:val="22"/>
              </w:rPr>
              <w:t>1760</w:t>
            </w:r>
          </w:p>
        </w:tc>
      </w:tr>
    </w:tbl>
    <w:p w14:paraId="3CEED6C7" w14:textId="77777777" w:rsidR="00A108FC" w:rsidRDefault="00A108FC">
      <w:pPr>
        <w:ind w:firstLine="720"/>
        <w:jc w:val="both"/>
        <w:rPr>
          <w:b/>
          <w:bCs/>
        </w:rPr>
      </w:pPr>
    </w:p>
    <w:p w14:paraId="3CEED6C8" w14:textId="77777777" w:rsidR="00A108FC" w:rsidRDefault="00A108FC">
      <w:pPr>
        <w:ind w:firstLine="720"/>
        <w:jc w:val="both"/>
        <w:rPr>
          <w:b/>
          <w:bCs/>
        </w:rPr>
      </w:pPr>
    </w:p>
    <w:p w14:paraId="3CEED6C9" w14:textId="77777777" w:rsidR="00A108FC" w:rsidRDefault="00A108FC">
      <w:pPr>
        <w:ind w:firstLine="720"/>
        <w:jc w:val="both"/>
        <w:rPr>
          <w:b/>
          <w:bCs/>
        </w:rPr>
      </w:pPr>
    </w:p>
    <w:p w14:paraId="3CEED6CA" w14:textId="77777777" w:rsidR="00A108FC" w:rsidRDefault="00A108FC">
      <w:pPr>
        <w:ind w:firstLine="720"/>
        <w:jc w:val="both"/>
        <w:rPr>
          <w:b/>
          <w:bCs/>
        </w:rPr>
      </w:pPr>
    </w:p>
    <w:p w14:paraId="3CEED6CB" w14:textId="77777777" w:rsidR="00A108FC" w:rsidRDefault="00A108FC">
      <w:pPr>
        <w:ind w:firstLine="720"/>
        <w:jc w:val="both"/>
        <w:rPr>
          <w:b/>
          <w:bCs/>
        </w:rPr>
      </w:pPr>
    </w:p>
    <w:p w14:paraId="3CEED6CC" w14:textId="77777777" w:rsidR="00A108FC" w:rsidRDefault="00A108FC">
      <w:pPr>
        <w:ind w:firstLine="720"/>
        <w:jc w:val="both"/>
        <w:rPr>
          <w:b/>
          <w:bCs/>
        </w:rPr>
      </w:pPr>
    </w:p>
    <w:p w14:paraId="3CEED6CD" w14:textId="77777777" w:rsidR="00A108FC" w:rsidRDefault="00A108FC">
      <w:pPr>
        <w:ind w:firstLine="720"/>
        <w:jc w:val="both"/>
        <w:rPr>
          <w:b/>
          <w:bCs/>
        </w:rPr>
      </w:pPr>
    </w:p>
    <w:p w14:paraId="3CEED6CE" w14:textId="77777777" w:rsidR="00A108FC" w:rsidRDefault="00A108FC">
      <w:pPr>
        <w:ind w:firstLine="720"/>
        <w:jc w:val="both"/>
        <w:rPr>
          <w:b/>
          <w:bCs/>
        </w:rPr>
      </w:pPr>
    </w:p>
    <w:p w14:paraId="3CEED6CF" w14:textId="77777777" w:rsidR="00A108FC" w:rsidRDefault="00A108FC">
      <w:pPr>
        <w:ind w:firstLine="720"/>
        <w:jc w:val="both"/>
        <w:rPr>
          <w:b/>
          <w:bCs/>
        </w:rPr>
      </w:pPr>
    </w:p>
    <w:p w14:paraId="3CEED6D0" w14:textId="77777777" w:rsidR="00A108FC" w:rsidRDefault="00A108FC">
      <w:pPr>
        <w:ind w:firstLine="720"/>
        <w:jc w:val="both"/>
        <w:rPr>
          <w:b/>
          <w:bCs/>
        </w:rPr>
      </w:pPr>
    </w:p>
    <w:p w14:paraId="3CEED6D1" w14:textId="77777777" w:rsidR="00A108FC" w:rsidRDefault="00A108FC">
      <w:pPr>
        <w:ind w:firstLine="720"/>
        <w:jc w:val="both"/>
        <w:rPr>
          <w:b/>
          <w:bCs/>
        </w:rPr>
      </w:pPr>
    </w:p>
    <w:p w14:paraId="3CEED6D2" w14:textId="77777777" w:rsidR="00A108FC" w:rsidRDefault="00A108FC">
      <w:pPr>
        <w:ind w:firstLine="720"/>
        <w:jc w:val="both"/>
        <w:rPr>
          <w:b/>
          <w:bCs/>
        </w:rPr>
      </w:pPr>
    </w:p>
    <w:p w14:paraId="3CEED6D5" w14:textId="77777777" w:rsidR="00A108FC" w:rsidRDefault="00A108FC" w:rsidP="003208DA">
      <w:pPr>
        <w:jc w:val="both"/>
        <w:rPr>
          <w:b/>
          <w:bCs/>
        </w:rPr>
      </w:pPr>
    </w:p>
    <w:p w14:paraId="3CEED6D6" w14:textId="77777777" w:rsidR="00A108FC" w:rsidRDefault="00A108FC">
      <w:pPr>
        <w:ind w:firstLine="720"/>
        <w:jc w:val="both"/>
        <w:rPr>
          <w:b/>
          <w:bCs/>
        </w:rPr>
      </w:pPr>
    </w:p>
    <w:p w14:paraId="3CEED6D7" w14:textId="77777777" w:rsidR="00A108FC" w:rsidRDefault="00A108FC">
      <w:pPr>
        <w:ind w:firstLine="720"/>
        <w:jc w:val="both"/>
        <w:rPr>
          <w:b/>
          <w:bCs/>
        </w:rPr>
      </w:pPr>
    </w:p>
    <w:p w14:paraId="3CEED6D8" w14:textId="77777777" w:rsidR="00A108FC" w:rsidRDefault="00A108FC"/>
    <w:p w14:paraId="3CEED6D9" w14:textId="77777777" w:rsidR="00A108FC" w:rsidRDefault="00625DD9">
      <w:pPr>
        <w:pStyle w:val="Naslov1"/>
        <w:rPr>
          <w:b w:val="0"/>
          <w:color w:val="auto"/>
        </w:rPr>
      </w:pPr>
      <w:r>
        <w:rPr>
          <w:b w:val="0"/>
          <w:color w:val="auto"/>
        </w:rPr>
        <w:t>3. PODACI O ORGANIZACIJI RADA</w:t>
      </w:r>
    </w:p>
    <w:p w14:paraId="3CEED6DA" w14:textId="77777777" w:rsidR="00A108FC" w:rsidRDefault="00A108FC"/>
    <w:p w14:paraId="3CEED6DB" w14:textId="77777777" w:rsidR="00A108FC" w:rsidRDefault="00625DD9">
      <w:pPr>
        <w:rPr>
          <w:b/>
        </w:rPr>
      </w:pPr>
      <w:r>
        <w:rPr>
          <w:b/>
        </w:rPr>
        <w:t>3.1.Organizacija smjena</w:t>
      </w:r>
    </w:p>
    <w:p w14:paraId="3CEED6DC" w14:textId="77777777" w:rsidR="00A108FC" w:rsidRDefault="00A108FC">
      <w:pPr>
        <w:rPr>
          <w:b/>
          <w:sz w:val="28"/>
        </w:rPr>
      </w:pPr>
    </w:p>
    <w:p w14:paraId="3CEED6DD" w14:textId="71B0AEE7" w:rsidR="00A108FC" w:rsidRDefault="00625DD9" w:rsidP="00801B17">
      <w:pPr>
        <w:pStyle w:val="Tijeloteksta"/>
        <w:spacing w:line="360" w:lineRule="auto"/>
        <w:jc w:val="both"/>
      </w:pPr>
      <w:r>
        <w:t>Nastava se izvodi u petodnevnom radnom tjednu u jednoj smjeni. Učenicima  od 1.do 8.  razreda , kao i učenicima od 1.-4. Razreda u područnoj škol</w:t>
      </w:r>
      <w:r w:rsidR="00DC38B6">
        <w:t xml:space="preserve">i </w:t>
      </w:r>
      <w:r>
        <w:t>nastava počinje u 8:00 i traje do 13 i 10 sati,  odnosno do 14 sati za učenike koji imaju sedam sati.</w:t>
      </w:r>
    </w:p>
    <w:p w14:paraId="3CEED6DE" w14:textId="77777777" w:rsidR="00A108FC" w:rsidRDefault="00625DD9" w:rsidP="00801B17">
      <w:pPr>
        <w:spacing w:line="360" w:lineRule="auto"/>
        <w:jc w:val="both"/>
      </w:pPr>
      <w:r>
        <w:t>Među satovima su stanke od pet minuta, a veliki odmor od 15 minuta je nakon trećega sata.</w:t>
      </w:r>
    </w:p>
    <w:p w14:paraId="3CEED6DF" w14:textId="0D5CC043" w:rsidR="00A108FC" w:rsidRDefault="00625DD9" w:rsidP="00801B17">
      <w:pPr>
        <w:spacing w:line="360" w:lineRule="auto"/>
        <w:jc w:val="both"/>
      </w:pPr>
      <w:r>
        <w:t>Opterećenost učenika od prvoga do četvrtoga razreda je do 4 nastavna sata  redov</w:t>
      </w:r>
      <w:r w:rsidR="00DC38B6">
        <w:t>it</w:t>
      </w:r>
      <w:r>
        <w:t>e nastave, u višim razredima do 5 nastavnih sati redovne nastave.</w:t>
      </w:r>
    </w:p>
    <w:p w14:paraId="3CEED6E0" w14:textId="77777777" w:rsidR="00A108FC" w:rsidRDefault="00625DD9" w:rsidP="00801B17">
      <w:pPr>
        <w:spacing w:line="360" w:lineRule="auto"/>
        <w:jc w:val="both"/>
      </w:pPr>
      <w:r>
        <w:t xml:space="preserve">U školi nema </w:t>
      </w:r>
      <w:proofErr w:type="spellStart"/>
      <w:r>
        <w:t>međusmjena</w:t>
      </w:r>
      <w:proofErr w:type="spellEnd"/>
      <w:r>
        <w:t xml:space="preserve"> kao ni produženog ni cjelodnevnoga boravka.</w:t>
      </w:r>
    </w:p>
    <w:p w14:paraId="3CEED6E1" w14:textId="3B5E9508" w:rsidR="00A108FC" w:rsidRDefault="00625DD9" w:rsidP="00801B17">
      <w:pPr>
        <w:spacing w:line="360" w:lineRule="auto"/>
        <w:jc w:val="both"/>
      </w:pPr>
      <w:r>
        <w:t>U školi je ustrojeno  dežurstvo učitelja i predmetne i razredne nastave. Raspored učiteljskoga dežurstva istaknut je na rasporedu sati u zbornici</w:t>
      </w:r>
      <w:r w:rsidR="000A5BD0">
        <w:t xml:space="preserve"> i na web stranici škole</w:t>
      </w:r>
      <w:r>
        <w:t>.</w:t>
      </w:r>
    </w:p>
    <w:p w14:paraId="3CEED6E2" w14:textId="77777777" w:rsidR="00A108FC" w:rsidRDefault="00625DD9" w:rsidP="00801B17">
      <w:pPr>
        <w:spacing w:line="360" w:lineRule="auto"/>
        <w:jc w:val="both"/>
      </w:pPr>
      <w:r>
        <w:t>Prehrana učenika je ustrojena prema odluci Vlade RH za sve učenike u Republici Hrvatskoj, a prema javnoj nabavi koju provodi škola.  Učenici –putnici dolaze u školu i odlaze iz škole organiziranim prijevozom.</w:t>
      </w:r>
    </w:p>
    <w:p w14:paraId="1DEE90FD" w14:textId="34A343C0" w:rsidR="000A5BD0" w:rsidRDefault="000A5BD0" w:rsidP="00801B17">
      <w:pPr>
        <w:spacing w:line="360" w:lineRule="auto"/>
        <w:jc w:val="both"/>
      </w:pPr>
      <w:r>
        <w:t>Dvoje učenika dovoze roditelji zbog nemogućnosti organiziranja prijevoza.</w:t>
      </w:r>
    </w:p>
    <w:p w14:paraId="3CEED6E3" w14:textId="77777777" w:rsidR="00A108FC" w:rsidRDefault="00A108FC">
      <w:pPr>
        <w:jc w:val="both"/>
      </w:pPr>
    </w:p>
    <w:p w14:paraId="3CEED6E4" w14:textId="77777777" w:rsidR="00A108FC" w:rsidRDefault="00A108FC">
      <w:pPr>
        <w:jc w:val="both"/>
      </w:pPr>
    </w:p>
    <w:p w14:paraId="3CEED6E5" w14:textId="77777777" w:rsidR="00A108FC" w:rsidRDefault="00A108FC">
      <w:pPr>
        <w:jc w:val="both"/>
      </w:pPr>
    </w:p>
    <w:p w14:paraId="3CEED6E6" w14:textId="77777777" w:rsidR="00A108FC" w:rsidRDefault="00A108FC">
      <w:pPr>
        <w:jc w:val="both"/>
      </w:pPr>
    </w:p>
    <w:p w14:paraId="3CEED6E7" w14:textId="77777777" w:rsidR="00A108FC" w:rsidRDefault="00A108FC">
      <w:pPr>
        <w:jc w:val="both"/>
      </w:pPr>
    </w:p>
    <w:p w14:paraId="3CEED6E8" w14:textId="77777777" w:rsidR="00A108FC" w:rsidRDefault="00A108FC">
      <w:pPr>
        <w:jc w:val="both"/>
      </w:pPr>
    </w:p>
    <w:p w14:paraId="3CEED6E9" w14:textId="77777777" w:rsidR="00A108FC" w:rsidRDefault="00A108FC">
      <w:pPr>
        <w:jc w:val="both"/>
      </w:pPr>
    </w:p>
    <w:p w14:paraId="3CEED6EA" w14:textId="77777777" w:rsidR="00A108FC" w:rsidRDefault="00A108FC">
      <w:pPr>
        <w:jc w:val="both"/>
      </w:pPr>
    </w:p>
    <w:p w14:paraId="3CEED6EB" w14:textId="77777777" w:rsidR="00A108FC" w:rsidRDefault="00A108FC">
      <w:pPr>
        <w:jc w:val="both"/>
      </w:pPr>
    </w:p>
    <w:p w14:paraId="3CEED6EC" w14:textId="77777777" w:rsidR="00A108FC" w:rsidRDefault="00A108FC">
      <w:pPr>
        <w:jc w:val="both"/>
      </w:pPr>
    </w:p>
    <w:p w14:paraId="3CEED6ED" w14:textId="77777777" w:rsidR="00A108FC" w:rsidRDefault="00A108FC">
      <w:pPr>
        <w:jc w:val="both"/>
      </w:pPr>
    </w:p>
    <w:p w14:paraId="3CEED6EE" w14:textId="77777777" w:rsidR="00A108FC" w:rsidRDefault="00A108FC">
      <w:pPr>
        <w:jc w:val="both"/>
      </w:pPr>
    </w:p>
    <w:p w14:paraId="3CEED6EF" w14:textId="77777777" w:rsidR="00A108FC" w:rsidRDefault="00A108FC">
      <w:pPr>
        <w:jc w:val="both"/>
      </w:pPr>
    </w:p>
    <w:p w14:paraId="3CEED6F0" w14:textId="77777777" w:rsidR="00A108FC" w:rsidRDefault="00A108FC">
      <w:pPr>
        <w:jc w:val="both"/>
      </w:pPr>
    </w:p>
    <w:p w14:paraId="3CEED6F1" w14:textId="77777777" w:rsidR="00A108FC" w:rsidRDefault="00A108FC">
      <w:pPr>
        <w:jc w:val="both"/>
      </w:pPr>
    </w:p>
    <w:p w14:paraId="3CEED6F2" w14:textId="77777777" w:rsidR="00A108FC" w:rsidRDefault="00A108FC">
      <w:pPr>
        <w:jc w:val="both"/>
      </w:pPr>
    </w:p>
    <w:p w14:paraId="3CEED6F3" w14:textId="77777777" w:rsidR="00A108FC" w:rsidRDefault="00A108FC">
      <w:pPr>
        <w:jc w:val="both"/>
      </w:pPr>
    </w:p>
    <w:p w14:paraId="3CEED6F4" w14:textId="77777777" w:rsidR="00A108FC" w:rsidRDefault="00A108FC">
      <w:pPr>
        <w:jc w:val="both"/>
      </w:pPr>
    </w:p>
    <w:p w14:paraId="3CEED6F5" w14:textId="77777777" w:rsidR="00A108FC" w:rsidRDefault="00A108FC">
      <w:pPr>
        <w:jc w:val="both"/>
      </w:pPr>
    </w:p>
    <w:p w14:paraId="3CEED6F6" w14:textId="77777777" w:rsidR="00A108FC" w:rsidRDefault="00A108FC">
      <w:pPr>
        <w:jc w:val="both"/>
      </w:pPr>
    </w:p>
    <w:p w14:paraId="3CEED6F7" w14:textId="77777777" w:rsidR="00A108FC" w:rsidRDefault="00A108FC">
      <w:pPr>
        <w:jc w:val="both"/>
      </w:pPr>
    </w:p>
    <w:p w14:paraId="3CEED6F8" w14:textId="77777777" w:rsidR="00A108FC" w:rsidRDefault="00A108FC">
      <w:pPr>
        <w:jc w:val="both"/>
      </w:pPr>
    </w:p>
    <w:p w14:paraId="3CEED6F9" w14:textId="77777777" w:rsidR="00A108FC" w:rsidRDefault="00A108FC">
      <w:pPr>
        <w:jc w:val="both"/>
      </w:pPr>
    </w:p>
    <w:p w14:paraId="3CEED6FA" w14:textId="77777777" w:rsidR="00A108FC" w:rsidRDefault="00A108FC">
      <w:pPr>
        <w:jc w:val="both"/>
      </w:pPr>
    </w:p>
    <w:p w14:paraId="3CEED700" w14:textId="77777777" w:rsidR="00A108FC" w:rsidRDefault="00A108FC">
      <w:pPr>
        <w:jc w:val="both"/>
      </w:pPr>
    </w:p>
    <w:p w14:paraId="446ED127" w14:textId="75A5203D" w:rsidR="002D2613" w:rsidRDefault="002D2613">
      <w:pPr>
        <w:jc w:val="both"/>
      </w:pPr>
    </w:p>
    <w:p w14:paraId="3CEED705" w14:textId="77777777" w:rsidR="00A108FC" w:rsidRDefault="00A108FC">
      <w:pPr>
        <w:jc w:val="both"/>
      </w:pPr>
    </w:p>
    <w:p w14:paraId="3CEED706" w14:textId="03955CDB" w:rsidR="00A108FC" w:rsidRDefault="00625DD9" w:rsidP="000A5BD0">
      <w:r>
        <w:rPr>
          <w:b/>
        </w:rPr>
        <w:t xml:space="preserve">                       </w:t>
      </w:r>
      <w:r w:rsidR="000A5BD0">
        <w:rPr>
          <w:b/>
        </w:rPr>
        <w:t xml:space="preserve">3.2. </w:t>
      </w:r>
      <w:r>
        <w:rPr>
          <w:b/>
        </w:rPr>
        <w:t>RASPORED PRIMANJA RODITELJA</w:t>
      </w:r>
      <w:r>
        <w:t>:</w:t>
      </w:r>
    </w:p>
    <w:p w14:paraId="3CEED707" w14:textId="77777777" w:rsidR="00A108FC" w:rsidRDefault="00A108FC">
      <w:pPr>
        <w:jc w:val="both"/>
      </w:pPr>
    </w:p>
    <w:p w14:paraId="3CEED708" w14:textId="77777777" w:rsidR="00A108FC" w:rsidRDefault="00A108FC">
      <w:pPr>
        <w:jc w:val="both"/>
      </w:pPr>
    </w:p>
    <w:p w14:paraId="3CEED709" w14:textId="77777777" w:rsidR="00A108FC" w:rsidRDefault="00A108FC">
      <w:pPr>
        <w:jc w:val="both"/>
      </w:pPr>
    </w:p>
    <w:p w14:paraId="79975E20" w14:textId="738F167B" w:rsidR="00C34356" w:rsidRDefault="00C34356">
      <w:pPr>
        <w:jc w:val="both"/>
      </w:pPr>
      <w:r>
        <w:t xml:space="preserve">Jelena </w:t>
      </w:r>
      <w:proofErr w:type="spellStart"/>
      <w:r>
        <w:t>Runac</w:t>
      </w:r>
      <w:proofErr w:type="spellEnd"/>
      <w:r>
        <w:t xml:space="preserve">, </w:t>
      </w:r>
      <w:r w:rsidRPr="00C34356">
        <w:rPr>
          <w:b/>
          <w:bCs/>
        </w:rPr>
        <w:t>1. Razred</w:t>
      </w:r>
      <w:r>
        <w:t xml:space="preserve"> </w:t>
      </w:r>
      <w:r w:rsidR="002C7A3A">
        <w:t>–</w:t>
      </w:r>
      <w:r>
        <w:t xml:space="preserve"> </w:t>
      </w:r>
      <w:r w:rsidR="002C7A3A">
        <w:t>petak 9:40-10:25</w:t>
      </w:r>
    </w:p>
    <w:p w14:paraId="6F5A5FE1" w14:textId="77777777" w:rsidR="00C34356" w:rsidRDefault="00C34356">
      <w:pPr>
        <w:jc w:val="both"/>
      </w:pPr>
    </w:p>
    <w:p w14:paraId="3CEED70A" w14:textId="2F205A4F" w:rsidR="00A108FC" w:rsidRDefault="00625DD9">
      <w:pPr>
        <w:jc w:val="both"/>
      </w:pPr>
      <w:r>
        <w:t xml:space="preserve">Ana Puljić </w:t>
      </w:r>
      <w:proofErr w:type="spellStart"/>
      <w:r>
        <w:t>Vujević</w:t>
      </w:r>
      <w:proofErr w:type="spellEnd"/>
      <w:r>
        <w:t xml:space="preserve">, </w:t>
      </w:r>
      <w:r w:rsidR="00C34356">
        <w:rPr>
          <w:b/>
        </w:rPr>
        <w:t>2</w:t>
      </w:r>
      <w:r>
        <w:rPr>
          <w:b/>
        </w:rPr>
        <w:t>. Razred</w:t>
      </w:r>
      <w:r>
        <w:t xml:space="preserve">  - ponedjeljak </w:t>
      </w:r>
      <w:r w:rsidR="002C7A3A">
        <w:t>9:40-10:25</w:t>
      </w:r>
    </w:p>
    <w:p w14:paraId="3CEED70B" w14:textId="77777777" w:rsidR="00A108FC" w:rsidRDefault="00A108FC">
      <w:pPr>
        <w:jc w:val="both"/>
      </w:pPr>
    </w:p>
    <w:p w14:paraId="3CEED70C" w14:textId="23409A44" w:rsidR="00A108FC" w:rsidRDefault="00625DD9">
      <w:pPr>
        <w:jc w:val="both"/>
      </w:pPr>
      <w:r>
        <w:t>Senka Cvitanušić,</w:t>
      </w:r>
      <w:r>
        <w:rPr>
          <w:b/>
        </w:rPr>
        <w:t xml:space="preserve">  </w:t>
      </w:r>
      <w:r w:rsidR="00C34356">
        <w:rPr>
          <w:b/>
        </w:rPr>
        <w:t>3</w:t>
      </w:r>
      <w:r>
        <w:rPr>
          <w:b/>
        </w:rPr>
        <w:t>. Razred</w:t>
      </w:r>
      <w:r>
        <w:t xml:space="preserve"> – ponedjeljak 10:4</w:t>
      </w:r>
      <w:r w:rsidR="002C7A3A">
        <w:t>0</w:t>
      </w:r>
      <w:r>
        <w:t>- 11:30</w:t>
      </w:r>
    </w:p>
    <w:p w14:paraId="3CEED70D" w14:textId="77777777" w:rsidR="00A108FC" w:rsidRDefault="00A108FC">
      <w:pPr>
        <w:jc w:val="both"/>
      </w:pPr>
    </w:p>
    <w:p w14:paraId="3CEED70E" w14:textId="00087EBA" w:rsidR="00A108FC" w:rsidRDefault="00C34356">
      <w:pPr>
        <w:jc w:val="both"/>
      </w:pPr>
      <w:r>
        <w:t xml:space="preserve">Marijana Biočić,     </w:t>
      </w:r>
      <w:r>
        <w:rPr>
          <w:b/>
        </w:rPr>
        <w:t>4. Razred</w:t>
      </w:r>
      <w:r>
        <w:t xml:space="preserve"> –  </w:t>
      </w:r>
      <w:r w:rsidR="002C7A3A">
        <w:t>četvrtak 8:00-8:45</w:t>
      </w:r>
    </w:p>
    <w:p w14:paraId="3CEED711" w14:textId="77777777" w:rsidR="00A108FC" w:rsidRDefault="00A108FC">
      <w:pPr>
        <w:jc w:val="both"/>
      </w:pPr>
    </w:p>
    <w:p w14:paraId="3CEED712" w14:textId="468FC212" w:rsidR="00A108FC" w:rsidRDefault="00625DD9">
      <w:pPr>
        <w:pStyle w:val="Grafikeoznake"/>
        <w:numPr>
          <w:ilvl w:val="0"/>
          <w:numId w:val="0"/>
        </w:numPr>
      </w:pPr>
      <w:r>
        <w:t xml:space="preserve">Paulina </w:t>
      </w:r>
      <w:proofErr w:type="spellStart"/>
      <w:r>
        <w:t>Mišević</w:t>
      </w:r>
      <w:proofErr w:type="spellEnd"/>
      <w:r>
        <w:rPr>
          <w:b/>
        </w:rPr>
        <w:t xml:space="preserve">, </w:t>
      </w:r>
      <w:r w:rsidR="00C34356">
        <w:rPr>
          <w:b/>
        </w:rPr>
        <w:t>8</w:t>
      </w:r>
      <w:r>
        <w:rPr>
          <w:b/>
        </w:rPr>
        <w:t>. R</w:t>
      </w:r>
      <w:r>
        <w:t xml:space="preserve">, engleski jezik – </w:t>
      </w:r>
      <w:r w:rsidR="00CC406F">
        <w:t>petak</w:t>
      </w:r>
      <w:r>
        <w:t xml:space="preserve"> 8:50-9:25</w:t>
      </w:r>
    </w:p>
    <w:p w14:paraId="3CEED713" w14:textId="77777777" w:rsidR="00A108FC" w:rsidRDefault="00A108FC">
      <w:pPr>
        <w:jc w:val="both"/>
      </w:pPr>
    </w:p>
    <w:p w14:paraId="3CEED714" w14:textId="455C01CB" w:rsidR="00A108FC" w:rsidRDefault="00625DD9">
      <w:pPr>
        <w:jc w:val="both"/>
      </w:pPr>
      <w:r>
        <w:t xml:space="preserve">Matea Jović, </w:t>
      </w:r>
      <w:r w:rsidR="00C34356" w:rsidRPr="009D151B">
        <w:rPr>
          <w:b/>
          <w:bCs/>
        </w:rPr>
        <w:t>6</w:t>
      </w:r>
      <w:r w:rsidRPr="009D151B">
        <w:rPr>
          <w:b/>
          <w:bCs/>
        </w:rPr>
        <w:t>. R</w:t>
      </w:r>
      <w:r>
        <w:rPr>
          <w:b/>
        </w:rPr>
        <w:t>,</w:t>
      </w:r>
      <w:r>
        <w:t xml:space="preserve">  Geografija – </w:t>
      </w:r>
      <w:r w:rsidR="00CC406F">
        <w:t>srijeda</w:t>
      </w:r>
      <w:r>
        <w:t xml:space="preserve"> 1</w:t>
      </w:r>
      <w:r w:rsidR="00CC406F">
        <w:t>0</w:t>
      </w:r>
      <w:r>
        <w:t>:</w:t>
      </w:r>
      <w:r w:rsidR="00CC406F">
        <w:t>4</w:t>
      </w:r>
      <w:r>
        <w:t>5-1</w:t>
      </w:r>
      <w:r w:rsidR="00CC406F">
        <w:t>1</w:t>
      </w:r>
      <w:r>
        <w:t>:</w:t>
      </w:r>
      <w:r w:rsidR="00CC406F">
        <w:t>3</w:t>
      </w:r>
      <w:r>
        <w:t xml:space="preserve">0 </w:t>
      </w:r>
    </w:p>
    <w:p w14:paraId="3CEED715" w14:textId="77777777" w:rsidR="00A108FC" w:rsidRDefault="00A108FC">
      <w:pPr>
        <w:jc w:val="both"/>
      </w:pPr>
    </w:p>
    <w:p w14:paraId="3CEED716" w14:textId="57B46EBE" w:rsidR="00A108FC" w:rsidRDefault="00625DD9">
      <w:pPr>
        <w:jc w:val="both"/>
      </w:pPr>
      <w:r>
        <w:t xml:space="preserve">Snježana Bubalo, </w:t>
      </w:r>
      <w:r w:rsidR="00C34356" w:rsidRPr="009D151B">
        <w:rPr>
          <w:b/>
          <w:bCs/>
        </w:rPr>
        <w:t>5</w:t>
      </w:r>
      <w:r w:rsidRPr="009D151B">
        <w:rPr>
          <w:b/>
          <w:bCs/>
        </w:rPr>
        <w:t>. R</w:t>
      </w:r>
      <w:r>
        <w:t xml:space="preserve">, Vjeronauk – </w:t>
      </w:r>
      <w:r w:rsidR="00CC406F">
        <w:t>srijeda 11</w:t>
      </w:r>
      <w:r>
        <w:t>:40-1</w:t>
      </w:r>
      <w:r w:rsidR="00CC406F">
        <w:t>2</w:t>
      </w:r>
      <w:r>
        <w:t xml:space="preserve">:25 </w:t>
      </w:r>
    </w:p>
    <w:p w14:paraId="3CEED717" w14:textId="77777777" w:rsidR="00A108FC" w:rsidRDefault="00A108FC">
      <w:pPr>
        <w:jc w:val="both"/>
      </w:pPr>
    </w:p>
    <w:p w14:paraId="3CEED718" w14:textId="77DDBE24" w:rsidR="00A108FC" w:rsidRDefault="005371D7">
      <w:pPr>
        <w:jc w:val="both"/>
      </w:pPr>
      <w:r>
        <w:t xml:space="preserve">Slavica </w:t>
      </w:r>
      <w:proofErr w:type="spellStart"/>
      <w:r>
        <w:t>Baraban</w:t>
      </w:r>
      <w:proofErr w:type="spellEnd"/>
      <w:r w:rsidR="00C34356">
        <w:rPr>
          <w:b/>
        </w:rPr>
        <w:t xml:space="preserve"> </w:t>
      </w:r>
      <w:r w:rsidR="00C34356">
        <w:t xml:space="preserve"> </w:t>
      </w:r>
      <w:r>
        <w:t>Fizika</w:t>
      </w:r>
      <w:r w:rsidR="00C34356">
        <w:t xml:space="preserve">– </w:t>
      </w:r>
      <w:r w:rsidR="00D301D9">
        <w:t xml:space="preserve">srijeda </w:t>
      </w:r>
      <w:r w:rsidR="00C34356">
        <w:t xml:space="preserve"> </w:t>
      </w:r>
      <w:r>
        <w:t>9</w:t>
      </w:r>
      <w:r w:rsidR="00C34356">
        <w:t>:</w:t>
      </w:r>
      <w:r>
        <w:t>40</w:t>
      </w:r>
      <w:r w:rsidR="00C34356">
        <w:t>-</w:t>
      </w:r>
      <w:r w:rsidR="00D301D9">
        <w:t>1</w:t>
      </w:r>
      <w:r>
        <w:t>0</w:t>
      </w:r>
      <w:r w:rsidR="00C34356">
        <w:t>:</w:t>
      </w:r>
      <w:r>
        <w:t>2</w:t>
      </w:r>
      <w:r w:rsidR="00D301D9">
        <w:t>5</w:t>
      </w:r>
    </w:p>
    <w:p w14:paraId="3CEED719" w14:textId="77777777" w:rsidR="00A108FC" w:rsidRDefault="00A108FC">
      <w:pPr>
        <w:jc w:val="both"/>
      </w:pPr>
    </w:p>
    <w:p w14:paraId="3CEED71A" w14:textId="52A883BD" w:rsidR="00A108FC" w:rsidRDefault="00625DD9">
      <w:pPr>
        <w:jc w:val="both"/>
      </w:pPr>
      <w:r>
        <w:t xml:space="preserve">Marina Jović, Hrvatski jezik, -  </w:t>
      </w:r>
      <w:r w:rsidR="00D301D9">
        <w:t>petak</w:t>
      </w:r>
      <w:r>
        <w:t xml:space="preserve"> </w:t>
      </w:r>
      <w:r w:rsidR="00D301D9">
        <w:t>8</w:t>
      </w:r>
      <w:r>
        <w:t>:40-</w:t>
      </w:r>
      <w:r w:rsidR="00D301D9">
        <w:t>9</w:t>
      </w:r>
      <w:r>
        <w:t>:</w:t>
      </w:r>
      <w:r w:rsidR="00D301D9">
        <w:t>30</w:t>
      </w:r>
    </w:p>
    <w:p w14:paraId="3CEED71B" w14:textId="77777777" w:rsidR="00A108FC" w:rsidRDefault="00A108FC">
      <w:pPr>
        <w:jc w:val="both"/>
      </w:pPr>
    </w:p>
    <w:p w14:paraId="3CEED71C" w14:textId="324F57DE" w:rsidR="00A108FC" w:rsidRDefault="00625DD9">
      <w:pPr>
        <w:jc w:val="both"/>
      </w:pPr>
      <w:r>
        <w:t xml:space="preserve">Kristina Kolovrat , Inf. – </w:t>
      </w:r>
      <w:r w:rsidR="002A54C2">
        <w:t>utorak</w:t>
      </w:r>
      <w:r>
        <w:t xml:space="preserve"> </w:t>
      </w:r>
      <w:r w:rsidR="002A54C2">
        <w:t>9:4</w:t>
      </w:r>
      <w:r>
        <w:t>0-</w:t>
      </w:r>
      <w:r w:rsidR="002A54C2">
        <w:t>10</w:t>
      </w:r>
      <w:r>
        <w:t>:</w:t>
      </w:r>
      <w:r w:rsidR="002A54C2">
        <w:t>2</w:t>
      </w:r>
      <w:r>
        <w:t xml:space="preserve">5 </w:t>
      </w:r>
    </w:p>
    <w:p w14:paraId="3CEED71D" w14:textId="77777777" w:rsidR="00A108FC" w:rsidRDefault="00A108FC">
      <w:pPr>
        <w:jc w:val="both"/>
      </w:pPr>
    </w:p>
    <w:p w14:paraId="3CEED71E" w14:textId="5EA129D1" w:rsidR="00A108FC" w:rsidRDefault="00625DD9">
      <w:pPr>
        <w:jc w:val="both"/>
      </w:pPr>
      <w:r>
        <w:t xml:space="preserve">Rosanda Babić, Likovna kultura – srijeda </w:t>
      </w:r>
      <w:r w:rsidR="00E232E5">
        <w:t>9</w:t>
      </w:r>
      <w:r>
        <w:t>:</w:t>
      </w:r>
      <w:r w:rsidR="00E232E5">
        <w:t>4</w:t>
      </w:r>
      <w:r>
        <w:t>0-</w:t>
      </w:r>
      <w:r w:rsidR="00E232E5">
        <w:t>10</w:t>
      </w:r>
      <w:r>
        <w:t>:</w:t>
      </w:r>
      <w:r w:rsidR="00E232E5">
        <w:t>2</w:t>
      </w:r>
      <w:r>
        <w:t>5</w:t>
      </w:r>
    </w:p>
    <w:p w14:paraId="3CEED71F" w14:textId="77777777" w:rsidR="00A108FC" w:rsidRDefault="00A108FC">
      <w:pPr>
        <w:jc w:val="both"/>
      </w:pPr>
    </w:p>
    <w:p w14:paraId="3CEED720" w14:textId="684518CC" w:rsidR="00A108FC" w:rsidRDefault="00625DD9">
      <w:pPr>
        <w:jc w:val="both"/>
      </w:pPr>
      <w:r>
        <w:t xml:space="preserve">Ante Gudelj, Glazbena kultura –  </w:t>
      </w:r>
      <w:r w:rsidR="00E232E5">
        <w:t>utorak</w:t>
      </w:r>
      <w:r>
        <w:t xml:space="preserve"> 1</w:t>
      </w:r>
      <w:r w:rsidR="00E232E5">
        <w:t>0</w:t>
      </w:r>
      <w:r>
        <w:t>:</w:t>
      </w:r>
      <w:r w:rsidR="002116CE">
        <w:t>4</w:t>
      </w:r>
      <w:r>
        <w:t>5 – 1</w:t>
      </w:r>
      <w:r w:rsidR="00E232E5">
        <w:t>1</w:t>
      </w:r>
      <w:r>
        <w:t>:</w:t>
      </w:r>
      <w:r w:rsidR="002116CE">
        <w:t>3</w:t>
      </w:r>
      <w:r>
        <w:t>0</w:t>
      </w:r>
    </w:p>
    <w:p w14:paraId="3CEED723" w14:textId="77777777" w:rsidR="00A108FC" w:rsidRDefault="00A108FC">
      <w:pPr>
        <w:jc w:val="both"/>
      </w:pPr>
    </w:p>
    <w:p w14:paraId="3CEED724" w14:textId="0F10C4C5" w:rsidR="00A108FC" w:rsidRDefault="00625DD9">
      <w:pPr>
        <w:jc w:val="both"/>
      </w:pPr>
      <w:r>
        <w:t xml:space="preserve">Jelena </w:t>
      </w:r>
      <w:proofErr w:type="spellStart"/>
      <w:r>
        <w:t>Skenderović</w:t>
      </w:r>
      <w:proofErr w:type="spellEnd"/>
      <w:r>
        <w:t xml:space="preserve">, Njemački jezik-  </w:t>
      </w:r>
      <w:r w:rsidR="002116CE">
        <w:t>ponedjeljak</w:t>
      </w:r>
      <w:r>
        <w:t xml:space="preserve"> 10:</w:t>
      </w:r>
      <w:r w:rsidR="002116CE">
        <w:t>45</w:t>
      </w:r>
      <w:r>
        <w:t>-11:30</w:t>
      </w:r>
    </w:p>
    <w:p w14:paraId="3CEED725" w14:textId="77777777" w:rsidR="00A108FC" w:rsidRDefault="00A108FC">
      <w:pPr>
        <w:jc w:val="both"/>
      </w:pPr>
    </w:p>
    <w:p w14:paraId="3CEED726" w14:textId="6EDF9D7D" w:rsidR="00A108FC" w:rsidRDefault="00625DD9">
      <w:pPr>
        <w:jc w:val="both"/>
      </w:pPr>
      <w:r>
        <w:t>Monika Puljić, Biologij</w:t>
      </w:r>
      <w:r w:rsidR="002116CE">
        <w:t>a</w:t>
      </w:r>
      <w:r>
        <w:t xml:space="preserve">, kemija –  </w:t>
      </w:r>
      <w:r w:rsidR="002116CE">
        <w:t>petak</w:t>
      </w:r>
      <w:r>
        <w:t xml:space="preserve">  </w:t>
      </w:r>
      <w:r w:rsidR="002116CE">
        <w:t>10</w:t>
      </w:r>
      <w:r>
        <w:t>:40-1</w:t>
      </w:r>
      <w:r w:rsidR="002116CE">
        <w:t>1</w:t>
      </w:r>
      <w:r>
        <w:t>:</w:t>
      </w:r>
      <w:r w:rsidR="002116CE">
        <w:t>30</w:t>
      </w:r>
    </w:p>
    <w:p w14:paraId="3CEED727" w14:textId="77777777" w:rsidR="00A108FC" w:rsidRDefault="00A108FC">
      <w:pPr>
        <w:pStyle w:val="Grafikeoznake"/>
        <w:numPr>
          <w:ilvl w:val="0"/>
          <w:numId w:val="0"/>
        </w:numPr>
      </w:pPr>
    </w:p>
    <w:p w14:paraId="3CEED728" w14:textId="580145F4" w:rsidR="00A108FC" w:rsidRDefault="00625DD9">
      <w:pPr>
        <w:jc w:val="both"/>
      </w:pPr>
      <w:r>
        <w:t xml:space="preserve">Nenad </w:t>
      </w:r>
      <w:proofErr w:type="spellStart"/>
      <w:r>
        <w:t>Alfirević</w:t>
      </w:r>
      <w:proofErr w:type="spellEnd"/>
      <w:r>
        <w:t xml:space="preserve">  TZK –  srijeda </w:t>
      </w:r>
      <w:r w:rsidR="002116CE">
        <w:t>8</w:t>
      </w:r>
      <w:r>
        <w:t>:45-</w:t>
      </w:r>
      <w:r w:rsidR="002116CE">
        <w:t>9</w:t>
      </w:r>
      <w:r>
        <w:t>:30</w:t>
      </w:r>
    </w:p>
    <w:p w14:paraId="3CEED729" w14:textId="77777777" w:rsidR="00A108FC" w:rsidRDefault="00A108FC">
      <w:pPr>
        <w:pStyle w:val="Grafikeoznake"/>
        <w:numPr>
          <w:ilvl w:val="0"/>
          <w:numId w:val="0"/>
        </w:numPr>
      </w:pPr>
    </w:p>
    <w:p w14:paraId="3CEED72A" w14:textId="43FA7655" w:rsidR="00A108FC" w:rsidRDefault="00625DD9">
      <w:pPr>
        <w:pStyle w:val="Grafikeoznake"/>
        <w:numPr>
          <w:ilvl w:val="0"/>
          <w:numId w:val="0"/>
        </w:numPr>
      </w:pPr>
      <w:r>
        <w:t xml:space="preserve">Marica Šabić , Povijest – utorak  </w:t>
      </w:r>
      <w:r w:rsidR="009731D7">
        <w:t>9</w:t>
      </w:r>
      <w:r>
        <w:t>:45 -1</w:t>
      </w:r>
      <w:r w:rsidR="009731D7">
        <w:t>0</w:t>
      </w:r>
      <w:r>
        <w:t>:30</w:t>
      </w:r>
    </w:p>
    <w:p w14:paraId="3CEED72B" w14:textId="77777777" w:rsidR="00A108FC" w:rsidRDefault="00A108FC">
      <w:pPr>
        <w:pStyle w:val="Grafikeoznake"/>
        <w:numPr>
          <w:ilvl w:val="0"/>
          <w:numId w:val="0"/>
        </w:numPr>
      </w:pPr>
    </w:p>
    <w:p w14:paraId="3CEED72C" w14:textId="77777777" w:rsidR="00A108FC" w:rsidRDefault="00625DD9">
      <w:pPr>
        <w:pStyle w:val="Grafikeoznake"/>
        <w:numPr>
          <w:ilvl w:val="0"/>
          <w:numId w:val="0"/>
        </w:numPr>
      </w:pPr>
      <w:r>
        <w:t xml:space="preserve">Iva </w:t>
      </w:r>
      <w:proofErr w:type="spellStart"/>
      <w:r>
        <w:t>Koštro</w:t>
      </w:r>
      <w:proofErr w:type="spellEnd"/>
      <w:r>
        <w:t>, Engleski jezik, -  ponedjeljak 12:25 – 13:10</w:t>
      </w:r>
    </w:p>
    <w:p w14:paraId="3CEED72D" w14:textId="77777777" w:rsidR="00A108FC" w:rsidRDefault="00A108FC">
      <w:pPr>
        <w:jc w:val="both"/>
      </w:pPr>
    </w:p>
    <w:p w14:paraId="3CEED72E" w14:textId="77777777" w:rsidR="00A108FC" w:rsidRDefault="00625DD9">
      <w:pPr>
        <w:jc w:val="both"/>
      </w:pPr>
      <w:r>
        <w:t>Mirela Matić , razredna nastava u PŠ – petak 10:45 – 11:30</w:t>
      </w:r>
    </w:p>
    <w:p w14:paraId="3CEED72F" w14:textId="77777777" w:rsidR="00A108FC" w:rsidRDefault="00A108FC">
      <w:pPr>
        <w:jc w:val="both"/>
      </w:pPr>
    </w:p>
    <w:p w14:paraId="3CEED730" w14:textId="6DD1A991" w:rsidR="00A108FC" w:rsidRDefault="00625DD9">
      <w:pPr>
        <w:jc w:val="both"/>
      </w:pPr>
      <w:r>
        <w:t xml:space="preserve">Marin </w:t>
      </w:r>
      <w:proofErr w:type="spellStart"/>
      <w:r>
        <w:t>Nejašmić</w:t>
      </w:r>
      <w:proofErr w:type="spellEnd"/>
      <w:r>
        <w:t xml:space="preserve">- Tehnička Kultura – srijeda </w:t>
      </w:r>
      <w:r w:rsidR="00E31026">
        <w:t>9:40-10:</w:t>
      </w:r>
      <w:r w:rsidR="009D151B">
        <w:t>25</w:t>
      </w:r>
    </w:p>
    <w:p w14:paraId="3CEED731" w14:textId="77777777" w:rsidR="00A108FC" w:rsidRDefault="00A108FC">
      <w:pPr>
        <w:jc w:val="both"/>
      </w:pPr>
    </w:p>
    <w:p w14:paraId="3CEED732" w14:textId="77777777" w:rsidR="00A108FC" w:rsidRDefault="00A108FC">
      <w:pPr>
        <w:jc w:val="both"/>
        <w:rPr>
          <w:b/>
        </w:rPr>
      </w:pPr>
    </w:p>
    <w:p w14:paraId="3CEED733" w14:textId="77777777" w:rsidR="00A108FC" w:rsidRDefault="00A108FC">
      <w:pPr>
        <w:jc w:val="both"/>
        <w:rPr>
          <w:b/>
        </w:rPr>
        <w:sectPr w:rsidR="00A108FC">
          <w:pgSz w:w="11906" w:h="16838"/>
          <w:pgMar w:top="1417" w:right="1417" w:bottom="899" w:left="1417" w:header="708" w:footer="708" w:gutter="0"/>
          <w:cols w:space="708"/>
          <w:docGrid w:linePitch="360"/>
        </w:sectPr>
      </w:pPr>
    </w:p>
    <w:p w14:paraId="3CEED734" w14:textId="77777777" w:rsidR="00A108FC" w:rsidRDefault="00625DD9">
      <w:pPr>
        <w:jc w:val="both"/>
        <w:rPr>
          <w:b/>
          <w:color w:val="0000FF"/>
        </w:rPr>
      </w:pPr>
      <w:r>
        <w:rPr>
          <w:b/>
          <w:color w:val="0000FF"/>
        </w:rPr>
        <w:t xml:space="preserve">                                           </w:t>
      </w:r>
    </w:p>
    <w:p w14:paraId="3CEED735" w14:textId="77777777" w:rsidR="00A108FC" w:rsidRDefault="00A108FC">
      <w:pPr>
        <w:jc w:val="both"/>
        <w:rPr>
          <w:b/>
          <w:color w:val="0000FF"/>
        </w:rPr>
      </w:pPr>
    </w:p>
    <w:p w14:paraId="3CEED736" w14:textId="77777777" w:rsidR="00A108FC" w:rsidRDefault="00A108FC">
      <w:pPr>
        <w:jc w:val="both"/>
        <w:rPr>
          <w:b/>
          <w:color w:val="0000FF"/>
        </w:rPr>
      </w:pPr>
    </w:p>
    <w:p w14:paraId="3CEED737" w14:textId="77777777" w:rsidR="00A108FC" w:rsidRDefault="00A108FC">
      <w:pPr>
        <w:jc w:val="both"/>
        <w:rPr>
          <w:b/>
          <w:color w:val="0000FF"/>
        </w:rPr>
      </w:pPr>
    </w:p>
    <w:p w14:paraId="3CEED738" w14:textId="77777777" w:rsidR="00A108FC" w:rsidRDefault="00A108FC">
      <w:pPr>
        <w:jc w:val="both"/>
        <w:rPr>
          <w:b/>
          <w:color w:val="0000FF"/>
        </w:rPr>
        <w:sectPr w:rsidR="00A108FC">
          <w:type w:val="continuous"/>
          <w:pgSz w:w="11906" w:h="16838"/>
          <w:pgMar w:top="1417" w:right="1417" w:bottom="899" w:left="1417" w:header="708" w:footer="708" w:gutter="0"/>
          <w:cols w:num="2" w:space="709"/>
          <w:docGrid w:linePitch="360"/>
        </w:sectPr>
      </w:pPr>
    </w:p>
    <w:p w14:paraId="3CEED73B" w14:textId="2C8ECFAE" w:rsidR="00A108FC" w:rsidRPr="002220ED" w:rsidRDefault="00625DD9">
      <w:pPr>
        <w:jc w:val="both"/>
        <w:rPr>
          <w:b/>
          <w:color w:val="0000FF"/>
        </w:rPr>
      </w:pPr>
      <w:r>
        <w:rPr>
          <w:b/>
          <w:color w:val="0000FF"/>
        </w:rPr>
        <w:lastRenderedPageBreak/>
        <w:t xml:space="preserve">   </w:t>
      </w:r>
    </w:p>
    <w:p w14:paraId="3CEED73C" w14:textId="77777777" w:rsidR="00A108FC" w:rsidRDefault="00A108FC">
      <w:pPr>
        <w:jc w:val="both"/>
        <w:rPr>
          <w:color w:val="0000FF"/>
        </w:rPr>
      </w:pPr>
    </w:p>
    <w:p w14:paraId="3CEED73D" w14:textId="756B55A0" w:rsidR="00A108FC" w:rsidRPr="00A3511D" w:rsidRDefault="000A5BD0">
      <w:pPr>
        <w:pStyle w:val="Naslov1"/>
        <w:rPr>
          <w:color w:val="auto"/>
        </w:rPr>
      </w:pPr>
      <w:r w:rsidRPr="00A3511D">
        <w:rPr>
          <w:color w:val="auto"/>
        </w:rPr>
        <w:t xml:space="preserve">3.3. </w:t>
      </w:r>
      <w:r w:rsidR="00625DD9" w:rsidRPr="00A3511D">
        <w:rPr>
          <w:color w:val="auto"/>
        </w:rPr>
        <w:t>RASPORED DEŽURSTVA – I. SMJENA</w:t>
      </w:r>
    </w:p>
    <w:p w14:paraId="3CEED740" w14:textId="77777777" w:rsidR="00A108FC" w:rsidRDefault="00A108FC"/>
    <w:p w14:paraId="3CEED741" w14:textId="77777777" w:rsidR="00A108FC" w:rsidRDefault="00A108FC"/>
    <w:p w14:paraId="3CEED742" w14:textId="77777777" w:rsidR="00A108FC" w:rsidRDefault="00A108FC"/>
    <w:tbl>
      <w:tblPr>
        <w:tblpPr w:leftFromText="180" w:rightFromText="180" w:vertAnchor="text" w:horzAnchor="margin" w:tblpY="187"/>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6"/>
        <w:gridCol w:w="1559"/>
        <w:gridCol w:w="1702"/>
        <w:gridCol w:w="1701"/>
        <w:gridCol w:w="1559"/>
        <w:gridCol w:w="1559"/>
      </w:tblGrid>
      <w:tr w:rsidR="00A108FC" w14:paraId="3CEED749" w14:textId="77777777">
        <w:trPr>
          <w:trHeight w:hRule="exact" w:val="397"/>
        </w:trPr>
        <w:tc>
          <w:tcPr>
            <w:tcW w:w="1276" w:type="dxa"/>
            <w:tcBorders>
              <w:top w:val="nil"/>
              <w:left w:val="nil"/>
            </w:tcBorders>
          </w:tcPr>
          <w:p w14:paraId="3CEED743" w14:textId="77777777" w:rsidR="00A108FC" w:rsidRDefault="00A108FC">
            <w:pPr>
              <w:pStyle w:val="Naslov1"/>
              <w:rPr>
                <w:b w:val="0"/>
                <w:sz w:val="18"/>
                <w:szCs w:val="18"/>
              </w:rPr>
            </w:pPr>
          </w:p>
        </w:tc>
        <w:tc>
          <w:tcPr>
            <w:tcW w:w="1559" w:type="dxa"/>
            <w:vAlign w:val="center"/>
          </w:tcPr>
          <w:p w14:paraId="3CEED744" w14:textId="77777777" w:rsidR="00A108FC" w:rsidRDefault="00625DD9">
            <w:pPr>
              <w:jc w:val="center"/>
              <w:rPr>
                <w:b/>
                <w:sz w:val="18"/>
                <w:szCs w:val="18"/>
              </w:rPr>
            </w:pPr>
            <w:r>
              <w:rPr>
                <w:b/>
                <w:sz w:val="18"/>
                <w:szCs w:val="18"/>
              </w:rPr>
              <w:t>Ponedjeljak</w:t>
            </w:r>
          </w:p>
        </w:tc>
        <w:tc>
          <w:tcPr>
            <w:tcW w:w="1702" w:type="dxa"/>
            <w:vAlign w:val="center"/>
          </w:tcPr>
          <w:p w14:paraId="3CEED745" w14:textId="77777777" w:rsidR="00A108FC" w:rsidRDefault="00625DD9">
            <w:pPr>
              <w:jc w:val="center"/>
              <w:rPr>
                <w:b/>
                <w:sz w:val="18"/>
                <w:szCs w:val="18"/>
              </w:rPr>
            </w:pPr>
            <w:r>
              <w:rPr>
                <w:b/>
                <w:sz w:val="18"/>
                <w:szCs w:val="18"/>
              </w:rPr>
              <w:t>Utorak</w:t>
            </w:r>
          </w:p>
        </w:tc>
        <w:tc>
          <w:tcPr>
            <w:tcW w:w="1701" w:type="dxa"/>
            <w:vAlign w:val="center"/>
          </w:tcPr>
          <w:p w14:paraId="3CEED746" w14:textId="77777777" w:rsidR="00A108FC" w:rsidRDefault="00625DD9">
            <w:pPr>
              <w:jc w:val="center"/>
              <w:rPr>
                <w:b/>
                <w:sz w:val="18"/>
                <w:szCs w:val="18"/>
              </w:rPr>
            </w:pPr>
            <w:r>
              <w:rPr>
                <w:b/>
                <w:sz w:val="18"/>
                <w:szCs w:val="18"/>
              </w:rPr>
              <w:t>Srijeda</w:t>
            </w:r>
          </w:p>
        </w:tc>
        <w:tc>
          <w:tcPr>
            <w:tcW w:w="1559" w:type="dxa"/>
            <w:vAlign w:val="center"/>
          </w:tcPr>
          <w:p w14:paraId="3CEED747" w14:textId="77777777" w:rsidR="00A108FC" w:rsidRDefault="00625DD9">
            <w:pPr>
              <w:jc w:val="center"/>
              <w:rPr>
                <w:b/>
                <w:sz w:val="18"/>
                <w:szCs w:val="18"/>
              </w:rPr>
            </w:pPr>
            <w:r>
              <w:rPr>
                <w:b/>
                <w:sz w:val="18"/>
                <w:szCs w:val="18"/>
              </w:rPr>
              <w:t>Četvrtak</w:t>
            </w:r>
          </w:p>
        </w:tc>
        <w:tc>
          <w:tcPr>
            <w:tcW w:w="1559" w:type="dxa"/>
            <w:vAlign w:val="center"/>
          </w:tcPr>
          <w:p w14:paraId="3CEED748" w14:textId="77777777" w:rsidR="00A108FC" w:rsidRDefault="00625DD9">
            <w:pPr>
              <w:jc w:val="center"/>
              <w:rPr>
                <w:b/>
                <w:sz w:val="18"/>
                <w:szCs w:val="18"/>
              </w:rPr>
            </w:pPr>
            <w:r>
              <w:rPr>
                <w:b/>
                <w:sz w:val="18"/>
                <w:szCs w:val="18"/>
              </w:rPr>
              <w:t>Petak</w:t>
            </w:r>
          </w:p>
        </w:tc>
      </w:tr>
      <w:tr w:rsidR="00A108FC" w14:paraId="3CEED750" w14:textId="77777777">
        <w:trPr>
          <w:cantSplit/>
          <w:trHeight w:val="340"/>
        </w:trPr>
        <w:tc>
          <w:tcPr>
            <w:tcW w:w="1276" w:type="dxa"/>
            <w:vAlign w:val="center"/>
          </w:tcPr>
          <w:p w14:paraId="3CEED74A" w14:textId="77777777" w:rsidR="00A108FC" w:rsidRDefault="00625DD9">
            <w:pPr>
              <w:jc w:val="center"/>
              <w:rPr>
                <w:b/>
                <w:sz w:val="18"/>
                <w:szCs w:val="18"/>
              </w:rPr>
            </w:pPr>
            <w:r>
              <w:rPr>
                <w:b/>
                <w:sz w:val="18"/>
                <w:szCs w:val="18"/>
              </w:rPr>
              <w:t>Ulaz</w:t>
            </w:r>
          </w:p>
        </w:tc>
        <w:tc>
          <w:tcPr>
            <w:tcW w:w="1559" w:type="dxa"/>
          </w:tcPr>
          <w:p w14:paraId="3CEED74B" w14:textId="77777777" w:rsidR="00A108FC" w:rsidRPr="007E17EC" w:rsidRDefault="00625DD9">
            <w:pPr>
              <w:jc w:val="center"/>
              <w:rPr>
                <w:sz w:val="18"/>
                <w:szCs w:val="18"/>
              </w:rPr>
            </w:pPr>
            <w:r w:rsidRPr="007E17EC">
              <w:rPr>
                <w:sz w:val="18"/>
                <w:szCs w:val="18"/>
              </w:rPr>
              <w:t>Matea Jović</w:t>
            </w:r>
          </w:p>
        </w:tc>
        <w:tc>
          <w:tcPr>
            <w:tcW w:w="1702" w:type="dxa"/>
          </w:tcPr>
          <w:p w14:paraId="3CEED74C" w14:textId="7A04910F" w:rsidR="00A108FC" w:rsidRPr="007E17EC" w:rsidRDefault="00E6431D">
            <w:pPr>
              <w:jc w:val="center"/>
              <w:rPr>
                <w:sz w:val="18"/>
                <w:szCs w:val="18"/>
              </w:rPr>
            </w:pPr>
            <w:r w:rsidRPr="007E17EC">
              <w:rPr>
                <w:sz w:val="18"/>
                <w:szCs w:val="18"/>
              </w:rPr>
              <w:t>Snježana Bubalo</w:t>
            </w:r>
          </w:p>
        </w:tc>
        <w:tc>
          <w:tcPr>
            <w:tcW w:w="1701" w:type="dxa"/>
          </w:tcPr>
          <w:p w14:paraId="3CEED74D" w14:textId="5B06A93B" w:rsidR="00A108FC" w:rsidRPr="007E17EC" w:rsidRDefault="007E17EC">
            <w:pPr>
              <w:jc w:val="center"/>
              <w:rPr>
                <w:sz w:val="18"/>
                <w:szCs w:val="18"/>
              </w:rPr>
            </w:pPr>
            <w:r w:rsidRPr="007E17EC">
              <w:rPr>
                <w:sz w:val="18"/>
                <w:szCs w:val="18"/>
              </w:rPr>
              <w:t xml:space="preserve">Ana Puljić </w:t>
            </w:r>
            <w:proofErr w:type="spellStart"/>
            <w:r w:rsidRPr="007E17EC">
              <w:rPr>
                <w:sz w:val="18"/>
                <w:szCs w:val="18"/>
              </w:rPr>
              <w:t>Vujević</w:t>
            </w:r>
            <w:proofErr w:type="spellEnd"/>
          </w:p>
        </w:tc>
        <w:tc>
          <w:tcPr>
            <w:tcW w:w="1559" w:type="dxa"/>
          </w:tcPr>
          <w:p w14:paraId="3CEED74E" w14:textId="12F03E27" w:rsidR="00A108FC" w:rsidRPr="007E17EC" w:rsidRDefault="007E17EC" w:rsidP="007E17EC">
            <w:pPr>
              <w:jc w:val="center"/>
              <w:rPr>
                <w:sz w:val="18"/>
                <w:szCs w:val="18"/>
              </w:rPr>
            </w:pPr>
            <w:r w:rsidRPr="007E17EC">
              <w:rPr>
                <w:sz w:val="18"/>
                <w:szCs w:val="18"/>
              </w:rPr>
              <w:t xml:space="preserve">Jelena </w:t>
            </w:r>
            <w:proofErr w:type="spellStart"/>
            <w:r w:rsidRPr="007E17EC">
              <w:rPr>
                <w:sz w:val="18"/>
                <w:szCs w:val="18"/>
              </w:rPr>
              <w:t>Skenderović</w:t>
            </w:r>
            <w:proofErr w:type="spellEnd"/>
          </w:p>
        </w:tc>
        <w:tc>
          <w:tcPr>
            <w:tcW w:w="1559" w:type="dxa"/>
          </w:tcPr>
          <w:p w14:paraId="3CEED74F" w14:textId="727C7039" w:rsidR="00A108FC" w:rsidRPr="007E17EC" w:rsidRDefault="00954396">
            <w:pPr>
              <w:jc w:val="center"/>
              <w:rPr>
                <w:sz w:val="18"/>
                <w:szCs w:val="18"/>
              </w:rPr>
            </w:pPr>
            <w:r>
              <w:rPr>
                <w:sz w:val="18"/>
                <w:szCs w:val="18"/>
              </w:rPr>
              <w:t>Senka Cvitanušić</w:t>
            </w:r>
          </w:p>
        </w:tc>
      </w:tr>
      <w:tr w:rsidR="00A108FC" w14:paraId="3CEED757" w14:textId="77777777">
        <w:trPr>
          <w:cantSplit/>
          <w:trHeight w:val="340"/>
        </w:trPr>
        <w:tc>
          <w:tcPr>
            <w:tcW w:w="1276" w:type="dxa"/>
            <w:vMerge w:val="restart"/>
            <w:vAlign w:val="center"/>
          </w:tcPr>
          <w:p w14:paraId="3CEED751" w14:textId="77777777" w:rsidR="00A108FC" w:rsidRDefault="00625DD9">
            <w:pPr>
              <w:jc w:val="center"/>
              <w:rPr>
                <w:b/>
                <w:sz w:val="18"/>
                <w:szCs w:val="18"/>
              </w:rPr>
            </w:pPr>
            <w:r>
              <w:rPr>
                <w:b/>
                <w:sz w:val="18"/>
                <w:szCs w:val="18"/>
              </w:rPr>
              <w:t>I. kat</w:t>
            </w:r>
          </w:p>
        </w:tc>
        <w:tc>
          <w:tcPr>
            <w:tcW w:w="1559" w:type="dxa"/>
          </w:tcPr>
          <w:p w14:paraId="3CEED752" w14:textId="57B5CE69" w:rsidR="00A108FC" w:rsidRPr="007E17EC" w:rsidRDefault="007E17EC">
            <w:pPr>
              <w:jc w:val="center"/>
              <w:rPr>
                <w:sz w:val="18"/>
                <w:szCs w:val="18"/>
              </w:rPr>
            </w:pPr>
            <w:r>
              <w:rPr>
                <w:sz w:val="18"/>
                <w:szCs w:val="18"/>
              </w:rPr>
              <w:t xml:space="preserve">Iva </w:t>
            </w:r>
            <w:proofErr w:type="spellStart"/>
            <w:r>
              <w:rPr>
                <w:sz w:val="18"/>
                <w:szCs w:val="18"/>
              </w:rPr>
              <w:t>Koštro</w:t>
            </w:r>
            <w:proofErr w:type="spellEnd"/>
          </w:p>
        </w:tc>
        <w:tc>
          <w:tcPr>
            <w:tcW w:w="1702" w:type="dxa"/>
          </w:tcPr>
          <w:p w14:paraId="3CEED753" w14:textId="559F7FA4" w:rsidR="00A108FC" w:rsidRPr="007E17EC" w:rsidRDefault="006312BE">
            <w:pPr>
              <w:jc w:val="center"/>
              <w:rPr>
                <w:sz w:val="18"/>
                <w:szCs w:val="18"/>
              </w:rPr>
            </w:pPr>
            <w:r w:rsidRPr="007E17EC">
              <w:rPr>
                <w:sz w:val="18"/>
                <w:szCs w:val="18"/>
              </w:rPr>
              <w:t>Marijana Biočić</w:t>
            </w:r>
          </w:p>
        </w:tc>
        <w:tc>
          <w:tcPr>
            <w:tcW w:w="1701" w:type="dxa"/>
          </w:tcPr>
          <w:p w14:paraId="3CEED754" w14:textId="0BB3426C" w:rsidR="00A108FC" w:rsidRPr="007E17EC" w:rsidRDefault="00E25FF9">
            <w:pPr>
              <w:rPr>
                <w:sz w:val="18"/>
                <w:szCs w:val="18"/>
              </w:rPr>
            </w:pPr>
            <w:r w:rsidRPr="007E17EC">
              <w:rPr>
                <w:sz w:val="18"/>
                <w:szCs w:val="18"/>
              </w:rPr>
              <w:t xml:space="preserve">    Rosanda Babić</w:t>
            </w:r>
          </w:p>
        </w:tc>
        <w:tc>
          <w:tcPr>
            <w:tcW w:w="1559" w:type="dxa"/>
          </w:tcPr>
          <w:p w14:paraId="3CEED755" w14:textId="45B231DE" w:rsidR="00A108FC" w:rsidRPr="007E17EC" w:rsidRDefault="007E17EC">
            <w:pPr>
              <w:jc w:val="center"/>
              <w:rPr>
                <w:sz w:val="18"/>
                <w:szCs w:val="18"/>
              </w:rPr>
            </w:pPr>
            <w:r w:rsidRPr="007E17EC">
              <w:rPr>
                <w:sz w:val="18"/>
                <w:szCs w:val="18"/>
              </w:rPr>
              <w:t>Marina Jović</w:t>
            </w:r>
          </w:p>
        </w:tc>
        <w:tc>
          <w:tcPr>
            <w:tcW w:w="1559" w:type="dxa"/>
          </w:tcPr>
          <w:p w14:paraId="3CEED756" w14:textId="6D63F062" w:rsidR="00A108FC" w:rsidRPr="007E17EC" w:rsidRDefault="007C12C6">
            <w:pPr>
              <w:jc w:val="center"/>
              <w:rPr>
                <w:sz w:val="18"/>
                <w:szCs w:val="18"/>
              </w:rPr>
            </w:pPr>
            <w:r w:rsidRPr="007E17EC">
              <w:rPr>
                <w:sz w:val="18"/>
                <w:szCs w:val="18"/>
              </w:rPr>
              <w:t>Monika Puljić</w:t>
            </w:r>
          </w:p>
        </w:tc>
      </w:tr>
      <w:tr w:rsidR="00A108FC" w14:paraId="3CEED75E" w14:textId="77777777">
        <w:trPr>
          <w:cantSplit/>
          <w:trHeight w:val="340"/>
        </w:trPr>
        <w:tc>
          <w:tcPr>
            <w:tcW w:w="1276" w:type="dxa"/>
            <w:vMerge/>
            <w:vAlign w:val="center"/>
          </w:tcPr>
          <w:p w14:paraId="3CEED758" w14:textId="77777777" w:rsidR="00A108FC" w:rsidRDefault="00A108FC">
            <w:pPr>
              <w:jc w:val="center"/>
              <w:rPr>
                <w:b/>
                <w:sz w:val="18"/>
                <w:szCs w:val="18"/>
              </w:rPr>
            </w:pPr>
          </w:p>
        </w:tc>
        <w:tc>
          <w:tcPr>
            <w:tcW w:w="1559" w:type="dxa"/>
          </w:tcPr>
          <w:p w14:paraId="3CEED759" w14:textId="77C1EC0E" w:rsidR="00A108FC" w:rsidRPr="007E17EC" w:rsidRDefault="007C12C6">
            <w:pPr>
              <w:jc w:val="center"/>
              <w:rPr>
                <w:sz w:val="18"/>
                <w:szCs w:val="18"/>
              </w:rPr>
            </w:pPr>
            <w:r w:rsidRPr="007E17EC">
              <w:rPr>
                <w:sz w:val="18"/>
                <w:szCs w:val="18"/>
              </w:rPr>
              <w:t xml:space="preserve">Jelena </w:t>
            </w:r>
            <w:proofErr w:type="spellStart"/>
            <w:r w:rsidRPr="007E17EC">
              <w:rPr>
                <w:sz w:val="18"/>
                <w:szCs w:val="18"/>
              </w:rPr>
              <w:t>Runac</w:t>
            </w:r>
            <w:proofErr w:type="spellEnd"/>
          </w:p>
        </w:tc>
        <w:tc>
          <w:tcPr>
            <w:tcW w:w="1702" w:type="dxa"/>
          </w:tcPr>
          <w:p w14:paraId="3CEED75A" w14:textId="77777777" w:rsidR="00A108FC" w:rsidRPr="007E17EC" w:rsidRDefault="00625DD9">
            <w:pPr>
              <w:jc w:val="center"/>
              <w:rPr>
                <w:sz w:val="18"/>
                <w:szCs w:val="18"/>
              </w:rPr>
            </w:pPr>
            <w:r w:rsidRPr="007E17EC">
              <w:rPr>
                <w:sz w:val="18"/>
                <w:szCs w:val="18"/>
              </w:rPr>
              <w:t>Kristina Kolovrat</w:t>
            </w:r>
          </w:p>
        </w:tc>
        <w:tc>
          <w:tcPr>
            <w:tcW w:w="1701" w:type="dxa"/>
          </w:tcPr>
          <w:p w14:paraId="3CEED75B" w14:textId="1CFD8606" w:rsidR="00A108FC" w:rsidRPr="007E17EC" w:rsidRDefault="00954396">
            <w:pPr>
              <w:jc w:val="center"/>
              <w:rPr>
                <w:sz w:val="18"/>
                <w:szCs w:val="18"/>
              </w:rPr>
            </w:pPr>
            <w:r>
              <w:rPr>
                <w:sz w:val="18"/>
                <w:szCs w:val="18"/>
              </w:rPr>
              <w:t xml:space="preserve">Marin </w:t>
            </w:r>
            <w:proofErr w:type="spellStart"/>
            <w:r>
              <w:rPr>
                <w:sz w:val="18"/>
                <w:szCs w:val="18"/>
              </w:rPr>
              <w:t>Nejašmić</w:t>
            </w:r>
            <w:proofErr w:type="spellEnd"/>
          </w:p>
        </w:tc>
        <w:tc>
          <w:tcPr>
            <w:tcW w:w="1559" w:type="dxa"/>
          </w:tcPr>
          <w:p w14:paraId="3CEED75C" w14:textId="42FEA489" w:rsidR="00A108FC" w:rsidRPr="007E17EC" w:rsidRDefault="0088597C">
            <w:pPr>
              <w:rPr>
                <w:sz w:val="18"/>
                <w:szCs w:val="18"/>
              </w:rPr>
            </w:pPr>
            <w:r w:rsidRPr="007E17EC">
              <w:rPr>
                <w:sz w:val="18"/>
                <w:szCs w:val="18"/>
              </w:rPr>
              <w:t xml:space="preserve">   Marica Šabić</w:t>
            </w:r>
          </w:p>
        </w:tc>
        <w:tc>
          <w:tcPr>
            <w:tcW w:w="1559" w:type="dxa"/>
          </w:tcPr>
          <w:p w14:paraId="3CEED75D" w14:textId="77777777" w:rsidR="00A108FC" w:rsidRPr="007E17EC" w:rsidRDefault="00625DD9">
            <w:pPr>
              <w:jc w:val="center"/>
              <w:rPr>
                <w:sz w:val="18"/>
                <w:szCs w:val="18"/>
              </w:rPr>
            </w:pPr>
            <w:r w:rsidRPr="007E17EC">
              <w:rPr>
                <w:sz w:val="18"/>
                <w:szCs w:val="18"/>
              </w:rPr>
              <w:t xml:space="preserve">Nenad </w:t>
            </w:r>
            <w:proofErr w:type="spellStart"/>
            <w:r w:rsidRPr="007E17EC">
              <w:rPr>
                <w:sz w:val="18"/>
                <w:szCs w:val="18"/>
              </w:rPr>
              <w:t>Alfirević</w:t>
            </w:r>
            <w:proofErr w:type="spellEnd"/>
          </w:p>
        </w:tc>
      </w:tr>
      <w:tr w:rsidR="00A108FC" w14:paraId="3CEED766" w14:textId="77777777">
        <w:trPr>
          <w:cantSplit/>
          <w:trHeight w:val="340"/>
        </w:trPr>
        <w:tc>
          <w:tcPr>
            <w:tcW w:w="1276" w:type="dxa"/>
            <w:vMerge w:val="restart"/>
            <w:vAlign w:val="center"/>
          </w:tcPr>
          <w:p w14:paraId="3CEED75F" w14:textId="77777777" w:rsidR="00A108FC" w:rsidRDefault="00625DD9">
            <w:pPr>
              <w:jc w:val="center"/>
              <w:rPr>
                <w:b/>
                <w:sz w:val="18"/>
                <w:szCs w:val="18"/>
              </w:rPr>
            </w:pPr>
            <w:r>
              <w:rPr>
                <w:b/>
                <w:sz w:val="18"/>
                <w:szCs w:val="18"/>
              </w:rPr>
              <w:t>Užina</w:t>
            </w:r>
          </w:p>
          <w:p w14:paraId="3CEED760" w14:textId="77777777" w:rsidR="00A108FC" w:rsidRDefault="00A108FC">
            <w:pPr>
              <w:jc w:val="center"/>
              <w:rPr>
                <w:b/>
                <w:sz w:val="18"/>
                <w:szCs w:val="18"/>
              </w:rPr>
            </w:pPr>
          </w:p>
        </w:tc>
        <w:tc>
          <w:tcPr>
            <w:tcW w:w="1559" w:type="dxa"/>
          </w:tcPr>
          <w:p w14:paraId="3CEED761" w14:textId="0E1025A2" w:rsidR="00A108FC" w:rsidRPr="007E17EC" w:rsidRDefault="00E15F71">
            <w:pPr>
              <w:jc w:val="center"/>
              <w:rPr>
                <w:sz w:val="18"/>
                <w:szCs w:val="18"/>
              </w:rPr>
            </w:pPr>
            <w:r w:rsidRPr="007E17EC">
              <w:rPr>
                <w:sz w:val="18"/>
                <w:szCs w:val="18"/>
              </w:rPr>
              <w:t xml:space="preserve">Ivana </w:t>
            </w:r>
            <w:r w:rsidR="00152B67">
              <w:rPr>
                <w:sz w:val="18"/>
                <w:szCs w:val="18"/>
              </w:rPr>
              <w:t>Zorić</w:t>
            </w:r>
          </w:p>
        </w:tc>
        <w:tc>
          <w:tcPr>
            <w:tcW w:w="1702" w:type="dxa"/>
          </w:tcPr>
          <w:p w14:paraId="3CEED762" w14:textId="77777777" w:rsidR="00A108FC" w:rsidRPr="007E17EC" w:rsidRDefault="00625DD9">
            <w:pPr>
              <w:jc w:val="center"/>
              <w:rPr>
                <w:sz w:val="18"/>
                <w:szCs w:val="18"/>
              </w:rPr>
            </w:pPr>
            <w:r w:rsidRPr="007E17EC">
              <w:rPr>
                <w:sz w:val="18"/>
                <w:szCs w:val="18"/>
              </w:rPr>
              <w:t>Ante Gudelj</w:t>
            </w:r>
          </w:p>
        </w:tc>
        <w:tc>
          <w:tcPr>
            <w:tcW w:w="1701" w:type="dxa"/>
          </w:tcPr>
          <w:p w14:paraId="3CEED763" w14:textId="4C546459" w:rsidR="00A108FC" w:rsidRPr="007E17EC" w:rsidRDefault="00E6431D">
            <w:pPr>
              <w:jc w:val="center"/>
              <w:rPr>
                <w:sz w:val="18"/>
                <w:szCs w:val="18"/>
              </w:rPr>
            </w:pPr>
            <w:r w:rsidRPr="007E17EC">
              <w:rPr>
                <w:sz w:val="18"/>
                <w:szCs w:val="18"/>
              </w:rPr>
              <w:t xml:space="preserve">Paulina </w:t>
            </w:r>
            <w:proofErr w:type="spellStart"/>
            <w:r w:rsidRPr="007E17EC">
              <w:rPr>
                <w:sz w:val="18"/>
                <w:szCs w:val="18"/>
              </w:rPr>
              <w:t>Mišević</w:t>
            </w:r>
            <w:proofErr w:type="spellEnd"/>
          </w:p>
        </w:tc>
        <w:tc>
          <w:tcPr>
            <w:tcW w:w="1559" w:type="dxa"/>
          </w:tcPr>
          <w:p w14:paraId="3CEED764" w14:textId="769D8E83" w:rsidR="00A108FC" w:rsidRPr="007E17EC" w:rsidRDefault="007E17EC">
            <w:pPr>
              <w:jc w:val="center"/>
              <w:rPr>
                <w:sz w:val="18"/>
                <w:szCs w:val="18"/>
              </w:rPr>
            </w:pPr>
            <w:r>
              <w:rPr>
                <w:sz w:val="18"/>
                <w:szCs w:val="18"/>
              </w:rPr>
              <w:t xml:space="preserve">Slavica </w:t>
            </w:r>
            <w:proofErr w:type="spellStart"/>
            <w:r>
              <w:rPr>
                <w:sz w:val="18"/>
                <w:szCs w:val="18"/>
              </w:rPr>
              <w:t>Baraban</w:t>
            </w:r>
            <w:proofErr w:type="spellEnd"/>
          </w:p>
        </w:tc>
        <w:tc>
          <w:tcPr>
            <w:tcW w:w="1559" w:type="dxa"/>
          </w:tcPr>
          <w:p w14:paraId="3CEED765" w14:textId="5C205D10" w:rsidR="00A108FC" w:rsidRPr="007E17EC" w:rsidRDefault="007E17EC">
            <w:pPr>
              <w:jc w:val="center"/>
              <w:rPr>
                <w:sz w:val="18"/>
                <w:szCs w:val="18"/>
              </w:rPr>
            </w:pPr>
            <w:r>
              <w:rPr>
                <w:sz w:val="18"/>
                <w:szCs w:val="18"/>
              </w:rPr>
              <w:t>Ela Knezović</w:t>
            </w:r>
          </w:p>
        </w:tc>
      </w:tr>
      <w:tr w:rsidR="00A108FC" w14:paraId="3CEED76D" w14:textId="77777777">
        <w:trPr>
          <w:cantSplit/>
          <w:trHeight w:val="340"/>
        </w:trPr>
        <w:tc>
          <w:tcPr>
            <w:tcW w:w="1276" w:type="dxa"/>
            <w:vMerge/>
            <w:vAlign w:val="center"/>
          </w:tcPr>
          <w:p w14:paraId="3CEED767" w14:textId="77777777" w:rsidR="00A108FC" w:rsidRDefault="00A108FC">
            <w:pPr>
              <w:jc w:val="center"/>
              <w:rPr>
                <w:b/>
                <w:sz w:val="18"/>
                <w:szCs w:val="18"/>
              </w:rPr>
            </w:pPr>
          </w:p>
        </w:tc>
        <w:tc>
          <w:tcPr>
            <w:tcW w:w="1559" w:type="dxa"/>
          </w:tcPr>
          <w:p w14:paraId="3CEED768" w14:textId="77777777" w:rsidR="00A108FC" w:rsidRDefault="00A108FC">
            <w:pPr>
              <w:jc w:val="center"/>
              <w:rPr>
                <w:sz w:val="18"/>
                <w:szCs w:val="18"/>
              </w:rPr>
            </w:pPr>
          </w:p>
        </w:tc>
        <w:tc>
          <w:tcPr>
            <w:tcW w:w="1702" w:type="dxa"/>
          </w:tcPr>
          <w:p w14:paraId="3CEED769" w14:textId="77777777" w:rsidR="00A108FC" w:rsidRDefault="00A108FC">
            <w:pPr>
              <w:jc w:val="center"/>
              <w:rPr>
                <w:sz w:val="18"/>
                <w:szCs w:val="18"/>
              </w:rPr>
            </w:pPr>
          </w:p>
        </w:tc>
        <w:tc>
          <w:tcPr>
            <w:tcW w:w="1701" w:type="dxa"/>
          </w:tcPr>
          <w:p w14:paraId="3CEED76A" w14:textId="1920C9FB" w:rsidR="00A108FC" w:rsidRDefault="00A108FC">
            <w:pPr>
              <w:jc w:val="center"/>
              <w:rPr>
                <w:sz w:val="18"/>
                <w:szCs w:val="18"/>
              </w:rPr>
            </w:pPr>
          </w:p>
        </w:tc>
        <w:tc>
          <w:tcPr>
            <w:tcW w:w="1559" w:type="dxa"/>
          </w:tcPr>
          <w:p w14:paraId="3CEED76B" w14:textId="77777777" w:rsidR="00A108FC" w:rsidRDefault="00A108FC">
            <w:pPr>
              <w:jc w:val="center"/>
              <w:rPr>
                <w:sz w:val="18"/>
                <w:szCs w:val="18"/>
              </w:rPr>
            </w:pPr>
          </w:p>
        </w:tc>
        <w:tc>
          <w:tcPr>
            <w:tcW w:w="1559" w:type="dxa"/>
          </w:tcPr>
          <w:p w14:paraId="3CEED76C" w14:textId="77777777" w:rsidR="00A108FC" w:rsidRDefault="00A108FC">
            <w:pPr>
              <w:jc w:val="center"/>
              <w:rPr>
                <w:sz w:val="18"/>
                <w:szCs w:val="18"/>
              </w:rPr>
            </w:pPr>
          </w:p>
        </w:tc>
      </w:tr>
      <w:tr w:rsidR="00A108FC" w14:paraId="3CEED774" w14:textId="77777777">
        <w:trPr>
          <w:cantSplit/>
          <w:trHeight w:val="340"/>
        </w:trPr>
        <w:tc>
          <w:tcPr>
            <w:tcW w:w="1276" w:type="dxa"/>
            <w:vAlign w:val="center"/>
          </w:tcPr>
          <w:p w14:paraId="3CEED76E" w14:textId="77777777" w:rsidR="00A108FC" w:rsidRDefault="00625DD9">
            <w:pPr>
              <w:jc w:val="center"/>
              <w:rPr>
                <w:b/>
                <w:sz w:val="18"/>
                <w:szCs w:val="18"/>
              </w:rPr>
            </w:pPr>
            <w:r>
              <w:rPr>
                <w:b/>
                <w:sz w:val="18"/>
                <w:szCs w:val="18"/>
              </w:rPr>
              <w:t>Putnici</w:t>
            </w:r>
          </w:p>
        </w:tc>
        <w:tc>
          <w:tcPr>
            <w:tcW w:w="1559" w:type="dxa"/>
          </w:tcPr>
          <w:p w14:paraId="3CEED76F" w14:textId="77777777" w:rsidR="00A108FC" w:rsidRDefault="00A108FC">
            <w:pPr>
              <w:jc w:val="center"/>
              <w:rPr>
                <w:sz w:val="18"/>
                <w:szCs w:val="18"/>
              </w:rPr>
            </w:pPr>
          </w:p>
        </w:tc>
        <w:tc>
          <w:tcPr>
            <w:tcW w:w="1702" w:type="dxa"/>
          </w:tcPr>
          <w:p w14:paraId="3CEED770" w14:textId="77777777" w:rsidR="00A108FC" w:rsidRDefault="00A108FC">
            <w:pPr>
              <w:jc w:val="center"/>
              <w:rPr>
                <w:sz w:val="18"/>
                <w:szCs w:val="18"/>
              </w:rPr>
            </w:pPr>
          </w:p>
        </w:tc>
        <w:tc>
          <w:tcPr>
            <w:tcW w:w="1701" w:type="dxa"/>
          </w:tcPr>
          <w:p w14:paraId="3CEED771" w14:textId="77777777" w:rsidR="00A108FC" w:rsidRDefault="00A108FC">
            <w:pPr>
              <w:jc w:val="center"/>
              <w:rPr>
                <w:sz w:val="18"/>
                <w:szCs w:val="18"/>
              </w:rPr>
            </w:pPr>
          </w:p>
        </w:tc>
        <w:tc>
          <w:tcPr>
            <w:tcW w:w="1559" w:type="dxa"/>
          </w:tcPr>
          <w:p w14:paraId="3CEED772" w14:textId="77777777" w:rsidR="00A108FC" w:rsidRDefault="00A108FC">
            <w:pPr>
              <w:jc w:val="center"/>
              <w:rPr>
                <w:sz w:val="18"/>
                <w:szCs w:val="18"/>
              </w:rPr>
            </w:pPr>
          </w:p>
        </w:tc>
        <w:tc>
          <w:tcPr>
            <w:tcW w:w="1559" w:type="dxa"/>
          </w:tcPr>
          <w:p w14:paraId="3CEED773" w14:textId="77777777" w:rsidR="00A108FC" w:rsidRDefault="00A108FC">
            <w:pPr>
              <w:jc w:val="center"/>
              <w:rPr>
                <w:sz w:val="18"/>
                <w:szCs w:val="18"/>
              </w:rPr>
            </w:pPr>
          </w:p>
        </w:tc>
      </w:tr>
    </w:tbl>
    <w:p w14:paraId="3CEED797" w14:textId="77777777" w:rsidR="00A108FC" w:rsidRDefault="00A108FC" w:rsidP="002220ED">
      <w:pPr>
        <w:jc w:val="both"/>
        <w:rPr>
          <w:bCs/>
          <w:sz w:val="22"/>
          <w:szCs w:val="22"/>
        </w:rPr>
      </w:pPr>
    </w:p>
    <w:p w14:paraId="733EFFB3" w14:textId="77777777" w:rsidR="002220ED" w:rsidRDefault="002220ED">
      <w:pPr>
        <w:ind w:left="360"/>
        <w:jc w:val="both"/>
        <w:rPr>
          <w:bCs/>
          <w:sz w:val="22"/>
          <w:szCs w:val="22"/>
        </w:rPr>
      </w:pPr>
    </w:p>
    <w:p w14:paraId="534638D1" w14:textId="77777777" w:rsidR="002220ED" w:rsidRPr="002220ED" w:rsidRDefault="002220ED" w:rsidP="002220ED">
      <w:pPr>
        <w:spacing w:after="160" w:line="278" w:lineRule="auto"/>
        <w:rPr>
          <w:rFonts w:ascii="Aptos" w:eastAsia="Aptos" w:hAnsi="Aptos"/>
          <w:kern w:val="2"/>
          <w:lang w:eastAsia="en-US"/>
          <w14:ligatures w14:val="standardContextual"/>
        </w:rPr>
      </w:pPr>
      <w:r w:rsidRPr="002220ED">
        <w:rPr>
          <w:rFonts w:eastAsia="Aptos"/>
          <w:kern w:val="2"/>
          <w:lang w:eastAsia="en-US"/>
          <w14:ligatures w14:val="standardContextual"/>
        </w:rPr>
        <w:t>BLAGDANI  I PRAZNICI U REPUBLICI HRVATSKOJ</w:t>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47FE7CDF"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xml:space="preserve"> - 18.11. Dan neovisnosti - blagdan Republike Hrvatske</w:t>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090953C7"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xml:space="preserve"> - 25.12. Božićni blagdan Republike Hrvatske</w:t>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45DFA7D3"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xml:space="preserve"> - 26.12. Božićni blagdan Republike Hrvatske</w:t>
      </w:r>
    </w:p>
    <w:p w14:paraId="30361BC6"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- 06.01 – Sveta tri kralja</w:t>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26D457C5"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xml:space="preserve"> - 01.01. Nova godina - blagdan Republike Hrvatske</w:t>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3B37D611"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xml:space="preserve"> - 01.05. Međunarodni praznik rada - blagdan Republike Hrvatske</w:t>
      </w:r>
    </w:p>
    <w:p w14:paraId="681C182D"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- 30.05. Dan državnosti – blagdan Republike Hrvatske</w:t>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18D85390"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xml:space="preserve"> -19.6. Tijelovo - blagdan Republike Hrvatske</w:t>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3E0A6D4A"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xml:space="preserve"> - 22.06. Dan antifašističke borbe - blagdan Republike Hrvatske</w:t>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310F8FA4"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xml:space="preserve"> - 05.08. Dan domovinske zahvalnosti - blagdan Republike Hrvatske</w:t>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3D0665AA"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xml:space="preserve"> - 15.08. Velika Gospa - blagdan Republike Hrvatske</w:t>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3976F17E"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231B343C"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NERADNI DANI U REPUBLICI HRVATSKOJ</w:t>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65AFA3E2"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1E2EF6E3"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xml:space="preserve"> - 01.11. Svi sveti</w:t>
      </w:r>
    </w:p>
    <w:p w14:paraId="0AC21785"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xml:space="preserve">- 18.11. Dan sjećanja na žrtve Vukovara i </w:t>
      </w:r>
      <w:proofErr w:type="spellStart"/>
      <w:r w:rsidRPr="002220ED">
        <w:rPr>
          <w:rFonts w:eastAsia="Aptos"/>
          <w:kern w:val="2"/>
          <w:lang w:eastAsia="en-US"/>
          <w14:ligatures w14:val="standardContextual"/>
        </w:rPr>
        <w:t>Škabrnje</w:t>
      </w:r>
      <w:proofErr w:type="spellEnd"/>
      <w:r w:rsidRPr="002220ED">
        <w:rPr>
          <w:rFonts w:eastAsia="Aptos"/>
          <w:kern w:val="2"/>
          <w:lang w:eastAsia="en-US"/>
          <w14:ligatures w14:val="standardContextual"/>
        </w:rPr>
        <w:t xml:space="preserve"> </w:t>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530CED82"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xml:space="preserve"> - 06.01. </w:t>
      </w:r>
      <w:proofErr w:type="spellStart"/>
      <w:r w:rsidRPr="002220ED">
        <w:rPr>
          <w:rFonts w:eastAsia="Aptos"/>
          <w:kern w:val="2"/>
          <w:lang w:eastAsia="en-US"/>
          <w14:ligatures w14:val="standardContextual"/>
        </w:rPr>
        <w:t>Bogojavljanje</w:t>
      </w:r>
      <w:proofErr w:type="spellEnd"/>
      <w:r w:rsidRPr="002220ED">
        <w:rPr>
          <w:rFonts w:eastAsia="Aptos"/>
          <w:kern w:val="2"/>
          <w:lang w:eastAsia="en-US"/>
          <w14:ligatures w14:val="standardContextual"/>
        </w:rPr>
        <w:t xml:space="preserve"> - Tri kralja</w:t>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320063CD" w14:textId="77777777"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xml:space="preserve"> -20.4. Uskrs - Nedjelja Uskrsnuća Gospodnjeg</w:t>
      </w:r>
      <w:r w:rsidRPr="002220ED">
        <w:rPr>
          <w:rFonts w:eastAsia="Aptos"/>
          <w:kern w:val="2"/>
          <w:lang w:eastAsia="en-US"/>
          <w14:ligatures w14:val="standardContextual"/>
        </w:rPr>
        <w:tab/>
      </w:r>
      <w:r w:rsidRPr="002220ED">
        <w:rPr>
          <w:rFonts w:eastAsia="Aptos"/>
          <w:kern w:val="2"/>
          <w:lang w:eastAsia="en-US"/>
          <w14:ligatures w14:val="standardContextual"/>
        </w:rPr>
        <w:tab/>
      </w:r>
      <w:r w:rsidRPr="002220ED">
        <w:rPr>
          <w:rFonts w:eastAsia="Aptos"/>
          <w:kern w:val="2"/>
          <w:lang w:eastAsia="en-US"/>
          <w14:ligatures w14:val="standardContextual"/>
        </w:rPr>
        <w:tab/>
      </w:r>
    </w:p>
    <w:p w14:paraId="0F8F1F64" w14:textId="6FC1FEF4" w:rsidR="002220ED" w:rsidRPr="002220ED" w:rsidRDefault="002220ED" w:rsidP="002220ED">
      <w:pPr>
        <w:spacing w:after="160" w:line="278" w:lineRule="auto"/>
        <w:rPr>
          <w:rFonts w:eastAsia="Aptos"/>
          <w:kern w:val="2"/>
          <w:lang w:eastAsia="en-US"/>
          <w14:ligatures w14:val="standardContextual"/>
        </w:rPr>
      </w:pPr>
      <w:r w:rsidRPr="002220ED">
        <w:rPr>
          <w:rFonts w:eastAsia="Aptos"/>
          <w:kern w:val="2"/>
          <w:lang w:eastAsia="en-US"/>
          <w14:ligatures w14:val="standardContextual"/>
        </w:rPr>
        <w:t xml:space="preserve"> -21.4. Uskrsni ponedjeljak</w:t>
      </w:r>
    </w:p>
    <w:p w14:paraId="6F1BCE1C" w14:textId="77777777" w:rsidR="002220ED" w:rsidRDefault="002220ED">
      <w:pPr>
        <w:ind w:left="360"/>
        <w:jc w:val="both"/>
        <w:rPr>
          <w:bCs/>
          <w:sz w:val="22"/>
          <w:szCs w:val="22"/>
        </w:rPr>
      </w:pPr>
    </w:p>
    <w:p w14:paraId="707821A9" w14:textId="77777777" w:rsidR="002220ED" w:rsidRPr="00C063F6" w:rsidRDefault="002220ED">
      <w:pPr>
        <w:ind w:left="360"/>
        <w:jc w:val="both"/>
        <w:rPr>
          <w:bCs/>
        </w:rPr>
      </w:pPr>
    </w:p>
    <w:p w14:paraId="3CEED799" w14:textId="788FA370" w:rsidR="00A108FC" w:rsidRPr="000A5BD0" w:rsidRDefault="00625DD9" w:rsidP="000A5BD0">
      <w:pPr>
        <w:pStyle w:val="Odlomakpopisa"/>
        <w:numPr>
          <w:ilvl w:val="1"/>
          <w:numId w:val="67"/>
        </w:numPr>
        <w:rPr>
          <w:b/>
        </w:rPr>
      </w:pPr>
      <w:r w:rsidRPr="000A5BD0">
        <w:rPr>
          <w:b/>
        </w:rPr>
        <w:t>Godišnji kalendar rada</w:t>
      </w:r>
    </w:p>
    <w:p w14:paraId="3CEED79A" w14:textId="77777777" w:rsidR="00A108FC" w:rsidRPr="00C063F6" w:rsidRDefault="00A108FC">
      <w:pPr>
        <w:rPr>
          <w:bCs/>
        </w:rPr>
      </w:pPr>
    </w:p>
    <w:p w14:paraId="3CEED79B" w14:textId="77777777" w:rsidR="00A108FC" w:rsidRPr="00C063F6" w:rsidRDefault="00625DD9">
      <w:pPr>
        <w:rPr>
          <w:bCs/>
        </w:rPr>
      </w:pPr>
      <w:r w:rsidRPr="00C063F6">
        <w:rPr>
          <w:bCs/>
        </w:rPr>
        <w:t xml:space="preserve">Napomena: </w:t>
      </w:r>
    </w:p>
    <w:p w14:paraId="6F1F21B5" w14:textId="77777777" w:rsidR="00E15D22" w:rsidRPr="00C063F6" w:rsidRDefault="00E15D22">
      <w:pPr>
        <w:rPr>
          <w:bCs/>
        </w:rPr>
      </w:pPr>
    </w:p>
    <w:p w14:paraId="3CEED79C" w14:textId="5F933CD7" w:rsidR="00A108FC" w:rsidRPr="00C063F6" w:rsidRDefault="00625DD9">
      <w:pPr>
        <w:rPr>
          <w:bCs/>
        </w:rPr>
      </w:pPr>
      <w:r w:rsidRPr="00C063F6">
        <w:rPr>
          <w:bCs/>
        </w:rPr>
        <w:t>Odlukom Školskog odbora, dana 29.  svibnja</w:t>
      </w:r>
      <w:r w:rsidR="00074DFB" w:rsidRPr="00C063F6">
        <w:rPr>
          <w:bCs/>
        </w:rPr>
        <w:t xml:space="preserve"> 2025. godine</w:t>
      </w:r>
      <w:r w:rsidRPr="00C063F6">
        <w:rPr>
          <w:bCs/>
        </w:rPr>
        <w:t xml:space="preserve"> </w:t>
      </w:r>
      <w:r w:rsidR="003A4175" w:rsidRPr="00C063F6">
        <w:rPr>
          <w:bCs/>
        </w:rPr>
        <w:t xml:space="preserve">(četvrtak) </w:t>
      </w:r>
      <w:r w:rsidRPr="00C063F6">
        <w:rPr>
          <w:bCs/>
        </w:rPr>
        <w:t>ćemo obilježiti Dan škole prigodnim programima, budući da je Dan škole 30. 5. kad je državni praznik. Stoga će 29. 5. biti radni</w:t>
      </w:r>
      <w:r w:rsidR="000A5BD0">
        <w:rPr>
          <w:bCs/>
        </w:rPr>
        <w:t xml:space="preserve"> </w:t>
      </w:r>
      <w:r w:rsidRPr="00C063F6">
        <w:rPr>
          <w:bCs/>
        </w:rPr>
        <w:t xml:space="preserve">nastavni dan u OŠ </w:t>
      </w:r>
      <w:proofErr w:type="spellStart"/>
      <w:r w:rsidRPr="00C063F6">
        <w:rPr>
          <w:bCs/>
        </w:rPr>
        <w:t>Runović</w:t>
      </w:r>
      <w:proofErr w:type="spellEnd"/>
      <w:r w:rsidRPr="00C063F6">
        <w:rPr>
          <w:bCs/>
        </w:rPr>
        <w:t xml:space="preserve">. </w:t>
      </w:r>
    </w:p>
    <w:p w14:paraId="3CEED79D" w14:textId="77777777" w:rsidR="00A108FC" w:rsidRPr="00C063F6" w:rsidRDefault="00A108FC">
      <w:pPr>
        <w:rPr>
          <w:bCs/>
        </w:rPr>
      </w:pPr>
    </w:p>
    <w:tbl>
      <w:tblPr>
        <w:tblW w:w="9974" w:type="dxa"/>
        <w:tblLook w:val="0000" w:firstRow="0" w:lastRow="0" w:firstColumn="0" w:lastColumn="0" w:noHBand="0" w:noVBand="0"/>
      </w:tblPr>
      <w:tblGrid>
        <w:gridCol w:w="1668"/>
        <w:gridCol w:w="1104"/>
        <w:gridCol w:w="1012"/>
        <w:gridCol w:w="1354"/>
        <w:gridCol w:w="1506"/>
        <w:gridCol w:w="3067"/>
        <w:gridCol w:w="255"/>
        <w:gridCol w:w="8"/>
      </w:tblGrid>
      <w:tr w:rsidR="00C56582" w:rsidRPr="00C56582" w14:paraId="220CF8C3" w14:textId="77777777" w:rsidTr="00C56582">
        <w:trPr>
          <w:gridAfter w:val="1"/>
          <w:wAfter w:w="8" w:type="dxa"/>
          <w:trHeight w:val="284"/>
        </w:trPr>
        <w:tc>
          <w:tcPr>
            <w:tcW w:w="1668" w:type="dxa"/>
            <w:vMerge w:val="restart"/>
            <w:tcBorders>
              <w:bottom w:val="single" w:sz="8" w:space="0" w:color="auto"/>
              <w:right w:val="single" w:sz="8" w:space="0" w:color="auto"/>
            </w:tcBorders>
            <w:shd w:val="clear" w:color="auto" w:fill="auto"/>
            <w:vAlign w:val="center"/>
          </w:tcPr>
          <w:p w14:paraId="7F6D8F73" w14:textId="77777777" w:rsidR="00C56582" w:rsidRPr="00C56582" w:rsidRDefault="00C56582" w:rsidP="00C56582">
            <w:pPr>
              <w:rPr>
                <w:bCs/>
              </w:rPr>
            </w:pPr>
          </w:p>
        </w:tc>
        <w:tc>
          <w:tcPr>
            <w:tcW w:w="1104"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29251AD3" w14:textId="77777777" w:rsidR="00C56582" w:rsidRPr="00C56582" w:rsidRDefault="00C56582" w:rsidP="00C56582">
            <w:pPr>
              <w:rPr>
                <w:bCs/>
              </w:rPr>
            </w:pPr>
            <w:r w:rsidRPr="00C56582">
              <w:rPr>
                <w:bCs/>
              </w:rPr>
              <w:t>Mjesec</w:t>
            </w:r>
          </w:p>
        </w:tc>
        <w:tc>
          <w:tcPr>
            <w:tcW w:w="236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0F82E7CC" w14:textId="77777777" w:rsidR="00C56582" w:rsidRPr="00C56582" w:rsidRDefault="00C56582" w:rsidP="00C56582">
            <w:pPr>
              <w:rPr>
                <w:bCs/>
              </w:rPr>
            </w:pPr>
            <w:r w:rsidRPr="00C56582">
              <w:rPr>
                <w:bCs/>
              </w:rPr>
              <w:t>Broj dana</w:t>
            </w:r>
          </w:p>
        </w:tc>
        <w:tc>
          <w:tcPr>
            <w:tcW w:w="150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C033A1A" w14:textId="77777777" w:rsidR="00C56582" w:rsidRPr="00C56582" w:rsidRDefault="00C56582" w:rsidP="00C56582">
            <w:pPr>
              <w:rPr>
                <w:bCs/>
              </w:rPr>
            </w:pPr>
            <w:r w:rsidRPr="00C56582">
              <w:rPr>
                <w:bCs/>
              </w:rPr>
              <w:t>Blagdani i neradni dani</w:t>
            </w:r>
          </w:p>
        </w:tc>
        <w:tc>
          <w:tcPr>
            <w:tcW w:w="332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D8CBBE" w14:textId="77777777" w:rsidR="00C56582" w:rsidRPr="00C56582" w:rsidRDefault="00C56582" w:rsidP="00C56582">
            <w:pPr>
              <w:rPr>
                <w:bCs/>
              </w:rPr>
            </w:pPr>
            <w:r w:rsidRPr="00C56582">
              <w:rPr>
                <w:bCs/>
              </w:rPr>
              <w:t>Dan škole, grada, općine, župe, školske priredbe...</w:t>
            </w:r>
          </w:p>
        </w:tc>
      </w:tr>
      <w:tr w:rsidR="00C56582" w:rsidRPr="00C56582" w14:paraId="47828E72" w14:textId="77777777" w:rsidTr="00C56582">
        <w:trPr>
          <w:gridAfter w:val="1"/>
          <w:wAfter w:w="8" w:type="dxa"/>
          <w:trHeight w:val="284"/>
        </w:trPr>
        <w:tc>
          <w:tcPr>
            <w:tcW w:w="1668" w:type="dxa"/>
            <w:vMerge/>
            <w:tcBorders>
              <w:top w:val="single" w:sz="8" w:space="0" w:color="auto"/>
              <w:bottom w:val="single" w:sz="8" w:space="0" w:color="auto"/>
              <w:right w:val="single" w:sz="8" w:space="0" w:color="auto"/>
            </w:tcBorders>
            <w:vAlign w:val="center"/>
          </w:tcPr>
          <w:p w14:paraId="66B02847" w14:textId="77777777" w:rsidR="00C56582" w:rsidRPr="00C56582" w:rsidRDefault="00C56582" w:rsidP="00C56582">
            <w:pPr>
              <w:rPr>
                <w:bCs/>
              </w:rPr>
            </w:pPr>
          </w:p>
        </w:tc>
        <w:tc>
          <w:tcPr>
            <w:tcW w:w="1104" w:type="dxa"/>
            <w:vMerge/>
            <w:tcBorders>
              <w:top w:val="single" w:sz="8" w:space="0" w:color="auto"/>
              <w:left w:val="single" w:sz="8" w:space="0" w:color="auto"/>
              <w:bottom w:val="single" w:sz="8" w:space="0" w:color="auto"/>
              <w:right w:val="single" w:sz="8" w:space="0" w:color="auto"/>
            </w:tcBorders>
            <w:vAlign w:val="center"/>
          </w:tcPr>
          <w:p w14:paraId="0F062B06" w14:textId="77777777" w:rsidR="00C56582" w:rsidRPr="00C56582" w:rsidRDefault="00C56582" w:rsidP="00C56582">
            <w:pPr>
              <w:rPr>
                <w:bCs/>
              </w:rPr>
            </w:pP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AD48FD" w14:textId="77777777" w:rsidR="00C56582" w:rsidRPr="00C56582" w:rsidRDefault="00C56582" w:rsidP="00C56582">
            <w:pPr>
              <w:rPr>
                <w:bCs/>
              </w:rPr>
            </w:pPr>
            <w:r w:rsidRPr="00C56582">
              <w:rPr>
                <w:bCs/>
              </w:rPr>
              <w:t>radnih</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D5FA82" w14:textId="77777777" w:rsidR="00C56582" w:rsidRPr="00C56582" w:rsidRDefault="00C56582" w:rsidP="00C56582">
            <w:pPr>
              <w:rPr>
                <w:bCs/>
              </w:rPr>
            </w:pPr>
            <w:r w:rsidRPr="00C56582">
              <w:rPr>
                <w:bCs/>
              </w:rPr>
              <w:t>nastavnih</w:t>
            </w:r>
          </w:p>
        </w:tc>
        <w:tc>
          <w:tcPr>
            <w:tcW w:w="1506" w:type="dxa"/>
            <w:vMerge/>
            <w:tcBorders>
              <w:top w:val="single" w:sz="8" w:space="0" w:color="auto"/>
              <w:left w:val="single" w:sz="8" w:space="0" w:color="auto"/>
              <w:bottom w:val="single" w:sz="8" w:space="0" w:color="auto"/>
              <w:right w:val="single" w:sz="8" w:space="0" w:color="auto"/>
            </w:tcBorders>
            <w:vAlign w:val="center"/>
          </w:tcPr>
          <w:p w14:paraId="7FF83CF1" w14:textId="77777777" w:rsidR="00C56582" w:rsidRPr="00C56582" w:rsidRDefault="00C56582" w:rsidP="00C56582">
            <w:pPr>
              <w:rPr>
                <w:bCs/>
              </w:rPr>
            </w:pPr>
          </w:p>
        </w:tc>
        <w:tc>
          <w:tcPr>
            <w:tcW w:w="3322" w:type="dxa"/>
            <w:gridSpan w:val="2"/>
            <w:vMerge/>
            <w:tcBorders>
              <w:top w:val="single" w:sz="8" w:space="0" w:color="auto"/>
              <w:left w:val="single" w:sz="8" w:space="0" w:color="auto"/>
              <w:bottom w:val="single" w:sz="8" w:space="0" w:color="auto"/>
              <w:right w:val="single" w:sz="8" w:space="0" w:color="auto"/>
            </w:tcBorders>
            <w:vAlign w:val="center"/>
          </w:tcPr>
          <w:p w14:paraId="7146E315" w14:textId="77777777" w:rsidR="00C56582" w:rsidRPr="00C56582" w:rsidRDefault="00C56582" w:rsidP="00C56582">
            <w:pPr>
              <w:rPr>
                <w:bCs/>
              </w:rPr>
            </w:pPr>
          </w:p>
        </w:tc>
      </w:tr>
      <w:tr w:rsidR="00C56582" w:rsidRPr="00C56582" w14:paraId="6017220B" w14:textId="77777777" w:rsidTr="00C56582">
        <w:trPr>
          <w:gridAfter w:val="1"/>
          <w:wAfter w:w="8" w:type="dxa"/>
          <w:trHeight w:val="360"/>
        </w:trPr>
        <w:tc>
          <w:tcPr>
            <w:tcW w:w="166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69F81F4" w14:textId="77777777" w:rsidR="00C56582" w:rsidRPr="00C56582" w:rsidRDefault="00C56582" w:rsidP="00C56582">
            <w:pPr>
              <w:rPr>
                <w:bCs/>
              </w:rPr>
            </w:pPr>
            <w:r w:rsidRPr="00C56582">
              <w:rPr>
                <w:bCs/>
              </w:rPr>
              <w:t>I. polugodište</w:t>
            </w:r>
          </w:p>
          <w:p w14:paraId="604965F9" w14:textId="77777777" w:rsidR="00C56582" w:rsidRPr="00C56582" w:rsidRDefault="00C56582" w:rsidP="00C56582">
            <w:pPr>
              <w:rPr>
                <w:bCs/>
              </w:rPr>
            </w:pPr>
            <w:r w:rsidRPr="00C56582">
              <w:rPr>
                <w:bCs/>
              </w:rPr>
              <w:t>Od 09.09.</w:t>
            </w:r>
          </w:p>
          <w:p w14:paraId="7AD9F6DE" w14:textId="33899877" w:rsidR="00C56582" w:rsidRPr="00C56582" w:rsidRDefault="00C56582" w:rsidP="00C56582">
            <w:pPr>
              <w:rPr>
                <w:bCs/>
              </w:rPr>
            </w:pPr>
            <w:r w:rsidRPr="00C56582">
              <w:rPr>
                <w:bCs/>
              </w:rPr>
              <w:t>do 2</w:t>
            </w:r>
            <w:r w:rsidR="00845E33">
              <w:rPr>
                <w:bCs/>
              </w:rPr>
              <w:t>3</w:t>
            </w:r>
            <w:r w:rsidRPr="00C56582">
              <w:rPr>
                <w:bCs/>
              </w:rPr>
              <w:t>. 12.</w:t>
            </w:r>
          </w:p>
          <w:p w14:paraId="16E094B1" w14:textId="75E2C10E" w:rsidR="00C56582" w:rsidRPr="00C56582" w:rsidRDefault="00C56582" w:rsidP="00C56582">
            <w:pPr>
              <w:rPr>
                <w:bCs/>
              </w:rPr>
            </w:pPr>
            <w:r w:rsidRPr="00C56582">
              <w:rPr>
                <w:bCs/>
              </w:rPr>
              <w:t>202</w:t>
            </w:r>
            <w:r w:rsidR="00845E33">
              <w:rPr>
                <w:bCs/>
              </w:rPr>
              <w:t>4</w:t>
            </w:r>
            <w:r w:rsidRPr="00C56582">
              <w:rPr>
                <w:bCs/>
              </w:rPr>
              <w:t xml:space="preserve">. god.        </w:t>
            </w: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0B50F76" w14:textId="77777777" w:rsidR="00C56582" w:rsidRPr="00C56582" w:rsidRDefault="00C56582" w:rsidP="00C56582">
            <w:pPr>
              <w:rPr>
                <w:bCs/>
              </w:rPr>
            </w:pPr>
            <w:r w:rsidRPr="00C56582">
              <w:rPr>
                <w:bCs/>
              </w:rPr>
              <w:t>IX.</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D1EEE71" w14:textId="27406C1A" w:rsidR="00C56582" w:rsidRPr="00C56582" w:rsidRDefault="000A5BD0" w:rsidP="00C56582">
            <w:pPr>
              <w:rPr>
                <w:bCs/>
              </w:rPr>
            </w:pPr>
            <w:r>
              <w:rPr>
                <w:bCs/>
              </w:rPr>
              <w:t>21</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6AE5751" w14:textId="77777777" w:rsidR="00C56582" w:rsidRPr="00C56582" w:rsidRDefault="00C56582" w:rsidP="00C56582">
            <w:pPr>
              <w:rPr>
                <w:bCs/>
              </w:rPr>
            </w:pPr>
            <w:r w:rsidRPr="00C56582">
              <w:rPr>
                <w:bCs/>
              </w:rPr>
              <w:t>16</w:t>
            </w: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958986B" w14:textId="6D7FDE6F" w:rsidR="00C56582" w:rsidRPr="00C56582" w:rsidRDefault="000A5BD0" w:rsidP="00C56582">
            <w:pPr>
              <w:rPr>
                <w:bCs/>
              </w:rPr>
            </w:pPr>
            <w:r>
              <w:rPr>
                <w:bCs/>
              </w:rPr>
              <w:t>9</w:t>
            </w:r>
          </w:p>
        </w:tc>
        <w:tc>
          <w:tcPr>
            <w:tcW w:w="332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26DBFA1E" w14:textId="77777777" w:rsidR="00C56582" w:rsidRPr="00C56582" w:rsidRDefault="00C56582" w:rsidP="00C56582">
            <w:pPr>
              <w:rPr>
                <w:bCs/>
              </w:rPr>
            </w:pPr>
          </w:p>
        </w:tc>
      </w:tr>
      <w:tr w:rsidR="00C56582" w:rsidRPr="00C56582" w14:paraId="0C59CE7B"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281F555" w14:textId="77777777" w:rsidR="00C56582" w:rsidRPr="00C56582" w:rsidRDefault="00C56582" w:rsidP="00C56582">
            <w:pPr>
              <w:rPr>
                <w:bCs/>
              </w:rPr>
            </w:pP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EADA8F3" w14:textId="77777777" w:rsidR="00C56582" w:rsidRPr="00C56582" w:rsidRDefault="00C56582" w:rsidP="00C56582">
            <w:pPr>
              <w:rPr>
                <w:bCs/>
              </w:rPr>
            </w:pPr>
            <w:r w:rsidRPr="00C56582">
              <w:rPr>
                <w:bCs/>
              </w:rPr>
              <w:t>X.</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73761D8" w14:textId="77777777" w:rsidR="00C56582" w:rsidRPr="00C56582" w:rsidRDefault="00C56582" w:rsidP="00C56582">
            <w:pPr>
              <w:rPr>
                <w:bCs/>
              </w:rPr>
            </w:pPr>
            <w:r w:rsidRPr="00C56582">
              <w:rPr>
                <w:bCs/>
              </w:rPr>
              <w:t>23</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2B18724" w14:textId="77777777" w:rsidR="00C56582" w:rsidRPr="00C56582" w:rsidRDefault="00C56582" w:rsidP="00C56582">
            <w:pPr>
              <w:rPr>
                <w:bCs/>
              </w:rPr>
            </w:pPr>
            <w:r w:rsidRPr="00C56582">
              <w:rPr>
                <w:bCs/>
              </w:rPr>
              <w:t>23</w:t>
            </w: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F9A4A97" w14:textId="77777777" w:rsidR="00C56582" w:rsidRPr="00C56582" w:rsidRDefault="00C56582" w:rsidP="00C56582">
            <w:pPr>
              <w:rPr>
                <w:bCs/>
              </w:rPr>
            </w:pPr>
            <w:r w:rsidRPr="00C56582">
              <w:rPr>
                <w:bCs/>
              </w:rPr>
              <w:t>8</w:t>
            </w:r>
          </w:p>
        </w:tc>
        <w:tc>
          <w:tcPr>
            <w:tcW w:w="332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5D2C6CE1" w14:textId="77777777" w:rsidR="00C56582" w:rsidRPr="00C56582" w:rsidRDefault="00C56582" w:rsidP="00C56582">
            <w:pPr>
              <w:rPr>
                <w:bCs/>
              </w:rPr>
            </w:pPr>
          </w:p>
        </w:tc>
      </w:tr>
      <w:tr w:rsidR="00C56582" w:rsidRPr="00C56582" w14:paraId="1D1BA8FF"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C52F6E2" w14:textId="77777777" w:rsidR="00C56582" w:rsidRPr="00C56582" w:rsidRDefault="00C56582" w:rsidP="00C56582">
            <w:pPr>
              <w:rPr>
                <w:bCs/>
              </w:rPr>
            </w:pP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5D630C4" w14:textId="77777777" w:rsidR="00C56582" w:rsidRPr="00C56582" w:rsidRDefault="00C56582" w:rsidP="00C56582">
            <w:pPr>
              <w:rPr>
                <w:bCs/>
              </w:rPr>
            </w:pPr>
            <w:r w:rsidRPr="00C56582">
              <w:rPr>
                <w:bCs/>
              </w:rPr>
              <w:t>XI.</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519A200" w14:textId="77777777" w:rsidR="00C56582" w:rsidRPr="00C56582" w:rsidRDefault="00C56582" w:rsidP="00C56582">
            <w:pPr>
              <w:rPr>
                <w:bCs/>
              </w:rPr>
            </w:pPr>
            <w:r w:rsidRPr="00C56582">
              <w:rPr>
                <w:bCs/>
              </w:rPr>
              <w:t>19</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368A8D4" w14:textId="77777777" w:rsidR="00C56582" w:rsidRPr="00C56582" w:rsidRDefault="00C56582" w:rsidP="00C56582">
            <w:pPr>
              <w:rPr>
                <w:bCs/>
              </w:rPr>
            </w:pPr>
            <w:r w:rsidRPr="00C56582">
              <w:rPr>
                <w:bCs/>
              </w:rPr>
              <w:t>19</w:t>
            </w: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12183C9" w14:textId="77777777" w:rsidR="00C56582" w:rsidRPr="00C56582" w:rsidRDefault="00C56582" w:rsidP="00C56582">
            <w:pPr>
              <w:rPr>
                <w:bCs/>
              </w:rPr>
            </w:pPr>
            <w:r w:rsidRPr="00C56582">
              <w:rPr>
                <w:bCs/>
              </w:rPr>
              <w:t xml:space="preserve"> 11</w:t>
            </w:r>
          </w:p>
        </w:tc>
        <w:tc>
          <w:tcPr>
            <w:tcW w:w="332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5DC9ADC1" w14:textId="77777777" w:rsidR="00C56582" w:rsidRPr="00C56582" w:rsidRDefault="00C56582" w:rsidP="00C56582">
            <w:pPr>
              <w:rPr>
                <w:bCs/>
              </w:rPr>
            </w:pPr>
            <w:r w:rsidRPr="00C56582">
              <w:rPr>
                <w:bCs/>
              </w:rPr>
              <w:t>01.11. Dan svih svetih, 18. 11. Dan sjećanja na žrtve Domovinskog rata i Vukovara</w:t>
            </w:r>
          </w:p>
        </w:tc>
      </w:tr>
      <w:tr w:rsidR="00C56582" w:rsidRPr="00C56582" w14:paraId="1B760732"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92EF6FC" w14:textId="77777777" w:rsidR="00C56582" w:rsidRPr="00C56582" w:rsidRDefault="00C56582" w:rsidP="00C56582">
            <w:pPr>
              <w:rPr>
                <w:bCs/>
              </w:rPr>
            </w:pP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9C5EBCD" w14:textId="77777777" w:rsidR="00C56582" w:rsidRPr="00C56582" w:rsidRDefault="00C56582" w:rsidP="00C56582">
            <w:pPr>
              <w:rPr>
                <w:bCs/>
              </w:rPr>
            </w:pPr>
            <w:r w:rsidRPr="00C56582">
              <w:rPr>
                <w:bCs/>
              </w:rPr>
              <w:t>XII.</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8F3F18A" w14:textId="1FEBF3F4" w:rsidR="00C56582" w:rsidRPr="00C56582" w:rsidRDefault="00D77ED6" w:rsidP="00C56582">
            <w:pPr>
              <w:rPr>
                <w:bCs/>
              </w:rPr>
            </w:pPr>
            <w:r>
              <w:rPr>
                <w:bCs/>
              </w:rPr>
              <w:t>20</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185FB59" w14:textId="77777777" w:rsidR="00C56582" w:rsidRPr="00C56582" w:rsidRDefault="00C56582" w:rsidP="00C56582">
            <w:pPr>
              <w:rPr>
                <w:bCs/>
              </w:rPr>
            </w:pPr>
            <w:r w:rsidRPr="00C56582">
              <w:rPr>
                <w:bCs/>
              </w:rPr>
              <w:t>15</w:t>
            </w: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C08525B" w14:textId="0A27164E" w:rsidR="00C56582" w:rsidRPr="00C56582" w:rsidRDefault="00D77ED6" w:rsidP="00C56582">
            <w:pPr>
              <w:rPr>
                <w:bCs/>
              </w:rPr>
            </w:pPr>
            <w:r>
              <w:rPr>
                <w:bCs/>
              </w:rPr>
              <w:t>11</w:t>
            </w:r>
          </w:p>
        </w:tc>
        <w:tc>
          <w:tcPr>
            <w:tcW w:w="332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664C62C5" w14:textId="77777777" w:rsidR="00C56582" w:rsidRPr="00C56582" w:rsidRDefault="00C56582" w:rsidP="00C56582">
            <w:pPr>
              <w:rPr>
                <w:bCs/>
              </w:rPr>
            </w:pPr>
            <w:r w:rsidRPr="00C56582">
              <w:rPr>
                <w:bCs/>
              </w:rPr>
              <w:t>25.12 Božić</w:t>
            </w:r>
          </w:p>
        </w:tc>
      </w:tr>
      <w:tr w:rsidR="00C56582" w:rsidRPr="00C56582" w14:paraId="51D904CA" w14:textId="77777777" w:rsidTr="00C56582">
        <w:trPr>
          <w:gridAfter w:val="1"/>
          <w:wAfter w:w="8" w:type="dxa"/>
          <w:trHeight w:val="360"/>
        </w:trPr>
        <w:tc>
          <w:tcPr>
            <w:tcW w:w="27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FEC4A9" w14:textId="77777777" w:rsidR="00C56582" w:rsidRPr="00C56582" w:rsidRDefault="00C56582" w:rsidP="00C56582">
            <w:pPr>
              <w:rPr>
                <w:bCs/>
              </w:rPr>
            </w:pPr>
            <w:r w:rsidRPr="00C56582">
              <w:rPr>
                <w:bCs/>
              </w:rPr>
              <w:t>UKUPNO I. polugodište</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DCB4369" w14:textId="5F192F14" w:rsidR="00C56582" w:rsidRPr="00D77ED6" w:rsidRDefault="000858E9" w:rsidP="00C56582">
            <w:pPr>
              <w:rPr>
                <w:bCs/>
                <w:highlight w:val="yellow"/>
              </w:rPr>
            </w:pPr>
            <w:r w:rsidRPr="000858E9">
              <w:rPr>
                <w:bCs/>
              </w:rPr>
              <w:t>8</w:t>
            </w:r>
            <w:r w:rsidR="00C56582" w:rsidRPr="000858E9">
              <w:rPr>
                <w:bCs/>
              </w:rPr>
              <w:t>3</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9E5FFF0" w14:textId="77777777" w:rsidR="00C56582" w:rsidRPr="00D77ED6" w:rsidRDefault="00C56582" w:rsidP="00C56582">
            <w:pPr>
              <w:rPr>
                <w:bCs/>
                <w:highlight w:val="yellow"/>
              </w:rPr>
            </w:pPr>
            <w:r w:rsidRPr="000858E9">
              <w:rPr>
                <w:bCs/>
              </w:rPr>
              <w:t>73</w:t>
            </w: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798907F" w14:textId="52F97ABA" w:rsidR="00C56582" w:rsidRPr="00D77ED6" w:rsidRDefault="000858E9" w:rsidP="00C56582">
            <w:pPr>
              <w:rPr>
                <w:bCs/>
                <w:highlight w:val="yellow"/>
              </w:rPr>
            </w:pPr>
            <w:r w:rsidRPr="000858E9">
              <w:rPr>
                <w:bCs/>
              </w:rPr>
              <w:t>39</w:t>
            </w:r>
          </w:p>
        </w:tc>
        <w:tc>
          <w:tcPr>
            <w:tcW w:w="3322"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1EEEFFD3" w14:textId="48ACD579" w:rsidR="00C56582" w:rsidRPr="00C56582" w:rsidRDefault="00C56582" w:rsidP="00C56582">
            <w:pPr>
              <w:rPr>
                <w:bCs/>
              </w:rPr>
            </w:pPr>
            <w:r w:rsidRPr="00C56582">
              <w:rPr>
                <w:bCs/>
              </w:rPr>
              <w:t>Zimski odmor učenika ( I dio )</w:t>
            </w:r>
            <w:r w:rsidR="00154D94" w:rsidRPr="00C063F6">
              <w:rPr>
                <w:bCs/>
              </w:rPr>
              <w:t xml:space="preserve"> </w:t>
            </w:r>
            <w:r w:rsidRPr="00C56582">
              <w:rPr>
                <w:bCs/>
              </w:rPr>
              <w:t>od 2</w:t>
            </w:r>
            <w:r w:rsidR="00911134" w:rsidRPr="00C063F6">
              <w:rPr>
                <w:bCs/>
              </w:rPr>
              <w:t>3</w:t>
            </w:r>
            <w:r w:rsidRPr="00C56582">
              <w:rPr>
                <w:bCs/>
              </w:rPr>
              <w:t>. 12. 2024. do 0</w:t>
            </w:r>
            <w:r w:rsidR="00C063F6" w:rsidRPr="00C063F6">
              <w:rPr>
                <w:bCs/>
              </w:rPr>
              <w:t>6</w:t>
            </w:r>
            <w:r w:rsidRPr="00C56582">
              <w:rPr>
                <w:bCs/>
              </w:rPr>
              <w:t>. 01.2025. godine</w:t>
            </w:r>
          </w:p>
        </w:tc>
      </w:tr>
      <w:tr w:rsidR="00C56582" w:rsidRPr="00C56582" w14:paraId="0972AA07" w14:textId="77777777" w:rsidTr="00C56582">
        <w:trPr>
          <w:gridAfter w:val="1"/>
          <w:wAfter w:w="8" w:type="dxa"/>
          <w:trHeight w:val="360"/>
        </w:trPr>
        <w:tc>
          <w:tcPr>
            <w:tcW w:w="166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D9989A2" w14:textId="77777777" w:rsidR="00C56582" w:rsidRPr="00C56582" w:rsidRDefault="00C56582" w:rsidP="00C56582">
            <w:pPr>
              <w:rPr>
                <w:bCs/>
              </w:rPr>
            </w:pPr>
            <w:r w:rsidRPr="00C56582">
              <w:rPr>
                <w:bCs/>
              </w:rPr>
              <w:t>II. polugodište</w:t>
            </w:r>
          </w:p>
          <w:p w14:paraId="5641D3EE" w14:textId="511549CF" w:rsidR="00C56582" w:rsidRPr="00C56582" w:rsidRDefault="00C56582" w:rsidP="00C56582">
            <w:pPr>
              <w:rPr>
                <w:bCs/>
              </w:rPr>
            </w:pPr>
            <w:r w:rsidRPr="00C56582">
              <w:rPr>
                <w:bCs/>
              </w:rPr>
              <w:t xml:space="preserve">od </w:t>
            </w:r>
            <w:r w:rsidR="00D77ED6">
              <w:rPr>
                <w:bCs/>
              </w:rPr>
              <w:t>7</w:t>
            </w:r>
            <w:r w:rsidRPr="00C56582">
              <w:rPr>
                <w:bCs/>
              </w:rPr>
              <w:t>. 01.</w:t>
            </w:r>
          </w:p>
          <w:p w14:paraId="366C47A0" w14:textId="44A77178" w:rsidR="00C56582" w:rsidRPr="00C56582" w:rsidRDefault="00C56582" w:rsidP="00C56582">
            <w:pPr>
              <w:rPr>
                <w:bCs/>
              </w:rPr>
            </w:pPr>
            <w:r w:rsidRPr="00C56582">
              <w:rPr>
                <w:bCs/>
              </w:rPr>
              <w:t xml:space="preserve">do  </w:t>
            </w:r>
            <w:r w:rsidR="00845E33">
              <w:rPr>
                <w:bCs/>
              </w:rPr>
              <w:t>13</w:t>
            </w:r>
            <w:r w:rsidRPr="00C56582">
              <w:rPr>
                <w:bCs/>
              </w:rPr>
              <w:t xml:space="preserve">. 06. </w:t>
            </w:r>
          </w:p>
          <w:p w14:paraId="730489C2" w14:textId="60714FDD" w:rsidR="00C56582" w:rsidRPr="00C56582" w:rsidRDefault="00C56582" w:rsidP="00C56582">
            <w:pPr>
              <w:rPr>
                <w:bCs/>
              </w:rPr>
            </w:pPr>
            <w:r w:rsidRPr="00C56582">
              <w:rPr>
                <w:bCs/>
              </w:rPr>
              <w:t>202</w:t>
            </w:r>
            <w:r w:rsidR="00845E33">
              <w:rPr>
                <w:bCs/>
              </w:rPr>
              <w:t>5</w:t>
            </w:r>
            <w:r w:rsidRPr="00C56582">
              <w:rPr>
                <w:bCs/>
              </w:rPr>
              <w:t xml:space="preserve">. god.        </w:t>
            </w: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025C001" w14:textId="77777777" w:rsidR="00C56582" w:rsidRPr="00C56582" w:rsidRDefault="00C56582" w:rsidP="00C56582">
            <w:pPr>
              <w:rPr>
                <w:bCs/>
              </w:rPr>
            </w:pPr>
            <w:r w:rsidRPr="00C56582">
              <w:rPr>
                <w:bCs/>
              </w:rPr>
              <w:t>I.</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343A8D4" w14:textId="6FF1AE34" w:rsidR="00C56582" w:rsidRPr="00C56582" w:rsidRDefault="00DC1B20" w:rsidP="00C56582">
            <w:pPr>
              <w:rPr>
                <w:bCs/>
              </w:rPr>
            </w:pPr>
            <w:r>
              <w:rPr>
                <w:bCs/>
              </w:rPr>
              <w:t>21</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5B084EA" w14:textId="50068CCB" w:rsidR="00C56582" w:rsidRPr="00C56582" w:rsidRDefault="00AC4C02" w:rsidP="00C56582">
            <w:pPr>
              <w:rPr>
                <w:bCs/>
              </w:rPr>
            </w:pPr>
            <w:r w:rsidRPr="00C063F6">
              <w:rPr>
                <w:bCs/>
              </w:rPr>
              <w:t>19</w:t>
            </w: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FE7CBD0" w14:textId="30193A1B" w:rsidR="00C56582" w:rsidRPr="00C56582" w:rsidRDefault="00DC1B20" w:rsidP="00C56582">
            <w:pPr>
              <w:rPr>
                <w:bCs/>
              </w:rPr>
            </w:pPr>
            <w:r>
              <w:rPr>
                <w:bCs/>
              </w:rPr>
              <w:t>10</w:t>
            </w:r>
          </w:p>
        </w:tc>
        <w:tc>
          <w:tcPr>
            <w:tcW w:w="332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7A82DD59" w14:textId="2E6CD2DA" w:rsidR="00C56582" w:rsidRPr="00C063F6" w:rsidRDefault="00C063F6" w:rsidP="00C063F6">
            <w:pPr>
              <w:pStyle w:val="Odlomakpopisa"/>
              <w:numPr>
                <w:ilvl w:val="1"/>
                <w:numId w:val="66"/>
              </w:numPr>
              <w:rPr>
                <w:rFonts w:ascii="Times New Roman" w:hAnsi="Times New Roman"/>
                <w:bCs/>
                <w:sz w:val="24"/>
                <w:szCs w:val="24"/>
              </w:rPr>
            </w:pPr>
            <w:r w:rsidRPr="00C063F6">
              <w:rPr>
                <w:rFonts w:ascii="Times New Roman" w:hAnsi="Times New Roman"/>
                <w:bCs/>
                <w:sz w:val="24"/>
                <w:szCs w:val="24"/>
              </w:rPr>
              <w:t xml:space="preserve">Nova godina i </w:t>
            </w:r>
            <w:r w:rsidR="00154D94" w:rsidRPr="00C063F6">
              <w:rPr>
                <w:rFonts w:ascii="Times New Roman" w:hAnsi="Times New Roman"/>
                <w:bCs/>
                <w:sz w:val="24"/>
                <w:szCs w:val="24"/>
              </w:rPr>
              <w:t>6.</w:t>
            </w:r>
            <w:r w:rsidR="00C56582" w:rsidRPr="00C063F6">
              <w:rPr>
                <w:rFonts w:ascii="Times New Roman" w:hAnsi="Times New Roman"/>
                <w:bCs/>
                <w:sz w:val="24"/>
                <w:szCs w:val="24"/>
              </w:rPr>
              <w:t>1. Sv. tri kralja</w:t>
            </w:r>
          </w:p>
        </w:tc>
      </w:tr>
      <w:tr w:rsidR="00C56582" w:rsidRPr="00C56582" w14:paraId="3CB9DC09"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0EF18A6A" w14:textId="77777777" w:rsidR="00C56582" w:rsidRPr="00C56582" w:rsidRDefault="00C56582" w:rsidP="00C56582">
            <w:pPr>
              <w:rPr>
                <w:bCs/>
              </w:rPr>
            </w:pP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357BD00" w14:textId="77777777" w:rsidR="00C56582" w:rsidRPr="00C56582" w:rsidRDefault="00C56582" w:rsidP="00C56582">
            <w:pPr>
              <w:rPr>
                <w:bCs/>
              </w:rPr>
            </w:pPr>
            <w:r w:rsidRPr="00C56582">
              <w:rPr>
                <w:bCs/>
              </w:rPr>
              <w:t>II.</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7FAA78E" w14:textId="48CF6D49" w:rsidR="00C56582" w:rsidRPr="00C56582" w:rsidRDefault="00C56582" w:rsidP="00C56582">
            <w:pPr>
              <w:rPr>
                <w:bCs/>
              </w:rPr>
            </w:pPr>
            <w:r w:rsidRPr="00C56582">
              <w:rPr>
                <w:bCs/>
              </w:rPr>
              <w:t>2</w:t>
            </w:r>
            <w:r w:rsidR="00320F32" w:rsidRPr="00C063F6">
              <w:rPr>
                <w:bCs/>
              </w:rPr>
              <w:t>0</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5FAC469" w14:textId="1D0A5FC3" w:rsidR="00C56582" w:rsidRPr="00C56582" w:rsidRDefault="00DC1B20" w:rsidP="00C56582">
            <w:pPr>
              <w:rPr>
                <w:bCs/>
              </w:rPr>
            </w:pPr>
            <w:r>
              <w:rPr>
                <w:bCs/>
              </w:rPr>
              <w:t>15</w:t>
            </w: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04DB11C" w14:textId="7AA8022E" w:rsidR="00C56582" w:rsidRPr="00C56582" w:rsidRDefault="009C3D65" w:rsidP="00C56582">
            <w:pPr>
              <w:rPr>
                <w:bCs/>
              </w:rPr>
            </w:pPr>
            <w:r w:rsidRPr="00C063F6">
              <w:rPr>
                <w:bCs/>
              </w:rPr>
              <w:t>8</w:t>
            </w:r>
          </w:p>
        </w:tc>
        <w:tc>
          <w:tcPr>
            <w:tcW w:w="332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5F904527" w14:textId="01AF874F" w:rsidR="00C56582" w:rsidRPr="00C56582" w:rsidRDefault="00C56582" w:rsidP="00C56582">
            <w:pPr>
              <w:rPr>
                <w:bCs/>
              </w:rPr>
            </w:pPr>
            <w:r w:rsidRPr="00C56582">
              <w:rPr>
                <w:bCs/>
              </w:rPr>
              <w:t xml:space="preserve">II dio zimskog odmora </w:t>
            </w:r>
            <w:proofErr w:type="spellStart"/>
            <w:r w:rsidRPr="00C56582">
              <w:rPr>
                <w:bCs/>
              </w:rPr>
              <w:t>uč</w:t>
            </w:r>
            <w:proofErr w:type="spellEnd"/>
            <w:r w:rsidRPr="00C56582">
              <w:rPr>
                <w:bCs/>
              </w:rPr>
              <w:t xml:space="preserve">. </w:t>
            </w:r>
            <w:r w:rsidR="00DC1B20">
              <w:rPr>
                <w:bCs/>
              </w:rPr>
              <w:t>24</w:t>
            </w:r>
            <w:r w:rsidRPr="00C56582">
              <w:rPr>
                <w:bCs/>
              </w:rPr>
              <w:t>. – 2</w:t>
            </w:r>
            <w:r w:rsidR="00DC1B20">
              <w:rPr>
                <w:bCs/>
              </w:rPr>
              <w:t>8</w:t>
            </w:r>
            <w:r w:rsidRPr="00C56582">
              <w:rPr>
                <w:bCs/>
              </w:rPr>
              <w:t>. 2.</w:t>
            </w:r>
          </w:p>
        </w:tc>
      </w:tr>
      <w:tr w:rsidR="00C56582" w:rsidRPr="00C56582" w14:paraId="69CE66E3"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413B0A34" w14:textId="77777777" w:rsidR="00C56582" w:rsidRPr="00C56582" w:rsidRDefault="00C56582" w:rsidP="00C56582">
            <w:pPr>
              <w:rPr>
                <w:bCs/>
              </w:rPr>
            </w:pP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1034AEE" w14:textId="77777777" w:rsidR="00C56582" w:rsidRPr="00C56582" w:rsidRDefault="00C56582" w:rsidP="00C56582">
            <w:pPr>
              <w:rPr>
                <w:bCs/>
              </w:rPr>
            </w:pPr>
            <w:r w:rsidRPr="00C56582">
              <w:rPr>
                <w:bCs/>
              </w:rPr>
              <w:t>III.</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65E3E5D" w14:textId="77777777" w:rsidR="00C56582" w:rsidRPr="00C56582" w:rsidRDefault="00C56582" w:rsidP="00C56582">
            <w:pPr>
              <w:rPr>
                <w:bCs/>
              </w:rPr>
            </w:pPr>
            <w:r w:rsidRPr="00C56582">
              <w:rPr>
                <w:bCs/>
              </w:rPr>
              <w:t>21</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88B4E94" w14:textId="7E3D8E94" w:rsidR="00C56582" w:rsidRPr="00C56582" w:rsidRDefault="006B1A3E" w:rsidP="00C56582">
            <w:pPr>
              <w:rPr>
                <w:bCs/>
              </w:rPr>
            </w:pPr>
            <w:r>
              <w:rPr>
                <w:bCs/>
              </w:rPr>
              <w:t>21</w:t>
            </w: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352409D" w14:textId="2AC6E4C3" w:rsidR="00C56582" w:rsidRPr="00C56582" w:rsidRDefault="00C56582" w:rsidP="00C56582">
            <w:pPr>
              <w:rPr>
                <w:bCs/>
              </w:rPr>
            </w:pPr>
            <w:r w:rsidRPr="00C56582">
              <w:rPr>
                <w:bCs/>
              </w:rPr>
              <w:t>10</w:t>
            </w:r>
          </w:p>
        </w:tc>
        <w:tc>
          <w:tcPr>
            <w:tcW w:w="332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05856709" w14:textId="77777777" w:rsidR="00C56582" w:rsidRPr="00C56582" w:rsidRDefault="00C56582" w:rsidP="00C56582">
            <w:pPr>
              <w:rPr>
                <w:bCs/>
              </w:rPr>
            </w:pPr>
          </w:p>
        </w:tc>
      </w:tr>
      <w:tr w:rsidR="00C56582" w:rsidRPr="00C56582" w14:paraId="2B2061D7"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2E4E0027" w14:textId="77777777" w:rsidR="00C56582" w:rsidRPr="00C56582" w:rsidRDefault="00C56582" w:rsidP="00C56582">
            <w:pPr>
              <w:rPr>
                <w:bCs/>
              </w:rPr>
            </w:pP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1689FBB" w14:textId="77777777" w:rsidR="00C56582" w:rsidRPr="00C56582" w:rsidRDefault="00C56582" w:rsidP="00C56582">
            <w:pPr>
              <w:rPr>
                <w:bCs/>
              </w:rPr>
            </w:pPr>
            <w:r w:rsidRPr="00C56582">
              <w:rPr>
                <w:bCs/>
              </w:rPr>
              <w:t>IV.</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5C467F5" w14:textId="31C37390" w:rsidR="00C56582" w:rsidRPr="00C56582" w:rsidRDefault="00C56582" w:rsidP="00C56582">
            <w:pPr>
              <w:rPr>
                <w:bCs/>
              </w:rPr>
            </w:pPr>
            <w:r w:rsidRPr="00C56582">
              <w:rPr>
                <w:bCs/>
              </w:rPr>
              <w:t>2</w:t>
            </w:r>
            <w:r w:rsidR="006B1A3E">
              <w:rPr>
                <w:bCs/>
              </w:rPr>
              <w:t>1</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AD4DD1F" w14:textId="49E4E1CE" w:rsidR="00C56582" w:rsidRPr="00C56582" w:rsidRDefault="006B1A3E" w:rsidP="00C56582">
            <w:pPr>
              <w:rPr>
                <w:bCs/>
              </w:rPr>
            </w:pPr>
            <w:r>
              <w:rPr>
                <w:bCs/>
              </w:rPr>
              <w:t>19</w:t>
            </w: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333DFAA" w14:textId="17D92054" w:rsidR="00C56582" w:rsidRPr="00C56582" w:rsidRDefault="006B1A3E" w:rsidP="00C56582">
            <w:pPr>
              <w:rPr>
                <w:bCs/>
              </w:rPr>
            </w:pPr>
            <w:r>
              <w:rPr>
                <w:bCs/>
              </w:rPr>
              <w:t>9</w:t>
            </w:r>
          </w:p>
        </w:tc>
        <w:tc>
          <w:tcPr>
            <w:tcW w:w="332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0818667C" w14:textId="4B762137" w:rsidR="00C56582" w:rsidRPr="00C56582" w:rsidRDefault="00C56582" w:rsidP="00C56582">
            <w:pPr>
              <w:rPr>
                <w:bCs/>
                <w:highlight w:val="yellow"/>
              </w:rPr>
            </w:pPr>
            <w:r w:rsidRPr="00C56582">
              <w:rPr>
                <w:bCs/>
              </w:rPr>
              <w:t xml:space="preserve">Proljetni odmor učenika od </w:t>
            </w:r>
            <w:r w:rsidR="00F72EF1" w:rsidRPr="00BD1CCB">
              <w:rPr>
                <w:bCs/>
              </w:rPr>
              <w:t>17.</w:t>
            </w:r>
            <w:r w:rsidR="00BD1CCB" w:rsidRPr="00BD1CCB">
              <w:rPr>
                <w:bCs/>
              </w:rPr>
              <w:t>4.-21.4.2025</w:t>
            </w:r>
          </w:p>
        </w:tc>
      </w:tr>
      <w:tr w:rsidR="00C56582" w:rsidRPr="00C56582" w14:paraId="3A167392"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145630D4" w14:textId="77777777" w:rsidR="00C56582" w:rsidRPr="00C56582" w:rsidRDefault="00C56582" w:rsidP="00C56582">
            <w:pPr>
              <w:rPr>
                <w:bCs/>
              </w:rPr>
            </w:pP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99BDF93" w14:textId="77777777" w:rsidR="00C56582" w:rsidRPr="00C56582" w:rsidRDefault="00C56582" w:rsidP="00C56582">
            <w:pPr>
              <w:rPr>
                <w:bCs/>
              </w:rPr>
            </w:pPr>
            <w:r w:rsidRPr="00C56582">
              <w:rPr>
                <w:bCs/>
              </w:rPr>
              <w:t>V.</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BDCEAD5" w14:textId="1B80595E" w:rsidR="00C56582" w:rsidRPr="00C56582" w:rsidRDefault="00C56582" w:rsidP="00C56582">
            <w:pPr>
              <w:rPr>
                <w:bCs/>
              </w:rPr>
            </w:pPr>
            <w:r w:rsidRPr="00C56582">
              <w:rPr>
                <w:bCs/>
              </w:rPr>
              <w:t>2</w:t>
            </w:r>
            <w:r w:rsidR="006B1A3E">
              <w:rPr>
                <w:bCs/>
              </w:rPr>
              <w:t>0</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529E4D0" w14:textId="77777777" w:rsidR="00C56582" w:rsidRPr="00C56582" w:rsidRDefault="00C56582" w:rsidP="00C56582">
            <w:pPr>
              <w:rPr>
                <w:bCs/>
              </w:rPr>
            </w:pPr>
            <w:r w:rsidRPr="00C56582">
              <w:rPr>
                <w:bCs/>
              </w:rPr>
              <w:t>20</w:t>
            </w: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33BEE16" w14:textId="324702B9" w:rsidR="00C56582" w:rsidRPr="00C56582" w:rsidRDefault="00C56582" w:rsidP="00C56582">
            <w:pPr>
              <w:rPr>
                <w:bCs/>
              </w:rPr>
            </w:pPr>
            <w:r w:rsidRPr="00C56582">
              <w:rPr>
                <w:bCs/>
              </w:rPr>
              <w:t>1</w:t>
            </w:r>
            <w:r w:rsidR="006B1A3E">
              <w:rPr>
                <w:bCs/>
              </w:rPr>
              <w:t>1</w:t>
            </w:r>
          </w:p>
        </w:tc>
        <w:tc>
          <w:tcPr>
            <w:tcW w:w="332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7D297264" w14:textId="6231DE88" w:rsidR="00C56582" w:rsidRPr="00C56582" w:rsidRDefault="00C56582" w:rsidP="00C56582">
            <w:pPr>
              <w:rPr>
                <w:bCs/>
              </w:rPr>
            </w:pPr>
            <w:r w:rsidRPr="00C56582">
              <w:rPr>
                <w:bCs/>
              </w:rPr>
              <w:t>01.05. Praznik rada</w:t>
            </w:r>
            <w:r w:rsidR="006B1A3E">
              <w:rPr>
                <w:bCs/>
              </w:rPr>
              <w:t xml:space="preserve"> </w:t>
            </w:r>
            <w:r w:rsidRPr="00C56582">
              <w:rPr>
                <w:bCs/>
              </w:rPr>
              <w:t xml:space="preserve">,Dan škole i Dan Državnosti 30. 5. , </w:t>
            </w:r>
          </w:p>
        </w:tc>
      </w:tr>
      <w:tr w:rsidR="00C56582" w:rsidRPr="00C56582" w14:paraId="1326D757"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0A5C6AA7" w14:textId="77777777" w:rsidR="00C56582" w:rsidRPr="00C56582" w:rsidRDefault="00C56582" w:rsidP="00C56582">
            <w:pPr>
              <w:rPr>
                <w:bCs/>
              </w:rPr>
            </w:pP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6744E81" w14:textId="77777777" w:rsidR="00C56582" w:rsidRPr="00C56582" w:rsidRDefault="00C56582" w:rsidP="00C56582">
            <w:pPr>
              <w:rPr>
                <w:bCs/>
              </w:rPr>
            </w:pPr>
            <w:r w:rsidRPr="00C56582">
              <w:rPr>
                <w:bCs/>
              </w:rPr>
              <w:t>VI.</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6F4696F" w14:textId="5B0035DA" w:rsidR="00C56582" w:rsidRPr="00C56582" w:rsidRDefault="002005E8" w:rsidP="00C56582">
            <w:pPr>
              <w:rPr>
                <w:bCs/>
              </w:rPr>
            </w:pPr>
            <w:r>
              <w:rPr>
                <w:bCs/>
              </w:rPr>
              <w:t>21</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97D6E23" w14:textId="3301EE96" w:rsidR="00C56582" w:rsidRPr="00C56582" w:rsidRDefault="00C56582" w:rsidP="00C56582">
            <w:pPr>
              <w:rPr>
                <w:bCs/>
              </w:rPr>
            </w:pPr>
            <w:r w:rsidRPr="00C56582">
              <w:rPr>
                <w:bCs/>
              </w:rPr>
              <w:t>1</w:t>
            </w:r>
            <w:r w:rsidR="007D0D4F">
              <w:rPr>
                <w:bCs/>
              </w:rPr>
              <w:t>0</w:t>
            </w: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BF71201" w14:textId="22E81E27" w:rsidR="00C56582" w:rsidRPr="00C56582" w:rsidRDefault="002005E8" w:rsidP="00C56582">
            <w:pPr>
              <w:rPr>
                <w:bCs/>
              </w:rPr>
            </w:pPr>
            <w:r>
              <w:rPr>
                <w:bCs/>
              </w:rPr>
              <w:t>9</w:t>
            </w:r>
          </w:p>
        </w:tc>
        <w:tc>
          <w:tcPr>
            <w:tcW w:w="332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207A6950" w14:textId="77777777" w:rsidR="00C56582" w:rsidRPr="00C56582" w:rsidRDefault="00C56582" w:rsidP="00C56582">
            <w:pPr>
              <w:rPr>
                <w:bCs/>
              </w:rPr>
            </w:pPr>
          </w:p>
        </w:tc>
      </w:tr>
      <w:tr w:rsidR="00C56582" w:rsidRPr="00C56582" w14:paraId="79530B5C"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541FDDB3" w14:textId="77777777" w:rsidR="00C56582" w:rsidRPr="00C56582" w:rsidRDefault="00C56582" w:rsidP="00C56582">
            <w:pPr>
              <w:rPr>
                <w:bCs/>
              </w:rPr>
            </w:pP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5890599" w14:textId="77777777" w:rsidR="00C56582" w:rsidRPr="00C56582" w:rsidRDefault="00C56582" w:rsidP="00C56582">
            <w:pPr>
              <w:rPr>
                <w:bCs/>
              </w:rPr>
            </w:pPr>
            <w:r w:rsidRPr="00C56582">
              <w:rPr>
                <w:bCs/>
              </w:rPr>
              <w:t>VII.</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4A8BC29" w14:textId="77777777" w:rsidR="00C56582" w:rsidRPr="00C56582" w:rsidRDefault="00C56582" w:rsidP="00C56582">
            <w:pPr>
              <w:rPr>
                <w:bCs/>
              </w:rPr>
            </w:pPr>
            <w:r w:rsidRPr="00C56582">
              <w:rPr>
                <w:bCs/>
              </w:rPr>
              <w:t>23</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8475B37" w14:textId="77777777" w:rsidR="00C56582" w:rsidRPr="00C56582" w:rsidRDefault="00C56582" w:rsidP="00C56582">
            <w:pPr>
              <w:rPr>
                <w:bCs/>
              </w:rPr>
            </w:pP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4834385" w14:textId="1D60C1E8" w:rsidR="00C56582" w:rsidRPr="00C56582" w:rsidRDefault="00C56582" w:rsidP="00C56582">
            <w:pPr>
              <w:rPr>
                <w:bCs/>
              </w:rPr>
            </w:pPr>
            <w:r w:rsidRPr="00C56582">
              <w:rPr>
                <w:bCs/>
              </w:rPr>
              <w:t>8</w:t>
            </w:r>
          </w:p>
        </w:tc>
        <w:tc>
          <w:tcPr>
            <w:tcW w:w="3322"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0AC2066F" w14:textId="77777777" w:rsidR="00C56582" w:rsidRPr="00C56582" w:rsidRDefault="00C56582" w:rsidP="00C56582">
            <w:pPr>
              <w:rPr>
                <w:bCs/>
              </w:rPr>
            </w:pPr>
            <w:r w:rsidRPr="00C56582">
              <w:rPr>
                <w:bCs/>
              </w:rPr>
              <w:t>Ljetni odmor učenika</w:t>
            </w:r>
          </w:p>
          <w:p w14:paraId="507D7DE1" w14:textId="4202DFD3" w:rsidR="00C56582" w:rsidRPr="00C56582" w:rsidRDefault="00C56582" w:rsidP="00C56582">
            <w:pPr>
              <w:rPr>
                <w:bCs/>
              </w:rPr>
            </w:pPr>
            <w:r w:rsidRPr="00C56582">
              <w:rPr>
                <w:bCs/>
              </w:rPr>
              <w:t xml:space="preserve">od </w:t>
            </w:r>
            <w:r w:rsidR="007D0D4F">
              <w:rPr>
                <w:bCs/>
              </w:rPr>
              <w:t>1</w:t>
            </w:r>
            <w:r w:rsidR="00E13526">
              <w:rPr>
                <w:bCs/>
              </w:rPr>
              <w:t>6</w:t>
            </w:r>
            <w:r w:rsidRPr="00C56582">
              <w:rPr>
                <w:bCs/>
              </w:rPr>
              <w:t>.06. do 31.08. 2024. godine</w:t>
            </w:r>
          </w:p>
        </w:tc>
      </w:tr>
      <w:tr w:rsidR="00C56582" w:rsidRPr="00C56582" w14:paraId="1A1A6A63" w14:textId="77777777" w:rsidTr="00C56582">
        <w:trPr>
          <w:gridAfter w:val="1"/>
          <w:wAfter w:w="8" w:type="dxa"/>
          <w:trHeight w:val="360"/>
        </w:trPr>
        <w:tc>
          <w:tcPr>
            <w:tcW w:w="1668" w:type="dxa"/>
            <w:vMerge/>
            <w:tcBorders>
              <w:top w:val="single" w:sz="8" w:space="0" w:color="auto"/>
              <w:left w:val="single" w:sz="8" w:space="0" w:color="auto"/>
              <w:bottom w:val="single" w:sz="8" w:space="0" w:color="auto"/>
              <w:right w:val="single" w:sz="8" w:space="0" w:color="auto"/>
            </w:tcBorders>
            <w:vAlign w:val="center"/>
          </w:tcPr>
          <w:p w14:paraId="01E7B479" w14:textId="77777777" w:rsidR="00C56582" w:rsidRPr="00C56582" w:rsidRDefault="00C56582" w:rsidP="00C56582">
            <w:pPr>
              <w:rPr>
                <w:bCs/>
              </w:rPr>
            </w:pP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10336BD" w14:textId="77777777" w:rsidR="00C56582" w:rsidRPr="00C56582" w:rsidRDefault="00C56582" w:rsidP="00C56582">
            <w:pPr>
              <w:rPr>
                <w:bCs/>
              </w:rPr>
            </w:pPr>
            <w:r w:rsidRPr="00C56582">
              <w:rPr>
                <w:bCs/>
              </w:rPr>
              <w:t>VIII.</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357ADA7" w14:textId="385BD9FC" w:rsidR="00C56582" w:rsidRPr="00C56582" w:rsidRDefault="00C54990" w:rsidP="00C56582">
            <w:pPr>
              <w:rPr>
                <w:bCs/>
              </w:rPr>
            </w:pPr>
            <w:r>
              <w:rPr>
                <w:bCs/>
              </w:rPr>
              <w:t>19</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5ADCAF7" w14:textId="77777777" w:rsidR="00C56582" w:rsidRPr="00C56582" w:rsidRDefault="00C56582" w:rsidP="00C56582">
            <w:pPr>
              <w:rPr>
                <w:bCs/>
              </w:rPr>
            </w:pP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75043C3" w14:textId="745BC5F0" w:rsidR="00C56582" w:rsidRPr="00C56582" w:rsidRDefault="00C56582" w:rsidP="00C56582">
            <w:pPr>
              <w:rPr>
                <w:bCs/>
              </w:rPr>
            </w:pPr>
            <w:r w:rsidRPr="00C56582">
              <w:rPr>
                <w:bCs/>
              </w:rPr>
              <w:t>1</w:t>
            </w:r>
            <w:r w:rsidR="00C54990">
              <w:rPr>
                <w:bCs/>
              </w:rPr>
              <w:t>2</w:t>
            </w:r>
          </w:p>
        </w:tc>
        <w:tc>
          <w:tcPr>
            <w:tcW w:w="3322" w:type="dxa"/>
            <w:gridSpan w:val="2"/>
            <w:vMerge/>
            <w:tcBorders>
              <w:top w:val="single" w:sz="8" w:space="0" w:color="auto"/>
              <w:left w:val="single" w:sz="8" w:space="0" w:color="auto"/>
              <w:bottom w:val="single" w:sz="8" w:space="0" w:color="auto"/>
              <w:right w:val="single" w:sz="8" w:space="0" w:color="auto"/>
            </w:tcBorders>
            <w:shd w:val="clear" w:color="auto" w:fill="auto"/>
            <w:noWrap/>
            <w:vAlign w:val="bottom"/>
          </w:tcPr>
          <w:p w14:paraId="0D448E79" w14:textId="77777777" w:rsidR="00C56582" w:rsidRPr="00C56582" w:rsidRDefault="00C56582" w:rsidP="00C56582">
            <w:pPr>
              <w:rPr>
                <w:bCs/>
              </w:rPr>
            </w:pPr>
          </w:p>
        </w:tc>
      </w:tr>
      <w:tr w:rsidR="00C56582" w:rsidRPr="00C56582" w14:paraId="77AB305B" w14:textId="77777777" w:rsidTr="00C56582">
        <w:trPr>
          <w:gridAfter w:val="1"/>
          <w:wAfter w:w="8" w:type="dxa"/>
          <w:trHeight w:val="402"/>
        </w:trPr>
        <w:tc>
          <w:tcPr>
            <w:tcW w:w="2772"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027014D0" w14:textId="77777777" w:rsidR="00C56582" w:rsidRPr="00C56582" w:rsidRDefault="00C56582" w:rsidP="00C56582">
            <w:pPr>
              <w:rPr>
                <w:bCs/>
              </w:rPr>
            </w:pPr>
            <w:r w:rsidRPr="00C56582">
              <w:rPr>
                <w:bCs/>
              </w:rPr>
              <w:t>UKUPNO II. polugodište</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DB0F8F" w14:textId="5A5582EF" w:rsidR="00C56582" w:rsidRPr="00C54990" w:rsidRDefault="00C56582" w:rsidP="00C56582">
            <w:pPr>
              <w:rPr>
                <w:bCs/>
                <w:highlight w:val="yellow"/>
              </w:rPr>
            </w:pPr>
            <w:r w:rsidRPr="00EB1007">
              <w:rPr>
                <w:bCs/>
              </w:rPr>
              <w:t>16</w:t>
            </w:r>
            <w:r w:rsidR="00EB1007" w:rsidRPr="00EB1007">
              <w:rPr>
                <w:bCs/>
              </w:rPr>
              <w:t>6</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F0A9EF" w14:textId="088073B3" w:rsidR="00C56582" w:rsidRPr="008F2E32" w:rsidRDefault="00C56582" w:rsidP="00C56582">
            <w:pPr>
              <w:rPr>
                <w:bCs/>
              </w:rPr>
            </w:pPr>
            <w:r w:rsidRPr="008F2E32">
              <w:rPr>
                <w:bCs/>
              </w:rPr>
              <w:t>10</w:t>
            </w:r>
            <w:r w:rsidR="008F2E32" w:rsidRPr="008F2E32">
              <w:rPr>
                <w:bCs/>
              </w:rPr>
              <w:t>4</w:t>
            </w: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B3FD28" w14:textId="11733617" w:rsidR="00C56582" w:rsidRPr="008F2E32" w:rsidRDefault="008F2E32" w:rsidP="00C56582">
            <w:pPr>
              <w:rPr>
                <w:bCs/>
              </w:rPr>
            </w:pPr>
            <w:r w:rsidRPr="008F2E32">
              <w:rPr>
                <w:bCs/>
              </w:rPr>
              <w:t>77</w:t>
            </w:r>
          </w:p>
        </w:tc>
        <w:tc>
          <w:tcPr>
            <w:tcW w:w="3322" w:type="dxa"/>
            <w:gridSpan w:val="2"/>
            <w:tcBorders>
              <w:top w:val="single" w:sz="8" w:space="0" w:color="auto"/>
              <w:left w:val="single" w:sz="8" w:space="0" w:color="auto"/>
            </w:tcBorders>
            <w:shd w:val="clear" w:color="auto" w:fill="auto"/>
            <w:noWrap/>
            <w:vAlign w:val="center"/>
          </w:tcPr>
          <w:p w14:paraId="3103BE60" w14:textId="77777777" w:rsidR="00C56582" w:rsidRPr="00C56582" w:rsidRDefault="00C56582" w:rsidP="00C56582">
            <w:pPr>
              <w:rPr>
                <w:bCs/>
              </w:rPr>
            </w:pPr>
          </w:p>
        </w:tc>
      </w:tr>
      <w:tr w:rsidR="00C56582" w:rsidRPr="00C56582" w14:paraId="2819BB89" w14:textId="77777777" w:rsidTr="00C56582">
        <w:trPr>
          <w:trHeight w:val="402"/>
        </w:trPr>
        <w:tc>
          <w:tcPr>
            <w:tcW w:w="2772"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7D6AF7D5" w14:textId="77777777" w:rsidR="00C56582" w:rsidRPr="00C56582" w:rsidRDefault="00C56582" w:rsidP="00C56582">
            <w:pPr>
              <w:rPr>
                <w:bCs/>
              </w:rPr>
            </w:pPr>
            <w:r w:rsidRPr="00C56582">
              <w:rPr>
                <w:bCs/>
              </w:rPr>
              <w:t>U K U P N O:</w:t>
            </w:r>
          </w:p>
        </w:tc>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BB2B26C" w14:textId="2A27809B" w:rsidR="00C56582" w:rsidRPr="00C56582" w:rsidRDefault="00C56582" w:rsidP="00C56582">
            <w:pPr>
              <w:rPr>
                <w:bCs/>
              </w:rPr>
            </w:pPr>
            <w:r w:rsidRPr="00C56582">
              <w:rPr>
                <w:bCs/>
              </w:rPr>
              <w:t>2</w:t>
            </w:r>
            <w:r w:rsidR="00FA675F">
              <w:rPr>
                <w:bCs/>
              </w:rPr>
              <w:t>49</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1739F71" w14:textId="7DE5C4F2" w:rsidR="00C56582" w:rsidRPr="00C56582" w:rsidRDefault="00C56582" w:rsidP="00C56582">
            <w:pPr>
              <w:rPr>
                <w:bCs/>
              </w:rPr>
            </w:pPr>
            <w:r w:rsidRPr="00C56582">
              <w:rPr>
                <w:bCs/>
              </w:rPr>
              <w:t>1</w:t>
            </w:r>
            <w:r w:rsidR="00FA675F">
              <w:rPr>
                <w:bCs/>
              </w:rPr>
              <w:t>77</w:t>
            </w:r>
          </w:p>
        </w:tc>
        <w:tc>
          <w:tcPr>
            <w:tcW w:w="15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BB89376" w14:textId="04C21649" w:rsidR="00C56582" w:rsidRPr="00C56582" w:rsidRDefault="00C56582" w:rsidP="00C56582">
            <w:pPr>
              <w:rPr>
                <w:bCs/>
              </w:rPr>
            </w:pPr>
            <w:r w:rsidRPr="00C56582">
              <w:rPr>
                <w:bCs/>
              </w:rPr>
              <w:t>11</w:t>
            </w:r>
            <w:r w:rsidR="00FA675F">
              <w:rPr>
                <w:bCs/>
              </w:rPr>
              <w:t>6</w:t>
            </w:r>
          </w:p>
        </w:tc>
        <w:tc>
          <w:tcPr>
            <w:tcW w:w="3067" w:type="dxa"/>
            <w:tcBorders>
              <w:left w:val="single" w:sz="8" w:space="0" w:color="auto"/>
              <w:right w:val="single" w:sz="8" w:space="0" w:color="auto"/>
            </w:tcBorders>
            <w:shd w:val="clear" w:color="auto" w:fill="auto"/>
            <w:noWrap/>
            <w:vAlign w:val="bottom"/>
          </w:tcPr>
          <w:p w14:paraId="62FDCE70" w14:textId="77777777" w:rsidR="00C56582" w:rsidRPr="00C56582" w:rsidRDefault="00C56582" w:rsidP="00C56582">
            <w:pPr>
              <w:rPr>
                <w:bCs/>
              </w:rPr>
            </w:pPr>
          </w:p>
        </w:tc>
        <w:tc>
          <w:tcPr>
            <w:tcW w:w="263" w:type="dxa"/>
            <w:gridSpan w:val="2"/>
            <w:tcBorders>
              <w:left w:val="single" w:sz="8" w:space="0" w:color="auto"/>
            </w:tcBorders>
            <w:shd w:val="clear" w:color="auto" w:fill="auto"/>
            <w:noWrap/>
            <w:vAlign w:val="bottom"/>
          </w:tcPr>
          <w:p w14:paraId="3DE57DD9" w14:textId="77777777" w:rsidR="00C56582" w:rsidRPr="00C56582" w:rsidRDefault="00C56582" w:rsidP="00C56582">
            <w:pPr>
              <w:rPr>
                <w:bCs/>
              </w:rPr>
            </w:pPr>
          </w:p>
        </w:tc>
      </w:tr>
      <w:tr w:rsidR="00C56582" w:rsidRPr="00C56582" w14:paraId="2FFE47AB" w14:textId="77777777" w:rsidTr="00C56582">
        <w:trPr>
          <w:trHeight w:val="300"/>
        </w:trPr>
        <w:tc>
          <w:tcPr>
            <w:tcW w:w="6644" w:type="dxa"/>
            <w:gridSpan w:val="5"/>
            <w:shd w:val="clear" w:color="auto" w:fill="auto"/>
            <w:noWrap/>
            <w:vAlign w:val="bottom"/>
          </w:tcPr>
          <w:p w14:paraId="76F3CC3F" w14:textId="77777777" w:rsidR="00C56582" w:rsidRPr="00C56582" w:rsidRDefault="00C56582" w:rsidP="00C56582">
            <w:pPr>
              <w:rPr>
                <w:b/>
              </w:rPr>
            </w:pPr>
          </w:p>
        </w:tc>
        <w:tc>
          <w:tcPr>
            <w:tcW w:w="3067" w:type="dxa"/>
            <w:shd w:val="clear" w:color="auto" w:fill="auto"/>
            <w:noWrap/>
            <w:vAlign w:val="bottom"/>
          </w:tcPr>
          <w:p w14:paraId="01EF9602" w14:textId="77777777" w:rsidR="00C56582" w:rsidRPr="00C56582" w:rsidRDefault="00C56582" w:rsidP="00C56582">
            <w:pPr>
              <w:rPr>
                <w:b/>
              </w:rPr>
            </w:pPr>
          </w:p>
        </w:tc>
        <w:tc>
          <w:tcPr>
            <w:tcW w:w="263" w:type="dxa"/>
            <w:gridSpan w:val="2"/>
            <w:shd w:val="clear" w:color="auto" w:fill="auto"/>
            <w:noWrap/>
            <w:vAlign w:val="bottom"/>
          </w:tcPr>
          <w:p w14:paraId="5F5A8DC9" w14:textId="77777777" w:rsidR="00C56582" w:rsidRPr="00C56582" w:rsidRDefault="00C56582" w:rsidP="00C56582">
            <w:pPr>
              <w:rPr>
                <w:b/>
              </w:rPr>
            </w:pPr>
          </w:p>
        </w:tc>
      </w:tr>
      <w:tr w:rsidR="00C56582" w:rsidRPr="00C56582" w14:paraId="6C95B12D" w14:textId="77777777" w:rsidTr="00C56582">
        <w:trPr>
          <w:trHeight w:val="300"/>
        </w:trPr>
        <w:tc>
          <w:tcPr>
            <w:tcW w:w="3784" w:type="dxa"/>
            <w:gridSpan w:val="3"/>
            <w:shd w:val="clear" w:color="auto" w:fill="auto"/>
            <w:noWrap/>
            <w:vAlign w:val="bottom"/>
          </w:tcPr>
          <w:p w14:paraId="1E8FFEFE" w14:textId="77777777" w:rsidR="00C56582" w:rsidRDefault="00C56582" w:rsidP="00C56582">
            <w:pPr>
              <w:rPr>
                <w:b/>
              </w:rPr>
            </w:pPr>
          </w:p>
          <w:p w14:paraId="5A1A4321" w14:textId="77777777" w:rsidR="00C56582" w:rsidRDefault="00C56582" w:rsidP="00C56582">
            <w:pPr>
              <w:rPr>
                <w:b/>
              </w:rPr>
            </w:pPr>
          </w:p>
          <w:p w14:paraId="3628362D" w14:textId="77777777" w:rsidR="00C56582" w:rsidRDefault="00C56582" w:rsidP="00C56582">
            <w:pPr>
              <w:rPr>
                <w:b/>
              </w:rPr>
            </w:pPr>
          </w:p>
          <w:p w14:paraId="5901C34F" w14:textId="77777777" w:rsidR="00C56582" w:rsidRDefault="00C56582" w:rsidP="00C56582">
            <w:pPr>
              <w:rPr>
                <w:b/>
              </w:rPr>
            </w:pPr>
          </w:p>
          <w:p w14:paraId="48817717" w14:textId="77777777" w:rsidR="00C56582" w:rsidRDefault="00C56582" w:rsidP="00C56582">
            <w:pPr>
              <w:rPr>
                <w:b/>
              </w:rPr>
            </w:pPr>
          </w:p>
          <w:p w14:paraId="27E5EE09" w14:textId="77777777" w:rsidR="00C56582" w:rsidRDefault="00C56582" w:rsidP="00C56582">
            <w:pPr>
              <w:rPr>
                <w:b/>
              </w:rPr>
            </w:pPr>
          </w:p>
          <w:p w14:paraId="4DE6BD0C" w14:textId="77777777" w:rsidR="00C56582" w:rsidRPr="00C56582" w:rsidRDefault="00C56582" w:rsidP="00C56582">
            <w:pPr>
              <w:rPr>
                <w:b/>
              </w:rPr>
            </w:pPr>
          </w:p>
        </w:tc>
        <w:tc>
          <w:tcPr>
            <w:tcW w:w="1354" w:type="dxa"/>
            <w:shd w:val="clear" w:color="auto" w:fill="auto"/>
            <w:noWrap/>
            <w:vAlign w:val="bottom"/>
          </w:tcPr>
          <w:p w14:paraId="27EF4F93" w14:textId="77777777" w:rsidR="00C56582" w:rsidRPr="00C56582" w:rsidRDefault="00C56582" w:rsidP="00C56582">
            <w:pPr>
              <w:rPr>
                <w:b/>
              </w:rPr>
            </w:pPr>
          </w:p>
        </w:tc>
        <w:tc>
          <w:tcPr>
            <w:tcW w:w="1506" w:type="dxa"/>
            <w:shd w:val="clear" w:color="auto" w:fill="auto"/>
            <w:noWrap/>
            <w:vAlign w:val="bottom"/>
          </w:tcPr>
          <w:p w14:paraId="22CC888E" w14:textId="77777777" w:rsidR="00C56582" w:rsidRPr="00C56582" w:rsidRDefault="00C56582" w:rsidP="00C56582">
            <w:pPr>
              <w:rPr>
                <w:b/>
              </w:rPr>
            </w:pPr>
          </w:p>
        </w:tc>
        <w:tc>
          <w:tcPr>
            <w:tcW w:w="3067" w:type="dxa"/>
            <w:shd w:val="clear" w:color="auto" w:fill="auto"/>
            <w:noWrap/>
            <w:vAlign w:val="bottom"/>
          </w:tcPr>
          <w:p w14:paraId="1B9F745F" w14:textId="77777777" w:rsidR="00C56582" w:rsidRPr="00C56582" w:rsidRDefault="00C56582" w:rsidP="00C56582">
            <w:pPr>
              <w:rPr>
                <w:b/>
              </w:rPr>
            </w:pPr>
          </w:p>
        </w:tc>
        <w:tc>
          <w:tcPr>
            <w:tcW w:w="263" w:type="dxa"/>
            <w:gridSpan w:val="2"/>
            <w:shd w:val="clear" w:color="auto" w:fill="auto"/>
            <w:noWrap/>
            <w:vAlign w:val="bottom"/>
          </w:tcPr>
          <w:p w14:paraId="4F40309C" w14:textId="77777777" w:rsidR="00C56582" w:rsidRPr="00C56582" w:rsidRDefault="00C56582" w:rsidP="00C56582">
            <w:pPr>
              <w:rPr>
                <w:b/>
              </w:rPr>
            </w:pPr>
          </w:p>
        </w:tc>
      </w:tr>
      <w:tr w:rsidR="00C56582" w:rsidRPr="00C56582" w14:paraId="0F2EF838" w14:textId="77777777" w:rsidTr="00C56582">
        <w:trPr>
          <w:trHeight w:val="330"/>
        </w:trPr>
        <w:tc>
          <w:tcPr>
            <w:tcW w:w="3784" w:type="dxa"/>
            <w:gridSpan w:val="3"/>
            <w:shd w:val="clear" w:color="auto" w:fill="auto"/>
            <w:noWrap/>
            <w:vAlign w:val="bottom"/>
          </w:tcPr>
          <w:p w14:paraId="45BB09C0" w14:textId="77777777" w:rsidR="00C56582" w:rsidRPr="00C56582" w:rsidRDefault="00C56582" w:rsidP="00C56582">
            <w:pPr>
              <w:rPr>
                <w:b/>
                <w:bCs/>
              </w:rPr>
            </w:pPr>
            <w:r w:rsidRPr="00C56582">
              <w:rPr>
                <w:b/>
                <w:bCs/>
              </w:rPr>
              <w:t xml:space="preserve">   </w:t>
            </w:r>
          </w:p>
          <w:p w14:paraId="3371F513" w14:textId="77777777" w:rsidR="00C56582" w:rsidRPr="00C56582" w:rsidRDefault="00C56582" w:rsidP="00C56582">
            <w:pPr>
              <w:rPr>
                <w:b/>
                <w:bCs/>
              </w:rPr>
            </w:pPr>
          </w:p>
        </w:tc>
        <w:tc>
          <w:tcPr>
            <w:tcW w:w="1354" w:type="dxa"/>
            <w:shd w:val="clear" w:color="auto" w:fill="auto"/>
            <w:noWrap/>
            <w:vAlign w:val="bottom"/>
          </w:tcPr>
          <w:p w14:paraId="0D2A4CED" w14:textId="77777777" w:rsidR="00C56582" w:rsidRDefault="00C56582" w:rsidP="00C56582">
            <w:pPr>
              <w:rPr>
                <w:b/>
              </w:rPr>
            </w:pPr>
          </w:p>
          <w:p w14:paraId="6947B2E1" w14:textId="77777777" w:rsidR="006A183D" w:rsidRDefault="006A183D" w:rsidP="00C56582">
            <w:pPr>
              <w:rPr>
                <w:b/>
              </w:rPr>
            </w:pPr>
          </w:p>
          <w:p w14:paraId="35D3AA14" w14:textId="77777777" w:rsidR="006A183D" w:rsidRPr="00C56582" w:rsidRDefault="006A183D" w:rsidP="00C56582">
            <w:pPr>
              <w:rPr>
                <w:b/>
              </w:rPr>
            </w:pPr>
          </w:p>
        </w:tc>
        <w:tc>
          <w:tcPr>
            <w:tcW w:w="1506" w:type="dxa"/>
            <w:shd w:val="clear" w:color="auto" w:fill="auto"/>
            <w:noWrap/>
            <w:vAlign w:val="bottom"/>
          </w:tcPr>
          <w:p w14:paraId="14308262" w14:textId="77777777" w:rsidR="00C56582" w:rsidRPr="00C56582" w:rsidRDefault="00C56582" w:rsidP="00C56582">
            <w:pPr>
              <w:rPr>
                <w:b/>
              </w:rPr>
            </w:pPr>
          </w:p>
        </w:tc>
        <w:tc>
          <w:tcPr>
            <w:tcW w:w="3067" w:type="dxa"/>
            <w:shd w:val="clear" w:color="auto" w:fill="auto"/>
            <w:noWrap/>
            <w:vAlign w:val="bottom"/>
          </w:tcPr>
          <w:p w14:paraId="24069729" w14:textId="77777777" w:rsidR="00C56582" w:rsidRPr="00C56582" w:rsidRDefault="00C56582" w:rsidP="00C56582">
            <w:pPr>
              <w:rPr>
                <w:b/>
              </w:rPr>
            </w:pPr>
          </w:p>
        </w:tc>
        <w:tc>
          <w:tcPr>
            <w:tcW w:w="263" w:type="dxa"/>
            <w:gridSpan w:val="2"/>
            <w:shd w:val="clear" w:color="auto" w:fill="auto"/>
            <w:noWrap/>
            <w:vAlign w:val="bottom"/>
          </w:tcPr>
          <w:p w14:paraId="2BE1C428" w14:textId="77777777" w:rsidR="00C56582" w:rsidRPr="00C56582" w:rsidRDefault="00C56582" w:rsidP="00C56582">
            <w:pPr>
              <w:rPr>
                <w:b/>
              </w:rPr>
            </w:pPr>
          </w:p>
        </w:tc>
      </w:tr>
      <w:tr w:rsidR="00C56582" w:rsidRPr="00C56582" w14:paraId="617B3C8E" w14:textId="77777777" w:rsidTr="00C56582">
        <w:trPr>
          <w:trHeight w:hRule="exact" w:val="170"/>
        </w:trPr>
        <w:tc>
          <w:tcPr>
            <w:tcW w:w="1668" w:type="dxa"/>
            <w:shd w:val="clear" w:color="auto" w:fill="auto"/>
            <w:noWrap/>
            <w:vAlign w:val="bottom"/>
          </w:tcPr>
          <w:p w14:paraId="17F52CFA" w14:textId="77777777" w:rsidR="00C56582" w:rsidRPr="00C56582" w:rsidRDefault="00C56582" w:rsidP="00C56582">
            <w:pPr>
              <w:rPr>
                <w:b/>
              </w:rPr>
            </w:pPr>
          </w:p>
        </w:tc>
        <w:tc>
          <w:tcPr>
            <w:tcW w:w="1104" w:type="dxa"/>
            <w:shd w:val="clear" w:color="auto" w:fill="auto"/>
            <w:noWrap/>
            <w:vAlign w:val="bottom"/>
          </w:tcPr>
          <w:p w14:paraId="33CB21E0" w14:textId="77777777" w:rsidR="00C56582" w:rsidRPr="00C56582" w:rsidRDefault="00C56582" w:rsidP="00C56582">
            <w:pPr>
              <w:rPr>
                <w:b/>
              </w:rPr>
            </w:pPr>
          </w:p>
        </w:tc>
        <w:tc>
          <w:tcPr>
            <w:tcW w:w="1012" w:type="dxa"/>
            <w:shd w:val="clear" w:color="auto" w:fill="auto"/>
            <w:noWrap/>
            <w:vAlign w:val="bottom"/>
          </w:tcPr>
          <w:p w14:paraId="12DF6AEA" w14:textId="77777777" w:rsidR="00C56582" w:rsidRPr="00C56582" w:rsidRDefault="00C56582" w:rsidP="00C56582">
            <w:pPr>
              <w:rPr>
                <w:b/>
              </w:rPr>
            </w:pPr>
          </w:p>
        </w:tc>
        <w:tc>
          <w:tcPr>
            <w:tcW w:w="1354" w:type="dxa"/>
            <w:shd w:val="clear" w:color="auto" w:fill="auto"/>
            <w:noWrap/>
            <w:vAlign w:val="bottom"/>
          </w:tcPr>
          <w:p w14:paraId="20155300" w14:textId="77777777" w:rsidR="00C56582" w:rsidRPr="00C56582" w:rsidRDefault="00C56582" w:rsidP="00C56582">
            <w:pPr>
              <w:rPr>
                <w:b/>
              </w:rPr>
            </w:pPr>
          </w:p>
        </w:tc>
        <w:tc>
          <w:tcPr>
            <w:tcW w:w="1506" w:type="dxa"/>
            <w:shd w:val="clear" w:color="auto" w:fill="auto"/>
            <w:noWrap/>
            <w:vAlign w:val="bottom"/>
          </w:tcPr>
          <w:p w14:paraId="6D1DDF1E" w14:textId="77777777" w:rsidR="00C56582" w:rsidRPr="00C56582" w:rsidRDefault="00C56582" w:rsidP="00C56582">
            <w:pPr>
              <w:rPr>
                <w:b/>
              </w:rPr>
            </w:pPr>
          </w:p>
        </w:tc>
        <w:tc>
          <w:tcPr>
            <w:tcW w:w="3067" w:type="dxa"/>
            <w:shd w:val="clear" w:color="auto" w:fill="auto"/>
            <w:noWrap/>
            <w:vAlign w:val="bottom"/>
          </w:tcPr>
          <w:p w14:paraId="2E0583FA" w14:textId="77777777" w:rsidR="00C56582" w:rsidRPr="00C56582" w:rsidRDefault="00C56582" w:rsidP="00C56582">
            <w:pPr>
              <w:rPr>
                <w:b/>
              </w:rPr>
            </w:pPr>
          </w:p>
        </w:tc>
        <w:tc>
          <w:tcPr>
            <w:tcW w:w="263" w:type="dxa"/>
            <w:gridSpan w:val="2"/>
            <w:shd w:val="clear" w:color="auto" w:fill="auto"/>
            <w:noWrap/>
            <w:vAlign w:val="bottom"/>
          </w:tcPr>
          <w:p w14:paraId="24A4CDE3" w14:textId="77777777" w:rsidR="00C56582" w:rsidRPr="00C56582" w:rsidRDefault="00C56582" w:rsidP="00C56582">
            <w:pPr>
              <w:rPr>
                <w:b/>
              </w:rPr>
            </w:pPr>
          </w:p>
        </w:tc>
      </w:tr>
      <w:tr w:rsidR="00C56582" w:rsidRPr="00C56582" w14:paraId="5F11C29D" w14:textId="77777777" w:rsidTr="00C56582">
        <w:trPr>
          <w:trHeight w:val="300"/>
        </w:trPr>
        <w:tc>
          <w:tcPr>
            <w:tcW w:w="6644" w:type="dxa"/>
            <w:gridSpan w:val="5"/>
            <w:shd w:val="clear" w:color="auto" w:fill="auto"/>
            <w:noWrap/>
            <w:vAlign w:val="bottom"/>
          </w:tcPr>
          <w:p w14:paraId="4FCEEB2D" w14:textId="499D2675" w:rsidR="00C56582" w:rsidRPr="00C56582" w:rsidRDefault="00C56582" w:rsidP="00C56582">
            <w:pPr>
              <w:rPr>
                <w:b/>
                <w:bCs/>
              </w:rPr>
            </w:pPr>
            <w:r w:rsidRPr="00C56582">
              <w:rPr>
                <w:b/>
                <w:bCs/>
              </w:rPr>
              <w:t>3.</w:t>
            </w:r>
            <w:r w:rsidR="004B1D14">
              <w:rPr>
                <w:b/>
                <w:bCs/>
              </w:rPr>
              <w:t>5</w:t>
            </w:r>
            <w:r w:rsidRPr="00C56582">
              <w:rPr>
                <w:b/>
                <w:bCs/>
              </w:rPr>
              <w:t>.  Podaci o broju učenika i razrednih odjela</w:t>
            </w:r>
          </w:p>
          <w:p w14:paraId="50210426" w14:textId="77777777" w:rsidR="00C56582" w:rsidRPr="00C56582" w:rsidRDefault="00C56582" w:rsidP="00C56582">
            <w:pPr>
              <w:rPr>
                <w:b/>
              </w:rPr>
            </w:pPr>
          </w:p>
        </w:tc>
        <w:tc>
          <w:tcPr>
            <w:tcW w:w="3067" w:type="dxa"/>
            <w:shd w:val="clear" w:color="auto" w:fill="auto"/>
            <w:noWrap/>
            <w:vAlign w:val="bottom"/>
          </w:tcPr>
          <w:p w14:paraId="1DA907BD" w14:textId="77777777" w:rsidR="00C56582" w:rsidRPr="00C56582" w:rsidRDefault="00C56582" w:rsidP="00C56582">
            <w:pPr>
              <w:rPr>
                <w:b/>
              </w:rPr>
            </w:pPr>
          </w:p>
        </w:tc>
        <w:tc>
          <w:tcPr>
            <w:tcW w:w="263" w:type="dxa"/>
            <w:gridSpan w:val="2"/>
            <w:shd w:val="clear" w:color="auto" w:fill="auto"/>
            <w:noWrap/>
            <w:vAlign w:val="bottom"/>
          </w:tcPr>
          <w:p w14:paraId="789AA0A5" w14:textId="77777777" w:rsidR="00C56582" w:rsidRPr="00C56582" w:rsidRDefault="00C56582" w:rsidP="00C56582">
            <w:pPr>
              <w:rPr>
                <w:b/>
              </w:rPr>
            </w:pPr>
          </w:p>
        </w:tc>
      </w:tr>
    </w:tbl>
    <w:p w14:paraId="3CEED8CE" w14:textId="77777777" w:rsidR="00A108FC" w:rsidRDefault="00625DD9" w:rsidP="00C56582">
      <w:pPr>
        <w:rPr>
          <w:b/>
          <w:bCs/>
        </w:rPr>
      </w:pPr>
      <w:r>
        <w:rPr>
          <w:b/>
          <w:bCs/>
        </w:rPr>
        <w:t xml:space="preserve"> </w:t>
      </w:r>
    </w:p>
    <w:p w14:paraId="3CEED8CF" w14:textId="77777777" w:rsidR="00A108FC" w:rsidRDefault="00A108FC">
      <w:pPr>
        <w:tabs>
          <w:tab w:val="left" w:pos="3240"/>
        </w:tabs>
        <w:ind w:left="528"/>
        <w:jc w:val="both"/>
      </w:pPr>
    </w:p>
    <w:tbl>
      <w:tblPr>
        <w:tblW w:w="988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9"/>
        <w:gridCol w:w="765"/>
        <w:gridCol w:w="721"/>
        <w:gridCol w:w="672"/>
        <w:gridCol w:w="681"/>
        <w:gridCol w:w="1009"/>
        <w:gridCol w:w="612"/>
        <w:gridCol w:w="623"/>
        <w:gridCol w:w="460"/>
        <w:gridCol w:w="565"/>
        <w:gridCol w:w="538"/>
        <w:gridCol w:w="558"/>
        <w:gridCol w:w="1388"/>
      </w:tblGrid>
      <w:tr w:rsidR="00A108FC" w14:paraId="3CEED8DD" w14:textId="77777777" w:rsidTr="004B1D14">
        <w:trPr>
          <w:trHeight w:val="347"/>
        </w:trPr>
        <w:tc>
          <w:tcPr>
            <w:tcW w:w="1328" w:type="dxa"/>
            <w:vMerge w:val="restart"/>
            <w:shd w:val="clear" w:color="FF0000" w:fill="auto"/>
            <w:noWrap/>
            <w:vAlign w:val="center"/>
          </w:tcPr>
          <w:p w14:paraId="3CEED8D0" w14:textId="77777777" w:rsidR="00A108FC" w:rsidRDefault="00625DD9">
            <w:pPr>
              <w:jc w:val="center"/>
              <w:rPr>
                <w:b/>
                <w:sz w:val="20"/>
                <w:szCs w:val="20"/>
              </w:rPr>
            </w:pPr>
            <w:r>
              <w:rPr>
                <w:b/>
                <w:bCs/>
                <w:sz w:val="20"/>
                <w:szCs w:val="20"/>
              </w:rPr>
              <w:t>Razred</w:t>
            </w:r>
          </w:p>
        </w:tc>
        <w:tc>
          <w:tcPr>
            <w:tcW w:w="715" w:type="dxa"/>
            <w:vMerge w:val="restart"/>
            <w:shd w:val="clear" w:color="auto" w:fill="auto"/>
            <w:noWrap/>
            <w:vAlign w:val="center"/>
          </w:tcPr>
          <w:p w14:paraId="3CEED8D1" w14:textId="77777777" w:rsidR="00A108FC" w:rsidRDefault="00625DD9">
            <w:pPr>
              <w:ind w:left="-99" w:right="-132"/>
              <w:jc w:val="center"/>
              <w:rPr>
                <w:b/>
                <w:sz w:val="20"/>
                <w:szCs w:val="20"/>
              </w:rPr>
            </w:pPr>
            <w:r>
              <w:rPr>
                <w:b/>
                <w:bCs/>
                <w:sz w:val="20"/>
                <w:szCs w:val="20"/>
              </w:rPr>
              <w:t>učenika</w:t>
            </w:r>
          </w:p>
        </w:tc>
        <w:tc>
          <w:tcPr>
            <w:tcW w:w="707" w:type="dxa"/>
            <w:vMerge w:val="restart"/>
            <w:shd w:val="clear" w:color="auto" w:fill="auto"/>
            <w:noWrap/>
            <w:vAlign w:val="center"/>
          </w:tcPr>
          <w:p w14:paraId="3CEED8D2" w14:textId="77777777" w:rsidR="00A108FC" w:rsidRDefault="00625DD9">
            <w:pPr>
              <w:jc w:val="center"/>
              <w:rPr>
                <w:b/>
                <w:bCs/>
                <w:sz w:val="20"/>
                <w:szCs w:val="20"/>
              </w:rPr>
            </w:pPr>
            <w:r>
              <w:rPr>
                <w:b/>
                <w:bCs/>
                <w:sz w:val="20"/>
                <w:szCs w:val="20"/>
              </w:rPr>
              <w:t>odjela</w:t>
            </w:r>
          </w:p>
        </w:tc>
        <w:tc>
          <w:tcPr>
            <w:tcW w:w="670" w:type="dxa"/>
            <w:vMerge w:val="restart"/>
            <w:shd w:val="clear" w:color="auto" w:fill="auto"/>
            <w:noWrap/>
            <w:vAlign w:val="center"/>
          </w:tcPr>
          <w:p w14:paraId="3CEED8D3" w14:textId="77777777" w:rsidR="00A108FC" w:rsidRDefault="00625DD9">
            <w:pPr>
              <w:ind w:left="-128" w:right="-25"/>
              <w:jc w:val="center"/>
              <w:rPr>
                <w:b/>
                <w:bCs/>
                <w:sz w:val="20"/>
                <w:szCs w:val="20"/>
              </w:rPr>
            </w:pPr>
            <w:proofErr w:type="spellStart"/>
            <w:r>
              <w:rPr>
                <w:b/>
                <w:bCs/>
                <w:sz w:val="20"/>
                <w:szCs w:val="20"/>
              </w:rPr>
              <w:t>djevoj</w:t>
            </w:r>
            <w:proofErr w:type="spellEnd"/>
            <w:r>
              <w:rPr>
                <w:b/>
                <w:bCs/>
                <w:sz w:val="20"/>
                <w:szCs w:val="20"/>
              </w:rPr>
              <w:t>-</w:t>
            </w:r>
          </w:p>
          <w:p w14:paraId="3CEED8D4" w14:textId="77777777" w:rsidR="00A108FC" w:rsidRDefault="00625DD9">
            <w:pPr>
              <w:ind w:left="-128" w:right="-25"/>
              <w:jc w:val="center"/>
              <w:rPr>
                <w:b/>
                <w:bCs/>
                <w:sz w:val="20"/>
                <w:szCs w:val="20"/>
              </w:rPr>
            </w:pPr>
            <w:proofErr w:type="spellStart"/>
            <w:r>
              <w:rPr>
                <w:b/>
                <w:bCs/>
                <w:sz w:val="20"/>
                <w:szCs w:val="20"/>
              </w:rPr>
              <w:t>čica</w:t>
            </w:r>
            <w:proofErr w:type="spellEnd"/>
          </w:p>
        </w:tc>
        <w:tc>
          <w:tcPr>
            <w:tcW w:w="689" w:type="dxa"/>
            <w:vMerge w:val="restart"/>
            <w:shd w:val="clear" w:color="auto" w:fill="auto"/>
            <w:noWrap/>
            <w:vAlign w:val="center"/>
          </w:tcPr>
          <w:p w14:paraId="3CEED8D5" w14:textId="77777777" w:rsidR="00A108FC" w:rsidRDefault="00625DD9">
            <w:pPr>
              <w:ind w:left="-108" w:right="-11"/>
              <w:jc w:val="center"/>
              <w:rPr>
                <w:b/>
                <w:bCs/>
                <w:sz w:val="20"/>
                <w:szCs w:val="20"/>
              </w:rPr>
            </w:pPr>
            <w:proofErr w:type="spellStart"/>
            <w:r>
              <w:rPr>
                <w:b/>
                <w:bCs/>
                <w:sz w:val="20"/>
                <w:szCs w:val="20"/>
              </w:rPr>
              <w:t>ponav-ljača</w:t>
            </w:r>
            <w:proofErr w:type="spellEnd"/>
          </w:p>
        </w:tc>
        <w:tc>
          <w:tcPr>
            <w:tcW w:w="1037" w:type="dxa"/>
            <w:vMerge w:val="restart"/>
            <w:shd w:val="clear" w:color="auto" w:fill="auto"/>
            <w:noWrap/>
            <w:vAlign w:val="center"/>
          </w:tcPr>
          <w:p w14:paraId="3CEED8D6" w14:textId="77777777" w:rsidR="00A108FC" w:rsidRDefault="00625DD9">
            <w:pPr>
              <w:ind w:left="-115" w:right="-42"/>
              <w:jc w:val="center"/>
              <w:rPr>
                <w:b/>
                <w:bCs/>
                <w:sz w:val="20"/>
                <w:szCs w:val="20"/>
              </w:rPr>
            </w:pPr>
            <w:r>
              <w:rPr>
                <w:b/>
                <w:bCs/>
                <w:sz w:val="20"/>
                <w:szCs w:val="20"/>
              </w:rPr>
              <w:t xml:space="preserve">primjereni oblik školovanja (uče. s </w:t>
            </w:r>
            <w:proofErr w:type="spellStart"/>
            <w:r>
              <w:rPr>
                <w:b/>
                <w:bCs/>
                <w:sz w:val="20"/>
                <w:szCs w:val="20"/>
              </w:rPr>
              <w:t>rje</w:t>
            </w:r>
            <w:proofErr w:type="spellEnd"/>
            <w:r>
              <w:rPr>
                <w:b/>
                <w:bCs/>
                <w:sz w:val="20"/>
                <w:szCs w:val="20"/>
              </w:rPr>
              <w:t>.)</w:t>
            </w:r>
          </w:p>
        </w:tc>
        <w:tc>
          <w:tcPr>
            <w:tcW w:w="1161" w:type="dxa"/>
            <w:gridSpan w:val="2"/>
            <w:shd w:val="clear" w:color="auto" w:fill="FFFFFF"/>
            <w:vAlign w:val="center"/>
          </w:tcPr>
          <w:p w14:paraId="3CEED8D7" w14:textId="77777777" w:rsidR="00A108FC" w:rsidRDefault="00625DD9">
            <w:pPr>
              <w:jc w:val="center"/>
              <w:rPr>
                <w:b/>
                <w:bCs/>
                <w:sz w:val="20"/>
                <w:szCs w:val="20"/>
              </w:rPr>
            </w:pPr>
            <w:r>
              <w:rPr>
                <w:b/>
                <w:bCs/>
                <w:sz w:val="20"/>
                <w:szCs w:val="20"/>
              </w:rPr>
              <w:t>Prehrana</w:t>
            </w:r>
          </w:p>
        </w:tc>
        <w:tc>
          <w:tcPr>
            <w:tcW w:w="1046" w:type="dxa"/>
            <w:gridSpan w:val="2"/>
            <w:shd w:val="clear" w:color="auto" w:fill="auto"/>
            <w:noWrap/>
            <w:vAlign w:val="center"/>
          </w:tcPr>
          <w:p w14:paraId="3CEED8D8" w14:textId="77777777" w:rsidR="00A108FC" w:rsidRDefault="00625DD9">
            <w:pPr>
              <w:jc w:val="center"/>
              <w:rPr>
                <w:b/>
                <w:bCs/>
                <w:sz w:val="20"/>
                <w:szCs w:val="20"/>
              </w:rPr>
            </w:pPr>
            <w:r>
              <w:rPr>
                <w:b/>
                <w:bCs/>
                <w:sz w:val="20"/>
                <w:szCs w:val="20"/>
              </w:rPr>
              <w:t>Putnika</w:t>
            </w:r>
          </w:p>
        </w:tc>
        <w:tc>
          <w:tcPr>
            <w:tcW w:w="1098" w:type="dxa"/>
            <w:gridSpan w:val="2"/>
            <w:shd w:val="clear" w:color="auto" w:fill="auto"/>
            <w:noWrap/>
            <w:vAlign w:val="center"/>
          </w:tcPr>
          <w:p w14:paraId="3CEED8D9" w14:textId="77777777" w:rsidR="00A108FC" w:rsidRDefault="00625DD9">
            <w:pPr>
              <w:jc w:val="center"/>
              <w:rPr>
                <w:b/>
                <w:bCs/>
                <w:sz w:val="20"/>
                <w:szCs w:val="20"/>
              </w:rPr>
            </w:pPr>
            <w:r>
              <w:rPr>
                <w:b/>
                <w:bCs/>
                <w:sz w:val="20"/>
                <w:szCs w:val="20"/>
              </w:rPr>
              <w:t>U boravku</w:t>
            </w:r>
          </w:p>
        </w:tc>
        <w:tc>
          <w:tcPr>
            <w:tcW w:w="1430" w:type="dxa"/>
            <w:vMerge w:val="restart"/>
            <w:shd w:val="clear" w:color="FF0000" w:fill="auto"/>
            <w:noWrap/>
            <w:vAlign w:val="center"/>
          </w:tcPr>
          <w:p w14:paraId="3CEED8DA" w14:textId="77777777" w:rsidR="00A108FC" w:rsidRDefault="00625DD9">
            <w:pPr>
              <w:jc w:val="center"/>
              <w:rPr>
                <w:b/>
                <w:bCs/>
                <w:sz w:val="22"/>
                <w:szCs w:val="22"/>
              </w:rPr>
            </w:pPr>
            <w:r>
              <w:rPr>
                <w:b/>
                <w:bCs/>
                <w:sz w:val="22"/>
                <w:szCs w:val="22"/>
              </w:rPr>
              <w:t>Ime i prezime</w:t>
            </w:r>
          </w:p>
          <w:p w14:paraId="3CEED8DB" w14:textId="77777777" w:rsidR="00A108FC" w:rsidRDefault="00625DD9">
            <w:pPr>
              <w:jc w:val="center"/>
              <w:rPr>
                <w:b/>
                <w:bCs/>
                <w:sz w:val="22"/>
                <w:szCs w:val="22"/>
              </w:rPr>
            </w:pPr>
            <w:r>
              <w:rPr>
                <w:b/>
                <w:bCs/>
                <w:sz w:val="22"/>
                <w:szCs w:val="22"/>
              </w:rPr>
              <w:t>razrednika</w:t>
            </w:r>
          </w:p>
          <w:p w14:paraId="3CEED8DC" w14:textId="77777777" w:rsidR="00A108FC" w:rsidRDefault="00A108FC">
            <w:pPr>
              <w:jc w:val="center"/>
              <w:rPr>
                <w:b/>
                <w:bCs/>
                <w:sz w:val="20"/>
                <w:szCs w:val="20"/>
              </w:rPr>
            </w:pPr>
          </w:p>
        </w:tc>
      </w:tr>
      <w:tr w:rsidR="00A108FC" w14:paraId="3CEED8ED" w14:textId="77777777" w:rsidTr="004B1D14">
        <w:trPr>
          <w:trHeight w:val="523"/>
        </w:trPr>
        <w:tc>
          <w:tcPr>
            <w:tcW w:w="1328" w:type="dxa"/>
            <w:vMerge/>
            <w:shd w:val="clear" w:color="FF0000" w:fill="auto"/>
            <w:noWrap/>
            <w:vAlign w:val="center"/>
          </w:tcPr>
          <w:p w14:paraId="3CEED8DE" w14:textId="77777777" w:rsidR="00A108FC" w:rsidRDefault="00A108FC">
            <w:pPr>
              <w:jc w:val="center"/>
              <w:rPr>
                <w:b/>
                <w:bCs/>
                <w:sz w:val="20"/>
                <w:szCs w:val="20"/>
              </w:rPr>
            </w:pPr>
          </w:p>
        </w:tc>
        <w:tc>
          <w:tcPr>
            <w:tcW w:w="715" w:type="dxa"/>
            <w:vMerge/>
            <w:shd w:val="clear" w:color="auto" w:fill="auto"/>
            <w:noWrap/>
            <w:vAlign w:val="center"/>
          </w:tcPr>
          <w:p w14:paraId="3CEED8DF" w14:textId="77777777" w:rsidR="00A108FC" w:rsidRDefault="00A108FC">
            <w:pPr>
              <w:jc w:val="center"/>
              <w:rPr>
                <w:b/>
                <w:bCs/>
                <w:sz w:val="20"/>
                <w:szCs w:val="20"/>
              </w:rPr>
            </w:pPr>
          </w:p>
        </w:tc>
        <w:tc>
          <w:tcPr>
            <w:tcW w:w="707" w:type="dxa"/>
            <w:vMerge/>
            <w:shd w:val="clear" w:color="auto" w:fill="auto"/>
            <w:noWrap/>
            <w:vAlign w:val="center"/>
          </w:tcPr>
          <w:p w14:paraId="3CEED8E0" w14:textId="77777777" w:rsidR="00A108FC" w:rsidRDefault="00A108FC">
            <w:pPr>
              <w:jc w:val="center"/>
              <w:rPr>
                <w:b/>
                <w:bCs/>
                <w:sz w:val="20"/>
                <w:szCs w:val="20"/>
              </w:rPr>
            </w:pPr>
          </w:p>
        </w:tc>
        <w:tc>
          <w:tcPr>
            <w:tcW w:w="670" w:type="dxa"/>
            <w:vMerge/>
            <w:shd w:val="clear" w:color="auto" w:fill="auto"/>
            <w:noWrap/>
            <w:vAlign w:val="center"/>
          </w:tcPr>
          <w:p w14:paraId="3CEED8E1" w14:textId="77777777" w:rsidR="00A108FC" w:rsidRDefault="00A108FC">
            <w:pPr>
              <w:jc w:val="center"/>
              <w:rPr>
                <w:b/>
                <w:bCs/>
                <w:sz w:val="20"/>
                <w:szCs w:val="20"/>
              </w:rPr>
            </w:pPr>
          </w:p>
        </w:tc>
        <w:tc>
          <w:tcPr>
            <w:tcW w:w="689" w:type="dxa"/>
            <w:vMerge/>
            <w:shd w:val="clear" w:color="auto" w:fill="auto"/>
            <w:noWrap/>
            <w:vAlign w:val="center"/>
          </w:tcPr>
          <w:p w14:paraId="3CEED8E2" w14:textId="77777777" w:rsidR="00A108FC" w:rsidRDefault="00A108FC">
            <w:pPr>
              <w:jc w:val="center"/>
              <w:rPr>
                <w:b/>
                <w:bCs/>
                <w:sz w:val="20"/>
                <w:szCs w:val="20"/>
              </w:rPr>
            </w:pPr>
          </w:p>
        </w:tc>
        <w:tc>
          <w:tcPr>
            <w:tcW w:w="1037" w:type="dxa"/>
            <w:vMerge/>
            <w:shd w:val="clear" w:color="auto" w:fill="auto"/>
            <w:noWrap/>
            <w:vAlign w:val="center"/>
          </w:tcPr>
          <w:p w14:paraId="3CEED8E3" w14:textId="77777777" w:rsidR="00A108FC" w:rsidRDefault="00A108FC">
            <w:pPr>
              <w:jc w:val="center"/>
              <w:rPr>
                <w:b/>
                <w:bCs/>
                <w:sz w:val="20"/>
                <w:szCs w:val="20"/>
              </w:rPr>
            </w:pPr>
          </w:p>
        </w:tc>
        <w:tc>
          <w:tcPr>
            <w:tcW w:w="576" w:type="dxa"/>
            <w:shd w:val="clear" w:color="auto" w:fill="FFFFFF"/>
            <w:vAlign w:val="center"/>
          </w:tcPr>
          <w:p w14:paraId="3CEED8E4" w14:textId="77777777" w:rsidR="00A108FC" w:rsidRDefault="00625DD9">
            <w:pPr>
              <w:ind w:left="-57" w:right="-91"/>
              <w:jc w:val="center"/>
              <w:rPr>
                <w:b/>
                <w:bCs/>
                <w:sz w:val="20"/>
                <w:szCs w:val="20"/>
              </w:rPr>
            </w:pPr>
            <w:r>
              <w:rPr>
                <w:b/>
                <w:bCs/>
                <w:sz w:val="20"/>
                <w:szCs w:val="20"/>
              </w:rPr>
              <w:t>užina</w:t>
            </w:r>
          </w:p>
        </w:tc>
        <w:tc>
          <w:tcPr>
            <w:tcW w:w="585" w:type="dxa"/>
            <w:shd w:val="clear" w:color="auto" w:fill="FFFFFF"/>
            <w:vAlign w:val="center"/>
          </w:tcPr>
          <w:p w14:paraId="3CEED8E5" w14:textId="77777777" w:rsidR="00A108FC" w:rsidRDefault="00625DD9">
            <w:pPr>
              <w:ind w:left="-57" w:right="-91"/>
              <w:jc w:val="center"/>
              <w:rPr>
                <w:b/>
                <w:bCs/>
                <w:sz w:val="20"/>
                <w:szCs w:val="20"/>
              </w:rPr>
            </w:pPr>
            <w:r>
              <w:rPr>
                <w:b/>
                <w:bCs/>
                <w:sz w:val="20"/>
                <w:szCs w:val="20"/>
              </w:rPr>
              <w:t>objed</w:t>
            </w:r>
          </w:p>
        </w:tc>
        <w:tc>
          <w:tcPr>
            <w:tcW w:w="469" w:type="dxa"/>
            <w:shd w:val="clear" w:color="auto" w:fill="auto"/>
            <w:noWrap/>
            <w:vAlign w:val="center"/>
          </w:tcPr>
          <w:p w14:paraId="3CEED8E6" w14:textId="77777777" w:rsidR="00A108FC" w:rsidRDefault="00625DD9">
            <w:pPr>
              <w:ind w:left="-57" w:right="-91"/>
              <w:jc w:val="center"/>
              <w:rPr>
                <w:b/>
                <w:bCs/>
                <w:sz w:val="20"/>
                <w:szCs w:val="20"/>
              </w:rPr>
            </w:pPr>
            <w:r>
              <w:rPr>
                <w:b/>
                <w:bCs/>
                <w:sz w:val="20"/>
                <w:szCs w:val="20"/>
              </w:rPr>
              <w:t>3 do</w:t>
            </w:r>
          </w:p>
          <w:p w14:paraId="3CEED8E7" w14:textId="77777777" w:rsidR="00A108FC" w:rsidRDefault="00625DD9">
            <w:pPr>
              <w:tabs>
                <w:tab w:val="left" w:pos="102"/>
              </w:tabs>
              <w:ind w:left="-170" w:right="-91"/>
              <w:jc w:val="center"/>
              <w:rPr>
                <w:b/>
                <w:bCs/>
                <w:sz w:val="20"/>
                <w:szCs w:val="20"/>
              </w:rPr>
            </w:pPr>
            <w:r>
              <w:rPr>
                <w:b/>
                <w:bCs/>
                <w:sz w:val="20"/>
                <w:szCs w:val="20"/>
              </w:rPr>
              <w:t>5 km</w:t>
            </w:r>
          </w:p>
        </w:tc>
        <w:tc>
          <w:tcPr>
            <w:tcW w:w="577" w:type="dxa"/>
            <w:shd w:val="clear" w:color="auto" w:fill="auto"/>
            <w:noWrap/>
            <w:vAlign w:val="center"/>
          </w:tcPr>
          <w:p w14:paraId="3CEED8E8" w14:textId="77777777" w:rsidR="00A108FC" w:rsidRDefault="00625DD9">
            <w:pPr>
              <w:ind w:left="-108" w:right="-108"/>
              <w:jc w:val="center"/>
              <w:rPr>
                <w:b/>
                <w:bCs/>
                <w:sz w:val="20"/>
                <w:szCs w:val="20"/>
              </w:rPr>
            </w:pPr>
            <w:r>
              <w:rPr>
                <w:b/>
                <w:bCs/>
                <w:sz w:val="20"/>
                <w:szCs w:val="20"/>
              </w:rPr>
              <w:t>6 do</w:t>
            </w:r>
          </w:p>
          <w:p w14:paraId="3CEED8E9" w14:textId="77777777" w:rsidR="00A108FC" w:rsidRDefault="00625DD9">
            <w:pPr>
              <w:ind w:left="45" w:right="-108" w:hanging="102"/>
              <w:jc w:val="center"/>
              <w:rPr>
                <w:b/>
                <w:bCs/>
                <w:sz w:val="20"/>
                <w:szCs w:val="20"/>
              </w:rPr>
            </w:pPr>
            <w:r>
              <w:rPr>
                <w:b/>
                <w:bCs/>
                <w:sz w:val="20"/>
                <w:szCs w:val="20"/>
              </w:rPr>
              <w:t>10 km</w:t>
            </w:r>
          </w:p>
        </w:tc>
        <w:tc>
          <w:tcPr>
            <w:tcW w:w="549" w:type="dxa"/>
            <w:shd w:val="clear" w:color="auto" w:fill="auto"/>
            <w:noWrap/>
            <w:vAlign w:val="center"/>
          </w:tcPr>
          <w:p w14:paraId="3CEED8EA" w14:textId="77777777" w:rsidR="00A108FC" w:rsidRDefault="00625DD9">
            <w:pPr>
              <w:ind w:left="-175" w:right="-108"/>
              <w:jc w:val="center"/>
              <w:rPr>
                <w:b/>
                <w:bCs/>
                <w:sz w:val="20"/>
                <w:szCs w:val="20"/>
              </w:rPr>
            </w:pPr>
            <w:proofErr w:type="spellStart"/>
            <w:r>
              <w:rPr>
                <w:b/>
                <w:bCs/>
                <w:sz w:val="20"/>
                <w:szCs w:val="20"/>
              </w:rPr>
              <w:t>cije</w:t>
            </w:r>
            <w:proofErr w:type="spellEnd"/>
            <w:r>
              <w:rPr>
                <w:b/>
                <w:bCs/>
                <w:sz w:val="20"/>
                <w:szCs w:val="20"/>
              </w:rPr>
              <w:t>.</w:t>
            </w:r>
          </w:p>
        </w:tc>
        <w:tc>
          <w:tcPr>
            <w:tcW w:w="549" w:type="dxa"/>
            <w:shd w:val="clear" w:color="auto" w:fill="auto"/>
            <w:noWrap/>
            <w:vAlign w:val="center"/>
          </w:tcPr>
          <w:p w14:paraId="3CEED8EB" w14:textId="77777777" w:rsidR="00A108FC" w:rsidRDefault="00625DD9">
            <w:pPr>
              <w:ind w:left="-108" w:right="-29"/>
              <w:jc w:val="right"/>
              <w:rPr>
                <w:b/>
                <w:bCs/>
                <w:sz w:val="20"/>
                <w:szCs w:val="20"/>
              </w:rPr>
            </w:pPr>
            <w:proofErr w:type="spellStart"/>
            <w:r>
              <w:rPr>
                <w:b/>
                <w:bCs/>
                <w:sz w:val="20"/>
                <w:szCs w:val="20"/>
              </w:rPr>
              <w:t>prod</w:t>
            </w:r>
            <w:proofErr w:type="spellEnd"/>
            <w:r>
              <w:rPr>
                <w:b/>
                <w:bCs/>
                <w:sz w:val="20"/>
                <w:szCs w:val="20"/>
              </w:rPr>
              <w:t>.</w:t>
            </w:r>
          </w:p>
        </w:tc>
        <w:tc>
          <w:tcPr>
            <w:tcW w:w="1430" w:type="dxa"/>
            <w:vMerge/>
            <w:shd w:val="clear" w:color="FF0000" w:fill="auto"/>
            <w:noWrap/>
            <w:vAlign w:val="bottom"/>
          </w:tcPr>
          <w:p w14:paraId="3CEED8EC" w14:textId="77777777" w:rsidR="00A108FC" w:rsidRDefault="00A108FC">
            <w:pPr>
              <w:rPr>
                <w:b/>
                <w:bCs/>
                <w:sz w:val="22"/>
                <w:szCs w:val="22"/>
              </w:rPr>
            </w:pPr>
          </w:p>
        </w:tc>
      </w:tr>
      <w:tr w:rsidR="002500AA" w14:paraId="3E3A27E5" w14:textId="77777777" w:rsidTr="004B1D14">
        <w:trPr>
          <w:trHeight w:val="312"/>
        </w:trPr>
        <w:tc>
          <w:tcPr>
            <w:tcW w:w="1328" w:type="dxa"/>
            <w:shd w:val="clear" w:color="auto" w:fill="auto"/>
            <w:noWrap/>
            <w:vAlign w:val="center"/>
          </w:tcPr>
          <w:p w14:paraId="1C9F9064" w14:textId="6B1F2C41" w:rsidR="002500AA" w:rsidRDefault="002500AA">
            <w:pPr>
              <w:ind w:left="-96" w:right="-66"/>
              <w:jc w:val="center"/>
              <w:rPr>
                <w:b/>
                <w:bCs/>
                <w:sz w:val="20"/>
                <w:szCs w:val="20"/>
              </w:rPr>
            </w:pPr>
            <w:proofErr w:type="spellStart"/>
            <w:r>
              <w:rPr>
                <w:b/>
                <w:bCs/>
                <w:sz w:val="20"/>
                <w:szCs w:val="20"/>
              </w:rPr>
              <w:t>I.a</w:t>
            </w:r>
            <w:proofErr w:type="spellEnd"/>
          </w:p>
        </w:tc>
        <w:tc>
          <w:tcPr>
            <w:tcW w:w="715" w:type="dxa"/>
            <w:shd w:val="clear" w:color="auto" w:fill="auto"/>
            <w:noWrap/>
            <w:vAlign w:val="center"/>
          </w:tcPr>
          <w:p w14:paraId="3073044D" w14:textId="26482D4D" w:rsidR="002500AA" w:rsidRDefault="002500AA">
            <w:pPr>
              <w:jc w:val="center"/>
              <w:rPr>
                <w:b/>
                <w:bCs/>
              </w:rPr>
            </w:pPr>
            <w:r>
              <w:rPr>
                <w:b/>
                <w:bCs/>
              </w:rPr>
              <w:t>1</w:t>
            </w:r>
            <w:r w:rsidR="004B1D14">
              <w:rPr>
                <w:b/>
                <w:bCs/>
              </w:rPr>
              <w:t>8</w:t>
            </w:r>
          </w:p>
        </w:tc>
        <w:tc>
          <w:tcPr>
            <w:tcW w:w="707" w:type="dxa"/>
            <w:shd w:val="clear" w:color="auto" w:fill="auto"/>
            <w:noWrap/>
            <w:vAlign w:val="center"/>
          </w:tcPr>
          <w:p w14:paraId="4778CBC0" w14:textId="7458E956" w:rsidR="002500AA" w:rsidRDefault="002500AA">
            <w:pPr>
              <w:jc w:val="center"/>
              <w:rPr>
                <w:b/>
                <w:bCs/>
              </w:rPr>
            </w:pPr>
            <w:r>
              <w:rPr>
                <w:b/>
                <w:bCs/>
              </w:rPr>
              <w:t>1</w:t>
            </w:r>
          </w:p>
        </w:tc>
        <w:tc>
          <w:tcPr>
            <w:tcW w:w="670" w:type="dxa"/>
            <w:shd w:val="clear" w:color="auto" w:fill="auto"/>
            <w:noWrap/>
            <w:vAlign w:val="center"/>
          </w:tcPr>
          <w:p w14:paraId="002D4D0F" w14:textId="11FC7B1C" w:rsidR="002500AA" w:rsidRDefault="002500AA">
            <w:pPr>
              <w:rPr>
                <w:b/>
                <w:bCs/>
              </w:rPr>
            </w:pPr>
            <w:r>
              <w:rPr>
                <w:b/>
                <w:bCs/>
              </w:rPr>
              <w:t>9</w:t>
            </w:r>
          </w:p>
        </w:tc>
        <w:tc>
          <w:tcPr>
            <w:tcW w:w="689" w:type="dxa"/>
            <w:shd w:val="clear" w:color="auto" w:fill="auto"/>
            <w:noWrap/>
            <w:vAlign w:val="center"/>
          </w:tcPr>
          <w:p w14:paraId="64F1F6CA" w14:textId="77777777" w:rsidR="002500AA" w:rsidRDefault="002500AA">
            <w:pPr>
              <w:jc w:val="center"/>
              <w:rPr>
                <w:b/>
                <w:bCs/>
              </w:rPr>
            </w:pPr>
          </w:p>
        </w:tc>
        <w:tc>
          <w:tcPr>
            <w:tcW w:w="1037" w:type="dxa"/>
            <w:shd w:val="clear" w:color="auto" w:fill="auto"/>
            <w:noWrap/>
            <w:vAlign w:val="center"/>
          </w:tcPr>
          <w:p w14:paraId="31958205" w14:textId="77777777" w:rsidR="002500AA" w:rsidRDefault="002500AA">
            <w:pPr>
              <w:jc w:val="center"/>
              <w:rPr>
                <w:b/>
                <w:bCs/>
              </w:rPr>
            </w:pPr>
          </w:p>
        </w:tc>
        <w:tc>
          <w:tcPr>
            <w:tcW w:w="576" w:type="dxa"/>
            <w:shd w:val="clear" w:color="auto" w:fill="FFFFFF"/>
          </w:tcPr>
          <w:p w14:paraId="4FA9CB7D" w14:textId="7B7BF64B" w:rsidR="002500AA" w:rsidRDefault="002500AA">
            <w:pPr>
              <w:jc w:val="center"/>
              <w:rPr>
                <w:b/>
                <w:bCs/>
              </w:rPr>
            </w:pPr>
            <w:r>
              <w:rPr>
                <w:b/>
                <w:bCs/>
              </w:rPr>
              <w:t>1</w:t>
            </w:r>
            <w:r w:rsidR="004B1D14">
              <w:rPr>
                <w:b/>
                <w:bCs/>
              </w:rPr>
              <w:t>8</w:t>
            </w:r>
          </w:p>
        </w:tc>
        <w:tc>
          <w:tcPr>
            <w:tcW w:w="585" w:type="dxa"/>
            <w:shd w:val="clear" w:color="auto" w:fill="FFFFFF"/>
          </w:tcPr>
          <w:p w14:paraId="3FF053CD" w14:textId="77777777" w:rsidR="002500AA" w:rsidRDefault="002500AA">
            <w:pPr>
              <w:jc w:val="center"/>
              <w:rPr>
                <w:b/>
                <w:bCs/>
              </w:rPr>
            </w:pPr>
          </w:p>
        </w:tc>
        <w:tc>
          <w:tcPr>
            <w:tcW w:w="469" w:type="dxa"/>
            <w:shd w:val="clear" w:color="auto" w:fill="auto"/>
            <w:noWrap/>
            <w:vAlign w:val="center"/>
          </w:tcPr>
          <w:p w14:paraId="01CBADB4" w14:textId="77777777" w:rsidR="002500AA" w:rsidRDefault="002500AA">
            <w:pPr>
              <w:jc w:val="center"/>
              <w:rPr>
                <w:b/>
                <w:bCs/>
              </w:rPr>
            </w:pPr>
          </w:p>
        </w:tc>
        <w:tc>
          <w:tcPr>
            <w:tcW w:w="577" w:type="dxa"/>
            <w:shd w:val="clear" w:color="auto" w:fill="auto"/>
            <w:noWrap/>
            <w:vAlign w:val="center"/>
          </w:tcPr>
          <w:p w14:paraId="7DD377C7" w14:textId="77777777" w:rsidR="002500AA" w:rsidRDefault="002500AA">
            <w:pPr>
              <w:jc w:val="center"/>
              <w:rPr>
                <w:b/>
                <w:bCs/>
              </w:rPr>
            </w:pPr>
          </w:p>
        </w:tc>
        <w:tc>
          <w:tcPr>
            <w:tcW w:w="549" w:type="dxa"/>
            <w:shd w:val="clear" w:color="auto" w:fill="auto"/>
            <w:noWrap/>
            <w:vAlign w:val="center"/>
          </w:tcPr>
          <w:p w14:paraId="34A6FFA3" w14:textId="77777777" w:rsidR="002500AA" w:rsidRDefault="002500AA">
            <w:pPr>
              <w:jc w:val="center"/>
              <w:rPr>
                <w:b/>
                <w:bCs/>
              </w:rPr>
            </w:pPr>
          </w:p>
        </w:tc>
        <w:tc>
          <w:tcPr>
            <w:tcW w:w="549" w:type="dxa"/>
            <w:shd w:val="clear" w:color="auto" w:fill="auto"/>
            <w:noWrap/>
            <w:vAlign w:val="center"/>
          </w:tcPr>
          <w:p w14:paraId="05A9E1D1" w14:textId="77777777" w:rsidR="002500AA" w:rsidRDefault="002500AA">
            <w:pPr>
              <w:jc w:val="center"/>
              <w:rPr>
                <w:b/>
                <w:bCs/>
              </w:rPr>
            </w:pPr>
          </w:p>
        </w:tc>
        <w:tc>
          <w:tcPr>
            <w:tcW w:w="1430" w:type="dxa"/>
            <w:shd w:val="clear" w:color="auto" w:fill="auto"/>
            <w:noWrap/>
            <w:vAlign w:val="center"/>
          </w:tcPr>
          <w:p w14:paraId="6148BAFB" w14:textId="4F906669" w:rsidR="002500AA" w:rsidRDefault="002500AA">
            <w:pPr>
              <w:jc w:val="center"/>
            </w:pPr>
            <w:r>
              <w:t xml:space="preserve">Jelena </w:t>
            </w:r>
            <w:proofErr w:type="spellStart"/>
            <w:r>
              <w:t>Runac</w:t>
            </w:r>
            <w:proofErr w:type="spellEnd"/>
          </w:p>
        </w:tc>
      </w:tr>
      <w:tr w:rsidR="002500AA" w14:paraId="3F8B206B" w14:textId="77777777" w:rsidTr="004B1D14">
        <w:trPr>
          <w:trHeight w:val="312"/>
        </w:trPr>
        <w:tc>
          <w:tcPr>
            <w:tcW w:w="1328" w:type="dxa"/>
            <w:shd w:val="clear" w:color="auto" w:fill="auto"/>
            <w:noWrap/>
            <w:vAlign w:val="center"/>
          </w:tcPr>
          <w:p w14:paraId="79637FA8" w14:textId="67894E56" w:rsidR="002500AA" w:rsidRDefault="002500AA">
            <w:pPr>
              <w:ind w:left="-96" w:right="-66"/>
              <w:jc w:val="center"/>
              <w:rPr>
                <w:b/>
                <w:bCs/>
                <w:sz w:val="20"/>
                <w:szCs w:val="20"/>
              </w:rPr>
            </w:pPr>
            <w:r>
              <w:rPr>
                <w:b/>
                <w:bCs/>
                <w:sz w:val="20"/>
                <w:szCs w:val="20"/>
              </w:rPr>
              <w:t>PŠ-I.</w:t>
            </w:r>
          </w:p>
        </w:tc>
        <w:tc>
          <w:tcPr>
            <w:tcW w:w="715" w:type="dxa"/>
            <w:shd w:val="clear" w:color="auto" w:fill="auto"/>
            <w:noWrap/>
            <w:vAlign w:val="center"/>
          </w:tcPr>
          <w:p w14:paraId="79254DC2" w14:textId="198F2897" w:rsidR="002500AA" w:rsidRDefault="002500AA">
            <w:pPr>
              <w:jc w:val="center"/>
              <w:rPr>
                <w:b/>
                <w:bCs/>
              </w:rPr>
            </w:pPr>
            <w:r>
              <w:rPr>
                <w:b/>
                <w:bCs/>
              </w:rPr>
              <w:t>0</w:t>
            </w:r>
          </w:p>
        </w:tc>
        <w:tc>
          <w:tcPr>
            <w:tcW w:w="707" w:type="dxa"/>
            <w:shd w:val="clear" w:color="auto" w:fill="auto"/>
            <w:noWrap/>
            <w:vAlign w:val="center"/>
          </w:tcPr>
          <w:p w14:paraId="272503E3" w14:textId="77777777" w:rsidR="002500AA" w:rsidRDefault="002500AA">
            <w:pPr>
              <w:jc w:val="center"/>
              <w:rPr>
                <w:b/>
                <w:bCs/>
              </w:rPr>
            </w:pPr>
          </w:p>
        </w:tc>
        <w:tc>
          <w:tcPr>
            <w:tcW w:w="670" w:type="dxa"/>
            <w:shd w:val="clear" w:color="auto" w:fill="auto"/>
            <w:noWrap/>
            <w:vAlign w:val="center"/>
          </w:tcPr>
          <w:p w14:paraId="5212F168" w14:textId="77777777" w:rsidR="002500AA" w:rsidRDefault="002500AA">
            <w:pPr>
              <w:rPr>
                <w:b/>
                <w:bCs/>
              </w:rPr>
            </w:pPr>
          </w:p>
        </w:tc>
        <w:tc>
          <w:tcPr>
            <w:tcW w:w="689" w:type="dxa"/>
            <w:shd w:val="clear" w:color="auto" w:fill="auto"/>
            <w:noWrap/>
            <w:vAlign w:val="center"/>
          </w:tcPr>
          <w:p w14:paraId="3BC409BC" w14:textId="77777777" w:rsidR="002500AA" w:rsidRDefault="002500AA">
            <w:pPr>
              <w:jc w:val="center"/>
              <w:rPr>
                <w:b/>
                <w:bCs/>
              </w:rPr>
            </w:pPr>
          </w:p>
        </w:tc>
        <w:tc>
          <w:tcPr>
            <w:tcW w:w="1037" w:type="dxa"/>
            <w:shd w:val="clear" w:color="auto" w:fill="auto"/>
            <w:noWrap/>
            <w:vAlign w:val="center"/>
          </w:tcPr>
          <w:p w14:paraId="6AB63ACD" w14:textId="77777777" w:rsidR="002500AA" w:rsidRDefault="002500AA">
            <w:pPr>
              <w:jc w:val="center"/>
              <w:rPr>
                <w:b/>
                <w:bCs/>
              </w:rPr>
            </w:pPr>
          </w:p>
        </w:tc>
        <w:tc>
          <w:tcPr>
            <w:tcW w:w="576" w:type="dxa"/>
            <w:shd w:val="clear" w:color="auto" w:fill="FFFFFF"/>
          </w:tcPr>
          <w:p w14:paraId="6BFAAB94" w14:textId="77777777" w:rsidR="002500AA" w:rsidRDefault="002500AA">
            <w:pPr>
              <w:jc w:val="center"/>
              <w:rPr>
                <w:b/>
                <w:bCs/>
              </w:rPr>
            </w:pPr>
          </w:p>
        </w:tc>
        <w:tc>
          <w:tcPr>
            <w:tcW w:w="585" w:type="dxa"/>
            <w:shd w:val="clear" w:color="auto" w:fill="FFFFFF"/>
          </w:tcPr>
          <w:p w14:paraId="0A953631" w14:textId="77777777" w:rsidR="002500AA" w:rsidRDefault="002500AA">
            <w:pPr>
              <w:jc w:val="center"/>
              <w:rPr>
                <w:b/>
                <w:bCs/>
              </w:rPr>
            </w:pPr>
          </w:p>
        </w:tc>
        <w:tc>
          <w:tcPr>
            <w:tcW w:w="469" w:type="dxa"/>
            <w:shd w:val="clear" w:color="auto" w:fill="auto"/>
            <w:noWrap/>
            <w:vAlign w:val="center"/>
          </w:tcPr>
          <w:p w14:paraId="194CBF29" w14:textId="77777777" w:rsidR="002500AA" w:rsidRDefault="002500AA">
            <w:pPr>
              <w:jc w:val="center"/>
              <w:rPr>
                <w:b/>
                <w:bCs/>
              </w:rPr>
            </w:pPr>
          </w:p>
        </w:tc>
        <w:tc>
          <w:tcPr>
            <w:tcW w:w="577" w:type="dxa"/>
            <w:shd w:val="clear" w:color="auto" w:fill="auto"/>
            <w:noWrap/>
            <w:vAlign w:val="center"/>
          </w:tcPr>
          <w:p w14:paraId="304E34B4" w14:textId="77777777" w:rsidR="002500AA" w:rsidRDefault="002500AA">
            <w:pPr>
              <w:jc w:val="center"/>
              <w:rPr>
                <w:b/>
                <w:bCs/>
              </w:rPr>
            </w:pPr>
          </w:p>
        </w:tc>
        <w:tc>
          <w:tcPr>
            <w:tcW w:w="549" w:type="dxa"/>
            <w:shd w:val="clear" w:color="auto" w:fill="auto"/>
            <w:noWrap/>
            <w:vAlign w:val="center"/>
          </w:tcPr>
          <w:p w14:paraId="4348A8B2" w14:textId="77777777" w:rsidR="002500AA" w:rsidRDefault="002500AA">
            <w:pPr>
              <w:jc w:val="center"/>
              <w:rPr>
                <w:b/>
                <w:bCs/>
              </w:rPr>
            </w:pPr>
          </w:p>
        </w:tc>
        <w:tc>
          <w:tcPr>
            <w:tcW w:w="549" w:type="dxa"/>
            <w:shd w:val="clear" w:color="auto" w:fill="auto"/>
            <w:noWrap/>
            <w:vAlign w:val="center"/>
          </w:tcPr>
          <w:p w14:paraId="557C7D32" w14:textId="77777777" w:rsidR="002500AA" w:rsidRDefault="002500AA">
            <w:pPr>
              <w:jc w:val="center"/>
              <w:rPr>
                <w:b/>
                <w:bCs/>
              </w:rPr>
            </w:pPr>
          </w:p>
        </w:tc>
        <w:tc>
          <w:tcPr>
            <w:tcW w:w="1430" w:type="dxa"/>
            <w:shd w:val="clear" w:color="auto" w:fill="auto"/>
            <w:noWrap/>
            <w:vAlign w:val="center"/>
          </w:tcPr>
          <w:p w14:paraId="23DBBA69" w14:textId="77777777" w:rsidR="002500AA" w:rsidRDefault="002500AA">
            <w:pPr>
              <w:jc w:val="center"/>
            </w:pPr>
          </w:p>
        </w:tc>
      </w:tr>
      <w:tr w:rsidR="00D031BF" w14:paraId="70B26051" w14:textId="77777777" w:rsidTr="004B1D14">
        <w:trPr>
          <w:trHeight w:val="312"/>
        </w:trPr>
        <w:tc>
          <w:tcPr>
            <w:tcW w:w="1328" w:type="dxa"/>
            <w:shd w:val="clear" w:color="auto" w:fill="auto"/>
            <w:noWrap/>
            <w:vAlign w:val="center"/>
          </w:tcPr>
          <w:p w14:paraId="1C14C9E7" w14:textId="5261E40C" w:rsidR="00D031BF" w:rsidRDefault="00D031BF">
            <w:pPr>
              <w:ind w:left="-96" w:right="-66"/>
              <w:jc w:val="center"/>
              <w:rPr>
                <w:b/>
                <w:bCs/>
                <w:sz w:val="20"/>
                <w:szCs w:val="20"/>
              </w:rPr>
            </w:pPr>
            <w:r>
              <w:rPr>
                <w:b/>
                <w:bCs/>
                <w:sz w:val="20"/>
                <w:szCs w:val="20"/>
              </w:rPr>
              <w:t>UKUPNO</w:t>
            </w:r>
          </w:p>
        </w:tc>
        <w:tc>
          <w:tcPr>
            <w:tcW w:w="715" w:type="dxa"/>
            <w:shd w:val="clear" w:color="auto" w:fill="auto"/>
            <w:noWrap/>
            <w:vAlign w:val="center"/>
          </w:tcPr>
          <w:p w14:paraId="64925FAF" w14:textId="0DFDC730" w:rsidR="00D031BF" w:rsidRDefault="00D031BF" w:rsidP="00D031BF">
            <w:pPr>
              <w:rPr>
                <w:b/>
                <w:bCs/>
              </w:rPr>
            </w:pPr>
            <w:r>
              <w:rPr>
                <w:b/>
                <w:bCs/>
              </w:rPr>
              <w:t>1</w:t>
            </w:r>
            <w:r w:rsidR="004B1D14">
              <w:rPr>
                <w:b/>
                <w:bCs/>
              </w:rPr>
              <w:t>8</w:t>
            </w:r>
          </w:p>
        </w:tc>
        <w:tc>
          <w:tcPr>
            <w:tcW w:w="707" w:type="dxa"/>
            <w:shd w:val="clear" w:color="auto" w:fill="auto"/>
            <w:noWrap/>
            <w:vAlign w:val="center"/>
          </w:tcPr>
          <w:p w14:paraId="5E6DA253" w14:textId="26D45DBD" w:rsidR="00D031BF" w:rsidRDefault="00D031BF">
            <w:pPr>
              <w:jc w:val="center"/>
              <w:rPr>
                <w:b/>
                <w:bCs/>
              </w:rPr>
            </w:pPr>
            <w:r>
              <w:rPr>
                <w:b/>
                <w:bCs/>
              </w:rPr>
              <w:t>1</w:t>
            </w:r>
          </w:p>
        </w:tc>
        <w:tc>
          <w:tcPr>
            <w:tcW w:w="670" w:type="dxa"/>
            <w:shd w:val="clear" w:color="auto" w:fill="auto"/>
            <w:noWrap/>
            <w:vAlign w:val="center"/>
          </w:tcPr>
          <w:p w14:paraId="2EF93D9E" w14:textId="3C1CD49B" w:rsidR="00D031BF" w:rsidRDefault="00D031BF">
            <w:pPr>
              <w:rPr>
                <w:b/>
                <w:bCs/>
              </w:rPr>
            </w:pPr>
            <w:r>
              <w:rPr>
                <w:b/>
                <w:bCs/>
              </w:rPr>
              <w:t>9</w:t>
            </w:r>
          </w:p>
        </w:tc>
        <w:tc>
          <w:tcPr>
            <w:tcW w:w="689" w:type="dxa"/>
            <w:shd w:val="clear" w:color="auto" w:fill="auto"/>
            <w:noWrap/>
            <w:vAlign w:val="center"/>
          </w:tcPr>
          <w:p w14:paraId="2ABDACB8" w14:textId="77777777" w:rsidR="00D031BF" w:rsidRDefault="00D031BF">
            <w:pPr>
              <w:jc w:val="center"/>
              <w:rPr>
                <w:b/>
                <w:bCs/>
              </w:rPr>
            </w:pPr>
          </w:p>
        </w:tc>
        <w:tc>
          <w:tcPr>
            <w:tcW w:w="1037" w:type="dxa"/>
            <w:shd w:val="clear" w:color="auto" w:fill="auto"/>
            <w:noWrap/>
            <w:vAlign w:val="center"/>
          </w:tcPr>
          <w:p w14:paraId="4997CBE9" w14:textId="77777777" w:rsidR="00D031BF" w:rsidRDefault="00D031BF">
            <w:pPr>
              <w:jc w:val="center"/>
              <w:rPr>
                <w:b/>
                <w:bCs/>
              </w:rPr>
            </w:pPr>
          </w:p>
        </w:tc>
        <w:tc>
          <w:tcPr>
            <w:tcW w:w="576" w:type="dxa"/>
            <w:shd w:val="clear" w:color="auto" w:fill="FFFFFF"/>
          </w:tcPr>
          <w:p w14:paraId="5F7684E8" w14:textId="35E11C04" w:rsidR="00D031BF" w:rsidRDefault="00D031BF">
            <w:pPr>
              <w:jc w:val="center"/>
              <w:rPr>
                <w:b/>
                <w:bCs/>
              </w:rPr>
            </w:pPr>
            <w:r>
              <w:rPr>
                <w:b/>
                <w:bCs/>
              </w:rPr>
              <w:t>1</w:t>
            </w:r>
            <w:r w:rsidR="004B1D14">
              <w:rPr>
                <w:b/>
                <w:bCs/>
              </w:rPr>
              <w:t>8</w:t>
            </w:r>
          </w:p>
        </w:tc>
        <w:tc>
          <w:tcPr>
            <w:tcW w:w="585" w:type="dxa"/>
            <w:shd w:val="clear" w:color="auto" w:fill="FFFFFF"/>
          </w:tcPr>
          <w:p w14:paraId="60D59B43" w14:textId="77777777" w:rsidR="00D031BF" w:rsidRDefault="00D031BF">
            <w:pPr>
              <w:jc w:val="center"/>
              <w:rPr>
                <w:b/>
                <w:bCs/>
              </w:rPr>
            </w:pPr>
          </w:p>
        </w:tc>
        <w:tc>
          <w:tcPr>
            <w:tcW w:w="469" w:type="dxa"/>
            <w:shd w:val="clear" w:color="auto" w:fill="auto"/>
            <w:noWrap/>
            <w:vAlign w:val="center"/>
          </w:tcPr>
          <w:p w14:paraId="7DB23127" w14:textId="77777777" w:rsidR="00D031BF" w:rsidRDefault="00D031BF">
            <w:pPr>
              <w:jc w:val="center"/>
              <w:rPr>
                <w:b/>
                <w:bCs/>
              </w:rPr>
            </w:pPr>
          </w:p>
        </w:tc>
        <w:tc>
          <w:tcPr>
            <w:tcW w:w="577" w:type="dxa"/>
            <w:shd w:val="clear" w:color="auto" w:fill="auto"/>
            <w:noWrap/>
            <w:vAlign w:val="center"/>
          </w:tcPr>
          <w:p w14:paraId="3814A0E0" w14:textId="77777777" w:rsidR="00D031BF" w:rsidRDefault="00D031BF">
            <w:pPr>
              <w:jc w:val="center"/>
              <w:rPr>
                <w:b/>
                <w:bCs/>
              </w:rPr>
            </w:pPr>
          </w:p>
        </w:tc>
        <w:tc>
          <w:tcPr>
            <w:tcW w:w="549" w:type="dxa"/>
            <w:shd w:val="clear" w:color="auto" w:fill="auto"/>
            <w:noWrap/>
            <w:vAlign w:val="center"/>
          </w:tcPr>
          <w:p w14:paraId="0A6C8706" w14:textId="77777777" w:rsidR="00D031BF" w:rsidRDefault="00D031BF">
            <w:pPr>
              <w:jc w:val="center"/>
              <w:rPr>
                <w:b/>
                <w:bCs/>
              </w:rPr>
            </w:pPr>
          </w:p>
        </w:tc>
        <w:tc>
          <w:tcPr>
            <w:tcW w:w="549" w:type="dxa"/>
            <w:shd w:val="clear" w:color="auto" w:fill="auto"/>
            <w:noWrap/>
            <w:vAlign w:val="center"/>
          </w:tcPr>
          <w:p w14:paraId="008495E6" w14:textId="77777777" w:rsidR="00D031BF" w:rsidRDefault="00D031BF">
            <w:pPr>
              <w:jc w:val="center"/>
              <w:rPr>
                <w:b/>
                <w:bCs/>
              </w:rPr>
            </w:pPr>
          </w:p>
        </w:tc>
        <w:tc>
          <w:tcPr>
            <w:tcW w:w="1430" w:type="dxa"/>
            <w:shd w:val="clear" w:color="auto" w:fill="auto"/>
            <w:noWrap/>
            <w:vAlign w:val="center"/>
          </w:tcPr>
          <w:p w14:paraId="79774C2D" w14:textId="77777777" w:rsidR="00D031BF" w:rsidRDefault="00D031BF">
            <w:pPr>
              <w:jc w:val="center"/>
            </w:pPr>
          </w:p>
        </w:tc>
      </w:tr>
      <w:tr w:rsidR="00A108FC" w14:paraId="3CEED8FB" w14:textId="77777777" w:rsidTr="004B1D14">
        <w:trPr>
          <w:trHeight w:val="312"/>
        </w:trPr>
        <w:tc>
          <w:tcPr>
            <w:tcW w:w="1328" w:type="dxa"/>
            <w:shd w:val="clear" w:color="auto" w:fill="auto"/>
            <w:noWrap/>
            <w:vAlign w:val="center"/>
          </w:tcPr>
          <w:p w14:paraId="3CEED8EE" w14:textId="05BDED35" w:rsidR="00A108FC" w:rsidRDefault="002500AA">
            <w:pPr>
              <w:ind w:left="-96" w:right="-66"/>
              <w:jc w:val="center"/>
              <w:rPr>
                <w:b/>
                <w:bCs/>
                <w:sz w:val="20"/>
                <w:szCs w:val="20"/>
              </w:rPr>
            </w:pPr>
            <w:r>
              <w:rPr>
                <w:b/>
                <w:bCs/>
                <w:sz w:val="20"/>
                <w:szCs w:val="20"/>
              </w:rPr>
              <w:t>II. a</w:t>
            </w:r>
          </w:p>
        </w:tc>
        <w:tc>
          <w:tcPr>
            <w:tcW w:w="715" w:type="dxa"/>
            <w:shd w:val="clear" w:color="auto" w:fill="auto"/>
            <w:noWrap/>
            <w:vAlign w:val="center"/>
          </w:tcPr>
          <w:p w14:paraId="3CEED8EF" w14:textId="330E3D92" w:rsidR="00A108FC" w:rsidRDefault="00625DD9">
            <w:pPr>
              <w:jc w:val="center"/>
              <w:rPr>
                <w:b/>
                <w:bCs/>
              </w:rPr>
            </w:pPr>
            <w:r>
              <w:rPr>
                <w:b/>
                <w:bCs/>
              </w:rPr>
              <w:t>1</w:t>
            </w:r>
            <w:r w:rsidR="00463CDF">
              <w:rPr>
                <w:b/>
                <w:bCs/>
              </w:rPr>
              <w:t>6</w:t>
            </w:r>
          </w:p>
        </w:tc>
        <w:tc>
          <w:tcPr>
            <w:tcW w:w="707" w:type="dxa"/>
            <w:shd w:val="clear" w:color="auto" w:fill="auto"/>
            <w:noWrap/>
            <w:vAlign w:val="center"/>
          </w:tcPr>
          <w:p w14:paraId="3CEED8F0" w14:textId="77777777" w:rsidR="00A108FC" w:rsidRDefault="00625DD9">
            <w:pPr>
              <w:jc w:val="center"/>
              <w:rPr>
                <w:b/>
                <w:bCs/>
              </w:rPr>
            </w:pPr>
            <w:r>
              <w:rPr>
                <w:b/>
                <w:bCs/>
              </w:rPr>
              <w:t>1</w:t>
            </w:r>
          </w:p>
        </w:tc>
        <w:tc>
          <w:tcPr>
            <w:tcW w:w="670" w:type="dxa"/>
            <w:shd w:val="clear" w:color="auto" w:fill="auto"/>
            <w:noWrap/>
            <w:vAlign w:val="center"/>
          </w:tcPr>
          <w:p w14:paraId="3CEED8F1" w14:textId="163647EB" w:rsidR="00A108FC" w:rsidRDefault="00463CDF">
            <w:pPr>
              <w:rPr>
                <w:b/>
                <w:bCs/>
              </w:rPr>
            </w:pPr>
            <w:r>
              <w:rPr>
                <w:b/>
                <w:bCs/>
              </w:rPr>
              <w:t>6</w:t>
            </w:r>
          </w:p>
        </w:tc>
        <w:tc>
          <w:tcPr>
            <w:tcW w:w="689" w:type="dxa"/>
            <w:shd w:val="clear" w:color="auto" w:fill="auto"/>
            <w:noWrap/>
            <w:vAlign w:val="center"/>
          </w:tcPr>
          <w:p w14:paraId="3CEED8F2" w14:textId="77777777" w:rsidR="00A108FC" w:rsidRDefault="00A108FC">
            <w:pPr>
              <w:jc w:val="center"/>
              <w:rPr>
                <w:b/>
                <w:bCs/>
              </w:rPr>
            </w:pPr>
          </w:p>
        </w:tc>
        <w:tc>
          <w:tcPr>
            <w:tcW w:w="1037" w:type="dxa"/>
            <w:shd w:val="clear" w:color="auto" w:fill="auto"/>
            <w:noWrap/>
            <w:vAlign w:val="center"/>
          </w:tcPr>
          <w:p w14:paraId="3CEED8F3" w14:textId="77777777" w:rsidR="00A108FC" w:rsidRDefault="00A108FC">
            <w:pPr>
              <w:jc w:val="center"/>
              <w:rPr>
                <w:b/>
                <w:bCs/>
              </w:rPr>
            </w:pPr>
          </w:p>
        </w:tc>
        <w:tc>
          <w:tcPr>
            <w:tcW w:w="576" w:type="dxa"/>
            <w:shd w:val="clear" w:color="auto" w:fill="FFFFFF"/>
          </w:tcPr>
          <w:p w14:paraId="3CEED8F4" w14:textId="2E326CE1" w:rsidR="00A108FC" w:rsidRDefault="00625DD9">
            <w:pPr>
              <w:jc w:val="center"/>
              <w:rPr>
                <w:b/>
                <w:bCs/>
              </w:rPr>
            </w:pPr>
            <w:r>
              <w:rPr>
                <w:b/>
                <w:bCs/>
              </w:rPr>
              <w:t>1</w:t>
            </w:r>
            <w:r w:rsidR="00DC2AEB">
              <w:rPr>
                <w:b/>
                <w:bCs/>
              </w:rPr>
              <w:t>6</w:t>
            </w:r>
          </w:p>
        </w:tc>
        <w:tc>
          <w:tcPr>
            <w:tcW w:w="585" w:type="dxa"/>
            <w:shd w:val="clear" w:color="auto" w:fill="FFFFFF"/>
          </w:tcPr>
          <w:p w14:paraId="3CEED8F5" w14:textId="77777777" w:rsidR="00A108FC" w:rsidRDefault="00A108FC">
            <w:pPr>
              <w:jc w:val="center"/>
              <w:rPr>
                <w:b/>
                <w:bCs/>
              </w:rPr>
            </w:pPr>
          </w:p>
        </w:tc>
        <w:tc>
          <w:tcPr>
            <w:tcW w:w="469" w:type="dxa"/>
            <w:shd w:val="clear" w:color="auto" w:fill="auto"/>
            <w:noWrap/>
            <w:vAlign w:val="center"/>
          </w:tcPr>
          <w:p w14:paraId="3CEED8F6" w14:textId="77777777" w:rsidR="00A108FC" w:rsidRDefault="00A108FC">
            <w:pPr>
              <w:jc w:val="center"/>
              <w:rPr>
                <w:b/>
                <w:bCs/>
              </w:rPr>
            </w:pPr>
          </w:p>
        </w:tc>
        <w:tc>
          <w:tcPr>
            <w:tcW w:w="577" w:type="dxa"/>
            <w:shd w:val="clear" w:color="auto" w:fill="auto"/>
            <w:noWrap/>
            <w:vAlign w:val="center"/>
          </w:tcPr>
          <w:p w14:paraId="3CEED8F7" w14:textId="77777777" w:rsidR="00A108FC" w:rsidRDefault="00A108FC">
            <w:pPr>
              <w:jc w:val="center"/>
              <w:rPr>
                <w:b/>
                <w:bCs/>
              </w:rPr>
            </w:pPr>
          </w:p>
        </w:tc>
        <w:tc>
          <w:tcPr>
            <w:tcW w:w="549" w:type="dxa"/>
            <w:shd w:val="clear" w:color="auto" w:fill="auto"/>
            <w:noWrap/>
            <w:vAlign w:val="center"/>
          </w:tcPr>
          <w:p w14:paraId="3CEED8F8" w14:textId="77777777" w:rsidR="00A108FC" w:rsidRDefault="00A108FC">
            <w:pPr>
              <w:jc w:val="center"/>
              <w:rPr>
                <w:b/>
                <w:bCs/>
              </w:rPr>
            </w:pPr>
          </w:p>
        </w:tc>
        <w:tc>
          <w:tcPr>
            <w:tcW w:w="549" w:type="dxa"/>
            <w:shd w:val="clear" w:color="auto" w:fill="auto"/>
            <w:noWrap/>
            <w:vAlign w:val="center"/>
          </w:tcPr>
          <w:p w14:paraId="3CEED8F9" w14:textId="77777777" w:rsidR="00A108FC" w:rsidRDefault="00A108FC">
            <w:pPr>
              <w:jc w:val="center"/>
              <w:rPr>
                <w:b/>
                <w:bCs/>
              </w:rPr>
            </w:pPr>
          </w:p>
        </w:tc>
        <w:tc>
          <w:tcPr>
            <w:tcW w:w="1430" w:type="dxa"/>
            <w:shd w:val="clear" w:color="auto" w:fill="auto"/>
            <w:noWrap/>
            <w:vAlign w:val="center"/>
          </w:tcPr>
          <w:p w14:paraId="3CEED8FA" w14:textId="77777777" w:rsidR="00A108FC" w:rsidRDefault="00625DD9">
            <w:pPr>
              <w:jc w:val="center"/>
            </w:pPr>
            <w:r>
              <w:t xml:space="preserve">Ana Puljić </w:t>
            </w:r>
            <w:proofErr w:type="spellStart"/>
            <w:r>
              <w:t>Vujević</w:t>
            </w:r>
            <w:proofErr w:type="spellEnd"/>
          </w:p>
        </w:tc>
      </w:tr>
      <w:tr w:rsidR="00A108FC" w14:paraId="3CEED90A" w14:textId="77777777" w:rsidTr="004B1D14">
        <w:trPr>
          <w:trHeight w:val="312"/>
        </w:trPr>
        <w:tc>
          <w:tcPr>
            <w:tcW w:w="1328" w:type="dxa"/>
            <w:shd w:val="clear" w:color="auto" w:fill="auto"/>
            <w:noWrap/>
            <w:vAlign w:val="center"/>
          </w:tcPr>
          <w:p w14:paraId="3CEED8FC" w14:textId="6241C8BE" w:rsidR="00A108FC" w:rsidRDefault="00625DD9">
            <w:pPr>
              <w:jc w:val="center"/>
              <w:rPr>
                <w:sz w:val="20"/>
                <w:szCs w:val="20"/>
              </w:rPr>
            </w:pPr>
            <w:r>
              <w:rPr>
                <w:b/>
                <w:bCs/>
                <w:sz w:val="20"/>
                <w:szCs w:val="20"/>
              </w:rPr>
              <w:t>PŠ - I</w:t>
            </w:r>
            <w:r w:rsidR="002500AA">
              <w:rPr>
                <w:b/>
                <w:bCs/>
                <w:sz w:val="20"/>
                <w:szCs w:val="20"/>
              </w:rPr>
              <w:t>I</w:t>
            </w:r>
            <w:r>
              <w:rPr>
                <w:b/>
                <w:bCs/>
                <w:sz w:val="20"/>
                <w:szCs w:val="20"/>
              </w:rPr>
              <w:t xml:space="preserve">. </w:t>
            </w:r>
          </w:p>
        </w:tc>
        <w:tc>
          <w:tcPr>
            <w:tcW w:w="715" w:type="dxa"/>
            <w:shd w:val="clear" w:color="auto" w:fill="auto"/>
            <w:noWrap/>
            <w:vAlign w:val="center"/>
          </w:tcPr>
          <w:p w14:paraId="3CEED8FD" w14:textId="77777777" w:rsidR="00A108FC" w:rsidRDefault="00625DD9">
            <w:pPr>
              <w:jc w:val="center"/>
              <w:rPr>
                <w:b/>
                <w:bCs/>
              </w:rPr>
            </w:pPr>
            <w:r>
              <w:rPr>
                <w:b/>
                <w:bCs/>
              </w:rPr>
              <w:t>2</w:t>
            </w:r>
          </w:p>
        </w:tc>
        <w:tc>
          <w:tcPr>
            <w:tcW w:w="707" w:type="dxa"/>
            <w:shd w:val="clear" w:color="auto" w:fill="auto"/>
            <w:noWrap/>
            <w:vAlign w:val="center"/>
          </w:tcPr>
          <w:p w14:paraId="3CEED8FE" w14:textId="77777777" w:rsidR="00A108FC" w:rsidRDefault="00A108FC">
            <w:pPr>
              <w:jc w:val="center"/>
              <w:rPr>
                <w:b/>
                <w:bCs/>
              </w:rPr>
            </w:pPr>
          </w:p>
        </w:tc>
        <w:tc>
          <w:tcPr>
            <w:tcW w:w="670" w:type="dxa"/>
            <w:shd w:val="clear" w:color="auto" w:fill="auto"/>
            <w:noWrap/>
            <w:vAlign w:val="center"/>
          </w:tcPr>
          <w:p w14:paraId="3CEED8FF" w14:textId="25E16336" w:rsidR="00A108FC" w:rsidRDefault="00A108FC">
            <w:pPr>
              <w:jc w:val="center"/>
              <w:rPr>
                <w:b/>
                <w:bCs/>
              </w:rPr>
            </w:pPr>
          </w:p>
        </w:tc>
        <w:tc>
          <w:tcPr>
            <w:tcW w:w="689" w:type="dxa"/>
            <w:shd w:val="clear" w:color="auto" w:fill="auto"/>
            <w:noWrap/>
            <w:vAlign w:val="center"/>
          </w:tcPr>
          <w:p w14:paraId="3CEED900" w14:textId="77777777" w:rsidR="00A108FC" w:rsidRDefault="00A108FC">
            <w:pPr>
              <w:jc w:val="center"/>
              <w:rPr>
                <w:b/>
                <w:bCs/>
              </w:rPr>
            </w:pPr>
          </w:p>
        </w:tc>
        <w:tc>
          <w:tcPr>
            <w:tcW w:w="1037" w:type="dxa"/>
            <w:shd w:val="clear" w:color="auto" w:fill="auto"/>
            <w:noWrap/>
            <w:vAlign w:val="center"/>
          </w:tcPr>
          <w:p w14:paraId="3CEED901" w14:textId="77777777" w:rsidR="00A108FC" w:rsidRDefault="00A108FC">
            <w:pPr>
              <w:jc w:val="center"/>
              <w:rPr>
                <w:b/>
                <w:bCs/>
              </w:rPr>
            </w:pPr>
          </w:p>
        </w:tc>
        <w:tc>
          <w:tcPr>
            <w:tcW w:w="576" w:type="dxa"/>
            <w:shd w:val="clear" w:color="auto" w:fill="FFFFFF"/>
          </w:tcPr>
          <w:p w14:paraId="3CEED902" w14:textId="77777777" w:rsidR="00A108FC" w:rsidRDefault="00625DD9">
            <w:pPr>
              <w:jc w:val="center"/>
              <w:rPr>
                <w:b/>
                <w:bCs/>
              </w:rPr>
            </w:pPr>
            <w:r>
              <w:rPr>
                <w:b/>
                <w:bCs/>
              </w:rPr>
              <w:t>2</w:t>
            </w:r>
          </w:p>
        </w:tc>
        <w:tc>
          <w:tcPr>
            <w:tcW w:w="585" w:type="dxa"/>
            <w:shd w:val="clear" w:color="auto" w:fill="FFFFFF"/>
          </w:tcPr>
          <w:p w14:paraId="3CEED903" w14:textId="77777777" w:rsidR="00A108FC" w:rsidRDefault="00A108FC">
            <w:pPr>
              <w:jc w:val="center"/>
              <w:rPr>
                <w:b/>
                <w:bCs/>
              </w:rPr>
            </w:pPr>
          </w:p>
        </w:tc>
        <w:tc>
          <w:tcPr>
            <w:tcW w:w="469" w:type="dxa"/>
            <w:shd w:val="clear" w:color="auto" w:fill="auto"/>
            <w:noWrap/>
            <w:vAlign w:val="center"/>
          </w:tcPr>
          <w:p w14:paraId="3CEED904" w14:textId="77777777" w:rsidR="00A108FC" w:rsidRDefault="00A108FC">
            <w:pPr>
              <w:jc w:val="center"/>
              <w:rPr>
                <w:b/>
                <w:bCs/>
              </w:rPr>
            </w:pPr>
          </w:p>
        </w:tc>
        <w:tc>
          <w:tcPr>
            <w:tcW w:w="577" w:type="dxa"/>
            <w:shd w:val="clear" w:color="auto" w:fill="auto"/>
            <w:noWrap/>
            <w:vAlign w:val="center"/>
          </w:tcPr>
          <w:p w14:paraId="3CEED905" w14:textId="77777777" w:rsidR="00A108FC" w:rsidRDefault="00A108FC">
            <w:pPr>
              <w:jc w:val="center"/>
              <w:rPr>
                <w:b/>
                <w:bCs/>
              </w:rPr>
            </w:pPr>
          </w:p>
        </w:tc>
        <w:tc>
          <w:tcPr>
            <w:tcW w:w="549" w:type="dxa"/>
            <w:shd w:val="clear" w:color="auto" w:fill="auto"/>
            <w:noWrap/>
            <w:vAlign w:val="center"/>
          </w:tcPr>
          <w:p w14:paraId="3CEED906" w14:textId="77777777" w:rsidR="00A108FC" w:rsidRDefault="00A108FC">
            <w:pPr>
              <w:jc w:val="center"/>
              <w:rPr>
                <w:b/>
                <w:bCs/>
              </w:rPr>
            </w:pPr>
          </w:p>
        </w:tc>
        <w:tc>
          <w:tcPr>
            <w:tcW w:w="549" w:type="dxa"/>
            <w:shd w:val="clear" w:color="auto" w:fill="auto"/>
            <w:noWrap/>
            <w:vAlign w:val="center"/>
          </w:tcPr>
          <w:p w14:paraId="3CEED907" w14:textId="77777777" w:rsidR="00A108FC" w:rsidRDefault="00A108FC">
            <w:pPr>
              <w:jc w:val="center"/>
              <w:rPr>
                <w:b/>
                <w:bCs/>
              </w:rPr>
            </w:pPr>
          </w:p>
        </w:tc>
        <w:tc>
          <w:tcPr>
            <w:tcW w:w="1430" w:type="dxa"/>
            <w:shd w:val="clear" w:color="auto" w:fill="auto"/>
            <w:noWrap/>
            <w:vAlign w:val="center"/>
          </w:tcPr>
          <w:p w14:paraId="3CEED908" w14:textId="77777777" w:rsidR="00A108FC" w:rsidRDefault="00625DD9">
            <w:pPr>
              <w:jc w:val="center"/>
            </w:pPr>
            <w:r>
              <w:t>Mirela Matić</w:t>
            </w:r>
          </w:p>
          <w:p w14:paraId="3CEED909" w14:textId="77777777" w:rsidR="00A108FC" w:rsidRDefault="00A108FC">
            <w:pPr>
              <w:jc w:val="center"/>
            </w:pPr>
          </w:p>
        </w:tc>
      </w:tr>
      <w:tr w:rsidR="00A108FC" w14:paraId="3CEED918" w14:textId="77777777" w:rsidTr="004B1D14">
        <w:trPr>
          <w:trHeight w:val="312"/>
        </w:trPr>
        <w:tc>
          <w:tcPr>
            <w:tcW w:w="1328" w:type="dxa"/>
            <w:shd w:val="clear" w:color="auto" w:fill="auto"/>
            <w:noWrap/>
            <w:vAlign w:val="center"/>
          </w:tcPr>
          <w:p w14:paraId="3CEED90B" w14:textId="77777777" w:rsidR="00A108FC" w:rsidRDefault="00625DD9">
            <w:pPr>
              <w:ind w:left="-96" w:right="-33"/>
              <w:jc w:val="center"/>
              <w:rPr>
                <w:b/>
                <w:bCs/>
                <w:sz w:val="20"/>
                <w:szCs w:val="20"/>
              </w:rPr>
            </w:pPr>
            <w:r>
              <w:rPr>
                <w:b/>
                <w:bCs/>
                <w:sz w:val="20"/>
                <w:szCs w:val="20"/>
              </w:rPr>
              <w:t>UKUPNO</w:t>
            </w:r>
          </w:p>
        </w:tc>
        <w:tc>
          <w:tcPr>
            <w:tcW w:w="715" w:type="dxa"/>
            <w:shd w:val="clear" w:color="auto" w:fill="auto"/>
            <w:noWrap/>
            <w:vAlign w:val="center"/>
          </w:tcPr>
          <w:p w14:paraId="3CEED90C" w14:textId="363DF2D9" w:rsidR="00A108FC" w:rsidRDefault="00625DD9">
            <w:pPr>
              <w:rPr>
                <w:b/>
                <w:bCs/>
              </w:rPr>
            </w:pPr>
            <w:r>
              <w:rPr>
                <w:b/>
                <w:bCs/>
              </w:rPr>
              <w:t xml:space="preserve">   1</w:t>
            </w:r>
            <w:r w:rsidR="00463CDF">
              <w:rPr>
                <w:b/>
                <w:bCs/>
              </w:rPr>
              <w:t>8</w:t>
            </w:r>
          </w:p>
        </w:tc>
        <w:tc>
          <w:tcPr>
            <w:tcW w:w="707" w:type="dxa"/>
            <w:shd w:val="clear" w:color="auto" w:fill="auto"/>
            <w:noWrap/>
            <w:vAlign w:val="center"/>
          </w:tcPr>
          <w:p w14:paraId="3CEED90D" w14:textId="77777777" w:rsidR="00A108FC" w:rsidRDefault="00625DD9">
            <w:pPr>
              <w:jc w:val="center"/>
              <w:rPr>
                <w:b/>
                <w:bCs/>
              </w:rPr>
            </w:pPr>
            <w:r>
              <w:rPr>
                <w:b/>
                <w:bCs/>
              </w:rPr>
              <w:t>1</w:t>
            </w:r>
          </w:p>
        </w:tc>
        <w:tc>
          <w:tcPr>
            <w:tcW w:w="670" w:type="dxa"/>
            <w:shd w:val="clear" w:color="auto" w:fill="auto"/>
            <w:noWrap/>
            <w:vAlign w:val="center"/>
          </w:tcPr>
          <w:p w14:paraId="3CEED90E" w14:textId="16D8464C" w:rsidR="00A108FC" w:rsidRDefault="00463CDF">
            <w:pPr>
              <w:jc w:val="center"/>
              <w:rPr>
                <w:b/>
                <w:bCs/>
              </w:rPr>
            </w:pPr>
            <w:r>
              <w:rPr>
                <w:b/>
                <w:bCs/>
              </w:rPr>
              <w:t>6</w:t>
            </w:r>
          </w:p>
        </w:tc>
        <w:tc>
          <w:tcPr>
            <w:tcW w:w="689" w:type="dxa"/>
            <w:shd w:val="clear" w:color="auto" w:fill="auto"/>
            <w:noWrap/>
            <w:vAlign w:val="center"/>
          </w:tcPr>
          <w:p w14:paraId="3CEED90F" w14:textId="77777777" w:rsidR="00A108FC" w:rsidRDefault="00A108FC">
            <w:pPr>
              <w:jc w:val="center"/>
              <w:rPr>
                <w:b/>
                <w:bCs/>
              </w:rPr>
            </w:pPr>
          </w:p>
        </w:tc>
        <w:tc>
          <w:tcPr>
            <w:tcW w:w="1037" w:type="dxa"/>
            <w:shd w:val="clear" w:color="auto" w:fill="auto"/>
            <w:noWrap/>
            <w:vAlign w:val="center"/>
          </w:tcPr>
          <w:p w14:paraId="3CEED910" w14:textId="77777777" w:rsidR="00A108FC" w:rsidRDefault="00A108FC">
            <w:pPr>
              <w:jc w:val="center"/>
              <w:rPr>
                <w:b/>
                <w:bCs/>
              </w:rPr>
            </w:pPr>
          </w:p>
        </w:tc>
        <w:tc>
          <w:tcPr>
            <w:tcW w:w="576" w:type="dxa"/>
            <w:shd w:val="clear" w:color="auto" w:fill="FFFFFF"/>
          </w:tcPr>
          <w:p w14:paraId="3CEED911" w14:textId="759C12D1" w:rsidR="00A108FC" w:rsidRDefault="00625DD9">
            <w:pPr>
              <w:jc w:val="center"/>
              <w:rPr>
                <w:b/>
                <w:bCs/>
              </w:rPr>
            </w:pPr>
            <w:r>
              <w:rPr>
                <w:b/>
                <w:bCs/>
              </w:rPr>
              <w:t>1</w:t>
            </w:r>
            <w:r w:rsidR="00DC2AEB">
              <w:rPr>
                <w:b/>
                <w:bCs/>
              </w:rPr>
              <w:t>8</w:t>
            </w:r>
          </w:p>
        </w:tc>
        <w:tc>
          <w:tcPr>
            <w:tcW w:w="585" w:type="dxa"/>
            <w:shd w:val="clear" w:color="auto" w:fill="FFFFFF"/>
          </w:tcPr>
          <w:p w14:paraId="3CEED912" w14:textId="77777777" w:rsidR="00A108FC" w:rsidRDefault="00A108FC">
            <w:pPr>
              <w:jc w:val="center"/>
              <w:rPr>
                <w:b/>
                <w:bCs/>
              </w:rPr>
            </w:pPr>
          </w:p>
        </w:tc>
        <w:tc>
          <w:tcPr>
            <w:tcW w:w="469" w:type="dxa"/>
            <w:shd w:val="clear" w:color="auto" w:fill="auto"/>
            <w:noWrap/>
            <w:vAlign w:val="center"/>
          </w:tcPr>
          <w:p w14:paraId="3CEED913" w14:textId="77777777" w:rsidR="00A108FC" w:rsidRDefault="00A108FC">
            <w:pPr>
              <w:jc w:val="center"/>
              <w:rPr>
                <w:b/>
                <w:bCs/>
              </w:rPr>
            </w:pPr>
          </w:p>
        </w:tc>
        <w:tc>
          <w:tcPr>
            <w:tcW w:w="577" w:type="dxa"/>
            <w:shd w:val="clear" w:color="auto" w:fill="auto"/>
            <w:noWrap/>
            <w:vAlign w:val="center"/>
          </w:tcPr>
          <w:p w14:paraId="3CEED914" w14:textId="77777777" w:rsidR="00A108FC" w:rsidRDefault="00A108FC">
            <w:pPr>
              <w:jc w:val="center"/>
              <w:rPr>
                <w:b/>
                <w:bCs/>
              </w:rPr>
            </w:pPr>
          </w:p>
        </w:tc>
        <w:tc>
          <w:tcPr>
            <w:tcW w:w="549" w:type="dxa"/>
            <w:shd w:val="clear" w:color="auto" w:fill="auto"/>
            <w:noWrap/>
            <w:vAlign w:val="center"/>
          </w:tcPr>
          <w:p w14:paraId="3CEED915" w14:textId="77777777" w:rsidR="00A108FC" w:rsidRDefault="00A108FC">
            <w:pPr>
              <w:jc w:val="center"/>
              <w:rPr>
                <w:b/>
                <w:bCs/>
              </w:rPr>
            </w:pPr>
          </w:p>
        </w:tc>
        <w:tc>
          <w:tcPr>
            <w:tcW w:w="549" w:type="dxa"/>
            <w:shd w:val="clear" w:color="auto" w:fill="auto"/>
            <w:noWrap/>
            <w:vAlign w:val="center"/>
          </w:tcPr>
          <w:p w14:paraId="3CEED916" w14:textId="77777777" w:rsidR="00A108FC" w:rsidRDefault="00A108FC">
            <w:pPr>
              <w:jc w:val="center"/>
              <w:rPr>
                <w:b/>
                <w:bCs/>
              </w:rPr>
            </w:pPr>
          </w:p>
        </w:tc>
        <w:tc>
          <w:tcPr>
            <w:tcW w:w="1430" w:type="dxa"/>
            <w:shd w:val="clear" w:color="auto" w:fill="auto"/>
            <w:noWrap/>
            <w:vAlign w:val="center"/>
          </w:tcPr>
          <w:p w14:paraId="3CEED917" w14:textId="77777777" w:rsidR="00A108FC" w:rsidRDefault="00A108FC">
            <w:pPr>
              <w:jc w:val="center"/>
            </w:pPr>
          </w:p>
        </w:tc>
      </w:tr>
      <w:tr w:rsidR="00A108FC" w14:paraId="3CEED926" w14:textId="77777777" w:rsidTr="004B1D14">
        <w:trPr>
          <w:trHeight w:val="312"/>
        </w:trPr>
        <w:tc>
          <w:tcPr>
            <w:tcW w:w="1328" w:type="dxa"/>
            <w:shd w:val="clear" w:color="auto" w:fill="auto"/>
            <w:noWrap/>
            <w:vAlign w:val="center"/>
          </w:tcPr>
          <w:p w14:paraId="3CEED919" w14:textId="10BF0D99" w:rsidR="00A108FC" w:rsidRDefault="00625DD9">
            <w:pPr>
              <w:ind w:left="-96" w:right="-66"/>
              <w:jc w:val="center"/>
              <w:rPr>
                <w:b/>
                <w:bCs/>
                <w:sz w:val="20"/>
                <w:szCs w:val="20"/>
              </w:rPr>
            </w:pPr>
            <w:r>
              <w:rPr>
                <w:b/>
                <w:bCs/>
                <w:sz w:val="20"/>
                <w:szCs w:val="20"/>
              </w:rPr>
              <w:t>II</w:t>
            </w:r>
            <w:r w:rsidR="002500AA">
              <w:rPr>
                <w:b/>
                <w:bCs/>
                <w:sz w:val="20"/>
                <w:szCs w:val="20"/>
              </w:rPr>
              <w:t>I</w:t>
            </w:r>
            <w:r>
              <w:rPr>
                <w:b/>
                <w:bCs/>
                <w:sz w:val="20"/>
                <w:szCs w:val="20"/>
              </w:rPr>
              <w:t>. a</w:t>
            </w:r>
          </w:p>
        </w:tc>
        <w:tc>
          <w:tcPr>
            <w:tcW w:w="715" w:type="dxa"/>
            <w:shd w:val="clear" w:color="auto" w:fill="auto"/>
            <w:noWrap/>
            <w:vAlign w:val="center"/>
          </w:tcPr>
          <w:p w14:paraId="3CEED91A" w14:textId="77777777" w:rsidR="00A108FC" w:rsidRDefault="00625DD9">
            <w:pPr>
              <w:jc w:val="center"/>
              <w:rPr>
                <w:b/>
                <w:bCs/>
              </w:rPr>
            </w:pPr>
            <w:r>
              <w:rPr>
                <w:b/>
                <w:bCs/>
              </w:rPr>
              <w:t>13</w:t>
            </w:r>
          </w:p>
        </w:tc>
        <w:tc>
          <w:tcPr>
            <w:tcW w:w="707" w:type="dxa"/>
            <w:shd w:val="clear" w:color="auto" w:fill="auto"/>
            <w:noWrap/>
            <w:vAlign w:val="center"/>
          </w:tcPr>
          <w:p w14:paraId="3CEED91B" w14:textId="77777777" w:rsidR="00A108FC" w:rsidRDefault="00625DD9">
            <w:pPr>
              <w:jc w:val="center"/>
              <w:rPr>
                <w:b/>
                <w:bCs/>
              </w:rPr>
            </w:pPr>
            <w:r>
              <w:rPr>
                <w:b/>
                <w:bCs/>
              </w:rPr>
              <w:t>1</w:t>
            </w:r>
          </w:p>
        </w:tc>
        <w:tc>
          <w:tcPr>
            <w:tcW w:w="670" w:type="dxa"/>
            <w:shd w:val="clear" w:color="auto" w:fill="auto"/>
            <w:noWrap/>
            <w:vAlign w:val="center"/>
          </w:tcPr>
          <w:p w14:paraId="3CEED91C" w14:textId="77777777" w:rsidR="00A108FC" w:rsidRDefault="00625DD9">
            <w:pPr>
              <w:jc w:val="center"/>
              <w:rPr>
                <w:b/>
                <w:bCs/>
              </w:rPr>
            </w:pPr>
            <w:r>
              <w:rPr>
                <w:b/>
                <w:bCs/>
              </w:rPr>
              <w:t>9</w:t>
            </w:r>
          </w:p>
        </w:tc>
        <w:tc>
          <w:tcPr>
            <w:tcW w:w="689" w:type="dxa"/>
            <w:shd w:val="clear" w:color="auto" w:fill="auto"/>
            <w:noWrap/>
            <w:vAlign w:val="center"/>
          </w:tcPr>
          <w:p w14:paraId="3CEED91D" w14:textId="77777777" w:rsidR="00A108FC" w:rsidRDefault="00A108FC">
            <w:pPr>
              <w:jc w:val="center"/>
              <w:rPr>
                <w:b/>
                <w:bCs/>
              </w:rPr>
            </w:pPr>
          </w:p>
        </w:tc>
        <w:tc>
          <w:tcPr>
            <w:tcW w:w="1037" w:type="dxa"/>
            <w:shd w:val="clear" w:color="auto" w:fill="auto"/>
            <w:noWrap/>
            <w:vAlign w:val="center"/>
          </w:tcPr>
          <w:p w14:paraId="3CEED91E" w14:textId="77777777" w:rsidR="00A108FC" w:rsidRDefault="00A108FC">
            <w:pPr>
              <w:jc w:val="center"/>
              <w:rPr>
                <w:b/>
                <w:bCs/>
              </w:rPr>
            </w:pPr>
          </w:p>
        </w:tc>
        <w:tc>
          <w:tcPr>
            <w:tcW w:w="576" w:type="dxa"/>
            <w:shd w:val="clear" w:color="auto" w:fill="FFFFFF"/>
          </w:tcPr>
          <w:p w14:paraId="3CEED91F" w14:textId="77777777" w:rsidR="00A108FC" w:rsidRDefault="00625DD9">
            <w:pPr>
              <w:jc w:val="center"/>
              <w:rPr>
                <w:b/>
                <w:bCs/>
              </w:rPr>
            </w:pPr>
            <w:r>
              <w:rPr>
                <w:b/>
                <w:bCs/>
              </w:rPr>
              <w:t>13</w:t>
            </w:r>
          </w:p>
        </w:tc>
        <w:tc>
          <w:tcPr>
            <w:tcW w:w="585" w:type="dxa"/>
            <w:shd w:val="clear" w:color="auto" w:fill="FFFFFF"/>
          </w:tcPr>
          <w:p w14:paraId="3CEED920" w14:textId="77777777" w:rsidR="00A108FC" w:rsidRDefault="00A108FC">
            <w:pPr>
              <w:jc w:val="center"/>
              <w:rPr>
                <w:b/>
                <w:bCs/>
              </w:rPr>
            </w:pPr>
          </w:p>
        </w:tc>
        <w:tc>
          <w:tcPr>
            <w:tcW w:w="469" w:type="dxa"/>
            <w:shd w:val="clear" w:color="auto" w:fill="auto"/>
            <w:noWrap/>
            <w:vAlign w:val="center"/>
          </w:tcPr>
          <w:p w14:paraId="3CEED921" w14:textId="77777777" w:rsidR="00A108FC" w:rsidRDefault="00A108FC">
            <w:pPr>
              <w:jc w:val="center"/>
              <w:rPr>
                <w:b/>
                <w:bCs/>
              </w:rPr>
            </w:pPr>
          </w:p>
        </w:tc>
        <w:tc>
          <w:tcPr>
            <w:tcW w:w="577" w:type="dxa"/>
            <w:shd w:val="clear" w:color="auto" w:fill="auto"/>
            <w:noWrap/>
            <w:vAlign w:val="center"/>
          </w:tcPr>
          <w:p w14:paraId="3CEED922" w14:textId="77777777" w:rsidR="00A108FC" w:rsidRDefault="00625DD9">
            <w:pPr>
              <w:jc w:val="center"/>
              <w:rPr>
                <w:b/>
                <w:bCs/>
              </w:rPr>
            </w:pPr>
            <w:r>
              <w:rPr>
                <w:b/>
                <w:bCs/>
              </w:rPr>
              <w:t>1</w:t>
            </w:r>
          </w:p>
        </w:tc>
        <w:tc>
          <w:tcPr>
            <w:tcW w:w="549" w:type="dxa"/>
            <w:shd w:val="clear" w:color="auto" w:fill="auto"/>
            <w:noWrap/>
            <w:vAlign w:val="center"/>
          </w:tcPr>
          <w:p w14:paraId="3CEED923" w14:textId="77777777" w:rsidR="00A108FC" w:rsidRDefault="00A108FC">
            <w:pPr>
              <w:jc w:val="center"/>
              <w:rPr>
                <w:b/>
                <w:bCs/>
              </w:rPr>
            </w:pPr>
          </w:p>
        </w:tc>
        <w:tc>
          <w:tcPr>
            <w:tcW w:w="549" w:type="dxa"/>
            <w:shd w:val="clear" w:color="auto" w:fill="auto"/>
            <w:noWrap/>
            <w:vAlign w:val="center"/>
          </w:tcPr>
          <w:p w14:paraId="3CEED924" w14:textId="77777777" w:rsidR="00A108FC" w:rsidRDefault="00A108FC">
            <w:pPr>
              <w:jc w:val="center"/>
              <w:rPr>
                <w:b/>
                <w:bCs/>
              </w:rPr>
            </w:pPr>
          </w:p>
        </w:tc>
        <w:tc>
          <w:tcPr>
            <w:tcW w:w="1430" w:type="dxa"/>
            <w:shd w:val="clear" w:color="auto" w:fill="auto"/>
            <w:noWrap/>
            <w:vAlign w:val="center"/>
          </w:tcPr>
          <w:p w14:paraId="3CEED925" w14:textId="77777777" w:rsidR="00A108FC" w:rsidRDefault="00625DD9">
            <w:r>
              <w:t>Senka Cvitanušić</w:t>
            </w:r>
          </w:p>
        </w:tc>
      </w:tr>
      <w:tr w:rsidR="00A108FC" w14:paraId="3CEED935" w14:textId="77777777" w:rsidTr="004B1D14">
        <w:trPr>
          <w:trHeight w:val="312"/>
        </w:trPr>
        <w:tc>
          <w:tcPr>
            <w:tcW w:w="1328" w:type="dxa"/>
            <w:shd w:val="clear" w:color="auto" w:fill="auto"/>
            <w:noWrap/>
            <w:vAlign w:val="center"/>
          </w:tcPr>
          <w:p w14:paraId="3CEED927" w14:textId="7177D636" w:rsidR="00A108FC" w:rsidRDefault="00625DD9">
            <w:pPr>
              <w:jc w:val="center"/>
              <w:rPr>
                <w:sz w:val="20"/>
                <w:szCs w:val="20"/>
              </w:rPr>
            </w:pPr>
            <w:r>
              <w:rPr>
                <w:b/>
                <w:bCs/>
                <w:sz w:val="20"/>
                <w:szCs w:val="20"/>
              </w:rPr>
              <w:t>PŠ -II</w:t>
            </w:r>
            <w:r w:rsidR="002500AA">
              <w:rPr>
                <w:b/>
                <w:bCs/>
                <w:sz w:val="20"/>
                <w:szCs w:val="20"/>
              </w:rPr>
              <w:t>I</w:t>
            </w:r>
            <w:r>
              <w:rPr>
                <w:b/>
                <w:bCs/>
                <w:sz w:val="20"/>
                <w:szCs w:val="20"/>
              </w:rPr>
              <w:t xml:space="preserve">. </w:t>
            </w:r>
          </w:p>
        </w:tc>
        <w:tc>
          <w:tcPr>
            <w:tcW w:w="715" w:type="dxa"/>
            <w:shd w:val="clear" w:color="auto" w:fill="auto"/>
            <w:noWrap/>
            <w:vAlign w:val="center"/>
          </w:tcPr>
          <w:p w14:paraId="3CEED928" w14:textId="77777777" w:rsidR="00A108FC" w:rsidRDefault="00625DD9">
            <w:pPr>
              <w:jc w:val="center"/>
              <w:rPr>
                <w:b/>
                <w:bCs/>
              </w:rPr>
            </w:pPr>
            <w:r>
              <w:rPr>
                <w:b/>
                <w:bCs/>
              </w:rPr>
              <w:t>2</w:t>
            </w:r>
          </w:p>
        </w:tc>
        <w:tc>
          <w:tcPr>
            <w:tcW w:w="707" w:type="dxa"/>
            <w:shd w:val="clear" w:color="auto" w:fill="auto"/>
            <w:noWrap/>
            <w:vAlign w:val="center"/>
          </w:tcPr>
          <w:p w14:paraId="3CEED929" w14:textId="77777777" w:rsidR="00A108FC" w:rsidRDefault="00A108FC">
            <w:pPr>
              <w:jc w:val="center"/>
              <w:rPr>
                <w:b/>
                <w:bCs/>
              </w:rPr>
            </w:pPr>
          </w:p>
        </w:tc>
        <w:tc>
          <w:tcPr>
            <w:tcW w:w="670" w:type="dxa"/>
            <w:shd w:val="clear" w:color="auto" w:fill="auto"/>
            <w:noWrap/>
            <w:vAlign w:val="center"/>
          </w:tcPr>
          <w:p w14:paraId="3CEED92A" w14:textId="77777777" w:rsidR="00A108FC" w:rsidRDefault="00625DD9">
            <w:pPr>
              <w:jc w:val="center"/>
              <w:rPr>
                <w:b/>
                <w:bCs/>
              </w:rPr>
            </w:pPr>
            <w:r>
              <w:rPr>
                <w:b/>
                <w:bCs/>
              </w:rPr>
              <w:t>2</w:t>
            </w:r>
          </w:p>
        </w:tc>
        <w:tc>
          <w:tcPr>
            <w:tcW w:w="689" w:type="dxa"/>
            <w:shd w:val="clear" w:color="auto" w:fill="auto"/>
            <w:noWrap/>
            <w:vAlign w:val="center"/>
          </w:tcPr>
          <w:p w14:paraId="3CEED92B" w14:textId="77777777" w:rsidR="00A108FC" w:rsidRDefault="00A108FC">
            <w:pPr>
              <w:jc w:val="center"/>
              <w:rPr>
                <w:b/>
                <w:bCs/>
              </w:rPr>
            </w:pPr>
          </w:p>
        </w:tc>
        <w:tc>
          <w:tcPr>
            <w:tcW w:w="1037" w:type="dxa"/>
            <w:shd w:val="clear" w:color="auto" w:fill="auto"/>
            <w:noWrap/>
            <w:vAlign w:val="center"/>
          </w:tcPr>
          <w:p w14:paraId="3CEED92C" w14:textId="77777777" w:rsidR="00A108FC" w:rsidRDefault="00A108FC">
            <w:pPr>
              <w:jc w:val="center"/>
              <w:rPr>
                <w:b/>
                <w:bCs/>
              </w:rPr>
            </w:pPr>
          </w:p>
        </w:tc>
        <w:tc>
          <w:tcPr>
            <w:tcW w:w="576" w:type="dxa"/>
            <w:shd w:val="clear" w:color="auto" w:fill="FFFFFF"/>
          </w:tcPr>
          <w:p w14:paraId="3CEED92D" w14:textId="77777777" w:rsidR="00A108FC" w:rsidRDefault="00625DD9">
            <w:pPr>
              <w:jc w:val="center"/>
              <w:rPr>
                <w:b/>
                <w:bCs/>
              </w:rPr>
            </w:pPr>
            <w:r>
              <w:rPr>
                <w:b/>
                <w:bCs/>
              </w:rPr>
              <w:t>2</w:t>
            </w:r>
          </w:p>
        </w:tc>
        <w:tc>
          <w:tcPr>
            <w:tcW w:w="585" w:type="dxa"/>
            <w:shd w:val="clear" w:color="auto" w:fill="FFFFFF"/>
          </w:tcPr>
          <w:p w14:paraId="3CEED92E" w14:textId="77777777" w:rsidR="00A108FC" w:rsidRDefault="00A108FC">
            <w:pPr>
              <w:jc w:val="center"/>
              <w:rPr>
                <w:b/>
                <w:bCs/>
              </w:rPr>
            </w:pPr>
          </w:p>
        </w:tc>
        <w:tc>
          <w:tcPr>
            <w:tcW w:w="469" w:type="dxa"/>
            <w:shd w:val="clear" w:color="auto" w:fill="auto"/>
            <w:noWrap/>
            <w:vAlign w:val="center"/>
          </w:tcPr>
          <w:p w14:paraId="3CEED92F" w14:textId="77777777" w:rsidR="00A108FC" w:rsidRDefault="00A108FC">
            <w:pPr>
              <w:jc w:val="center"/>
              <w:rPr>
                <w:b/>
                <w:bCs/>
              </w:rPr>
            </w:pPr>
          </w:p>
        </w:tc>
        <w:tc>
          <w:tcPr>
            <w:tcW w:w="577" w:type="dxa"/>
            <w:shd w:val="clear" w:color="auto" w:fill="auto"/>
            <w:noWrap/>
            <w:vAlign w:val="center"/>
          </w:tcPr>
          <w:p w14:paraId="3CEED930" w14:textId="77777777" w:rsidR="00A108FC" w:rsidRDefault="00A108FC">
            <w:pPr>
              <w:jc w:val="center"/>
              <w:rPr>
                <w:b/>
                <w:bCs/>
              </w:rPr>
            </w:pPr>
          </w:p>
        </w:tc>
        <w:tc>
          <w:tcPr>
            <w:tcW w:w="549" w:type="dxa"/>
            <w:shd w:val="clear" w:color="auto" w:fill="auto"/>
            <w:noWrap/>
            <w:vAlign w:val="center"/>
          </w:tcPr>
          <w:p w14:paraId="3CEED931" w14:textId="77777777" w:rsidR="00A108FC" w:rsidRDefault="00A108FC">
            <w:pPr>
              <w:jc w:val="center"/>
              <w:rPr>
                <w:b/>
                <w:bCs/>
              </w:rPr>
            </w:pPr>
          </w:p>
        </w:tc>
        <w:tc>
          <w:tcPr>
            <w:tcW w:w="549" w:type="dxa"/>
            <w:shd w:val="clear" w:color="auto" w:fill="auto"/>
            <w:noWrap/>
            <w:vAlign w:val="center"/>
          </w:tcPr>
          <w:p w14:paraId="3CEED932" w14:textId="77777777" w:rsidR="00A108FC" w:rsidRDefault="00A108FC">
            <w:pPr>
              <w:jc w:val="center"/>
              <w:rPr>
                <w:b/>
                <w:bCs/>
              </w:rPr>
            </w:pPr>
          </w:p>
        </w:tc>
        <w:tc>
          <w:tcPr>
            <w:tcW w:w="1430" w:type="dxa"/>
            <w:shd w:val="clear" w:color="auto" w:fill="auto"/>
            <w:noWrap/>
            <w:vAlign w:val="center"/>
          </w:tcPr>
          <w:p w14:paraId="3CEED933" w14:textId="77777777" w:rsidR="00A108FC" w:rsidRDefault="00625DD9">
            <w:pPr>
              <w:jc w:val="center"/>
            </w:pPr>
            <w:r>
              <w:t xml:space="preserve">Mirela </w:t>
            </w:r>
          </w:p>
          <w:p w14:paraId="3CEED934" w14:textId="77777777" w:rsidR="00A108FC" w:rsidRDefault="00625DD9">
            <w:pPr>
              <w:jc w:val="center"/>
            </w:pPr>
            <w:r>
              <w:t>Matić</w:t>
            </w:r>
          </w:p>
        </w:tc>
      </w:tr>
      <w:tr w:rsidR="00A108FC" w14:paraId="3CEED943" w14:textId="77777777" w:rsidTr="004B1D14">
        <w:trPr>
          <w:trHeight w:val="312"/>
        </w:trPr>
        <w:tc>
          <w:tcPr>
            <w:tcW w:w="1328" w:type="dxa"/>
            <w:shd w:val="clear" w:color="auto" w:fill="auto"/>
            <w:noWrap/>
            <w:vAlign w:val="center"/>
          </w:tcPr>
          <w:p w14:paraId="3CEED936" w14:textId="77777777" w:rsidR="00A108FC" w:rsidRDefault="00625DD9">
            <w:pPr>
              <w:ind w:left="-96" w:right="-33"/>
              <w:jc w:val="center"/>
              <w:rPr>
                <w:b/>
                <w:bCs/>
                <w:sz w:val="20"/>
                <w:szCs w:val="20"/>
              </w:rPr>
            </w:pPr>
            <w:r>
              <w:rPr>
                <w:b/>
                <w:bCs/>
                <w:sz w:val="20"/>
                <w:szCs w:val="20"/>
              </w:rPr>
              <w:t>UKUPNO</w:t>
            </w:r>
          </w:p>
        </w:tc>
        <w:tc>
          <w:tcPr>
            <w:tcW w:w="715" w:type="dxa"/>
            <w:shd w:val="clear" w:color="auto" w:fill="auto"/>
            <w:noWrap/>
            <w:vAlign w:val="center"/>
          </w:tcPr>
          <w:p w14:paraId="3CEED937" w14:textId="77777777" w:rsidR="00A108FC" w:rsidRDefault="00625DD9">
            <w:pPr>
              <w:jc w:val="center"/>
              <w:rPr>
                <w:b/>
                <w:bCs/>
              </w:rPr>
            </w:pPr>
            <w:r>
              <w:rPr>
                <w:b/>
                <w:bCs/>
              </w:rPr>
              <w:t>15</w:t>
            </w:r>
          </w:p>
        </w:tc>
        <w:tc>
          <w:tcPr>
            <w:tcW w:w="707" w:type="dxa"/>
            <w:shd w:val="clear" w:color="auto" w:fill="auto"/>
            <w:noWrap/>
            <w:vAlign w:val="center"/>
          </w:tcPr>
          <w:p w14:paraId="3CEED938" w14:textId="77777777" w:rsidR="00A108FC" w:rsidRDefault="00625DD9">
            <w:pPr>
              <w:jc w:val="center"/>
              <w:rPr>
                <w:b/>
                <w:bCs/>
              </w:rPr>
            </w:pPr>
            <w:r>
              <w:rPr>
                <w:b/>
                <w:bCs/>
              </w:rPr>
              <w:t>1</w:t>
            </w:r>
          </w:p>
        </w:tc>
        <w:tc>
          <w:tcPr>
            <w:tcW w:w="670" w:type="dxa"/>
            <w:shd w:val="clear" w:color="auto" w:fill="auto"/>
            <w:noWrap/>
            <w:vAlign w:val="center"/>
          </w:tcPr>
          <w:p w14:paraId="3CEED939" w14:textId="77777777" w:rsidR="00A108FC" w:rsidRDefault="00625DD9">
            <w:pPr>
              <w:jc w:val="center"/>
              <w:rPr>
                <w:b/>
                <w:bCs/>
              </w:rPr>
            </w:pPr>
            <w:r>
              <w:rPr>
                <w:b/>
                <w:bCs/>
              </w:rPr>
              <w:t>11</w:t>
            </w:r>
          </w:p>
        </w:tc>
        <w:tc>
          <w:tcPr>
            <w:tcW w:w="689" w:type="dxa"/>
            <w:shd w:val="clear" w:color="auto" w:fill="auto"/>
            <w:noWrap/>
            <w:vAlign w:val="center"/>
          </w:tcPr>
          <w:p w14:paraId="3CEED93A" w14:textId="77777777" w:rsidR="00A108FC" w:rsidRDefault="00A108FC">
            <w:pPr>
              <w:jc w:val="center"/>
              <w:rPr>
                <w:b/>
                <w:bCs/>
              </w:rPr>
            </w:pPr>
          </w:p>
        </w:tc>
        <w:tc>
          <w:tcPr>
            <w:tcW w:w="1037" w:type="dxa"/>
            <w:shd w:val="clear" w:color="auto" w:fill="auto"/>
            <w:noWrap/>
            <w:vAlign w:val="center"/>
          </w:tcPr>
          <w:p w14:paraId="3CEED93B" w14:textId="77777777" w:rsidR="00A108FC" w:rsidRDefault="00A108FC">
            <w:pPr>
              <w:jc w:val="center"/>
              <w:rPr>
                <w:b/>
                <w:bCs/>
              </w:rPr>
            </w:pPr>
          </w:p>
        </w:tc>
        <w:tc>
          <w:tcPr>
            <w:tcW w:w="576" w:type="dxa"/>
            <w:shd w:val="clear" w:color="auto" w:fill="FFFFFF"/>
          </w:tcPr>
          <w:p w14:paraId="3CEED93C" w14:textId="77777777" w:rsidR="00A108FC" w:rsidRDefault="00625DD9">
            <w:pPr>
              <w:jc w:val="center"/>
              <w:rPr>
                <w:b/>
                <w:bCs/>
              </w:rPr>
            </w:pPr>
            <w:r>
              <w:rPr>
                <w:b/>
                <w:bCs/>
              </w:rPr>
              <w:t>15</w:t>
            </w:r>
          </w:p>
        </w:tc>
        <w:tc>
          <w:tcPr>
            <w:tcW w:w="585" w:type="dxa"/>
            <w:shd w:val="clear" w:color="auto" w:fill="FFFFFF"/>
          </w:tcPr>
          <w:p w14:paraId="3CEED93D" w14:textId="77777777" w:rsidR="00A108FC" w:rsidRDefault="00A108FC">
            <w:pPr>
              <w:jc w:val="center"/>
              <w:rPr>
                <w:b/>
                <w:bCs/>
              </w:rPr>
            </w:pPr>
          </w:p>
        </w:tc>
        <w:tc>
          <w:tcPr>
            <w:tcW w:w="469" w:type="dxa"/>
            <w:shd w:val="clear" w:color="auto" w:fill="auto"/>
            <w:noWrap/>
            <w:vAlign w:val="center"/>
          </w:tcPr>
          <w:p w14:paraId="3CEED93E" w14:textId="77777777" w:rsidR="00A108FC" w:rsidRDefault="00A108FC">
            <w:pPr>
              <w:jc w:val="center"/>
              <w:rPr>
                <w:b/>
                <w:bCs/>
              </w:rPr>
            </w:pPr>
          </w:p>
        </w:tc>
        <w:tc>
          <w:tcPr>
            <w:tcW w:w="577" w:type="dxa"/>
            <w:shd w:val="clear" w:color="auto" w:fill="auto"/>
            <w:noWrap/>
            <w:vAlign w:val="center"/>
          </w:tcPr>
          <w:p w14:paraId="3CEED93F" w14:textId="77777777" w:rsidR="00A108FC" w:rsidRDefault="00A108FC">
            <w:pPr>
              <w:jc w:val="center"/>
              <w:rPr>
                <w:b/>
                <w:bCs/>
              </w:rPr>
            </w:pPr>
          </w:p>
        </w:tc>
        <w:tc>
          <w:tcPr>
            <w:tcW w:w="549" w:type="dxa"/>
            <w:shd w:val="clear" w:color="auto" w:fill="auto"/>
            <w:noWrap/>
            <w:vAlign w:val="center"/>
          </w:tcPr>
          <w:p w14:paraId="3CEED940" w14:textId="77777777" w:rsidR="00A108FC" w:rsidRDefault="00A108FC">
            <w:pPr>
              <w:jc w:val="center"/>
              <w:rPr>
                <w:b/>
                <w:bCs/>
              </w:rPr>
            </w:pPr>
          </w:p>
        </w:tc>
        <w:tc>
          <w:tcPr>
            <w:tcW w:w="549" w:type="dxa"/>
            <w:shd w:val="clear" w:color="auto" w:fill="auto"/>
            <w:noWrap/>
            <w:vAlign w:val="center"/>
          </w:tcPr>
          <w:p w14:paraId="3CEED941" w14:textId="77777777" w:rsidR="00A108FC" w:rsidRDefault="00A108FC">
            <w:pPr>
              <w:jc w:val="center"/>
              <w:rPr>
                <w:b/>
                <w:bCs/>
              </w:rPr>
            </w:pPr>
          </w:p>
        </w:tc>
        <w:tc>
          <w:tcPr>
            <w:tcW w:w="1430" w:type="dxa"/>
            <w:shd w:val="clear" w:color="auto" w:fill="auto"/>
            <w:noWrap/>
            <w:vAlign w:val="center"/>
          </w:tcPr>
          <w:p w14:paraId="3CEED942" w14:textId="77777777" w:rsidR="00A108FC" w:rsidRDefault="00A108FC">
            <w:pPr>
              <w:jc w:val="center"/>
            </w:pPr>
          </w:p>
        </w:tc>
      </w:tr>
      <w:tr w:rsidR="00A108FC" w14:paraId="3CEED951" w14:textId="77777777" w:rsidTr="004B1D14">
        <w:trPr>
          <w:trHeight w:val="312"/>
        </w:trPr>
        <w:tc>
          <w:tcPr>
            <w:tcW w:w="1328" w:type="dxa"/>
            <w:shd w:val="clear" w:color="auto" w:fill="auto"/>
            <w:noWrap/>
            <w:vAlign w:val="center"/>
          </w:tcPr>
          <w:p w14:paraId="3CEED944" w14:textId="5E614ABD" w:rsidR="00A108FC" w:rsidRDefault="00625DD9">
            <w:pPr>
              <w:ind w:left="-96" w:right="-66"/>
              <w:jc w:val="center"/>
              <w:rPr>
                <w:b/>
                <w:bCs/>
                <w:sz w:val="20"/>
                <w:szCs w:val="20"/>
              </w:rPr>
            </w:pPr>
            <w:r>
              <w:rPr>
                <w:b/>
                <w:bCs/>
                <w:sz w:val="20"/>
                <w:szCs w:val="20"/>
              </w:rPr>
              <w:t>I</w:t>
            </w:r>
            <w:r w:rsidR="002500AA">
              <w:rPr>
                <w:b/>
                <w:bCs/>
                <w:sz w:val="20"/>
                <w:szCs w:val="20"/>
              </w:rPr>
              <w:t>V</w:t>
            </w:r>
            <w:r>
              <w:rPr>
                <w:b/>
                <w:bCs/>
                <w:sz w:val="20"/>
                <w:szCs w:val="20"/>
              </w:rPr>
              <w:t>. a</w:t>
            </w:r>
          </w:p>
        </w:tc>
        <w:tc>
          <w:tcPr>
            <w:tcW w:w="715" w:type="dxa"/>
            <w:shd w:val="clear" w:color="auto" w:fill="auto"/>
            <w:noWrap/>
            <w:vAlign w:val="center"/>
          </w:tcPr>
          <w:p w14:paraId="3CEED945" w14:textId="3252C5EC" w:rsidR="00A108FC" w:rsidRDefault="00625DD9">
            <w:pPr>
              <w:jc w:val="center"/>
              <w:rPr>
                <w:b/>
                <w:bCs/>
              </w:rPr>
            </w:pPr>
            <w:r>
              <w:rPr>
                <w:b/>
                <w:bCs/>
              </w:rPr>
              <w:t>1</w:t>
            </w:r>
            <w:r w:rsidR="004B1D14">
              <w:rPr>
                <w:b/>
                <w:bCs/>
              </w:rPr>
              <w:t>9</w:t>
            </w:r>
          </w:p>
        </w:tc>
        <w:tc>
          <w:tcPr>
            <w:tcW w:w="707" w:type="dxa"/>
            <w:shd w:val="clear" w:color="auto" w:fill="auto"/>
            <w:noWrap/>
            <w:vAlign w:val="center"/>
          </w:tcPr>
          <w:p w14:paraId="3CEED946" w14:textId="77777777" w:rsidR="00A108FC" w:rsidRDefault="00625DD9">
            <w:pPr>
              <w:jc w:val="center"/>
              <w:rPr>
                <w:b/>
                <w:bCs/>
              </w:rPr>
            </w:pPr>
            <w:r>
              <w:rPr>
                <w:b/>
                <w:bCs/>
              </w:rPr>
              <w:t>1</w:t>
            </w:r>
          </w:p>
        </w:tc>
        <w:tc>
          <w:tcPr>
            <w:tcW w:w="670" w:type="dxa"/>
            <w:shd w:val="clear" w:color="auto" w:fill="auto"/>
            <w:noWrap/>
            <w:vAlign w:val="center"/>
          </w:tcPr>
          <w:p w14:paraId="3CEED947" w14:textId="4FB9FB94" w:rsidR="00A108FC" w:rsidRDefault="004B1D14">
            <w:pPr>
              <w:jc w:val="center"/>
              <w:rPr>
                <w:b/>
                <w:bCs/>
              </w:rPr>
            </w:pPr>
            <w:r>
              <w:rPr>
                <w:b/>
                <w:bCs/>
              </w:rPr>
              <w:t>10</w:t>
            </w:r>
          </w:p>
        </w:tc>
        <w:tc>
          <w:tcPr>
            <w:tcW w:w="689" w:type="dxa"/>
            <w:shd w:val="clear" w:color="auto" w:fill="auto"/>
            <w:noWrap/>
            <w:vAlign w:val="center"/>
          </w:tcPr>
          <w:p w14:paraId="3CEED948" w14:textId="77777777" w:rsidR="00A108FC" w:rsidRDefault="00A108FC">
            <w:pPr>
              <w:jc w:val="center"/>
              <w:rPr>
                <w:b/>
                <w:bCs/>
              </w:rPr>
            </w:pPr>
          </w:p>
        </w:tc>
        <w:tc>
          <w:tcPr>
            <w:tcW w:w="1037" w:type="dxa"/>
            <w:shd w:val="clear" w:color="auto" w:fill="auto"/>
            <w:noWrap/>
            <w:vAlign w:val="center"/>
          </w:tcPr>
          <w:p w14:paraId="3CEED949" w14:textId="77777777" w:rsidR="00A108FC" w:rsidRDefault="00A108FC">
            <w:pPr>
              <w:jc w:val="center"/>
              <w:rPr>
                <w:b/>
                <w:bCs/>
              </w:rPr>
            </w:pPr>
          </w:p>
        </w:tc>
        <w:tc>
          <w:tcPr>
            <w:tcW w:w="576" w:type="dxa"/>
            <w:shd w:val="clear" w:color="auto" w:fill="FFFFFF"/>
          </w:tcPr>
          <w:p w14:paraId="3CEED94A" w14:textId="56312A7F" w:rsidR="00A108FC" w:rsidRDefault="00625DD9">
            <w:pPr>
              <w:jc w:val="center"/>
              <w:rPr>
                <w:b/>
                <w:bCs/>
              </w:rPr>
            </w:pPr>
            <w:r>
              <w:rPr>
                <w:b/>
                <w:bCs/>
              </w:rPr>
              <w:t>1</w:t>
            </w:r>
            <w:r w:rsidR="004B1D14">
              <w:rPr>
                <w:b/>
                <w:bCs/>
              </w:rPr>
              <w:t>9</w:t>
            </w:r>
          </w:p>
        </w:tc>
        <w:tc>
          <w:tcPr>
            <w:tcW w:w="585" w:type="dxa"/>
            <w:shd w:val="clear" w:color="auto" w:fill="FFFFFF"/>
          </w:tcPr>
          <w:p w14:paraId="3CEED94B" w14:textId="77777777" w:rsidR="00A108FC" w:rsidRDefault="00A108FC">
            <w:pPr>
              <w:jc w:val="center"/>
              <w:rPr>
                <w:b/>
                <w:bCs/>
              </w:rPr>
            </w:pPr>
          </w:p>
        </w:tc>
        <w:tc>
          <w:tcPr>
            <w:tcW w:w="469" w:type="dxa"/>
            <w:shd w:val="clear" w:color="auto" w:fill="auto"/>
            <w:noWrap/>
            <w:vAlign w:val="center"/>
          </w:tcPr>
          <w:p w14:paraId="3CEED94C" w14:textId="77777777" w:rsidR="00A108FC" w:rsidRDefault="00625DD9">
            <w:pPr>
              <w:jc w:val="center"/>
              <w:rPr>
                <w:b/>
                <w:bCs/>
              </w:rPr>
            </w:pPr>
            <w:r>
              <w:rPr>
                <w:b/>
                <w:bCs/>
              </w:rPr>
              <w:t>2</w:t>
            </w:r>
          </w:p>
        </w:tc>
        <w:tc>
          <w:tcPr>
            <w:tcW w:w="577" w:type="dxa"/>
            <w:shd w:val="clear" w:color="auto" w:fill="auto"/>
            <w:noWrap/>
            <w:vAlign w:val="center"/>
          </w:tcPr>
          <w:p w14:paraId="3CEED94D" w14:textId="77777777" w:rsidR="00A108FC" w:rsidRDefault="00A108FC">
            <w:pPr>
              <w:jc w:val="center"/>
              <w:rPr>
                <w:b/>
                <w:bCs/>
              </w:rPr>
            </w:pPr>
          </w:p>
        </w:tc>
        <w:tc>
          <w:tcPr>
            <w:tcW w:w="549" w:type="dxa"/>
            <w:shd w:val="clear" w:color="auto" w:fill="auto"/>
            <w:noWrap/>
            <w:vAlign w:val="center"/>
          </w:tcPr>
          <w:p w14:paraId="3CEED94E" w14:textId="77777777" w:rsidR="00A108FC" w:rsidRDefault="00A108FC">
            <w:pPr>
              <w:jc w:val="center"/>
              <w:rPr>
                <w:b/>
                <w:bCs/>
              </w:rPr>
            </w:pPr>
          </w:p>
        </w:tc>
        <w:tc>
          <w:tcPr>
            <w:tcW w:w="549" w:type="dxa"/>
            <w:shd w:val="clear" w:color="auto" w:fill="auto"/>
            <w:noWrap/>
            <w:vAlign w:val="center"/>
          </w:tcPr>
          <w:p w14:paraId="3CEED94F" w14:textId="77777777" w:rsidR="00A108FC" w:rsidRDefault="00A108FC">
            <w:pPr>
              <w:jc w:val="center"/>
              <w:rPr>
                <w:b/>
                <w:bCs/>
              </w:rPr>
            </w:pPr>
          </w:p>
        </w:tc>
        <w:tc>
          <w:tcPr>
            <w:tcW w:w="1430" w:type="dxa"/>
            <w:shd w:val="clear" w:color="auto" w:fill="auto"/>
            <w:noWrap/>
            <w:vAlign w:val="center"/>
          </w:tcPr>
          <w:p w14:paraId="3CEED950" w14:textId="4374148C" w:rsidR="00A108FC" w:rsidRDefault="002500AA">
            <w:r>
              <w:t>Marijana Biočić</w:t>
            </w:r>
          </w:p>
        </w:tc>
      </w:tr>
      <w:tr w:rsidR="00A108FC" w14:paraId="3CEED960" w14:textId="77777777" w:rsidTr="004B1D14">
        <w:trPr>
          <w:trHeight w:val="312"/>
        </w:trPr>
        <w:tc>
          <w:tcPr>
            <w:tcW w:w="1328" w:type="dxa"/>
            <w:shd w:val="clear" w:color="auto" w:fill="auto"/>
            <w:noWrap/>
            <w:vAlign w:val="center"/>
          </w:tcPr>
          <w:p w14:paraId="3CEED952" w14:textId="5AB06CFA" w:rsidR="00A108FC" w:rsidRDefault="00625DD9">
            <w:pPr>
              <w:jc w:val="center"/>
              <w:rPr>
                <w:sz w:val="20"/>
                <w:szCs w:val="20"/>
              </w:rPr>
            </w:pPr>
            <w:r>
              <w:rPr>
                <w:b/>
                <w:bCs/>
                <w:sz w:val="20"/>
                <w:szCs w:val="20"/>
              </w:rPr>
              <w:t>PŠ-I</w:t>
            </w:r>
            <w:r w:rsidR="002500AA">
              <w:rPr>
                <w:b/>
                <w:bCs/>
                <w:sz w:val="20"/>
                <w:szCs w:val="20"/>
              </w:rPr>
              <w:t>V</w:t>
            </w:r>
            <w:r>
              <w:rPr>
                <w:b/>
                <w:bCs/>
                <w:sz w:val="20"/>
                <w:szCs w:val="20"/>
              </w:rPr>
              <w:t xml:space="preserve">. </w:t>
            </w:r>
          </w:p>
        </w:tc>
        <w:tc>
          <w:tcPr>
            <w:tcW w:w="715" w:type="dxa"/>
            <w:shd w:val="clear" w:color="auto" w:fill="auto"/>
            <w:noWrap/>
            <w:vAlign w:val="center"/>
          </w:tcPr>
          <w:p w14:paraId="3CEED953" w14:textId="77777777" w:rsidR="00A108FC" w:rsidRDefault="00625DD9">
            <w:pPr>
              <w:jc w:val="center"/>
              <w:rPr>
                <w:b/>
                <w:bCs/>
              </w:rPr>
            </w:pPr>
            <w:r>
              <w:rPr>
                <w:b/>
                <w:bCs/>
              </w:rPr>
              <w:t>1</w:t>
            </w:r>
          </w:p>
        </w:tc>
        <w:tc>
          <w:tcPr>
            <w:tcW w:w="707" w:type="dxa"/>
            <w:shd w:val="clear" w:color="auto" w:fill="auto"/>
            <w:noWrap/>
            <w:vAlign w:val="center"/>
          </w:tcPr>
          <w:p w14:paraId="3CEED954" w14:textId="023023D2" w:rsidR="00A108FC" w:rsidRDefault="004B1D14">
            <w:pPr>
              <w:jc w:val="center"/>
              <w:rPr>
                <w:b/>
                <w:bCs/>
              </w:rPr>
            </w:pPr>
            <w:r>
              <w:rPr>
                <w:b/>
                <w:bCs/>
              </w:rPr>
              <w:t>1</w:t>
            </w:r>
          </w:p>
        </w:tc>
        <w:tc>
          <w:tcPr>
            <w:tcW w:w="670" w:type="dxa"/>
            <w:shd w:val="clear" w:color="auto" w:fill="auto"/>
            <w:noWrap/>
            <w:vAlign w:val="center"/>
          </w:tcPr>
          <w:p w14:paraId="3CEED955" w14:textId="37383403" w:rsidR="00A108FC" w:rsidRDefault="00A108FC">
            <w:pPr>
              <w:jc w:val="center"/>
              <w:rPr>
                <w:b/>
                <w:bCs/>
              </w:rPr>
            </w:pPr>
          </w:p>
        </w:tc>
        <w:tc>
          <w:tcPr>
            <w:tcW w:w="689" w:type="dxa"/>
            <w:shd w:val="clear" w:color="auto" w:fill="auto"/>
            <w:noWrap/>
            <w:vAlign w:val="center"/>
          </w:tcPr>
          <w:p w14:paraId="3CEED956" w14:textId="77777777" w:rsidR="00A108FC" w:rsidRDefault="00A108FC">
            <w:pPr>
              <w:jc w:val="center"/>
              <w:rPr>
                <w:b/>
                <w:bCs/>
              </w:rPr>
            </w:pPr>
          </w:p>
        </w:tc>
        <w:tc>
          <w:tcPr>
            <w:tcW w:w="1037" w:type="dxa"/>
            <w:shd w:val="clear" w:color="auto" w:fill="auto"/>
            <w:noWrap/>
            <w:vAlign w:val="center"/>
          </w:tcPr>
          <w:p w14:paraId="3CEED957" w14:textId="77777777" w:rsidR="00A108FC" w:rsidRDefault="00A108FC">
            <w:pPr>
              <w:jc w:val="center"/>
              <w:rPr>
                <w:b/>
                <w:bCs/>
              </w:rPr>
            </w:pPr>
          </w:p>
        </w:tc>
        <w:tc>
          <w:tcPr>
            <w:tcW w:w="576" w:type="dxa"/>
            <w:shd w:val="clear" w:color="auto" w:fill="FFFFFF"/>
          </w:tcPr>
          <w:p w14:paraId="3CEED958" w14:textId="77777777" w:rsidR="00A108FC" w:rsidRDefault="00625DD9">
            <w:pPr>
              <w:jc w:val="center"/>
              <w:rPr>
                <w:b/>
                <w:bCs/>
              </w:rPr>
            </w:pPr>
            <w:r>
              <w:rPr>
                <w:b/>
                <w:bCs/>
              </w:rPr>
              <w:t>1</w:t>
            </w:r>
          </w:p>
        </w:tc>
        <w:tc>
          <w:tcPr>
            <w:tcW w:w="585" w:type="dxa"/>
            <w:shd w:val="clear" w:color="auto" w:fill="FFFFFF"/>
          </w:tcPr>
          <w:p w14:paraId="3CEED959" w14:textId="77777777" w:rsidR="00A108FC" w:rsidRDefault="00A108FC">
            <w:pPr>
              <w:jc w:val="center"/>
              <w:rPr>
                <w:b/>
                <w:bCs/>
              </w:rPr>
            </w:pPr>
          </w:p>
        </w:tc>
        <w:tc>
          <w:tcPr>
            <w:tcW w:w="469" w:type="dxa"/>
            <w:shd w:val="clear" w:color="auto" w:fill="auto"/>
            <w:noWrap/>
            <w:vAlign w:val="center"/>
          </w:tcPr>
          <w:p w14:paraId="3CEED95A" w14:textId="77777777" w:rsidR="00A108FC" w:rsidRDefault="00A108FC">
            <w:pPr>
              <w:jc w:val="center"/>
              <w:rPr>
                <w:b/>
                <w:bCs/>
              </w:rPr>
            </w:pPr>
          </w:p>
        </w:tc>
        <w:tc>
          <w:tcPr>
            <w:tcW w:w="577" w:type="dxa"/>
            <w:shd w:val="clear" w:color="auto" w:fill="auto"/>
            <w:noWrap/>
            <w:vAlign w:val="center"/>
          </w:tcPr>
          <w:p w14:paraId="3CEED95B" w14:textId="77777777" w:rsidR="00A108FC" w:rsidRDefault="00A108FC">
            <w:pPr>
              <w:jc w:val="center"/>
              <w:rPr>
                <w:b/>
                <w:bCs/>
              </w:rPr>
            </w:pPr>
          </w:p>
        </w:tc>
        <w:tc>
          <w:tcPr>
            <w:tcW w:w="549" w:type="dxa"/>
            <w:shd w:val="clear" w:color="auto" w:fill="auto"/>
            <w:noWrap/>
            <w:vAlign w:val="center"/>
          </w:tcPr>
          <w:p w14:paraId="3CEED95C" w14:textId="77777777" w:rsidR="00A108FC" w:rsidRDefault="00A108FC">
            <w:pPr>
              <w:jc w:val="center"/>
              <w:rPr>
                <w:b/>
                <w:bCs/>
              </w:rPr>
            </w:pPr>
          </w:p>
        </w:tc>
        <w:tc>
          <w:tcPr>
            <w:tcW w:w="549" w:type="dxa"/>
            <w:shd w:val="clear" w:color="auto" w:fill="auto"/>
            <w:noWrap/>
            <w:vAlign w:val="center"/>
          </w:tcPr>
          <w:p w14:paraId="3CEED95D" w14:textId="77777777" w:rsidR="00A108FC" w:rsidRDefault="00A108FC">
            <w:pPr>
              <w:jc w:val="center"/>
              <w:rPr>
                <w:b/>
                <w:bCs/>
              </w:rPr>
            </w:pPr>
          </w:p>
        </w:tc>
        <w:tc>
          <w:tcPr>
            <w:tcW w:w="1430" w:type="dxa"/>
            <w:shd w:val="clear" w:color="auto" w:fill="auto"/>
            <w:noWrap/>
            <w:vAlign w:val="center"/>
          </w:tcPr>
          <w:p w14:paraId="3CEED95E" w14:textId="77777777" w:rsidR="00A108FC" w:rsidRDefault="00625DD9">
            <w:pPr>
              <w:jc w:val="center"/>
            </w:pPr>
            <w:r>
              <w:t>Mirela</w:t>
            </w:r>
          </w:p>
          <w:p w14:paraId="3CEED95F" w14:textId="77777777" w:rsidR="00A108FC" w:rsidRDefault="00625DD9">
            <w:pPr>
              <w:jc w:val="center"/>
            </w:pPr>
            <w:r>
              <w:t xml:space="preserve"> Matić</w:t>
            </w:r>
          </w:p>
        </w:tc>
      </w:tr>
      <w:tr w:rsidR="00A108FC" w14:paraId="3CEED96E" w14:textId="77777777" w:rsidTr="004B1D14">
        <w:trPr>
          <w:trHeight w:val="312"/>
        </w:trPr>
        <w:tc>
          <w:tcPr>
            <w:tcW w:w="1328" w:type="dxa"/>
            <w:shd w:val="clear" w:color="auto" w:fill="auto"/>
            <w:noWrap/>
            <w:vAlign w:val="center"/>
          </w:tcPr>
          <w:p w14:paraId="3CEED961" w14:textId="77777777" w:rsidR="00A108FC" w:rsidRDefault="00625DD9">
            <w:pPr>
              <w:ind w:left="-96"/>
              <w:jc w:val="center"/>
              <w:rPr>
                <w:b/>
                <w:bCs/>
                <w:sz w:val="20"/>
                <w:szCs w:val="20"/>
              </w:rPr>
            </w:pPr>
            <w:r>
              <w:rPr>
                <w:b/>
                <w:bCs/>
                <w:sz w:val="20"/>
                <w:szCs w:val="20"/>
              </w:rPr>
              <w:t>UKUPNO</w:t>
            </w:r>
          </w:p>
        </w:tc>
        <w:tc>
          <w:tcPr>
            <w:tcW w:w="715" w:type="dxa"/>
            <w:shd w:val="clear" w:color="auto" w:fill="auto"/>
            <w:noWrap/>
            <w:vAlign w:val="center"/>
          </w:tcPr>
          <w:p w14:paraId="3CEED962" w14:textId="2D9AE5B7" w:rsidR="00A108FC" w:rsidRDefault="004B1D14">
            <w:pPr>
              <w:jc w:val="center"/>
              <w:rPr>
                <w:b/>
                <w:bCs/>
              </w:rPr>
            </w:pPr>
            <w:r>
              <w:rPr>
                <w:b/>
                <w:bCs/>
              </w:rPr>
              <w:t>20</w:t>
            </w:r>
          </w:p>
        </w:tc>
        <w:tc>
          <w:tcPr>
            <w:tcW w:w="707" w:type="dxa"/>
            <w:shd w:val="clear" w:color="auto" w:fill="auto"/>
            <w:noWrap/>
            <w:vAlign w:val="center"/>
          </w:tcPr>
          <w:p w14:paraId="3CEED963" w14:textId="758010F8" w:rsidR="00A108FC" w:rsidRDefault="004B1D14">
            <w:pPr>
              <w:jc w:val="center"/>
              <w:rPr>
                <w:b/>
                <w:bCs/>
              </w:rPr>
            </w:pPr>
            <w:r>
              <w:rPr>
                <w:b/>
                <w:bCs/>
              </w:rPr>
              <w:t>2</w:t>
            </w:r>
          </w:p>
        </w:tc>
        <w:tc>
          <w:tcPr>
            <w:tcW w:w="670" w:type="dxa"/>
            <w:shd w:val="clear" w:color="auto" w:fill="auto"/>
            <w:noWrap/>
            <w:vAlign w:val="center"/>
          </w:tcPr>
          <w:p w14:paraId="3CEED964" w14:textId="77777777" w:rsidR="00A108FC" w:rsidRDefault="00625DD9">
            <w:pPr>
              <w:rPr>
                <w:b/>
                <w:bCs/>
              </w:rPr>
            </w:pPr>
            <w:r>
              <w:rPr>
                <w:b/>
                <w:bCs/>
              </w:rPr>
              <w:t xml:space="preserve">  10</w:t>
            </w:r>
          </w:p>
        </w:tc>
        <w:tc>
          <w:tcPr>
            <w:tcW w:w="689" w:type="dxa"/>
            <w:shd w:val="clear" w:color="auto" w:fill="auto"/>
            <w:noWrap/>
            <w:vAlign w:val="center"/>
          </w:tcPr>
          <w:p w14:paraId="3CEED965" w14:textId="77777777" w:rsidR="00A108FC" w:rsidRDefault="00A108FC">
            <w:pPr>
              <w:jc w:val="center"/>
              <w:rPr>
                <w:b/>
                <w:bCs/>
              </w:rPr>
            </w:pPr>
          </w:p>
        </w:tc>
        <w:tc>
          <w:tcPr>
            <w:tcW w:w="1037" w:type="dxa"/>
            <w:shd w:val="clear" w:color="auto" w:fill="auto"/>
            <w:noWrap/>
            <w:vAlign w:val="center"/>
          </w:tcPr>
          <w:p w14:paraId="3CEED966" w14:textId="77777777" w:rsidR="00A108FC" w:rsidRDefault="00A108FC">
            <w:pPr>
              <w:jc w:val="center"/>
              <w:rPr>
                <w:b/>
                <w:bCs/>
              </w:rPr>
            </w:pPr>
          </w:p>
        </w:tc>
        <w:tc>
          <w:tcPr>
            <w:tcW w:w="576" w:type="dxa"/>
            <w:shd w:val="clear" w:color="auto" w:fill="FFFFFF"/>
          </w:tcPr>
          <w:p w14:paraId="3CEED967" w14:textId="0052101A" w:rsidR="00A108FC" w:rsidRDefault="004B1D14">
            <w:pPr>
              <w:jc w:val="center"/>
              <w:rPr>
                <w:b/>
                <w:bCs/>
              </w:rPr>
            </w:pPr>
            <w:r>
              <w:rPr>
                <w:b/>
                <w:bCs/>
              </w:rPr>
              <w:t>20</w:t>
            </w:r>
          </w:p>
        </w:tc>
        <w:tc>
          <w:tcPr>
            <w:tcW w:w="585" w:type="dxa"/>
            <w:shd w:val="clear" w:color="auto" w:fill="FFFFFF"/>
          </w:tcPr>
          <w:p w14:paraId="3CEED968" w14:textId="77777777" w:rsidR="00A108FC" w:rsidRDefault="00A108FC">
            <w:pPr>
              <w:jc w:val="center"/>
              <w:rPr>
                <w:b/>
                <w:bCs/>
              </w:rPr>
            </w:pPr>
          </w:p>
        </w:tc>
        <w:tc>
          <w:tcPr>
            <w:tcW w:w="469" w:type="dxa"/>
            <w:shd w:val="clear" w:color="auto" w:fill="auto"/>
            <w:noWrap/>
            <w:vAlign w:val="center"/>
          </w:tcPr>
          <w:p w14:paraId="3CEED969" w14:textId="77777777" w:rsidR="00A108FC" w:rsidRDefault="00A108FC">
            <w:pPr>
              <w:jc w:val="center"/>
              <w:rPr>
                <w:b/>
                <w:bCs/>
              </w:rPr>
            </w:pPr>
          </w:p>
        </w:tc>
        <w:tc>
          <w:tcPr>
            <w:tcW w:w="577" w:type="dxa"/>
            <w:shd w:val="clear" w:color="auto" w:fill="auto"/>
            <w:noWrap/>
            <w:vAlign w:val="center"/>
          </w:tcPr>
          <w:p w14:paraId="3CEED96A" w14:textId="77777777" w:rsidR="00A108FC" w:rsidRDefault="00A108FC">
            <w:pPr>
              <w:jc w:val="center"/>
              <w:rPr>
                <w:b/>
                <w:bCs/>
              </w:rPr>
            </w:pPr>
          </w:p>
        </w:tc>
        <w:tc>
          <w:tcPr>
            <w:tcW w:w="549" w:type="dxa"/>
            <w:shd w:val="clear" w:color="auto" w:fill="auto"/>
            <w:noWrap/>
            <w:vAlign w:val="center"/>
          </w:tcPr>
          <w:p w14:paraId="3CEED96B" w14:textId="77777777" w:rsidR="00A108FC" w:rsidRDefault="00A108FC">
            <w:pPr>
              <w:jc w:val="center"/>
              <w:rPr>
                <w:b/>
                <w:bCs/>
              </w:rPr>
            </w:pPr>
          </w:p>
        </w:tc>
        <w:tc>
          <w:tcPr>
            <w:tcW w:w="549" w:type="dxa"/>
            <w:shd w:val="clear" w:color="auto" w:fill="auto"/>
            <w:noWrap/>
            <w:vAlign w:val="center"/>
          </w:tcPr>
          <w:p w14:paraId="3CEED96C" w14:textId="77777777" w:rsidR="00A108FC" w:rsidRDefault="00A108FC">
            <w:pPr>
              <w:jc w:val="center"/>
              <w:rPr>
                <w:b/>
                <w:bCs/>
              </w:rPr>
            </w:pPr>
          </w:p>
        </w:tc>
        <w:tc>
          <w:tcPr>
            <w:tcW w:w="1430" w:type="dxa"/>
            <w:shd w:val="clear" w:color="auto" w:fill="auto"/>
            <w:noWrap/>
            <w:vAlign w:val="center"/>
          </w:tcPr>
          <w:p w14:paraId="3CEED96D" w14:textId="77777777" w:rsidR="00A108FC" w:rsidRDefault="00A108FC">
            <w:pPr>
              <w:jc w:val="center"/>
            </w:pPr>
          </w:p>
        </w:tc>
      </w:tr>
      <w:tr w:rsidR="00A108FC" w14:paraId="3CEED9A6" w14:textId="77777777" w:rsidTr="004B1D14">
        <w:trPr>
          <w:trHeight w:val="284"/>
        </w:trPr>
        <w:tc>
          <w:tcPr>
            <w:tcW w:w="1328" w:type="dxa"/>
            <w:shd w:val="clear" w:color="0000FF" w:fill="auto"/>
            <w:noWrap/>
            <w:vAlign w:val="center"/>
          </w:tcPr>
          <w:p w14:paraId="3CEED999" w14:textId="77777777" w:rsidR="00A108FC" w:rsidRDefault="00625DD9">
            <w:pPr>
              <w:jc w:val="center"/>
              <w:rPr>
                <w:b/>
                <w:bCs/>
                <w:sz w:val="20"/>
                <w:szCs w:val="20"/>
              </w:rPr>
            </w:pPr>
            <w:r>
              <w:rPr>
                <w:b/>
                <w:bCs/>
                <w:sz w:val="20"/>
                <w:szCs w:val="20"/>
              </w:rPr>
              <w:t>UKUPNO I. - IV</w:t>
            </w:r>
          </w:p>
        </w:tc>
        <w:tc>
          <w:tcPr>
            <w:tcW w:w="715" w:type="dxa"/>
            <w:shd w:val="clear" w:color="0000FF" w:fill="auto"/>
            <w:noWrap/>
            <w:vAlign w:val="center"/>
          </w:tcPr>
          <w:p w14:paraId="3CEED99A" w14:textId="5EB6EC22" w:rsidR="00A108FC" w:rsidRDefault="00625DD9">
            <w:pPr>
              <w:jc w:val="center"/>
              <w:rPr>
                <w:b/>
                <w:bCs/>
              </w:rPr>
            </w:pPr>
            <w:r>
              <w:rPr>
                <w:b/>
                <w:bCs/>
              </w:rPr>
              <w:t>7</w:t>
            </w:r>
            <w:r w:rsidR="00463CDF">
              <w:rPr>
                <w:b/>
                <w:bCs/>
              </w:rPr>
              <w:t>1</w:t>
            </w:r>
          </w:p>
        </w:tc>
        <w:tc>
          <w:tcPr>
            <w:tcW w:w="707" w:type="dxa"/>
            <w:shd w:val="clear" w:color="0000FF" w:fill="auto"/>
            <w:noWrap/>
            <w:vAlign w:val="center"/>
          </w:tcPr>
          <w:p w14:paraId="3CEED99B" w14:textId="77777777" w:rsidR="00A108FC" w:rsidRDefault="00625DD9">
            <w:pPr>
              <w:jc w:val="center"/>
              <w:rPr>
                <w:b/>
                <w:bCs/>
              </w:rPr>
            </w:pPr>
            <w:r>
              <w:rPr>
                <w:b/>
                <w:bCs/>
              </w:rPr>
              <w:t>5</w:t>
            </w:r>
          </w:p>
        </w:tc>
        <w:tc>
          <w:tcPr>
            <w:tcW w:w="670" w:type="dxa"/>
            <w:shd w:val="clear" w:color="0000FF" w:fill="auto"/>
            <w:noWrap/>
            <w:vAlign w:val="center"/>
          </w:tcPr>
          <w:p w14:paraId="3CEED99C" w14:textId="50D8DC74" w:rsidR="00A108FC" w:rsidRDefault="00601607">
            <w:pPr>
              <w:jc w:val="center"/>
              <w:rPr>
                <w:b/>
                <w:bCs/>
              </w:rPr>
            </w:pPr>
            <w:r>
              <w:rPr>
                <w:b/>
                <w:bCs/>
              </w:rPr>
              <w:t>3</w:t>
            </w:r>
            <w:r w:rsidR="00A8217B">
              <w:rPr>
                <w:b/>
                <w:bCs/>
              </w:rPr>
              <w:t>7</w:t>
            </w:r>
          </w:p>
        </w:tc>
        <w:tc>
          <w:tcPr>
            <w:tcW w:w="689" w:type="dxa"/>
            <w:shd w:val="clear" w:color="0000FF" w:fill="auto"/>
            <w:noWrap/>
            <w:vAlign w:val="center"/>
          </w:tcPr>
          <w:p w14:paraId="3CEED99D" w14:textId="77777777" w:rsidR="00A108FC" w:rsidRDefault="00A108FC">
            <w:pPr>
              <w:jc w:val="center"/>
              <w:rPr>
                <w:b/>
                <w:bCs/>
              </w:rPr>
            </w:pPr>
          </w:p>
        </w:tc>
        <w:tc>
          <w:tcPr>
            <w:tcW w:w="1037" w:type="dxa"/>
            <w:shd w:val="clear" w:color="0000FF" w:fill="auto"/>
            <w:noWrap/>
            <w:vAlign w:val="center"/>
          </w:tcPr>
          <w:p w14:paraId="3CEED99E" w14:textId="77777777" w:rsidR="00A108FC" w:rsidRDefault="00A108FC">
            <w:pPr>
              <w:jc w:val="center"/>
              <w:rPr>
                <w:b/>
                <w:bCs/>
              </w:rPr>
            </w:pPr>
          </w:p>
        </w:tc>
        <w:tc>
          <w:tcPr>
            <w:tcW w:w="576" w:type="dxa"/>
            <w:shd w:val="clear" w:color="auto" w:fill="FFFFFF"/>
          </w:tcPr>
          <w:p w14:paraId="3CEED99F" w14:textId="1A23C22D" w:rsidR="00A108FC" w:rsidRDefault="00625DD9">
            <w:pPr>
              <w:jc w:val="center"/>
              <w:rPr>
                <w:b/>
                <w:bCs/>
              </w:rPr>
            </w:pPr>
            <w:r>
              <w:rPr>
                <w:b/>
                <w:bCs/>
              </w:rPr>
              <w:t>7</w:t>
            </w:r>
            <w:r w:rsidR="00463CDF">
              <w:rPr>
                <w:b/>
                <w:bCs/>
              </w:rPr>
              <w:t>1</w:t>
            </w:r>
          </w:p>
        </w:tc>
        <w:tc>
          <w:tcPr>
            <w:tcW w:w="585" w:type="dxa"/>
            <w:shd w:val="clear" w:color="auto" w:fill="FFFFFF"/>
          </w:tcPr>
          <w:p w14:paraId="3CEED9A0" w14:textId="77777777" w:rsidR="00A108FC" w:rsidRDefault="00A108FC">
            <w:pPr>
              <w:jc w:val="center"/>
              <w:rPr>
                <w:b/>
                <w:bCs/>
              </w:rPr>
            </w:pPr>
          </w:p>
        </w:tc>
        <w:tc>
          <w:tcPr>
            <w:tcW w:w="469" w:type="dxa"/>
            <w:shd w:val="clear" w:color="0000FF" w:fill="auto"/>
            <w:noWrap/>
            <w:vAlign w:val="center"/>
          </w:tcPr>
          <w:p w14:paraId="3CEED9A1" w14:textId="77777777" w:rsidR="00A108FC" w:rsidRDefault="00625DD9">
            <w:pPr>
              <w:jc w:val="center"/>
              <w:rPr>
                <w:b/>
                <w:bCs/>
              </w:rPr>
            </w:pPr>
            <w:r>
              <w:rPr>
                <w:b/>
                <w:bCs/>
              </w:rPr>
              <w:t>2</w:t>
            </w:r>
          </w:p>
        </w:tc>
        <w:tc>
          <w:tcPr>
            <w:tcW w:w="577" w:type="dxa"/>
            <w:shd w:val="clear" w:color="0000FF" w:fill="auto"/>
            <w:noWrap/>
            <w:vAlign w:val="center"/>
          </w:tcPr>
          <w:p w14:paraId="3CEED9A2" w14:textId="77777777" w:rsidR="00A108FC" w:rsidRDefault="00625DD9">
            <w:pPr>
              <w:jc w:val="center"/>
              <w:rPr>
                <w:b/>
                <w:bCs/>
              </w:rPr>
            </w:pPr>
            <w:r>
              <w:rPr>
                <w:b/>
                <w:bCs/>
              </w:rPr>
              <w:t>1</w:t>
            </w:r>
          </w:p>
        </w:tc>
        <w:tc>
          <w:tcPr>
            <w:tcW w:w="549" w:type="dxa"/>
            <w:shd w:val="clear" w:color="0000FF" w:fill="auto"/>
            <w:noWrap/>
            <w:vAlign w:val="center"/>
          </w:tcPr>
          <w:p w14:paraId="3CEED9A3" w14:textId="77777777" w:rsidR="00A108FC" w:rsidRDefault="00A108FC">
            <w:pPr>
              <w:jc w:val="center"/>
              <w:rPr>
                <w:b/>
                <w:bCs/>
              </w:rPr>
            </w:pPr>
          </w:p>
        </w:tc>
        <w:tc>
          <w:tcPr>
            <w:tcW w:w="549" w:type="dxa"/>
            <w:shd w:val="clear" w:color="0000FF" w:fill="auto"/>
            <w:noWrap/>
            <w:vAlign w:val="center"/>
          </w:tcPr>
          <w:p w14:paraId="3CEED9A4" w14:textId="77777777" w:rsidR="00A108FC" w:rsidRDefault="00A108FC">
            <w:pPr>
              <w:jc w:val="center"/>
              <w:rPr>
                <w:b/>
                <w:bCs/>
              </w:rPr>
            </w:pPr>
          </w:p>
        </w:tc>
        <w:tc>
          <w:tcPr>
            <w:tcW w:w="1430" w:type="dxa"/>
            <w:shd w:val="clear" w:color="0000FF" w:fill="auto"/>
            <w:noWrap/>
            <w:vAlign w:val="center"/>
          </w:tcPr>
          <w:p w14:paraId="3CEED9A5" w14:textId="77777777" w:rsidR="00A108FC" w:rsidRDefault="00A108FC">
            <w:pPr>
              <w:jc w:val="center"/>
            </w:pPr>
          </w:p>
        </w:tc>
      </w:tr>
      <w:tr w:rsidR="003D48D6" w14:paraId="50BF5D78" w14:textId="77777777" w:rsidTr="004B1D14">
        <w:trPr>
          <w:trHeight w:val="312"/>
        </w:trPr>
        <w:tc>
          <w:tcPr>
            <w:tcW w:w="1328" w:type="dxa"/>
            <w:shd w:val="clear" w:color="auto" w:fill="auto"/>
            <w:noWrap/>
            <w:vAlign w:val="center"/>
          </w:tcPr>
          <w:p w14:paraId="708E5BAF" w14:textId="7145859E" w:rsidR="003D48D6" w:rsidRDefault="003D48D6">
            <w:pPr>
              <w:ind w:left="-96"/>
              <w:jc w:val="center"/>
              <w:rPr>
                <w:b/>
                <w:bCs/>
                <w:sz w:val="20"/>
                <w:szCs w:val="20"/>
              </w:rPr>
            </w:pPr>
            <w:proofErr w:type="spellStart"/>
            <w:r>
              <w:rPr>
                <w:b/>
                <w:bCs/>
                <w:sz w:val="20"/>
                <w:szCs w:val="20"/>
              </w:rPr>
              <w:t>V.a</w:t>
            </w:r>
            <w:proofErr w:type="spellEnd"/>
          </w:p>
        </w:tc>
        <w:tc>
          <w:tcPr>
            <w:tcW w:w="715" w:type="dxa"/>
            <w:shd w:val="clear" w:color="auto" w:fill="auto"/>
            <w:noWrap/>
            <w:vAlign w:val="center"/>
          </w:tcPr>
          <w:p w14:paraId="20603FF0" w14:textId="3800AD60" w:rsidR="003D48D6" w:rsidRDefault="00433DE2">
            <w:pPr>
              <w:jc w:val="center"/>
              <w:rPr>
                <w:b/>
                <w:bCs/>
              </w:rPr>
            </w:pPr>
            <w:r>
              <w:rPr>
                <w:b/>
                <w:bCs/>
              </w:rPr>
              <w:t>20</w:t>
            </w:r>
          </w:p>
        </w:tc>
        <w:tc>
          <w:tcPr>
            <w:tcW w:w="707" w:type="dxa"/>
            <w:shd w:val="clear" w:color="auto" w:fill="auto"/>
            <w:noWrap/>
            <w:vAlign w:val="center"/>
          </w:tcPr>
          <w:p w14:paraId="27819B4D" w14:textId="65CE1BDE" w:rsidR="003D48D6" w:rsidRDefault="00433DE2">
            <w:pPr>
              <w:jc w:val="center"/>
              <w:rPr>
                <w:b/>
                <w:bCs/>
              </w:rPr>
            </w:pPr>
            <w:r>
              <w:rPr>
                <w:b/>
                <w:bCs/>
              </w:rPr>
              <w:t>1</w:t>
            </w:r>
          </w:p>
        </w:tc>
        <w:tc>
          <w:tcPr>
            <w:tcW w:w="670" w:type="dxa"/>
            <w:shd w:val="clear" w:color="auto" w:fill="auto"/>
            <w:noWrap/>
            <w:vAlign w:val="center"/>
          </w:tcPr>
          <w:p w14:paraId="322FACE5" w14:textId="1F2FEF92" w:rsidR="003D48D6" w:rsidRDefault="00087C94">
            <w:pPr>
              <w:rPr>
                <w:b/>
                <w:bCs/>
              </w:rPr>
            </w:pPr>
            <w:r>
              <w:rPr>
                <w:b/>
                <w:bCs/>
              </w:rPr>
              <w:t>6</w:t>
            </w:r>
          </w:p>
        </w:tc>
        <w:tc>
          <w:tcPr>
            <w:tcW w:w="689" w:type="dxa"/>
            <w:shd w:val="clear" w:color="auto" w:fill="auto"/>
            <w:noWrap/>
            <w:vAlign w:val="center"/>
          </w:tcPr>
          <w:p w14:paraId="6A089173" w14:textId="77777777" w:rsidR="003D48D6" w:rsidRDefault="003D48D6">
            <w:pPr>
              <w:jc w:val="center"/>
              <w:rPr>
                <w:b/>
                <w:bCs/>
              </w:rPr>
            </w:pPr>
          </w:p>
        </w:tc>
        <w:tc>
          <w:tcPr>
            <w:tcW w:w="1037" w:type="dxa"/>
            <w:shd w:val="clear" w:color="auto" w:fill="auto"/>
            <w:noWrap/>
            <w:vAlign w:val="center"/>
          </w:tcPr>
          <w:p w14:paraId="65C0D4D2" w14:textId="10D4728D" w:rsidR="003D48D6" w:rsidRDefault="005371D7">
            <w:pPr>
              <w:jc w:val="center"/>
              <w:rPr>
                <w:b/>
                <w:bCs/>
              </w:rPr>
            </w:pPr>
            <w:r>
              <w:rPr>
                <w:b/>
                <w:bCs/>
              </w:rPr>
              <w:t>1</w:t>
            </w:r>
          </w:p>
        </w:tc>
        <w:tc>
          <w:tcPr>
            <w:tcW w:w="576" w:type="dxa"/>
            <w:shd w:val="clear" w:color="auto" w:fill="FFFFFF"/>
          </w:tcPr>
          <w:p w14:paraId="31B179A5" w14:textId="4D615AB9" w:rsidR="003D48D6" w:rsidRDefault="00087C94">
            <w:pPr>
              <w:jc w:val="center"/>
              <w:rPr>
                <w:b/>
                <w:bCs/>
              </w:rPr>
            </w:pPr>
            <w:r>
              <w:rPr>
                <w:b/>
                <w:bCs/>
              </w:rPr>
              <w:t>20</w:t>
            </w:r>
          </w:p>
        </w:tc>
        <w:tc>
          <w:tcPr>
            <w:tcW w:w="585" w:type="dxa"/>
            <w:shd w:val="clear" w:color="auto" w:fill="FFFFFF"/>
          </w:tcPr>
          <w:p w14:paraId="0094845D" w14:textId="77777777" w:rsidR="003D48D6" w:rsidRDefault="003D48D6">
            <w:pPr>
              <w:jc w:val="center"/>
              <w:rPr>
                <w:b/>
                <w:bCs/>
              </w:rPr>
            </w:pPr>
          </w:p>
        </w:tc>
        <w:tc>
          <w:tcPr>
            <w:tcW w:w="469" w:type="dxa"/>
            <w:shd w:val="clear" w:color="auto" w:fill="auto"/>
            <w:noWrap/>
            <w:vAlign w:val="center"/>
          </w:tcPr>
          <w:p w14:paraId="5CA699F5" w14:textId="0C61A646" w:rsidR="003D48D6" w:rsidRDefault="00DA6D54">
            <w:pPr>
              <w:jc w:val="center"/>
              <w:rPr>
                <w:b/>
                <w:bCs/>
              </w:rPr>
            </w:pPr>
            <w:r>
              <w:rPr>
                <w:b/>
                <w:bCs/>
              </w:rPr>
              <w:t>1</w:t>
            </w:r>
          </w:p>
        </w:tc>
        <w:tc>
          <w:tcPr>
            <w:tcW w:w="577" w:type="dxa"/>
            <w:shd w:val="clear" w:color="auto" w:fill="auto"/>
            <w:noWrap/>
            <w:vAlign w:val="center"/>
          </w:tcPr>
          <w:p w14:paraId="7E6D325B" w14:textId="77777777" w:rsidR="003D48D6" w:rsidRDefault="003D48D6">
            <w:pPr>
              <w:rPr>
                <w:b/>
                <w:bCs/>
              </w:rPr>
            </w:pPr>
          </w:p>
        </w:tc>
        <w:tc>
          <w:tcPr>
            <w:tcW w:w="549" w:type="dxa"/>
            <w:shd w:val="clear" w:color="auto" w:fill="auto"/>
            <w:noWrap/>
            <w:vAlign w:val="center"/>
          </w:tcPr>
          <w:p w14:paraId="3E31B702" w14:textId="77777777" w:rsidR="003D48D6" w:rsidRDefault="003D48D6">
            <w:pPr>
              <w:jc w:val="center"/>
              <w:rPr>
                <w:b/>
                <w:bCs/>
              </w:rPr>
            </w:pPr>
          </w:p>
        </w:tc>
        <w:tc>
          <w:tcPr>
            <w:tcW w:w="549" w:type="dxa"/>
            <w:shd w:val="clear" w:color="auto" w:fill="auto"/>
            <w:noWrap/>
            <w:vAlign w:val="center"/>
          </w:tcPr>
          <w:p w14:paraId="14469B93" w14:textId="77777777" w:rsidR="003D48D6" w:rsidRDefault="003D48D6">
            <w:pPr>
              <w:jc w:val="center"/>
              <w:rPr>
                <w:b/>
                <w:bCs/>
              </w:rPr>
            </w:pPr>
          </w:p>
        </w:tc>
        <w:tc>
          <w:tcPr>
            <w:tcW w:w="1430" w:type="dxa"/>
            <w:shd w:val="clear" w:color="auto" w:fill="auto"/>
            <w:noWrap/>
            <w:vAlign w:val="center"/>
          </w:tcPr>
          <w:p w14:paraId="73CB13B1" w14:textId="513287F5" w:rsidR="003D48D6" w:rsidRDefault="00433DE2">
            <w:pPr>
              <w:jc w:val="center"/>
            </w:pPr>
            <w:r>
              <w:t>Snježana Bubalo</w:t>
            </w:r>
          </w:p>
        </w:tc>
      </w:tr>
      <w:tr w:rsidR="003D48D6" w14:paraId="66754541" w14:textId="77777777" w:rsidTr="004B1D14">
        <w:trPr>
          <w:trHeight w:val="312"/>
        </w:trPr>
        <w:tc>
          <w:tcPr>
            <w:tcW w:w="1328" w:type="dxa"/>
            <w:shd w:val="clear" w:color="auto" w:fill="auto"/>
            <w:noWrap/>
            <w:vAlign w:val="center"/>
          </w:tcPr>
          <w:p w14:paraId="1138CF64" w14:textId="22710B60" w:rsidR="003D48D6" w:rsidRDefault="00433DE2">
            <w:pPr>
              <w:ind w:left="-96"/>
              <w:jc w:val="center"/>
              <w:rPr>
                <w:b/>
                <w:bCs/>
                <w:sz w:val="20"/>
                <w:szCs w:val="20"/>
              </w:rPr>
            </w:pPr>
            <w:proofErr w:type="spellStart"/>
            <w:r>
              <w:rPr>
                <w:b/>
                <w:bCs/>
                <w:sz w:val="20"/>
                <w:szCs w:val="20"/>
              </w:rPr>
              <w:t>V.b</w:t>
            </w:r>
            <w:proofErr w:type="spellEnd"/>
          </w:p>
        </w:tc>
        <w:tc>
          <w:tcPr>
            <w:tcW w:w="715" w:type="dxa"/>
            <w:shd w:val="clear" w:color="auto" w:fill="auto"/>
            <w:noWrap/>
            <w:vAlign w:val="center"/>
          </w:tcPr>
          <w:p w14:paraId="4B78FAB5" w14:textId="77777777" w:rsidR="003D48D6" w:rsidRDefault="003D48D6">
            <w:pPr>
              <w:jc w:val="center"/>
              <w:rPr>
                <w:b/>
                <w:bCs/>
              </w:rPr>
            </w:pPr>
          </w:p>
        </w:tc>
        <w:tc>
          <w:tcPr>
            <w:tcW w:w="707" w:type="dxa"/>
            <w:shd w:val="clear" w:color="auto" w:fill="auto"/>
            <w:noWrap/>
            <w:vAlign w:val="center"/>
          </w:tcPr>
          <w:p w14:paraId="7B36C140" w14:textId="77777777" w:rsidR="003D48D6" w:rsidRDefault="003D48D6">
            <w:pPr>
              <w:jc w:val="center"/>
              <w:rPr>
                <w:b/>
                <w:bCs/>
              </w:rPr>
            </w:pPr>
          </w:p>
        </w:tc>
        <w:tc>
          <w:tcPr>
            <w:tcW w:w="670" w:type="dxa"/>
            <w:shd w:val="clear" w:color="auto" w:fill="auto"/>
            <w:noWrap/>
            <w:vAlign w:val="center"/>
          </w:tcPr>
          <w:p w14:paraId="7EA0A9BC" w14:textId="77777777" w:rsidR="003D48D6" w:rsidRDefault="003D48D6">
            <w:pPr>
              <w:rPr>
                <w:b/>
                <w:bCs/>
              </w:rPr>
            </w:pPr>
          </w:p>
        </w:tc>
        <w:tc>
          <w:tcPr>
            <w:tcW w:w="689" w:type="dxa"/>
            <w:shd w:val="clear" w:color="auto" w:fill="auto"/>
            <w:noWrap/>
            <w:vAlign w:val="center"/>
          </w:tcPr>
          <w:p w14:paraId="749C8A4E" w14:textId="77777777" w:rsidR="003D48D6" w:rsidRDefault="003D48D6">
            <w:pPr>
              <w:jc w:val="center"/>
              <w:rPr>
                <w:b/>
                <w:bCs/>
              </w:rPr>
            </w:pPr>
          </w:p>
        </w:tc>
        <w:tc>
          <w:tcPr>
            <w:tcW w:w="1037" w:type="dxa"/>
            <w:shd w:val="clear" w:color="auto" w:fill="auto"/>
            <w:noWrap/>
            <w:vAlign w:val="center"/>
          </w:tcPr>
          <w:p w14:paraId="3472B9AA" w14:textId="77777777" w:rsidR="003D48D6" w:rsidRDefault="003D48D6">
            <w:pPr>
              <w:jc w:val="center"/>
              <w:rPr>
                <w:b/>
                <w:bCs/>
              </w:rPr>
            </w:pPr>
          </w:p>
        </w:tc>
        <w:tc>
          <w:tcPr>
            <w:tcW w:w="576" w:type="dxa"/>
            <w:shd w:val="clear" w:color="auto" w:fill="FFFFFF"/>
          </w:tcPr>
          <w:p w14:paraId="304974D1" w14:textId="77777777" w:rsidR="003D48D6" w:rsidRDefault="003D48D6">
            <w:pPr>
              <w:jc w:val="center"/>
              <w:rPr>
                <w:b/>
                <w:bCs/>
              </w:rPr>
            </w:pPr>
          </w:p>
        </w:tc>
        <w:tc>
          <w:tcPr>
            <w:tcW w:w="585" w:type="dxa"/>
            <w:shd w:val="clear" w:color="auto" w:fill="FFFFFF"/>
          </w:tcPr>
          <w:p w14:paraId="0D134966" w14:textId="77777777" w:rsidR="003D48D6" w:rsidRDefault="003D48D6">
            <w:pPr>
              <w:jc w:val="center"/>
              <w:rPr>
                <w:b/>
                <w:bCs/>
              </w:rPr>
            </w:pPr>
          </w:p>
        </w:tc>
        <w:tc>
          <w:tcPr>
            <w:tcW w:w="469" w:type="dxa"/>
            <w:shd w:val="clear" w:color="auto" w:fill="auto"/>
            <w:noWrap/>
            <w:vAlign w:val="center"/>
          </w:tcPr>
          <w:p w14:paraId="37F38EDE" w14:textId="77777777" w:rsidR="003D48D6" w:rsidRDefault="003D48D6">
            <w:pPr>
              <w:jc w:val="center"/>
              <w:rPr>
                <w:b/>
                <w:bCs/>
              </w:rPr>
            </w:pPr>
          </w:p>
        </w:tc>
        <w:tc>
          <w:tcPr>
            <w:tcW w:w="577" w:type="dxa"/>
            <w:shd w:val="clear" w:color="auto" w:fill="auto"/>
            <w:noWrap/>
            <w:vAlign w:val="center"/>
          </w:tcPr>
          <w:p w14:paraId="15BCB910" w14:textId="77777777" w:rsidR="003D48D6" w:rsidRDefault="003D48D6">
            <w:pPr>
              <w:rPr>
                <w:b/>
                <w:bCs/>
              </w:rPr>
            </w:pPr>
          </w:p>
        </w:tc>
        <w:tc>
          <w:tcPr>
            <w:tcW w:w="549" w:type="dxa"/>
            <w:shd w:val="clear" w:color="auto" w:fill="auto"/>
            <w:noWrap/>
            <w:vAlign w:val="center"/>
          </w:tcPr>
          <w:p w14:paraId="04144932" w14:textId="77777777" w:rsidR="003D48D6" w:rsidRDefault="003D48D6">
            <w:pPr>
              <w:jc w:val="center"/>
              <w:rPr>
                <w:b/>
                <w:bCs/>
              </w:rPr>
            </w:pPr>
          </w:p>
        </w:tc>
        <w:tc>
          <w:tcPr>
            <w:tcW w:w="549" w:type="dxa"/>
            <w:shd w:val="clear" w:color="auto" w:fill="auto"/>
            <w:noWrap/>
            <w:vAlign w:val="center"/>
          </w:tcPr>
          <w:p w14:paraId="1948C75A" w14:textId="77777777" w:rsidR="003D48D6" w:rsidRDefault="003D48D6">
            <w:pPr>
              <w:jc w:val="center"/>
              <w:rPr>
                <w:b/>
                <w:bCs/>
              </w:rPr>
            </w:pPr>
          </w:p>
        </w:tc>
        <w:tc>
          <w:tcPr>
            <w:tcW w:w="1430" w:type="dxa"/>
            <w:shd w:val="clear" w:color="auto" w:fill="auto"/>
            <w:noWrap/>
            <w:vAlign w:val="center"/>
          </w:tcPr>
          <w:p w14:paraId="1814866A" w14:textId="77777777" w:rsidR="003D48D6" w:rsidRDefault="003D48D6">
            <w:pPr>
              <w:jc w:val="center"/>
            </w:pPr>
          </w:p>
        </w:tc>
      </w:tr>
      <w:tr w:rsidR="00DA6D54" w14:paraId="4EE8436F" w14:textId="77777777" w:rsidTr="004B1D14">
        <w:trPr>
          <w:trHeight w:val="312"/>
        </w:trPr>
        <w:tc>
          <w:tcPr>
            <w:tcW w:w="1328" w:type="dxa"/>
            <w:shd w:val="clear" w:color="auto" w:fill="auto"/>
            <w:noWrap/>
            <w:vAlign w:val="center"/>
          </w:tcPr>
          <w:p w14:paraId="565B538A" w14:textId="7A39B622" w:rsidR="00DA6D54" w:rsidRDefault="00DA6D54">
            <w:pPr>
              <w:ind w:left="-96"/>
              <w:jc w:val="center"/>
              <w:rPr>
                <w:b/>
                <w:bCs/>
                <w:sz w:val="20"/>
                <w:szCs w:val="20"/>
              </w:rPr>
            </w:pPr>
            <w:r>
              <w:rPr>
                <w:b/>
                <w:bCs/>
                <w:sz w:val="20"/>
                <w:szCs w:val="20"/>
              </w:rPr>
              <w:t>UKUPNO</w:t>
            </w:r>
          </w:p>
        </w:tc>
        <w:tc>
          <w:tcPr>
            <w:tcW w:w="715" w:type="dxa"/>
            <w:shd w:val="clear" w:color="auto" w:fill="auto"/>
            <w:noWrap/>
            <w:vAlign w:val="center"/>
          </w:tcPr>
          <w:p w14:paraId="08A0BC76" w14:textId="7946C18B" w:rsidR="00DA6D54" w:rsidRDefault="00DA6D54">
            <w:pPr>
              <w:jc w:val="center"/>
              <w:rPr>
                <w:b/>
                <w:bCs/>
              </w:rPr>
            </w:pPr>
            <w:r>
              <w:rPr>
                <w:b/>
                <w:bCs/>
              </w:rPr>
              <w:t>20</w:t>
            </w:r>
          </w:p>
        </w:tc>
        <w:tc>
          <w:tcPr>
            <w:tcW w:w="707" w:type="dxa"/>
            <w:shd w:val="clear" w:color="auto" w:fill="auto"/>
            <w:noWrap/>
            <w:vAlign w:val="center"/>
          </w:tcPr>
          <w:p w14:paraId="196AC0DA" w14:textId="2A7BF61F" w:rsidR="00DA6D54" w:rsidRDefault="00DA6D54">
            <w:pPr>
              <w:jc w:val="center"/>
              <w:rPr>
                <w:b/>
                <w:bCs/>
              </w:rPr>
            </w:pPr>
            <w:r>
              <w:rPr>
                <w:b/>
                <w:bCs/>
              </w:rPr>
              <w:t>1</w:t>
            </w:r>
          </w:p>
        </w:tc>
        <w:tc>
          <w:tcPr>
            <w:tcW w:w="670" w:type="dxa"/>
            <w:shd w:val="clear" w:color="auto" w:fill="auto"/>
            <w:noWrap/>
            <w:vAlign w:val="center"/>
          </w:tcPr>
          <w:p w14:paraId="2F7537B3" w14:textId="709DCA37" w:rsidR="00DA6D54" w:rsidRDefault="00DA6D54">
            <w:pPr>
              <w:rPr>
                <w:b/>
                <w:bCs/>
              </w:rPr>
            </w:pPr>
            <w:r>
              <w:rPr>
                <w:b/>
                <w:bCs/>
              </w:rPr>
              <w:t>6</w:t>
            </w:r>
          </w:p>
        </w:tc>
        <w:tc>
          <w:tcPr>
            <w:tcW w:w="689" w:type="dxa"/>
            <w:shd w:val="clear" w:color="auto" w:fill="auto"/>
            <w:noWrap/>
            <w:vAlign w:val="center"/>
          </w:tcPr>
          <w:p w14:paraId="3EE692F6" w14:textId="77777777" w:rsidR="00DA6D54" w:rsidRDefault="00DA6D54">
            <w:pPr>
              <w:jc w:val="center"/>
              <w:rPr>
                <w:b/>
                <w:bCs/>
              </w:rPr>
            </w:pPr>
          </w:p>
        </w:tc>
        <w:tc>
          <w:tcPr>
            <w:tcW w:w="1037" w:type="dxa"/>
            <w:shd w:val="clear" w:color="auto" w:fill="auto"/>
            <w:noWrap/>
            <w:vAlign w:val="center"/>
          </w:tcPr>
          <w:p w14:paraId="2EA0C567" w14:textId="413B4E49" w:rsidR="00DA6D54" w:rsidRDefault="005371D7">
            <w:pPr>
              <w:jc w:val="center"/>
              <w:rPr>
                <w:b/>
                <w:bCs/>
              </w:rPr>
            </w:pPr>
            <w:r>
              <w:rPr>
                <w:b/>
                <w:bCs/>
              </w:rPr>
              <w:t>1</w:t>
            </w:r>
          </w:p>
        </w:tc>
        <w:tc>
          <w:tcPr>
            <w:tcW w:w="576" w:type="dxa"/>
            <w:shd w:val="clear" w:color="auto" w:fill="FFFFFF"/>
          </w:tcPr>
          <w:p w14:paraId="68C1D8AE" w14:textId="39191BFE" w:rsidR="00DA6D54" w:rsidRDefault="00DA6D54">
            <w:pPr>
              <w:jc w:val="center"/>
              <w:rPr>
                <w:b/>
                <w:bCs/>
              </w:rPr>
            </w:pPr>
            <w:r>
              <w:rPr>
                <w:b/>
                <w:bCs/>
              </w:rPr>
              <w:t>20</w:t>
            </w:r>
          </w:p>
        </w:tc>
        <w:tc>
          <w:tcPr>
            <w:tcW w:w="585" w:type="dxa"/>
            <w:shd w:val="clear" w:color="auto" w:fill="FFFFFF"/>
          </w:tcPr>
          <w:p w14:paraId="6FA28A5D" w14:textId="77777777" w:rsidR="00DA6D54" w:rsidRDefault="00DA6D54">
            <w:pPr>
              <w:jc w:val="center"/>
              <w:rPr>
                <w:b/>
                <w:bCs/>
              </w:rPr>
            </w:pPr>
          </w:p>
        </w:tc>
        <w:tc>
          <w:tcPr>
            <w:tcW w:w="469" w:type="dxa"/>
            <w:shd w:val="clear" w:color="auto" w:fill="auto"/>
            <w:noWrap/>
            <w:vAlign w:val="center"/>
          </w:tcPr>
          <w:p w14:paraId="49A2F4FD" w14:textId="1353A9D5" w:rsidR="00DA6D54" w:rsidRDefault="00DA6D54">
            <w:pPr>
              <w:jc w:val="center"/>
              <w:rPr>
                <w:b/>
                <w:bCs/>
              </w:rPr>
            </w:pPr>
            <w:r>
              <w:rPr>
                <w:b/>
                <w:bCs/>
              </w:rPr>
              <w:t>1</w:t>
            </w:r>
          </w:p>
        </w:tc>
        <w:tc>
          <w:tcPr>
            <w:tcW w:w="577" w:type="dxa"/>
            <w:shd w:val="clear" w:color="auto" w:fill="auto"/>
            <w:noWrap/>
            <w:vAlign w:val="center"/>
          </w:tcPr>
          <w:p w14:paraId="0B9D7AA2" w14:textId="77777777" w:rsidR="00DA6D54" w:rsidRDefault="00DA6D54">
            <w:pPr>
              <w:rPr>
                <w:b/>
                <w:bCs/>
              </w:rPr>
            </w:pPr>
          </w:p>
        </w:tc>
        <w:tc>
          <w:tcPr>
            <w:tcW w:w="549" w:type="dxa"/>
            <w:shd w:val="clear" w:color="auto" w:fill="auto"/>
            <w:noWrap/>
            <w:vAlign w:val="center"/>
          </w:tcPr>
          <w:p w14:paraId="337661D5" w14:textId="77777777" w:rsidR="00DA6D54" w:rsidRDefault="00DA6D54">
            <w:pPr>
              <w:jc w:val="center"/>
              <w:rPr>
                <w:b/>
                <w:bCs/>
              </w:rPr>
            </w:pPr>
          </w:p>
        </w:tc>
        <w:tc>
          <w:tcPr>
            <w:tcW w:w="549" w:type="dxa"/>
            <w:shd w:val="clear" w:color="auto" w:fill="auto"/>
            <w:noWrap/>
            <w:vAlign w:val="center"/>
          </w:tcPr>
          <w:p w14:paraId="5F93FF12" w14:textId="77777777" w:rsidR="00DA6D54" w:rsidRDefault="00DA6D54">
            <w:pPr>
              <w:jc w:val="center"/>
              <w:rPr>
                <w:b/>
                <w:bCs/>
              </w:rPr>
            </w:pPr>
          </w:p>
        </w:tc>
        <w:tc>
          <w:tcPr>
            <w:tcW w:w="1430" w:type="dxa"/>
            <w:shd w:val="clear" w:color="auto" w:fill="auto"/>
            <w:noWrap/>
            <w:vAlign w:val="center"/>
          </w:tcPr>
          <w:p w14:paraId="4BAD3572" w14:textId="77777777" w:rsidR="00DA6D54" w:rsidRDefault="00DA6D54">
            <w:pPr>
              <w:jc w:val="center"/>
            </w:pPr>
          </w:p>
        </w:tc>
      </w:tr>
      <w:tr w:rsidR="00A108FC" w14:paraId="3CEED9B4" w14:textId="77777777" w:rsidTr="004B1D14">
        <w:trPr>
          <w:trHeight w:val="312"/>
        </w:trPr>
        <w:tc>
          <w:tcPr>
            <w:tcW w:w="1328" w:type="dxa"/>
            <w:shd w:val="clear" w:color="auto" w:fill="auto"/>
            <w:noWrap/>
            <w:vAlign w:val="center"/>
          </w:tcPr>
          <w:p w14:paraId="3CEED9A7" w14:textId="0D081006" w:rsidR="00A108FC" w:rsidRDefault="00625DD9">
            <w:pPr>
              <w:ind w:left="-96"/>
              <w:jc w:val="center"/>
              <w:rPr>
                <w:b/>
                <w:bCs/>
                <w:sz w:val="20"/>
                <w:szCs w:val="20"/>
              </w:rPr>
            </w:pPr>
            <w:r>
              <w:rPr>
                <w:b/>
                <w:bCs/>
                <w:sz w:val="20"/>
                <w:szCs w:val="20"/>
              </w:rPr>
              <w:t>V</w:t>
            </w:r>
            <w:r w:rsidR="00433DE2">
              <w:rPr>
                <w:b/>
                <w:bCs/>
                <w:sz w:val="20"/>
                <w:szCs w:val="20"/>
              </w:rPr>
              <w:t>I</w:t>
            </w:r>
            <w:r>
              <w:rPr>
                <w:b/>
                <w:bCs/>
                <w:sz w:val="20"/>
                <w:szCs w:val="20"/>
              </w:rPr>
              <w:t>. a</w:t>
            </w:r>
          </w:p>
        </w:tc>
        <w:tc>
          <w:tcPr>
            <w:tcW w:w="715" w:type="dxa"/>
            <w:shd w:val="clear" w:color="auto" w:fill="auto"/>
            <w:noWrap/>
            <w:vAlign w:val="center"/>
          </w:tcPr>
          <w:p w14:paraId="3CEED9A8" w14:textId="77777777" w:rsidR="00A108FC" w:rsidRDefault="00625DD9">
            <w:pPr>
              <w:jc w:val="center"/>
              <w:rPr>
                <w:b/>
                <w:bCs/>
              </w:rPr>
            </w:pPr>
            <w:r>
              <w:rPr>
                <w:b/>
                <w:bCs/>
              </w:rPr>
              <w:t>14</w:t>
            </w:r>
          </w:p>
        </w:tc>
        <w:tc>
          <w:tcPr>
            <w:tcW w:w="707" w:type="dxa"/>
            <w:shd w:val="clear" w:color="auto" w:fill="auto"/>
            <w:noWrap/>
            <w:vAlign w:val="center"/>
          </w:tcPr>
          <w:p w14:paraId="3CEED9A9" w14:textId="77777777" w:rsidR="00A108FC" w:rsidRDefault="00625DD9">
            <w:pPr>
              <w:jc w:val="center"/>
              <w:rPr>
                <w:b/>
                <w:bCs/>
              </w:rPr>
            </w:pPr>
            <w:r>
              <w:rPr>
                <w:b/>
                <w:bCs/>
              </w:rPr>
              <w:t>1</w:t>
            </w:r>
          </w:p>
        </w:tc>
        <w:tc>
          <w:tcPr>
            <w:tcW w:w="670" w:type="dxa"/>
            <w:shd w:val="clear" w:color="auto" w:fill="auto"/>
            <w:noWrap/>
            <w:vAlign w:val="center"/>
          </w:tcPr>
          <w:p w14:paraId="3CEED9AA" w14:textId="77777777" w:rsidR="00A108FC" w:rsidRDefault="00625DD9">
            <w:pPr>
              <w:rPr>
                <w:b/>
                <w:bCs/>
              </w:rPr>
            </w:pPr>
            <w:r>
              <w:rPr>
                <w:b/>
                <w:bCs/>
              </w:rPr>
              <w:t xml:space="preserve">  5</w:t>
            </w:r>
          </w:p>
        </w:tc>
        <w:tc>
          <w:tcPr>
            <w:tcW w:w="689" w:type="dxa"/>
            <w:shd w:val="clear" w:color="auto" w:fill="auto"/>
            <w:noWrap/>
            <w:vAlign w:val="center"/>
          </w:tcPr>
          <w:p w14:paraId="3CEED9AB" w14:textId="77777777" w:rsidR="00A108FC" w:rsidRDefault="00A108FC">
            <w:pPr>
              <w:jc w:val="center"/>
              <w:rPr>
                <w:b/>
                <w:bCs/>
              </w:rPr>
            </w:pPr>
          </w:p>
        </w:tc>
        <w:tc>
          <w:tcPr>
            <w:tcW w:w="1037" w:type="dxa"/>
            <w:shd w:val="clear" w:color="auto" w:fill="auto"/>
            <w:noWrap/>
            <w:vAlign w:val="center"/>
          </w:tcPr>
          <w:p w14:paraId="3CEED9AC" w14:textId="77777777" w:rsidR="00A108FC" w:rsidRDefault="00625DD9">
            <w:pPr>
              <w:jc w:val="center"/>
              <w:rPr>
                <w:b/>
                <w:bCs/>
              </w:rPr>
            </w:pPr>
            <w:r>
              <w:rPr>
                <w:b/>
                <w:bCs/>
              </w:rPr>
              <w:t>3</w:t>
            </w:r>
          </w:p>
        </w:tc>
        <w:tc>
          <w:tcPr>
            <w:tcW w:w="576" w:type="dxa"/>
            <w:shd w:val="clear" w:color="auto" w:fill="FFFFFF"/>
          </w:tcPr>
          <w:p w14:paraId="3CEED9AD" w14:textId="77777777" w:rsidR="00A108FC" w:rsidRDefault="00625DD9">
            <w:pPr>
              <w:jc w:val="center"/>
              <w:rPr>
                <w:b/>
                <w:bCs/>
              </w:rPr>
            </w:pPr>
            <w:r>
              <w:rPr>
                <w:b/>
                <w:bCs/>
              </w:rPr>
              <w:t>14</w:t>
            </w:r>
          </w:p>
        </w:tc>
        <w:tc>
          <w:tcPr>
            <w:tcW w:w="585" w:type="dxa"/>
            <w:shd w:val="clear" w:color="auto" w:fill="FFFFFF"/>
          </w:tcPr>
          <w:p w14:paraId="3CEED9AE" w14:textId="77777777" w:rsidR="00A108FC" w:rsidRDefault="00A108FC">
            <w:pPr>
              <w:jc w:val="center"/>
              <w:rPr>
                <w:b/>
                <w:bCs/>
              </w:rPr>
            </w:pPr>
          </w:p>
        </w:tc>
        <w:tc>
          <w:tcPr>
            <w:tcW w:w="469" w:type="dxa"/>
            <w:shd w:val="clear" w:color="auto" w:fill="auto"/>
            <w:noWrap/>
            <w:vAlign w:val="center"/>
          </w:tcPr>
          <w:p w14:paraId="3CEED9AF" w14:textId="4CBB774A" w:rsidR="00A108FC" w:rsidRDefault="00601607">
            <w:pPr>
              <w:jc w:val="center"/>
              <w:rPr>
                <w:b/>
                <w:bCs/>
              </w:rPr>
            </w:pPr>
            <w:r>
              <w:rPr>
                <w:b/>
                <w:bCs/>
              </w:rPr>
              <w:t>2</w:t>
            </w:r>
          </w:p>
        </w:tc>
        <w:tc>
          <w:tcPr>
            <w:tcW w:w="577" w:type="dxa"/>
            <w:shd w:val="clear" w:color="auto" w:fill="auto"/>
            <w:noWrap/>
            <w:vAlign w:val="center"/>
          </w:tcPr>
          <w:p w14:paraId="3CEED9B0" w14:textId="77777777" w:rsidR="00A108FC" w:rsidRDefault="00A108FC">
            <w:pPr>
              <w:rPr>
                <w:b/>
                <w:bCs/>
              </w:rPr>
            </w:pPr>
          </w:p>
        </w:tc>
        <w:tc>
          <w:tcPr>
            <w:tcW w:w="549" w:type="dxa"/>
            <w:shd w:val="clear" w:color="auto" w:fill="auto"/>
            <w:noWrap/>
            <w:vAlign w:val="center"/>
          </w:tcPr>
          <w:p w14:paraId="3CEED9B1" w14:textId="77777777" w:rsidR="00A108FC" w:rsidRDefault="00A108FC">
            <w:pPr>
              <w:jc w:val="center"/>
              <w:rPr>
                <w:b/>
                <w:bCs/>
              </w:rPr>
            </w:pPr>
          </w:p>
        </w:tc>
        <w:tc>
          <w:tcPr>
            <w:tcW w:w="549" w:type="dxa"/>
            <w:shd w:val="clear" w:color="auto" w:fill="auto"/>
            <w:noWrap/>
            <w:vAlign w:val="center"/>
          </w:tcPr>
          <w:p w14:paraId="3CEED9B2" w14:textId="77777777" w:rsidR="00A108FC" w:rsidRDefault="00A108FC">
            <w:pPr>
              <w:jc w:val="center"/>
              <w:rPr>
                <w:b/>
                <w:bCs/>
              </w:rPr>
            </w:pPr>
          </w:p>
        </w:tc>
        <w:tc>
          <w:tcPr>
            <w:tcW w:w="1430" w:type="dxa"/>
            <w:shd w:val="clear" w:color="auto" w:fill="auto"/>
            <w:noWrap/>
            <w:vAlign w:val="center"/>
          </w:tcPr>
          <w:p w14:paraId="3CEED9B3" w14:textId="77777777" w:rsidR="00A108FC" w:rsidRDefault="00625DD9">
            <w:pPr>
              <w:jc w:val="center"/>
            </w:pPr>
            <w:r>
              <w:t>Matea Jović</w:t>
            </w:r>
          </w:p>
        </w:tc>
      </w:tr>
      <w:tr w:rsidR="00A108FC" w14:paraId="3CEED9C2" w14:textId="77777777" w:rsidTr="004B1D14">
        <w:trPr>
          <w:trHeight w:val="312"/>
        </w:trPr>
        <w:tc>
          <w:tcPr>
            <w:tcW w:w="1328" w:type="dxa"/>
            <w:shd w:val="clear" w:color="auto" w:fill="auto"/>
            <w:noWrap/>
            <w:vAlign w:val="center"/>
          </w:tcPr>
          <w:p w14:paraId="3CEED9B5" w14:textId="6779D0C3" w:rsidR="00A108FC" w:rsidRDefault="00625DD9">
            <w:pPr>
              <w:ind w:left="-96"/>
              <w:jc w:val="center"/>
            </w:pPr>
            <w:r>
              <w:rPr>
                <w:b/>
                <w:bCs/>
                <w:sz w:val="20"/>
                <w:szCs w:val="20"/>
              </w:rPr>
              <w:t>V</w:t>
            </w:r>
            <w:r w:rsidR="00433DE2">
              <w:rPr>
                <w:b/>
                <w:bCs/>
                <w:sz w:val="20"/>
                <w:szCs w:val="20"/>
              </w:rPr>
              <w:t>I</w:t>
            </w:r>
            <w:r>
              <w:rPr>
                <w:b/>
                <w:bCs/>
                <w:sz w:val="20"/>
                <w:szCs w:val="20"/>
              </w:rPr>
              <w:t>. b</w:t>
            </w:r>
          </w:p>
        </w:tc>
        <w:tc>
          <w:tcPr>
            <w:tcW w:w="715" w:type="dxa"/>
            <w:shd w:val="clear" w:color="auto" w:fill="auto"/>
            <w:noWrap/>
            <w:vAlign w:val="center"/>
          </w:tcPr>
          <w:p w14:paraId="3CEED9B6" w14:textId="77777777" w:rsidR="00A108FC" w:rsidRDefault="00A108FC">
            <w:pPr>
              <w:jc w:val="center"/>
              <w:rPr>
                <w:b/>
                <w:bCs/>
              </w:rPr>
            </w:pPr>
          </w:p>
        </w:tc>
        <w:tc>
          <w:tcPr>
            <w:tcW w:w="707" w:type="dxa"/>
            <w:shd w:val="clear" w:color="auto" w:fill="auto"/>
            <w:noWrap/>
            <w:vAlign w:val="center"/>
          </w:tcPr>
          <w:p w14:paraId="3CEED9B7" w14:textId="77777777" w:rsidR="00A108FC" w:rsidRDefault="00A108FC">
            <w:pPr>
              <w:jc w:val="center"/>
              <w:rPr>
                <w:b/>
                <w:bCs/>
              </w:rPr>
            </w:pPr>
          </w:p>
        </w:tc>
        <w:tc>
          <w:tcPr>
            <w:tcW w:w="670" w:type="dxa"/>
            <w:shd w:val="clear" w:color="auto" w:fill="auto"/>
            <w:noWrap/>
            <w:vAlign w:val="center"/>
          </w:tcPr>
          <w:p w14:paraId="3CEED9B8" w14:textId="77777777" w:rsidR="00A108FC" w:rsidRDefault="00A108FC">
            <w:pPr>
              <w:jc w:val="center"/>
              <w:rPr>
                <w:b/>
                <w:bCs/>
              </w:rPr>
            </w:pPr>
          </w:p>
        </w:tc>
        <w:tc>
          <w:tcPr>
            <w:tcW w:w="689" w:type="dxa"/>
            <w:shd w:val="clear" w:color="auto" w:fill="auto"/>
            <w:noWrap/>
            <w:vAlign w:val="center"/>
          </w:tcPr>
          <w:p w14:paraId="3CEED9B9" w14:textId="77777777" w:rsidR="00A108FC" w:rsidRDefault="00A108FC">
            <w:pPr>
              <w:jc w:val="center"/>
              <w:rPr>
                <w:b/>
                <w:bCs/>
              </w:rPr>
            </w:pPr>
          </w:p>
        </w:tc>
        <w:tc>
          <w:tcPr>
            <w:tcW w:w="1037" w:type="dxa"/>
            <w:shd w:val="clear" w:color="auto" w:fill="auto"/>
            <w:noWrap/>
            <w:vAlign w:val="center"/>
          </w:tcPr>
          <w:p w14:paraId="3CEED9BA" w14:textId="77777777" w:rsidR="00A108FC" w:rsidRDefault="00A108FC">
            <w:pPr>
              <w:jc w:val="center"/>
              <w:rPr>
                <w:b/>
                <w:bCs/>
              </w:rPr>
            </w:pPr>
          </w:p>
        </w:tc>
        <w:tc>
          <w:tcPr>
            <w:tcW w:w="576" w:type="dxa"/>
            <w:shd w:val="clear" w:color="auto" w:fill="FFFFFF"/>
          </w:tcPr>
          <w:p w14:paraId="3CEED9BB" w14:textId="77777777" w:rsidR="00A108FC" w:rsidRDefault="00A108FC">
            <w:pPr>
              <w:jc w:val="center"/>
              <w:rPr>
                <w:b/>
                <w:bCs/>
              </w:rPr>
            </w:pPr>
          </w:p>
        </w:tc>
        <w:tc>
          <w:tcPr>
            <w:tcW w:w="585" w:type="dxa"/>
            <w:shd w:val="clear" w:color="auto" w:fill="FFFFFF"/>
          </w:tcPr>
          <w:p w14:paraId="3CEED9BC" w14:textId="77777777" w:rsidR="00A108FC" w:rsidRDefault="00A108FC">
            <w:pPr>
              <w:jc w:val="center"/>
              <w:rPr>
                <w:b/>
                <w:bCs/>
              </w:rPr>
            </w:pPr>
          </w:p>
        </w:tc>
        <w:tc>
          <w:tcPr>
            <w:tcW w:w="469" w:type="dxa"/>
            <w:shd w:val="clear" w:color="auto" w:fill="auto"/>
            <w:noWrap/>
            <w:vAlign w:val="center"/>
          </w:tcPr>
          <w:p w14:paraId="3CEED9BD" w14:textId="77777777" w:rsidR="00A108FC" w:rsidRDefault="00A108FC">
            <w:pPr>
              <w:jc w:val="center"/>
              <w:rPr>
                <w:b/>
                <w:bCs/>
              </w:rPr>
            </w:pPr>
          </w:p>
        </w:tc>
        <w:tc>
          <w:tcPr>
            <w:tcW w:w="577" w:type="dxa"/>
            <w:shd w:val="clear" w:color="auto" w:fill="auto"/>
            <w:noWrap/>
            <w:vAlign w:val="center"/>
          </w:tcPr>
          <w:p w14:paraId="3CEED9BE" w14:textId="77777777" w:rsidR="00A108FC" w:rsidRDefault="00A108FC">
            <w:pPr>
              <w:jc w:val="center"/>
              <w:rPr>
                <w:b/>
                <w:bCs/>
              </w:rPr>
            </w:pPr>
          </w:p>
        </w:tc>
        <w:tc>
          <w:tcPr>
            <w:tcW w:w="549" w:type="dxa"/>
            <w:shd w:val="clear" w:color="auto" w:fill="auto"/>
            <w:noWrap/>
            <w:vAlign w:val="center"/>
          </w:tcPr>
          <w:p w14:paraId="3CEED9BF" w14:textId="77777777" w:rsidR="00A108FC" w:rsidRDefault="00A108FC">
            <w:pPr>
              <w:jc w:val="center"/>
              <w:rPr>
                <w:b/>
                <w:bCs/>
              </w:rPr>
            </w:pPr>
          </w:p>
        </w:tc>
        <w:tc>
          <w:tcPr>
            <w:tcW w:w="549" w:type="dxa"/>
            <w:shd w:val="clear" w:color="auto" w:fill="auto"/>
            <w:noWrap/>
            <w:vAlign w:val="center"/>
          </w:tcPr>
          <w:p w14:paraId="3CEED9C0" w14:textId="77777777" w:rsidR="00A108FC" w:rsidRDefault="00A108FC">
            <w:pPr>
              <w:jc w:val="center"/>
              <w:rPr>
                <w:b/>
                <w:bCs/>
              </w:rPr>
            </w:pPr>
          </w:p>
        </w:tc>
        <w:tc>
          <w:tcPr>
            <w:tcW w:w="1430" w:type="dxa"/>
            <w:shd w:val="clear" w:color="auto" w:fill="auto"/>
            <w:noWrap/>
            <w:vAlign w:val="center"/>
          </w:tcPr>
          <w:p w14:paraId="3CEED9C1" w14:textId="77777777" w:rsidR="00A108FC" w:rsidRDefault="00A108FC">
            <w:pPr>
              <w:jc w:val="center"/>
            </w:pPr>
          </w:p>
        </w:tc>
      </w:tr>
      <w:tr w:rsidR="00A108FC" w14:paraId="3CEED9D0" w14:textId="77777777" w:rsidTr="004B1D14">
        <w:trPr>
          <w:trHeight w:val="312"/>
        </w:trPr>
        <w:tc>
          <w:tcPr>
            <w:tcW w:w="1328" w:type="dxa"/>
            <w:shd w:val="clear" w:color="auto" w:fill="auto"/>
            <w:noWrap/>
            <w:vAlign w:val="center"/>
          </w:tcPr>
          <w:p w14:paraId="3CEED9C3" w14:textId="77777777" w:rsidR="00A108FC" w:rsidRDefault="00625DD9">
            <w:pPr>
              <w:jc w:val="center"/>
              <w:rPr>
                <w:b/>
                <w:bCs/>
                <w:sz w:val="20"/>
                <w:szCs w:val="20"/>
              </w:rPr>
            </w:pPr>
            <w:r>
              <w:rPr>
                <w:b/>
                <w:bCs/>
                <w:sz w:val="20"/>
                <w:szCs w:val="20"/>
              </w:rPr>
              <w:t>UKUPNO</w:t>
            </w:r>
          </w:p>
        </w:tc>
        <w:tc>
          <w:tcPr>
            <w:tcW w:w="715" w:type="dxa"/>
            <w:shd w:val="clear" w:color="auto" w:fill="auto"/>
            <w:noWrap/>
            <w:vAlign w:val="center"/>
          </w:tcPr>
          <w:p w14:paraId="3CEED9C4" w14:textId="77777777" w:rsidR="00A108FC" w:rsidRDefault="00625DD9">
            <w:pPr>
              <w:jc w:val="center"/>
              <w:rPr>
                <w:b/>
                <w:bCs/>
              </w:rPr>
            </w:pPr>
            <w:r>
              <w:rPr>
                <w:b/>
                <w:bCs/>
              </w:rPr>
              <w:t>14</w:t>
            </w:r>
          </w:p>
        </w:tc>
        <w:tc>
          <w:tcPr>
            <w:tcW w:w="707" w:type="dxa"/>
            <w:shd w:val="clear" w:color="auto" w:fill="auto"/>
            <w:noWrap/>
            <w:vAlign w:val="center"/>
          </w:tcPr>
          <w:p w14:paraId="3CEED9C5" w14:textId="77777777" w:rsidR="00A108FC" w:rsidRDefault="00625DD9">
            <w:pPr>
              <w:jc w:val="center"/>
              <w:rPr>
                <w:b/>
                <w:bCs/>
              </w:rPr>
            </w:pPr>
            <w:r>
              <w:rPr>
                <w:b/>
                <w:bCs/>
              </w:rPr>
              <w:t>1</w:t>
            </w:r>
          </w:p>
        </w:tc>
        <w:tc>
          <w:tcPr>
            <w:tcW w:w="670" w:type="dxa"/>
            <w:shd w:val="clear" w:color="auto" w:fill="auto"/>
            <w:noWrap/>
            <w:vAlign w:val="center"/>
          </w:tcPr>
          <w:p w14:paraId="3CEED9C6" w14:textId="77777777" w:rsidR="00A108FC" w:rsidRDefault="00625DD9">
            <w:pPr>
              <w:rPr>
                <w:b/>
                <w:bCs/>
              </w:rPr>
            </w:pPr>
            <w:r>
              <w:rPr>
                <w:b/>
                <w:bCs/>
              </w:rPr>
              <w:t>5</w:t>
            </w:r>
          </w:p>
        </w:tc>
        <w:tc>
          <w:tcPr>
            <w:tcW w:w="689" w:type="dxa"/>
            <w:shd w:val="clear" w:color="auto" w:fill="auto"/>
            <w:noWrap/>
            <w:vAlign w:val="center"/>
          </w:tcPr>
          <w:p w14:paraId="3CEED9C7" w14:textId="77777777" w:rsidR="00A108FC" w:rsidRDefault="00A108FC">
            <w:pPr>
              <w:jc w:val="center"/>
              <w:rPr>
                <w:b/>
                <w:bCs/>
              </w:rPr>
            </w:pPr>
          </w:p>
        </w:tc>
        <w:tc>
          <w:tcPr>
            <w:tcW w:w="1037" w:type="dxa"/>
            <w:shd w:val="clear" w:color="auto" w:fill="auto"/>
            <w:noWrap/>
            <w:vAlign w:val="center"/>
          </w:tcPr>
          <w:p w14:paraId="3CEED9C8" w14:textId="77777777" w:rsidR="00A108FC" w:rsidRDefault="00625DD9">
            <w:pPr>
              <w:jc w:val="center"/>
              <w:rPr>
                <w:b/>
                <w:bCs/>
              </w:rPr>
            </w:pPr>
            <w:r>
              <w:rPr>
                <w:b/>
                <w:bCs/>
              </w:rPr>
              <w:t>3</w:t>
            </w:r>
          </w:p>
        </w:tc>
        <w:tc>
          <w:tcPr>
            <w:tcW w:w="576" w:type="dxa"/>
            <w:shd w:val="clear" w:color="auto" w:fill="FFFFFF"/>
          </w:tcPr>
          <w:p w14:paraId="3CEED9C9" w14:textId="77777777" w:rsidR="00A108FC" w:rsidRDefault="00625DD9">
            <w:pPr>
              <w:jc w:val="center"/>
              <w:rPr>
                <w:b/>
                <w:bCs/>
              </w:rPr>
            </w:pPr>
            <w:r>
              <w:rPr>
                <w:b/>
                <w:bCs/>
              </w:rPr>
              <w:t>14</w:t>
            </w:r>
          </w:p>
        </w:tc>
        <w:tc>
          <w:tcPr>
            <w:tcW w:w="585" w:type="dxa"/>
            <w:shd w:val="clear" w:color="auto" w:fill="FFFFFF"/>
          </w:tcPr>
          <w:p w14:paraId="3CEED9CA" w14:textId="77777777" w:rsidR="00A108FC" w:rsidRDefault="00A108FC">
            <w:pPr>
              <w:jc w:val="center"/>
              <w:rPr>
                <w:b/>
                <w:bCs/>
              </w:rPr>
            </w:pPr>
          </w:p>
        </w:tc>
        <w:tc>
          <w:tcPr>
            <w:tcW w:w="469" w:type="dxa"/>
            <w:shd w:val="clear" w:color="auto" w:fill="auto"/>
            <w:noWrap/>
            <w:vAlign w:val="center"/>
          </w:tcPr>
          <w:p w14:paraId="3CEED9CB" w14:textId="77777777" w:rsidR="00A108FC" w:rsidRDefault="00625DD9">
            <w:pPr>
              <w:jc w:val="center"/>
              <w:rPr>
                <w:b/>
                <w:bCs/>
              </w:rPr>
            </w:pPr>
            <w:r>
              <w:rPr>
                <w:b/>
                <w:bCs/>
              </w:rPr>
              <w:t>3</w:t>
            </w:r>
          </w:p>
        </w:tc>
        <w:tc>
          <w:tcPr>
            <w:tcW w:w="577" w:type="dxa"/>
            <w:shd w:val="clear" w:color="auto" w:fill="auto"/>
            <w:noWrap/>
            <w:vAlign w:val="center"/>
          </w:tcPr>
          <w:p w14:paraId="3CEED9CC" w14:textId="77777777" w:rsidR="00A108FC" w:rsidRDefault="00A108FC">
            <w:pPr>
              <w:jc w:val="center"/>
              <w:rPr>
                <w:b/>
                <w:bCs/>
              </w:rPr>
            </w:pPr>
          </w:p>
        </w:tc>
        <w:tc>
          <w:tcPr>
            <w:tcW w:w="549" w:type="dxa"/>
            <w:shd w:val="clear" w:color="auto" w:fill="auto"/>
            <w:noWrap/>
            <w:vAlign w:val="center"/>
          </w:tcPr>
          <w:p w14:paraId="3CEED9CD" w14:textId="77777777" w:rsidR="00A108FC" w:rsidRDefault="00A108FC">
            <w:pPr>
              <w:jc w:val="center"/>
              <w:rPr>
                <w:b/>
                <w:bCs/>
              </w:rPr>
            </w:pPr>
          </w:p>
        </w:tc>
        <w:tc>
          <w:tcPr>
            <w:tcW w:w="549" w:type="dxa"/>
            <w:shd w:val="clear" w:color="auto" w:fill="auto"/>
            <w:noWrap/>
            <w:vAlign w:val="center"/>
          </w:tcPr>
          <w:p w14:paraId="3CEED9CE" w14:textId="77777777" w:rsidR="00A108FC" w:rsidRDefault="00A108FC">
            <w:pPr>
              <w:jc w:val="center"/>
              <w:rPr>
                <w:b/>
                <w:bCs/>
              </w:rPr>
            </w:pPr>
          </w:p>
        </w:tc>
        <w:tc>
          <w:tcPr>
            <w:tcW w:w="1430" w:type="dxa"/>
            <w:shd w:val="clear" w:color="auto" w:fill="auto"/>
            <w:noWrap/>
            <w:vAlign w:val="center"/>
          </w:tcPr>
          <w:p w14:paraId="3CEED9CF" w14:textId="77777777" w:rsidR="00A108FC" w:rsidRDefault="00A108FC">
            <w:pPr>
              <w:jc w:val="center"/>
            </w:pPr>
          </w:p>
        </w:tc>
      </w:tr>
      <w:tr w:rsidR="00A108FC" w14:paraId="3CEED9DE" w14:textId="77777777" w:rsidTr="004B1D14">
        <w:trPr>
          <w:trHeight w:val="312"/>
        </w:trPr>
        <w:tc>
          <w:tcPr>
            <w:tcW w:w="1328" w:type="dxa"/>
            <w:shd w:val="clear" w:color="auto" w:fill="auto"/>
            <w:noWrap/>
            <w:vAlign w:val="center"/>
          </w:tcPr>
          <w:p w14:paraId="3CEED9D1" w14:textId="474ABA0E" w:rsidR="00A108FC" w:rsidRDefault="00625DD9">
            <w:pPr>
              <w:ind w:left="-96"/>
              <w:jc w:val="center"/>
            </w:pPr>
            <w:r>
              <w:rPr>
                <w:b/>
                <w:bCs/>
                <w:sz w:val="20"/>
                <w:szCs w:val="20"/>
              </w:rPr>
              <w:t>VI</w:t>
            </w:r>
            <w:r w:rsidR="00433DE2">
              <w:rPr>
                <w:b/>
                <w:bCs/>
                <w:sz w:val="20"/>
                <w:szCs w:val="20"/>
              </w:rPr>
              <w:t>I</w:t>
            </w:r>
            <w:r>
              <w:rPr>
                <w:b/>
                <w:bCs/>
                <w:sz w:val="20"/>
                <w:szCs w:val="20"/>
              </w:rPr>
              <w:t>. a</w:t>
            </w:r>
          </w:p>
        </w:tc>
        <w:tc>
          <w:tcPr>
            <w:tcW w:w="715" w:type="dxa"/>
            <w:shd w:val="clear" w:color="auto" w:fill="auto"/>
            <w:noWrap/>
            <w:vAlign w:val="center"/>
          </w:tcPr>
          <w:p w14:paraId="3CEED9D2" w14:textId="77777777" w:rsidR="00A108FC" w:rsidRDefault="00625DD9">
            <w:pPr>
              <w:rPr>
                <w:b/>
                <w:bCs/>
              </w:rPr>
            </w:pPr>
            <w:r>
              <w:rPr>
                <w:b/>
                <w:bCs/>
              </w:rPr>
              <w:t xml:space="preserve">   21</w:t>
            </w:r>
          </w:p>
        </w:tc>
        <w:tc>
          <w:tcPr>
            <w:tcW w:w="707" w:type="dxa"/>
            <w:shd w:val="clear" w:color="auto" w:fill="auto"/>
            <w:noWrap/>
            <w:vAlign w:val="center"/>
          </w:tcPr>
          <w:p w14:paraId="3CEED9D3" w14:textId="77777777" w:rsidR="00A108FC" w:rsidRDefault="00625DD9">
            <w:pPr>
              <w:jc w:val="center"/>
              <w:rPr>
                <w:b/>
                <w:bCs/>
              </w:rPr>
            </w:pPr>
            <w:r>
              <w:rPr>
                <w:b/>
                <w:bCs/>
              </w:rPr>
              <w:t>1</w:t>
            </w:r>
          </w:p>
        </w:tc>
        <w:tc>
          <w:tcPr>
            <w:tcW w:w="670" w:type="dxa"/>
            <w:shd w:val="clear" w:color="auto" w:fill="auto"/>
            <w:noWrap/>
            <w:vAlign w:val="center"/>
          </w:tcPr>
          <w:p w14:paraId="3CEED9D4" w14:textId="77777777" w:rsidR="00A108FC" w:rsidRDefault="00625DD9">
            <w:pPr>
              <w:jc w:val="center"/>
              <w:rPr>
                <w:b/>
                <w:bCs/>
              </w:rPr>
            </w:pPr>
            <w:r>
              <w:rPr>
                <w:b/>
                <w:bCs/>
              </w:rPr>
              <w:t>10</w:t>
            </w:r>
          </w:p>
        </w:tc>
        <w:tc>
          <w:tcPr>
            <w:tcW w:w="689" w:type="dxa"/>
            <w:shd w:val="clear" w:color="auto" w:fill="auto"/>
            <w:noWrap/>
            <w:vAlign w:val="center"/>
          </w:tcPr>
          <w:p w14:paraId="3CEED9D5" w14:textId="77777777" w:rsidR="00A108FC" w:rsidRDefault="00A108FC">
            <w:pPr>
              <w:jc w:val="center"/>
              <w:rPr>
                <w:b/>
                <w:bCs/>
              </w:rPr>
            </w:pPr>
          </w:p>
        </w:tc>
        <w:tc>
          <w:tcPr>
            <w:tcW w:w="1037" w:type="dxa"/>
            <w:shd w:val="clear" w:color="auto" w:fill="auto"/>
            <w:noWrap/>
            <w:vAlign w:val="center"/>
          </w:tcPr>
          <w:p w14:paraId="3CEED9D6" w14:textId="4EDC384F" w:rsidR="00A108FC" w:rsidRDefault="00601607">
            <w:pPr>
              <w:jc w:val="center"/>
              <w:rPr>
                <w:b/>
                <w:bCs/>
              </w:rPr>
            </w:pPr>
            <w:r>
              <w:rPr>
                <w:b/>
                <w:bCs/>
              </w:rPr>
              <w:t>1</w:t>
            </w:r>
          </w:p>
        </w:tc>
        <w:tc>
          <w:tcPr>
            <w:tcW w:w="576" w:type="dxa"/>
            <w:shd w:val="clear" w:color="auto" w:fill="FFFFFF"/>
          </w:tcPr>
          <w:p w14:paraId="3CEED9D7" w14:textId="77777777" w:rsidR="00A108FC" w:rsidRDefault="00625DD9">
            <w:pPr>
              <w:jc w:val="center"/>
              <w:rPr>
                <w:b/>
                <w:bCs/>
              </w:rPr>
            </w:pPr>
            <w:r>
              <w:rPr>
                <w:b/>
                <w:bCs/>
              </w:rPr>
              <w:t>21</w:t>
            </w:r>
          </w:p>
        </w:tc>
        <w:tc>
          <w:tcPr>
            <w:tcW w:w="585" w:type="dxa"/>
            <w:shd w:val="clear" w:color="auto" w:fill="FFFFFF"/>
          </w:tcPr>
          <w:p w14:paraId="3CEED9D8" w14:textId="77777777" w:rsidR="00A108FC" w:rsidRDefault="00A108FC">
            <w:pPr>
              <w:jc w:val="center"/>
              <w:rPr>
                <w:b/>
                <w:bCs/>
              </w:rPr>
            </w:pPr>
          </w:p>
        </w:tc>
        <w:tc>
          <w:tcPr>
            <w:tcW w:w="469" w:type="dxa"/>
            <w:shd w:val="clear" w:color="auto" w:fill="auto"/>
            <w:noWrap/>
            <w:vAlign w:val="center"/>
          </w:tcPr>
          <w:p w14:paraId="3CEED9D9" w14:textId="77777777" w:rsidR="00A108FC" w:rsidRDefault="00625DD9">
            <w:pPr>
              <w:jc w:val="center"/>
              <w:rPr>
                <w:b/>
                <w:bCs/>
              </w:rPr>
            </w:pPr>
            <w:r>
              <w:rPr>
                <w:b/>
                <w:bCs/>
              </w:rPr>
              <w:t>1</w:t>
            </w:r>
          </w:p>
        </w:tc>
        <w:tc>
          <w:tcPr>
            <w:tcW w:w="577" w:type="dxa"/>
            <w:shd w:val="clear" w:color="auto" w:fill="auto"/>
            <w:noWrap/>
            <w:vAlign w:val="center"/>
          </w:tcPr>
          <w:p w14:paraId="3CEED9DA" w14:textId="77777777" w:rsidR="00A108FC" w:rsidRDefault="00625DD9">
            <w:pPr>
              <w:jc w:val="center"/>
              <w:rPr>
                <w:b/>
                <w:bCs/>
              </w:rPr>
            </w:pPr>
            <w:r>
              <w:rPr>
                <w:b/>
                <w:bCs/>
              </w:rPr>
              <w:t>1</w:t>
            </w:r>
          </w:p>
        </w:tc>
        <w:tc>
          <w:tcPr>
            <w:tcW w:w="549" w:type="dxa"/>
            <w:shd w:val="clear" w:color="auto" w:fill="auto"/>
            <w:noWrap/>
            <w:vAlign w:val="center"/>
          </w:tcPr>
          <w:p w14:paraId="3CEED9DB" w14:textId="77777777" w:rsidR="00A108FC" w:rsidRDefault="00A108FC">
            <w:pPr>
              <w:jc w:val="center"/>
              <w:rPr>
                <w:b/>
                <w:bCs/>
              </w:rPr>
            </w:pPr>
          </w:p>
        </w:tc>
        <w:tc>
          <w:tcPr>
            <w:tcW w:w="549" w:type="dxa"/>
            <w:shd w:val="clear" w:color="auto" w:fill="auto"/>
            <w:noWrap/>
            <w:vAlign w:val="center"/>
          </w:tcPr>
          <w:p w14:paraId="3CEED9DC" w14:textId="77777777" w:rsidR="00A108FC" w:rsidRDefault="00A108FC">
            <w:pPr>
              <w:jc w:val="center"/>
              <w:rPr>
                <w:b/>
                <w:bCs/>
              </w:rPr>
            </w:pPr>
          </w:p>
        </w:tc>
        <w:tc>
          <w:tcPr>
            <w:tcW w:w="1430" w:type="dxa"/>
            <w:shd w:val="clear" w:color="auto" w:fill="auto"/>
            <w:noWrap/>
            <w:vAlign w:val="center"/>
          </w:tcPr>
          <w:p w14:paraId="3CEED9DD" w14:textId="2D6AD9E3" w:rsidR="00A108FC" w:rsidRDefault="00433DE2">
            <w:pPr>
              <w:jc w:val="center"/>
            </w:pPr>
            <w:r>
              <w:t xml:space="preserve">Diana </w:t>
            </w:r>
            <w:proofErr w:type="spellStart"/>
            <w:r>
              <w:t>Tolić</w:t>
            </w:r>
            <w:proofErr w:type="spellEnd"/>
          </w:p>
        </w:tc>
      </w:tr>
      <w:tr w:rsidR="00A108FC" w14:paraId="3CEED9EC" w14:textId="77777777" w:rsidTr="004B1D14">
        <w:trPr>
          <w:trHeight w:val="312"/>
        </w:trPr>
        <w:tc>
          <w:tcPr>
            <w:tcW w:w="1328" w:type="dxa"/>
            <w:shd w:val="clear" w:color="auto" w:fill="auto"/>
            <w:noWrap/>
            <w:vAlign w:val="center"/>
          </w:tcPr>
          <w:p w14:paraId="3CEED9DF" w14:textId="18D09689" w:rsidR="00A108FC" w:rsidRDefault="00625DD9">
            <w:pPr>
              <w:ind w:left="-96"/>
              <w:jc w:val="center"/>
            </w:pPr>
            <w:r>
              <w:rPr>
                <w:b/>
                <w:bCs/>
                <w:sz w:val="20"/>
                <w:szCs w:val="20"/>
              </w:rPr>
              <w:t>VI</w:t>
            </w:r>
            <w:r w:rsidR="00433DE2">
              <w:rPr>
                <w:b/>
                <w:bCs/>
                <w:sz w:val="20"/>
                <w:szCs w:val="20"/>
              </w:rPr>
              <w:t>I</w:t>
            </w:r>
            <w:r>
              <w:rPr>
                <w:b/>
                <w:bCs/>
                <w:sz w:val="20"/>
                <w:szCs w:val="20"/>
              </w:rPr>
              <w:t>. b</w:t>
            </w:r>
          </w:p>
        </w:tc>
        <w:tc>
          <w:tcPr>
            <w:tcW w:w="715" w:type="dxa"/>
            <w:shd w:val="clear" w:color="auto" w:fill="auto"/>
            <w:noWrap/>
            <w:vAlign w:val="center"/>
          </w:tcPr>
          <w:p w14:paraId="3CEED9E0" w14:textId="77777777" w:rsidR="00A108FC" w:rsidRDefault="00A108FC">
            <w:pPr>
              <w:jc w:val="center"/>
              <w:rPr>
                <w:b/>
                <w:bCs/>
              </w:rPr>
            </w:pPr>
          </w:p>
        </w:tc>
        <w:tc>
          <w:tcPr>
            <w:tcW w:w="707" w:type="dxa"/>
            <w:shd w:val="clear" w:color="auto" w:fill="auto"/>
            <w:noWrap/>
            <w:vAlign w:val="center"/>
          </w:tcPr>
          <w:p w14:paraId="3CEED9E1" w14:textId="77777777" w:rsidR="00A108FC" w:rsidRDefault="00A108FC">
            <w:pPr>
              <w:jc w:val="center"/>
              <w:rPr>
                <w:b/>
                <w:bCs/>
              </w:rPr>
            </w:pPr>
          </w:p>
        </w:tc>
        <w:tc>
          <w:tcPr>
            <w:tcW w:w="670" w:type="dxa"/>
            <w:shd w:val="clear" w:color="auto" w:fill="auto"/>
            <w:noWrap/>
            <w:vAlign w:val="center"/>
          </w:tcPr>
          <w:p w14:paraId="3CEED9E2" w14:textId="77777777" w:rsidR="00A108FC" w:rsidRDefault="00A108FC">
            <w:pPr>
              <w:jc w:val="center"/>
              <w:rPr>
                <w:b/>
                <w:bCs/>
              </w:rPr>
            </w:pPr>
          </w:p>
        </w:tc>
        <w:tc>
          <w:tcPr>
            <w:tcW w:w="689" w:type="dxa"/>
            <w:shd w:val="clear" w:color="auto" w:fill="auto"/>
            <w:noWrap/>
            <w:vAlign w:val="center"/>
          </w:tcPr>
          <w:p w14:paraId="3CEED9E3" w14:textId="77777777" w:rsidR="00A108FC" w:rsidRDefault="00A108FC">
            <w:pPr>
              <w:jc w:val="center"/>
              <w:rPr>
                <w:b/>
                <w:bCs/>
              </w:rPr>
            </w:pPr>
          </w:p>
        </w:tc>
        <w:tc>
          <w:tcPr>
            <w:tcW w:w="1037" w:type="dxa"/>
            <w:shd w:val="clear" w:color="auto" w:fill="auto"/>
            <w:noWrap/>
            <w:vAlign w:val="center"/>
          </w:tcPr>
          <w:p w14:paraId="3CEED9E4" w14:textId="77777777" w:rsidR="00A108FC" w:rsidRDefault="00A108FC">
            <w:pPr>
              <w:jc w:val="center"/>
              <w:rPr>
                <w:b/>
                <w:bCs/>
              </w:rPr>
            </w:pPr>
          </w:p>
        </w:tc>
        <w:tc>
          <w:tcPr>
            <w:tcW w:w="576" w:type="dxa"/>
            <w:shd w:val="clear" w:color="auto" w:fill="FFFFFF"/>
          </w:tcPr>
          <w:p w14:paraId="3CEED9E5" w14:textId="77777777" w:rsidR="00A108FC" w:rsidRDefault="00A108FC">
            <w:pPr>
              <w:jc w:val="center"/>
              <w:rPr>
                <w:b/>
                <w:bCs/>
              </w:rPr>
            </w:pPr>
          </w:p>
        </w:tc>
        <w:tc>
          <w:tcPr>
            <w:tcW w:w="585" w:type="dxa"/>
            <w:shd w:val="clear" w:color="auto" w:fill="FFFFFF"/>
          </w:tcPr>
          <w:p w14:paraId="3CEED9E6" w14:textId="77777777" w:rsidR="00A108FC" w:rsidRDefault="00A108FC">
            <w:pPr>
              <w:jc w:val="center"/>
              <w:rPr>
                <w:b/>
                <w:bCs/>
              </w:rPr>
            </w:pPr>
          </w:p>
        </w:tc>
        <w:tc>
          <w:tcPr>
            <w:tcW w:w="469" w:type="dxa"/>
            <w:shd w:val="clear" w:color="auto" w:fill="auto"/>
            <w:noWrap/>
            <w:vAlign w:val="center"/>
          </w:tcPr>
          <w:p w14:paraId="3CEED9E7" w14:textId="77777777" w:rsidR="00A108FC" w:rsidRDefault="00A108FC">
            <w:pPr>
              <w:jc w:val="center"/>
              <w:rPr>
                <w:b/>
                <w:bCs/>
              </w:rPr>
            </w:pPr>
          </w:p>
        </w:tc>
        <w:tc>
          <w:tcPr>
            <w:tcW w:w="577" w:type="dxa"/>
            <w:shd w:val="clear" w:color="auto" w:fill="auto"/>
            <w:noWrap/>
            <w:vAlign w:val="center"/>
          </w:tcPr>
          <w:p w14:paraId="3CEED9E8" w14:textId="77777777" w:rsidR="00A108FC" w:rsidRDefault="00A108FC">
            <w:pPr>
              <w:jc w:val="center"/>
              <w:rPr>
                <w:b/>
                <w:bCs/>
              </w:rPr>
            </w:pPr>
          </w:p>
        </w:tc>
        <w:tc>
          <w:tcPr>
            <w:tcW w:w="549" w:type="dxa"/>
            <w:shd w:val="clear" w:color="auto" w:fill="auto"/>
            <w:noWrap/>
            <w:vAlign w:val="center"/>
          </w:tcPr>
          <w:p w14:paraId="3CEED9E9" w14:textId="77777777" w:rsidR="00A108FC" w:rsidRDefault="00A108FC">
            <w:pPr>
              <w:jc w:val="center"/>
              <w:rPr>
                <w:b/>
                <w:bCs/>
              </w:rPr>
            </w:pPr>
          </w:p>
        </w:tc>
        <w:tc>
          <w:tcPr>
            <w:tcW w:w="549" w:type="dxa"/>
            <w:shd w:val="clear" w:color="auto" w:fill="auto"/>
            <w:noWrap/>
            <w:vAlign w:val="center"/>
          </w:tcPr>
          <w:p w14:paraId="3CEED9EA" w14:textId="77777777" w:rsidR="00A108FC" w:rsidRDefault="00A108FC">
            <w:pPr>
              <w:jc w:val="center"/>
              <w:rPr>
                <w:b/>
                <w:bCs/>
              </w:rPr>
            </w:pPr>
          </w:p>
        </w:tc>
        <w:tc>
          <w:tcPr>
            <w:tcW w:w="1430" w:type="dxa"/>
            <w:shd w:val="clear" w:color="auto" w:fill="auto"/>
            <w:noWrap/>
            <w:vAlign w:val="center"/>
          </w:tcPr>
          <w:p w14:paraId="3CEED9EB" w14:textId="77777777" w:rsidR="00A108FC" w:rsidRDefault="00A108FC">
            <w:pPr>
              <w:jc w:val="center"/>
            </w:pPr>
          </w:p>
        </w:tc>
      </w:tr>
      <w:tr w:rsidR="00A108FC" w14:paraId="3CEED9FA" w14:textId="77777777" w:rsidTr="004B1D14">
        <w:trPr>
          <w:trHeight w:val="312"/>
        </w:trPr>
        <w:tc>
          <w:tcPr>
            <w:tcW w:w="1328" w:type="dxa"/>
            <w:shd w:val="clear" w:color="auto" w:fill="auto"/>
            <w:noWrap/>
            <w:vAlign w:val="center"/>
          </w:tcPr>
          <w:p w14:paraId="3CEED9ED" w14:textId="77777777" w:rsidR="00A108FC" w:rsidRDefault="00625DD9">
            <w:pPr>
              <w:jc w:val="center"/>
              <w:rPr>
                <w:b/>
                <w:bCs/>
                <w:sz w:val="20"/>
                <w:szCs w:val="20"/>
              </w:rPr>
            </w:pPr>
            <w:r>
              <w:rPr>
                <w:b/>
                <w:bCs/>
                <w:sz w:val="20"/>
                <w:szCs w:val="20"/>
              </w:rPr>
              <w:t>UKUPNO</w:t>
            </w:r>
          </w:p>
        </w:tc>
        <w:tc>
          <w:tcPr>
            <w:tcW w:w="715" w:type="dxa"/>
            <w:shd w:val="clear" w:color="auto" w:fill="auto"/>
            <w:noWrap/>
            <w:vAlign w:val="center"/>
          </w:tcPr>
          <w:p w14:paraId="3CEED9EE" w14:textId="77777777" w:rsidR="00A108FC" w:rsidRDefault="00625DD9">
            <w:pPr>
              <w:jc w:val="center"/>
              <w:rPr>
                <w:b/>
                <w:bCs/>
              </w:rPr>
            </w:pPr>
            <w:r>
              <w:rPr>
                <w:b/>
                <w:bCs/>
              </w:rPr>
              <w:t>21</w:t>
            </w:r>
          </w:p>
        </w:tc>
        <w:tc>
          <w:tcPr>
            <w:tcW w:w="707" w:type="dxa"/>
            <w:shd w:val="clear" w:color="auto" w:fill="auto"/>
            <w:noWrap/>
            <w:vAlign w:val="center"/>
          </w:tcPr>
          <w:p w14:paraId="3CEED9EF" w14:textId="77777777" w:rsidR="00A108FC" w:rsidRDefault="00625DD9">
            <w:pPr>
              <w:jc w:val="center"/>
              <w:rPr>
                <w:b/>
                <w:bCs/>
              </w:rPr>
            </w:pPr>
            <w:r>
              <w:rPr>
                <w:b/>
                <w:bCs/>
              </w:rPr>
              <w:t>1</w:t>
            </w:r>
          </w:p>
        </w:tc>
        <w:tc>
          <w:tcPr>
            <w:tcW w:w="670" w:type="dxa"/>
            <w:shd w:val="clear" w:color="auto" w:fill="auto"/>
            <w:noWrap/>
            <w:vAlign w:val="center"/>
          </w:tcPr>
          <w:p w14:paraId="3CEED9F0" w14:textId="77777777" w:rsidR="00A108FC" w:rsidRDefault="00625DD9">
            <w:pPr>
              <w:jc w:val="center"/>
              <w:rPr>
                <w:b/>
                <w:bCs/>
              </w:rPr>
            </w:pPr>
            <w:r>
              <w:rPr>
                <w:b/>
                <w:bCs/>
              </w:rPr>
              <w:t>10</w:t>
            </w:r>
          </w:p>
        </w:tc>
        <w:tc>
          <w:tcPr>
            <w:tcW w:w="689" w:type="dxa"/>
            <w:shd w:val="clear" w:color="auto" w:fill="auto"/>
            <w:noWrap/>
            <w:vAlign w:val="center"/>
          </w:tcPr>
          <w:p w14:paraId="3CEED9F1" w14:textId="77777777" w:rsidR="00A108FC" w:rsidRDefault="00A108FC">
            <w:pPr>
              <w:jc w:val="center"/>
              <w:rPr>
                <w:b/>
                <w:bCs/>
              </w:rPr>
            </w:pPr>
          </w:p>
        </w:tc>
        <w:tc>
          <w:tcPr>
            <w:tcW w:w="1037" w:type="dxa"/>
            <w:shd w:val="clear" w:color="auto" w:fill="auto"/>
            <w:noWrap/>
            <w:vAlign w:val="center"/>
          </w:tcPr>
          <w:p w14:paraId="3CEED9F2" w14:textId="77777777" w:rsidR="00A108FC" w:rsidRDefault="00A108FC">
            <w:pPr>
              <w:jc w:val="center"/>
              <w:rPr>
                <w:b/>
                <w:bCs/>
              </w:rPr>
            </w:pPr>
          </w:p>
        </w:tc>
        <w:tc>
          <w:tcPr>
            <w:tcW w:w="576" w:type="dxa"/>
            <w:shd w:val="clear" w:color="auto" w:fill="FFFFFF"/>
          </w:tcPr>
          <w:p w14:paraId="3CEED9F3" w14:textId="77777777" w:rsidR="00A108FC" w:rsidRDefault="00625DD9">
            <w:pPr>
              <w:jc w:val="center"/>
              <w:rPr>
                <w:b/>
                <w:bCs/>
              </w:rPr>
            </w:pPr>
            <w:r>
              <w:rPr>
                <w:b/>
                <w:bCs/>
              </w:rPr>
              <w:t>21</w:t>
            </w:r>
          </w:p>
        </w:tc>
        <w:tc>
          <w:tcPr>
            <w:tcW w:w="585" w:type="dxa"/>
            <w:shd w:val="clear" w:color="auto" w:fill="FFFFFF"/>
          </w:tcPr>
          <w:p w14:paraId="3CEED9F4" w14:textId="77777777" w:rsidR="00A108FC" w:rsidRDefault="00A108FC">
            <w:pPr>
              <w:jc w:val="center"/>
              <w:rPr>
                <w:b/>
                <w:bCs/>
              </w:rPr>
            </w:pPr>
          </w:p>
        </w:tc>
        <w:tc>
          <w:tcPr>
            <w:tcW w:w="469" w:type="dxa"/>
            <w:shd w:val="clear" w:color="auto" w:fill="auto"/>
            <w:noWrap/>
            <w:vAlign w:val="center"/>
          </w:tcPr>
          <w:p w14:paraId="3CEED9F5" w14:textId="77777777" w:rsidR="00A108FC" w:rsidRDefault="00625DD9">
            <w:pPr>
              <w:jc w:val="center"/>
              <w:rPr>
                <w:b/>
                <w:bCs/>
              </w:rPr>
            </w:pPr>
            <w:r>
              <w:rPr>
                <w:b/>
                <w:bCs/>
              </w:rPr>
              <w:t>1</w:t>
            </w:r>
          </w:p>
        </w:tc>
        <w:tc>
          <w:tcPr>
            <w:tcW w:w="577" w:type="dxa"/>
            <w:shd w:val="clear" w:color="auto" w:fill="auto"/>
            <w:noWrap/>
            <w:vAlign w:val="center"/>
          </w:tcPr>
          <w:p w14:paraId="3CEED9F6" w14:textId="77777777" w:rsidR="00A108FC" w:rsidRDefault="00625DD9">
            <w:pPr>
              <w:jc w:val="center"/>
              <w:rPr>
                <w:b/>
                <w:bCs/>
              </w:rPr>
            </w:pPr>
            <w:r>
              <w:rPr>
                <w:b/>
                <w:bCs/>
              </w:rPr>
              <w:t>1</w:t>
            </w:r>
          </w:p>
        </w:tc>
        <w:tc>
          <w:tcPr>
            <w:tcW w:w="549" w:type="dxa"/>
            <w:shd w:val="clear" w:color="auto" w:fill="auto"/>
            <w:noWrap/>
            <w:vAlign w:val="center"/>
          </w:tcPr>
          <w:p w14:paraId="3CEED9F7" w14:textId="77777777" w:rsidR="00A108FC" w:rsidRDefault="00A108FC">
            <w:pPr>
              <w:jc w:val="center"/>
              <w:rPr>
                <w:b/>
                <w:bCs/>
              </w:rPr>
            </w:pPr>
          </w:p>
        </w:tc>
        <w:tc>
          <w:tcPr>
            <w:tcW w:w="549" w:type="dxa"/>
            <w:shd w:val="clear" w:color="auto" w:fill="auto"/>
            <w:noWrap/>
            <w:vAlign w:val="center"/>
          </w:tcPr>
          <w:p w14:paraId="3CEED9F8" w14:textId="77777777" w:rsidR="00A108FC" w:rsidRDefault="00A108FC">
            <w:pPr>
              <w:jc w:val="center"/>
              <w:rPr>
                <w:b/>
                <w:bCs/>
              </w:rPr>
            </w:pPr>
          </w:p>
        </w:tc>
        <w:tc>
          <w:tcPr>
            <w:tcW w:w="1430" w:type="dxa"/>
            <w:shd w:val="clear" w:color="auto" w:fill="auto"/>
            <w:noWrap/>
            <w:vAlign w:val="center"/>
          </w:tcPr>
          <w:p w14:paraId="3CEED9F9" w14:textId="77777777" w:rsidR="00A108FC" w:rsidRDefault="00A108FC">
            <w:pPr>
              <w:jc w:val="center"/>
            </w:pPr>
          </w:p>
        </w:tc>
      </w:tr>
      <w:tr w:rsidR="00A108FC" w14:paraId="3CEEDA08" w14:textId="77777777" w:rsidTr="004B1D14">
        <w:trPr>
          <w:trHeight w:val="312"/>
        </w:trPr>
        <w:tc>
          <w:tcPr>
            <w:tcW w:w="1328" w:type="dxa"/>
            <w:shd w:val="clear" w:color="auto" w:fill="auto"/>
            <w:noWrap/>
            <w:vAlign w:val="center"/>
          </w:tcPr>
          <w:p w14:paraId="3CEED9FB" w14:textId="152BCB61" w:rsidR="00A108FC" w:rsidRDefault="00625DD9">
            <w:pPr>
              <w:ind w:left="-96"/>
              <w:jc w:val="center"/>
            </w:pPr>
            <w:r>
              <w:rPr>
                <w:b/>
                <w:bCs/>
                <w:sz w:val="20"/>
                <w:szCs w:val="20"/>
              </w:rPr>
              <w:t>VII</w:t>
            </w:r>
            <w:r w:rsidR="00433DE2">
              <w:rPr>
                <w:b/>
                <w:bCs/>
                <w:sz w:val="20"/>
                <w:szCs w:val="20"/>
              </w:rPr>
              <w:t>I</w:t>
            </w:r>
            <w:r>
              <w:rPr>
                <w:b/>
                <w:bCs/>
                <w:sz w:val="20"/>
                <w:szCs w:val="20"/>
              </w:rPr>
              <w:t>. a</w:t>
            </w:r>
          </w:p>
        </w:tc>
        <w:tc>
          <w:tcPr>
            <w:tcW w:w="715" w:type="dxa"/>
            <w:shd w:val="clear" w:color="auto" w:fill="auto"/>
            <w:noWrap/>
            <w:vAlign w:val="center"/>
          </w:tcPr>
          <w:p w14:paraId="3CEED9FC" w14:textId="3A45AD99" w:rsidR="00A108FC" w:rsidRDefault="00625DD9">
            <w:pPr>
              <w:jc w:val="center"/>
              <w:rPr>
                <w:b/>
                <w:bCs/>
              </w:rPr>
            </w:pPr>
            <w:r>
              <w:rPr>
                <w:b/>
                <w:bCs/>
              </w:rPr>
              <w:t>1</w:t>
            </w:r>
            <w:r w:rsidR="00B17C17">
              <w:rPr>
                <w:b/>
                <w:bCs/>
              </w:rPr>
              <w:t>5</w:t>
            </w:r>
          </w:p>
        </w:tc>
        <w:tc>
          <w:tcPr>
            <w:tcW w:w="707" w:type="dxa"/>
            <w:shd w:val="clear" w:color="auto" w:fill="auto"/>
            <w:noWrap/>
            <w:vAlign w:val="center"/>
          </w:tcPr>
          <w:p w14:paraId="3CEED9FD" w14:textId="77777777" w:rsidR="00A108FC" w:rsidRDefault="00625DD9">
            <w:pPr>
              <w:jc w:val="center"/>
              <w:rPr>
                <w:b/>
                <w:bCs/>
              </w:rPr>
            </w:pPr>
            <w:r>
              <w:rPr>
                <w:b/>
                <w:bCs/>
              </w:rPr>
              <w:t>1</w:t>
            </w:r>
          </w:p>
        </w:tc>
        <w:tc>
          <w:tcPr>
            <w:tcW w:w="670" w:type="dxa"/>
            <w:shd w:val="clear" w:color="auto" w:fill="auto"/>
            <w:noWrap/>
            <w:vAlign w:val="center"/>
          </w:tcPr>
          <w:p w14:paraId="3CEED9FE" w14:textId="77777777" w:rsidR="00A108FC" w:rsidRDefault="00625DD9">
            <w:pPr>
              <w:jc w:val="center"/>
              <w:rPr>
                <w:b/>
                <w:bCs/>
              </w:rPr>
            </w:pPr>
            <w:r>
              <w:rPr>
                <w:b/>
                <w:bCs/>
              </w:rPr>
              <w:t>7</w:t>
            </w:r>
          </w:p>
        </w:tc>
        <w:tc>
          <w:tcPr>
            <w:tcW w:w="689" w:type="dxa"/>
            <w:shd w:val="clear" w:color="auto" w:fill="auto"/>
            <w:noWrap/>
            <w:vAlign w:val="center"/>
          </w:tcPr>
          <w:p w14:paraId="3CEED9FF" w14:textId="71691F9D" w:rsidR="00A108FC" w:rsidRDefault="00A108FC">
            <w:pPr>
              <w:jc w:val="center"/>
              <w:rPr>
                <w:b/>
                <w:bCs/>
              </w:rPr>
            </w:pPr>
          </w:p>
        </w:tc>
        <w:tc>
          <w:tcPr>
            <w:tcW w:w="1037" w:type="dxa"/>
            <w:shd w:val="clear" w:color="auto" w:fill="auto"/>
            <w:noWrap/>
            <w:vAlign w:val="center"/>
          </w:tcPr>
          <w:p w14:paraId="3CEEDA00" w14:textId="77777777" w:rsidR="00A108FC" w:rsidRDefault="00625DD9">
            <w:pPr>
              <w:jc w:val="center"/>
              <w:rPr>
                <w:b/>
                <w:bCs/>
              </w:rPr>
            </w:pPr>
            <w:r>
              <w:rPr>
                <w:b/>
                <w:bCs/>
              </w:rPr>
              <w:t>2</w:t>
            </w:r>
          </w:p>
        </w:tc>
        <w:tc>
          <w:tcPr>
            <w:tcW w:w="576" w:type="dxa"/>
            <w:shd w:val="clear" w:color="auto" w:fill="FFFFFF"/>
          </w:tcPr>
          <w:p w14:paraId="3CEEDA01" w14:textId="08FF366F" w:rsidR="00A108FC" w:rsidRDefault="00625DD9">
            <w:pPr>
              <w:jc w:val="center"/>
              <w:rPr>
                <w:b/>
                <w:bCs/>
              </w:rPr>
            </w:pPr>
            <w:r>
              <w:rPr>
                <w:b/>
                <w:bCs/>
              </w:rPr>
              <w:t>1</w:t>
            </w:r>
            <w:r w:rsidR="00B17C17">
              <w:rPr>
                <w:b/>
                <w:bCs/>
              </w:rPr>
              <w:t>5</w:t>
            </w:r>
          </w:p>
        </w:tc>
        <w:tc>
          <w:tcPr>
            <w:tcW w:w="585" w:type="dxa"/>
            <w:shd w:val="clear" w:color="auto" w:fill="FFFFFF"/>
          </w:tcPr>
          <w:p w14:paraId="3CEEDA02" w14:textId="77777777" w:rsidR="00A108FC" w:rsidRDefault="00A108FC">
            <w:pPr>
              <w:jc w:val="center"/>
              <w:rPr>
                <w:b/>
                <w:bCs/>
              </w:rPr>
            </w:pPr>
          </w:p>
        </w:tc>
        <w:tc>
          <w:tcPr>
            <w:tcW w:w="469" w:type="dxa"/>
            <w:shd w:val="clear" w:color="auto" w:fill="auto"/>
            <w:noWrap/>
            <w:vAlign w:val="center"/>
          </w:tcPr>
          <w:p w14:paraId="3CEEDA03" w14:textId="77777777" w:rsidR="00A108FC" w:rsidRDefault="00625DD9">
            <w:pPr>
              <w:jc w:val="center"/>
              <w:rPr>
                <w:b/>
                <w:bCs/>
              </w:rPr>
            </w:pPr>
            <w:r>
              <w:rPr>
                <w:b/>
                <w:bCs/>
              </w:rPr>
              <w:t>2</w:t>
            </w:r>
          </w:p>
        </w:tc>
        <w:tc>
          <w:tcPr>
            <w:tcW w:w="577" w:type="dxa"/>
            <w:shd w:val="clear" w:color="auto" w:fill="auto"/>
            <w:noWrap/>
            <w:vAlign w:val="center"/>
          </w:tcPr>
          <w:p w14:paraId="3CEEDA04" w14:textId="77777777" w:rsidR="00A108FC" w:rsidRDefault="00A108FC">
            <w:pPr>
              <w:jc w:val="center"/>
              <w:rPr>
                <w:b/>
                <w:bCs/>
              </w:rPr>
            </w:pPr>
          </w:p>
        </w:tc>
        <w:tc>
          <w:tcPr>
            <w:tcW w:w="549" w:type="dxa"/>
            <w:shd w:val="clear" w:color="auto" w:fill="auto"/>
            <w:noWrap/>
            <w:vAlign w:val="center"/>
          </w:tcPr>
          <w:p w14:paraId="3CEEDA05" w14:textId="77777777" w:rsidR="00A108FC" w:rsidRDefault="00A108FC">
            <w:pPr>
              <w:jc w:val="center"/>
              <w:rPr>
                <w:b/>
                <w:bCs/>
              </w:rPr>
            </w:pPr>
          </w:p>
        </w:tc>
        <w:tc>
          <w:tcPr>
            <w:tcW w:w="549" w:type="dxa"/>
            <w:shd w:val="clear" w:color="auto" w:fill="auto"/>
            <w:noWrap/>
            <w:vAlign w:val="center"/>
          </w:tcPr>
          <w:p w14:paraId="3CEEDA06" w14:textId="77777777" w:rsidR="00A108FC" w:rsidRDefault="00A108FC">
            <w:pPr>
              <w:jc w:val="center"/>
              <w:rPr>
                <w:b/>
                <w:bCs/>
              </w:rPr>
            </w:pPr>
          </w:p>
        </w:tc>
        <w:tc>
          <w:tcPr>
            <w:tcW w:w="1430" w:type="dxa"/>
            <w:shd w:val="clear" w:color="auto" w:fill="auto"/>
            <w:noWrap/>
            <w:vAlign w:val="center"/>
          </w:tcPr>
          <w:p w14:paraId="3CEEDA07" w14:textId="77777777" w:rsidR="00A108FC" w:rsidRDefault="00625DD9">
            <w:pPr>
              <w:jc w:val="center"/>
            </w:pPr>
            <w:r>
              <w:t xml:space="preserve">Paulina </w:t>
            </w:r>
            <w:proofErr w:type="spellStart"/>
            <w:r>
              <w:t>Mišević</w:t>
            </w:r>
            <w:proofErr w:type="spellEnd"/>
          </w:p>
        </w:tc>
      </w:tr>
      <w:tr w:rsidR="00A108FC" w14:paraId="3CEEDA16" w14:textId="77777777" w:rsidTr="004B1D14">
        <w:trPr>
          <w:trHeight w:val="312"/>
        </w:trPr>
        <w:tc>
          <w:tcPr>
            <w:tcW w:w="1328" w:type="dxa"/>
            <w:shd w:val="clear" w:color="auto" w:fill="auto"/>
            <w:noWrap/>
            <w:vAlign w:val="center"/>
          </w:tcPr>
          <w:p w14:paraId="3CEEDA09" w14:textId="4C261843" w:rsidR="00A108FC" w:rsidRDefault="00625DD9">
            <w:pPr>
              <w:ind w:left="-96"/>
              <w:jc w:val="center"/>
            </w:pPr>
            <w:r>
              <w:rPr>
                <w:b/>
                <w:bCs/>
                <w:sz w:val="20"/>
                <w:szCs w:val="20"/>
              </w:rPr>
              <w:t>VII</w:t>
            </w:r>
            <w:r w:rsidR="00433DE2">
              <w:rPr>
                <w:b/>
                <w:bCs/>
                <w:sz w:val="20"/>
                <w:szCs w:val="20"/>
              </w:rPr>
              <w:t>I</w:t>
            </w:r>
            <w:r>
              <w:rPr>
                <w:b/>
                <w:bCs/>
                <w:sz w:val="20"/>
                <w:szCs w:val="20"/>
              </w:rPr>
              <w:t>. b</w:t>
            </w:r>
          </w:p>
        </w:tc>
        <w:tc>
          <w:tcPr>
            <w:tcW w:w="715" w:type="dxa"/>
            <w:shd w:val="clear" w:color="auto" w:fill="auto"/>
            <w:noWrap/>
            <w:vAlign w:val="center"/>
          </w:tcPr>
          <w:p w14:paraId="3CEEDA0A" w14:textId="77777777" w:rsidR="00A108FC" w:rsidRDefault="00A108FC">
            <w:pPr>
              <w:jc w:val="center"/>
              <w:rPr>
                <w:b/>
                <w:bCs/>
              </w:rPr>
            </w:pPr>
          </w:p>
        </w:tc>
        <w:tc>
          <w:tcPr>
            <w:tcW w:w="707" w:type="dxa"/>
            <w:shd w:val="clear" w:color="auto" w:fill="auto"/>
            <w:noWrap/>
            <w:vAlign w:val="center"/>
          </w:tcPr>
          <w:p w14:paraId="3CEEDA0B" w14:textId="77777777" w:rsidR="00A108FC" w:rsidRDefault="00A108FC">
            <w:pPr>
              <w:jc w:val="center"/>
              <w:rPr>
                <w:b/>
                <w:bCs/>
              </w:rPr>
            </w:pPr>
          </w:p>
        </w:tc>
        <w:tc>
          <w:tcPr>
            <w:tcW w:w="670" w:type="dxa"/>
            <w:shd w:val="clear" w:color="auto" w:fill="auto"/>
            <w:noWrap/>
            <w:vAlign w:val="center"/>
          </w:tcPr>
          <w:p w14:paraId="3CEEDA0C" w14:textId="77777777" w:rsidR="00A108FC" w:rsidRDefault="00A108FC">
            <w:pPr>
              <w:jc w:val="center"/>
              <w:rPr>
                <w:b/>
                <w:bCs/>
              </w:rPr>
            </w:pPr>
          </w:p>
        </w:tc>
        <w:tc>
          <w:tcPr>
            <w:tcW w:w="689" w:type="dxa"/>
            <w:shd w:val="clear" w:color="auto" w:fill="auto"/>
            <w:noWrap/>
            <w:vAlign w:val="center"/>
          </w:tcPr>
          <w:p w14:paraId="3CEEDA0D" w14:textId="77777777" w:rsidR="00A108FC" w:rsidRDefault="00A108FC">
            <w:pPr>
              <w:jc w:val="center"/>
              <w:rPr>
                <w:b/>
                <w:bCs/>
              </w:rPr>
            </w:pPr>
          </w:p>
        </w:tc>
        <w:tc>
          <w:tcPr>
            <w:tcW w:w="1037" w:type="dxa"/>
            <w:shd w:val="clear" w:color="auto" w:fill="auto"/>
            <w:noWrap/>
            <w:vAlign w:val="center"/>
          </w:tcPr>
          <w:p w14:paraId="3CEEDA0E" w14:textId="77777777" w:rsidR="00A108FC" w:rsidRDefault="00A108FC">
            <w:pPr>
              <w:jc w:val="center"/>
              <w:rPr>
                <w:b/>
                <w:bCs/>
              </w:rPr>
            </w:pPr>
          </w:p>
        </w:tc>
        <w:tc>
          <w:tcPr>
            <w:tcW w:w="576" w:type="dxa"/>
            <w:shd w:val="clear" w:color="auto" w:fill="FFFFFF"/>
          </w:tcPr>
          <w:p w14:paraId="3CEEDA0F" w14:textId="77777777" w:rsidR="00A108FC" w:rsidRDefault="00A108FC">
            <w:pPr>
              <w:jc w:val="center"/>
              <w:rPr>
                <w:b/>
                <w:bCs/>
              </w:rPr>
            </w:pPr>
          </w:p>
        </w:tc>
        <w:tc>
          <w:tcPr>
            <w:tcW w:w="585" w:type="dxa"/>
            <w:shd w:val="clear" w:color="auto" w:fill="FFFFFF"/>
          </w:tcPr>
          <w:p w14:paraId="3CEEDA10" w14:textId="77777777" w:rsidR="00A108FC" w:rsidRDefault="00A108FC">
            <w:pPr>
              <w:jc w:val="center"/>
              <w:rPr>
                <w:b/>
                <w:bCs/>
              </w:rPr>
            </w:pPr>
          </w:p>
        </w:tc>
        <w:tc>
          <w:tcPr>
            <w:tcW w:w="469" w:type="dxa"/>
            <w:shd w:val="clear" w:color="auto" w:fill="auto"/>
            <w:noWrap/>
            <w:vAlign w:val="center"/>
          </w:tcPr>
          <w:p w14:paraId="3CEEDA11" w14:textId="77777777" w:rsidR="00A108FC" w:rsidRDefault="00A108FC">
            <w:pPr>
              <w:jc w:val="center"/>
              <w:rPr>
                <w:b/>
                <w:bCs/>
              </w:rPr>
            </w:pPr>
          </w:p>
        </w:tc>
        <w:tc>
          <w:tcPr>
            <w:tcW w:w="577" w:type="dxa"/>
            <w:shd w:val="clear" w:color="auto" w:fill="auto"/>
            <w:noWrap/>
            <w:vAlign w:val="center"/>
          </w:tcPr>
          <w:p w14:paraId="3CEEDA12" w14:textId="77777777" w:rsidR="00A108FC" w:rsidRDefault="00A108FC">
            <w:pPr>
              <w:jc w:val="center"/>
              <w:rPr>
                <w:b/>
                <w:bCs/>
              </w:rPr>
            </w:pPr>
          </w:p>
        </w:tc>
        <w:tc>
          <w:tcPr>
            <w:tcW w:w="549" w:type="dxa"/>
            <w:shd w:val="clear" w:color="auto" w:fill="auto"/>
            <w:noWrap/>
            <w:vAlign w:val="center"/>
          </w:tcPr>
          <w:p w14:paraId="3CEEDA13" w14:textId="77777777" w:rsidR="00A108FC" w:rsidRDefault="00A108FC">
            <w:pPr>
              <w:jc w:val="center"/>
              <w:rPr>
                <w:b/>
                <w:bCs/>
              </w:rPr>
            </w:pPr>
          </w:p>
        </w:tc>
        <w:tc>
          <w:tcPr>
            <w:tcW w:w="549" w:type="dxa"/>
            <w:shd w:val="clear" w:color="auto" w:fill="auto"/>
            <w:noWrap/>
            <w:vAlign w:val="center"/>
          </w:tcPr>
          <w:p w14:paraId="3CEEDA14" w14:textId="77777777" w:rsidR="00A108FC" w:rsidRDefault="00A108FC">
            <w:pPr>
              <w:jc w:val="center"/>
              <w:rPr>
                <w:b/>
                <w:bCs/>
              </w:rPr>
            </w:pPr>
          </w:p>
        </w:tc>
        <w:tc>
          <w:tcPr>
            <w:tcW w:w="1430" w:type="dxa"/>
            <w:shd w:val="clear" w:color="auto" w:fill="auto"/>
            <w:noWrap/>
            <w:vAlign w:val="center"/>
          </w:tcPr>
          <w:p w14:paraId="3CEEDA15" w14:textId="77777777" w:rsidR="00A108FC" w:rsidRDefault="00A108FC">
            <w:pPr>
              <w:jc w:val="center"/>
            </w:pPr>
          </w:p>
        </w:tc>
      </w:tr>
      <w:tr w:rsidR="00A108FC" w14:paraId="3CEEDA24" w14:textId="77777777" w:rsidTr="004B1D14">
        <w:trPr>
          <w:trHeight w:val="312"/>
        </w:trPr>
        <w:tc>
          <w:tcPr>
            <w:tcW w:w="1328" w:type="dxa"/>
            <w:shd w:val="clear" w:color="auto" w:fill="auto"/>
            <w:noWrap/>
            <w:vAlign w:val="center"/>
          </w:tcPr>
          <w:p w14:paraId="3CEEDA17" w14:textId="77777777" w:rsidR="00A108FC" w:rsidRDefault="00625DD9">
            <w:pPr>
              <w:jc w:val="center"/>
              <w:rPr>
                <w:b/>
                <w:bCs/>
                <w:sz w:val="20"/>
                <w:szCs w:val="20"/>
              </w:rPr>
            </w:pPr>
            <w:r>
              <w:rPr>
                <w:b/>
                <w:bCs/>
                <w:sz w:val="20"/>
                <w:szCs w:val="20"/>
              </w:rPr>
              <w:t>UKUPNO</w:t>
            </w:r>
          </w:p>
        </w:tc>
        <w:tc>
          <w:tcPr>
            <w:tcW w:w="715" w:type="dxa"/>
            <w:shd w:val="clear" w:color="auto" w:fill="auto"/>
            <w:noWrap/>
            <w:vAlign w:val="center"/>
          </w:tcPr>
          <w:p w14:paraId="3CEEDA18" w14:textId="0B8FBB59" w:rsidR="00A108FC" w:rsidRDefault="00625DD9">
            <w:pPr>
              <w:jc w:val="center"/>
              <w:rPr>
                <w:b/>
                <w:bCs/>
              </w:rPr>
            </w:pPr>
            <w:r>
              <w:rPr>
                <w:b/>
                <w:bCs/>
              </w:rPr>
              <w:t>1</w:t>
            </w:r>
            <w:r w:rsidR="00B17C17">
              <w:rPr>
                <w:b/>
                <w:bCs/>
              </w:rPr>
              <w:t>5</w:t>
            </w:r>
          </w:p>
        </w:tc>
        <w:tc>
          <w:tcPr>
            <w:tcW w:w="707" w:type="dxa"/>
            <w:shd w:val="clear" w:color="auto" w:fill="auto"/>
            <w:noWrap/>
            <w:vAlign w:val="center"/>
          </w:tcPr>
          <w:p w14:paraId="3CEEDA19" w14:textId="77777777" w:rsidR="00A108FC" w:rsidRDefault="00625DD9">
            <w:pPr>
              <w:jc w:val="center"/>
              <w:rPr>
                <w:b/>
                <w:bCs/>
              </w:rPr>
            </w:pPr>
            <w:r>
              <w:rPr>
                <w:b/>
                <w:bCs/>
              </w:rPr>
              <w:t>1</w:t>
            </w:r>
          </w:p>
        </w:tc>
        <w:tc>
          <w:tcPr>
            <w:tcW w:w="670" w:type="dxa"/>
            <w:shd w:val="clear" w:color="auto" w:fill="auto"/>
            <w:noWrap/>
            <w:vAlign w:val="center"/>
          </w:tcPr>
          <w:p w14:paraId="3CEEDA1A" w14:textId="77777777" w:rsidR="00A108FC" w:rsidRDefault="00625DD9">
            <w:pPr>
              <w:jc w:val="center"/>
              <w:rPr>
                <w:b/>
                <w:bCs/>
              </w:rPr>
            </w:pPr>
            <w:r>
              <w:rPr>
                <w:b/>
                <w:bCs/>
              </w:rPr>
              <w:t>7</w:t>
            </w:r>
          </w:p>
        </w:tc>
        <w:tc>
          <w:tcPr>
            <w:tcW w:w="689" w:type="dxa"/>
            <w:shd w:val="clear" w:color="auto" w:fill="auto"/>
            <w:noWrap/>
            <w:vAlign w:val="center"/>
          </w:tcPr>
          <w:p w14:paraId="3CEEDA1B" w14:textId="68EEBFF8" w:rsidR="00A108FC" w:rsidRDefault="00A108FC">
            <w:pPr>
              <w:jc w:val="center"/>
              <w:rPr>
                <w:b/>
                <w:bCs/>
              </w:rPr>
            </w:pPr>
          </w:p>
        </w:tc>
        <w:tc>
          <w:tcPr>
            <w:tcW w:w="1037" w:type="dxa"/>
            <w:shd w:val="clear" w:color="auto" w:fill="auto"/>
            <w:noWrap/>
            <w:vAlign w:val="center"/>
          </w:tcPr>
          <w:p w14:paraId="3CEEDA1C" w14:textId="77777777" w:rsidR="00A108FC" w:rsidRDefault="00625DD9">
            <w:pPr>
              <w:jc w:val="center"/>
              <w:rPr>
                <w:b/>
                <w:bCs/>
              </w:rPr>
            </w:pPr>
            <w:r>
              <w:rPr>
                <w:b/>
                <w:bCs/>
              </w:rPr>
              <w:t>2</w:t>
            </w:r>
          </w:p>
        </w:tc>
        <w:tc>
          <w:tcPr>
            <w:tcW w:w="576" w:type="dxa"/>
            <w:shd w:val="clear" w:color="auto" w:fill="FFFFFF"/>
          </w:tcPr>
          <w:p w14:paraId="3CEEDA1D" w14:textId="12E205F8" w:rsidR="00A108FC" w:rsidRDefault="00625DD9">
            <w:pPr>
              <w:jc w:val="center"/>
              <w:rPr>
                <w:b/>
                <w:bCs/>
              </w:rPr>
            </w:pPr>
            <w:r>
              <w:rPr>
                <w:b/>
                <w:bCs/>
              </w:rPr>
              <w:t>1</w:t>
            </w:r>
            <w:r w:rsidR="00B17C17">
              <w:rPr>
                <w:b/>
                <w:bCs/>
              </w:rPr>
              <w:t>5</w:t>
            </w:r>
          </w:p>
        </w:tc>
        <w:tc>
          <w:tcPr>
            <w:tcW w:w="585" w:type="dxa"/>
            <w:shd w:val="clear" w:color="auto" w:fill="FFFFFF"/>
          </w:tcPr>
          <w:p w14:paraId="3CEEDA1E" w14:textId="77777777" w:rsidR="00A108FC" w:rsidRDefault="00A108FC">
            <w:pPr>
              <w:jc w:val="center"/>
              <w:rPr>
                <w:b/>
                <w:bCs/>
              </w:rPr>
            </w:pPr>
          </w:p>
        </w:tc>
        <w:tc>
          <w:tcPr>
            <w:tcW w:w="469" w:type="dxa"/>
            <w:shd w:val="clear" w:color="auto" w:fill="auto"/>
            <w:noWrap/>
            <w:vAlign w:val="center"/>
          </w:tcPr>
          <w:p w14:paraId="3CEEDA1F" w14:textId="77777777" w:rsidR="00A108FC" w:rsidRDefault="00625DD9">
            <w:pPr>
              <w:jc w:val="center"/>
              <w:rPr>
                <w:b/>
                <w:bCs/>
              </w:rPr>
            </w:pPr>
            <w:r>
              <w:rPr>
                <w:b/>
                <w:bCs/>
              </w:rPr>
              <w:t>2</w:t>
            </w:r>
          </w:p>
        </w:tc>
        <w:tc>
          <w:tcPr>
            <w:tcW w:w="577" w:type="dxa"/>
            <w:shd w:val="clear" w:color="auto" w:fill="auto"/>
            <w:noWrap/>
            <w:vAlign w:val="center"/>
          </w:tcPr>
          <w:p w14:paraId="3CEEDA20" w14:textId="77777777" w:rsidR="00A108FC" w:rsidRDefault="00A108FC">
            <w:pPr>
              <w:jc w:val="center"/>
              <w:rPr>
                <w:b/>
                <w:bCs/>
              </w:rPr>
            </w:pPr>
          </w:p>
        </w:tc>
        <w:tc>
          <w:tcPr>
            <w:tcW w:w="549" w:type="dxa"/>
            <w:shd w:val="clear" w:color="auto" w:fill="auto"/>
            <w:noWrap/>
            <w:vAlign w:val="center"/>
          </w:tcPr>
          <w:p w14:paraId="3CEEDA21" w14:textId="77777777" w:rsidR="00A108FC" w:rsidRDefault="00A108FC">
            <w:pPr>
              <w:jc w:val="center"/>
              <w:rPr>
                <w:b/>
                <w:bCs/>
              </w:rPr>
            </w:pPr>
          </w:p>
        </w:tc>
        <w:tc>
          <w:tcPr>
            <w:tcW w:w="549" w:type="dxa"/>
            <w:shd w:val="clear" w:color="auto" w:fill="auto"/>
            <w:noWrap/>
            <w:vAlign w:val="center"/>
          </w:tcPr>
          <w:p w14:paraId="3CEEDA22" w14:textId="77777777" w:rsidR="00A108FC" w:rsidRDefault="00A108FC">
            <w:pPr>
              <w:jc w:val="center"/>
              <w:rPr>
                <w:b/>
                <w:bCs/>
              </w:rPr>
            </w:pPr>
          </w:p>
        </w:tc>
        <w:tc>
          <w:tcPr>
            <w:tcW w:w="1430" w:type="dxa"/>
            <w:shd w:val="clear" w:color="auto" w:fill="auto"/>
            <w:noWrap/>
            <w:vAlign w:val="center"/>
          </w:tcPr>
          <w:p w14:paraId="3CEEDA23" w14:textId="77777777" w:rsidR="00A108FC" w:rsidRDefault="00A108FC">
            <w:pPr>
              <w:jc w:val="center"/>
            </w:pPr>
          </w:p>
        </w:tc>
      </w:tr>
      <w:tr w:rsidR="00A108FC" w14:paraId="3CEEDA5D" w14:textId="77777777" w:rsidTr="004B1D14">
        <w:trPr>
          <w:trHeight w:val="284"/>
        </w:trPr>
        <w:tc>
          <w:tcPr>
            <w:tcW w:w="1328" w:type="dxa"/>
            <w:shd w:val="clear" w:color="0000FF" w:fill="auto"/>
            <w:noWrap/>
            <w:vAlign w:val="center"/>
          </w:tcPr>
          <w:p w14:paraId="3CEEDA4F" w14:textId="77777777" w:rsidR="00A108FC" w:rsidRDefault="00625DD9">
            <w:pPr>
              <w:ind w:left="-96" w:right="-182"/>
              <w:jc w:val="center"/>
              <w:rPr>
                <w:b/>
                <w:bCs/>
                <w:sz w:val="20"/>
                <w:szCs w:val="20"/>
              </w:rPr>
            </w:pPr>
            <w:r>
              <w:rPr>
                <w:b/>
                <w:bCs/>
                <w:sz w:val="20"/>
                <w:szCs w:val="20"/>
              </w:rPr>
              <w:t xml:space="preserve">UKUPNO </w:t>
            </w:r>
          </w:p>
          <w:p w14:paraId="3CEEDA50" w14:textId="77777777" w:rsidR="00A108FC" w:rsidRDefault="00625DD9">
            <w:pPr>
              <w:ind w:left="-96" w:right="-182"/>
              <w:jc w:val="center"/>
              <w:rPr>
                <w:b/>
                <w:bCs/>
                <w:sz w:val="20"/>
                <w:szCs w:val="20"/>
              </w:rPr>
            </w:pPr>
            <w:r>
              <w:rPr>
                <w:b/>
                <w:bCs/>
                <w:sz w:val="20"/>
                <w:szCs w:val="20"/>
              </w:rPr>
              <w:t>V. - VIII.</w:t>
            </w:r>
          </w:p>
        </w:tc>
        <w:tc>
          <w:tcPr>
            <w:tcW w:w="715" w:type="dxa"/>
            <w:shd w:val="clear" w:color="0000FF" w:fill="auto"/>
            <w:noWrap/>
            <w:vAlign w:val="center"/>
          </w:tcPr>
          <w:p w14:paraId="3CEEDA51" w14:textId="51AFB045" w:rsidR="00A108FC" w:rsidRDefault="00711A0C">
            <w:pPr>
              <w:jc w:val="center"/>
              <w:rPr>
                <w:b/>
                <w:bCs/>
              </w:rPr>
            </w:pPr>
            <w:r>
              <w:rPr>
                <w:b/>
                <w:bCs/>
              </w:rPr>
              <w:t>7</w:t>
            </w:r>
            <w:r w:rsidR="00896A2D">
              <w:rPr>
                <w:b/>
                <w:bCs/>
              </w:rPr>
              <w:t>0</w:t>
            </w:r>
          </w:p>
        </w:tc>
        <w:tc>
          <w:tcPr>
            <w:tcW w:w="707" w:type="dxa"/>
            <w:shd w:val="clear" w:color="0000FF" w:fill="auto"/>
            <w:noWrap/>
            <w:vAlign w:val="center"/>
          </w:tcPr>
          <w:p w14:paraId="3CEEDA52" w14:textId="77777777" w:rsidR="00A108FC" w:rsidRDefault="00625DD9">
            <w:pPr>
              <w:jc w:val="center"/>
              <w:rPr>
                <w:b/>
                <w:bCs/>
              </w:rPr>
            </w:pPr>
            <w:r>
              <w:rPr>
                <w:b/>
                <w:bCs/>
              </w:rPr>
              <w:t>4</w:t>
            </w:r>
          </w:p>
        </w:tc>
        <w:tc>
          <w:tcPr>
            <w:tcW w:w="670" w:type="dxa"/>
            <w:shd w:val="clear" w:color="0000FF" w:fill="auto"/>
            <w:noWrap/>
            <w:vAlign w:val="center"/>
          </w:tcPr>
          <w:p w14:paraId="3CEEDA53" w14:textId="4FD589A9" w:rsidR="00A108FC" w:rsidRDefault="00A8217B">
            <w:pPr>
              <w:jc w:val="center"/>
              <w:rPr>
                <w:b/>
                <w:bCs/>
              </w:rPr>
            </w:pPr>
            <w:r>
              <w:rPr>
                <w:b/>
                <w:bCs/>
              </w:rPr>
              <w:t>28</w:t>
            </w:r>
          </w:p>
        </w:tc>
        <w:tc>
          <w:tcPr>
            <w:tcW w:w="689" w:type="dxa"/>
            <w:shd w:val="clear" w:color="0000FF" w:fill="auto"/>
            <w:noWrap/>
            <w:vAlign w:val="center"/>
          </w:tcPr>
          <w:p w14:paraId="3CEEDA54" w14:textId="2A4789B3" w:rsidR="00A108FC" w:rsidRDefault="00A108FC">
            <w:pPr>
              <w:jc w:val="center"/>
              <w:rPr>
                <w:b/>
                <w:bCs/>
              </w:rPr>
            </w:pPr>
          </w:p>
        </w:tc>
        <w:tc>
          <w:tcPr>
            <w:tcW w:w="1037" w:type="dxa"/>
            <w:shd w:val="clear" w:color="0000FF" w:fill="auto"/>
            <w:noWrap/>
            <w:vAlign w:val="center"/>
          </w:tcPr>
          <w:p w14:paraId="3CEEDA55" w14:textId="6568B7DA" w:rsidR="00A108FC" w:rsidRDefault="00DB127B">
            <w:pPr>
              <w:jc w:val="center"/>
              <w:rPr>
                <w:b/>
                <w:bCs/>
              </w:rPr>
            </w:pPr>
            <w:r>
              <w:rPr>
                <w:b/>
                <w:bCs/>
              </w:rPr>
              <w:t>7</w:t>
            </w:r>
          </w:p>
        </w:tc>
        <w:tc>
          <w:tcPr>
            <w:tcW w:w="576" w:type="dxa"/>
            <w:shd w:val="clear" w:color="auto" w:fill="FFFFFF"/>
          </w:tcPr>
          <w:p w14:paraId="3CEEDA56" w14:textId="44AC5C4C" w:rsidR="00A108FC" w:rsidRDefault="00065DCB">
            <w:pPr>
              <w:jc w:val="center"/>
              <w:rPr>
                <w:b/>
                <w:bCs/>
              </w:rPr>
            </w:pPr>
            <w:r>
              <w:rPr>
                <w:b/>
                <w:bCs/>
              </w:rPr>
              <w:t>70</w:t>
            </w:r>
          </w:p>
        </w:tc>
        <w:tc>
          <w:tcPr>
            <w:tcW w:w="585" w:type="dxa"/>
            <w:shd w:val="clear" w:color="auto" w:fill="FFFFFF"/>
          </w:tcPr>
          <w:p w14:paraId="3CEEDA57" w14:textId="77777777" w:rsidR="00A108FC" w:rsidRDefault="00A108FC">
            <w:pPr>
              <w:jc w:val="center"/>
              <w:rPr>
                <w:b/>
                <w:bCs/>
              </w:rPr>
            </w:pPr>
          </w:p>
        </w:tc>
        <w:tc>
          <w:tcPr>
            <w:tcW w:w="469" w:type="dxa"/>
            <w:shd w:val="clear" w:color="0000FF" w:fill="auto"/>
            <w:noWrap/>
            <w:vAlign w:val="center"/>
          </w:tcPr>
          <w:p w14:paraId="3CEEDA58" w14:textId="350DF0D9" w:rsidR="00A108FC" w:rsidRDefault="00065DCB">
            <w:pPr>
              <w:jc w:val="center"/>
              <w:rPr>
                <w:b/>
                <w:bCs/>
              </w:rPr>
            </w:pPr>
            <w:r>
              <w:rPr>
                <w:b/>
                <w:bCs/>
              </w:rPr>
              <w:t>6</w:t>
            </w:r>
          </w:p>
        </w:tc>
        <w:tc>
          <w:tcPr>
            <w:tcW w:w="577" w:type="dxa"/>
            <w:shd w:val="clear" w:color="0000FF" w:fill="auto"/>
            <w:noWrap/>
            <w:vAlign w:val="center"/>
          </w:tcPr>
          <w:p w14:paraId="3CEEDA59" w14:textId="77777777" w:rsidR="00A108FC" w:rsidRDefault="00625DD9">
            <w:pPr>
              <w:jc w:val="center"/>
              <w:rPr>
                <w:b/>
                <w:bCs/>
              </w:rPr>
            </w:pPr>
            <w:r>
              <w:rPr>
                <w:b/>
                <w:bCs/>
              </w:rPr>
              <w:t>1</w:t>
            </w:r>
          </w:p>
        </w:tc>
        <w:tc>
          <w:tcPr>
            <w:tcW w:w="549" w:type="dxa"/>
            <w:shd w:val="clear" w:color="0000FF" w:fill="auto"/>
            <w:noWrap/>
            <w:vAlign w:val="center"/>
          </w:tcPr>
          <w:p w14:paraId="3CEEDA5A" w14:textId="77777777" w:rsidR="00A108FC" w:rsidRDefault="00A108FC">
            <w:pPr>
              <w:jc w:val="center"/>
              <w:rPr>
                <w:b/>
                <w:bCs/>
              </w:rPr>
            </w:pPr>
          </w:p>
        </w:tc>
        <w:tc>
          <w:tcPr>
            <w:tcW w:w="549" w:type="dxa"/>
            <w:shd w:val="clear" w:color="0000FF" w:fill="auto"/>
            <w:noWrap/>
            <w:vAlign w:val="center"/>
          </w:tcPr>
          <w:p w14:paraId="3CEEDA5B" w14:textId="77777777" w:rsidR="00A108FC" w:rsidRDefault="00A108FC">
            <w:pPr>
              <w:jc w:val="center"/>
              <w:rPr>
                <w:b/>
                <w:bCs/>
              </w:rPr>
            </w:pPr>
          </w:p>
        </w:tc>
        <w:tc>
          <w:tcPr>
            <w:tcW w:w="1430" w:type="dxa"/>
            <w:shd w:val="clear" w:color="0000FF" w:fill="auto"/>
            <w:noWrap/>
            <w:vAlign w:val="center"/>
          </w:tcPr>
          <w:p w14:paraId="3CEEDA5C" w14:textId="77777777" w:rsidR="00A108FC" w:rsidRDefault="00A108FC">
            <w:pPr>
              <w:jc w:val="center"/>
            </w:pPr>
          </w:p>
        </w:tc>
      </w:tr>
      <w:tr w:rsidR="00A108FC" w14:paraId="3CEEDA6C" w14:textId="77777777" w:rsidTr="004B1D14">
        <w:trPr>
          <w:trHeight w:val="284"/>
        </w:trPr>
        <w:tc>
          <w:tcPr>
            <w:tcW w:w="1328" w:type="dxa"/>
            <w:shd w:val="clear" w:color="0000FF" w:fill="auto"/>
            <w:noWrap/>
            <w:vAlign w:val="center"/>
          </w:tcPr>
          <w:p w14:paraId="3CEEDA5E" w14:textId="77777777" w:rsidR="00A108FC" w:rsidRDefault="00625DD9">
            <w:pPr>
              <w:ind w:left="-96" w:right="-182"/>
              <w:jc w:val="center"/>
              <w:rPr>
                <w:b/>
                <w:bCs/>
                <w:sz w:val="20"/>
                <w:szCs w:val="20"/>
              </w:rPr>
            </w:pPr>
            <w:r>
              <w:rPr>
                <w:b/>
                <w:bCs/>
                <w:sz w:val="20"/>
                <w:szCs w:val="20"/>
              </w:rPr>
              <w:t xml:space="preserve">UKUPNO </w:t>
            </w:r>
          </w:p>
          <w:p w14:paraId="3CEEDA5F" w14:textId="77777777" w:rsidR="00A108FC" w:rsidRDefault="00625DD9">
            <w:pPr>
              <w:ind w:left="-96" w:right="-182"/>
              <w:jc w:val="center"/>
              <w:rPr>
                <w:b/>
                <w:bCs/>
                <w:sz w:val="20"/>
                <w:szCs w:val="20"/>
              </w:rPr>
            </w:pPr>
            <w:r>
              <w:rPr>
                <w:b/>
                <w:bCs/>
                <w:sz w:val="20"/>
                <w:szCs w:val="20"/>
              </w:rPr>
              <w:t xml:space="preserve"> I. - VIII.</w:t>
            </w:r>
          </w:p>
        </w:tc>
        <w:tc>
          <w:tcPr>
            <w:tcW w:w="715" w:type="dxa"/>
            <w:shd w:val="clear" w:color="0000FF" w:fill="auto"/>
            <w:noWrap/>
            <w:vAlign w:val="center"/>
          </w:tcPr>
          <w:p w14:paraId="3CEEDA60" w14:textId="7DA916D2" w:rsidR="00A108FC" w:rsidRDefault="00625DD9">
            <w:pPr>
              <w:jc w:val="center"/>
              <w:rPr>
                <w:b/>
                <w:bCs/>
              </w:rPr>
            </w:pPr>
            <w:r>
              <w:rPr>
                <w:b/>
                <w:bCs/>
              </w:rPr>
              <w:t>1</w:t>
            </w:r>
            <w:r w:rsidR="00065DCB">
              <w:rPr>
                <w:b/>
                <w:bCs/>
              </w:rPr>
              <w:t>4</w:t>
            </w:r>
            <w:r w:rsidR="00463CDF">
              <w:rPr>
                <w:b/>
                <w:bCs/>
              </w:rPr>
              <w:t>1</w:t>
            </w:r>
          </w:p>
        </w:tc>
        <w:tc>
          <w:tcPr>
            <w:tcW w:w="707" w:type="dxa"/>
            <w:shd w:val="clear" w:color="0000FF" w:fill="auto"/>
            <w:noWrap/>
            <w:vAlign w:val="center"/>
          </w:tcPr>
          <w:p w14:paraId="3CEEDA61" w14:textId="77777777" w:rsidR="00A108FC" w:rsidRDefault="00625DD9">
            <w:pPr>
              <w:jc w:val="center"/>
              <w:rPr>
                <w:b/>
                <w:bCs/>
              </w:rPr>
            </w:pPr>
            <w:r>
              <w:rPr>
                <w:b/>
                <w:bCs/>
              </w:rPr>
              <w:t>9</w:t>
            </w:r>
          </w:p>
        </w:tc>
        <w:tc>
          <w:tcPr>
            <w:tcW w:w="670" w:type="dxa"/>
            <w:shd w:val="clear" w:color="0000FF" w:fill="auto"/>
            <w:noWrap/>
            <w:vAlign w:val="center"/>
          </w:tcPr>
          <w:p w14:paraId="3CEEDA62" w14:textId="2CC64C9C" w:rsidR="00A108FC" w:rsidRDefault="00625DD9">
            <w:pPr>
              <w:jc w:val="center"/>
              <w:rPr>
                <w:b/>
                <w:bCs/>
              </w:rPr>
            </w:pPr>
            <w:r>
              <w:rPr>
                <w:b/>
                <w:bCs/>
              </w:rPr>
              <w:t>6</w:t>
            </w:r>
            <w:r w:rsidR="00A8217B">
              <w:rPr>
                <w:b/>
                <w:bCs/>
              </w:rPr>
              <w:t>5</w:t>
            </w:r>
          </w:p>
        </w:tc>
        <w:tc>
          <w:tcPr>
            <w:tcW w:w="689" w:type="dxa"/>
            <w:shd w:val="clear" w:color="0000FF" w:fill="auto"/>
            <w:noWrap/>
            <w:vAlign w:val="center"/>
          </w:tcPr>
          <w:p w14:paraId="3CEEDA63" w14:textId="157A747E" w:rsidR="00A108FC" w:rsidRDefault="00A108FC">
            <w:pPr>
              <w:jc w:val="center"/>
              <w:rPr>
                <w:b/>
                <w:bCs/>
              </w:rPr>
            </w:pPr>
          </w:p>
        </w:tc>
        <w:tc>
          <w:tcPr>
            <w:tcW w:w="1037" w:type="dxa"/>
            <w:shd w:val="clear" w:color="0000FF" w:fill="auto"/>
            <w:noWrap/>
            <w:vAlign w:val="center"/>
          </w:tcPr>
          <w:p w14:paraId="3CEEDA64" w14:textId="35E9F0F3" w:rsidR="00A108FC" w:rsidRDefault="00DB127B">
            <w:pPr>
              <w:jc w:val="center"/>
              <w:rPr>
                <w:b/>
                <w:bCs/>
              </w:rPr>
            </w:pPr>
            <w:r>
              <w:rPr>
                <w:b/>
                <w:bCs/>
              </w:rPr>
              <w:t>7</w:t>
            </w:r>
          </w:p>
        </w:tc>
        <w:tc>
          <w:tcPr>
            <w:tcW w:w="576" w:type="dxa"/>
            <w:shd w:val="clear" w:color="auto" w:fill="FFFFFF"/>
          </w:tcPr>
          <w:p w14:paraId="3CEEDA65" w14:textId="7E598308" w:rsidR="00A108FC" w:rsidRDefault="00625DD9">
            <w:pPr>
              <w:jc w:val="center"/>
              <w:rPr>
                <w:b/>
                <w:bCs/>
              </w:rPr>
            </w:pPr>
            <w:r>
              <w:rPr>
                <w:b/>
                <w:bCs/>
              </w:rPr>
              <w:t>1</w:t>
            </w:r>
            <w:r w:rsidR="00A8217B">
              <w:rPr>
                <w:b/>
                <w:bCs/>
              </w:rPr>
              <w:t>4</w:t>
            </w:r>
            <w:r w:rsidR="00463CDF">
              <w:rPr>
                <w:b/>
                <w:bCs/>
              </w:rPr>
              <w:t>1</w:t>
            </w:r>
          </w:p>
        </w:tc>
        <w:tc>
          <w:tcPr>
            <w:tcW w:w="585" w:type="dxa"/>
            <w:shd w:val="clear" w:color="auto" w:fill="FFFFFF"/>
          </w:tcPr>
          <w:p w14:paraId="3CEEDA66" w14:textId="77777777" w:rsidR="00A108FC" w:rsidRDefault="00A108FC">
            <w:pPr>
              <w:jc w:val="center"/>
              <w:rPr>
                <w:b/>
                <w:bCs/>
              </w:rPr>
            </w:pPr>
          </w:p>
        </w:tc>
        <w:tc>
          <w:tcPr>
            <w:tcW w:w="469" w:type="dxa"/>
            <w:shd w:val="clear" w:color="0000FF" w:fill="auto"/>
            <w:noWrap/>
            <w:vAlign w:val="center"/>
          </w:tcPr>
          <w:p w14:paraId="3CEEDA67" w14:textId="61C0059C" w:rsidR="00A108FC" w:rsidRDefault="00A8217B">
            <w:pPr>
              <w:jc w:val="center"/>
              <w:rPr>
                <w:b/>
                <w:bCs/>
              </w:rPr>
            </w:pPr>
            <w:r>
              <w:rPr>
                <w:b/>
                <w:bCs/>
              </w:rPr>
              <w:t>8</w:t>
            </w:r>
          </w:p>
        </w:tc>
        <w:tc>
          <w:tcPr>
            <w:tcW w:w="577" w:type="dxa"/>
            <w:shd w:val="clear" w:color="0000FF" w:fill="auto"/>
            <w:noWrap/>
            <w:vAlign w:val="center"/>
          </w:tcPr>
          <w:p w14:paraId="3CEEDA68" w14:textId="77777777" w:rsidR="00A108FC" w:rsidRDefault="00625DD9">
            <w:pPr>
              <w:jc w:val="center"/>
              <w:rPr>
                <w:b/>
                <w:bCs/>
              </w:rPr>
            </w:pPr>
            <w:r>
              <w:rPr>
                <w:b/>
                <w:bCs/>
              </w:rPr>
              <w:t>2</w:t>
            </w:r>
          </w:p>
        </w:tc>
        <w:tc>
          <w:tcPr>
            <w:tcW w:w="549" w:type="dxa"/>
            <w:shd w:val="clear" w:color="0000FF" w:fill="auto"/>
            <w:noWrap/>
            <w:vAlign w:val="center"/>
          </w:tcPr>
          <w:p w14:paraId="3CEEDA69" w14:textId="77777777" w:rsidR="00A108FC" w:rsidRDefault="00A108FC">
            <w:pPr>
              <w:jc w:val="center"/>
              <w:rPr>
                <w:b/>
                <w:bCs/>
              </w:rPr>
            </w:pPr>
          </w:p>
        </w:tc>
        <w:tc>
          <w:tcPr>
            <w:tcW w:w="549" w:type="dxa"/>
            <w:shd w:val="clear" w:color="0000FF" w:fill="auto"/>
            <w:noWrap/>
            <w:vAlign w:val="center"/>
          </w:tcPr>
          <w:p w14:paraId="3CEEDA6A" w14:textId="77777777" w:rsidR="00A108FC" w:rsidRDefault="00A108FC">
            <w:pPr>
              <w:jc w:val="center"/>
              <w:rPr>
                <w:b/>
                <w:bCs/>
              </w:rPr>
            </w:pPr>
          </w:p>
        </w:tc>
        <w:tc>
          <w:tcPr>
            <w:tcW w:w="1430" w:type="dxa"/>
            <w:shd w:val="clear" w:color="0000FF" w:fill="auto"/>
            <w:noWrap/>
            <w:vAlign w:val="center"/>
          </w:tcPr>
          <w:p w14:paraId="3CEEDA6B" w14:textId="77777777" w:rsidR="00A108FC" w:rsidRDefault="00A108FC">
            <w:pPr>
              <w:jc w:val="center"/>
            </w:pPr>
          </w:p>
        </w:tc>
      </w:tr>
    </w:tbl>
    <w:p w14:paraId="3CEEDA6D" w14:textId="77777777" w:rsidR="00A108FC" w:rsidRDefault="00A108FC">
      <w:pPr>
        <w:rPr>
          <w:b/>
        </w:rPr>
      </w:pPr>
    </w:p>
    <w:p w14:paraId="3CEEDA70" w14:textId="77777777" w:rsidR="00A108FC" w:rsidRDefault="00A108FC">
      <w:pPr>
        <w:rPr>
          <w:b/>
        </w:rPr>
      </w:pPr>
    </w:p>
    <w:p w14:paraId="3CEEDA71" w14:textId="77777777" w:rsidR="00A108FC" w:rsidRDefault="00A108FC">
      <w:pPr>
        <w:rPr>
          <w:b/>
        </w:rPr>
      </w:pPr>
    </w:p>
    <w:p w14:paraId="3CEEDA72" w14:textId="77777777" w:rsidR="00A108FC" w:rsidRDefault="00A108FC">
      <w:pPr>
        <w:rPr>
          <w:b/>
        </w:rPr>
      </w:pPr>
    </w:p>
    <w:p w14:paraId="3CEEDA73" w14:textId="1A1A8712" w:rsidR="00A108FC" w:rsidRDefault="00625DD9">
      <w:pPr>
        <w:rPr>
          <w:b/>
        </w:rPr>
      </w:pPr>
      <w:r>
        <w:rPr>
          <w:b/>
        </w:rPr>
        <w:t>3.</w:t>
      </w:r>
      <w:r w:rsidR="00A8217B">
        <w:rPr>
          <w:b/>
        </w:rPr>
        <w:t>5</w:t>
      </w:r>
      <w:r>
        <w:rPr>
          <w:b/>
        </w:rPr>
        <w:t>.1. Primjereni oblik školovanja po razredima i oblicima rada</w:t>
      </w:r>
    </w:p>
    <w:p w14:paraId="3CEEDA74" w14:textId="77777777" w:rsidR="00A108FC" w:rsidRDefault="00A108FC">
      <w:pPr>
        <w:jc w:val="both"/>
        <w:rPr>
          <w:b/>
          <w:bCs/>
        </w:rPr>
      </w:pPr>
    </w:p>
    <w:p w14:paraId="3CEEDA76" w14:textId="77777777" w:rsidR="00A108FC" w:rsidRDefault="00A108FC">
      <w:pPr>
        <w:jc w:val="both"/>
        <w:rPr>
          <w:bCs/>
          <w:sz w:val="22"/>
          <w:szCs w:val="22"/>
        </w:rPr>
      </w:pPr>
    </w:p>
    <w:p w14:paraId="3CEEDA77" w14:textId="77777777" w:rsidR="00A108FC" w:rsidRDefault="00A108FC">
      <w:pPr>
        <w:jc w:val="both"/>
        <w:rPr>
          <w:b/>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662"/>
        <w:gridCol w:w="669"/>
        <w:gridCol w:w="675"/>
        <w:gridCol w:w="671"/>
        <w:gridCol w:w="665"/>
        <w:gridCol w:w="666"/>
        <w:gridCol w:w="677"/>
        <w:gridCol w:w="774"/>
        <w:gridCol w:w="935"/>
      </w:tblGrid>
      <w:tr w:rsidR="00A108FC" w14:paraId="3CEEDA7C" w14:textId="77777777">
        <w:trPr>
          <w:trHeight w:hRule="exact" w:val="284"/>
        </w:trPr>
        <w:tc>
          <w:tcPr>
            <w:tcW w:w="3109" w:type="dxa"/>
            <w:vMerge w:val="restart"/>
            <w:vAlign w:val="center"/>
          </w:tcPr>
          <w:p w14:paraId="3CEEDA78" w14:textId="77777777" w:rsidR="00A108FC" w:rsidRDefault="00625DD9">
            <w:pPr>
              <w:tabs>
                <w:tab w:val="left" w:pos="3060"/>
                <w:tab w:val="left" w:pos="4680"/>
                <w:tab w:val="left" w:pos="7740"/>
              </w:tabs>
              <w:jc w:val="center"/>
              <w:rPr>
                <w:rFonts w:ascii="Comic Sans MS" w:hAnsi="Comic Sans MS"/>
                <w:b/>
                <w:sz w:val="18"/>
                <w:szCs w:val="18"/>
              </w:rPr>
            </w:pPr>
            <w:r>
              <w:rPr>
                <w:rFonts w:ascii="Comic Sans MS" w:hAnsi="Comic Sans MS"/>
                <w:b/>
                <w:sz w:val="18"/>
                <w:szCs w:val="18"/>
              </w:rPr>
              <w:t>Rješenjem određen oblik rada</w:t>
            </w:r>
          </w:p>
        </w:tc>
        <w:tc>
          <w:tcPr>
            <w:tcW w:w="5459" w:type="dxa"/>
            <w:gridSpan w:val="8"/>
            <w:vAlign w:val="center"/>
          </w:tcPr>
          <w:p w14:paraId="3CEEDA79" w14:textId="77777777" w:rsidR="00A108FC" w:rsidRDefault="00625DD9">
            <w:pPr>
              <w:rPr>
                <w:b/>
              </w:rPr>
            </w:pPr>
            <w:r>
              <w:rPr>
                <w:rFonts w:ascii="Comic Sans MS" w:hAnsi="Comic Sans MS"/>
                <w:b/>
                <w:sz w:val="18"/>
                <w:szCs w:val="18"/>
              </w:rPr>
              <w:t>Broj učenika s primjerenim oblikom školovanja po razredima</w:t>
            </w:r>
          </w:p>
          <w:p w14:paraId="3CEEDA7A" w14:textId="77777777" w:rsidR="00A108FC" w:rsidRDefault="00A108FC">
            <w:pPr>
              <w:tabs>
                <w:tab w:val="left" w:pos="3060"/>
                <w:tab w:val="left" w:pos="4680"/>
                <w:tab w:val="left" w:pos="7740"/>
              </w:tabs>
              <w:jc w:val="center"/>
              <w:rPr>
                <w:rFonts w:ascii="Comic Sans MS" w:hAnsi="Comic Sans MS"/>
                <w:b/>
                <w:sz w:val="18"/>
                <w:szCs w:val="18"/>
              </w:rPr>
            </w:pPr>
          </w:p>
        </w:tc>
        <w:tc>
          <w:tcPr>
            <w:tcW w:w="935" w:type="dxa"/>
            <w:vMerge w:val="restart"/>
            <w:vAlign w:val="center"/>
          </w:tcPr>
          <w:p w14:paraId="3CEEDA7B" w14:textId="77777777" w:rsidR="00A108FC" w:rsidRDefault="00625DD9">
            <w:pPr>
              <w:tabs>
                <w:tab w:val="left" w:pos="3060"/>
                <w:tab w:val="left" w:pos="4680"/>
                <w:tab w:val="left" w:pos="7740"/>
              </w:tabs>
              <w:rPr>
                <w:rFonts w:ascii="Comic Sans MS" w:hAnsi="Comic Sans MS"/>
                <w:b/>
                <w:sz w:val="18"/>
                <w:szCs w:val="18"/>
              </w:rPr>
            </w:pPr>
            <w:r>
              <w:rPr>
                <w:rFonts w:ascii="Comic Sans MS" w:hAnsi="Comic Sans MS"/>
                <w:b/>
                <w:sz w:val="18"/>
                <w:szCs w:val="18"/>
              </w:rPr>
              <w:t>Ukupno</w:t>
            </w:r>
          </w:p>
        </w:tc>
      </w:tr>
      <w:tr w:rsidR="00A108FC" w14:paraId="3CEEDA87" w14:textId="77777777">
        <w:trPr>
          <w:trHeight w:val="286"/>
        </w:trPr>
        <w:tc>
          <w:tcPr>
            <w:tcW w:w="3109" w:type="dxa"/>
            <w:vMerge/>
          </w:tcPr>
          <w:p w14:paraId="3CEEDA7D" w14:textId="77777777" w:rsidR="00A108FC" w:rsidRDefault="00A108FC">
            <w:pPr>
              <w:tabs>
                <w:tab w:val="left" w:pos="3060"/>
                <w:tab w:val="left" w:pos="4680"/>
                <w:tab w:val="left" w:pos="7740"/>
              </w:tabs>
              <w:rPr>
                <w:rFonts w:ascii="Comic Sans MS" w:hAnsi="Comic Sans MS"/>
                <w:b/>
                <w:sz w:val="18"/>
                <w:szCs w:val="18"/>
              </w:rPr>
            </w:pPr>
          </w:p>
        </w:tc>
        <w:tc>
          <w:tcPr>
            <w:tcW w:w="662" w:type="dxa"/>
            <w:vAlign w:val="center"/>
          </w:tcPr>
          <w:p w14:paraId="3CEEDA7E" w14:textId="77777777" w:rsidR="00A108FC" w:rsidRDefault="00625DD9">
            <w:pPr>
              <w:tabs>
                <w:tab w:val="left" w:pos="3060"/>
                <w:tab w:val="left" w:pos="4680"/>
                <w:tab w:val="left" w:pos="7740"/>
              </w:tabs>
              <w:jc w:val="center"/>
              <w:rPr>
                <w:rFonts w:ascii="Comic Sans MS" w:hAnsi="Comic Sans MS"/>
                <w:b/>
                <w:sz w:val="18"/>
                <w:szCs w:val="18"/>
              </w:rPr>
            </w:pPr>
            <w:r>
              <w:rPr>
                <w:rFonts w:ascii="Comic Sans MS" w:hAnsi="Comic Sans MS"/>
                <w:b/>
                <w:sz w:val="18"/>
                <w:szCs w:val="18"/>
              </w:rPr>
              <w:t>I.</w:t>
            </w:r>
          </w:p>
        </w:tc>
        <w:tc>
          <w:tcPr>
            <w:tcW w:w="669" w:type="dxa"/>
            <w:vAlign w:val="center"/>
          </w:tcPr>
          <w:p w14:paraId="3CEEDA7F" w14:textId="77777777" w:rsidR="00A108FC" w:rsidRDefault="00625DD9">
            <w:pPr>
              <w:tabs>
                <w:tab w:val="left" w:pos="3060"/>
                <w:tab w:val="left" w:pos="4680"/>
                <w:tab w:val="left" w:pos="7740"/>
              </w:tabs>
              <w:jc w:val="center"/>
              <w:rPr>
                <w:rFonts w:ascii="Comic Sans MS" w:hAnsi="Comic Sans MS"/>
                <w:b/>
                <w:sz w:val="18"/>
                <w:szCs w:val="18"/>
              </w:rPr>
            </w:pPr>
            <w:r>
              <w:rPr>
                <w:rFonts w:ascii="Comic Sans MS" w:hAnsi="Comic Sans MS"/>
                <w:b/>
                <w:sz w:val="18"/>
                <w:szCs w:val="18"/>
              </w:rPr>
              <w:t>II.</w:t>
            </w:r>
          </w:p>
        </w:tc>
        <w:tc>
          <w:tcPr>
            <w:tcW w:w="675" w:type="dxa"/>
            <w:vAlign w:val="center"/>
          </w:tcPr>
          <w:p w14:paraId="3CEEDA80" w14:textId="77777777" w:rsidR="00A108FC" w:rsidRDefault="00625DD9">
            <w:pPr>
              <w:tabs>
                <w:tab w:val="left" w:pos="3060"/>
                <w:tab w:val="left" w:pos="4680"/>
                <w:tab w:val="left" w:pos="7740"/>
              </w:tabs>
              <w:jc w:val="center"/>
              <w:rPr>
                <w:rFonts w:ascii="Comic Sans MS" w:hAnsi="Comic Sans MS"/>
                <w:b/>
                <w:sz w:val="18"/>
                <w:szCs w:val="18"/>
              </w:rPr>
            </w:pPr>
            <w:r>
              <w:rPr>
                <w:rFonts w:ascii="Comic Sans MS" w:hAnsi="Comic Sans MS"/>
                <w:b/>
                <w:sz w:val="18"/>
                <w:szCs w:val="18"/>
              </w:rPr>
              <w:t>III.</w:t>
            </w:r>
          </w:p>
        </w:tc>
        <w:tc>
          <w:tcPr>
            <w:tcW w:w="671" w:type="dxa"/>
            <w:vAlign w:val="center"/>
          </w:tcPr>
          <w:p w14:paraId="3CEEDA81" w14:textId="77777777" w:rsidR="00A108FC" w:rsidRDefault="00625DD9">
            <w:pPr>
              <w:tabs>
                <w:tab w:val="left" w:pos="3060"/>
                <w:tab w:val="left" w:pos="4680"/>
                <w:tab w:val="left" w:pos="7740"/>
              </w:tabs>
              <w:jc w:val="center"/>
              <w:rPr>
                <w:rFonts w:ascii="Comic Sans MS" w:hAnsi="Comic Sans MS"/>
                <w:b/>
                <w:sz w:val="18"/>
                <w:szCs w:val="18"/>
              </w:rPr>
            </w:pPr>
            <w:r>
              <w:rPr>
                <w:rFonts w:ascii="Comic Sans MS" w:hAnsi="Comic Sans MS"/>
                <w:b/>
                <w:sz w:val="18"/>
                <w:szCs w:val="18"/>
              </w:rPr>
              <w:t>IV.</w:t>
            </w:r>
          </w:p>
        </w:tc>
        <w:tc>
          <w:tcPr>
            <w:tcW w:w="665" w:type="dxa"/>
            <w:vAlign w:val="center"/>
          </w:tcPr>
          <w:p w14:paraId="3CEEDA82" w14:textId="77777777" w:rsidR="00A108FC" w:rsidRDefault="00625DD9">
            <w:pPr>
              <w:tabs>
                <w:tab w:val="left" w:pos="3060"/>
                <w:tab w:val="left" w:pos="4680"/>
                <w:tab w:val="left" w:pos="7740"/>
              </w:tabs>
              <w:jc w:val="center"/>
              <w:rPr>
                <w:rFonts w:ascii="Comic Sans MS" w:hAnsi="Comic Sans MS"/>
                <w:b/>
                <w:sz w:val="18"/>
                <w:szCs w:val="18"/>
              </w:rPr>
            </w:pPr>
            <w:r>
              <w:rPr>
                <w:rFonts w:ascii="Comic Sans MS" w:hAnsi="Comic Sans MS"/>
                <w:b/>
                <w:sz w:val="18"/>
                <w:szCs w:val="18"/>
              </w:rPr>
              <w:t>V.</w:t>
            </w:r>
          </w:p>
        </w:tc>
        <w:tc>
          <w:tcPr>
            <w:tcW w:w="666" w:type="dxa"/>
            <w:vAlign w:val="center"/>
          </w:tcPr>
          <w:p w14:paraId="3CEEDA83" w14:textId="77777777" w:rsidR="00A108FC" w:rsidRDefault="00625DD9">
            <w:pPr>
              <w:tabs>
                <w:tab w:val="left" w:pos="3060"/>
                <w:tab w:val="left" w:pos="4680"/>
                <w:tab w:val="left" w:pos="7740"/>
              </w:tabs>
              <w:jc w:val="center"/>
              <w:rPr>
                <w:rFonts w:ascii="Comic Sans MS" w:hAnsi="Comic Sans MS"/>
                <w:b/>
                <w:sz w:val="18"/>
                <w:szCs w:val="18"/>
              </w:rPr>
            </w:pPr>
            <w:r>
              <w:rPr>
                <w:rFonts w:ascii="Comic Sans MS" w:hAnsi="Comic Sans MS"/>
                <w:b/>
                <w:sz w:val="18"/>
                <w:szCs w:val="18"/>
              </w:rPr>
              <w:t>VI.</w:t>
            </w:r>
          </w:p>
        </w:tc>
        <w:tc>
          <w:tcPr>
            <w:tcW w:w="677" w:type="dxa"/>
            <w:vAlign w:val="center"/>
          </w:tcPr>
          <w:p w14:paraId="3CEEDA84" w14:textId="77777777" w:rsidR="00A108FC" w:rsidRDefault="00625DD9">
            <w:pPr>
              <w:tabs>
                <w:tab w:val="left" w:pos="3060"/>
                <w:tab w:val="left" w:pos="4680"/>
                <w:tab w:val="left" w:pos="7740"/>
              </w:tabs>
              <w:jc w:val="center"/>
              <w:rPr>
                <w:rFonts w:ascii="Comic Sans MS" w:hAnsi="Comic Sans MS"/>
                <w:b/>
                <w:sz w:val="18"/>
                <w:szCs w:val="18"/>
              </w:rPr>
            </w:pPr>
            <w:r>
              <w:rPr>
                <w:rFonts w:ascii="Comic Sans MS" w:hAnsi="Comic Sans MS"/>
                <w:b/>
                <w:sz w:val="18"/>
                <w:szCs w:val="18"/>
              </w:rPr>
              <w:t>VII.</w:t>
            </w:r>
          </w:p>
        </w:tc>
        <w:tc>
          <w:tcPr>
            <w:tcW w:w="774" w:type="dxa"/>
            <w:vAlign w:val="center"/>
          </w:tcPr>
          <w:p w14:paraId="3CEEDA85" w14:textId="77777777" w:rsidR="00A108FC" w:rsidRDefault="00625DD9">
            <w:pPr>
              <w:tabs>
                <w:tab w:val="left" w:pos="3060"/>
                <w:tab w:val="left" w:pos="4680"/>
                <w:tab w:val="left" w:pos="7740"/>
              </w:tabs>
              <w:jc w:val="center"/>
              <w:rPr>
                <w:rFonts w:ascii="Comic Sans MS" w:hAnsi="Comic Sans MS"/>
                <w:b/>
                <w:sz w:val="18"/>
                <w:szCs w:val="18"/>
              </w:rPr>
            </w:pPr>
            <w:r>
              <w:rPr>
                <w:rFonts w:ascii="Comic Sans MS" w:hAnsi="Comic Sans MS"/>
                <w:b/>
                <w:sz w:val="18"/>
                <w:szCs w:val="18"/>
              </w:rPr>
              <w:t>VIII.</w:t>
            </w:r>
          </w:p>
        </w:tc>
        <w:tc>
          <w:tcPr>
            <w:tcW w:w="935" w:type="dxa"/>
            <w:vMerge/>
          </w:tcPr>
          <w:p w14:paraId="3CEEDA86" w14:textId="77777777" w:rsidR="00A108FC" w:rsidRDefault="00A108FC">
            <w:pPr>
              <w:tabs>
                <w:tab w:val="left" w:pos="3060"/>
                <w:tab w:val="left" w:pos="4680"/>
                <w:tab w:val="left" w:pos="7740"/>
              </w:tabs>
              <w:rPr>
                <w:rFonts w:ascii="Comic Sans MS" w:hAnsi="Comic Sans MS"/>
                <w:b/>
                <w:sz w:val="18"/>
                <w:szCs w:val="18"/>
              </w:rPr>
            </w:pPr>
          </w:p>
        </w:tc>
      </w:tr>
      <w:tr w:rsidR="00A108FC" w14:paraId="3CEEDA92" w14:textId="77777777">
        <w:trPr>
          <w:trHeight w:val="504"/>
        </w:trPr>
        <w:tc>
          <w:tcPr>
            <w:tcW w:w="3109" w:type="dxa"/>
            <w:vAlign w:val="center"/>
          </w:tcPr>
          <w:p w14:paraId="3CEEDA88" w14:textId="77777777" w:rsidR="00A108FC" w:rsidRDefault="00625DD9">
            <w:pPr>
              <w:tabs>
                <w:tab w:val="left" w:pos="3060"/>
                <w:tab w:val="left" w:pos="4680"/>
                <w:tab w:val="left" w:pos="7740"/>
              </w:tabs>
              <w:rPr>
                <w:rFonts w:ascii="Comic Sans MS" w:hAnsi="Comic Sans MS"/>
                <w:sz w:val="20"/>
                <w:szCs w:val="20"/>
              </w:rPr>
            </w:pPr>
            <w:r>
              <w:rPr>
                <w:rFonts w:ascii="Comic Sans MS" w:hAnsi="Comic Sans MS"/>
                <w:sz w:val="20"/>
                <w:szCs w:val="20"/>
              </w:rPr>
              <w:t>Model individualizacije</w:t>
            </w:r>
          </w:p>
        </w:tc>
        <w:tc>
          <w:tcPr>
            <w:tcW w:w="662" w:type="dxa"/>
          </w:tcPr>
          <w:p w14:paraId="3CEEDA89" w14:textId="77777777" w:rsidR="00A108FC" w:rsidRDefault="00A108FC">
            <w:pPr>
              <w:tabs>
                <w:tab w:val="left" w:pos="3060"/>
                <w:tab w:val="left" w:pos="4680"/>
                <w:tab w:val="left" w:pos="7740"/>
              </w:tabs>
              <w:rPr>
                <w:rFonts w:ascii="Comic Sans MS" w:hAnsi="Comic Sans MS"/>
                <w:b/>
                <w:sz w:val="18"/>
                <w:szCs w:val="18"/>
              </w:rPr>
            </w:pPr>
          </w:p>
        </w:tc>
        <w:tc>
          <w:tcPr>
            <w:tcW w:w="669" w:type="dxa"/>
          </w:tcPr>
          <w:p w14:paraId="3CEEDA8A" w14:textId="77777777" w:rsidR="00A108FC" w:rsidRDefault="00A108FC">
            <w:pPr>
              <w:tabs>
                <w:tab w:val="left" w:pos="3060"/>
                <w:tab w:val="left" w:pos="4680"/>
                <w:tab w:val="left" w:pos="7740"/>
              </w:tabs>
              <w:rPr>
                <w:rFonts w:ascii="Comic Sans MS" w:hAnsi="Comic Sans MS"/>
                <w:b/>
                <w:sz w:val="18"/>
                <w:szCs w:val="18"/>
              </w:rPr>
            </w:pPr>
          </w:p>
        </w:tc>
        <w:tc>
          <w:tcPr>
            <w:tcW w:w="675" w:type="dxa"/>
          </w:tcPr>
          <w:p w14:paraId="3CEEDA8B" w14:textId="77777777" w:rsidR="00A108FC" w:rsidRDefault="00A108FC">
            <w:pPr>
              <w:tabs>
                <w:tab w:val="left" w:pos="3060"/>
                <w:tab w:val="left" w:pos="4680"/>
                <w:tab w:val="left" w:pos="7740"/>
              </w:tabs>
              <w:rPr>
                <w:rFonts w:ascii="Comic Sans MS" w:hAnsi="Comic Sans MS"/>
                <w:b/>
                <w:sz w:val="18"/>
                <w:szCs w:val="18"/>
              </w:rPr>
            </w:pPr>
          </w:p>
        </w:tc>
        <w:tc>
          <w:tcPr>
            <w:tcW w:w="671" w:type="dxa"/>
          </w:tcPr>
          <w:p w14:paraId="3CEEDA8C" w14:textId="77777777" w:rsidR="00A108FC" w:rsidRDefault="00A108FC">
            <w:pPr>
              <w:tabs>
                <w:tab w:val="left" w:pos="3060"/>
                <w:tab w:val="left" w:pos="4680"/>
                <w:tab w:val="left" w:pos="7740"/>
              </w:tabs>
              <w:rPr>
                <w:rFonts w:ascii="Comic Sans MS" w:hAnsi="Comic Sans MS"/>
                <w:b/>
                <w:sz w:val="18"/>
                <w:szCs w:val="18"/>
              </w:rPr>
            </w:pPr>
          </w:p>
        </w:tc>
        <w:tc>
          <w:tcPr>
            <w:tcW w:w="665" w:type="dxa"/>
          </w:tcPr>
          <w:p w14:paraId="3CEEDA8D" w14:textId="332F8E29" w:rsidR="00A108FC" w:rsidRDefault="001955B1">
            <w:pPr>
              <w:tabs>
                <w:tab w:val="left" w:pos="3060"/>
                <w:tab w:val="left" w:pos="4680"/>
                <w:tab w:val="left" w:pos="7740"/>
              </w:tabs>
              <w:rPr>
                <w:rFonts w:ascii="Comic Sans MS" w:hAnsi="Comic Sans MS"/>
                <w:b/>
                <w:sz w:val="18"/>
                <w:szCs w:val="18"/>
              </w:rPr>
            </w:pPr>
            <w:r>
              <w:rPr>
                <w:rFonts w:ascii="Comic Sans MS" w:hAnsi="Comic Sans MS"/>
                <w:b/>
                <w:sz w:val="18"/>
                <w:szCs w:val="18"/>
              </w:rPr>
              <w:t>1</w:t>
            </w:r>
          </w:p>
        </w:tc>
        <w:tc>
          <w:tcPr>
            <w:tcW w:w="666" w:type="dxa"/>
          </w:tcPr>
          <w:p w14:paraId="3CEEDA8E" w14:textId="333D1872" w:rsidR="00A108FC" w:rsidRDefault="004B64AE">
            <w:pPr>
              <w:tabs>
                <w:tab w:val="left" w:pos="3060"/>
                <w:tab w:val="left" w:pos="4680"/>
                <w:tab w:val="left" w:pos="7740"/>
              </w:tabs>
              <w:rPr>
                <w:rFonts w:ascii="Comic Sans MS" w:hAnsi="Comic Sans MS"/>
                <w:b/>
                <w:sz w:val="18"/>
                <w:szCs w:val="18"/>
              </w:rPr>
            </w:pPr>
            <w:r>
              <w:rPr>
                <w:rFonts w:ascii="Comic Sans MS" w:hAnsi="Comic Sans MS"/>
                <w:b/>
                <w:sz w:val="18"/>
                <w:szCs w:val="18"/>
              </w:rPr>
              <w:t>2</w:t>
            </w:r>
          </w:p>
        </w:tc>
        <w:tc>
          <w:tcPr>
            <w:tcW w:w="677" w:type="dxa"/>
          </w:tcPr>
          <w:p w14:paraId="3CEEDA8F" w14:textId="77777777" w:rsidR="00A108FC" w:rsidRDefault="00625DD9">
            <w:pPr>
              <w:tabs>
                <w:tab w:val="left" w:pos="3060"/>
                <w:tab w:val="left" w:pos="4680"/>
                <w:tab w:val="left" w:pos="7740"/>
              </w:tabs>
              <w:rPr>
                <w:rFonts w:ascii="Comic Sans MS" w:hAnsi="Comic Sans MS"/>
                <w:b/>
                <w:sz w:val="18"/>
                <w:szCs w:val="18"/>
              </w:rPr>
            </w:pPr>
            <w:r>
              <w:rPr>
                <w:rFonts w:ascii="Comic Sans MS" w:hAnsi="Comic Sans MS"/>
                <w:b/>
                <w:sz w:val="18"/>
                <w:szCs w:val="18"/>
              </w:rPr>
              <w:t>1</w:t>
            </w:r>
          </w:p>
        </w:tc>
        <w:tc>
          <w:tcPr>
            <w:tcW w:w="774" w:type="dxa"/>
          </w:tcPr>
          <w:p w14:paraId="3CEEDA90" w14:textId="10F67960" w:rsidR="00A108FC" w:rsidRDefault="0092160F">
            <w:pPr>
              <w:tabs>
                <w:tab w:val="left" w:pos="3060"/>
                <w:tab w:val="left" w:pos="4680"/>
                <w:tab w:val="left" w:pos="7740"/>
              </w:tabs>
              <w:rPr>
                <w:rFonts w:ascii="Comic Sans MS" w:hAnsi="Comic Sans MS"/>
                <w:b/>
                <w:sz w:val="18"/>
                <w:szCs w:val="18"/>
              </w:rPr>
            </w:pPr>
            <w:r>
              <w:rPr>
                <w:rFonts w:ascii="Comic Sans MS" w:hAnsi="Comic Sans MS"/>
                <w:b/>
                <w:sz w:val="18"/>
                <w:szCs w:val="18"/>
              </w:rPr>
              <w:t>1</w:t>
            </w:r>
          </w:p>
        </w:tc>
        <w:tc>
          <w:tcPr>
            <w:tcW w:w="935" w:type="dxa"/>
          </w:tcPr>
          <w:p w14:paraId="3CEEDA91" w14:textId="7D8E88E4" w:rsidR="00A108FC" w:rsidRDefault="001955B1">
            <w:pPr>
              <w:tabs>
                <w:tab w:val="left" w:pos="3060"/>
                <w:tab w:val="left" w:pos="4680"/>
                <w:tab w:val="left" w:pos="7740"/>
              </w:tabs>
              <w:rPr>
                <w:rFonts w:ascii="Comic Sans MS" w:hAnsi="Comic Sans MS"/>
                <w:b/>
                <w:sz w:val="18"/>
                <w:szCs w:val="18"/>
              </w:rPr>
            </w:pPr>
            <w:r>
              <w:rPr>
                <w:rFonts w:ascii="Comic Sans MS" w:hAnsi="Comic Sans MS"/>
                <w:b/>
                <w:sz w:val="18"/>
                <w:szCs w:val="18"/>
              </w:rPr>
              <w:t>5</w:t>
            </w:r>
          </w:p>
        </w:tc>
      </w:tr>
      <w:tr w:rsidR="00A108FC" w14:paraId="3CEEDA9D" w14:textId="77777777">
        <w:trPr>
          <w:trHeight w:val="532"/>
        </w:trPr>
        <w:tc>
          <w:tcPr>
            <w:tcW w:w="3109" w:type="dxa"/>
            <w:vAlign w:val="center"/>
          </w:tcPr>
          <w:p w14:paraId="3CEEDA93" w14:textId="77777777" w:rsidR="00A108FC" w:rsidRDefault="00625DD9">
            <w:pPr>
              <w:tabs>
                <w:tab w:val="left" w:pos="3060"/>
                <w:tab w:val="left" w:pos="4680"/>
                <w:tab w:val="left" w:pos="7740"/>
              </w:tabs>
              <w:rPr>
                <w:rFonts w:ascii="Comic Sans MS" w:hAnsi="Comic Sans MS"/>
                <w:sz w:val="20"/>
                <w:szCs w:val="20"/>
              </w:rPr>
            </w:pPr>
            <w:r>
              <w:rPr>
                <w:rFonts w:ascii="Comic Sans MS" w:hAnsi="Comic Sans MS"/>
                <w:sz w:val="20"/>
                <w:szCs w:val="20"/>
              </w:rPr>
              <w:t>Prilagođeni program</w:t>
            </w:r>
          </w:p>
        </w:tc>
        <w:tc>
          <w:tcPr>
            <w:tcW w:w="662" w:type="dxa"/>
          </w:tcPr>
          <w:p w14:paraId="3CEEDA94" w14:textId="77777777" w:rsidR="00A108FC" w:rsidRDefault="00A108FC">
            <w:pPr>
              <w:tabs>
                <w:tab w:val="left" w:pos="3060"/>
                <w:tab w:val="left" w:pos="4680"/>
                <w:tab w:val="left" w:pos="7740"/>
              </w:tabs>
              <w:rPr>
                <w:rFonts w:ascii="Comic Sans MS" w:hAnsi="Comic Sans MS"/>
                <w:b/>
                <w:sz w:val="18"/>
                <w:szCs w:val="18"/>
              </w:rPr>
            </w:pPr>
          </w:p>
        </w:tc>
        <w:tc>
          <w:tcPr>
            <w:tcW w:w="669" w:type="dxa"/>
          </w:tcPr>
          <w:p w14:paraId="3CEEDA95" w14:textId="77777777" w:rsidR="00A108FC" w:rsidRDefault="00A108FC">
            <w:pPr>
              <w:tabs>
                <w:tab w:val="left" w:pos="3060"/>
                <w:tab w:val="left" w:pos="4680"/>
                <w:tab w:val="left" w:pos="7740"/>
              </w:tabs>
              <w:rPr>
                <w:rFonts w:ascii="Comic Sans MS" w:hAnsi="Comic Sans MS"/>
                <w:b/>
                <w:sz w:val="18"/>
                <w:szCs w:val="18"/>
              </w:rPr>
            </w:pPr>
          </w:p>
        </w:tc>
        <w:tc>
          <w:tcPr>
            <w:tcW w:w="675" w:type="dxa"/>
          </w:tcPr>
          <w:p w14:paraId="3CEEDA96" w14:textId="77777777" w:rsidR="00A108FC" w:rsidRDefault="00A108FC">
            <w:pPr>
              <w:tabs>
                <w:tab w:val="left" w:pos="3060"/>
                <w:tab w:val="left" w:pos="4680"/>
                <w:tab w:val="left" w:pos="7740"/>
              </w:tabs>
              <w:rPr>
                <w:rFonts w:ascii="Comic Sans MS" w:hAnsi="Comic Sans MS"/>
                <w:b/>
                <w:sz w:val="18"/>
                <w:szCs w:val="18"/>
              </w:rPr>
            </w:pPr>
          </w:p>
        </w:tc>
        <w:tc>
          <w:tcPr>
            <w:tcW w:w="671" w:type="dxa"/>
          </w:tcPr>
          <w:p w14:paraId="3CEEDA97" w14:textId="77777777" w:rsidR="00A108FC" w:rsidRDefault="00A108FC">
            <w:pPr>
              <w:tabs>
                <w:tab w:val="left" w:pos="3060"/>
                <w:tab w:val="left" w:pos="4680"/>
                <w:tab w:val="left" w:pos="7740"/>
              </w:tabs>
              <w:rPr>
                <w:rFonts w:ascii="Comic Sans MS" w:hAnsi="Comic Sans MS"/>
                <w:b/>
                <w:sz w:val="18"/>
                <w:szCs w:val="18"/>
              </w:rPr>
            </w:pPr>
          </w:p>
        </w:tc>
        <w:tc>
          <w:tcPr>
            <w:tcW w:w="665" w:type="dxa"/>
          </w:tcPr>
          <w:p w14:paraId="3CEEDA98" w14:textId="77777777" w:rsidR="00A108FC" w:rsidRDefault="00A108FC">
            <w:pPr>
              <w:tabs>
                <w:tab w:val="left" w:pos="3060"/>
                <w:tab w:val="left" w:pos="4680"/>
                <w:tab w:val="left" w:pos="7740"/>
              </w:tabs>
              <w:rPr>
                <w:rFonts w:ascii="Comic Sans MS" w:hAnsi="Comic Sans MS"/>
                <w:b/>
                <w:sz w:val="18"/>
                <w:szCs w:val="18"/>
              </w:rPr>
            </w:pPr>
          </w:p>
        </w:tc>
        <w:tc>
          <w:tcPr>
            <w:tcW w:w="666" w:type="dxa"/>
          </w:tcPr>
          <w:p w14:paraId="3CEEDA99" w14:textId="49DFAEAC" w:rsidR="00A108FC" w:rsidRDefault="004B64AE">
            <w:pPr>
              <w:tabs>
                <w:tab w:val="left" w:pos="3060"/>
                <w:tab w:val="left" w:pos="4680"/>
                <w:tab w:val="left" w:pos="7740"/>
              </w:tabs>
              <w:rPr>
                <w:rFonts w:ascii="Comic Sans MS" w:hAnsi="Comic Sans MS"/>
                <w:b/>
                <w:sz w:val="18"/>
                <w:szCs w:val="18"/>
              </w:rPr>
            </w:pPr>
            <w:r>
              <w:rPr>
                <w:rFonts w:ascii="Comic Sans MS" w:hAnsi="Comic Sans MS"/>
                <w:b/>
                <w:sz w:val="18"/>
                <w:szCs w:val="18"/>
              </w:rPr>
              <w:t>1</w:t>
            </w:r>
          </w:p>
        </w:tc>
        <w:tc>
          <w:tcPr>
            <w:tcW w:w="677" w:type="dxa"/>
          </w:tcPr>
          <w:p w14:paraId="3CEEDA9A" w14:textId="0837C292" w:rsidR="00A108FC" w:rsidRDefault="00A108FC">
            <w:pPr>
              <w:tabs>
                <w:tab w:val="left" w:pos="3060"/>
                <w:tab w:val="left" w:pos="4680"/>
                <w:tab w:val="left" w:pos="7740"/>
              </w:tabs>
              <w:rPr>
                <w:rFonts w:ascii="Comic Sans MS" w:hAnsi="Comic Sans MS"/>
                <w:b/>
                <w:sz w:val="18"/>
                <w:szCs w:val="18"/>
              </w:rPr>
            </w:pPr>
          </w:p>
        </w:tc>
        <w:tc>
          <w:tcPr>
            <w:tcW w:w="774" w:type="dxa"/>
          </w:tcPr>
          <w:p w14:paraId="3CEEDA9B" w14:textId="5A9B05BB" w:rsidR="00A108FC" w:rsidRDefault="0092160F">
            <w:pPr>
              <w:tabs>
                <w:tab w:val="left" w:pos="3060"/>
                <w:tab w:val="left" w:pos="4680"/>
                <w:tab w:val="left" w:pos="7740"/>
              </w:tabs>
              <w:rPr>
                <w:rFonts w:ascii="Comic Sans MS" w:hAnsi="Comic Sans MS"/>
                <w:b/>
                <w:sz w:val="18"/>
                <w:szCs w:val="18"/>
              </w:rPr>
            </w:pPr>
            <w:r>
              <w:rPr>
                <w:rFonts w:ascii="Comic Sans MS" w:hAnsi="Comic Sans MS"/>
                <w:b/>
                <w:sz w:val="18"/>
                <w:szCs w:val="18"/>
              </w:rPr>
              <w:t>1</w:t>
            </w:r>
          </w:p>
        </w:tc>
        <w:tc>
          <w:tcPr>
            <w:tcW w:w="935" w:type="dxa"/>
          </w:tcPr>
          <w:p w14:paraId="3CEEDA9C" w14:textId="1D0A4B4C" w:rsidR="00A108FC" w:rsidRDefault="004B64AE">
            <w:pPr>
              <w:tabs>
                <w:tab w:val="left" w:pos="3060"/>
                <w:tab w:val="left" w:pos="4680"/>
                <w:tab w:val="left" w:pos="7740"/>
              </w:tabs>
              <w:rPr>
                <w:rFonts w:ascii="Comic Sans MS" w:hAnsi="Comic Sans MS"/>
                <w:b/>
                <w:sz w:val="18"/>
                <w:szCs w:val="18"/>
              </w:rPr>
            </w:pPr>
            <w:r>
              <w:rPr>
                <w:rFonts w:ascii="Comic Sans MS" w:hAnsi="Comic Sans MS"/>
                <w:b/>
                <w:sz w:val="18"/>
                <w:szCs w:val="18"/>
              </w:rPr>
              <w:t>2</w:t>
            </w:r>
          </w:p>
        </w:tc>
      </w:tr>
    </w:tbl>
    <w:p w14:paraId="3CEEDAA9" w14:textId="77777777" w:rsidR="00A108FC" w:rsidRDefault="00A108FC">
      <w:pPr>
        <w:jc w:val="both"/>
        <w:rPr>
          <w:b/>
        </w:rPr>
      </w:pPr>
    </w:p>
    <w:p w14:paraId="3CEEDAAA" w14:textId="77777777" w:rsidR="00A108FC" w:rsidRDefault="00A108FC">
      <w:pPr>
        <w:jc w:val="both"/>
        <w:rPr>
          <w:b/>
        </w:rPr>
      </w:pPr>
    </w:p>
    <w:p w14:paraId="3CEEDAAB" w14:textId="645A7CE2" w:rsidR="00A108FC" w:rsidRDefault="00625DD9">
      <w:pPr>
        <w:jc w:val="both"/>
        <w:rPr>
          <w:b/>
        </w:rPr>
      </w:pPr>
      <w:r>
        <w:rPr>
          <w:b/>
        </w:rPr>
        <w:t>3.</w:t>
      </w:r>
      <w:r w:rsidR="004B64AE">
        <w:rPr>
          <w:b/>
        </w:rPr>
        <w:t>5</w:t>
      </w:r>
      <w:r>
        <w:rPr>
          <w:b/>
        </w:rPr>
        <w:t>.2. Nastava u kući</w:t>
      </w:r>
    </w:p>
    <w:p w14:paraId="3CEEDAAC" w14:textId="77777777" w:rsidR="00A108FC" w:rsidRDefault="00A108FC">
      <w:pPr>
        <w:jc w:val="both"/>
        <w:rPr>
          <w:b/>
        </w:rPr>
      </w:pPr>
    </w:p>
    <w:p w14:paraId="3CEEDAAD" w14:textId="77777777" w:rsidR="00A108FC" w:rsidRDefault="00A108FC">
      <w:pPr>
        <w:jc w:val="both"/>
        <w:rPr>
          <w:b/>
        </w:rPr>
      </w:pPr>
    </w:p>
    <w:p w14:paraId="3CEEDAAE" w14:textId="77777777" w:rsidR="00A108FC" w:rsidRPr="000B51F3" w:rsidRDefault="00625DD9">
      <w:pPr>
        <w:jc w:val="both"/>
      </w:pPr>
      <w:r w:rsidRPr="000B51F3">
        <w:t xml:space="preserve"> Nemamo učenike za koje bi bila potreba organizirati nastavu u kući. </w:t>
      </w:r>
    </w:p>
    <w:p w14:paraId="3CEEDAAF" w14:textId="77777777" w:rsidR="00A108FC" w:rsidRDefault="00A108FC">
      <w:pPr>
        <w:jc w:val="both"/>
        <w:rPr>
          <w:b/>
          <w:bCs/>
        </w:rPr>
      </w:pPr>
    </w:p>
    <w:p w14:paraId="3CEEDAB0" w14:textId="77777777" w:rsidR="00A108FC" w:rsidRDefault="00A108FC">
      <w:pPr>
        <w:jc w:val="both"/>
        <w:rPr>
          <w:b/>
          <w:bCs/>
        </w:rPr>
      </w:pPr>
    </w:p>
    <w:p w14:paraId="3CEEDAB1" w14:textId="77777777" w:rsidR="00A108FC" w:rsidRDefault="00A108FC">
      <w:pPr>
        <w:jc w:val="both"/>
        <w:rPr>
          <w:b/>
          <w:bCs/>
        </w:rPr>
      </w:pPr>
    </w:p>
    <w:p w14:paraId="3CEEDAB2" w14:textId="77777777" w:rsidR="00A108FC" w:rsidRDefault="00A108FC">
      <w:pPr>
        <w:jc w:val="both"/>
        <w:rPr>
          <w:b/>
          <w:bCs/>
        </w:rPr>
      </w:pPr>
    </w:p>
    <w:p w14:paraId="3CEEDAB3" w14:textId="77777777" w:rsidR="00A108FC" w:rsidRDefault="00A108FC">
      <w:pPr>
        <w:jc w:val="both"/>
        <w:rPr>
          <w:b/>
          <w:bCs/>
        </w:rPr>
      </w:pPr>
    </w:p>
    <w:p w14:paraId="3CEEDAB4" w14:textId="77777777" w:rsidR="00A108FC" w:rsidRDefault="00A108FC">
      <w:pPr>
        <w:jc w:val="both"/>
        <w:rPr>
          <w:b/>
          <w:bCs/>
        </w:rPr>
      </w:pPr>
    </w:p>
    <w:p w14:paraId="3CEEDAB5" w14:textId="77777777" w:rsidR="00A108FC" w:rsidRDefault="00A108FC">
      <w:pPr>
        <w:jc w:val="both"/>
        <w:rPr>
          <w:b/>
          <w:bCs/>
        </w:rPr>
      </w:pPr>
    </w:p>
    <w:p w14:paraId="3CEEDAB6" w14:textId="77777777" w:rsidR="00A108FC" w:rsidRDefault="00A108FC">
      <w:pPr>
        <w:jc w:val="both"/>
        <w:rPr>
          <w:b/>
          <w:bCs/>
        </w:rPr>
      </w:pPr>
    </w:p>
    <w:p w14:paraId="3CEEDAB7" w14:textId="77777777" w:rsidR="00A108FC" w:rsidRDefault="00A108FC">
      <w:pPr>
        <w:jc w:val="both"/>
        <w:rPr>
          <w:b/>
          <w:bCs/>
        </w:rPr>
      </w:pPr>
    </w:p>
    <w:p w14:paraId="3CEEDAB8" w14:textId="77777777" w:rsidR="00A108FC" w:rsidRDefault="00A108FC">
      <w:pPr>
        <w:jc w:val="both"/>
        <w:rPr>
          <w:b/>
          <w:bCs/>
        </w:rPr>
      </w:pPr>
    </w:p>
    <w:p w14:paraId="3CEEDAB9" w14:textId="77777777" w:rsidR="00A108FC" w:rsidRDefault="00A108FC">
      <w:pPr>
        <w:jc w:val="both"/>
        <w:rPr>
          <w:b/>
          <w:bCs/>
        </w:rPr>
      </w:pPr>
    </w:p>
    <w:p w14:paraId="3CEEDABA" w14:textId="77777777" w:rsidR="00A108FC" w:rsidRDefault="00A108FC">
      <w:pPr>
        <w:jc w:val="both"/>
        <w:rPr>
          <w:b/>
          <w:bCs/>
        </w:rPr>
      </w:pPr>
    </w:p>
    <w:p w14:paraId="3CEEDABB" w14:textId="77777777" w:rsidR="00A108FC" w:rsidRDefault="00A108FC">
      <w:pPr>
        <w:jc w:val="both"/>
        <w:rPr>
          <w:b/>
          <w:bCs/>
        </w:rPr>
      </w:pPr>
    </w:p>
    <w:p w14:paraId="3CEEDABC" w14:textId="77777777" w:rsidR="00A108FC" w:rsidRDefault="00A108FC">
      <w:pPr>
        <w:jc w:val="both"/>
        <w:rPr>
          <w:b/>
          <w:bCs/>
        </w:rPr>
      </w:pPr>
    </w:p>
    <w:p w14:paraId="3CEEDABD" w14:textId="77777777" w:rsidR="00A108FC" w:rsidRDefault="00A108FC">
      <w:pPr>
        <w:jc w:val="both"/>
        <w:rPr>
          <w:b/>
          <w:bCs/>
        </w:rPr>
      </w:pPr>
    </w:p>
    <w:p w14:paraId="3CEEDABE" w14:textId="77777777" w:rsidR="00A108FC" w:rsidRDefault="00A108FC">
      <w:pPr>
        <w:jc w:val="both"/>
        <w:rPr>
          <w:b/>
          <w:bCs/>
        </w:rPr>
      </w:pPr>
    </w:p>
    <w:p w14:paraId="3CEEDABF" w14:textId="77777777" w:rsidR="00A108FC" w:rsidRDefault="00A108FC">
      <w:pPr>
        <w:jc w:val="both"/>
        <w:rPr>
          <w:b/>
          <w:bCs/>
        </w:rPr>
      </w:pPr>
    </w:p>
    <w:p w14:paraId="3CEEDAC0" w14:textId="77777777" w:rsidR="00A108FC" w:rsidRDefault="00A108FC">
      <w:pPr>
        <w:jc w:val="both"/>
        <w:rPr>
          <w:b/>
          <w:bCs/>
        </w:rPr>
      </w:pPr>
    </w:p>
    <w:p w14:paraId="3CEEDAC1" w14:textId="77777777" w:rsidR="00A108FC" w:rsidRDefault="00A108FC">
      <w:pPr>
        <w:jc w:val="both"/>
        <w:rPr>
          <w:b/>
          <w:bCs/>
        </w:rPr>
      </w:pPr>
    </w:p>
    <w:p w14:paraId="3CEEDAC2" w14:textId="77777777" w:rsidR="00A108FC" w:rsidRDefault="00A108FC">
      <w:pPr>
        <w:jc w:val="both"/>
        <w:rPr>
          <w:b/>
          <w:bCs/>
        </w:rPr>
      </w:pPr>
    </w:p>
    <w:p w14:paraId="3CEEDAC3" w14:textId="77777777" w:rsidR="00A108FC" w:rsidRDefault="00A108FC">
      <w:pPr>
        <w:jc w:val="both"/>
        <w:rPr>
          <w:b/>
          <w:bCs/>
        </w:rPr>
      </w:pPr>
    </w:p>
    <w:p w14:paraId="3CEEDAC4" w14:textId="77777777" w:rsidR="00A108FC" w:rsidRDefault="00A108FC">
      <w:pPr>
        <w:jc w:val="both"/>
        <w:rPr>
          <w:b/>
          <w:bCs/>
        </w:rPr>
      </w:pPr>
    </w:p>
    <w:p w14:paraId="3CEEDAC5" w14:textId="77777777" w:rsidR="00A108FC" w:rsidRDefault="00A108FC">
      <w:pPr>
        <w:jc w:val="both"/>
        <w:rPr>
          <w:b/>
          <w:bCs/>
        </w:rPr>
      </w:pPr>
    </w:p>
    <w:p w14:paraId="3CEEDAC6" w14:textId="77777777" w:rsidR="00A108FC" w:rsidRDefault="00A108FC">
      <w:pPr>
        <w:jc w:val="both"/>
        <w:rPr>
          <w:b/>
          <w:bCs/>
        </w:rPr>
      </w:pPr>
    </w:p>
    <w:p w14:paraId="3CEEDAC7" w14:textId="77777777" w:rsidR="00A108FC" w:rsidRDefault="00A108FC">
      <w:pPr>
        <w:jc w:val="both"/>
        <w:rPr>
          <w:b/>
          <w:bCs/>
        </w:rPr>
      </w:pPr>
    </w:p>
    <w:p w14:paraId="3CEEDAC8" w14:textId="77777777" w:rsidR="00A108FC" w:rsidRDefault="00A108FC">
      <w:pPr>
        <w:jc w:val="both"/>
        <w:rPr>
          <w:b/>
          <w:bCs/>
        </w:rPr>
      </w:pPr>
    </w:p>
    <w:p w14:paraId="3CEEDAC9" w14:textId="77777777" w:rsidR="00A108FC" w:rsidRDefault="00A108FC">
      <w:pPr>
        <w:jc w:val="both"/>
        <w:rPr>
          <w:b/>
          <w:bCs/>
        </w:rPr>
      </w:pPr>
    </w:p>
    <w:p w14:paraId="3CEEDACA" w14:textId="77777777" w:rsidR="00A108FC" w:rsidRDefault="00A108FC">
      <w:pPr>
        <w:jc w:val="both"/>
        <w:rPr>
          <w:b/>
          <w:bCs/>
        </w:rPr>
      </w:pPr>
    </w:p>
    <w:p w14:paraId="3CEEDACB" w14:textId="77777777" w:rsidR="00A108FC" w:rsidRDefault="00A108FC">
      <w:pPr>
        <w:jc w:val="both"/>
        <w:rPr>
          <w:b/>
          <w:bCs/>
        </w:rPr>
      </w:pPr>
    </w:p>
    <w:p w14:paraId="3CEEDACC" w14:textId="77777777" w:rsidR="00A108FC" w:rsidRDefault="00A108FC">
      <w:pPr>
        <w:jc w:val="both"/>
        <w:rPr>
          <w:b/>
          <w:bCs/>
        </w:rPr>
      </w:pPr>
    </w:p>
    <w:p w14:paraId="3CEEDACD" w14:textId="77777777" w:rsidR="00A108FC" w:rsidRDefault="00A108FC">
      <w:pPr>
        <w:jc w:val="both"/>
        <w:rPr>
          <w:b/>
          <w:bCs/>
        </w:rPr>
      </w:pPr>
    </w:p>
    <w:p w14:paraId="09320F1A" w14:textId="77777777" w:rsidR="00B2486C" w:rsidRDefault="00B2486C">
      <w:pPr>
        <w:jc w:val="both"/>
        <w:rPr>
          <w:b/>
          <w:bCs/>
        </w:rPr>
      </w:pPr>
    </w:p>
    <w:p w14:paraId="3CEEDACE" w14:textId="77777777" w:rsidR="00A108FC" w:rsidRDefault="00A108FC">
      <w:pPr>
        <w:jc w:val="both"/>
        <w:rPr>
          <w:b/>
          <w:bCs/>
        </w:rPr>
      </w:pPr>
    </w:p>
    <w:p w14:paraId="3CEEDACF" w14:textId="77777777" w:rsidR="00A108FC" w:rsidRDefault="00A108FC">
      <w:pPr>
        <w:jc w:val="both"/>
        <w:rPr>
          <w:b/>
          <w:bCs/>
        </w:rPr>
      </w:pPr>
    </w:p>
    <w:p w14:paraId="3CEEDAD0" w14:textId="77777777" w:rsidR="00A108FC" w:rsidRDefault="00A108FC">
      <w:pPr>
        <w:jc w:val="both"/>
        <w:rPr>
          <w:b/>
          <w:bCs/>
        </w:rPr>
      </w:pPr>
    </w:p>
    <w:p w14:paraId="3CEEDAD1" w14:textId="77777777" w:rsidR="00A108FC" w:rsidRDefault="00625DD9">
      <w:pPr>
        <w:jc w:val="both"/>
        <w:rPr>
          <w:b/>
          <w:bCs/>
        </w:rPr>
      </w:pPr>
      <w:r>
        <w:rPr>
          <w:b/>
          <w:bCs/>
        </w:rPr>
        <w:t>4.  TJEDNI I GODIŠNJI BROJ SATI PO RAZREDIMA I OBLICIMA ODGOJNO-</w:t>
      </w:r>
    </w:p>
    <w:p w14:paraId="3CEEDAD2" w14:textId="77777777" w:rsidR="00A108FC" w:rsidRDefault="00625DD9">
      <w:pPr>
        <w:jc w:val="both"/>
        <w:rPr>
          <w:b/>
          <w:bCs/>
        </w:rPr>
      </w:pPr>
      <w:r>
        <w:rPr>
          <w:b/>
          <w:bCs/>
        </w:rPr>
        <w:t xml:space="preserve">     OBRAZOVNOG RADA </w:t>
      </w:r>
    </w:p>
    <w:p w14:paraId="3CEEDAD3" w14:textId="77777777" w:rsidR="00A108FC" w:rsidRDefault="00A108FC">
      <w:pPr>
        <w:jc w:val="both"/>
        <w:rPr>
          <w:b/>
          <w:bCs/>
          <w:sz w:val="20"/>
          <w:szCs w:val="20"/>
        </w:rPr>
      </w:pPr>
    </w:p>
    <w:p w14:paraId="3CEEDAD4" w14:textId="77777777" w:rsidR="00A108FC" w:rsidRDefault="00625DD9">
      <w:pPr>
        <w:jc w:val="both"/>
        <w:rPr>
          <w:b/>
          <w:bCs/>
        </w:rPr>
      </w:pPr>
      <w:r>
        <w:rPr>
          <w:b/>
          <w:bCs/>
        </w:rPr>
        <w:t xml:space="preserve">4.1. Tjedni i godišnji broj nastavnih sati za obvezne nastavne predmete po razredima </w:t>
      </w:r>
    </w:p>
    <w:p w14:paraId="3CEEDAD5" w14:textId="77777777" w:rsidR="00A108FC" w:rsidRDefault="00A108FC">
      <w:pPr>
        <w:ind w:left="-180"/>
        <w:jc w:val="both"/>
        <w:rPr>
          <w:b/>
          <w:bCs/>
        </w:rPr>
      </w:pPr>
    </w:p>
    <w:tbl>
      <w:tblPr>
        <w:tblW w:w="9991"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464"/>
        <w:gridCol w:w="468"/>
        <w:gridCol w:w="503"/>
        <w:gridCol w:w="370"/>
        <w:gridCol w:w="504"/>
        <w:gridCol w:w="371"/>
        <w:gridCol w:w="504"/>
        <w:gridCol w:w="371"/>
        <w:gridCol w:w="504"/>
        <w:gridCol w:w="385"/>
        <w:gridCol w:w="490"/>
        <w:gridCol w:w="371"/>
        <w:gridCol w:w="484"/>
        <w:gridCol w:w="371"/>
        <w:gridCol w:w="504"/>
        <w:gridCol w:w="371"/>
        <w:gridCol w:w="504"/>
        <w:gridCol w:w="516"/>
        <w:gridCol w:w="986"/>
      </w:tblGrid>
      <w:tr w:rsidR="00A108FC" w14:paraId="3CEEDAD8" w14:textId="77777777" w:rsidTr="000B51F3">
        <w:trPr>
          <w:gridAfter w:val="2"/>
          <w:wAfter w:w="1789" w:type="dxa"/>
          <w:trHeight w:hRule="exact" w:val="567"/>
        </w:trPr>
        <w:tc>
          <w:tcPr>
            <w:tcW w:w="1800" w:type="dxa"/>
            <w:vMerge w:val="restart"/>
            <w:shd w:val="clear" w:color="auto" w:fill="auto"/>
            <w:vAlign w:val="center"/>
          </w:tcPr>
          <w:p w14:paraId="3CEEDAD6" w14:textId="77777777" w:rsidR="00A108FC" w:rsidRDefault="00625DD9">
            <w:pPr>
              <w:ind w:left="-180"/>
              <w:jc w:val="center"/>
              <w:rPr>
                <w:rFonts w:ascii="Comic Sans MS" w:hAnsi="Comic Sans MS" w:cs="Arial"/>
                <w:b/>
                <w:bCs/>
                <w:sz w:val="20"/>
                <w:szCs w:val="20"/>
              </w:rPr>
            </w:pPr>
            <w:r>
              <w:rPr>
                <w:rFonts w:ascii="Comic Sans MS" w:hAnsi="Comic Sans MS" w:cs="Arial"/>
                <w:b/>
                <w:bCs/>
                <w:sz w:val="20"/>
                <w:szCs w:val="20"/>
              </w:rPr>
              <w:t>Nastavni          predmet</w:t>
            </w:r>
          </w:p>
        </w:tc>
        <w:tc>
          <w:tcPr>
            <w:tcW w:w="8044" w:type="dxa"/>
            <w:gridSpan w:val="16"/>
            <w:shd w:val="clear" w:color="auto" w:fill="auto"/>
            <w:vAlign w:val="center"/>
          </w:tcPr>
          <w:p w14:paraId="3CEEDAD7" w14:textId="77777777" w:rsidR="00A108FC" w:rsidRDefault="00625DD9">
            <w:pPr>
              <w:ind w:left="-180"/>
              <w:jc w:val="center"/>
              <w:rPr>
                <w:rFonts w:ascii="Comic Sans MS" w:hAnsi="Comic Sans MS" w:cs="Arial"/>
                <w:b/>
                <w:bCs/>
                <w:sz w:val="20"/>
                <w:szCs w:val="20"/>
              </w:rPr>
            </w:pPr>
            <w:r>
              <w:rPr>
                <w:rFonts w:ascii="Comic Sans MS" w:hAnsi="Comic Sans MS" w:cs="Arial"/>
                <w:b/>
                <w:bCs/>
                <w:sz w:val="20"/>
                <w:szCs w:val="20"/>
              </w:rPr>
              <w:t>Tjedni i godišnji broj nastavnih sati za obvezne nastavne predmete po razredima</w:t>
            </w:r>
          </w:p>
        </w:tc>
      </w:tr>
      <w:tr w:rsidR="00A108FC" w14:paraId="3CEEDAE3" w14:textId="77777777" w:rsidTr="000B51F3">
        <w:trPr>
          <w:trHeight w:val="357"/>
        </w:trPr>
        <w:tc>
          <w:tcPr>
            <w:tcW w:w="1800" w:type="dxa"/>
            <w:vMerge/>
            <w:vAlign w:val="center"/>
          </w:tcPr>
          <w:p w14:paraId="3CEEDAD9" w14:textId="77777777" w:rsidR="00A108FC" w:rsidRDefault="00A108FC">
            <w:pPr>
              <w:rPr>
                <w:rFonts w:ascii="Comic Sans MS" w:hAnsi="Comic Sans MS" w:cs="Arial"/>
                <w:b/>
                <w:bCs/>
                <w:sz w:val="20"/>
                <w:szCs w:val="20"/>
              </w:rPr>
            </w:pPr>
          </w:p>
        </w:tc>
        <w:tc>
          <w:tcPr>
            <w:tcW w:w="1118" w:type="dxa"/>
            <w:gridSpan w:val="2"/>
            <w:shd w:val="clear" w:color="auto" w:fill="auto"/>
            <w:noWrap/>
            <w:vAlign w:val="center"/>
          </w:tcPr>
          <w:p w14:paraId="3CEEDADA" w14:textId="77777777" w:rsidR="00A108FC" w:rsidRDefault="00625DD9">
            <w:pPr>
              <w:jc w:val="center"/>
              <w:rPr>
                <w:rFonts w:ascii="Comic Sans MS" w:hAnsi="Comic Sans MS" w:cs="Arial"/>
                <w:b/>
                <w:bCs/>
                <w:sz w:val="20"/>
                <w:szCs w:val="20"/>
              </w:rPr>
            </w:pPr>
            <w:r>
              <w:rPr>
                <w:rFonts w:ascii="Comic Sans MS" w:hAnsi="Comic Sans MS" w:cs="Arial"/>
                <w:b/>
                <w:bCs/>
                <w:sz w:val="20"/>
                <w:szCs w:val="20"/>
              </w:rPr>
              <w:t>1.</w:t>
            </w:r>
          </w:p>
        </w:tc>
        <w:tc>
          <w:tcPr>
            <w:tcW w:w="993" w:type="dxa"/>
            <w:gridSpan w:val="2"/>
            <w:shd w:val="clear" w:color="auto" w:fill="auto"/>
            <w:noWrap/>
            <w:vAlign w:val="center"/>
          </w:tcPr>
          <w:p w14:paraId="3CEEDADB" w14:textId="77777777" w:rsidR="00A108FC" w:rsidRDefault="00625DD9">
            <w:pPr>
              <w:jc w:val="center"/>
              <w:rPr>
                <w:rFonts w:ascii="Comic Sans MS" w:hAnsi="Comic Sans MS" w:cs="Arial"/>
                <w:b/>
                <w:bCs/>
                <w:sz w:val="20"/>
                <w:szCs w:val="20"/>
              </w:rPr>
            </w:pPr>
            <w:r>
              <w:rPr>
                <w:rFonts w:ascii="Comic Sans MS" w:hAnsi="Comic Sans MS" w:cs="Arial"/>
                <w:b/>
                <w:bCs/>
                <w:sz w:val="20"/>
                <w:szCs w:val="20"/>
              </w:rPr>
              <w:t>2.</w:t>
            </w:r>
          </w:p>
        </w:tc>
        <w:tc>
          <w:tcPr>
            <w:tcW w:w="993" w:type="dxa"/>
            <w:gridSpan w:val="2"/>
            <w:shd w:val="clear" w:color="auto" w:fill="auto"/>
            <w:noWrap/>
            <w:vAlign w:val="center"/>
          </w:tcPr>
          <w:p w14:paraId="3CEEDADC" w14:textId="77777777" w:rsidR="00A108FC" w:rsidRDefault="00625DD9">
            <w:pPr>
              <w:jc w:val="center"/>
              <w:rPr>
                <w:rFonts w:ascii="Comic Sans MS" w:hAnsi="Comic Sans MS" w:cs="Arial"/>
                <w:b/>
                <w:bCs/>
                <w:sz w:val="20"/>
                <w:szCs w:val="20"/>
              </w:rPr>
            </w:pPr>
            <w:r>
              <w:rPr>
                <w:rFonts w:ascii="Comic Sans MS" w:hAnsi="Comic Sans MS" w:cs="Arial"/>
                <w:b/>
                <w:bCs/>
                <w:sz w:val="20"/>
                <w:szCs w:val="20"/>
              </w:rPr>
              <w:t>3.</w:t>
            </w:r>
          </w:p>
        </w:tc>
        <w:tc>
          <w:tcPr>
            <w:tcW w:w="993" w:type="dxa"/>
            <w:gridSpan w:val="2"/>
            <w:shd w:val="clear" w:color="auto" w:fill="auto"/>
            <w:noWrap/>
            <w:vAlign w:val="center"/>
          </w:tcPr>
          <w:p w14:paraId="3CEEDADD" w14:textId="77777777" w:rsidR="00A108FC" w:rsidRDefault="00625DD9">
            <w:pPr>
              <w:jc w:val="center"/>
              <w:rPr>
                <w:rFonts w:ascii="Comic Sans MS" w:hAnsi="Comic Sans MS" w:cs="Arial"/>
                <w:b/>
                <w:bCs/>
                <w:sz w:val="20"/>
                <w:szCs w:val="20"/>
              </w:rPr>
            </w:pPr>
            <w:r>
              <w:rPr>
                <w:rFonts w:ascii="Comic Sans MS" w:hAnsi="Comic Sans MS" w:cs="Arial"/>
                <w:b/>
                <w:bCs/>
                <w:sz w:val="20"/>
                <w:szCs w:val="20"/>
              </w:rPr>
              <w:t>4.</w:t>
            </w:r>
          </w:p>
        </w:tc>
        <w:tc>
          <w:tcPr>
            <w:tcW w:w="993" w:type="dxa"/>
            <w:gridSpan w:val="2"/>
            <w:shd w:val="clear" w:color="auto" w:fill="auto"/>
            <w:noWrap/>
            <w:vAlign w:val="center"/>
          </w:tcPr>
          <w:p w14:paraId="3CEEDADE" w14:textId="77777777" w:rsidR="00A108FC" w:rsidRDefault="00625DD9">
            <w:pPr>
              <w:jc w:val="center"/>
              <w:rPr>
                <w:rFonts w:ascii="Comic Sans MS" w:hAnsi="Comic Sans MS" w:cs="Arial"/>
                <w:b/>
                <w:bCs/>
                <w:sz w:val="20"/>
                <w:szCs w:val="20"/>
              </w:rPr>
            </w:pPr>
            <w:r>
              <w:rPr>
                <w:rFonts w:ascii="Comic Sans MS" w:hAnsi="Comic Sans MS" w:cs="Arial"/>
                <w:b/>
                <w:bCs/>
                <w:sz w:val="20"/>
                <w:szCs w:val="20"/>
              </w:rPr>
              <w:t>5.</w:t>
            </w:r>
          </w:p>
        </w:tc>
        <w:tc>
          <w:tcPr>
            <w:tcW w:w="968" w:type="dxa"/>
            <w:gridSpan w:val="2"/>
            <w:shd w:val="clear" w:color="auto" w:fill="auto"/>
            <w:noWrap/>
            <w:vAlign w:val="center"/>
          </w:tcPr>
          <w:p w14:paraId="3CEEDADF" w14:textId="77777777" w:rsidR="00A108FC" w:rsidRDefault="00625DD9">
            <w:pPr>
              <w:jc w:val="center"/>
              <w:rPr>
                <w:rFonts w:ascii="Comic Sans MS" w:hAnsi="Comic Sans MS" w:cs="Arial"/>
                <w:b/>
                <w:bCs/>
                <w:sz w:val="20"/>
                <w:szCs w:val="20"/>
              </w:rPr>
            </w:pPr>
            <w:r>
              <w:rPr>
                <w:rFonts w:ascii="Comic Sans MS" w:hAnsi="Comic Sans MS" w:cs="Arial"/>
                <w:b/>
                <w:bCs/>
                <w:sz w:val="20"/>
                <w:szCs w:val="20"/>
              </w:rPr>
              <w:t>6.</w:t>
            </w:r>
          </w:p>
        </w:tc>
        <w:tc>
          <w:tcPr>
            <w:tcW w:w="993" w:type="dxa"/>
            <w:gridSpan w:val="2"/>
            <w:shd w:val="clear" w:color="auto" w:fill="auto"/>
            <w:noWrap/>
            <w:vAlign w:val="center"/>
          </w:tcPr>
          <w:p w14:paraId="3CEEDAE0" w14:textId="77777777" w:rsidR="00A108FC" w:rsidRDefault="00625DD9">
            <w:pPr>
              <w:jc w:val="center"/>
              <w:rPr>
                <w:rFonts w:ascii="Comic Sans MS" w:hAnsi="Comic Sans MS" w:cs="Arial"/>
                <w:b/>
                <w:bCs/>
                <w:sz w:val="20"/>
                <w:szCs w:val="20"/>
              </w:rPr>
            </w:pPr>
            <w:r>
              <w:rPr>
                <w:rFonts w:ascii="Comic Sans MS" w:hAnsi="Comic Sans MS" w:cs="Arial"/>
                <w:b/>
                <w:bCs/>
                <w:sz w:val="20"/>
                <w:szCs w:val="20"/>
              </w:rPr>
              <w:t>7.</w:t>
            </w:r>
          </w:p>
        </w:tc>
        <w:tc>
          <w:tcPr>
            <w:tcW w:w="993" w:type="dxa"/>
            <w:gridSpan w:val="2"/>
            <w:shd w:val="clear" w:color="auto" w:fill="auto"/>
            <w:noWrap/>
            <w:vAlign w:val="center"/>
          </w:tcPr>
          <w:p w14:paraId="3CEEDAE1" w14:textId="77777777" w:rsidR="00A108FC" w:rsidRDefault="00625DD9">
            <w:pPr>
              <w:jc w:val="center"/>
              <w:rPr>
                <w:rFonts w:ascii="Comic Sans MS" w:hAnsi="Comic Sans MS" w:cs="Arial"/>
                <w:b/>
                <w:bCs/>
                <w:sz w:val="20"/>
                <w:szCs w:val="20"/>
              </w:rPr>
            </w:pPr>
            <w:r>
              <w:rPr>
                <w:rFonts w:ascii="Comic Sans MS" w:hAnsi="Comic Sans MS" w:cs="Arial"/>
                <w:b/>
                <w:bCs/>
                <w:sz w:val="20"/>
                <w:szCs w:val="20"/>
              </w:rPr>
              <w:t>8.</w:t>
            </w:r>
          </w:p>
        </w:tc>
        <w:tc>
          <w:tcPr>
            <w:tcW w:w="1789" w:type="dxa"/>
            <w:gridSpan w:val="2"/>
            <w:shd w:val="clear" w:color="auto" w:fill="auto"/>
            <w:noWrap/>
            <w:vAlign w:val="center"/>
          </w:tcPr>
          <w:p w14:paraId="3CEEDAE2" w14:textId="77777777" w:rsidR="00A108FC" w:rsidRDefault="00625DD9">
            <w:pPr>
              <w:ind w:left="-55" w:right="-108"/>
              <w:jc w:val="center"/>
              <w:rPr>
                <w:rFonts w:ascii="Comic Sans MS" w:hAnsi="Comic Sans MS" w:cs="Arial"/>
                <w:b/>
                <w:bCs/>
                <w:sz w:val="20"/>
                <w:szCs w:val="20"/>
              </w:rPr>
            </w:pPr>
            <w:r>
              <w:rPr>
                <w:rFonts w:ascii="Comic Sans MS" w:hAnsi="Comic Sans MS" w:cs="Arial"/>
                <w:b/>
                <w:bCs/>
                <w:sz w:val="20"/>
                <w:szCs w:val="20"/>
              </w:rPr>
              <w:t>Ukupno planirano</w:t>
            </w:r>
          </w:p>
        </w:tc>
      </w:tr>
      <w:tr w:rsidR="00A108FC" w14:paraId="3CEEDAF7" w14:textId="77777777" w:rsidTr="000B51F3">
        <w:trPr>
          <w:trHeight w:hRule="exact" w:val="363"/>
        </w:trPr>
        <w:tc>
          <w:tcPr>
            <w:tcW w:w="1800" w:type="dxa"/>
            <w:vMerge/>
            <w:shd w:val="clear" w:color="auto" w:fill="auto"/>
            <w:noWrap/>
            <w:vAlign w:val="center"/>
          </w:tcPr>
          <w:p w14:paraId="3CEEDAE4" w14:textId="77777777" w:rsidR="00A108FC" w:rsidRDefault="00A108FC">
            <w:pPr>
              <w:rPr>
                <w:rFonts w:ascii="Comic Sans MS" w:hAnsi="Comic Sans MS" w:cs="Arial"/>
                <w:b/>
                <w:bCs/>
                <w:sz w:val="20"/>
                <w:szCs w:val="20"/>
              </w:rPr>
            </w:pPr>
          </w:p>
        </w:tc>
        <w:tc>
          <w:tcPr>
            <w:tcW w:w="537" w:type="dxa"/>
            <w:shd w:val="clear" w:color="auto" w:fill="auto"/>
            <w:noWrap/>
            <w:vAlign w:val="center"/>
          </w:tcPr>
          <w:p w14:paraId="3CEEDAE5" w14:textId="77777777" w:rsidR="00A108FC" w:rsidRDefault="00625DD9">
            <w:pPr>
              <w:ind w:right="-6"/>
              <w:rPr>
                <w:rFonts w:ascii="Comic Sans MS" w:hAnsi="Comic Sans MS" w:cs="Arial"/>
                <w:b/>
                <w:sz w:val="18"/>
                <w:szCs w:val="18"/>
              </w:rPr>
            </w:pPr>
            <w:r>
              <w:rPr>
                <w:rFonts w:ascii="Comic Sans MS" w:hAnsi="Comic Sans MS" w:cs="Arial"/>
                <w:b/>
                <w:sz w:val="18"/>
                <w:szCs w:val="18"/>
              </w:rPr>
              <w:t>T</w:t>
            </w:r>
          </w:p>
        </w:tc>
        <w:tc>
          <w:tcPr>
            <w:tcW w:w="581" w:type="dxa"/>
            <w:shd w:val="clear" w:color="auto" w:fill="auto"/>
            <w:vAlign w:val="center"/>
          </w:tcPr>
          <w:p w14:paraId="3CEEDAE6" w14:textId="77777777" w:rsidR="00A108FC" w:rsidRDefault="00625DD9">
            <w:pPr>
              <w:rPr>
                <w:rFonts w:ascii="Comic Sans MS" w:hAnsi="Comic Sans MS" w:cs="Arial"/>
                <w:b/>
                <w:sz w:val="18"/>
                <w:szCs w:val="18"/>
              </w:rPr>
            </w:pPr>
            <w:r>
              <w:rPr>
                <w:rFonts w:ascii="Comic Sans MS" w:hAnsi="Comic Sans MS" w:cs="Arial"/>
                <w:b/>
                <w:sz w:val="18"/>
                <w:szCs w:val="18"/>
              </w:rPr>
              <w:t>G</w:t>
            </w:r>
          </w:p>
        </w:tc>
        <w:tc>
          <w:tcPr>
            <w:tcW w:w="412" w:type="dxa"/>
            <w:shd w:val="clear" w:color="auto" w:fill="auto"/>
            <w:vAlign w:val="center"/>
          </w:tcPr>
          <w:p w14:paraId="3CEEDAE7" w14:textId="77777777" w:rsidR="00A108FC" w:rsidRDefault="00625DD9">
            <w:pPr>
              <w:ind w:right="-6"/>
              <w:rPr>
                <w:rFonts w:ascii="Comic Sans MS" w:hAnsi="Comic Sans MS" w:cs="Arial"/>
                <w:b/>
                <w:sz w:val="18"/>
                <w:szCs w:val="18"/>
              </w:rPr>
            </w:pPr>
            <w:r>
              <w:rPr>
                <w:rFonts w:ascii="Comic Sans MS" w:hAnsi="Comic Sans MS" w:cs="Arial"/>
                <w:b/>
                <w:sz w:val="18"/>
                <w:szCs w:val="18"/>
              </w:rPr>
              <w:t>T</w:t>
            </w:r>
          </w:p>
        </w:tc>
        <w:tc>
          <w:tcPr>
            <w:tcW w:w="581" w:type="dxa"/>
            <w:shd w:val="clear" w:color="auto" w:fill="auto"/>
            <w:vAlign w:val="center"/>
          </w:tcPr>
          <w:p w14:paraId="3CEEDAE8" w14:textId="77777777" w:rsidR="00A108FC" w:rsidRDefault="00625DD9">
            <w:pPr>
              <w:rPr>
                <w:rFonts w:ascii="Comic Sans MS" w:hAnsi="Comic Sans MS" w:cs="Arial"/>
                <w:b/>
                <w:sz w:val="18"/>
                <w:szCs w:val="18"/>
              </w:rPr>
            </w:pPr>
            <w:r>
              <w:rPr>
                <w:rFonts w:ascii="Comic Sans MS" w:hAnsi="Comic Sans MS" w:cs="Arial"/>
                <w:b/>
                <w:sz w:val="18"/>
                <w:szCs w:val="18"/>
              </w:rPr>
              <w:t>G</w:t>
            </w:r>
          </w:p>
        </w:tc>
        <w:tc>
          <w:tcPr>
            <w:tcW w:w="412" w:type="dxa"/>
            <w:shd w:val="clear" w:color="auto" w:fill="auto"/>
            <w:vAlign w:val="center"/>
          </w:tcPr>
          <w:p w14:paraId="3CEEDAE9" w14:textId="77777777" w:rsidR="00A108FC" w:rsidRDefault="00625DD9">
            <w:pPr>
              <w:ind w:right="-6"/>
              <w:rPr>
                <w:rFonts w:ascii="Comic Sans MS" w:hAnsi="Comic Sans MS" w:cs="Arial"/>
                <w:b/>
                <w:sz w:val="18"/>
                <w:szCs w:val="18"/>
              </w:rPr>
            </w:pPr>
            <w:r>
              <w:rPr>
                <w:rFonts w:ascii="Comic Sans MS" w:hAnsi="Comic Sans MS" w:cs="Arial"/>
                <w:b/>
                <w:sz w:val="18"/>
                <w:szCs w:val="18"/>
              </w:rPr>
              <w:t>T</w:t>
            </w:r>
          </w:p>
        </w:tc>
        <w:tc>
          <w:tcPr>
            <w:tcW w:w="581" w:type="dxa"/>
            <w:shd w:val="clear" w:color="auto" w:fill="auto"/>
            <w:vAlign w:val="center"/>
          </w:tcPr>
          <w:p w14:paraId="3CEEDAEA" w14:textId="77777777" w:rsidR="00A108FC" w:rsidRDefault="00625DD9">
            <w:pPr>
              <w:rPr>
                <w:rFonts w:ascii="Comic Sans MS" w:hAnsi="Comic Sans MS" w:cs="Arial"/>
                <w:b/>
                <w:sz w:val="18"/>
                <w:szCs w:val="18"/>
              </w:rPr>
            </w:pPr>
            <w:r>
              <w:rPr>
                <w:rFonts w:ascii="Comic Sans MS" w:hAnsi="Comic Sans MS" w:cs="Arial"/>
                <w:b/>
                <w:sz w:val="18"/>
                <w:szCs w:val="18"/>
              </w:rPr>
              <w:t>G</w:t>
            </w:r>
          </w:p>
        </w:tc>
        <w:tc>
          <w:tcPr>
            <w:tcW w:w="412" w:type="dxa"/>
            <w:shd w:val="clear" w:color="auto" w:fill="auto"/>
            <w:vAlign w:val="center"/>
          </w:tcPr>
          <w:p w14:paraId="3CEEDAEB" w14:textId="77777777" w:rsidR="00A108FC" w:rsidRDefault="00625DD9">
            <w:pPr>
              <w:ind w:right="-6"/>
              <w:rPr>
                <w:rFonts w:ascii="Comic Sans MS" w:hAnsi="Comic Sans MS" w:cs="Arial"/>
                <w:b/>
                <w:sz w:val="18"/>
                <w:szCs w:val="18"/>
              </w:rPr>
            </w:pPr>
            <w:r>
              <w:rPr>
                <w:rFonts w:ascii="Comic Sans MS" w:hAnsi="Comic Sans MS" w:cs="Arial"/>
                <w:b/>
                <w:sz w:val="18"/>
                <w:szCs w:val="18"/>
              </w:rPr>
              <w:t>T</w:t>
            </w:r>
          </w:p>
        </w:tc>
        <w:tc>
          <w:tcPr>
            <w:tcW w:w="581" w:type="dxa"/>
            <w:shd w:val="clear" w:color="auto" w:fill="auto"/>
            <w:vAlign w:val="center"/>
          </w:tcPr>
          <w:p w14:paraId="3CEEDAEC" w14:textId="77777777" w:rsidR="00A108FC" w:rsidRDefault="00625DD9">
            <w:pPr>
              <w:rPr>
                <w:rFonts w:ascii="Comic Sans MS" w:hAnsi="Comic Sans MS" w:cs="Arial"/>
                <w:b/>
                <w:sz w:val="18"/>
                <w:szCs w:val="18"/>
              </w:rPr>
            </w:pPr>
            <w:r>
              <w:rPr>
                <w:rFonts w:ascii="Comic Sans MS" w:hAnsi="Comic Sans MS" w:cs="Arial"/>
                <w:b/>
                <w:sz w:val="18"/>
                <w:szCs w:val="18"/>
              </w:rPr>
              <w:t>G</w:t>
            </w:r>
          </w:p>
        </w:tc>
        <w:tc>
          <w:tcPr>
            <w:tcW w:w="412" w:type="dxa"/>
            <w:shd w:val="clear" w:color="auto" w:fill="auto"/>
            <w:vAlign w:val="center"/>
          </w:tcPr>
          <w:p w14:paraId="3CEEDAED" w14:textId="77777777" w:rsidR="00A108FC" w:rsidRDefault="00625DD9">
            <w:pPr>
              <w:ind w:right="-6"/>
              <w:rPr>
                <w:rFonts w:ascii="Comic Sans MS" w:hAnsi="Comic Sans MS" w:cs="Arial"/>
                <w:b/>
                <w:sz w:val="18"/>
                <w:szCs w:val="18"/>
              </w:rPr>
            </w:pPr>
            <w:r>
              <w:rPr>
                <w:rFonts w:ascii="Comic Sans MS" w:hAnsi="Comic Sans MS" w:cs="Arial"/>
                <w:b/>
                <w:sz w:val="18"/>
                <w:szCs w:val="18"/>
              </w:rPr>
              <w:t>T</w:t>
            </w:r>
          </w:p>
        </w:tc>
        <w:tc>
          <w:tcPr>
            <w:tcW w:w="581" w:type="dxa"/>
            <w:shd w:val="clear" w:color="auto" w:fill="auto"/>
            <w:vAlign w:val="center"/>
          </w:tcPr>
          <w:p w14:paraId="3CEEDAEE" w14:textId="77777777" w:rsidR="00A108FC" w:rsidRDefault="00625DD9">
            <w:pPr>
              <w:rPr>
                <w:rFonts w:ascii="Comic Sans MS" w:hAnsi="Comic Sans MS" w:cs="Arial"/>
                <w:b/>
                <w:sz w:val="18"/>
                <w:szCs w:val="18"/>
              </w:rPr>
            </w:pPr>
            <w:r>
              <w:rPr>
                <w:rFonts w:ascii="Comic Sans MS" w:hAnsi="Comic Sans MS" w:cs="Arial"/>
                <w:b/>
                <w:sz w:val="18"/>
                <w:szCs w:val="18"/>
              </w:rPr>
              <w:t>G</w:t>
            </w:r>
          </w:p>
        </w:tc>
        <w:tc>
          <w:tcPr>
            <w:tcW w:w="412" w:type="dxa"/>
            <w:shd w:val="clear" w:color="auto" w:fill="auto"/>
            <w:vAlign w:val="center"/>
          </w:tcPr>
          <w:p w14:paraId="3CEEDAEF" w14:textId="77777777" w:rsidR="00A108FC" w:rsidRDefault="00625DD9">
            <w:pPr>
              <w:ind w:right="-6"/>
              <w:rPr>
                <w:rFonts w:ascii="Comic Sans MS" w:hAnsi="Comic Sans MS" w:cs="Arial"/>
                <w:b/>
                <w:sz w:val="18"/>
                <w:szCs w:val="18"/>
              </w:rPr>
            </w:pPr>
            <w:r>
              <w:rPr>
                <w:rFonts w:ascii="Comic Sans MS" w:hAnsi="Comic Sans MS" w:cs="Arial"/>
                <w:b/>
                <w:sz w:val="18"/>
                <w:szCs w:val="18"/>
              </w:rPr>
              <w:t>T</w:t>
            </w:r>
          </w:p>
        </w:tc>
        <w:tc>
          <w:tcPr>
            <w:tcW w:w="556" w:type="dxa"/>
            <w:shd w:val="clear" w:color="auto" w:fill="auto"/>
            <w:vAlign w:val="center"/>
          </w:tcPr>
          <w:p w14:paraId="3CEEDAF0" w14:textId="77777777" w:rsidR="00A108FC" w:rsidRDefault="00625DD9">
            <w:pPr>
              <w:rPr>
                <w:rFonts w:ascii="Comic Sans MS" w:hAnsi="Comic Sans MS" w:cs="Arial"/>
                <w:b/>
                <w:sz w:val="18"/>
                <w:szCs w:val="18"/>
              </w:rPr>
            </w:pPr>
            <w:r>
              <w:rPr>
                <w:rFonts w:ascii="Comic Sans MS" w:hAnsi="Comic Sans MS" w:cs="Arial"/>
                <w:b/>
                <w:sz w:val="18"/>
                <w:szCs w:val="18"/>
              </w:rPr>
              <w:t>G</w:t>
            </w:r>
          </w:p>
        </w:tc>
        <w:tc>
          <w:tcPr>
            <w:tcW w:w="412" w:type="dxa"/>
            <w:shd w:val="clear" w:color="auto" w:fill="auto"/>
            <w:vAlign w:val="center"/>
          </w:tcPr>
          <w:p w14:paraId="3CEEDAF1" w14:textId="77777777" w:rsidR="00A108FC" w:rsidRDefault="00625DD9">
            <w:pPr>
              <w:ind w:right="-6"/>
              <w:rPr>
                <w:rFonts w:ascii="Comic Sans MS" w:hAnsi="Comic Sans MS" w:cs="Arial"/>
                <w:b/>
                <w:sz w:val="18"/>
                <w:szCs w:val="18"/>
              </w:rPr>
            </w:pPr>
            <w:r>
              <w:rPr>
                <w:rFonts w:ascii="Comic Sans MS" w:hAnsi="Comic Sans MS" w:cs="Arial"/>
                <w:b/>
                <w:sz w:val="18"/>
                <w:szCs w:val="18"/>
              </w:rPr>
              <w:t>T</w:t>
            </w:r>
          </w:p>
        </w:tc>
        <w:tc>
          <w:tcPr>
            <w:tcW w:w="581" w:type="dxa"/>
            <w:shd w:val="clear" w:color="auto" w:fill="auto"/>
            <w:vAlign w:val="center"/>
          </w:tcPr>
          <w:p w14:paraId="3CEEDAF2" w14:textId="77777777" w:rsidR="00A108FC" w:rsidRDefault="00625DD9">
            <w:pPr>
              <w:rPr>
                <w:rFonts w:ascii="Comic Sans MS" w:hAnsi="Comic Sans MS" w:cs="Arial"/>
                <w:b/>
                <w:sz w:val="18"/>
                <w:szCs w:val="18"/>
              </w:rPr>
            </w:pPr>
            <w:r>
              <w:rPr>
                <w:rFonts w:ascii="Comic Sans MS" w:hAnsi="Comic Sans MS" w:cs="Arial"/>
                <w:b/>
                <w:sz w:val="18"/>
                <w:szCs w:val="18"/>
              </w:rPr>
              <w:t>G</w:t>
            </w:r>
          </w:p>
        </w:tc>
        <w:tc>
          <w:tcPr>
            <w:tcW w:w="412" w:type="dxa"/>
            <w:shd w:val="clear" w:color="auto" w:fill="auto"/>
            <w:vAlign w:val="center"/>
          </w:tcPr>
          <w:p w14:paraId="3CEEDAF3" w14:textId="77777777" w:rsidR="00A108FC" w:rsidRDefault="00625DD9">
            <w:pPr>
              <w:ind w:right="-6"/>
              <w:rPr>
                <w:rFonts w:ascii="Comic Sans MS" w:hAnsi="Comic Sans MS" w:cs="Arial"/>
                <w:b/>
                <w:sz w:val="18"/>
                <w:szCs w:val="18"/>
              </w:rPr>
            </w:pPr>
            <w:r>
              <w:rPr>
                <w:rFonts w:ascii="Comic Sans MS" w:hAnsi="Comic Sans MS" w:cs="Arial"/>
                <w:b/>
                <w:sz w:val="18"/>
                <w:szCs w:val="18"/>
              </w:rPr>
              <w:t>T</w:t>
            </w:r>
          </w:p>
        </w:tc>
        <w:tc>
          <w:tcPr>
            <w:tcW w:w="581" w:type="dxa"/>
            <w:shd w:val="clear" w:color="auto" w:fill="auto"/>
            <w:vAlign w:val="center"/>
          </w:tcPr>
          <w:p w14:paraId="3CEEDAF4" w14:textId="77777777" w:rsidR="00A108FC" w:rsidRDefault="00625DD9">
            <w:pPr>
              <w:rPr>
                <w:rFonts w:ascii="Comic Sans MS" w:hAnsi="Comic Sans MS" w:cs="Arial"/>
                <w:b/>
                <w:sz w:val="18"/>
                <w:szCs w:val="18"/>
              </w:rPr>
            </w:pPr>
            <w:r>
              <w:rPr>
                <w:rFonts w:ascii="Comic Sans MS" w:hAnsi="Comic Sans MS" w:cs="Arial"/>
                <w:b/>
                <w:sz w:val="18"/>
                <w:szCs w:val="18"/>
              </w:rPr>
              <w:t>G</w:t>
            </w:r>
          </w:p>
        </w:tc>
        <w:tc>
          <w:tcPr>
            <w:tcW w:w="596" w:type="dxa"/>
            <w:shd w:val="clear" w:color="auto" w:fill="auto"/>
            <w:noWrap/>
            <w:vAlign w:val="center"/>
          </w:tcPr>
          <w:p w14:paraId="3CEEDAF5" w14:textId="77777777" w:rsidR="00A108FC" w:rsidRDefault="00625DD9">
            <w:pPr>
              <w:jc w:val="center"/>
              <w:rPr>
                <w:rFonts w:ascii="Comic Sans MS" w:hAnsi="Comic Sans MS" w:cs="Arial"/>
                <w:b/>
                <w:sz w:val="18"/>
                <w:szCs w:val="18"/>
              </w:rPr>
            </w:pPr>
            <w:r>
              <w:rPr>
                <w:rFonts w:ascii="Comic Sans MS" w:hAnsi="Comic Sans MS" w:cs="Arial"/>
                <w:b/>
                <w:sz w:val="18"/>
                <w:szCs w:val="18"/>
              </w:rPr>
              <w:t>T</w:t>
            </w:r>
          </w:p>
        </w:tc>
        <w:tc>
          <w:tcPr>
            <w:tcW w:w="1193" w:type="dxa"/>
            <w:shd w:val="clear" w:color="auto" w:fill="auto"/>
            <w:vAlign w:val="center"/>
          </w:tcPr>
          <w:p w14:paraId="3CEEDAF6" w14:textId="77777777" w:rsidR="00A108FC" w:rsidRDefault="00625DD9">
            <w:pPr>
              <w:jc w:val="center"/>
              <w:rPr>
                <w:rFonts w:ascii="Comic Sans MS" w:hAnsi="Comic Sans MS" w:cs="Arial"/>
                <w:b/>
                <w:sz w:val="18"/>
                <w:szCs w:val="18"/>
              </w:rPr>
            </w:pPr>
            <w:r>
              <w:rPr>
                <w:rFonts w:ascii="Comic Sans MS" w:hAnsi="Comic Sans MS" w:cs="Arial"/>
                <w:b/>
                <w:sz w:val="18"/>
                <w:szCs w:val="18"/>
              </w:rPr>
              <w:t>G</w:t>
            </w:r>
          </w:p>
        </w:tc>
      </w:tr>
      <w:tr w:rsidR="00A108FC" w14:paraId="3CEEDB0B" w14:textId="77777777" w:rsidTr="000B51F3">
        <w:trPr>
          <w:trHeight w:hRule="exact" w:val="510"/>
        </w:trPr>
        <w:tc>
          <w:tcPr>
            <w:tcW w:w="1800" w:type="dxa"/>
            <w:tcBorders>
              <w:bottom w:val="single" w:sz="8" w:space="0" w:color="auto"/>
            </w:tcBorders>
            <w:shd w:val="clear" w:color="auto" w:fill="auto"/>
            <w:noWrap/>
            <w:vAlign w:val="center"/>
          </w:tcPr>
          <w:p w14:paraId="3CEEDAF8" w14:textId="77777777" w:rsidR="00A108FC" w:rsidRDefault="00625DD9">
            <w:pPr>
              <w:rPr>
                <w:rFonts w:ascii="Comic Sans MS" w:hAnsi="Comic Sans MS" w:cs="Arial"/>
                <w:b/>
                <w:bCs/>
                <w:sz w:val="18"/>
                <w:szCs w:val="18"/>
              </w:rPr>
            </w:pPr>
            <w:r>
              <w:rPr>
                <w:rFonts w:ascii="Comic Sans MS" w:hAnsi="Comic Sans MS" w:cs="Arial"/>
                <w:b/>
                <w:bCs/>
                <w:sz w:val="18"/>
                <w:szCs w:val="18"/>
              </w:rPr>
              <w:t>Hrvatski jezik</w:t>
            </w:r>
          </w:p>
        </w:tc>
        <w:tc>
          <w:tcPr>
            <w:tcW w:w="537" w:type="dxa"/>
            <w:tcBorders>
              <w:bottom w:val="single" w:sz="8" w:space="0" w:color="auto"/>
            </w:tcBorders>
            <w:shd w:val="clear" w:color="auto" w:fill="auto"/>
            <w:noWrap/>
            <w:vAlign w:val="center"/>
          </w:tcPr>
          <w:p w14:paraId="3CEEDAF9" w14:textId="50F0BFBE" w:rsidR="00A108FC" w:rsidRDefault="003A3CF3">
            <w:pPr>
              <w:ind w:left="-84" w:right="-154"/>
              <w:jc w:val="center"/>
              <w:rPr>
                <w:rFonts w:ascii="Comic Sans MS" w:hAnsi="Comic Sans MS" w:cs="Arial"/>
                <w:sz w:val="16"/>
                <w:szCs w:val="16"/>
              </w:rPr>
            </w:pPr>
            <w:r>
              <w:rPr>
                <w:rFonts w:ascii="Comic Sans MS" w:hAnsi="Comic Sans MS" w:cs="Arial"/>
                <w:sz w:val="16"/>
                <w:szCs w:val="16"/>
              </w:rPr>
              <w:t>5</w:t>
            </w:r>
          </w:p>
        </w:tc>
        <w:tc>
          <w:tcPr>
            <w:tcW w:w="581" w:type="dxa"/>
            <w:tcBorders>
              <w:bottom w:val="single" w:sz="8" w:space="0" w:color="auto"/>
            </w:tcBorders>
            <w:shd w:val="clear" w:color="auto" w:fill="auto"/>
            <w:vAlign w:val="center"/>
          </w:tcPr>
          <w:p w14:paraId="3CEEDAFA" w14:textId="3F3C7573" w:rsidR="00A108FC" w:rsidRDefault="00725F77">
            <w:pPr>
              <w:ind w:left="-84" w:right="-154"/>
              <w:jc w:val="center"/>
              <w:rPr>
                <w:rFonts w:ascii="Comic Sans MS" w:hAnsi="Comic Sans MS" w:cs="Arial"/>
                <w:sz w:val="16"/>
                <w:szCs w:val="16"/>
              </w:rPr>
            </w:pPr>
            <w:r>
              <w:rPr>
                <w:rFonts w:ascii="Comic Sans MS" w:hAnsi="Comic Sans MS" w:cs="Arial"/>
                <w:sz w:val="16"/>
                <w:szCs w:val="16"/>
              </w:rPr>
              <w:t>175</w:t>
            </w:r>
          </w:p>
        </w:tc>
        <w:tc>
          <w:tcPr>
            <w:tcW w:w="412" w:type="dxa"/>
            <w:tcBorders>
              <w:bottom w:val="single" w:sz="8" w:space="0" w:color="auto"/>
            </w:tcBorders>
            <w:shd w:val="clear" w:color="auto" w:fill="auto"/>
            <w:vAlign w:val="center"/>
          </w:tcPr>
          <w:p w14:paraId="3CEEDAFB" w14:textId="2AA00224" w:rsidR="00A108FC" w:rsidRDefault="00544245">
            <w:pPr>
              <w:ind w:left="-84" w:right="-154"/>
              <w:jc w:val="center"/>
              <w:rPr>
                <w:rFonts w:ascii="Comic Sans MS" w:hAnsi="Comic Sans MS" w:cs="Arial"/>
                <w:sz w:val="16"/>
                <w:szCs w:val="16"/>
              </w:rPr>
            </w:pPr>
            <w:r>
              <w:rPr>
                <w:rFonts w:ascii="Comic Sans MS" w:hAnsi="Comic Sans MS" w:cs="Arial"/>
                <w:sz w:val="16"/>
                <w:szCs w:val="16"/>
              </w:rPr>
              <w:t>10</w:t>
            </w:r>
          </w:p>
        </w:tc>
        <w:tc>
          <w:tcPr>
            <w:tcW w:w="581" w:type="dxa"/>
            <w:tcBorders>
              <w:bottom w:val="single" w:sz="8" w:space="0" w:color="auto"/>
            </w:tcBorders>
            <w:shd w:val="clear" w:color="auto" w:fill="auto"/>
            <w:vAlign w:val="center"/>
          </w:tcPr>
          <w:p w14:paraId="3CEEDAFC" w14:textId="77777777" w:rsidR="00A108FC" w:rsidRDefault="00625DD9">
            <w:pPr>
              <w:ind w:left="-84" w:right="-154"/>
              <w:jc w:val="center"/>
              <w:rPr>
                <w:rFonts w:ascii="Comic Sans MS" w:hAnsi="Comic Sans MS" w:cs="Arial"/>
                <w:sz w:val="16"/>
                <w:szCs w:val="16"/>
              </w:rPr>
            </w:pPr>
            <w:r>
              <w:rPr>
                <w:rFonts w:ascii="Comic Sans MS" w:hAnsi="Comic Sans MS" w:cs="Arial"/>
                <w:sz w:val="16"/>
                <w:szCs w:val="16"/>
              </w:rPr>
              <w:t>350</w:t>
            </w:r>
          </w:p>
        </w:tc>
        <w:tc>
          <w:tcPr>
            <w:tcW w:w="412" w:type="dxa"/>
            <w:tcBorders>
              <w:bottom w:val="single" w:sz="8" w:space="0" w:color="auto"/>
            </w:tcBorders>
            <w:shd w:val="clear" w:color="auto" w:fill="auto"/>
            <w:vAlign w:val="center"/>
          </w:tcPr>
          <w:p w14:paraId="3CEEDAFD" w14:textId="77777777" w:rsidR="00A108FC" w:rsidRDefault="00625DD9">
            <w:pPr>
              <w:ind w:left="-84" w:right="-154"/>
              <w:jc w:val="center"/>
              <w:rPr>
                <w:rFonts w:ascii="Comic Sans MS" w:hAnsi="Comic Sans MS" w:cs="Arial"/>
                <w:sz w:val="16"/>
                <w:szCs w:val="16"/>
              </w:rPr>
            </w:pPr>
            <w:r>
              <w:rPr>
                <w:rFonts w:ascii="Comic Sans MS" w:hAnsi="Comic Sans MS" w:cs="Arial"/>
                <w:sz w:val="16"/>
                <w:szCs w:val="16"/>
              </w:rPr>
              <w:t>10</w:t>
            </w:r>
          </w:p>
        </w:tc>
        <w:tc>
          <w:tcPr>
            <w:tcW w:w="581" w:type="dxa"/>
            <w:tcBorders>
              <w:bottom w:val="single" w:sz="8" w:space="0" w:color="auto"/>
            </w:tcBorders>
            <w:shd w:val="clear" w:color="auto" w:fill="auto"/>
            <w:vAlign w:val="center"/>
          </w:tcPr>
          <w:p w14:paraId="3CEEDAFE" w14:textId="77777777" w:rsidR="00A108FC" w:rsidRDefault="00625DD9">
            <w:pPr>
              <w:ind w:left="-84" w:right="-154"/>
              <w:jc w:val="center"/>
              <w:rPr>
                <w:rFonts w:ascii="Comic Sans MS" w:hAnsi="Comic Sans MS" w:cs="Arial"/>
                <w:sz w:val="16"/>
                <w:szCs w:val="16"/>
              </w:rPr>
            </w:pPr>
            <w:r>
              <w:rPr>
                <w:rFonts w:ascii="Comic Sans MS" w:hAnsi="Comic Sans MS" w:cs="Arial"/>
                <w:sz w:val="16"/>
                <w:szCs w:val="16"/>
              </w:rPr>
              <w:t>350</w:t>
            </w:r>
          </w:p>
        </w:tc>
        <w:tc>
          <w:tcPr>
            <w:tcW w:w="412" w:type="dxa"/>
            <w:tcBorders>
              <w:bottom w:val="single" w:sz="8" w:space="0" w:color="auto"/>
            </w:tcBorders>
            <w:shd w:val="clear" w:color="auto" w:fill="auto"/>
            <w:vAlign w:val="center"/>
          </w:tcPr>
          <w:p w14:paraId="3CEEDAFF" w14:textId="77777777" w:rsidR="00A108FC" w:rsidRDefault="00625DD9">
            <w:pPr>
              <w:ind w:left="-84" w:right="-154"/>
              <w:jc w:val="center"/>
              <w:rPr>
                <w:rFonts w:ascii="Comic Sans MS" w:hAnsi="Comic Sans MS" w:cs="Arial"/>
                <w:sz w:val="16"/>
                <w:szCs w:val="16"/>
              </w:rPr>
            </w:pPr>
            <w:r>
              <w:rPr>
                <w:rFonts w:ascii="Comic Sans MS" w:hAnsi="Comic Sans MS" w:cs="Arial"/>
                <w:sz w:val="16"/>
                <w:szCs w:val="16"/>
              </w:rPr>
              <w:t>10</w:t>
            </w:r>
          </w:p>
        </w:tc>
        <w:tc>
          <w:tcPr>
            <w:tcW w:w="581" w:type="dxa"/>
            <w:tcBorders>
              <w:bottom w:val="single" w:sz="8" w:space="0" w:color="auto"/>
            </w:tcBorders>
            <w:shd w:val="clear" w:color="auto" w:fill="auto"/>
            <w:vAlign w:val="center"/>
          </w:tcPr>
          <w:p w14:paraId="3CEEDB00" w14:textId="77777777" w:rsidR="00A108FC" w:rsidRDefault="00625DD9">
            <w:pPr>
              <w:ind w:left="-84" w:right="-154"/>
              <w:jc w:val="center"/>
              <w:rPr>
                <w:rFonts w:ascii="Comic Sans MS" w:hAnsi="Comic Sans MS" w:cs="Arial"/>
                <w:sz w:val="16"/>
                <w:szCs w:val="16"/>
              </w:rPr>
            </w:pPr>
            <w:r>
              <w:rPr>
                <w:rFonts w:ascii="Comic Sans MS" w:hAnsi="Comic Sans MS" w:cs="Arial"/>
                <w:sz w:val="16"/>
                <w:szCs w:val="16"/>
              </w:rPr>
              <w:t>350</w:t>
            </w:r>
          </w:p>
        </w:tc>
        <w:tc>
          <w:tcPr>
            <w:tcW w:w="412" w:type="dxa"/>
            <w:tcBorders>
              <w:bottom w:val="single" w:sz="8" w:space="0" w:color="auto"/>
            </w:tcBorders>
            <w:shd w:val="clear" w:color="auto" w:fill="auto"/>
            <w:vAlign w:val="center"/>
          </w:tcPr>
          <w:p w14:paraId="3CEEDB01" w14:textId="77777777" w:rsidR="00A108FC" w:rsidRDefault="00625DD9">
            <w:pPr>
              <w:ind w:left="-84" w:right="-154"/>
              <w:jc w:val="center"/>
              <w:rPr>
                <w:rFonts w:ascii="Comic Sans MS" w:hAnsi="Comic Sans MS" w:cs="Arial"/>
                <w:sz w:val="16"/>
                <w:szCs w:val="16"/>
              </w:rPr>
            </w:pPr>
            <w:r>
              <w:rPr>
                <w:rFonts w:ascii="Comic Sans MS" w:hAnsi="Comic Sans MS" w:cs="Arial"/>
                <w:sz w:val="16"/>
                <w:szCs w:val="16"/>
              </w:rPr>
              <w:t>5</w:t>
            </w:r>
          </w:p>
        </w:tc>
        <w:tc>
          <w:tcPr>
            <w:tcW w:w="581" w:type="dxa"/>
            <w:tcBorders>
              <w:bottom w:val="single" w:sz="8" w:space="0" w:color="auto"/>
            </w:tcBorders>
            <w:shd w:val="clear" w:color="auto" w:fill="auto"/>
            <w:vAlign w:val="center"/>
          </w:tcPr>
          <w:p w14:paraId="3CEEDB02" w14:textId="77777777" w:rsidR="00A108FC" w:rsidRDefault="00625DD9">
            <w:pPr>
              <w:ind w:left="-84" w:right="-154"/>
              <w:jc w:val="center"/>
              <w:rPr>
                <w:rFonts w:ascii="Comic Sans MS" w:hAnsi="Comic Sans MS" w:cs="Arial"/>
                <w:sz w:val="16"/>
                <w:szCs w:val="16"/>
              </w:rPr>
            </w:pPr>
            <w:r>
              <w:rPr>
                <w:rFonts w:ascii="Comic Sans MS" w:hAnsi="Comic Sans MS" w:cs="Arial"/>
                <w:sz w:val="16"/>
                <w:szCs w:val="16"/>
              </w:rPr>
              <w:t>175</w:t>
            </w:r>
          </w:p>
        </w:tc>
        <w:tc>
          <w:tcPr>
            <w:tcW w:w="412" w:type="dxa"/>
            <w:tcBorders>
              <w:bottom w:val="single" w:sz="8" w:space="0" w:color="auto"/>
            </w:tcBorders>
            <w:shd w:val="clear" w:color="auto" w:fill="auto"/>
            <w:vAlign w:val="center"/>
          </w:tcPr>
          <w:p w14:paraId="3CEEDB03" w14:textId="77777777" w:rsidR="00A108FC" w:rsidRDefault="00625DD9">
            <w:pPr>
              <w:ind w:left="-84" w:right="-154"/>
              <w:jc w:val="center"/>
              <w:rPr>
                <w:rFonts w:ascii="Comic Sans MS" w:hAnsi="Comic Sans MS" w:cs="Arial"/>
                <w:sz w:val="16"/>
                <w:szCs w:val="16"/>
              </w:rPr>
            </w:pPr>
            <w:r>
              <w:rPr>
                <w:rFonts w:ascii="Comic Sans MS" w:hAnsi="Comic Sans MS" w:cs="Arial"/>
                <w:sz w:val="16"/>
                <w:szCs w:val="16"/>
              </w:rPr>
              <w:t>5</w:t>
            </w:r>
          </w:p>
        </w:tc>
        <w:tc>
          <w:tcPr>
            <w:tcW w:w="556" w:type="dxa"/>
            <w:tcBorders>
              <w:bottom w:val="single" w:sz="8" w:space="0" w:color="auto"/>
            </w:tcBorders>
            <w:shd w:val="clear" w:color="auto" w:fill="auto"/>
            <w:vAlign w:val="center"/>
          </w:tcPr>
          <w:p w14:paraId="3CEEDB04" w14:textId="77777777" w:rsidR="00A108FC" w:rsidRDefault="00625DD9">
            <w:pPr>
              <w:ind w:left="-84" w:right="-154"/>
              <w:jc w:val="center"/>
              <w:rPr>
                <w:rFonts w:ascii="Comic Sans MS" w:hAnsi="Comic Sans MS" w:cs="Arial"/>
                <w:sz w:val="16"/>
                <w:szCs w:val="16"/>
              </w:rPr>
            </w:pPr>
            <w:r>
              <w:rPr>
                <w:rFonts w:ascii="Comic Sans MS" w:hAnsi="Comic Sans MS" w:cs="Arial"/>
                <w:sz w:val="16"/>
                <w:szCs w:val="16"/>
              </w:rPr>
              <w:t>175</w:t>
            </w:r>
          </w:p>
        </w:tc>
        <w:tc>
          <w:tcPr>
            <w:tcW w:w="412" w:type="dxa"/>
            <w:tcBorders>
              <w:bottom w:val="single" w:sz="8" w:space="0" w:color="auto"/>
            </w:tcBorders>
            <w:shd w:val="clear" w:color="auto" w:fill="auto"/>
            <w:vAlign w:val="center"/>
          </w:tcPr>
          <w:p w14:paraId="3CEEDB05" w14:textId="77777777" w:rsidR="00A108FC" w:rsidRDefault="00625DD9">
            <w:pPr>
              <w:ind w:left="-84" w:right="-154"/>
              <w:jc w:val="center"/>
              <w:rPr>
                <w:rFonts w:ascii="Comic Sans MS" w:hAnsi="Comic Sans MS" w:cs="Arial"/>
                <w:sz w:val="16"/>
                <w:szCs w:val="16"/>
              </w:rPr>
            </w:pPr>
            <w:r>
              <w:rPr>
                <w:rFonts w:ascii="Comic Sans MS" w:hAnsi="Comic Sans MS" w:cs="Arial"/>
                <w:sz w:val="16"/>
                <w:szCs w:val="16"/>
              </w:rPr>
              <w:t>4</w:t>
            </w:r>
          </w:p>
        </w:tc>
        <w:tc>
          <w:tcPr>
            <w:tcW w:w="581" w:type="dxa"/>
            <w:tcBorders>
              <w:bottom w:val="single" w:sz="8" w:space="0" w:color="auto"/>
            </w:tcBorders>
            <w:shd w:val="clear" w:color="auto" w:fill="auto"/>
            <w:vAlign w:val="center"/>
          </w:tcPr>
          <w:p w14:paraId="3CEEDB06" w14:textId="77777777" w:rsidR="00A108FC" w:rsidRDefault="00625DD9">
            <w:pPr>
              <w:ind w:left="-84" w:right="-154"/>
              <w:jc w:val="center"/>
              <w:rPr>
                <w:rFonts w:ascii="Comic Sans MS" w:hAnsi="Comic Sans MS" w:cs="Arial"/>
                <w:sz w:val="16"/>
                <w:szCs w:val="16"/>
              </w:rPr>
            </w:pPr>
            <w:r>
              <w:rPr>
                <w:rFonts w:ascii="Comic Sans MS" w:hAnsi="Comic Sans MS" w:cs="Arial"/>
                <w:sz w:val="16"/>
                <w:szCs w:val="16"/>
              </w:rPr>
              <w:t>140</w:t>
            </w:r>
          </w:p>
        </w:tc>
        <w:tc>
          <w:tcPr>
            <w:tcW w:w="412" w:type="dxa"/>
            <w:tcBorders>
              <w:bottom w:val="single" w:sz="8" w:space="0" w:color="auto"/>
            </w:tcBorders>
            <w:shd w:val="clear" w:color="auto" w:fill="auto"/>
            <w:vAlign w:val="center"/>
          </w:tcPr>
          <w:p w14:paraId="3CEEDB07" w14:textId="77777777" w:rsidR="00A108FC" w:rsidRDefault="00625DD9">
            <w:pPr>
              <w:ind w:left="-84" w:right="-154"/>
              <w:jc w:val="center"/>
              <w:rPr>
                <w:rFonts w:ascii="Comic Sans MS" w:hAnsi="Comic Sans MS" w:cs="Arial"/>
                <w:sz w:val="16"/>
                <w:szCs w:val="16"/>
              </w:rPr>
            </w:pPr>
            <w:r>
              <w:rPr>
                <w:rFonts w:ascii="Comic Sans MS" w:hAnsi="Comic Sans MS" w:cs="Arial"/>
                <w:sz w:val="16"/>
                <w:szCs w:val="16"/>
              </w:rPr>
              <w:t>4</w:t>
            </w:r>
          </w:p>
        </w:tc>
        <w:tc>
          <w:tcPr>
            <w:tcW w:w="581" w:type="dxa"/>
            <w:tcBorders>
              <w:bottom w:val="single" w:sz="8" w:space="0" w:color="auto"/>
            </w:tcBorders>
            <w:shd w:val="clear" w:color="auto" w:fill="auto"/>
            <w:vAlign w:val="center"/>
          </w:tcPr>
          <w:p w14:paraId="3CEEDB08" w14:textId="77777777" w:rsidR="00A108FC" w:rsidRDefault="00625DD9">
            <w:pPr>
              <w:ind w:left="-84" w:right="-154"/>
              <w:jc w:val="center"/>
              <w:rPr>
                <w:rFonts w:ascii="Comic Sans MS" w:hAnsi="Comic Sans MS" w:cs="Arial"/>
                <w:sz w:val="16"/>
                <w:szCs w:val="16"/>
              </w:rPr>
            </w:pPr>
            <w:r>
              <w:rPr>
                <w:rFonts w:ascii="Comic Sans MS" w:hAnsi="Comic Sans MS" w:cs="Arial"/>
                <w:sz w:val="16"/>
                <w:szCs w:val="16"/>
              </w:rPr>
              <w:t>140</w:t>
            </w:r>
          </w:p>
        </w:tc>
        <w:tc>
          <w:tcPr>
            <w:tcW w:w="596" w:type="dxa"/>
            <w:tcBorders>
              <w:bottom w:val="single" w:sz="8" w:space="0" w:color="auto"/>
            </w:tcBorders>
            <w:shd w:val="clear" w:color="auto" w:fill="auto"/>
            <w:noWrap/>
            <w:vAlign w:val="center"/>
          </w:tcPr>
          <w:p w14:paraId="3CEEDB09" w14:textId="6E8B8338" w:rsidR="00A108FC" w:rsidRDefault="000C5FED">
            <w:pPr>
              <w:jc w:val="center"/>
              <w:rPr>
                <w:rFonts w:ascii="Comic Sans MS" w:hAnsi="Comic Sans MS" w:cs="Arial"/>
                <w:sz w:val="18"/>
                <w:szCs w:val="18"/>
              </w:rPr>
            </w:pPr>
            <w:r>
              <w:rPr>
                <w:rFonts w:ascii="Comic Sans MS" w:hAnsi="Comic Sans MS" w:cs="Arial"/>
                <w:sz w:val="18"/>
                <w:szCs w:val="18"/>
              </w:rPr>
              <w:t>53</w:t>
            </w:r>
          </w:p>
        </w:tc>
        <w:tc>
          <w:tcPr>
            <w:tcW w:w="1193" w:type="dxa"/>
            <w:tcBorders>
              <w:bottom w:val="single" w:sz="8" w:space="0" w:color="auto"/>
            </w:tcBorders>
            <w:shd w:val="clear" w:color="auto" w:fill="auto"/>
            <w:vAlign w:val="center"/>
          </w:tcPr>
          <w:p w14:paraId="3CEEDB0A" w14:textId="177F8670" w:rsidR="00A108FC" w:rsidRDefault="00D40416">
            <w:pPr>
              <w:rPr>
                <w:rFonts w:ascii="Comic Sans MS" w:hAnsi="Comic Sans MS" w:cs="Arial"/>
                <w:sz w:val="18"/>
                <w:szCs w:val="18"/>
              </w:rPr>
            </w:pPr>
            <w:r>
              <w:rPr>
                <w:rFonts w:ascii="Comic Sans MS" w:hAnsi="Comic Sans MS" w:cs="Arial"/>
                <w:sz w:val="18"/>
                <w:szCs w:val="18"/>
              </w:rPr>
              <w:t>1855</w:t>
            </w:r>
          </w:p>
        </w:tc>
      </w:tr>
      <w:tr w:rsidR="00A108FC" w14:paraId="3CEEDB1F" w14:textId="77777777" w:rsidTr="000B51F3">
        <w:trPr>
          <w:trHeight w:hRule="exact" w:val="510"/>
        </w:trPr>
        <w:tc>
          <w:tcPr>
            <w:tcW w:w="1800" w:type="dxa"/>
            <w:tcBorders>
              <w:top w:val="single" w:sz="8" w:space="0" w:color="auto"/>
              <w:bottom w:val="single" w:sz="8" w:space="0" w:color="auto"/>
            </w:tcBorders>
            <w:shd w:val="clear" w:color="auto" w:fill="auto"/>
            <w:noWrap/>
            <w:vAlign w:val="center"/>
          </w:tcPr>
          <w:p w14:paraId="3CEEDB0C" w14:textId="77777777" w:rsidR="00A108FC" w:rsidRDefault="00625DD9">
            <w:pPr>
              <w:rPr>
                <w:rFonts w:ascii="Comic Sans MS" w:hAnsi="Comic Sans MS" w:cs="Arial"/>
                <w:b/>
                <w:bCs/>
                <w:sz w:val="18"/>
                <w:szCs w:val="18"/>
              </w:rPr>
            </w:pPr>
            <w:r>
              <w:rPr>
                <w:rFonts w:ascii="Comic Sans MS" w:hAnsi="Comic Sans MS" w:cs="Arial"/>
                <w:b/>
                <w:bCs/>
                <w:sz w:val="18"/>
                <w:szCs w:val="18"/>
              </w:rPr>
              <w:t>Likovna kultura</w:t>
            </w:r>
          </w:p>
        </w:tc>
        <w:tc>
          <w:tcPr>
            <w:tcW w:w="537" w:type="dxa"/>
            <w:tcBorders>
              <w:top w:val="single" w:sz="8" w:space="0" w:color="auto"/>
              <w:bottom w:val="single" w:sz="8" w:space="0" w:color="auto"/>
            </w:tcBorders>
            <w:shd w:val="clear" w:color="auto" w:fill="auto"/>
            <w:noWrap/>
            <w:vAlign w:val="center"/>
          </w:tcPr>
          <w:p w14:paraId="3CEEDB0D" w14:textId="39554942" w:rsidR="00A108FC" w:rsidRDefault="00725F77">
            <w:pPr>
              <w:jc w:val="center"/>
              <w:rPr>
                <w:rFonts w:ascii="Comic Sans MS" w:hAnsi="Comic Sans MS" w:cs="Arial"/>
                <w:sz w:val="16"/>
                <w:szCs w:val="16"/>
              </w:rPr>
            </w:pPr>
            <w:r>
              <w:rPr>
                <w:rFonts w:ascii="Comic Sans MS" w:hAnsi="Comic Sans MS" w:cs="Arial"/>
                <w:sz w:val="16"/>
                <w:szCs w:val="16"/>
              </w:rPr>
              <w:t>1</w:t>
            </w:r>
          </w:p>
        </w:tc>
        <w:tc>
          <w:tcPr>
            <w:tcW w:w="581" w:type="dxa"/>
            <w:tcBorders>
              <w:top w:val="single" w:sz="8" w:space="0" w:color="auto"/>
              <w:bottom w:val="single" w:sz="8" w:space="0" w:color="auto"/>
            </w:tcBorders>
            <w:shd w:val="clear" w:color="auto" w:fill="auto"/>
            <w:vAlign w:val="center"/>
          </w:tcPr>
          <w:p w14:paraId="3CEEDB0E" w14:textId="4A6A1724" w:rsidR="00A108FC" w:rsidRDefault="00725F77">
            <w:pPr>
              <w:jc w:val="center"/>
              <w:rPr>
                <w:rFonts w:ascii="Comic Sans MS" w:hAnsi="Comic Sans MS" w:cs="Arial"/>
                <w:sz w:val="16"/>
                <w:szCs w:val="16"/>
              </w:rPr>
            </w:pPr>
            <w:r>
              <w:rPr>
                <w:rFonts w:ascii="Comic Sans MS" w:hAnsi="Comic Sans MS" w:cs="Arial"/>
                <w:sz w:val="16"/>
                <w:szCs w:val="16"/>
              </w:rPr>
              <w:t>35</w:t>
            </w:r>
          </w:p>
        </w:tc>
        <w:tc>
          <w:tcPr>
            <w:tcW w:w="412" w:type="dxa"/>
            <w:tcBorders>
              <w:top w:val="single" w:sz="8" w:space="0" w:color="auto"/>
              <w:bottom w:val="single" w:sz="8" w:space="0" w:color="auto"/>
            </w:tcBorders>
            <w:shd w:val="clear" w:color="auto" w:fill="auto"/>
            <w:vAlign w:val="center"/>
          </w:tcPr>
          <w:p w14:paraId="3CEEDB0F"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10"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11"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12"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13"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14"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15" w14:textId="77777777" w:rsidR="00A108FC" w:rsidRDefault="00625DD9">
            <w:pPr>
              <w:jc w:val="center"/>
              <w:rPr>
                <w:rFonts w:ascii="Comic Sans MS" w:hAnsi="Comic Sans MS" w:cs="Arial"/>
                <w:sz w:val="16"/>
                <w:szCs w:val="16"/>
              </w:rPr>
            </w:pPr>
            <w:r>
              <w:rPr>
                <w:rFonts w:ascii="Comic Sans MS" w:hAnsi="Comic Sans MS" w:cs="Arial"/>
                <w:sz w:val="16"/>
                <w:szCs w:val="16"/>
              </w:rPr>
              <w:t>1</w:t>
            </w:r>
          </w:p>
        </w:tc>
        <w:tc>
          <w:tcPr>
            <w:tcW w:w="581" w:type="dxa"/>
            <w:tcBorders>
              <w:top w:val="single" w:sz="8" w:space="0" w:color="auto"/>
              <w:bottom w:val="single" w:sz="8" w:space="0" w:color="auto"/>
            </w:tcBorders>
            <w:shd w:val="clear" w:color="auto" w:fill="auto"/>
            <w:vAlign w:val="center"/>
          </w:tcPr>
          <w:p w14:paraId="3CEEDB16" w14:textId="77777777" w:rsidR="00A108FC" w:rsidRDefault="00625DD9">
            <w:pPr>
              <w:jc w:val="center"/>
              <w:rPr>
                <w:rFonts w:ascii="Comic Sans MS" w:hAnsi="Comic Sans MS" w:cs="Arial"/>
                <w:sz w:val="16"/>
                <w:szCs w:val="16"/>
              </w:rPr>
            </w:pPr>
            <w:r>
              <w:rPr>
                <w:rFonts w:ascii="Comic Sans MS" w:hAnsi="Comic Sans MS" w:cs="Arial"/>
                <w:sz w:val="16"/>
                <w:szCs w:val="16"/>
              </w:rPr>
              <w:t>35</w:t>
            </w:r>
          </w:p>
        </w:tc>
        <w:tc>
          <w:tcPr>
            <w:tcW w:w="412" w:type="dxa"/>
            <w:tcBorders>
              <w:top w:val="single" w:sz="8" w:space="0" w:color="auto"/>
              <w:bottom w:val="single" w:sz="8" w:space="0" w:color="auto"/>
            </w:tcBorders>
            <w:shd w:val="clear" w:color="auto" w:fill="auto"/>
            <w:vAlign w:val="center"/>
          </w:tcPr>
          <w:p w14:paraId="3CEEDB17" w14:textId="77777777" w:rsidR="00A108FC" w:rsidRDefault="00625DD9">
            <w:pPr>
              <w:jc w:val="center"/>
              <w:rPr>
                <w:rFonts w:ascii="Comic Sans MS" w:hAnsi="Comic Sans MS" w:cs="Arial"/>
                <w:sz w:val="16"/>
                <w:szCs w:val="16"/>
              </w:rPr>
            </w:pPr>
            <w:r>
              <w:rPr>
                <w:rFonts w:ascii="Comic Sans MS" w:hAnsi="Comic Sans MS" w:cs="Arial"/>
                <w:sz w:val="16"/>
                <w:szCs w:val="16"/>
              </w:rPr>
              <w:t>1</w:t>
            </w:r>
          </w:p>
        </w:tc>
        <w:tc>
          <w:tcPr>
            <w:tcW w:w="556" w:type="dxa"/>
            <w:tcBorders>
              <w:top w:val="single" w:sz="8" w:space="0" w:color="auto"/>
              <w:bottom w:val="single" w:sz="8" w:space="0" w:color="auto"/>
            </w:tcBorders>
            <w:shd w:val="clear" w:color="auto" w:fill="auto"/>
            <w:vAlign w:val="center"/>
          </w:tcPr>
          <w:p w14:paraId="3CEEDB18" w14:textId="77777777" w:rsidR="00A108FC" w:rsidRDefault="00625DD9">
            <w:pPr>
              <w:jc w:val="center"/>
              <w:rPr>
                <w:rFonts w:ascii="Comic Sans MS" w:hAnsi="Comic Sans MS" w:cs="Arial"/>
                <w:sz w:val="16"/>
                <w:szCs w:val="16"/>
              </w:rPr>
            </w:pPr>
            <w:r>
              <w:rPr>
                <w:rFonts w:ascii="Comic Sans MS" w:hAnsi="Comic Sans MS" w:cs="Arial"/>
                <w:sz w:val="16"/>
                <w:szCs w:val="16"/>
              </w:rPr>
              <w:t>35</w:t>
            </w:r>
          </w:p>
        </w:tc>
        <w:tc>
          <w:tcPr>
            <w:tcW w:w="412" w:type="dxa"/>
            <w:tcBorders>
              <w:top w:val="single" w:sz="8" w:space="0" w:color="auto"/>
              <w:bottom w:val="single" w:sz="8" w:space="0" w:color="auto"/>
            </w:tcBorders>
            <w:shd w:val="clear" w:color="auto" w:fill="auto"/>
            <w:vAlign w:val="center"/>
          </w:tcPr>
          <w:p w14:paraId="3CEEDB19" w14:textId="77777777" w:rsidR="00A108FC" w:rsidRDefault="00625DD9">
            <w:pPr>
              <w:jc w:val="center"/>
              <w:rPr>
                <w:rFonts w:ascii="Comic Sans MS" w:hAnsi="Comic Sans MS" w:cs="Arial"/>
                <w:sz w:val="16"/>
                <w:szCs w:val="16"/>
              </w:rPr>
            </w:pPr>
            <w:r>
              <w:rPr>
                <w:rFonts w:ascii="Comic Sans MS" w:hAnsi="Comic Sans MS" w:cs="Arial"/>
                <w:sz w:val="16"/>
                <w:szCs w:val="16"/>
              </w:rPr>
              <w:t>1</w:t>
            </w:r>
          </w:p>
        </w:tc>
        <w:tc>
          <w:tcPr>
            <w:tcW w:w="581" w:type="dxa"/>
            <w:tcBorders>
              <w:top w:val="single" w:sz="8" w:space="0" w:color="auto"/>
              <w:bottom w:val="single" w:sz="8" w:space="0" w:color="auto"/>
            </w:tcBorders>
            <w:shd w:val="clear" w:color="auto" w:fill="auto"/>
            <w:vAlign w:val="center"/>
          </w:tcPr>
          <w:p w14:paraId="3CEEDB1A" w14:textId="77777777" w:rsidR="00A108FC" w:rsidRDefault="00625DD9">
            <w:pPr>
              <w:jc w:val="center"/>
              <w:rPr>
                <w:rFonts w:ascii="Comic Sans MS" w:hAnsi="Comic Sans MS" w:cs="Arial"/>
                <w:sz w:val="16"/>
                <w:szCs w:val="16"/>
              </w:rPr>
            </w:pPr>
            <w:r>
              <w:rPr>
                <w:rFonts w:ascii="Comic Sans MS" w:hAnsi="Comic Sans MS" w:cs="Arial"/>
                <w:sz w:val="16"/>
                <w:szCs w:val="16"/>
              </w:rPr>
              <w:t>35</w:t>
            </w:r>
          </w:p>
        </w:tc>
        <w:tc>
          <w:tcPr>
            <w:tcW w:w="412" w:type="dxa"/>
            <w:tcBorders>
              <w:top w:val="single" w:sz="8" w:space="0" w:color="auto"/>
              <w:bottom w:val="single" w:sz="8" w:space="0" w:color="auto"/>
            </w:tcBorders>
            <w:shd w:val="clear" w:color="auto" w:fill="auto"/>
            <w:vAlign w:val="center"/>
          </w:tcPr>
          <w:p w14:paraId="3CEEDB1B" w14:textId="77777777" w:rsidR="00A108FC" w:rsidRDefault="00625DD9">
            <w:pPr>
              <w:jc w:val="center"/>
              <w:rPr>
                <w:rFonts w:ascii="Comic Sans MS" w:hAnsi="Comic Sans MS" w:cs="Arial"/>
                <w:sz w:val="16"/>
                <w:szCs w:val="16"/>
              </w:rPr>
            </w:pPr>
            <w:r>
              <w:rPr>
                <w:rFonts w:ascii="Comic Sans MS" w:hAnsi="Comic Sans MS" w:cs="Arial"/>
                <w:sz w:val="16"/>
                <w:szCs w:val="16"/>
              </w:rPr>
              <w:t>1</w:t>
            </w:r>
          </w:p>
        </w:tc>
        <w:tc>
          <w:tcPr>
            <w:tcW w:w="581" w:type="dxa"/>
            <w:tcBorders>
              <w:top w:val="single" w:sz="8" w:space="0" w:color="auto"/>
              <w:bottom w:val="single" w:sz="8" w:space="0" w:color="auto"/>
            </w:tcBorders>
            <w:shd w:val="clear" w:color="auto" w:fill="auto"/>
            <w:vAlign w:val="center"/>
          </w:tcPr>
          <w:p w14:paraId="3CEEDB1C" w14:textId="77777777" w:rsidR="00A108FC" w:rsidRDefault="00625DD9">
            <w:pPr>
              <w:jc w:val="center"/>
              <w:rPr>
                <w:rFonts w:ascii="Comic Sans MS" w:hAnsi="Comic Sans MS" w:cs="Arial"/>
                <w:sz w:val="16"/>
                <w:szCs w:val="16"/>
              </w:rPr>
            </w:pPr>
            <w:r>
              <w:rPr>
                <w:rFonts w:ascii="Comic Sans MS" w:hAnsi="Comic Sans MS" w:cs="Arial"/>
                <w:sz w:val="16"/>
                <w:szCs w:val="16"/>
              </w:rPr>
              <w:t>35</w:t>
            </w:r>
          </w:p>
        </w:tc>
        <w:tc>
          <w:tcPr>
            <w:tcW w:w="596" w:type="dxa"/>
            <w:tcBorders>
              <w:top w:val="single" w:sz="8" w:space="0" w:color="auto"/>
              <w:bottom w:val="single" w:sz="8" w:space="0" w:color="auto"/>
            </w:tcBorders>
            <w:shd w:val="clear" w:color="auto" w:fill="auto"/>
            <w:noWrap/>
            <w:vAlign w:val="center"/>
          </w:tcPr>
          <w:p w14:paraId="3CEEDB1D" w14:textId="68E057AF" w:rsidR="00A108FC" w:rsidRDefault="00625DD9">
            <w:pPr>
              <w:jc w:val="center"/>
              <w:rPr>
                <w:rFonts w:ascii="Comic Sans MS" w:hAnsi="Comic Sans MS" w:cs="Arial"/>
                <w:sz w:val="16"/>
                <w:szCs w:val="16"/>
              </w:rPr>
            </w:pPr>
            <w:r>
              <w:rPr>
                <w:rFonts w:ascii="Comic Sans MS" w:hAnsi="Comic Sans MS" w:cs="Arial"/>
                <w:sz w:val="16"/>
                <w:szCs w:val="16"/>
              </w:rPr>
              <w:t>1</w:t>
            </w:r>
            <w:r w:rsidR="00D40416">
              <w:rPr>
                <w:rFonts w:ascii="Comic Sans MS" w:hAnsi="Comic Sans MS" w:cs="Arial"/>
                <w:sz w:val="16"/>
                <w:szCs w:val="16"/>
              </w:rPr>
              <w:t>1</w:t>
            </w:r>
          </w:p>
        </w:tc>
        <w:tc>
          <w:tcPr>
            <w:tcW w:w="1193" w:type="dxa"/>
            <w:tcBorders>
              <w:top w:val="single" w:sz="8" w:space="0" w:color="auto"/>
              <w:bottom w:val="single" w:sz="8" w:space="0" w:color="auto"/>
            </w:tcBorders>
            <w:shd w:val="clear" w:color="auto" w:fill="auto"/>
            <w:vAlign w:val="center"/>
          </w:tcPr>
          <w:p w14:paraId="3CEEDB1E" w14:textId="7C95EAC2" w:rsidR="00A108FC" w:rsidRDefault="00625DD9">
            <w:pPr>
              <w:rPr>
                <w:rFonts w:ascii="Comic Sans MS" w:hAnsi="Comic Sans MS" w:cs="Arial"/>
                <w:sz w:val="16"/>
                <w:szCs w:val="16"/>
              </w:rPr>
            </w:pPr>
            <w:r>
              <w:rPr>
                <w:rFonts w:ascii="Comic Sans MS" w:hAnsi="Comic Sans MS" w:cs="Arial"/>
                <w:sz w:val="16"/>
                <w:szCs w:val="16"/>
              </w:rPr>
              <w:t xml:space="preserve"> </w:t>
            </w:r>
            <w:r w:rsidR="00D40416">
              <w:rPr>
                <w:rFonts w:ascii="Comic Sans MS" w:hAnsi="Comic Sans MS" w:cs="Arial"/>
                <w:sz w:val="16"/>
                <w:szCs w:val="16"/>
              </w:rPr>
              <w:t>385</w:t>
            </w:r>
          </w:p>
        </w:tc>
      </w:tr>
      <w:tr w:rsidR="00A108FC" w14:paraId="3CEEDB33" w14:textId="77777777" w:rsidTr="000B51F3">
        <w:trPr>
          <w:trHeight w:hRule="exact" w:val="510"/>
        </w:trPr>
        <w:tc>
          <w:tcPr>
            <w:tcW w:w="1800" w:type="dxa"/>
            <w:tcBorders>
              <w:top w:val="single" w:sz="8" w:space="0" w:color="auto"/>
              <w:bottom w:val="single" w:sz="8" w:space="0" w:color="auto"/>
            </w:tcBorders>
            <w:shd w:val="clear" w:color="auto" w:fill="auto"/>
            <w:noWrap/>
            <w:vAlign w:val="center"/>
          </w:tcPr>
          <w:p w14:paraId="3CEEDB20" w14:textId="77777777" w:rsidR="00A108FC" w:rsidRDefault="00625DD9">
            <w:pPr>
              <w:rPr>
                <w:rFonts w:ascii="Comic Sans MS" w:hAnsi="Comic Sans MS" w:cs="Arial"/>
                <w:b/>
                <w:bCs/>
                <w:sz w:val="18"/>
                <w:szCs w:val="18"/>
              </w:rPr>
            </w:pPr>
            <w:r>
              <w:rPr>
                <w:rFonts w:ascii="Comic Sans MS" w:hAnsi="Comic Sans MS" w:cs="Arial"/>
                <w:b/>
                <w:bCs/>
                <w:sz w:val="18"/>
                <w:szCs w:val="18"/>
              </w:rPr>
              <w:t>Glazbena kultura</w:t>
            </w:r>
          </w:p>
        </w:tc>
        <w:tc>
          <w:tcPr>
            <w:tcW w:w="537" w:type="dxa"/>
            <w:tcBorders>
              <w:top w:val="single" w:sz="8" w:space="0" w:color="auto"/>
              <w:bottom w:val="single" w:sz="8" w:space="0" w:color="auto"/>
            </w:tcBorders>
            <w:shd w:val="clear" w:color="auto" w:fill="auto"/>
            <w:noWrap/>
            <w:vAlign w:val="center"/>
          </w:tcPr>
          <w:p w14:paraId="3CEEDB21" w14:textId="409528EC" w:rsidR="00A108FC" w:rsidRDefault="00725F77">
            <w:pPr>
              <w:jc w:val="center"/>
              <w:rPr>
                <w:rFonts w:ascii="Comic Sans MS" w:hAnsi="Comic Sans MS" w:cs="Arial"/>
                <w:sz w:val="16"/>
                <w:szCs w:val="16"/>
              </w:rPr>
            </w:pPr>
            <w:r>
              <w:rPr>
                <w:rFonts w:ascii="Comic Sans MS" w:hAnsi="Comic Sans MS" w:cs="Arial"/>
                <w:sz w:val="16"/>
                <w:szCs w:val="16"/>
              </w:rPr>
              <w:t>1</w:t>
            </w:r>
          </w:p>
        </w:tc>
        <w:tc>
          <w:tcPr>
            <w:tcW w:w="581" w:type="dxa"/>
            <w:tcBorders>
              <w:top w:val="single" w:sz="8" w:space="0" w:color="auto"/>
              <w:bottom w:val="single" w:sz="8" w:space="0" w:color="auto"/>
            </w:tcBorders>
            <w:shd w:val="clear" w:color="auto" w:fill="auto"/>
            <w:vAlign w:val="center"/>
          </w:tcPr>
          <w:p w14:paraId="3CEEDB22" w14:textId="1B85B256" w:rsidR="00A108FC" w:rsidRDefault="00725F77">
            <w:pPr>
              <w:jc w:val="center"/>
              <w:rPr>
                <w:rFonts w:ascii="Comic Sans MS" w:hAnsi="Comic Sans MS" w:cs="Arial"/>
                <w:sz w:val="16"/>
                <w:szCs w:val="16"/>
              </w:rPr>
            </w:pPr>
            <w:r>
              <w:rPr>
                <w:rFonts w:ascii="Comic Sans MS" w:hAnsi="Comic Sans MS" w:cs="Arial"/>
                <w:sz w:val="16"/>
                <w:szCs w:val="16"/>
              </w:rPr>
              <w:t>35</w:t>
            </w:r>
          </w:p>
        </w:tc>
        <w:tc>
          <w:tcPr>
            <w:tcW w:w="412" w:type="dxa"/>
            <w:tcBorders>
              <w:top w:val="single" w:sz="8" w:space="0" w:color="auto"/>
              <w:bottom w:val="single" w:sz="8" w:space="0" w:color="auto"/>
            </w:tcBorders>
            <w:shd w:val="clear" w:color="auto" w:fill="auto"/>
            <w:vAlign w:val="center"/>
          </w:tcPr>
          <w:p w14:paraId="3CEEDB23"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24"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25"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26"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27"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28"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29" w14:textId="77777777" w:rsidR="00A108FC" w:rsidRDefault="00625DD9">
            <w:pPr>
              <w:jc w:val="center"/>
              <w:rPr>
                <w:rFonts w:ascii="Comic Sans MS" w:hAnsi="Comic Sans MS" w:cs="Arial"/>
                <w:sz w:val="16"/>
                <w:szCs w:val="16"/>
              </w:rPr>
            </w:pPr>
            <w:r>
              <w:rPr>
                <w:rFonts w:ascii="Comic Sans MS" w:hAnsi="Comic Sans MS" w:cs="Arial"/>
                <w:sz w:val="16"/>
                <w:szCs w:val="16"/>
              </w:rPr>
              <w:t>1</w:t>
            </w:r>
          </w:p>
        </w:tc>
        <w:tc>
          <w:tcPr>
            <w:tcW w:w="581" w:type="dxa"/>
            <w:tcBorders>
              <w:top w:val="single" w:sz="8" w:space="0" w:color="auto"/>
              <w:bottom w:val="single" w:sz="8" w:space="0" w:color="auto"/>
            </w:tcBorders>
            <w:shd w:val="clear" w:color="auto" w:fill="auto"/>
            <w:vAlign w:val="center"/>
          </w:tcPr>
          <w:p w14:paraId="3CEEDB2A" w14:textId="77777777" w:rsidR="00A108FC" w:rsidRDefault="00625DD9">
            <w:pPr>
              <w:jc w:val="center"/>
              <w:rPr>
                <w:rFonts w:ascii="Comic Sans MS" w:hAnsi="Comic Sans MS" w:cs="Arial"/>
                <w:sz w:val="16"/>
                <w:szCs w:val="16"/>
              </w:rPr>
            </w:pPr>
            <w:r>
              <w:rPr>
                <w:rFonts w:ascii="Comic Sans MS" w:hAnsi="Comic Sans MS" w:cs="Arial"/>
                <w:sz w:val="16"/>
                <w:szCs w:val="16"/>
              </w:rPr>
              <w:t>35</w:t>
            </w:r>
          </w:p>
        </w:tc>
        <w:tc>
          <w:tcPr>
            <w:tcW w:w="412" w:type="dxa"/>
            <w:tcBorders>
              <w:top w:val="single" w:sz="8" w:space="0" w:color="auto"/>
              <w:bottom w:val="single" w:sz="8" w:space="0" w:color="auto"/>
            </w:tcBorders>
            <w:shd w:val="clear" w:color="auto" w:fill="auto"/>
            <w:vAlign w:val="center"/>
          </w:tcPr>
          <w:p w14:paraId="3CEEDB2B" w14:textId="77777777" w:rsidR="00A108FC" w:rsidRDefault="00625DD9">
            <w:pPr>
              <w:jc w:val="center"/>
              <w:rPr>
                <w:rFonts w:ascii="Comic Sans MS" w:hAnsi="Comic Sans MS" w:cs="Arial"/>
                <w:sz w:val="16"/>
                <w:szCs w:val="16"/>
              </w:rPr>
            </w:pPr>
            <w:r>
              <w:rPr>
                <w:rFonts w:ascii="Comic Sans MS" w:hAnsi="Comic Sans MS" w:cs="Arial"/>
                <w:sz w:val="16"/>
                <w:szCs w:val="16"/>
              </w:rPr>
              <w:t>1</w:t>
            </w:r>
          </w:p>
        </w:tc>
        <w:tc>
          <w:tcPr>
            <w:tcW w:w="556" w:type="dxa"/>
            <w:tcBorders>
              <w:top w:val="single" w:sz="8" w:space="0" w:color="auto"/>
              <w:bottom w:val="single" w:sz="8" w:space="0" w:color="auto"/>
            </w:tcBorders>
            <w:shd w:val="clear" w:color="auto" w:fill="auto"/>
            <w:vAlign w:val="center"/>
          </w:tcPr>
          <w:p w14:paraId="3CEEDB2C" w14:textId="77777777" w:rsidR="00A108FC" w:rsidRDefault="00625DD9">
            <w:pPr>
              <w:jc w:val="center"/>
              <w:rPr>
                <w:rFonts w:ascii="Comic Sans MS" w:hAnsi="Comic Sans MS" w:cs="Arial"/>
                <w:sz w:val="16"/>
                <w:szCs w:val="16"/>
              </w:rPr>
            </w:pPr>
            <w:r>
              <w:rPr>
                <w:rFonts w:ascii="Comic Sans MS" w:hAnsi="Comic Sans MS" w:cs="Arial"/>
                <w:sz w:val="16"/>
                <w:szCs w:val="16"/>
              </w:rPr>
              <w:t>35</w:t>
            </w:r>
          </w:p>
        </w:tc>
        <w:tc>
          <w:tcPr>
            <w:tcW w:w="412" w:type="dxa"/>
            <w:tcBorders>
              <w:top w:val="single" w:sz="8" w:space="0" w:color="auto"/>
              <w:bottom w:val="single" w:sz="8" w:space="0" w:color="auto"/>
            </w:tcBorders>
            <w:shd w:val="clear" w:color="auto" w:fill="auto"/>
            <w:vAlign w:val="center"/>
          </w:tcPr>
          <w:p w14:paraId="3CEEDB2D" w14:textId="77777777" w:rsidR="00A108FC" w:rsidRDefault="00625DD9">
            <w:pPr>
              <w:jc w:val="center"/>
              <w:rPr>
                <w:rFonts w:ascii="Comic Sans MS" w:hAnsi="Comic Sans MS" w:cs="Arial"/>
                <w:sz w:val="16"/>
                <w:szCs w:val="16"/>
              </w:rPr>
            </w:pPr>
            <w:r>
              <w:rPr>
                <w:rFonts w:ascii="Comic Sans MS" w:hAnsi="Comic Sans MS" w:cs="Arial"/>
                <w:sz w:val="16"/>
                <w:szCs w:val="16"/>
              </w:rPr>
              <w:t>1</w:t>
            </w:r>
          </w:p>
        </w:tc>
        <w:tc>
          <w:tcPr>
            <w:tcW w:w="581" w:type="dxa"/>
            <w:tcBorders>
              <w:top w:val="single" w:sz="8" w:space="0" w:color="auto"/>
              <w:bottom w:val="single" w:sz="8" w:space="0" w:color="auto"/>
            </w:tcBorders>
            <w:shd w:val="clear" w:color="auto" w:fill="auto"/>
            <w:vAlign w:val="center"/>
          </w:tcPr>
          <w:p w14:paraId="3CEEDB2E" w14:textId="77777777" w:rsidR="00A108FC" w:rsidRDefault="00625DD9">
            <w:pPr>
              <w:jc w:val="center"/>
              <w:rPr>
                <w:rFonts w:ascii="Comic Sans MS" w:hAnsi="Comic Sans MS" w:cs="Arial"/>
                <w:sz w:val="16"/>
                <w:szCs w:val="16"/>
              </w:rPr>
            </w:pPr>
            <w:r>
              <w:rPr>
                <w:rFonts w:ascii="Comic Sans MS" w:hAnsi="Comic Sans MS" w:cs="Arial"/>
                <w:sz w:val="16"/>
                <w:szCs w:val="16"/>
              </w:rPr>
              <w:t>35</w:t>
            </w:r>
          </w:p>
        </w:tc>
        <w:tc>
          <w:tcPr>
            <w:tcW w:w="412" w:type="dxa"/>
            <w:tcBorders>
              <w:top w:val="single" w:sz="8" w:space="0" w:color="auto"/>
              <w:bottom w:val="single" w:sz="8" w:space="0" w:color="auto"/>
            </w:tcBorders>
            <w:shd w:val="clear" w:color="auto" w:fill="auto"/>
            <w:vAlign w:val="center"/>
          </w:tcPr>
          <w:p w14:paraId="3CEEDB2F" w14:textId="77777777" w:rsidR="00A108FC" w:rsidRDefault="00625DD9">
            <w:pPr>
              <w:jc w:val="center"/>
              <w:rPr>
                <w:rFonts w:ascii="Comic Sans MS" w:hAnsi="Comic Sans MS" w:cs="Arial"/>
                <w:sz w:val="16"/>
                <w:szCs w:val="16"/>
              </w:rPr>
            </w:pPr>
            <w:r>
              <w:rPr>
                <w:rFonts w:ascii="Comic Sans MS" w:hAnsi="Comic Sans MS" w:cs="Arial"/>
                <w:sz w:val="16"/>
                <w:szCs w:val="16"/>
              </w:rPr>
              <w:t>1</w:t>
            </w:r>
          </w:p>
        </w:tc>
        <w:tc>
          <w:tcPr>
            <w:tcW w:w="581" w:type="dxa"/>
            <w:tcBorders>
              <w:top w:val="single" w:sz="8" w:space="0" w:color="auto"/>
              <w:bottom w:val="single" w:sz="8" w:space="0" w:color="auto"/>
            </w:tcBorders>
            <w:shd w:val="clear" w:color="auto" w:fill="auto"/>
            <w:vAlign w:val="center"/>
          </w:tcPr>
          <w:p w14:paraId="3CEEDB30" w14:textId="77777777" w:rsidR="00A108FC" w:rsidRDefault="00625DD9">
            <w:pPr>
              <w:jc w:val="center"/>
              <w:rPr>
                <w:rFonts w:ascii="Comic Sans MS" w:hAnsi="Comic Sans MS" w:cs="Arial"/>
                <w:sz w:val="16"/>
                <w:szCs w:val="16"/>
              </w:rPr>
            </w:pPr>
            <w:r>
              <w:rPr>
                <w:rFonts w:ascii="Comic Sans MS" w:hAnsi="Comic Sans MS" w:cs="Arial"/>
                <w:sz w:val="16"/>
                <w:szCs w:val="16"/>
              </w:rPr>
              <w:t>35</w:t>
            </w:r>
          </w:p>
        </w:tc>
        <w:tc>
          <w:tcPr>
            <w:tcW w:w="596" w:type="dxa"/>
            <w:tcBorders>
              <w:top w:val="single" w:sz="8" w:space="0" w:color="auto"/>
              <w:bottom w:val="single" w:sz="8" w:space="0" w:color="auto"/>
            </w:tcBorders>
            <w:shd w:val="clear" w:color="auto" w:fill="auto"/>
            <w:noWrap/>
            <w:vAlign w:val="center"/>
          </w:tcPr>
          <w:p w14:paraId="3CEEDB31" w14:textId="4D9228F5" w:rsidR="00A108FC" w:rsidRDefault="00625DD9">
            <w:pPr>
              <w:jc w:val="center"/>
              <w:rPr>
                <w:rFonts w:ascii="Comic Sans MS" w:hAnsi="Comic Sans MS" w:cs="Arial"/>
                <w:sz w:val="16"/>
                <w:szCs w:val="16"/>
              </w:rPr>
            </w:pPr>
            <w:r>
              <w:rPr>
                <w:rFonts w:ascii="Comic Sans MS" w:hAnsi="Comic Sans MS" w:cs="Arial"/>
                <w:sz w:val="16"/>
                <w:szCs w:val="16"/>
              </w:rPr>
              <w:t>1</w:t>
            </w:r>
            <w:r w:rsidR="00D40416">
              <w:rPr>
                <w:rFonts w:ascii="Comic Sans MS" w:hAnsi="Comic Sans MS" w:cs="Arial"/>
                <w:sz w:val="16"/>
                <w:szCs w:val="16"/>
              </w:rPr>
              <w:t>1</w:t>
            </w:r>
          </w:p>
        </w:tc>
        <w:tc>
          <w:tcPr>
            <w:tcW w:w="1193" w:type="dxa"/>
            <w:tcBorders>
              <w:top w:val="single" w:sz="8" w:space="0" w:color="auto"/>
              <w:bottom w:val="single" w:sz="8" w:space="0" w:color="auto"/>
            </w:tcBorders>
            <w:shd w:val="clear" w:color="auto" w:fill="auto"/>
            <w:vAlign w:val="center"/>
          </w:tcPr>
          <w:p w14:paraId="3CEEDB32" w14:textId="63870BED" w:rsidR="00A108FC" w:rsidRDefault="00625DD9">
            <w:pPr>
              <w:rPr>
                <w:rFonts w:ascii="Comic Sans MS" w:hAnsi="Comic Sans MS" w:cs="Arial"/>
                <w:sz w:val="16"/>
                <w:szCs w:val="16"/>
              </w:rPr>
            </w:pPr>
            <w:r>
              <w:rPr>
                <w:rFonts w:ascii="Comic Sans MS" w:hAnsi="Comic Sans MS" w:cs="Arial"/>
                <w:sz w:val="16"/>
                <w:szCs w:val="16"/>
              </w:rPr>
              <w:t xml:space="preserve"> </w:t>
            </w:r>
            <w:r w:rsidR="00D40416">
              <w:rPr>
                <w:rFonts w:ascii="Comic Sans MS" w:hAnsi="Comic Sans MS" w:cs="Arial"/>
                <w:sz w:val="16"/>
                <w:szCs w:val="16"/>
              </w:rPr>
              <w:t>385</w:t>
            </w:r>
          </w:p>
        </w:tc>
      </w:tr>
      <w:tr w:rsidR="00A108FC" w14:paraId="3CEEDB47" w14:textId="77777777" w:rsidTr="000B51F3">
        <w:trPr>
          <w:trHeight w:hRule="exact" w:val="510"/>
        </w:trPr>
        <w:tc>
          <w:tcPr>
            <w:tcW w:w="1800" w:type="dxa"/>
            <w:tcBorders>
              <w:top w:val="single" w:sz="8" w:space="0" w:color="auto"/>
              <w:bottom w:val="single" w:sz="8" w:space="0" w:color="auto"/>
            </w:tcBorders>
            <w:shd w:val="clear" w:color="auto" w:fill="auto"/>
            <w:noWrap/>
            <w:vAlign w:val="center"/>
          </w:tcPr>
          <w:p w14:paraId="3CEEDB34" w14:textId="77777777" w:rsidR="00A108FC" w:rsidRDefault="00625DD9">
            <w:pPr>
              <w:rPr>
                <w:rFonts w:ascii="Comic Sans MS" w:hAnsi="Comic Sans MS" w:cs="Arial"/>
                <w:b/>
                <w:bCs/>
                <w:sz w:val="18"/>
                <w:szCs w:val="18"/>
              </w:rPr>
            </w:pPr>
            <w:r>
              <w:rPr>
                <w:rFonts w:ascii="Comic Sans MS" w:hAnsi="Comic Sans MS" w:cs="Arial"/>
                <w:b/>
                <w:bCs/>
                <w:sz w:val="18"/>
                <w:szCs w:val="18"/>
              </w:rPr>
              <w:t>Strani jezik</w:t>
            </w:r>
          </w:p>
        </w:tc>
        <w:tc>
          <w:tcPr>
            <w:tcW w:w="537" w:type="dxa"/>
            <w:tcBorders>
              <w:top w:val="single" w:sz="8" w:space="0" w:color="auto"/>
              <w:bottom w:val="single" w:sz="8" w:space="0" w:color="auto"/>
            </w:tcBorders>
            <w:shd w:val="clear" w:color="auto" w:fill="auto"/>
            <w:noWrap/>
            <w:vAlign w:val="center"/>
          </w:tcPr>
          <w:p w14:paraId="3CEEDB35" w14:textId="4F4FDDC1" w:rsidR="00A108FC" w:rsidRDefault="00725F77">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36" w14:textId="5349C7E9" w:rsidR="00A108FC" w:rsidRDefault="00725F77">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37" w14:textId="77777777" w:rsidR="00A108FC" w:rsidRDefault="00625DD9">
            <w:pPr>
              <w:jc w:val="center"/>
              <w:rPr>
                <w:rFonts w:ascii="Comic Sans MS" w:hAnsi="Comic Sans MS" w:cs="Arial"/>
                <w:sz w:val="16"/>
                <w:szCs w:val="16"/>
              </w:rPr>
            </w:pPr>
            <w:r>
              <w:rPr>
                <w:rFonts w:ascii="Comic Sans MS" w:hAnsi="Comic Sans MS" w:cs="Arial"/>
                <w:sz w:val="16"/>
                <w:szCs w:val="16"/>
              </w:rPr>
              <w:t>4</w:t>
            </w:r>
          </w:p>
        </w:tc>
        <w:tc>
          <w:tcPr>
            <w:tcW w:w="581" w:type="dxa"/>
            <w:tcBorders>
              <w:top w:val="single" w:sz="8" w:space="0" w:color="auto"/>
              <w:bottom w:val="single" w:sz="8" w:space="0" w:color="auto"/>
            </w:tcBorders>
            <w:shd w:val="clear" w:color="auto" w:fill="auto"/>
            <w:vAlign w:val="center"/>
          </w:tcPr>
          <w:p w14:paraId="3CEEDB38" w14:textId="77777777" w:rsidR="00A108FC" w:rsidRDefault="00625DD9">
            <w:pPr>
              <w:jc w:val="center"/>
              <w:rPr>
                <w:rFonts w:ascii="Comic Sans MS" w:hAnsi="Comic Sans MS" w:cs="Arial"/>
                <w:sz w:val="16"/>
                <w:szCs w:val="16"/>
              </w:rPr>
            </w:pPr>
            <w:r>
              <w:rPr>
                <w:rFonts w:ascii="Comic Sans MS" w:hAnsi="Comic Sans MS" w:cs="Arial"/>
                <w:sz w:val="16"/>
                <w:szCs w:val="16"/>
              </w:rPr>
              <w:t>140</w:t>
            </w:r>
          </w:p>
        </w:tc>
        <w:tc>
          <w:tcPr>
            <w:tcW w:w="412" w:type="dxa"/>
            <w:tcBorders>
              <w:top w:val="single" w:sz="8" w:space="0" w:color="auto"/>
              <w:bottom w:val="single" w:sz="8" w:space="0" w:color="auto"/>
            </w:tcBorders>
            <w:shd w:val="clear" w:color="auto" w:fill="auto"/>
            <w:vAlign w:val="center"/>
          </w:tcPr>
          <w:p w14:paraId="3CEEDB39" w14:textId="77777777" w:rsidR="00A108FC" w:rsidRDefault="00625DD9">
            <w:pPr>
              <w:jc w:val="center"/>
              <w:rPr>
                <w:rFonts w:ascii="Comic Sans MS" w:hAnsi="Comic Sans MS" w:cs="Arial"/>
                <w:sz w:val="16"/>
                <w:szCs w:val="16"/>
              </w:rPr>
            </w:pPr>
            <w:r>
              <w:rPr>
                <w:rFonts w:ascii="Comic Sans MS" w:hAnsi="Comic Sans MS" w:cs="Arial"/>
                <w:sz w:val="16"/>
                <w:szCs w:val="16"/>
              </w:rPr>
              <w:t>4</w:t>
            </w:r>
          </w:p>
        </w:tc>
        <w:tc>
          <w:tcPr>
            <w:tcW w:w="581" w:type="dxa"/>
            <w:tcBorders>
              <w:top w:val="single" w:sz="8" w:space="0" w:color="auto"/>
              <w:bottom w:val="single" w:sz="8" w:space="0" w:color="auto"/>
            </w:tcBorders>
            <w:shd w:val="clear" w:color="auto" w:fill="auto"/>
            <w:vAlign w:val="center"/>
          </w:tcPr>
          <w:p w14:paraId="3CEEDB3A" w14:textId="77777777" w:rsidR="00A108FC" w:rsidRDefault="00625DD9">
            <w:pPr>
              <w:jc w:val="center"/>
              <w:rPr>
                <w:rFonts w:ascii="Comic Sans MS" w:hAnsi="Comic Sans MS" w:cs="Arial"/>
                <w:sz w:val="16"/>
                <w:szCs w:val="16"/>
              </w:rPr>
            </w:pPr>
            <w:r>
              <w:rPr>
                <w:rFonts w:ascii="Comic Sans MS" w:hAnsi="Comic Sans MS" w:cs="Arial"/>
                <w:sz w:val="16"/>
                <w:szCs w:val="16"/>
              </w:rPr>
              <w:t>140</w:t>
            </w:r>
          </w:p>
        </w:tc>
        <w:tc>
          <w:tcPr>
            <w:tcW w:w="412" w:type="dxa"/>
            <w:tcBorders>
              <w:top w:val="single" w:sz="8" w:space="0" w:color="auto"/>
              <w:bottom w:val="single" w:sz="8" w:space="0" w:color="auto"/>
            </w:tcBorders>
            <w:shd w:val="clear" w:color="auto" w:fill="auto"/>
            <w:vAlign w:val="center"/>
          </w:tcPr>
          <w:p w14:paraId="3CEEDB3B" w14:textId="77777777" w:rsidR="00A108FC" w:rsidRDefault="00625DD9">
            <w:pPr>
              <w:jc w:val="center"/>
              <w:rPr>
                <w:rFonts w:ascii="Comic Sans MS" w:hAnsi="Comic Sans MS" w:cs="Arial"/>
                <w:sz w:val="16"/>
                <w:szCs w:val="16"/>
              </w:rPr>
            </w:pPr>
            <w:r>
              <w:rPr>
                <w:rFonts w:ascii="Comic Sans MS" w:hAnsi="Comic Sans MS" w:cs="Arial"/>
                <w:sz w:val="16"/>
                <w:szCs w:val="16"/>
              </w:rPr>
              <w:t>4</w:t>
            </w:r>
          </w:p>
        </w:tc>
        <w:tc>
          <w:tcPr>
            <w:tcW w:w="581" w:type="dxa"/>
            <w:tcBorders>
              <w:top w:val="single" w:sz="8" w:space="0" w:color="auto"/>
              <w:bottom w:val="single" w:sz="8" w:space="0" w:color="auto"/>
            </w:tcBorders>
            <w:shd w:val="clear" w:color="auto" w:fill="auto"/>
            <w:vAlign w:val="center"/>
          </w:tcPr>
          <w:p w14:paraId="3CEEDB3C" w14:textId="77777777" w:rsidR="00A108FC" w:rsidRDefault="00625DD9">
            <w:pPr>
              <w:jc w:val="center"/>
              <w:rPr>
                <w:rFonts w:ascii="Comic Sans MS" w:hAnsi="Comic Sans MS" w:cs="Arial"/>
                <w:sz w:val="16"/>
                <w:szCs w:val="16"/>
              </w:rPr>
            </w:pPr>
            <w:r>
              <w:rPr>
                <w:rFonts w:ascii="Comic Sans MS" w:hAnsi="Comic Sans MS" w:cs="Arial"/>
                <w:sz w:val="16"/>
                <w:szCs w:val="16"/>
              </w:rPr>
              <w:t>140</w:t>
            </w:r>
          </w:p>
        </w:tc>
        <w:tc>
          <w:tcPr>
            <w:tcW w:w="412" w:type="dxa"/>
            <w:tcBorders>
              <w:top w:val="single" w:sz="8" w:space="0" w:color="auto"/>
              <w:bottom w:val="single" w:sz="8" w:space="0" w:color="auto"/>
            </w:tcBorders>
            <w:shd w:val="clear" w:color="auto" w:fill="auto"/>
            <w:vAlign w:val="center"/>
          </w:tcPr>
          <w:p w14:paraId="3CEEDB3D" w14:textId="77777777" w:rsidR="00A108FC" w:rsidRDefault="00625DD9">
            <w:pPr>
              <w:jc w:val="center"/>
              <w:rPr>
                <w:rFonts w:ascii="Comic Sans MS" w:hAnsi="Comic Sans MS" w:cs="Arial"/>
                <w:sz w:val="16"/>
                <w:szCs w:val="16"/>
              </w:rPr>
            </w:pPr>
            <w:r>
              <w:rPr>
                <w:rFonts w:ascii="Comic Sans MS" w:hAnsi="Comic Sans MS" w:cs="Arial"/>
                <w:sz w:val="16"/>
                <w:szCs w:val="16"/>
              </w:rPr>
              <w:t>3</w:t>
            </w:r>
          </w:p>
        </w:tc>
        <w:tc>
          <w:tcPr>
            <w:tcW w:w="581" w:type="dxa"/>
            <w:tcBorders>
              <w:top w:val="single" w:sz="8" w:space="0" w:color="auto"/>
              <w:bottom w:val="single" w:sz="8" w:space="0" w:color="auto"/>
            </w:tcBorders>
            <w:shd w:val="clear" w:color="auto" w:fill="auto"/>
            <w:vAlign w:val="center"/>
          </w:tcPr>
          <w:p w14:paraId="3CEEDB3E" w14:textId="77777777" w:rsidR="00A108FC" w:rsidRDefault="00625DD9">
            <w:pPr>
              <w:jc w:val="center"/>
              <w:rPr>
                <w:rFonts w:ascii="Comic Sans MS" w:hAnsi="Comic Sans MS" w:cs="Arial"/>
                <w:sz w:val="16"/>
                <w:szCs w:val="16"/>
              </w:rPr>
            </w:pPr>
            <w:r>
              <w:rPr>
                <w:rFonts w:ascii="Comic Sans MS" w:hAnsi="Comic Sans MS" w:cs="Arial"/>
                <w:sz w:val="16"/>
                <w:szCs w:val="16"/>
              </w:rPr>
              <w:t>105</w:t>
            </w:r>
          </w:p>
        </w:tc>
        <w:tc>
          <w:tcPr>
            <w:tcW w:w="412" w:type="dxa"/>
            <w:tcBorders>
              <w:top w:val="single" w:sz="8" w:space="0" w:color="auto"/>
              <w:bottom w:val="single" w:sz="8" w:space="0" w:color="auto"/>
            </w:tcBorders>
            <w:shd w:val="clear" w:color="auto" w:fill="auto"/>
            <w:vAlign w:val="center"/>
          </w:tcPr>
          <w:p w14:paraId="3CEEDB3F" w14:textId="77777777" w:rsidR="00A108FC" w:rsidRDefault="00625DD9">
            <w:pPr>
              <w:jc w:val="center"/>
              <w:rPr>
                <w:rFonts w:ascii="Comic Sans MS" w:hAnsi="Comic Sans MS" w:cs="Arial"/>
                <w:sz w:val="16"/>
                <w:szCs w:val="16"/>
              </w:rPr>
            </w:pPr>
            <w:r>
              <w:rPr>
                <w:rFonts w:ascii="Comic Sans MS" w:hAnsi="Comic Sans MS" w:cs="Arial"/>
                <w:sz w:val="16"/>
                <w:szCs w:val="16"/>
              </w:rPr>
              <w:t>3</w:t>
            </w:r>
          </w:p>
        </w:tc>
        <w:tc>
          <w:tcPr>
            <w:tcW w:w="556" w:type="dxa"/>
            <w:tcBorders>
              <w:top w:val="single" w:sz="8" w:space="0" w:color="auto"/>
              <w:bottom w:val="single" w:sz="8" w:space="0" w:color="auto"/>
            </w:tcBorders>
            <w:shd w:val="clear" w:color="auto" w:fill="auto"/>
            <w:vAlign w:val="center"/>
          </w:tcPr>
          <w:p w14:paraId="3CEEDB40" w14:textId="77777777" w:rsidR="00A108FC" w:rsidRDefault="00625DD9">
            <w:pPr>
              <w:jc w:val="center"/>
              <w:rPr>
                <w:rFonts w:ascii="Comic Sans MS" w:hAnsi="Comic Sans MS" w:cs="Arial"/>
                <w:sz w:val="16"/>
                <w:szCs w:val="16"/>
              </w:rPr>
            </w:pPr>
            <w:r>
              <w:rPr>
                <w:rFonts w:ascii="Comic Sans MS" w:hAnsi="Comic Sans MS" w:cs="Arial"/>
                <w:sz w:val="16"/>
                <w:szCs w:val="16"/>
              </w:rPr>
              <w:t>105</w:t>
            </w:r>
          </w:p>
        </w:tc>
        <w:tc>
          <w:tcPr>
            <w:tcW w:w="412" w:type="dxa"/>
            <w:tcBorders>
              <w:top w:val="single" w:sz="8" w:space="0" w:color="auto"/>
              <w:bottom w:val="single" w:sz="8" w:space="0" w:color="auto"/>
            </w:tcBorders>
            <w:shd w:val="clear" w:color="auto" w:fill="auto"/>
            <w:vAlign w:val="center"/>
          </w:tcPr>
          <w:p w14:paraId="3CEEDB41" w14:textId="77777777" w:rsidR="00A108FC" w:rsidRDefault="00625DD9">
            <w:pPr>
              <w:jc w:val="center"/>
              <w:rPr>
                <w:rFonts w:ascii="Comic Sans MS" w:hAnsi="Comic Sans MS" w:cs="Arial"/>
                <w:sz w:val="16"/>
                <w:szCs w:val="16"/>
              </w:rPr>
            </w:pPr>
            <w:r>
              <w:rPr>
                <w:rFonts w:ascii="Comic Sans MS" w:hAnsi="Comic Sans MS" w:cs="Arial"/>
                <w:sz w:val="16"/>
                <w:szCs w:val="16"/>
              </w:rPr>
              <w:t>3</w:t>
            </w:r>
          </w:p>
        </w:tc>
        <w:tc>
          <w:tcPr>
            <w:tcW w:w="581" w:type="dxa"/>
            <w:tcBorders>
              <w:top w:val="single" w:sz="8" w:space="0" w:color="auto"/>
              <w:bottom w:val="single" w:sz="8" w:space="0" w:color="auto"/>
            </w:tcBorders>
            <w:shd w:val="clear" w:color="auto" w:fill="auto"/>
            <w:vAlign w:val="center"/>
          </w:tcPr>
          <w:p w14:paraId="3CEEDB42" w14:textId="77777777" w:rsidR="00A108FC" w:rsidRDefault="00625DD9">
            <w:pPr>
              <w:jc w:val="center"/>
              <w:rPr>
                <w:rFonts w:ascii="Comic Sans MS" w:hAnsi="Comic Sans MS" w:cs="Arial"/>
                <w:sz w:val="16"/>
                <w:szCs w:val="16"/>
              </w:rPr>
            </w:pPr>
            <w:r>
              <w:rPr>
                <w:rFonts w:ascii="Comic Sans MS" w:hAnsi="Comic Sans MS" w:cs="Arial"/>
                <w:sz w:val="16"/>
                <w:szCs w:val="16"/>
              </w:rPr>
              <w:t>105</w:t>
            </w:r>
          </w:p>
        </w:tc>
        <w:tc>
          <w:tcPr>
            <w:tcW w:w="412" w:type="dxa"/>
            <w:tcBorders>
              <w:top w:val="single" w:sz="8" w:space="0" w:color="auto"/>
              <w:bottom w:val="single" w:sz="8" w:space="0" w:color="auto"/>
            </w:tcBorders>
            <w:shd w:val="clear" w:color="auto" w:fill="auto"/>
            <w:vAlign w:val="center"/>
          </w:tcPr>
          <w:p w14:paraId="3CEEDB43" w14:textId="77777777" w:rsidR="00A108FC" w:rsidRDefault="00625DD9">
            <w:pPr>
              <w:jc w:val="center"/>
              <w:rPr>
                <w:rFonts w:ascii="Comic Sans MS" w:hAnsi="Comic Sans MS" w:cs="Arial"/>
                <w:sz w:val="16"/>
                <w:szCs w:val="16"/>
              </w:rPr>
            </w:pPr>
            <w:r>
              <w:rPr>
                <w:rFonts w:ascii="Comic Sans MS" w:hAnsi="Comic Sans MS" w:cs="Arial"/>
                <w:sz w:val="16"/>
                <w:szCs w:val="16"/>
              </w:rPr>
              <w:t>3</w:t>
            </w:r>
          </w:p>
        </w:tc>
        <w:tc>
          <w:tcPr>
            <w:tcW w:w="581" w:type="dxa"/>
            <w:tcBorders>
              <w:top w:val="single" w:sz="8" w:space="0" w:color="auto"/>
              <w:bottom w:val="single" w:sz="8" w:space="0" w:color="auto"/>
            </w:tcBorders>
            <w:shd w:val="clear" w:color="auto" w:fill="auto"/>
            <w:vAlign w:val="center"/>
          </w:tcPr>
          <w:p w14:paraId="3CEEDB44" w14:textId="77777777" w:rsidR="00A108FC" w:rsidRDefault="00625DD9">
            <w:pPr>
              <w:jc w:val="center"/>
              <w:rPr>
                <w:rFonts w:ascii="Comic Sans MS" w:hAnsi="Comic Sans MS" w:cs="Arial"/>
                <w:sz w:val="16"/>
                <w:szCs w:val="16"/>
              </w:rPr>
            </w:pPr>
            <w:r>
              <w:rPr>
                <w:rFonts w:ascii="Comic Sans MS" w:hAnsi="Comic Sans MS" w:cs="Arial"/>
                <w:sz w:val="16"/>
                <w:szCs w:val="16"/>
              </w:rPr>
              <w:t>105</w:t>
            </w:r>
          </w:p>
        </w:tc>
        <w:tc>
          <w:tcPr>
            <w:tcW w:w="596" w:type="dxa"/>
            <w:tcBorders>
              <w:top w:val="single" w:sz="8" w:space="0" w:color="auto"/>
              <w:bottom w:val="single" w:sz="8" w:space="0" w:color="auto"/>
            </w:tcBorders>
            <w:shd w:val="clear" w:color="auto" w:fill="auto"/>
            <w:noWrap/>
            <w:vAlign w:val="center"/>
          </w:tcPr>
          <w:p w14:paraId="3CEEDB45" w14:textId="38B9BDB6" w:rsidR="00A108FC" w:rsidRDefault="00625DD9">
            <w:pPr>
              <w:jc w:val="center"/>
              <w:rPr>
                <w:rFonts w:ascii="Comic Sans MS" w:hAnsi="Comic Sans MS" w:cs="Arial"/>
                <w:sz w:val="16"/>
                <w:szCs w:val="16"/>
              </w:rPr>
            </w:pPr>
            <w:r>
              <w:rPr>
                <w:rFonts w:ascii="Comic Sans MS" w:hAnsi="Comic Sans MS" w:cs="Arial"/>
                <w:sz w:val="16"/>
                <w:szCs w:val="16"/>
              </w:rPr>
              <w:t>2</w:t>
            </w:r>
            <w:r w:rsidR="00D40416">
              <w:rPr>
                <w:rFonts w:ascii="Comic Sans MS" w:hAnsi="Comic Sans MS" w:cs="Arial"/>
                <w:sz w:val="16"/>
                <w:szCs w:val="16"/>
              </w:rPr>
              <w:t>6</w:t>
            </w:r>
          </w:p>
        </w:tc>
        <w:tc>
          <w:tcPr>
            <w:tcW w:w="1193" w:type="dxa"/>
            <w:tcBorders>
              <w:top w:val="single" w:sz="8" w:space="0" w:color="auto"/>
              <w:bottom w:val="single" w:sz="8" w:space="0" w:color="auto"/>
            </w:tcBorders>
            <w:shd w:val="clear" w:color="auto" w:fill="auto"/>
            <w:vAlign w:val="center"/>
          </w:tcPr>
          <w:p w14:paraId="3CEEDB46" w14:textId="21E5A70C" w:rsidR="00A108FC" w:rsidRDefault="00625DD9">
            <w:pPr>
              <w:rPr>
                <w:rFonts w:ascii="Comic Sans MS" w:hAnsi="Comic Sans MS" w:cs="Arial"/>
                <w:sz w:val="16"/>
                <w:szCs w:val="16"/>
              </w:rPr>
            </w:pPr>
            <w:r>
              <w:rPr>
                <w:rFonts w:ascii="Comic Sans MS" w:hAnsi="Comic Sans MS" w:cs="Arial"/>
                <w:sz w:val="16"/>
                <w:szCs w:val="16"/>
              </w:rPr>
              <w:t xml:space="preserve"> </w:t>
            </w:r>
            <w:r w:rsidR="00AF7CEA">
              <w:rPr>
                <w:rFonts w:ascii="Comic Sans MS" w:hAnsi="Comic Sans MS" w:cs="Arial"/>
                <w:sz w:val="16"/>
                <w:szCs w:val="16"/>
              </w:rPr>
              <w:t>1225</w:t>
            </w:r>
          </w:p>
        </w:tc>
      </w:tr>
      <w:tr w:rsidR="00A108FC" w14:paraId="3CEEDB5B" w14:textId="77777777" w:rsidTr="000B51F3">
        <w:trPr>
          <w:trHeight w:hRule="exact" w:val="510"/>
        </w:trPr>
        <w:tc>
          <w:tcPr>
            <w:tcW w:w="1800" w:type="dxa"/>
            <w:tcBorders>
              <w:top w:val="single" w:sz="8" w:space="0" w:color="auto"/>
              <w:bottom w:val="single" w:sz="8" w:space="0" w:color="auto"/>
            </w:tcBorders>
            <w:shd w:val="clear" w:color="auto" w:fill="auto"/>
            <w:noWrap/>
            <w:vAlign w:val="center"/>
          </w:tcPr>
          <w:p w14:paraId="3CEEDB48" w14:textId="77777777" w:rsidR="00A108FC" w:rsidRDefault="00625DD9">
            <w:pPr>
              <w:rPr>
                <w:rFonts w:ascii="Comic Sans MS" w:hAnsi="Comic Sans MS" w:cs="Arial"/>
                <w:b/>
                <w:bCs/>
                <w:sz w:val="18"/>
                <w:szCs w:val="18"/>
              </w:rPr>
            </w:pPr>
            <w:r>
              <w:rPr>
                <w:rFonts w:ascii="Comic Sans MS" w:hAnsi="Comic Sans MS" w:cs="Arial"/>
                <w:b/>
                <w:bCs/>
                <w:sz w:val="18"/>
                <w:szCs w:val="18"/>
              </w:rPr>
              <w:t>Matematika</w:t>
            </w:r>
          </w:p>
        </w:tc>
        <w:tc>
          <w:tcPr>
            <w:tcW w:w="537" w:type="dxa"/>
            <w:tcBorders>
              <w:top w:val="single" w:sz="8" w:space="0" w:color="auto"/>
              <w:bottom w:val="single" w:sz="8" w:space="0" w:color="auto"/>
            </w:tcBorders>
            <w:shd w:val="clear" w:color="auto" w:fill="auto"/>
            <w:noWrap/>
            <w:vAlign w:val="center"/>
          </w:tcPr>
          <w:p w14:paraId="3CEEDB49" w14:textId="4DAFBED6" w:rsidR="00A108FC" w:rsidRDefault="00725F77">
            <w:pPr>
              <w:jc w:val="center"/>
              <w:rPr>
                <w:rFonts w:ascii="Comic Sans MS" w:hAnsi="Comic Sans MS" w:cs="Arial"/>
                <w:sz w:val="16"/>
                <w:szCs w:val="16"/>
              </w:rPr>
            </w:pPr>
            <w:r>
              <w:rPr>
                <w:rFonts w:ascii="Comic Sans MS" w:hAnsi="Comic Sans MS" w:cs="Arial"/>
                <w:sz w:val="16"/>
                <w:szCs w:val="16"/>
              </w:rPr>
              <w:t>4</w:t>
            </w:r>
          </w:p>
        </w:tc>
        <w:tc>
          <w:tcPr>
            <w:tcW w:w="581" w:type="dxa"/>
            <w:tcBorders>
              <w:top w:val="single" w:sz="8" w:space="0" w:color="auto"/>
              <w:bottom w:val="single" w:sz="8" w:space="0" w:color="auto"/>
            </w:tcBorders>
            <w:shd w:val="clear" w:color="auto" w:fill="auto"/>
            <w:vAlign w:val="center"/>
          </w:tcPr>
          <w:p w14:paraId="3CEEDB4A" w14:textId="739058CD" w:rsidR="00A108FC" w:rsidRDefault="00725F77">
            <w:pPr>
              <w:jc w:val="center"/>
              <w:rPr>
                <w:rFonts w:ascii="Comic Sans MS" w:hAnsi="Comic Sans MS" w:cs="Arial"/>
                <w:sz w:val="16"/>
                <w:szCs w:val="16"/>
              </w:rPr>
            </w:pPr>
            <w:r>
              <w:rPr>
                <w:rFonts w:ascii="Comic Sans MS" w:hAnsi="Comic Sans MS" w:cs="Arial"/>
                <w:sz w:val="16"/>
                <w:szCs w:val="16"/>
              </w:rPr>
              <w:t>16</w:t>
            </w:r>
          </w:p>
        </w:tc>
        <w:tc>
          <w:tcPr>
            <w:tcW w:w="412" w:type="dxa"/>
            <w:tcBorders>
              <w:top w:val="single" w:sz="8" w:space="0" w:color="auto"/>
              <w:bottom w:val="single" w:sz="8" w:space="0" w:color="auto"/>
            </w:tcBorders>
            <w:shd w:val="clear" w:color="auto" w:fill="auto"/>
            <w:vAlign w:val="center"/>
          </w:tcPr>
          <w:p w14:paraId="3CEEDB4B" w14:textId="77777777" w:rsidR="00A108FC" w:rsidRDefault="00625DD9">
            <w:pPr>
              <w:jc w:val="center"/>
              <w:rPr>
                <w:rFonts w:ascii="Comic Sans MS" w:hAnsi="Comic Sans MS" w:cs="Arial"/>
                <w:sz w:val="16"/>
                <w:szCs w:val="16"/>
              </w:rPr>
            </w:pPr>
            <w:r>
              <w:rPr>
                <w:rFonts w:ascii="Comic Sans MS" w:hAnsi="Comic Sans MS" w:cs="Arial"/>
                <w:sz w:val="16"/>
                <w:szCs w:val="16"/>
              </w:rPr>
              <w:t>8</w:t>
            </w:r>
          </w:p>
        </w:tc>
        <w:tc>
          <w:tcPr>
            <w:tcW w:w="581" w:type="dxa"/>
            <w:tcBorders>
              <w:top w:val="single" w:sz="8" w:space="0" w:color="auto"/>
              <w:bottom w:val="single" w:sz="8" w:space="0" w:color="auto"/>
            </w:tcBorders>
            <w:shd w:val="clear" w:color="auto" w:fill="auto"/>
            <w:vAlign w:val="center"/>
          </w:tcPr>
          <w:p w14:paraId="3CEEDB4C" w14:textId="77777777" w:rsidR="00A108FC" w:rsidRDefault="00625DD9">
            <w:pPr>
              <w:jc w:val="center"/>
              <w:rPr>
                <w:rFonts w:ascii="Comic Sans MS" w:hAnsi="Comic Sans MS" w:cs="Arial"/>
                <w:sz w:val="16"/>
                <w:szCs w:val="16"/>
              </w:rPr>
            </w:pPr>
            <w:r>
              <w:rPr>
                <w:rFonts w:ascii="Comic Sans MS" w:hAnsi="Comic Sans MS" w:cs="Arial"/>
                <w:sz w:val="16"/>
                <w:szCs w:val="16"/>
              </w:rPr>
              <w:t>280</w:t>
            </w:r>
          </w:p>
        </w:tc>
        <w:tc>
          <w:tcPr>
            <w:tcW w:w="412" w:type="dxa"/>
            <w:tcBorders>
              <w:top w:val="single" w:sz="8" w:space="0" w:color="auto"/>
              <w:bottom w:val="single" w:sz="8" w:space="0" w:color="auto"/>
            </w:tcBorders>
            <w:shd w:val="clear" w:color="auto" w:fill="auto"/>
            <w:vAlign w:val="center"/>
          </w:tcPr>
          <w:p w14:paraId="3CEEDB4D" w14:textId="77777777" w:rsidR="00A108FC" w:rsidRDefault="00625DD9">
            <w:pPr>
              <w:jc w:val="center"/>
              <w:rPr>
                <w:rFonts w:ascii="Comic Sans MS" w:hAnsi="Comic Sans MS" w:cs="Arial"/>
                <w:sz w:val="16"/>
                <w:szCs w:val="16"/>
              </w:rPr>
            </w:pPr>
            <w:r>
              <w:rPr>
                <w:rFonts w:ascii="Comic Sans MS" w:hAnsi="Comic Sans MS" w:cs="Arial"/>
                <w:sz w:val="16"/>
                <w:szCs w:val="16"/>
              </w:rPr>
              <w:t>8</w:t>
            </w:r>
          </w:p>
        </w:tc>
        <w:tc>
          <w:tcPr>
            <w:tcW w:w="581" w:type="dxa"/>
            <w:tcBorders>
              <w:top w:val="single" w:sz="8" w:space="0" w:color="auto"/>
              <w:bottom w:val="single" w:sz="8" w:space="0" w:color="auto"/>
            </w:tcBorders>
            <w:shd w:val="clear" w:color="auto" w:fill="auto"/>
            <w:vAlign w:val="center"/>
          </w:tcPr>
          <w:p w14:paraId="3CEEDB4E" w14:textId="77777777" w:rsidR="00A108FC" w:rsidRDefault="00625DD9">
            <w:pPr>
              <w:jc w:val="center"/>
              <w:rPr>
                <w:rFonts w:ascii="Comic Sans MS" w:hAnsi="Comic Sans MS" w:cs="Arial"/>
                <w:sz w:val="16"/>
                <w:szCs w:val="16"/>
              </w:rPr>
            </w:pPr>
            <w:r>
              <w:rPr>
                <w:rFonts w:ascii="Comic Sans MS" w:hAnsi="Comic Sans MS" w:cs="Arial"/>
                <w:sz w:val="16"/>
                <w:szCs w:val="16"/>
              </w:rPr>
              <w:t>280</w:t>
            </w:r>
          </w:p>
        </w:tc>
        <w:tc>
          <w:tcPr>
            <w:tcW w:w="412" w:type="dxa"/>
            <w:tcBorders>
              <w:top w:val="single" w:sz="8" w:space="0" w:color="auto"/>
              <w:bottom w:val="single" w:sz="8" w:space="0" w:color="auto"/>
            </w:tcBorders>
            <w:shd w:val="clear" w:color="auto" w:fill="auto"/>
            <w:vAlign w:val="center"/>
          </w:tcPr>
          <w:p w14:paraId="3CEEDB4F" w14:textId="77777777" w:rsidR="00A108FC" w:rsidRDefault="00625DD9">
            <w:pPr>
              <w:jc w:val="center"/>
              <w:rPr>
                <w:rFonts w:ascii="Comic Sans MS" w:hAnsi="Comic Sans MS" w:cs="Arial"/>
                <w:sz w:val="16"/>
                <w:szCs w:val="16"/>
              </w:rPr>
            </w:pPr>
            <w:r>
              <w:rPr>
                <w:rFonts w:ascii="Comic Sans MS" w:hAnsi="Comic Sans MS" w:cs="Arial"/>
                <w:sz w:val="16"/>
                <w:szCs w:val="16"/>
              </w:rPr>
              <w:t>8</w:t>
            </w:r>
          </w:p>
        </w:tc>
        <w:tc>
          <w:tcPr>
            <w:tcW w:w="581" w:type="dxa"/>
            <w:tcBorders>
              <w:top w:val="single" w:sz="8" w:space="0" w:color="auto"/>
              <w:bottom w:val="single" w:sz="8" w:space="0" w:color="auto"/>
            </w:tcBorders>
            <w:shd w:val="clear" w:color="auto" w:fill="auto"/>
            <w:vAlign w:val="center"/>
          </w:tcPr>
          <w:p w14:paraId="3CEEDB50" w14:textId="77777777" w:rsidR="00A108FC" w:rsidRDefault="00625DD9">
            <w:pPr>
              <w:jc w:val="center"/>
              <w:rPr>
                <w:rFonts w:ascii="Comic Sans MS" w:hAnsi="Comic Sans MS" w:cs="Arial"/>
                <w:sz w:val="16"/>
                <w:szCs w:val="16"/>
              </w:rPr>
            </w:pPr>
            <w:r>
              <w:rPr>
                <w:rFonts w:ascii="Comic Sans MS" w:hAnsi="Comic Sans MS" w:cs="Arial"/>
                <w:sz w:val="16"/>
                <w:szCs w:val="16"/>
              </w:rPr>
              <w:t>280</w:t>
            </w:r>
          </w:p>
        </w:tc>
        <w:tc>
          <w:tcPr>
            <w:tcW w:w="412" w:type="dxa"/>
            <w:tcBorders>
              <w:top w:val="single" w:sz="8" w:space="0" w:color="auto"/>
              <w:bottom w:val="single" w:sz="8" w:space="0" w:color="auto"/>
            </w:tcBorders>
            <w:shd w:val="clear" w:color="auto" w:fill="auto"/>
            <w:vAlign w:val="center"/>
          </w:tcPr>
          <w:p w14:paraId="3CEEDB51" w14:textId="77777777" w:rsidR="00A108FC" w:rsidRDefault="00625DD9">
            <w:pPr>
              <w:jc w:val="center"/>
              <w:rPr>
                <w:rFonts w:ascii="Comic Sans MS" w:hAnsi="Comic Sans MS" w:cs="Arial"/>
                <w:sz w:val="16"/>
                <w:szCs w:val="16"/>
              </w:rPr>
            </w:pPr>
            <w:r>
              <w:rPr>
                <w:rFonts w:ascii="Comic Sans MS" w:hAnsi="Comic Sans MS" w:cs="Arial"/>
                <w:sz w:val="16"/>
                <w:szCs w:val="16"/>
              </w:rPr>
              <w:t>4</w:t>
            </w:r>
          </w:p>
        </w:tc>
        <w:tc>
          <w:tcPr>
            <w:tcW w:w="581" w:type="dxa"/>
            <w:tcBorders>
              <w:top w:val="single" w:sz="8" w:space="0" w:color="auto"/>
              <w:bottom w:val="single" w:sz="8" w:space="0" w:color="auto"/>
            </w:tcBorders>
            <w:shd w:val="clear" w:color="auto" w:fill="auto"/>
            <w:vAlign w:val="center"/>
          </w:tcPr>
          <w:p w14:paraId="3CEEDB52" w14:textId="77777777" w:rsidR="00A108FC" w:rsidRDefault="00625DD9">
            <w:pPr>
              <w:jc w:val="center"/>
              <w:rPr>
                <w:rFonts w:ascii="Comic Sans MS" w:hAnsi="Comic Sans MS" w:cs="Arial"/>
                <w:sz w:val="16"/>
                <w:szCs w:val="16"/>
              </w:rPr>
            </w:pPr>
            <w:r>
              <w:rPr>
                <w:rFonts w:ascii="Comic Sans MS" w:hAnsi="Comic Sans MS" w:cs="Arial"/>
                <w:sz w:val="16"/>
                <w:szCs w:val="16"/>
              </w:rPr>
              <w:t>140</w:t>
            </w:r>
          </w:p>
        </w:tc>
        <w:tc>
          <w:tcPr>
            <w:tcW w:w="412" w:type="dxa"/>
            <w:tcBorders>
              <w:top w:val="single" w:sz="8" w:space="0" w:color="auto"/>
              <w:bottom w:val="single" w:sz="8" w:space="0" w:color="auto"/>
            </w:tcBorders>
            <w:shd w:val="clear" w:color="auto" w:fill="auto"/>
            <w:vAlign w:val="center"/>
          </w:tcPr>
          <w:p w14:paraId="3CEEDB53" w14:textId="77777777" w:rsidR="00A108FC" w:rsidRDefault="00625DD9">
            <w:pPr>
              <w:jc w:val="center"/>
              <w:rPr>
                <w:rFonts w:ascii="Comic Sans MS" w:hAnsi="Comic Sans MS" w:cs="Arial"/>
                <w:sz w:val="16"/>
                <w:szCs w:val="16"/>
              </w:rPr>
            </w:pPr>
            <w:r>
              <w:rPr>
                <w:rFonts w:ascii="Comic Sans MS" w:hAnsi="Comic Sans MS" w:cs="Arial"/>
                <w:sz w:val="16"/>
                <w:szCs w:val="16"/>
              </w:rPr>
              <w:t>4</w:t>
            </w:r>
          </w:p>
        </w:tc>
        <w:tc>
          <w:tcPr>
            <w:tcW w:w="556" w:type="dxa"/>
            <w:tcBorders>
              <w:top w:val="single" w:sz="8" w:space="0" w:color="auto"/>
              <w:bottom w:val="single" w:sz="8" w:space="0" w:color="auto"/>
            </w:tcBorders>
            <w:shd w:val="clear" w:color="auto" w:fill="auto"/>
            <w:vAlign w:val="center"/>
          </w:tcPr>
          <w:p w14:paraId="3CEEDB54" w14:textId="77777777" w:rsidR="00A108FC" w:rsidRDefault="00625DD9">
            <w:pPr>
              <w:jc w:val="center"/>
              <w:rPr>
                <w:rFonts w:ascii="Comic Sans MS" w:hAnsi="Comic Sans MS" w:cs="Arial"/>
                <w:sz w:val="16"/>
                <w:szCs w:val="16"/>
              </w:rPr>
            </w:pPr>
            <w:r>
              <w:rPr>
                <w:rFonts w:ascii="Comic Sans MS" w:hAnsi="Comic Sans MS" w:cs="Arial"/>
                <w:sz w:val="16"/>
                <w:szCs w:val="16"/>
              </w:rPr>
              <w:t>140</w:t>
            </w:r>
          </w:p>
        </w:tc>
        <w:tc>
          <w:tcPr>
            <w:tcW w:w="412" w:type="dxa"/>
            <w:tcBorders>
              <w:top w:val="single" w:sz="8" w:space="0" w:color="auto"/>
              <w:bottom w:val="single" w:sz="8" w:space="0" w:color="auto"/>
            </w:tcBorders>
            <w:shd w:val="clear" w:color="auto" w:fill="auto"/>
            <w:vAlign w:val="center"/>
          </w:tcPr>
          <w:p w14:paraId="3CEEDB55" w14:textId="77777777" w:rsidR="00A108FC" w:rsidRDefault="00625DD9">
            <w:pPr>
              <w:jc w:val="center"/>
              <w:rPr>
                <w:rFonts w:ascii="Comic Sans MS" w:hAnsi="Comic Sans MS" w:cs="Arial"/>
                <w:sz w:val="16"/>
                <w:szCs w:val="16"/>
              </w:rPr>
            </w:pPr>
            <w:r>
              <w:rPr>
                <w:rFonts w:ascii="Comic Sans MS" w:hAnsi="Comic Sans MS" w:cs="Arial"/>
                <w:sz w:val="16"/>
                <w:szCs w:val="16"/>
              </w:rPr>
              <w:t>4</w:t>
            </w:r>
          </w:p>
        </w:tc>
        <w:tc>
          <w:tcPr>
            <w:tcW w:w="581" w:type="dxa"/>
            <w:tcBorders>
              <w:top w:val="single" w:sz="8" w:space="0" w:color="auto"/>
              <w:bottom w:val="single" w:sz="8" w:space="0" w:color="auto"/>
            </w:tcBorders>
            <w:shd w:val="clear" w:color="auto" w:fill="auto"/>
            <w:vAlign w:val="center"/>
          </w:tcPr>
          <w:p w14:paraId="3CEEDB56" w14:textId="77777777" w:rsidR="00A108FC" w:rsidRDefault="00625DD9">
            <w:pPr>
              <w:jc w:val="center"/>
              <w:rPr>
                <w:rFonts w:ascii="Comic Sans MS" w:hAnsi="Comic Sans MS" w:cs="Arial"/>
                <w:sz w:val="16"/>
                <w:szCs w:val="16"/>
              </w:rPr>
            </w:pPr>
            <w:r>
              <w:rPr>
                <w:rFonts w:ascii="Comic Sans MS" w:hAnsi="Comic Sans MS" w:cs="Arial"/>
                <w:sz w:val="16"/>
                <w:szCs w:val="16"/>
              </w:rPr>
              <w:t>140</w:t>
            </w:r>
          </w:p>
        </w:tc>
        <w:tc>
          <w:tcPr>
            <w:tcW w:w="412" w:type="dxa"/>
            <w:tcBorders>
              <w:top w:val="single" w:sz="8" w:space="0" w:color="auto"/>
              <w:bottom w:val="single" w:sz="8" w:space="0" w:color="auto"/>
            </w:tcBorders>
            <w:shd w:val="clear" w:color="auto" w:fill="auto"/>
            <w:vAlign w:val="center"/>
          </w:tcPr>
          <w:p w14:paraId="3CEEDB57" w14:textId="77777777" w:rsidR="00A108FC" w:rsidRDefault="00625DD9">
            <w:pPr>
              <w:jc w:val="center"/>
              <w:rPr>
                <w:rFonts w:ascii="Comic Sans MS" w:hAnsi="Comic Sans MS" w:cs="Arial"/>
                <w:sz w:val="16"/>
                <w:szCs w:val="16"/>
              </w:rPr>
            </w:pPr>
            <w:r>
              <w:rPr>
                <w:rFonts w:ascii="Comic Sans MS" w:hAnsi="Comic Sans MS" w:cs="Arial"/>
                <w:sz w:val="16"/>
                <w:szCs w:val="16"/>
              </w:rPr>
              <w:t>4</w:t>
            </w:r>
          </w:p>
        </w:tc>
        <w:tc>
          <w:tcPr>
            <w:tcW w:w="581" w:type="dxa"/>
            <w:tcBorders>
              <w:top w:val="single" w:sz="8" w:space="0" w:color="auto"/>
              <w:bottom w:val="single" w:sz="8" w:space="0" w:color="auto"/>
            </w:tcBorders>
            <w:shd w:val="clear" w:color="auto" w:fill="auto"/>
            <w:vAlign w:val="center"/>
          </w:tcPr>
          <w:p w14:paraId="3CEEDB58" w14:textId="77777777" w:rsidR="00A108FC" w:rsidRDefault="00625DD9">
            <w:pPr>
              <w:jc w:val="center"/>
              <w:rPr>
                <w:rFonts w:ascii="Comic Sans MS" w:hAnsi="Comic Sans MS" w:cs="Arial"/>
                <w:sz w:val="16"/>
                <w:szCs w:val="16"/>
              </w:rPr>
            </w:pPr>
            <w:r>
              <w:rPr>
                <w:rFonts w:ascii="Comic Sans MS" w:hAnsi="Comic Sans MS" w:cs="Arial"/>
                <w:sz w:val="16"/>
                <w:szCs w:val="16"/>
              </w:rPr>
              <w:t>140</w:t>
            </w:r>
          </w:p>
        </w:tc>
        <w:tc>
          <w:tcPr>
            <w:tcW w:w="596" w:type="dxa"/>
            <w:tcBorders>
              <w:top w:val="single" w:sz="8" w:space="0" w:color="auto"/>
              <w:bottom w:val="single" w:sz="8" w:space="0" w:color="auto"/>
            </w:tcBorders>
            <w:shd w:val="clear" w:color="auto" w:fill="auto"/>
            <w:noWrap/>
            <w:vAlign w:val="center"/>
          </w:tcPr>
          <w:p w14:paraId="3CEEDB59" w14:textId="4EA0262C" w:rsidR="00A108FC" w:rsidRDefault="00625DD9">
            <w:pPr>
              <w:jc w:val="center"/>
              <w:rPr>
                <w:rFonts w:ascii="Comic Sans MS" w:hAnsi="Comic Sans MS" w:cs="Arial"/>
                <w:sz w:val="16"/>
                <w:szCs w:val="16"/>
              </w:rPr>
            </w:pPr>
            <w:r>
              <w:rPr>
                <w:rFonts w:ascii="Comic Sans MS" w:hAnsi="Comic Sans MS" w:cs="Arial"/>
                <w:sz w:val="16"/>
                <w:szCs w:val="16"/>
              </w:rPr>
              <w:t>4</w:t>
            </w:r>
            <w:r w:rsidR="00AF7CEA">
              <w:rPr>
                <w:rFonts w:ascii="Comic Sans MS" w:hAnsi="Comic Sans MS" w:cs="Arial"/>
                <w:sz w:val="16"/>
                <w:szCs w:val="16"/>
              </w:rPr>
              <w:t>4</w:t>
            </w:r>
          </w:p>
        </w:tc>
        <w:tc>
          <w:tcPr>
            <w:tcW w:w="1193" w:type="dxa"/>
            <w:tcBorders>
              <w:top w:val="single" w:sz="8" w:space="0" w:color="auto"/>
              <w:bottom w:val="single" w:sz="8" w:space="0" w:color="auto"/>
            </w:tcBorders>
            <w:shd w:val="clear" w:color="auto" w:fill="auto"/>
            <w:vAlign w:val="center"/>
          </w:tcPr>
          <w:p w14:paraId="3CEEDB5A" w14:textId="3E653EF0" w:rsidR="00A108FC" w:rsidRDefault="00625DD9">
            <w:pPr>
              <w:rPr>
                <w:rFonts w:ascii="Comic Sans MS" w:hAnsi="Comic Sans MS" w:cs="Arial"/>
                <w:sz w:val="16"/>
                <w:szCs w:val="16"/>
              </w:rPr>
            </w:pPr>
            <w:r>
              <w:rPr>
                <w:rFonts w:ascii="Comic Sans MS" w:hAnsi="Comic Sans MS" w:cs="Arial"/>
                <w:sz w:val="16"/>
                <w:szCs w:val="16"/>
              </w:rPr>
              <w:t>1</w:t>
            </w:r>
            <w:r w:rsidR="00AF7CEA">
              <w:rPr>
                <w:rFonts w:ascii="Comic Sans MS" w:hAnsi="Comic Sans MS" w:cs="Arial"/>
                <w:sz w:val="16"/>
                <w:szCs w:val="16"/>
              </w:rPr>
              <w:t>540</w:t>
            </w:r>
          </w:p>
        </w:tc>
      </w:tr>
      <w:tr w:rsidR="00A108FC" w14:paraId="3CEEDB6F" w14:textId="77777777" w:rsidTr="000B51F3">
        <w:trPr>
          <w:trHeight w:hRule="exact" w:val="510"/>
        </w:trPr>
        <w:tc>
          <w:tcPr>
            <w:tcW w:w="1800" w:type="dxa"/>
            <w:tcBorders>
              <w:top w:val="single" w:sz="8" w:space="0" w:color="auto"/>
              <w:bottom w:val="single" w:sz="8" w:space="0" w:color="auto"/>
            </w:tcBorders>
            <w:shd w:val="clear" w:color="auto" w:fill="auto"/>
            <w:noWrap/>
            <w:vAlign w:val="center"/>
          </w:tcPr>
          <w:p w14:paraId="3CEEDB5C" w14:textId="77777777" w:rsidR="00A108FC" w:rsidRDefault="00625DD9">
            <w:pPr>
              <w:rPr>
                <w:rFonts w:ascii="Comic Sans MS" w:hAnsi="Comic Sans MS" w:cs="Arial"/>
                <w:b/>
                <w:bCs/>
                <w:sz w:val="18"/>
                <w:szCs w:val="18"/>
              </w:rPr>
            </w:pPr>
            <w:r>
              <w:rPr>
                <w:rFonts w:ascii="Comic Sans MS" w:hAnsi="Comic Sans MS" w:cs="Arial"/>
                <w:b/>
                <w:bCs/>
                <w:sz w:val="18"/>
                <w:szCs w:val="18"/>
              </w:rPr>
              <w:t xml:space="preserve">Priroda </w:t>
            </w:r>
          </w:p>
        </w:tc>
        <w:tc>
          <w:tcPr>
            <w:tcW w:w="537" w:type="dxa"/>
            <w:tcBorders>
              <w:top w:val="single" w:sz="8" w:space="0" w:color="auto"/>
              <w:bottom w:val="single" w:sz="8" w:space="0" w:color="auto"/>
            </w:tcBorders>
            <w:shd w:val="clear" w:color="auto" w:fill="auto"/>
            <w:noWrap/>
            <w:vAlign w:val="center"/>
          </w:tcPr>
          <w:p w14:paraId="3CEEDB5D"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5E"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5F"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60"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61"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62"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63"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64"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65" w14:textId="77777777" w:rsidR="00A108FC" w:rsidRDefault="00625DD9">
            <w:pPr>
              <w:rPr>
                <w:rFonts w:ascii="Comic Sans MS" w:hAnsi="Comic Sans MS" w:cs="Arial"/>
                <w:sz w:val="16"/>
                <w:szCs w:val="16"/>
              </w:rPr>
            </w:pPr>
            <w:r>
              <w:rPr>
                <w:rFonts w:ascii="Comic Sans MS" w:hAnsi="Comic Sans MS" w:cs="Arial"/>
                <w:sz w:val="16"/>
                <w:szCs w:val="16"/>
              </w:rPr>
              <w:t>1,5</w:t>
            </w:r>
          </w:p>
        </w:tc>
        <w:tc>
          <w:tcPr>
            <w:tcW w:w="581" w:type="dxa"/>
            <w:tcBorders>
              <w:top w:val="single" w:sz="8" w:space="0" w:color="auto"/>
              <w:bottom w:val="single" w:sz="8" w:space="0" w:color="auto"/>
            </w:tcBorders>
            <w:shd w:val="clear" w:color="auto" w:fill="auto"/>
            <w:vAlign w:val="center"/>
          </w:tcPr>
          <w:p w14:paraId="3CEEDB66" w14:textId="77777777" w:rsidR="00A108FC" w:rsidRDefault="00625DD9">
            <w:pPr>
              <w:jc w:val="center"/>
              <w:rPr>
                <w:rFonts w:ascii="Comic Sans MS" w:hAnsi="Comic Sans MS" w:cs="Arial"/>
                <w:sz w:val="16"/>
                <w:szCs w:val="16"/>
              </w:rPr>
            </w:pPr>
            <w:r>
              <w:rPr>
                <w:rFonts w:ascii="Comic Sans MS" w:hAnsi="Comic Sans MS" w:cs="Arial"/>
                <w:sz w:val="16"/>
                <w:szCs w:val="16"/>
              </w:rPr>
              <w:t>52.5</w:t>
            </w:r>
          </w:p>
        </w:tc>
        <w:tc>
          <w:tcPr>
            <w:tcW w:w="412" w:type="dxa"/>
            <w:tcBorders>
              <w:top w:val="single" w:sz="8" w:space="0" w:color="auto"/>
              <w:bottom w:val="single" w:sz="8" w:space="0" w:color="auto"/>
            </w:tcBorders>
            <w:shd w:val="clear" w:color="auto" w:fill="auto"/>
            <w:vAlign w:val="center"/>
          </w:tcPr>
          <w:p w14:paraId="3CEEDB67"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56" w:type="dxa"/>
            <w:tcBorders>
              <w:top w:val="single" w:sz="8" w:space="0" w:color="auto"/>
              <w:bottom w:val="single" w:sz="8" w:space="0" w:color="auto"/>
            </w:tcBorders>
            <w:shd w:val="clear" w:color="auto" w:fill="auto"/>
            <w:vAlign w:val="center"/>
          </w:tcPr>
          <w:p w14:paraId="3CEEDB68"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69"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6A"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6B"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6C"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96" w:type="dxa"/>
            <w:tcBorders>
              <w:top w:val="single" w:sz="8" w:space="0" w:color="auto"/>
              <w:bottom w:val="single" w:sz="8" w:space="0" w:color="auto"/>
            </w:tcBorders>
            <w:shd w:val="clear" w:color="auto" w:fill="auto"/>
            <w:noWrap/>
            <w:vAlign w:val="center"/>
          </w:tcPr>
          <w:p w14:paraId="3CEEDB6D" w14:textId="77777777" w:rsidR="00A108FC" w:rsidRDefault="00625DD9">
            <w:pPr>
              <w:jc w:val="center"/>
              <w:rPr>
                <w:rFonts w:ascii="Comic Sans MS" w:hAnsi="Comic Sans MS" w:cs="Arial"/>
                <w:sz w:val="16"/>
                <w:szCs w:val="16"/>
              </w:rPr>
            </w:pPr>
            <w:r>
              <w:rPr>
                <w:rFonts w:ascii="Comic Sans MS" w:hAnsi="Comic Sans MS" w:cs="Arial"/>
                <w:sz w:val="16"/>
                <w:szCs w:val="16"/>
              </w:rPr>
              <w:t>3.5</w:t>
            </w:r>
          </w:p>
        </w:tc>
        <w:tc>
          <w:tcPr>
            <w:tcW w:w="1193" w:type="dxa"/>
            <w:tcBorders>
              <w:top w:val="single" w:sz="8" w:space="0" w:color="auto"/>
              <w:bottom w:val="single" w:sz="8" w:space="0" w:color="auto"/>
            </w:tcBorders>
            <w:shd w:val="clear" w:color="auto" w:fill="auto"/>
            <w:vAlign w:val="center"/>
          </w:tcPr>
          <w:p w14:paraId="3CEEDB6E" w14:textId="77777777" w:rsidR="00A108FC" w:rsidRDefault="00625DD9">
            <w:pPr>
              <w:rPr>
                <w:rFonts w:ascii="Comic Sans MS" w:hAnsi="Comic Sans MS" w:cs="Arial"/>
                <w:sz w:val="16"/>
                <w:szCs w:val="16"/>
              </w:rPr>
            </w:pPr>
            <w:r>
              <w:rPr>
                <w:rFonts w:ascii="Comic Sans MS" w:hAnsi="Comic Sans MS" w:cs="Arial"/>
                <w:sz w:val="16"/>
                <w:szCs w:val="16"/>
              </w:rPr>
              <w:t xml:space="preserve"> 122.5</w:t>
            </w:r>
          </w:p>
        </w:tc>
      </w:tr>
      <w:tr w:rsidR="00A108FC" w14:paraId="3CEEDB83" w14:textId="77777777" w:rsidTr="000B51F3">
        <w:trPr>
          <w:trHeight w:hRule="exact" w:val="510"/>
        </w:trPr>
        <w:tc>
          <w:tcPr>
            <w:tcW w:w="1800" w:type="dxa"/>
            <w:tcBorders>
              <w:top w:val="single" w:sz="8" w:space="0" w:color="auto"/>
              <w:bottom w:val="single" w:sz="8" w:space="0" w:color="auto"/>
            </w:tcBorders>
            <w:shd w:val="clear" w:color="auto" w:fill="auto"/>
            <w:noWrap/>
            <w:vAlign w:val="center"/>
          </w:tcPr>
          <w:p w14:paraId="3CEEDB70" w14:textId="77777777" w:rsidR="00A108FC" w:rsidRDefault="00625DD9">
            <w:pPr>
              <w:rPr>
                <w:rFonts w:ascii="Comic Sans MS" w:hAnsi="Comic Sans MS" w:cs="Arial"/>
                <w:b/>
                <w:bCs/>
                <w:sz w:val="18"/>
                <w:szCs w:val="18"/>
              </w:rPr>
            </w:pPr>
            <w:r>
              <w:rPr>
                <w:rFonts w:ascii="Comic Sans MS" w:hAnsi="Comic Sans MS" w:cs="Arial"/>
                <w:b/>
                <w:bCs/>
                <w:sz w:val="18"/>
                <w:szCs w:val="18"/>
              </w:rPr>
              <w:t>Biologija</w:t>
            </w:r>
          </w:p>
        </w:tc>
        <w:tc>
          <w:tcPr>
            <w:tcW w:w="537" w:type="dxa"/>
            <w:tcBorders>
              <w:top w:val="single" w:sz="8" w:space="0" w:color="auto"/>
              <w:bottom w:val="single" w:sz="8" w:space="0" w:color="auto"/>
            </w:tcBorders>
            <w:shd w:val="clear" w:color="auto" w:fill="auto"/>
            <w:noWrap/>
            <w:vAlign w:val="center"/>
          </w:tcPr>
          <w:p w14:paraId="3CEEDB71"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72"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73"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74"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75"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76"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77"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78"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79"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7A"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7B"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56" w:type="dxa"/>
            <w:tcBorders>
              <w:top w:val="single" w:sz="8" w:space="0" w:color="auto"/>
              <w:bottom w:val="single" w:sz="8" w:space="0" w:color="auto"/>
            </w:tcBorders>
            <w:shd w:val="clear" w:color="auto" w:fill="auto"/>
            <w:vAlign w:val="center"/>
          </w:tcPr>
          <w:p w14:paraId="3CEEDB7C"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7D"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7E"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7F"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80"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596" w:type="dxa"/>
            <w:tcBorders>
              <w:top w:val="single" w:sz="8" w:space="0" w:color="auto"/>
              <w:bottom w:val="single" w:sz="8" w:space="0" w:color="auto"/>
            </w:tcBorders>
            <w:shd w:val="clear" w:color="auto" w:fill="auto"/>
            <w:noWrap/>
            <w:vAlign w:val="center"/>
          </w:tcPr>
          <w:p w14:paraId="3CEEDB81" w14:textId="77777777" w:rsidR="00A108FC" w:rsidRDefault="00625DD9">
            <w:pPr>
              <w:jc w:val="center"/>
              <w:rPr>
                <w:rFonts w:ascii="Comic Sans MS" w:hAnsi="Comic Sans MS" w:cs="Arial"/>
                <w:sz w:val="16"/>
                <w:szCs w:val="16"/>
              </w:rPr>
            </w:pPr>
            <w:r>
              <w:rPr>
                <w:rFonts w:ascii="Comic Sans MS" w:hAnsi="Comic Sans MS" w:cs="Arial"/>
                <w:sz w:val="16"/>
                <w:szCs w:val="16"/>
              </w:rPr>
              <w:t>4</w:t>
            </w:r>
          </w:p>
        </w:tc>
        <w:tc>
          <w:tcPr>
            <w:tcW w:w="1193" w:type="dxa"/>
            <w:tcBorders>
              <w:top w:val="single" w:sz="8" w:space="0" w:color="auto"/>
              <w:bottom w:val="single" w:sz="8" w:space="0" w:color="auto"/>
            </w:tcBorders>
            <w:shd w:val="clear" w:color="auto" w:fill="auto"/>
            <w:vAlign w:val="center"/>
          </w:tcPr>
          <w:p w14:paraId="3CEEDB82" w14:textId="77777777" w:rsidR="00A108FC" w:rsidRDefault="00625DD9">
            <w:pPr>
              <w:rPr>
                <w:rFonts w:ascii="Comic Sans MS" w:hAnsi="Comic Sans MS" w:cs="Arial"/>
                <w:sz w:val="16"/>
                <w:szCs w:val="16"/>
              </w:rPr>
            </w:pPr>
            <w:r>
              <w:rPr>
                <w:rFonts w:ascii="Comic Sans MS" w:hAnsi="Comic Sans MS" w:cs="Arial"/>
                <w:sz w:val="16"/>
                <w:szCs w:val="16"/>
              </w:rPr>
              <w:t xml:space="preserve"> 140</w:t>
            </w:r>
          </w:p>
        </w:tc>
      </w:tr>
      <w:tr w:rsidR="00A108FC" w14:paraId="3CEEDB97" w14:textId="77777777" w:rsidTr="000B51F3">
        <w:trPr>
          <w:trHeight w:hRule="exact" w:val="510"/>
        </w:trPr>
        <w:tc>
          <w:tcPr>
            <w:tcW w:w="1800" w:type="dxa"/>
            <w:tcBorders>
              <w:top w:val="single" w:sz="8" w:space="0" w:color="auto"/>
              <w:bottom w:val="single" w:sz="8" w:space="0" w:color="auto"/>
            </w:tcBorders>
            <w:shd w:val="clear" w:color="auto" w:fill="auto"/>
            <w:noWrap/>
            <w:vAlign w:val="center"/>
          </w:tcPr>
          <w:p w14:paraId="3CEEDB84" w14:textId="77777777" w:rsidR="00A108FC" w:rsidRDefault="00625DD9">
            <w:pPr>
              <w:rPr>
                <w:rFonts w:ascii="Comic Sans MS" w:hAnsi="Comic Sans MS" w:cs="Arial"/>
                <w:b/>
                <w:bCs/>
                <w:sz w:val="18"/>
                <w:szCs w:val="18"/>
              </w:rPr>
            </w:pPr>
            <w:r>
              <w:rPr>
                <w:rFonts w:ascii="Comic Sans MS" w:hAnsi="Comic Sans MS" w:cs="Arial"/>
                <w:b/>
                <w:bCs/>
                <w:sz w:val="18"/>
                <w:szCs w:val="18"/>
              </w:rPr>
              <w:t>Kemija</w:t>
            </w:r>
          </w:p>
        </w:tc>
        <w:tc>
          <w:tcPr>
            <w:tcW w:w="537" w:type="dxa"/>
            <w:tcBorders>
              <w:top w:val="single" w:sz="8" w:space="0" w:color="auto"/>
              <w:bottom w:val="single" w:sz="8" w:space="0" w:color="auto"/>
            </w:tcBorders>
            <w:shd w:val="clear" w:color="auto" w:fill="auto"/>
            <w:noWrap/>
            <w:vAlign w:val="center"/>
          </w:tcPr>
          <w:p w14:paraId="3CEEDB85"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86"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87"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88"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89"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8A"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8B"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8C"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8D"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8E"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8F"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56" w:type="dxa"/>
            <w:tcBorders>
              <w:top w:val="single" w:sz="8" w:space="0" w:color="auto"/>
              <w:bottom w:val="single" w:sz="8" w:space="0" w:color="auto"/>
            </w:tcBorders>
            <w:shd w:val="clear" w:color="auto" w:fill="auto"/>
            <w:vAlign w:val="center"/>
          </w:tcPr>
          <w:p w14:paraId="3CEEDB90"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91"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92"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93"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94" w14:textId="77777777" w:rsidR="00A108FC" w:rsidRDefault="00625DD9">
            <w:pPr>
              <w:jc w:val="center"/>
              <w:rPr>
                <w:rFonts w:ascii="Comic Sans MS" w:hAnsi="Comic Sans MS" w:cs="Arial"/>
                <w:sz w:val="16"/>
                <w:szCs w:val="16"/>
              </w:rPr>
            </w:pPr>
            <w:r>
              <w:rPr>
                <w:rFonts w:ascii="Comic Sans MS" w:hAnsi="Comic Sans MS" w:cs="Arial"/>
                <w:sz w:val="16"/>
                <w:szCs w:val="16"/>
              </w:rPr>
              <w:t xml:space="preserve"> 70</w:t>
            </w:r>
          </w:p>
        </w:tc>
        <w:tc>
          <w:tcPr>
            <w:tcW w:w="596" w:type="dxa"/>
            <w:tcBorders>
              <w:top w:val="single" w:sz="8" w:space="0" w:color="auto"/>
              <w:bottom w:val="single" w:sz="8" w:space="0" w:color="auto"/>
            </w:tcBorders>
            <w:shd w:val="clear" w:color="auto" w:fill="auto"/>
            <w:noWrap/>
            <w:vAlign w:val="center"/>
          </w:tcPr>
          <w:p w14:paraId="3CEEDB95" w14:textId="77777777" w:rsidR="00A108FC" w:rsidRDefault="00625DD9">
            <w:pPr>
              <w:jc w:val="center"/>
              <w:rPr>
                <w:rFonts w:ascii="Comic Sans MS" w:hAnsi="Comic Sans MS" w:cs="Arial"/>
                <w:sz w:val="16"/>
                <w:szCs w:val="16"/>
              </w:rPr>
            </w:pPr>
            <w:r>
              <w:rPr>
                <w:rFonts w:ascii="Comic Sans MS" w:hAnsi="Comic Sans MS" w:cs="Arial"/>
                <w:sz w:val="16"/>
                <w:szCs w:val="16"/>
              </w:rPr>
              <w:t>4</w:t>
            </w:r>
          </w:p>
        </w:tc>
        <w:tc>
          <w:tcPr>
            <w:tcW w:w="1193" w:type="dxa"/>
            <w:tcBorders>
              <w:top w:val="single" w:sz="8" w:space="0" w:color="auto"/>
              <w:bottom w:val="single" w:sz="8" w:space="0" w:color="auto"/>
            </w:tcBorders>
            <w:shd w:val="clear" w:color="auto" w:fill="auto"/>
            <w:vAlign w:val="center"/>
          </w:tcPr>
          <w:p w14:paraId="3CEEDB96" w14:textId="77777777" w:rsidR="00A108FC" w:rsidRDefault="00625DD9">
            <w:pPr>
              <w:rPr>
                <w:rFonts w:ascii="Comic Sans MS" w:hAnsi="Comic Sans MS" w:cs="Arial"/>
                <w:sz w:val="16"/>
                <w:szCs w:val="16"/>
              </w:rPr>
            </w:pPr>
            <w:r>
              <w:rPr>
                <w:rFonts w:ascii="Comic Sans MS" w:hAnsi="Comic Sans MS" w:cs="Arial"/>
                <w:sz w:val="16"/>
                <w:szCs w:val="16"/>
              </w:rPr>
              <w:t xml:space="preserve"> 140</w:t>
            </w:r>
          </w:p>
        </w:tc>
      </w:tr>
      <w:tr w:rsidR="00A108FC" w14:paraId="3CEEDBAB" w14:textId="77777777" w:rsidTr="000B51F3">
        <w:trPr>
          <w:trHeight w:hRule="exact" w:val="510"/>
        </w:trPr>
        <w:tc>
          <w:tcPr>
            <w:tcW w:w="1800" w:type="dxa"/>
            <w:tcBorders>
              <w:top w:val="single" w:sz="8" w:space="0" w:color="auto"/>
              <w:bottom w:val="single" w:sz="8" w:space="0" w:color="auto"/>
            </w:tcBorders>
            <w:shd w:val="clear" w:color="auto" w:fill="auto"/>
            <w:noWrap/>
            <w:vAlign w:val="center"/>
          </w:tcPr>
          <w:p w14:paraId="3CEEDB98" w14:textId="77777777" w:rsidR="00A108FC" w:rsidRDefault="00625DD9">
            <w:pPr>
              <w:rPr>
                <w:rFonts w:ascii="Comic Sans MS" w:hAnsi="Comic Sans MS" w:cs="Arial"/>
                <w:b/>
                <w:bCs/>
                <w:sz w:val="18"/>
                <w:szCs w:val="18"/>
              </w:rPr>
            </w:pPr>
            <w:r>
              <w:rPr>
                <w:rFonts w:ascii="Comic Sans MS" w:hAnsi="Comic Sans MS" w:cs="Arial"/>
                <w:b/>
                <w:bCs/>
                <w:sz w:val="18"/>
                <w:szCs w:val="18"/>
              </w:rPr>
              <w:t>Fizika</w:t>
            </w:r>
          </w:p>
        </w:tc>
        <w:tc>
          <w:tcPr>
            <w:tcW w:w="537" w:type="dxa"/>
            <w:tcBorders>
              <w:top w:val="single" w:sz="8" w:space="0" w:color="auto"/>
              <w:bottom w:val="single" w:sz="8" w:space="0" w:color="auto"/>
            </w:tcBorders>
            <w:shd w:val="clear" w:color="auto" w:fill="auto"/>
            <w:noWrap/>
            <w:vAlign w:val="center"/>
          </w:tcPr>
          <w:p w14:paraId="3CEEDB99"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9A"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9B"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9C"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9D"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9E"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9F"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A0"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A1"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A2"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A3"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56" w:type="dxa"/>
            <w:tcBorders>
              <w:top w:val="single" w:sz="8" w:space="0" w:color="auto"/>
              <w:bottom w:val="single" w:sz="8" w:space="0" w:color="auto"/>
            </w:tcBorders>
            <w:shd w:val="clear" w:color="auto" w:fill="auto"/>
            <w:vAlign w:val="center"/>
          </w:tcPr>
          <w:p w14:paraId="3CEEDBA4"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A5"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A6"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A7"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A8" w14:textId="77777777" w:rsidR="00A108FC" w:rsidRDefault="00625DD9">
            <w:pPr>
              <w:jc w:val="center"/>
              <w:rPr>
                <w:rFonts w:ascii="Comic Sans MS" w:hAnsi="Comic Sans MS" w:cs="Arial"/>
                <w:sz w:val="16"/>
                <w:szCs w:val="16"/>
              </w:rPr>
            </w:pPr>
            <w:r>
              <w:rPr>
                <w:rFonts w:ascii="Comic Sans MS" w:hAnsi="Comic Sans MS" w:cs="Arial"/>
                <w:sz w:val="16"/>
                <w:szCs w:val="16"/>
              </w:rPr>
              <w:t xml:space="preserve"> 70</w:t>
            </w:r>
          </w:p>
        </w:tc>
        <w:tc>
          <w:tcPr>
            <w:tcW w:w="596" w:type="dxa"/>
            <w:tcBorders>
              <w:top w:val="single" w:sz="8" w:space="0" w:color="auto"/>
              <w:bottom w:val="single" w:sz="8" w:space="0" w:color="auto"/>
            </w:tcBorders>
            <w:shd w:val="clear" w:color="auto" w:fill="auto"/>
            <w:noWrap/>
            <w:vAlign w:val="center"/>
          </w:tcPr>
          <w:p w14:paraId="3CEEDBA9" w14:textId="77777777" w:rsidR="00A108FC" w:rsidRDefault="00625DD9">
            <w:pPr>
              <w:jc w:val="center"/>
              <w:rPr>
                <w:rFonts w:ascii="Comic Sans MS" w:hAnsi="Comic Sans MS" w:cs="Arial"/>
                <w:sz w:val="16"/>
                <w:szCs w:val="16"/>
              </w:rPr>
            </w:pPr>
            <w:r>
              <w:rPr>
                <w:rFonts w:ascii="Comic Sans MS" w:hAnsi="Comic Sans MS" w:cs="Arial"/>
                <w:sz w:val="16"/>
                <w:szCs w:val="16"/>
              </w:rPr>
              <w:t>4</w:t>
            </w:r>
          </w:p>
        </w:tc>
        <w:tc>
          <w:tcPr>
            <w:tcW w:w="1193" w:type="dxa"/>
            <w:tcBorders>
              <w:top w:val="single" w:sz="8" w:space="0" w:color="auto"/>
              <w:bottom w:val="single" w:sz="8" w:space="0" w:color="auto"/>
            </w:tcBorders>
            <w:shd w:val="clear" w:color="auto" w:fill="auto"/>
            <w:vAlign w:val="center"/>
          </w:tcPr>
          <w:p w14:paraId="3CEEDBAA" w14:textId="77777777" w:rsidR="00A108FC" w:rsidRDefault="00625DD9">
            <w:pPr>
              <w:rPr>
                <w:rFonts w:ascii="Comic Sans MS" w:hAnsi="Comic Sans MS" w:cs="Arial"/>
                <w:sz w:val="16"/>
                <w:szCs w:val="16"/>
              </w:rPr>
            </w:pPr>
            <w:r>
              <w:rPr>
                <w:rFonts w:ascii="Comic Sans MS" w:hAnsi="Comic Sans MS" w:cs="Arial"/>
                <w:sz w:val="16"/>
                <w:szCs w:val="16"/>
              </w:rPr>
              <w:t xml:space="preserve"> 140</w:t>
            </w:r>
          </w:p>
        </w:tc>
      </w:tr>
      <w:tr w:rsidR="00A108FC" w14:paraId="3CEEDBBF" w14:textId="77777777" w:rsidTr="000B51F3">
        <w:trPr>
          <w:trHeight w:hRule="exact" w:val="510"/>
        </w:trPr>
        <w:tc>
          <w:tcPr>
            <w:tcW w:w="1800" w:type="dxa"/>
            <w:tcBorders>
              <w:top w:val="single" w:sz="8" w:space="0" w:color="auto"/>
              <w:bottom w:val="single" w:sz="8" w:space="0" w:color="auto"/>
            </w:tcBorders>
            <w:shd w:val="clear" w:color="auto" w:fill="auto"/>
            <w:noWrap/>
            <w:vAlign w:val="center"/>
          </w:tcPr>
          <w:p w14:paraId="3CEEDBAC" w14:textId="77777777" w:rsidR="00A108FC" w:rsidRDefault="00625DD9">
            <w:pPr>
              <w:rPr>
                <w:rFonts w:ascii="Comic Sans MS" w:hAnsi="Comic Sans MS" w:cs="Arial"/>
                <w:b/>
                <w:bCs/>
                <w:sz w:val="18"/>
                <w:szCs w:val="18"/>
              </w:rPr>
            </w:pPr>
            <w:r>
              <w:rPr>
                <w:rFonts w:ascii="Comic Sans MS" w:hAnsi="Comic Sans MS" w:cs="Arial"/>
                <w:b/>
                <w:bCs/>
                <w:sz w:val="18"/>
                <w:szCs w:val="18"/>
              </w:rPr>
              <w:t>Priroda i društvo</w:t>
            </w:r>
          </w:p>
        </w:tc>
        <w:tc>
          <w:tcPr>
            <w:tcW w:w="537" w:type="dxa"/>
            <w:tcBorders>
              <w:top w:val="single" w:sz="8" w:space="0" w:color="auto"/>
              <w:bottom w:val="single" w:sz="8" w:space="0" w:color="auto"/>
            </w:tcBorders>
            <w:shd w:val="clear" w:color="auto" w:fill="auto"/>
            <w:noWrap/>
            <w:vAlign w:val="center"/>
          </w:tcPr>
          <w:p w14:paraId="3CEEDBAD" w14:textId="2498DE50" w:rsidR="00A108FC" w:rsidRDefault="00725F77">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AE" w14:textId="66F0C3AB" w:rsidR="00A108FC" w:rsidRDefault="00725F77">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AF" w14:textId="77777777" w:rsidR="00A108FC" w:rsidRDefault="00625DD9">
            <w:pPr>
              <w:jc w:val="center"/>
              <w:rPr>
                <w:rFonts w:ascii="Comic Sans MS" w:hAnsi="Comic Sans MS" w:cs="Arial"/>
                <w:sz w:val="16"/>
                <w:szCs w:val="16"/>
              </w:rPr>
            </w:pPr>
            <w:r>
              <w:rPr>
                <w:rFonts w:ascii="Comic Sans MS" w:hAnsi="Comic Sans MS" w:cs="Arial"/>
                <w:sz w:val="16"/>
                <w:szCs w:val="16"/>
              </w:rPr>
              <w:t>4</w:t>
            </w:r>
          </w:p>
        </w:tc>
        <w:tc>
          <w:tcPr>
            <w:tcW w:w="581" w:type="dxa"/>
            <w:tcBorders>
              <w:top w:val="single" w:sz="8" w:space="0" w:color="auto"/>
              <w:bottom w:val="single" w:sz="8" w:space="0" w:color="auto"/>
            </w:tcBorders>
            <w:shd w:val="clear" w:color="auto" w:fill="auto"/>
            <w:vAlign w:val="center"/>
          </w:tcPr>
          <w:p w14:paraId="3CEEDBB0" w14:textId="77777777" w:rsidR="00A108FC" w:rsidRDefault="00625DD9">
            <w:pPr>
              <w:jc w:val="center"/>
              <w:rPr>
                <w:rFonts w:ascii="Comic Sans MS" w:hAnsi="Comic Sans MS" w:cs="Arial"/>
                <w:sz w:val="16"/>
                <w:szCs w:val="16"/>
              </w:rPr>
            </w:pPr>
            <w:r>
              <w:rPr>
                <w:rFonts w:ascii="Comic Sans MS" w:hAnsi="Comic Sans MS" w:cs="Arial"/>
                <w:sz w:val="16"/>
                <w:szCs w:val="16"/>
              </w:rPr>
              <w:t>140</w:t>
            </w:r>
          </w:p>
        </w:tc>
        <w:tc>
          <w:tcPr>
            <w:tcW w:w="412" w:type="dxa"/>
            <w:tcBorders>
              <w:top w:val="single" w:sz="8" w:space="0" w:color="auto"/>
              <w:bottom w:val="single" w:sz="8" w:space="0" w:color="auto"/>
            </w:tcBorders>
            <w:shd w:val="clear" w:color="auto" w:fill="auto"/>
            <w:vAlign w:val="center"/>
          </w:tcPr>
          <w:p w14:paraId="3CEEDBB1" w14:textId="77777777" w:rsidR="00A108FC" w:rsidRDefault="00625DD9">
            <w:pPr>
              <w:jc w:val="center"/>
              <w:rPr>
                <w:rFonts w:ascii="Comic Sans MS" w:hAnsi="Comic Sans MS" w:cs="Arial"/>
                <w:sz w:val="16"/>
                <w:szCs w:val="16"/>
              </w:rPr>
            </w:pPr>
            <w:r>
              <w:rPr>
                <w:rFonts w:ascii="Comic Sans MS" w:hAnsi="Comic Sans MS" w:cs="Arial"/>
                <w:sz w:val="16"/>
                <w:szCs w:val="16"/>
              </w:rPr>
              <w:t>4</w:t>
            </w:r>
          </w:p>
        </w:tc>
        <w:tc>
          <w:tcPr>
            <w:tcW w:w="581" w:type="dxa"/>
            <w:tcBorders>
              <w:top w:val="single" w:sz="8" w:space="0" w:color="auto"/>
              <w:bottom w:val="single" w:sz="8" w:space="0" w:color="auto"/>
            </w:tcBorders>
            <w:shd w:val="clear" w:color="auto" w:fill="auto"/>
            <w:vAlign w:val="center"/>
          </w:tcPr>
          <w:p w14:paraId="3CEEDBB2" w14:textId="77777777" w:rsidR="00A108FC" w:rsidRDefault="00625DD9">
            <w:pPr>
              <w:jc w:val="center"/>
              <w:rPr>
                <w:rFonts w:ascii="Comic Sans MS" w:hAnsi="Comic Sans MS" w:cs="Arial"/>
                <w:sz w:val="16"/>
                <w:szCs w:val="16"/>
              </w:rPr>
            </w:pPr>
            <w:r>
              <w:rPr>
                <w:rFonts w:ascii="Comic Sans MS" w:hAnsi="Comic Sans MS" w:cs="Arial"/>
                <w:sz w:val="16"/>
                <w:szCs w:val="16"/>
              </w:rPr>
              <w:t>140</w:t>
            </w:r>
          </w:p>
        </w:tc>
        <w:tc>
          <w:tcPr>
            <w:tcW w:w="412" w:type="dxa"/>
            <w:tcBorders>
              <w:top w:val="single" w:sz="8" w:space="0" w:color="auto"/>
              <w:bottom w:val="single" w:sz="8" w:space="0" w:color="auto"/>
            </w:tcBorders>
            <w:shd w:val="clear" w:color="auto" w:fill="auto"/>
            <w:vAlign w:val="center"/>
          </w:tcPr>
          <w:p w14:paraId="3CEEDBB3" w14:textId="77777777" w:rsidR="00A108FC" w:rsidRDefault="00625DD9">
            <w:pPr>
              <w:jc w:val="center"/>
              <w:rPr>
                <w:rFonts w:ascii="Comic Sans MS" w:hAnsi="Comic Sans MS" w:cs="Arial"/>
                <w:sz w:val="16"/>
                <w:szCs w:val="16"/>
              </w:rPr>
            </w:pPr>
            <w:r>
              <w:rPr>
                <w:rFonts w:ascii="Comic Sans MS" w:hAnsi="Comic Sans MS" w:cs="Arial"/>
                <w:sz w:val="16"/>
                <w:szCs w:val="16"/>
              </w:rPr>
              <w:t>6</w:t>
            </w:r>
          </w:p>
        </w:tc>
        <w:tc>
          <w:tcPr>
            <w:tcW w:w="581" w:type="dxa"/>
            <w:tcBorders>
              <w:top w:val="single" w:sz="8" w:space="0" w:color="auto"/>
              <w:bottom w:val="single" w:sz="8" w:space="0" w:color="auto"/>
            </w:tcBorders>
            <w:shd w:val="clear" w:color="auto" w:fill="auto"/>
            <w:vAlign w:val="center"/>
          </w:tcPr>
          <w:p w14:paraId="3CEEDBB4" w14:textId="77777777" w:rsidR="00A108FC" w:rsidRDefault="00625DD9">
            <w:pPr>
              <w:jc w:val="center"/>
              <w:rPr>
                <w:rFonts w:ascii="Comic Sans MS" w:hAnsi="Comic Sans MS" w:cs="Arial"/>
                <w:sz w:val="16"/>
                <w:szCs w:val="16"/>
              </w:rPr>
            </w:pPr>
            <w:r>
              <w:rPr>
                <w:rFonts w:ascii="Comic Sans MS" w:hAnsi="Comic Sans MS" w:cs="Arial"/>
                <w:sz w:val="16"/>
                <w:szCs w:val="16"/>
              </w:rPr>
              <w:t>210</w:t>
            </w:r>
          </w:p>
        </w:tc>
        <w:tc>
          <w:tcPr>
            <w:tcW w:w="412" w:type="dxa"/>
            <w:tcBorders>
              <w:top w:val="single" w:sz="8" w:space="0" w:color="auto"/>
              <w:bottom w:val="single" w:sz="8" w:space="0" w:color="auto"/>
            </w:tcBorders>
            <w:shd w:val="clear" w:color="auto" w:fill="auto"/>
            <w:vAlign w:val="center"/>
          </w:tcPr>
          <w:p w14:paraId="3CEEDBB5"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B6"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B7"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56" w:type="dxa"/>
            <w:tcBorders>
              <w:top w:val="single" w:sz="8" w:space="0" w:color="auto"/>
              <w:bottom w:val="single" w:sz="8" w:space="0" w:color="auto"/>
            </w:tcBorders>
            <w:shd w:val="clear" w:color="auto" w:fill="auto"/>
            <w:vAlign w:val="center"/>
          </w:tcPr>
          <w:p w14:paraId="3CEEDBB8"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B9"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BA"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BB"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BC"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96" w:type="dxa"/>
            <w:tcBorders>
              <w:top w:val="single" w:sz="8" w:space="0" w:color="auto"/>
              <w:bottom w:val="single" w:sz="8" w:space="0" w:color="auto"/>
            </w:tcBorders>
            <w:shd w:val="clear" w:color="auto" w:fill="auto"/>
            <w:noWrap/>
            <w:vAlign w:val="center"/>
          </w:tcPr>
          <w:p w14:paraId="3CEEDBBD" w14:textId="375E8CE0" w:rsidR="00A108FC" w:rsidRDefault="00625DD9">
            <w:pPr>
              <w:jc w:val="center"/>
              <w:rPr>
                <w:rFonts w:ascii="Comic Sans MS" w:hAnsi="Comic Sans MS" w:cs="Arial"/>
                <w:sz w:val="16"/>
                <w:szCs w:val="16"/>
              </w:rPr>
            </w:pPr>
            <w:r>
              <w:rPr>
                <w:rFonts w:ascii="Comic Sans MS" w:hAnsi="Comic Sans MS" w:cs="Arial"/>
                <w:sz w:val="16"/>
                <w:szCs w:val="16"/>
              </w:rPr>
              <w:t>1</w:t>
            </w:r>
            <w:r w:rsidR="00AF7CEA">
              <w:rPr>
                <w:rFonts w:ascii="Comic Sans MS" w:hAnsi="Comic Sans MS" w:cs="Arial"/>
                <w:sz w:val="16"/>
                <w:szCs w:val="16"/>
              </w:rPr>
              <w:t>6</w:t>
            </w:r>
          </w:p>
        </w:tc>
        <w:tc>
          <w:tcPr>
            <w:tcW w:w="1193" w:type="dxa"/>
            <w:tcBorders>
              <w:top w:val="single" w:sz="8" w:space="0" w:color="auto"/>
              <w:bottom w:val="single" w:sz="8" w:space="0" w:color="auto"/>
            </w:tcBorders>
            <w:shd w:val="clear" w:color="auto" w:fill="auto"/>
            <w:vAlign w:val="center"/>
          </w:tcPr>
          <w:p w14:paraId="3CEEDBBE" w14:textId="6E9FCDAA" w:rsidR="00A108FC" w:rsidRDefault="00625DD9">
            <w:pPr>
              <w:rPr>
                <w:rFonts w:ascii="Comic Sans MS" w:hAnsi="Comic Sans MS" w:cs="Arial"/>
                <w:sz w:val="16"/>
                <w:szCs w:val="16"/>
              </w:rPr>
            </w:pPr>
            <w:r>
              <w:rPr>
                <w:rFonts w:ascii="Comic Sans MS" w:hAnsi="Comic Sans MS" w:cs="Arial"/>
                <w:sz w:val="16"/>
                <w:szCs w:val="16"/>
              </w:rPr>
              <w:t xml:space="preserve"> </w:t>
            </w:r>
            <w:r w:rsidR="00AF7CEA">
              <w:rPr>
                <w:rFonts w:ascii="Comic Sans MS" w:hAnsi="Comic Sans MS" w:cs="Arial"/>
                <w:sz w:val="16"/>
                <w:szCs w:val="16"/>
              </w:rPr>
              <w:t>560</w:t>
            </w:r>
          </w:p>
        </w:tc>
      </w:tr>
      <w:tr w:rsidR="00A108FC" w14:paraId="3CEEDBD3" w14:textId="77777777" w:rsidTr="000B51F3">
        <w:trPr>
          <w:trHeight w:hRule="exact" w:val="510"/>
        </w:trPr>
        <w:tc>
          <w:tcPr>
            <w:tcW w:w="1800" w:type="dxa"/>
            <w:tcBorders>
              <w:top w:val="single" w:sz="8" w:space="0" w:color="auto"/>
              <w:bottom w:val="single" w:sz="8" w:space="0" w:color="auto"/>
            </w:tcBorders>
            <w:shd w:val="clear" w:color="auto" w:fill="auto"/>
            <w:noWrap/>
            <w:vAlign w:val="center"/>
          </w:tcPr>
          <w:p w14:paraId="3CEEDBC0" w14:textId="77777777" w:rsidR="00A108FC" w:rsidRDefault="00625DD9">
            <w:pPr>
              <w:rPr>
                <w:rFonts w:ascii="Comic Sans MS" w:hAnsi="Comic Sans MS" w:cs="Arial"/>
                <w:b/>
                <w:bCs/>
                <w:sz w:val="18"/>
                <w:szCs w:val="18"/>
              </w:rPr>
            </w:pPr>
            <w:r>
              <w:rPr>
                <w:rFonts w:ascii="Comic Sans MS" w:hAnsi="Comic Sans MS" w:cs="Arial"/>
                <w:b/>
                <w:bCs/>
                <w:sz w:val="18"/>
                <w:szCs w:val="18"/>
              </w:rPr>
              <w:t>Povijest</w:t>
            </w:r>
          </w:p>
        </w:tc>
        <w:tc>
          <w:tcPr>
            <w:tcW w:w="537" w:type="dxa"/>
            <w:tcBorders>
              <w:top w:val="single" w:sz="8" w:space="0" w:color="auto"/>
              <w:bottom w:val="single" w:sz="8" w:space="0" w:color="auto"/>
            </w:tcBorders>
            <w:shd w:val="clear" w:color="auto" w:fill="auto"/>
            <w:noWrap/>
            <w:vAlign w:val="center"/>
          </w:tcPr>
          <w:p w14:paraId="3CEEDBC1"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C2"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C3"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C4"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C5"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C6"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C7"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C8"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C9"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CA"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CB"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56" w:type="dxa"/>
            <w:tcBorders>
              <w:top w:val="single" w:sz="8" w:space="0" w:color="auto"/>
              <w:bottom w:val="single" w:sz="8" w:space="0" w:color="auto"/>
            </w:tcBorders>
            <w:shd w:val="clear" w:color="auto" w:fill="auto"/>
            <w:vAlign w:val="center"/>
          </w:tcPr>
          <w:p w14:paraId="3CEEDBCC"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CD"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CE"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CF"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D0"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596" w:type="dxa"/>
            <w:tcBorders>
              <w:top w:val="single" w:sz="8" w:space="0" w:color="auto"/>
              <w:bottom w:val="single" w:sz="8" w:space="0" w:color="auto"/>
            </w:tcBorders>
            <w:shd w:val="clear" w:color="auto" w:fill="auto"/>
            <w:noWrap/>
            <w:vAlign w:val="center"/>
          </w:tcPr>
          <w:p w14:paraId="3CEEDBD1" w14:textId="77777777" w:rsidR="00A108FC" w:rsidRDefault="00625DD9">
            <w:pPr>
              <w:jc w:val="center"/>
              <w:rPr>
                <w:rFonts w:ascii="Comic Sans MS" w:hAnsi="Comic Sans MS" w:cs="Arial"/>
                <w:sz w:val="16"/>
                <w:szCs w:val="16"/>
              </w:rPr>
            </w:pPr>
            <w:r>
              <w:rPr>
                <w:rFonts w:ascii="Comic Sans MS" w:hAnsi="Comic Sans MS" w:cs="Arial"/>
                <w:sz w:val="16"/>
                <w:szCs w:val="16"/>
              </w:rPr>
              <w:t>8</w:t>
            </w:r>
          </w:p>
        </w:tc>
        <w:tc>
          <w:tcPr>
            <w:tcW w:w="1193" w:type="dxa"/>
            <w:tcBorders>
              <w:top w:val="single" w:sz="8" w:space="0" w:color="auto"/>
              <w:bottom w:val="single" w:sz="8" w:space="0" w:color="auto"/>
            </w:tcBorders>
            <w:shd w:val="clear" w:color="auto" w:fill="auto"/>
            <w:vAlign w:val="center"/>
          </w:tcPr>
          <w:p w14:paraId="3CEEDBD2" w14:textId="77777777" w:rsidR="00A108FC" w:rsidRDefault="00625DD9">
            <w:pPr>
              <w:rPr>
                <w:rFonts w:ascii="Comic Sans MS" w:hAnsi="Comic Sans MS" w:cs="Arial"/>
                <w:sz w:val="16"/>
                <w:szCs w:val="16"/>
              </w:rPr>
            </w:pPr>
            <w:r>
              <w:rPr>
                <w:rFonts w:ascii="Comic Sans MS" w:hAnsi="Comic Sans MS" w:cs="Arial"/>
                <w:sz w:val="16"/>
                <w:szCs w:val="16"/>
              </w:rPr>
              <w:t>280</w:t>
            </w:r>
          </w:p>
        </w:tc>
      </w:tr>
      <w:tr w:rsidR="00A108FC" w14:paraId="3CEEDBE7" w14:textId="77777777" w:rsidTr="000B51F3">
        <w:trPr>
          <w:trHeight w:hRule="exact" w:val="510"/>
        </w:trPr>
        <w:tc>
          <w:tcPr>
            <w:tcW w:w="1800" w:type="dxa"/>
            <w:tcBorders>
              <w:top w:val="single" w:sz="8" w:space="0" w:color="auto"/>
              <w:bottom w:val="single" w:sz="8" w:space="0" w:color="auto"/>
            </w:tcBorders>
            <w:shd w:val="clear" w:color="auto" w:fill="auto"/>
            <w:noWrap/>
            <w:vAlign w:val="center"/>
          </w:tcPr>
          <w:p w14:paraId="3CEEDBD4" w14:textId="77777777" w:rsidR="00A108FC" w:rsidRDefault="00625DD9">
            <w:pPr>
              <w:rPr>
                <w:rFonts w:ascii="Comic Sans MS" w:hAnsi="Comic Sans MS" w:cs="Arial"/>
                <w:b/>
                <w:bCs/>
                <w:sz w:val="18"/>
                <w:szCs w:val="18"/>
              </w:rPr>
            </w:pPr>
            <w:r>
              <w:rPr>
                <w:rFonts w:ascii="Comic Sans MS" w:hAnsi="Comic Sans MS" w:cs="Arial"/>
                <w:b/>
                <w:bCs/>
                <w:sz w:val="18"/>
                <w:szCs w:val="18"/>
              </w:rPr>
              <w:t>Geografija</w:t>
            </w:r>
          </w:p>
        </w:tc>
        <w:tc>
          <w:tcPr>
            <w:tcW w:w="537" w:type="dxa"/>
            <w:tcBorders>
              <w:top w:val="single" w:sz="8" w:space="0" w:color="auto"/>
              <w:bottom w:val="single" w:sz="8" w:space="0" w:color="auto"/>
            </w:tcBorders>
            <w:shd w:val="clear" w:color="auto" w:fill="auto"/>
            <w:noWrap/>
            <w:vAlign w:val="center"/>
          </w:tcPr>
          <w:p w14:paraId="3CEEDBD5"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D6"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D7"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D8"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D9"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DA"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DB"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DC"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DD" w14:textId="77777777" w:rsidR="00A108FC" w:rsidRDefault="00625DD9">
            <w:pPr>
              <w:rPr>
                <w:rFonts w:ascii="Comic Sans MS" w:hAnsi="Comic Sans MS" w:cs="Arial"/>
                <w:sz w:val="16"/>
                <w:szCs w:val="16"/>
              </w:rPr>
            </w:pPr>
            <w:r>
              <w:rPr>
                <w:rFonts w:ascii="Comic Sans MS" w:hAnsi="Comic Sans MS" w:cs="Arial"/>
                <w:sz w:val="16"/>
                <w:szCs w:val="16"/>
              </w:rPr>
              <w:t>1.5</w:t>
            </w:r>
          </w:p>
        </w:tc>
        <w:tc>
          <w:tcPr>
            <w:tcW w:w="581" w:type="dxa"/>
            <w:tcBorders>
              <w:top w:val="single" w:sz="8" w:space="0" w:color="auto"/>
              <w:bottom w:val="single" w:sz="8" w:space="0" w:color="auto"/>
            </w:tcBorders>
            <w:shd w:val="clear" w:color="auto" w:fill="auto"/>
            <w:vAlign w:val="center"/>
          </w:tcPr>
          <w:p w14:paraId="3CEEDBDE" w14:textId="77777777" w:rsidR="00A108FC" w:rsidRDefault="00625DD9">
            <w:pPr>
              <w:jc w:val="center"/>
              <w:rPr>
                <w:rFonts w:ascii="Comic Sans MS" w:hAnsi="Comic Sans MS" w:cs="Arial"/>
                <w:sz w:val="16"/>
                <w:szCs w:val="16"/>
              </w:rPr>
            </w:pPr>
            <w:r>
              <w:rPr>
                <w:rFonts w:ascii="Comic Sans MS" w:hAnsi="Comic Sans MS" w:cs="Arial"/>
                <w:sz w:val="16"/>
                <w:szCs w:val="16"/>
              </w:rPr>
              <w:t>52.5</w:t>
            </w:r>
          </w:p>
        </w:tc>
        <w:tc>
          <w:tcPr>
            <w:tcW w:w="412" w:type="dxa"/>
            <w:tcBorders>
              <w:top w:val="single" w:sz="8" w:space="0" w:color="auto"/>
              <w:bottom w:val="single" w:sz="8" w:space="0" w:color="auto"/>
            </w:tcBorders>
            <w:shd w:val="clear" w:color="auto" w:fill="auto"/>
            <w:vAlign w:val="center"/>
          </w:tcPr>
          <w:p w14:paraId="3CEEDBDF"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56" w:type="dxa"/>
            <w:tcBorders>
              <w:top w:val="single" w:sz="8" w:space="0" w:color="auto"/>
              <w:bottom w:val="single" w:sz="8" w:space="0" w:color="auto"/>
            </w:tcBorders>
            <w:shd w:val="clear" w:color="auto" w:fill="auto"/>
            <w:vAlign w:val="center"/>
          </w:tcPr>
          <w:p w14:paraId="3CEEDBE0"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E1"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E2"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bottom w:val="single" w:sz="8" w:space="0" w:color="auto"/>
            </w:tcBorders>
            <w:shd w:val="clear" w:color="auto" w:fill="auto"/>
            <w:vAlign w:val="center"/>
          </w:tcPr>
          <w:p w14:paraId="3CEEDBE3"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bottom w:val="single" w:sz="8" w:space="0" w:color="auto"/>
            </w:tcBorders>
            <w:shd w:val="clear" w:color="auto" w:fill="auto"/>
            <w:vAlign w:val="center"/>
          </w:tcPr>
          <w:p w14:paraId="3CEEDBE4"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596" w:type="dxa"/>
            <w:tcBorders>
              <w:top w:val="single" w:sz="8" w:space="0" w:color="auto"/>
              <w:bottom w:val="single" w:sz="8" w:space="0" w:color="auto"/>
            </w:tcBorders>
            <w:shd w:val="clear" w:color="auto" w:fill="auto"/>
            <w:noWrap/>
            <w:vAlign w:val="center"/>
          </w:tcPr>
          <w:p w14:paraId="3CEEDBE5" w14:textId="77777777" w:rsidR="00A108FC" w:rsidRDefault="00625DD9">
            <w:pPr>
              <w:jc w:val="center"/>
              <w:rPr>
                <w:rFonts w:ascii="Comic Sans MS" w:hAnsi="Comic Sans MS" w:cs="Arial"/>
                <w:sz w:val="16"/>
                <w:szCs w:val="16"/>
              </w:rPr>
            </w:pPr>
            <w:r>
              <w:rPr>
                <w:rFonts w:ascii="Comic Sans MS" w:hAnsi="Comic Sans MS" w:cs="Arial"/>
                <w:sz w:val="16"/>
                <w:szCs w:val="16"/>
              </w:rPr>
              <w:t>7.5</w:t>
            </w:r>
          </w:p>
        </w:tc>
        <w:tc>
          <w:tcPr>
            <w:tcW w:w="1193" w:type="dxa"/>
            <w:tcBorders>
              <w:top w:val="single" w:sz="8" w:space="0" w:color="auto"/>
              <w:bottom w:val="single" w:sz="8" w:space="0" w:color="auto"/>
            </w:tcBorders>
            <w:shd w:val="clear" w:color="auto" w:fill="auto"/>
            <w:vAlign w:val="center"/>
          </w:tcPr>
          <w:p w14:paraId="3CEEDBE6" w14:textId="77777777" w:rsidR="00A108FC" w:rsidRDefault="00625DD9">
            <w:pPr>
              <w:rPr>
                <w:rFonts w:ascii="Comic Sans MS" w:hAnsi="Comic Sans MS" w:cs="Arial"/>
                <w:sz w:val="16"/>
                <w:szCs w:val="16"/>
              </w:rPr>
            </w:pPr>
            <w:r>
              <w:rPr>
                <w:rFonts w:ascii="Comic Sans MS" w:hAnsi="Comic Sans MS" w:cs="Arial"/>
                <w:sz w:val="16"/>
                <w:szCs w:val="16"/>
              </w:rPr>
              <w:t xml:space="preserve"> 262.5</w:t>
            </w:r>
          </w:p>
        </w:tc>
      </w:tr>
      <w:tr w:rsidR="00A108FC" w14:paraId="3CEEDBFB" w14:textId="77777777" w:rsidTr="000B51F3">
        <w:trPr>
          <w:trHeight w:hRule="exact" w:val="510"/>
        </w:trPr>
        <w:tc>
          <w:tcPr>
            <w:tcW w:w="1800" w:type="dxa"/>
            <w:tcBorders>
              <w:top w:val="single" w:sz="8" w:space="0" w:color="auto"/>
              <w:bottom w:val="single" w:sz="8" w:space="0" w:color="auto"/>
            </w:tcBorders>
            <w:shd w:val="clear" w:color="auto" w:fill="auto"/>
            <w:noWrap/>
            <w:vAlign w:val="center"/>
          </w:tcPr>
          <w:p w14:paraId="3CEEDBE8" w14:textId="77777777" w:rsidR="00A108FC" w:rsidRDefault="00625DD9">
            <w:pPr>
              <w:rPr>
                <w:rFonts w:ascii="Comic Sans MS" w:hAnsi="Comic Sans MS" w:cs="Arial"/>
                <w:b/>
                <w:bCs/>
                <w:sz w:val="18"/>
                <w:szCs w:val="18"/>
              </w:rPr>
            </w:pPr>
            <w:r>
              <w:rPr>
                <w:rFonts w:ascii="Comic Sans MS" w:hAnsi="Comic Sans MS" w:cs="Arial"/>
                <w:b/>
                <w:bCs/>
                <w:sz w:val="18"/>
                <w:szCs w:val="18"/>
              </w:rPr>
              <w:t>Tehnička kultura</w:t>
            </w:r>
          </w:p>
        </w:tc>
        <w:tc>
          <w:tcPr>
            <w:tcW w:w="537" w:type="dxa"/>
            <w:tcBorders>
              <w:top w:val="single" w:sz="8" w:space="0" w:color="auto"/>
              <w:bottom w:val="single" w:sz="8" w:space="0" w:color="auto"/>
            </w:tcBorders>
            <w:shd w:val="clear" w:color="auto" w:fill="auto"/>
            <w:noWrap/>
            <w:vAlign w:val="center"/>
          </w:tcPr>
          <w:p w14:paraId="3CEEDBE9"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EA"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EB"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EC"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ED"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EE"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EF"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581" w:type="dxa"/>
            <w:tcBorders>
              <w:top w:val="single" w:sz="8" w:space="0" w:color="auto"/>
              <w:bottom w:val="single" w:sz="8" w:space="0" w:color="auto"/>
            </w:tcBorders>
            <w:shd w:val="clear" w:color="auto" w:fill="auto"/>
            <w:vAlign w:val="center"/>
          </w:tcPr>
          <w:p w14:paraId="3CEEDBF0" w14:textId="77777777" w:rsidR="00A108FC" w:rsidRDefault="00625DD9">
            <w:pPr>
              <w:jc w:val="center"/>
              <w:rPr>
                <w:rFonts w:ascii="Comic Sans MS" w:hAnsi="Comic Sans MS" w:cs="Arial"/>
                <w:sz w:val="16"/>
                <w:szCs w:val="16"/>
              </w:rPr>
            </w:pPr>
            <w:r>
              <w:rPr>
                <w:rFonts w:ascii="Comic Sans MS" w:hAnsi="Comic Sans MS" w:cs="Arial"/>
                <w:sz w:val="16"/>
                <w:szCs w:val="16"/>
              </w:rPr>
              <w:t>-</w:t>
            </w:r>
          </w:p>
        </w:tc>
        <w:tc>
          <w:tcPr>
            <w:tcW w:w="412" w:type="dxa"/>
            <w:tcBorders>
              <w:top w:val="single" w:sz="8" w:space="0" w:color="auto"/>
              <w:bottom w:val="single" w:sz="8" w:space="0" w:color="auto"/>
            </w:tcBorders>
            <w:shd w:val="clear" w:color="auto" w:fill="auto"/>
            <w:vAlign w:val="center"/>
          </w:tcPr>
          <w:p w14:paraId="3CEEDBF1" w14:textId="77777777" w:rsidR="00A108FC" w:rsidRDefault="00625DD9">
            <w:pPr>
              <w:jc w:val="center"/>
              <w:rPr>
                <w:rFonts w:ascii="Comic Sans MS" w:hAnsi="Comic Sans MS" w:cs="Arial"/>
                <w:sz w:val="16"/>
                <w:szCs w:val="16"/>
              </w:rPr>
            </w:pPr>
            <w:r>
              <w:rPr>
                <w:rFonts w:ascii="Comic Sans MS" w:hAnsi="Comic Sans MS" w:cs="Arial"/>
                <w:sz w:val="16"/>
                <w:szCs w:val="16"/>
              </w:rPr>
              <w:t>1</w:t>
            </w:r>
          </w:p>
        </w:tc>
        <w:tc>
          <w:tcPr>
            <w:tcW w:w="581" w:type="dxa"/>
            <w:tcBorders>
              <w:top w:val="single" w:sz="8" w:space="0" w:color="auto"/>
              <w:bottom w:val="single" w:sz="8" w:space="0" w:color="auto"/>
            </w:tcBorders>
            <w:shd w:val="clear" w:color="auto" w:fill="auto"/>
            <w:vAlign w:val="center"/>
          </w:tcPr>
          <w:p w14:paraId="3CEEDBF2" w14:textId="77777777" w:rsidR="00A108FC" w:rsidRDefault="00625DD9">
            <w:pPr>
              <w:jc w:val="center"/>
              <w:rPr>
                <w:rFonts w:ascii="Comic Sans MS" w:hAnsi="Comic Sans MS" w:cs="Arial"/>
                <w:sz w:val="16"/>
                <w:szCs w:val="16"/>
              </w:rPr>
            </w:pPr>
            <w:r>
              <w:rPr>
                <w:rFonts w:ascii="Comic Sans MS" w:hAnsi="Comic Sans MS" w:cs="Arial"/>
                <w:sz w:val="16"/>
                <w:szCs w:val="16"/>
              </w:rPr>
              <w:t>35</w:t>
            </w:r>
          </w:p>
        </w:tc>
        <w:tc>
          <w:tcPr>
            <w:tcW w:w="412" w:type="dxa"/>
            <w:tcBorders>
              <w:top w:val="single" w:sz="8" w:space="0" w:color="auto"/>
              <w:bottom w:val="single" w:sz="8" w:space="0" w:color="auto"/>
            </w:tcBorders>
            <w:shd w:val="clear" w:color="auto" w:fill="auto"/>
            <w:vAlign w:val="center"/>
          </w:tcPr>
          <w:p w14:paraId="3CEEDBF3" w14:textId="77777777" w:rsidR="00A108FC" w:rsidRDefault="00625DD9">
            <w:pPr>
              <w:jc w:val="center"/>
              <w:rPr>
                <w:rFonts w:ascii="Comic Sans MS" w:hAnsi="Comic Sans MS" w:cs="Arial"/>
                <w:sz w:val="16"/>
                <w:szCs w:val="16"/>
              </w:rPr>
            </w:pPr>
            <w:r>
              <w:rPr>
                <w:rFonts w:ascii="Comic Sans MS" w:hAnsi="Comic Sans MS" w:cs="Arial"/>
                <w:sz w:val="16"/>
                <w:szCs w:val="16"/>
              </w:rPr>
              <w:t>1</w:t>
            </w:r>
          </w:p>
        </w:tc>
        <w:tc>
          <w:tcPr>
            <w:tcW w:w="556" w:type="dxa"/>
            <w:tcBorders>
              <w:top w:val="single" w:sz="8" w:space="0" w:color="auto"/>
              <w:bottom w:val="single" w:sz="8" w:space="0" w:color="auto"/>
            </w:tcBorders>
            <w:shd w:val="clear" w:color="auto" w:fill="auto"/>
            <w:vAlign w:val="center"/>
          </w:tcPr>
          <w:p w14:paraId="3CEEDBF4" w14:textId="77777777" w:rsidR="00A108FC" w:rsidRDefault="00625DD9">
            <w:pPr>
              <w:jc w:val="center"/>
              <w:rPr>
                <w:rFonts w:ascii="Comic Sans MS" w:hAnsi="Comic Sans MS" w:cs="Arial"/>
                <w:sz w:val="16"/>
                <w:szCs w:val="16"/>
              </w:rPr>
            </w:pPr>
            <w:r>
              <w:rPr>
                <w:rFonts w:ascii="Comic Sans MS" w:hAnsi="Comic Sans MS" w:cs="Arial"/>
                <w:sz w:val="16"/>
                <w:szCs w:val="16"/>
              </w:rPr>
              <w:t>35</w:t>
            </w:r>
          </w:p>
        </w:tc>
        <w:tc>
          <w:tcPr>
            <w:tcW w:w="412" w:type="dxa"/>
            <w:tcBorders>
              <w:top w:val="single" w:sz="8" w:space="0" w:color="auto"/>
              <w:bottom w:val="single" w:sz="8" w:space="0" w:color="auto"/>
            </w:tcBorders>
            <w:shd w:val="clear" w:color="auto" w:fill="auto"/>
            <w:vAlign w:val="center"/>
          </w:tcPr>
          <w:p w14:paraId="3CEEDBF5" w14:textId="77777777" w:rsidR="00A108FC" w:rsidRDefault="00625DD9">
            <w:pPr>
              <w:jc w:val="center"/>
              <w:rPr>
                <w:rFonts w:ascii="Comic Sans MS" w:hAnsi="Comic Sans MS" w:cs="Arial"/>
                <w:sz w:val="16"/>
                <w:szCs w:val="16"/>
              </w:rPr>
            </w:pPr>
            <w:r>
              <w:rPr>
                <w:rFonts w:ascii="Comic Sans MS" w:hAnsi="Comic Sans MS" w:cs="Arial"/>
                <w:sz w:val="16"/>
                <w:szCs w:val="16"/>
              </w:rPr>
              <w:t>1</w:t>
            </w:r>
          </w:p>
        </w:tc>
        <w:tc>
          <w:tcPr>
            <w:tcW w:w="581" w:type="dxa"/>
            <w:tcBorders>
              <w:top w:val="single" w:sz="8" w:space="0" w:color="auto"/>
              <w:bottom w:val="single" w:sz="8" w:space="0" w:color="auto"/>
            </w:tcBorders>
            <w:shd w:val="clear" w:color="auto" w:fill="auto"/>
            <w:vAlign w:val="center"/>
          </w:tcPr>
          <w:p w14:paraId="3CEEDBF6" w14:textId="77777777" w:rsidR="00A108FC" w:rsidRDefault="00625DD9">
            <w:pPr>
              <w:jc w:val="center"/>
              <w:rPr>
                <w:rFonts w:ascii="Comic Sans MS" w:hAnsi="Comic Sans MS" w:cs="Arial"/>
                <w:sz w:val="16"/>
                <w:szCs w:val="16"/>
              </w:rPr>
            </w:pPr>
            <w:r>
              <w:rPr>
                <w:rFonts w:ascii="Comic Sans MS" w:hAnsi="Comic Sans MS" w:cs="Arial"/>
                <w:sz w:val="16"/>
                <w:szCs w:val="16"/>
              </w:rPr>
              <w:t>35</w:t>
            </w:r>
          </w:p>
        </w:tc>
        <w:tc>
          <w:tcPr>
            <w:tcW w:w="412" w:type="dxa"/>
            <w:tcBorders>
              <w:top w:val="single" w:sz="8" w:space="0" w:color="auto"/>
              <w:bottom w:val="single" w:sz="8" w:space="0" w:color="auto"/>
            </w:tcBorders>
            <w:shd w:val="clear" w:color="auto" w:fill="auto"/>
            <w:vAlign w:val="center"/>
          </w:tcPr>
          <w:p w14:paraId="3CEEDBF7" w14:textId="77777777" w:rsidR="00A108FC" w:rsidRDefault="00625DD9">
            <w:pPr>
              <w:jc w:val="center"/>
              <w:rPr>
                <w:rFonts w:ascii="Comic Sans MS" w:hAnsi="Comic Sans MS" w:cs="Arial"/>
                <w:sz w:val="16"/>
                <w:szCs w:val="16"/>
              </w:rPr>
            </w:pPr>
            <w:r>
              <w:rPr>
                <w:rFonts w:ascii="Comic Sans MS" w:hAnsi="Comic Sans MS" w:cs="Arial"/>
                <w:sz w:val="16"/>
                <w:szCs w:val="16"/>
              </w:rPr>
              <w:t>1</w:t>
            </w:r>
          </w:p>
        </w:tc>
        <w:tc>
          <w:tcPr>
            <w:tcW w:w="581" w:type="dxa"/>
            <w:tcBorders>
              <w:top w:val="single" w:sz="8" w:space="0" w:color="auto"/>
              <w:bottom w:val="single" w:sz="8" w:space="0" w:color="auto"/>
            </w:tcBorders>
            <w:shd w:val="clear" w:color="auto" w:fill="auto"/>
            <w:vAlign w:val="center"/>
          </w:tcPr>
          <w:p w14:paraId="3CEEDBF8" w14:textId="77777777" w:rsidR="00A108FC" w:rsidRDefault="00625DD9">
            <w:pPr>
              <w:rPr>
                <w:rFonts w:ascii="Comic Sans MS" w:hAnsi="Comic Sans MS" w:cs="Arial"/>
                <w:sz w:val="16"/>
                <w:szCs w:val="16"/>
              </w:rPr>
            </w:pPr>
            <w:r>
              <w:rPr>
                <w:rFonts w:ascii="Comic Sans MS" w:hAnsi="Comic Sans MS" w:cs="Arial"/>
                <w:sz w:val="16"/>
                <w:szCs w:val="16"/>
              </w:rPr>
              <w:t>35</w:t>
            </w:r>
          </w:p>
        </w:tc>
        <w:tc>
          <w:tcPr>
            <w:tcW w:w="596" w:type="dxa"/>
            <w:tcBorders>
              <w:top w:val="single" w:sz="8" w:space="0" w:color="auto"/>
              <w:bottom w:val="single" w:sz="8" w:space="0" w:color="auto"/>
            </w:tcBorders>
            <w:shd w:val="clear" w:color="auto" w:fill="auto"/>
            <w:noWrap/>
            <w:vAlign w:val="center"/>
          </w:tcPr>
          <w:p w14:paraId="3CEEDBF9" w14:textId="77777777" w:rsidR="00A108FC" w:rsidRDefault="00625DD9">
            <w:pPr>
              <w:jc w:val="center"/>
              <w:rPr>
                <w:rFonts w:ascii="Comic Sans MS" w:hAnsi="Comic Sans MS" w:cs="Arial"/>
                <w:sz w:val="16"/>
                <w:szCs w:val="16"/>
              </w:rPr>
            </w:pPr>
            <w:r>
              <w:rPr>
                <w:rFonts w:ascii="Comic Sans MS" w:hAnsi="Comic Sans MS" w:cs="Arial"/>
                <w:sz w:val="16"/>
                <w:szCs w:val="16"/>
              </w:rPr>
              <w:t>4</w:t>
            </w:r>
          </w:p>
        </w:tc>
        <w:tc>
          <w:tcPr>
            <w:tcW w:w="1193" w:type="dxa"/>
            <w:tcBorders>
              <w:top w:val="single" w:sz="8" w:space="0" w:color="auto"/>
              <w:bottom w:val="single" w:sz="8" w:space="0" w:color="auto"/>
            </w:tcBorders>
            <w:shd w:val="clear" w:color="auto" w:fill="auto"/>
            <w:vAlign w:val="center"/>
          </w:tcPr>
          <w:p w14:paraId="3CEEDBFA" w14:textId="77777777" w:rsidR="00A108FC" w:rsidRDefault="00625DD9">
            <w:pPr>
              <w:rPr>
                <w:rFonts w:ascii="Comic Sans MS" w:hAnsi="Comic Sans MS" w:cs="Arial"/>
                <w:sz w:val="16"/>
                <w:szCs w:val="16"/>
              </w:rPr>
            </w:pPr>
            <w:r>
              <w:rPr>
                <w:rFonts w:ascii="Comic Sans MS" w:hAnsi="Comic Sans MS" w:cs="Arial"/>
                <w:sz w:val="16"/>
                <w:szCs w:val="16"/>
              </w:rPr>
              <w:t xml:space="preserve"> 140</w:t>
            </w:r>
          </w:p>
        </w:tc>
      </w:tr>
      <w:tr w:rsidR="00A108FC" w14:paraId="3CEEDC0F" w14:textId="77777777" w:rsidTr="000B51F3">
        <w:trPr>
          <w:trHeight w:hRule="exact" w:val="510"/>
        </w:trPr>
        <w:tc>
          <w:tcPr>
            <w:tcW w:w="1800" w:type="dxa"/>
            <w:tcBorders>
              <w:top w:val="single" w:sz="8" w:space="0" w:color="auto"/>
            </w:tcBorders>
            <w:shd w:val="clear" w:color="auto" w:fill="auto"/>
            <w:noWrap/>
            <w:vAlign w:val="center"/>
          </w:tcPr>
          <w:p w14:paraId="3CEEDBFC" w14:textId="77777777" w:rsidR="00A108FC" w:rsidRDefault="00625DD9">
            <w:pPr>
              <w:rPr>
                <w:rFonts w:ascii="Comic Sans MS" w:hAnsi="Comic Sans MS" w:cs="Arial"/>
                <w:b/>
                <w:bCs/>
                <w:sz w:val="18"/>
                <w:szCs w:val="18"/>
              </w:rPr>
            </w:pPr>
            <w:r>
              <w:rPr>
                <w:rFonts w:ascii="Comic Sans MS" w:hAnsi="Comic Sans MS" w:cs="Arial"/>
                <w:b/>
                <w:bCs/>
                <w:sz w:val="18"/>
                <w:szCs w:val="18"/>
              </w:rPr>
              <w:t xml:space="preserve">Tjelesna i </w:t>
            </w:r>
            <w:proofErr w:type="spellStart"/>
            <w:r>
              <w:rPr>
                <w:rFonts w:ascii="Comic Sans MS" w:hAnsi="Comic Sans MS" w:cs="Arial"/>
                <w:b/>
                <w:bCs/>
                <w:sz w:val="18"/>
                <w:szCs w:val="18"/>
              </w:rPr>
              <w:t>zdr</w:t>
            </w:r>
            <w:proofErr w:type="spellEnd"/>
            <w:r>
              <w:rPr>
                <w:rFonts w:ascii="Comic Sans MS" w:hAnsi="Comic Sans MS" w:cs="Arial"/>
                <w:b/>
                <w:bCs/>
                <w:sz w:val="18"/>
                <w:szCs w:val="18"/>
              </w:rPr>
              <w:t>. kultura</w:t>
            </w:r>
          </w:p>
        </w:tc>
        <w:tc>
          <w:tcPr>
            <w:tcW w:w="537" w:type="dxa"/>
            <w:tcBorders>
              <w:top w:val="single" w:sz="8" w:space="0" w:color="auto"/>
            </w:tcBorders>
            <w:shd w:val="clear" w:color="auto" w:fill="auto"/>
            <w:noWrap/>
            <w:vAlign w:val="center"/>
          </w:tcPr>
          <w:p w14:paraId="3CEEDBFD" w14:textId="5A4D7976" w:rsidR="00A108FC" w:rsidRDefault="00725F77">
            <w:pPr>
              <w:jc w:val="center"/>
              <w:rPr>
                <w:rFonts w:ascii="Comic Sans MS" w:hAnsi="Comic Sans MS" w:cs="Arial"/>
                <w:sz w:val="16"/>
                <w:szCs w:val="16"/>
              </w:rPr>
            </w:pPr>
            <w:r>
              <w:rPr>
                <w:rFonts w:ascii="Comic Sans MS" w:hAnsi="Comic Sans MS" w:cs="Arial"/>
                <w:sz w:val="16"/>
                <w:szCs w:val="16"/>
              </w:rPr>
              <w:t>3</w:t>
            </w:r>
          </w:p>
        </w:tc>
        <w:tc>
          <w:tcPr>
            <w:tcW w:w="581" w:type="dxa"/>
            <w:tcBorders>
              <w:top w:val="single" w:sz="8" w:space="0" w:color="auto"/>
            </w:tcBorders>
            <w:shd w:val="clear" w:color="auto" w:fill="auto"/>
            <w:vAlign w:val="center"/>
          </w:tcPr>
          <w:p w14:paraId="3CEEDBFE" w14:textId="35D6F837" w:rsidR="00A108FC" w:rsidRDefault="00725F77">
            <w:pPr>
              <w:jc w:val="center"/>
              <w:rPr>
                <w:rFonts w:ascii="Comic Sans MS" w:hAnsi="Comic Sans MS" w:cs="Arial"/>
                <w:sz w:val="16"/>
                <w:szCs w:val="16"/>
              </w:rPr>
            </w:pPr>
            <w:r>
              <w:rPr>
                <w:rFonts w:ascii="Comic Sans MS" w:hAnsi="Comic Sans MS" w:cs="Arial"/>
                <w:sz w:val="16"/>
                <w:szCs w:val="16"/>
              </w:rPr>
              <w:t>105</w:t>
            </w:r>
          </w:p>
        </w:tc>
        <w:tc>
          <w:tcPr>
            <w:tcW w:w="412" w:type="dxa"/>
            <w:tcBorders>
              <w:top w:val="single" w:sz="8" w:space="0" w:color="auto"/>
            </w:tcBorders>
            <w:shd w:val="clear" w:color="auto" w:fill="auto"/>
            <w:vAlign w:val="center"/>
          </w:tcPr>
          <w:p w14:paraId="3CEEDBFF" w14:textId="77777777" w:rsidR="00A108FC" w:rsidRDefault="00625DD9">
            <w:pPr>
              <w:jc w:val="center"/>
              <w:rPr>
                <w:rFonts w:ascii="Comic Sans MS" w:hAnsi="Comic Sans MS" w:cs="Arial"/>
                <w:sz w:val="16"/>
                <w:szCs w:val="16"/>
              </w:rPr>
            </w:pPr>
            <w:r>
              <w:rPr>
                <w:rFonts w:ascii="Comic Sans MS" w:hAnsi="Comic Sans MS" w:cs="Arial"/>
                <w:sz w:val="16"/>
                <w:szCs w:val="16"/>
              </w:rPr>
              <w:t>6</w:t>
            </w:r>
          </w:p>
        </w:tc>
        <w:tc>
          <w:tcPr>
            <w:tcW w:w="581" w:type="dxa"/>
            <w:tcBorders>
              <w:top w:val="single" w:sz="8" w:space="0" w:color="auto"/>
            </w:tcBorders>
            <w:shd w:val="clear" w:color="auto" w:fill="auto"/>
            <w:vAlign w:val="center"/>
          </w:tcPr>
          <w:p w14:paraId="3CEEDC00" w14:textId="77777777" w:rsidR="00A108FC" w:rsidRDefault="00625DD9">
            <w:pPr>
              <w:jc w:val="center"/>
              <w:rPr>
                <w:rFonts w:ascii="Comic Sans MS" w:hAnsi="Comic Sans MS" w:cs="Arial"/>
                <w:sz w:val="16"/>
                <w:szCs w:val="16"/>
              </w:rPr>
            </w:pPr>
            <w:r>
              <w:rPr>
                <w:rFonts w:ascii="Comic Sans MS" w:hAnsi="Comic Sans MS" w:cs="Arial"/>
                <w:sz w:val="16"/>
                <w:szCs w:val="16"/>
              </w:rPr>
              <w:t>210</w:t>
            </w:r>
          </w:p>
        </w:tc>
        <w:tc>
          <w:tcPr>
            <w:tcW w:w="412" w:type="dxa"/>
            <w:tcBorders>
              <w:top w:val="single" w:sz="8" w:space="0" w:color="auto"/>
            </w:tcBorders>
            <w:shd w:val="clear" w:color="auto" w:fill="auto"/>
            <w:vAlign w:val="center"/>
          </w:tcPr>
          <w:p w14:paraId="3CEEDC01" w14:textId="77777777" w:rsidR="00A108FC" w:rsidRDefault="00625DD9">
            <w:pPr>
              <w:jc w:val="center"/>
              <w:rPr>
                <w:rFonts w:ascii="Comic Sans MS" w:hAnsi="Comic Sans MS" w:cs="Arial"/>
                <w:sz w:val="16"/>
                <w:szCs w:val="16"/>
              </w:rPr>
            </w:pPr>
            <w:r>
              <w:rPr>
                <w:rFonts w:ascii="Comic Sans MS" w:hAnsi="Comic Sans MS" w:cs="Arial"/>
                <w:sz w:val="16"/>
                <w:szCs w:val="16"/>
              </w:rPr>
              <w:t>6</w:t>
            </w:r>
          </w:p>
        </w:tc>
        <w:tc>
          <w:tcPr>
            <w:tcW w:w="581" w:type="dxa"/>
            <w:tcBorders>
              <w:top w:val="single" w:sz="8" w:space="0" w:color="auto"/>
            </w:tcBorders>
            <w:shd w:val="clear" w:color="auto" w:fill="auto"/>
            <w:vAlign w:val="center"/>
          </w:tcPr>
          <w:p w14:paraId="3CEEDC02" w14:textId="77777777" w:rsidR="00A108FC" w:rsidRDefault="00625DD9">
            <w:pPr>
              <w:jc w:val="center"/>
              <w:rPr>
                <w:rFonts w:ascii="Comic Sans MS" w:hAnsi="Comic Sans MS" w:cs="Arial"/>
                <w:sz w:val="16"/>
                <w:szCs w:val="16"/>
              </w:rPr>
            </w:pPr>
            <w:r>
              <w:rPr>
                <w:rFonts w:ascii="Comic Sans MS" w:hAnsi="Comic Sans MS" w:cs="Arial"/>
                <w:sz w:val="16"/>
                <w:szCs w:val="16"/>
              </w:rPr>
              <w:t>210</w:t>
            </w:r>
          </w:p>
        </w:tc>
        <w:tc>
          <w:tcPr>
            <w:tcW w:w="412" w:type="dxa"/>
            <w:tcBorders>
              <w:top w:val="single" w:sz="8" w:space="0" w:color="auto"/>
            </w:tcBorders>
            <w:shd w:val="clear" w:color="auto" w:fill="auto"/>
            <w:vAlign w:val="center"/>
          </w:tcPr>
          <w:p w14:paraId="3CEEDC03" w14:textId="77777777" w:rsidR="00A108FC" w:rsidRDefault="00625DD9">
            <w:pPr>
              <w:jc w:val="center"/>
              <w:rPr>
                <w:rFonts w:ascii="Comic Sans MS" w:hAnsi="Comic Sans MS" w:cs="Arial"/>
                <w:sz w:val="16"/>
                <w:szCs w:val="16"/>
              </w:rPr>
            </w:pPr>
            <w:r>
              <w:rPr>
                <w:rFonts w:ascii="Comic Sans MS" w:hAnsi="Comic Sans MS" w:cs="Arial"/>
                <w:sz w:val="16"/>
                <w:szCs w:val="16"/>
              </w:rPr>
              <w:t>4</w:t>
            </w:r>
          </w:p>
        </w:tc>
        <w:tc>
          <w:tcPr>
            <w:tcW w:w="581" w:type="dxa"/>
            <w:tcBorders>
              <w:top w:val="single" w:sz="8" w:space="0" w:color="auto"/>
            </w:tcBorders>
            <w:shd w:val="clear" w:color="auto" w:fill="auto"/>
            <w:vAlign w:val="center"/>
          </w:tcPr>
          <w:p w14:paraId="3CEEDC04" w14:textId="77777777" w:rsidR="00A108FC" w:rsidRDefault="00625DD9">
            <w:pPr>
              <w:jc w:val="center"/>
              <w:rPr>
                <w:rFonts w:ascii="Comic Sans MS" w:hAnsi="Comic Sans MS" w:cs="Arial"/>
                <w:sz w:val="16"/>
                <w:szCs w:val="16"/>
              </w:rPr>
            </w:pPr>
            <w:r>
              <w:rPr>
                <w:rFonts w:ascii="Comic Sans MS" w:hAnsi="Comic Sans MS" w:cs="Arial"/>
                <w:sz w:val="16"/>
                <w:szCs w:val="16"/>
              </w:rPr>
              <w:t>140</w:t>
            </w:r>
          </w:p>
        </w:tc>
        <w:tc>
          <w:tcPr>
            <w:tcW w:w="412" w:type="dxa"/>
            <w:tcBorders>
              <w:top w:val="single" w:sz="8" w:space="0" w:color="auto"/>
            </w:tcBorders>
            <w:shd w:val="clear" w:color="auto" w:fill="auto"/>
            <w:vAlign w:val="center"/>
          </w:tcPr>
          <w:p w14:paraId="3CEEDC05"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tcBorders>
            <w:shd w:val="clear" w:color="auto" w:fill="auto"/>
            <w:vAlign w:val="center"/>
          </w:tcPr>
          <w:p w14:paraId="3CEEDC06"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tcBorders>
            <w:shd w:val="clear" w:color="auto" w:fill="auto"/>
            <w:vAlign w:val="center"/>
          </w:tcPr>
          <w:p w14:paraId="3CEEDC07"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56" w:type="dxa"/>
            <w:tcBorders>
              <w:top w:val="single" w:sz="8" w:space="0" w:color="auto"/>
            </w:tcBorders>
            <w:shd w:val="clear" w:color="auto" w:fill="auto"/>
            <w:vAlign w:val="center"/>
          </w:tcPr>
          <w:p w14:paraId="3CEEDC08"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tcBorders>
            <w:shd w:val="clear" w:color="auto" w:fill="auto"/>
            <w:vAlign w:val="center"/>
          </w:tcPr>
          <w:p w14:paraId="3CEEDC09"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tcBorders>
            <w:shd w:val="clear" w:color="auto" w:fill="auto"/>
            <w:vAlign w:val="center"/>
          </w:tcPr>
          <w:p w14:paraId="3CEEDC0A" w14:textId="77777777" w:rsidR="00A108FC" w:rsidRDefault="00625DD9">
            <w:pPr>
              <w:jc w:val="center"/>
              <w:rPr>
                <w:rFonts w:ascii="Comic Sans MS" w:hAnsi="Comic Sans MS" w:cs="Arial"/>
                <w:sz w:val="16"/>
                <w:szCs w:val="16"/>
              </w:rPr>
            </w:pPr>
            <w:r>
              <w:rPr>
                <w:rFonts w:ascii="Comic Sans MS" w:hAnsi="Comic Sans MS" w:cs="Arial"/>
                <w:sz w:val="16"/>
                <w:szCs w:val="16"/>
              </w:rPr>
              <w:t>80</w:t>
            </w:r>
          </w:p>
        </w:tc>
        <w:tc>
          <w:tcPr>
            <w:tcW w:w="412" w:type="dxa"/>
            <w:tcBorders>
              <w:top w:val="single" w:sz="8" w:space="0" w:color="auto"/>
            </w:tcBorders>
            <w:shd w:val="clear" w:color="auto" w:fill="auto"/>
            <w:vAlign w:val="center"/>
          </w:tcPr>
          <w:p w14:paraId="3CEEDC0B"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tcBorders>
            <w:shd w:val="clear" w:color="auto" w:fill="auto"/>
            <w:vAlign w:val="center"/>
          </w:tcPr>
          <w:p w14:paraId="3CEEDC0C"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596" w:type="dxa"/>
            <w:tcBorders>
              <w:top w:val="single" w:sz="8" w:space="0" w:color="auto"/>
            </w:tcBorders>
            <w:shd w:val="clear" w:color="auto" w:fill="auto"/>
            <w:noWrap/>
            <w:vAlign w:val="center"/>
          </w:tcPr>
          <w:p w14:paraId="3CEEDC0D" w14:textId="0494E9CE" w:rsidR="00A108FC" w:rsidRDefault="00AF7CEA">
            <w:pPr>
              <w:jc w:val="center"/>
              <w:rPr>
                <w:rFonts w:ascii="Comic Sans MS" w:hAnsi="Comic Sans MS" w:cs="Arial"/>
                <w:sz w:val="16"/>
                <w:szCs w:val="16"/>
              </w:rPr>
            </w:pPr>
            <w:r>
              <w:rPr>
                <w:rFonts w:ascii="Comic Sans MS" w:hAnsi="Comic Sans MS" w:cs="Arial"/>
                <w:sz w:val="16"/>
                <w:szCs w:val="16"/>
              </w:rPr>
              <w:t>27</w:t>
            </w:r>
          </w:p>
        </w:tc>
        <w:tc>
          <w:tcPr>
            <w:tcW w:w="1193" w:type="dxa"/>
            <w:tcBorders>
              <w:top w:val="single" w:sz="8" w:space="0" w:color="auto"/>
            </w:tcBorders>
            <w:shd w:val="clear" w:color="auto" w:fill="auto"/>
            <w:vAlign w:val="center"/>
          </w:tcPr>
          <w:p w14:paraId="3CEEDC0E" w14:textId="15BAF5C7" w:rsidR="00A108FC" w:rsidRDefault="00AF7CEA">
            <w:pPr>
              <w:rPr>
                <w:rFonts w:ascii="Comic Sans MS" w:hAnsi="Comic Sans MS" w:cs="Arial"/>
                <w:sz w:val="16"/>
                <w:szCs w:val="16"/>
              </w:rPr>
            </w:pPr>
            <w:r>
              <w:rPr>
                <w:rFonts w:ascii="Comic Sans MS" w:hAnsi="Comic Sans MS" w:cs="Arial"/>
                <w:sz w:val="16"/>
                <w:szCs w:val="16"/>
              </w:rPr>
              <w:t>945</w:t>
            </w:r>
          </w:p>
        </w:tc>
      </w:tr>
      <w:tr w:rsidR="00A108FC" w14:paraId="3CEEDC23" w14:textId="77777777" w:rsidTr="000B51F3">
        <w:trPr>
          <w:trHeight w:hRule="exact" w:val="510"/>
        </w:trPr>
        <w:tc>
          <w:tcPr>
            <w:tcW w:w="1800" w:type="dxa"/>
            <w:tcBorders>
              <w:top w:val="single" w:sz="8" w:space="0" w:color="auto"/>
            </w:tcBorders>
            <w:shd w:val="clear" w:color="auto" w:fill="auto"/>
            <w:noWrap/>
            <w:vAlign w:val="center"/>
          </w:tcPr>
          <w:p w14:paraId="3CEEDC10" w14:textId="77777777" w:rsidR="00A108FC" w:rsidRDefault="00625DD9">
            <w:pPr>
              <w:rPr>
                <w:rFonts w:ascii="Comic Sans MS" w:hAnsi="Comic Sans MS" w:cs="Arial"/>
                <w:b/>
                <w:bCs/>
                <w:sz w:val="18"/>
                <w:szCs w:val="18"/>
              </w:rPr>
            </w:pPr>
            <w:r>
              <w:rPr>
                <w:rFonts w:ascii="Comic Sans MS" w:hAnsi="Comic Sans MS" w:cs="Arial"/>
                <w:b/>
                <w:bCs/>
                <w:sz w:val="18"/>
                <w:szCs w:val="18"/>
              </w:rPr>
              <w:t>Informatika</w:t>
            </w:r>
          </w:p>
        </w:tc>
        <w:tc>
          <w:tcPr>
            <w:tcW w:w="537" w:type="dxa"/>
            <w:tcBorders>
              <w:top w:val="single" w:sz="8" w:space="0" w:color="auto"/>
            </w:tcBorders>
            <w:shd w:val="clear" w:color="auto" w:fill="auto"/>
            <w:noWrap/>
            <w:vAlign w:val="center"/>
          </w:tcPr>
          <w:p w14:paraId="3CEEDC11" w14:textId="77777777" w:rsidR="00A108FC" w:rsidRDefault="00A108FC">
            <w:pPr>
              <w:jc w:val="center"/>
              <w:rPr>
                <w:rFonts w:ascii="Comic Sans MS" w:hAnsi="Comic Sans MS" w:cs="Arial"/>
                <w:sz w:val="16"/>
                <w:szCs w:val="16"/>
              </w:rPr>
            </w:pPr>
          </w:p>
        </w:tc>
        <w:tc>
          <w:tcPr>
            <w:tcW w:w="581" w:type="dxa"/>
            <w:tcBorders>
              <w:top w:val="single" w:sz="8" w:space="0" w:color="auto"/>
            </w:tcBorders>
            <w:shd w:val="clear" w:color="auto" w:fill="auto"/>
            <w:vAlign w:val="center"/>
          </w:tcPr>
          <w:p w14:paraId="3CEEDC12" w14:textId="77777777" w:rsidR="00A108FC" w:rsidRDefault="00A108FC">
            <w:pPr>
              <w:jc w:val="center"/>
              <w:rPr>
                <w:rFonts w:ascii="Comic Sans MS" w:hAnsi="Comic Sans MS" w:cs="Arial"/>
                <w:sz w:val="16"/>
                <w:szCs w:val="16"/>
              </w:rPr>
            </w:pPr>
          </w:p>
        </w:tc>
        <w:tc>
          <w:tcPr>
            <w:tcW w:w="412" w:type="dxa"/>
            <w:tcBorders>
              <w:top w:val="single" w:sz="8" w:space="0" w:color="auto"/>
            </w:tcBorders>
            <w:shd w:val="clear" w:color="auto" w:fill="auto"/>
            <w:vAlign w:val="center"/>
          </w:tcPr>
          <w:p w14:paraId="3CEEDC13" w14:textId="77777777" w:rsidR="00A108FC" w:rsidRDefault="00A108FC">
            <w:pPr>
              <w:jc w:val="center"/>
              <w:rPr>
                <w:rFonts w:ascii="Comic Sans MS" w:hAnsi="Comic Sans MS" w:cs="Arial"/>
                <w:sz w:val="16"/>
                <w:szCs w:val="16"/>
              </w:rPr>
            </w:pPr>
          </w:p>
        </w:tc>
        <w:tc>
          <w:tcPr>
            <w:tcW w:w="581" w:type="dxa"/>
            <w:tcBorders>
              <w:top w:val="single" w:sz="8" w:space="0" w:color="auto"/>
            </w:tcBorders>
            <w:shd w:val="clear" w:color="auto" w:fill="auto"/>
            <w:vAlign w:val="center"/>
          </w:tcPr>
          <w:p w14:paraId="3CEEDC14" w14:textId="77777777" w:rsidR="00A108FC" w:rsidRDefault="00A108FC">
            <w:pPr>
              <w:jc w:val="center"/>
              <w:rPr>
                <w:rFonts w:ascii="Comic Sans MS" w:hAnsi="Comic Sans MS" w:cs="Arial"/>
                <w:sz w:val="16"/>
                <w:szCs w:val="16"/>
              </w:rPr>
            </w:pPr>
          </w:p>
        </w:tc>
        <w:tc>
          <w:tcPr>
            <w:tcW w:w="412" w:type="dxa"/>
            <w:tcBorders>
              <w:top w:val="single" w:sz="8" w:space="0" w:color="auto"/>
            </w:tcBorders>
            <w:shd w:val="clear" w:color="auto" w:fill="auto"/>
            <w:vAlign w:val="center"/>
          </w:tcPr>
          <w:p w14:paraId="3CEEDC15" w14:textId="77777777" w:rsidR="00A108FC" w:rsidRDefault="00A108FC">
            <w:pPr>
              <w:jc w:val="center"/>
              <w:rPr>
                <w:rFonts w:ascii="Comic Sans MS" w:hAnsi="Comic Sans MS" w:cs="Arial"/>
                <w:sz w:val="16"/>
                <w:szCs w:val="16"/>
              </w:rPr>
            </w:pPr>
          </w:p>
        </w:tc>
        <w:tc>
          <w:tcPr>
            <w:tcW w:w="581" w:type="dxa"/>
            <w:tcBorders>
              <w:top w:val="single" w:sz="8" w:space="0" w:color="auto"/>
            </w:tcBorders>
            <w:shd w:val="clear" w:color="auto" w:fill="auto"/>
            <w:vAlign w:val="center"/>
          </w:tcPr>
          <w:p w14:paraId="3CEEDC16" w14:textId="77777777" w:rsidR="00A108FC" w:rsidRDefault="00A108FC">
            <w:pPr>
              <w:jc w:val="center"/>
              <w:rPr>
                <w:rFonts w:ascii="Comic Sans MS" w:hAnsi="Comic Sans MS" w:cs="Arial"/>
                <w:sz w:val="16"/>
                <w:szCs w:val="16"/>
              </w:rPr>
            </w:pPr>
          </w:p>
        </w:tc>
        <w:tc>
          <w:tcPr>
            <w:tcW w:w="412" w:type="dxa"/>
            <w:tcBorders>
              <w:top w:val="single" w:sz="8" w:space="0" w:color="auto"/>
            </w:tcBorders>
            <w:shd w:val="clear" w:color="auto" w:fill="auto"/>
            <w:vAlign w:val="center"/>
          </w:tcPr>
          <w:p w14:paraId="3CEEDC17" w14:textId="77777777" w:rsidR="00A108FC" w:rsidRDefault="00A108FC">
            <w:pPr>
              <w:jc w:val="center"/>
              <w:rPr>
                <w:rFonts w:ascii="Comic Sans MS" w:hAnsi="Comic Sans MS" w:cs="Arial"/>
                <w:sz w:val="16"/>
                <w:szCs w:val="16"/>
              </w:rPr>
            </w:pPr>
          </w:p>
        </w:tc>
        <w:tc>
          <w:tcPr>
            <w:tcW w:w="581" w:type="dxa"/>
            <w:tcBorders>
              <w:top w:val="single" w:sz="8" w:space="0" w:color="auto"/>
            </w:tcBorders>
            <w:shd w:val="clear" w:color="auto" w:fill="auto"/>
            <w:vAlign w:val="center"/>
          </w:tcPr>
          <w:p w14:paraId="3CEEDC18" w14:textId="77777777" w:rsidR="00A108FC" w:rsidRDefault="00A108FC">
            <w:pPr>
              <w:jc w:val="center"/>
              <w:rPr>
                <w:rFonts w:ascii="Comic Sans MS" w:hAnsi="Comic Sans MS" w:cs="Arial"/>
                <w:sz w:val="16"/>
                <w:szCs w:val="16"/>
              </w:rPr>
            </w:pPr>
          </w:p>
        </w:tc>
        <w:tc>
          <w:tcPr>
            <w:tcW w:w="412" w:type="dxa"/>
            <w:tcBorders>
              <w:top w:val="single" w:sz="8" w:space="0" w:color="auto"/>
            </w:tcBorders>
            <w:shd w:val="clear" w:color="auto" w:fill="auto"/>
            <w:vAlign w:val="center"/>
          </w:tcPr>
          <w:p w14:paraId="3CEEDC19"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81" w:type="dxa"/>
            <w:tcBorders>
              <w:top w:val="single" w:sz="8" w:space="0" w:color="auto"/>
            </w:tcBorders>
            <w:shd w:val="clear" w:color="auto" w:fill="auto"/>
            <w:vAlign w:val="center"/>
          </w:tcPr>
          <w:p w14:paraId="3CEEDC1A"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tcBorders>
            <w:shd w:val="clear" w:color="auto" w:fill="auto"/>
            <w:vAlign w:val="center"/>
          </w:tcPr>
          <w:p w14:paraId="3CEEDC1B" w14:textId="77777777" w:rsidR="00A108FC" w:rsidRDefault="00625DD9">
            <w:pPr>
              <w:jc w:val="center"/>
              <w:rPr>
                <w:rFonts w:ascii="Comic Sans MS" w:hAnsi="Comic Sans MS" w:cs="Arial"/>
                <w:sz w:val="16"/>
                <w:szCs w:val="16"/>
              </w:rPr>
            </w:pPr>
            <w:r>
              <w:rPr>
                <w:rFonts w:ascii="Comic Sans MS" w:hAnsi="Comic Sans MS" w:cs="Arial"/>
                <w:sz w:val="16"/>
                <w:szCs w:val="16"/>
              </w:rPr>
              <w:t>2</w:t>
            </w:r>
          </w:p>
        </w:tc>
        <w:tc>
          <w:tcPr>
            <w:tcW w:w="556" w:type="dxa"/>
            <w:tcBorders>
              <w:top w:val="single" w:sz="8" w:space="0" w:color="auto"/>
            </w:tcBorders>
            <w:shd w:val="clear" w:color="auto" w:fill="auto"/>
            <w:vAlign w:val="center"/>
          </w:tcPr>
          <w:p w14:paraId="3CEEDC1C" w14:textId="77777777" w:rsidR="00A108FC" w:rsidRDefault="00625DD9">
            <w:pPr>
              <w:jc w:val="center"/>
              <w:rPr>
                <w:rFonts w:ascii="Comic Sans MS" w:hAnsi="Comic Sans MS" w:cs="Arial"/>
                <w:sz w:val="16"/>
                <w:szCs w:val="16"/>
              </w:rPr>
            </w:pPr>
            <w:r>
              <w:rPr>
                <w:rFonts w:ascii="Comic Sans MS" w:hAnsi="Comic Sans MS" w:cs="Arial"/>
                <w:sz w:val="16"/>
                <w:szCs w:val="16"/>
              </w:rPr>
              <w:t>70</w:t>
            </w:r>
          </w:p>
        </w:tc>
        <w:tc>
          <w:tcPr>
            <w:tcW w:w="412" w:type="dxa"/>
            <w:tcBorders>
              <w:top w:val="single" w:sz="8" w:space="0" w:color="auto"/>
            </w:tcBorders>
            <w:shd w:val="clear" w:color="auto" w:fill="auto"/>
            <w:vAlign w:val="center"/>
          </w:tcPr>
          <w:p w14:paraId="3CEEDC1D" w14:textId="77777777" w:rsidR="00A108FC" w:rsidRDefault="00A108FC">
            <w:pPr>
              <w:jc w:val="center"/>
              <w:rPr>
                <w:rFonts w:ascii="Comic Sans MS" w:hAnsi="Comic Sans MS" w:cs="Arial"/>
                <w:sz w:val="16"/>
                <w:szCs w:val="16"/>
              </w:rPr>
            </w:pPr>
          </w:p>
        </w:tc>
        <w:tc>
          <w:tcPr>
            <w:tcW w:w="581" w:type="dxa"/>
            <w:tcBorders>
              <w:top w:val="single" w:sz="8" w:space="0" w:color="auto"/>
            </w:tcBorders>
            <w:shd w:val="clear" w:color="auto" w:fill="auto"/>
            <w:vAlign w:val="center"/>
          </w:tcPr>
          <w:p w14:paraId="3CEEDC1E" w14:textId="77777777" w:rsidR="00A108FC" w:rsidRDefault="00A108FC">
            <w:pPr>
              <w:jc w:val="center"/>
              <w:rPr>
                <w:rFonts w:ascii="Comic Sans MS" w:hAnsi="Comic Sans MS" w:cs="Arial"/>
                <w:sz w:val="16"/>
                <w:szCs w:val="16"/>
              </w:rPr>
            </w:pPr>
          </w:p>
        </w:tc>
        <w:tc>
          <w:tcPr>
            <w:tcW w:w="412" w:type="dxa"/>
            <w:tcBorders>
              <w:top w:val="single" w:sz="8" w:space="0" w:color="auto"/>
            </w:tcBorders>
            <w:shd w:val="clear" w:color="auto" w:fill="auto"/>
            <w:vAlign w:val="center"/>
          </w:tcPr>
          <w:p w14:paraId="3CEEDC1F" w14:textId="77777777" w:rsidR="00A108FC" w:rsidRDefault="00A108FC">
            <w:pPr>
              <w:jc w:val="center"/>
              <w:rPr>
                <w:rFonts w:ascii="Comic Sans MS" w:hAnsi="Comic Sans MS" w:cs="Arial"/>
                <w:sz w:val="16"/>
                <w:szCs w:val="16"/>
              </w:rPr>
            </w:pPr>
          </w:p>
        </w:tc>
        <w:tc>
          <w:tcPr>
            <w:tcW w:w="581" w:type="dxa"/>
            <w:tcBorders>
              <w:top w:val="single" w:sz="8" w:space="0" w:color="auto"/>
            </w:tcBorders>
            <w:shd w:val="clear" w:color="auto" w:fill="auto"/>
            <w:vAlign w:val="center"/>
          </w:tcPr>
          <w:p w14:paraId="3CEEDC20" w14:textId="77777777" w:rsidR="00A108FC" w:rsidRDefault="00A108FC">
            <w:pPr>
              <w:jc w:val="center"/>
              <w:rPr>
                <w:rFonts w:ascii="Comic Sans MS" w:hAnsi="Comic Sans MS" w:cs="Arial"/>
                <w:sz w:val="16"/>
                <w:szCs w:val="16"/>
              </w:rPr>
            </w:pPr>
          </w:p>
        </w:tc>
        <w:tc>
          <w:tcPr>
            <w:tcW w:w="596" w:type="dxa"/>
            <w:tcBorders>
              <w:top w:val="single" w:sz="8" w:space="0" w:color="auto"/>
            </w:tcBorders>
            <w:shd w:val="clear" w:color="auto" w:fill="auto"/>
            <w:noWrap/>
            <w:vAlign w:val="center"/>
          </w:tcPr>
          <w:p w14:paraId="3CEEDC21" w14:textId="77777777" w:rsidR="00A108FC" w:rsidRDefault="00A108FC">
            <w:pPr>
              <w:jc w:val="center"/>
              <w:rPr>
                <w:rFonts w:ascii="Comic Sans MS" w:hAnsi="Comic Sans MS" w:cs="Arial"/>
                <w:sz w:val="16"/>
                <w:szCs w:val="16"/>
              </w:rPr>
            </w:pPr>
          </w:p>
        </w:tc>
        <w:tc>
          <w:tcPr>
            <w:tcW w:w="1193" w:type="dxa"/>
            <w:tcBorders>
              <w:top w:val="single" w:sz="8" w:space="0" w:color="auto"/>
            </w:tcBorders>
            <w:shd w:val="clear" w:color="auto" w:fill="auto"/>
            <w:vAlign w:val="center"/>
          </w:tcPr>
          <w:p w14:paraId="3CEEDC22" w14:textId="3C3FD8FB" w:rsidR="00A108FC" w:rsidRDefault="00A108FC">
            <w:pPr>
              <w:rPr>
                <w:rFonts w:ascii="Comic Sans MS" w:hAnsi="Comic Sans MS" w:cs="Arial"/>
                <w:sz w:val="16"/>
                <w:szCs w:val="16"/>
              </w:rPr>
            </w:pPr>
          </w:p>
        </w:tc>
      </w:tr>
      <w:tr w:rsidR="00A108FC" w14:paraId="3CEEDC36" w14:textId="77777777" w:rsidTr="000B51F3">
        <w:trPr>
          <w:trHeight w:hRule="exact" w:val="510"/>
        </w:trPr>
        <w:tc>
          <w:tcPr>
            <w:tcW w:w="1800" w:type="dxa"/>
            <w:shd w:val="clear" w:color="auto" w:fill="auto"/>
            <w:noWrap/>
            <w:vAlign w:val="center"/>
          </w:tcPr>
          <w:p w14:paraId="3CEEDC24" w14:textId="77777777" w:rsidR="00A108FC" w:rsidRDefault="00625DD9">
            <w:pPr>
              <w:jc w:val="center"/>
              <w:rPr>
                <w:rFonts w:ascii="Comic Sans MS" w:hAnsi="Comic Sans MS" w:cs="Arial"/>
                <w:b/>
                <w:bCs/>
                <w:sz w:val="20"/>
                <w:szCs w:val="20"/>
              </w:rPr>
            </w:pPr>
            <w:r>
              <w:rPr>
                <w:rFonts w:ascii="Comic Sans MS" w:hAnsi="Comic Sans MS" w:cs="Arial"/>
                <w:b/>
                <w:bCs/>
                <w:sz w:val="20"/>
                <w:szCs w:val="20"/>
              </w:rPr>
              <w:t>UKUPNO:</w:t>
            </w:r>
          </w:p>
        </w:tc>
        <w:tc>
          <w:tcPr>
            <w:tcW w:w="537" w:type="dxa"/>
            <w:shd w:val="clear" w:color="auto" w:fill="auto"/>
            <w:noWrap/>
            <w:vAlign w:val="center"/>
          </w:tcPr>
          <w:p w14:paraId="3CEEDC25" w14:textId="3235DB79" w:rsidR="00A108FC" w:rsidRDefault="00725F77">
            <w:pPr>
              <w:jc w:val="center"/>
              <w:rPr>
                <w:rFonts w:ascii="Comic Sans MS" w:hAnsi="Comic Sans MS" w:cs="Arial"/>
                <w:sz w:val="16"/>
                <w:szCs w:val="16"/>
              </w:rPr>
            </w:pPr>
            <w:r>
              <w:rPr>
                <w:rFonts w:ascii="Comic Sans MS" w:hAnsi="Comic Sans MS" w:cs="Arial"/>
                <w:sz w:val="16"/>
                <w:szCs w:val="16"/>
              </w:rPr>
              <w:t>18</w:t>
            </w:r>
          </w:p>
        </w:tc>
        <w:tc>
          <w:tcPr>
            <w:tcW w:w="581" w:type="dxa"/>
            <w:shd w:val="clear" w:color="auto" w:fill="auto"/>
            <w:vAlign w:val="center"/>
          </w:tcPr>
          <w:p w14:paraId="3CEEDC26" w14:textId="69FF2A56" w:rsidR="00A108FC" w:rsidRDefault="00725F77">
            <w:pPr>
              <w:jc w:val="center"/>
              <w:rPr>
                <w:rFonts w:ascii="Comic Sans MS" w:hAnsi="Comic Sans MS" w:cs="Arial"/>
                <w:sz w:val="16"/>
                <w:szCs w:val="16"/>
              </w:rPr>
            </w:pPr>
            <w:r>
              <w:rPr>
                <w:rFonts w:ascii="Comic Sans MS" w:hAnsi="Comic Sans MS" w:cs="Arial"/>
                <w:sz w:val="16"/>
                <w:szCs w:val="16"/>
              </w:rPr>
              <w:t>6</w:t>
            </w:r>
            <w:r w:rsidR="00544245">
              <w:rPr>
                <w:rFonts w:ascii="Comic Sans MS" w:hAnsi="Comic Sans MS" w:cs="Arial"/>
                <w:sz w:val="16"/>
                <w:szCs w:val="16"/>
              </w:rPr>
              <w:t>30</w:t>
            </w:r>
          </w:p>
        </w:tc>
        <w:tc>
          <w:tcPr>
            <w:tcW w:w="412" w:type="dxa"/>
            <w:shd w:val="clear" w:color="auto" w:fill="auto"/>
            <w:vAlign w:val="center"/>
          </w:tcPr>
          <w:p w14:paraId="3CEEDC27" w14:textId="77777777" w:rsidR="00A108FC" w:rsidRDefault="00625DD9">
            <w:pPr>
              <w:jc w:val="center"/>
              <w:rPr>
                <w:rFonts w:ascii="Comic Sans MS" w:hAnsi="Comic Sans MS" w:cs="Arial"/>
                <w:sz w:val="16"/>
                <w:szCs w:val="16"/>
              </w:rPr>
            </w:pPr>
            <w:r>
              <w:rPr>
                <w:rFonts w:ascii="Comic Sans MS" w:hAnsi="Comic Sans MS" w:cs="Arial"/>
                <w:sz w:val="16"/>
                <w:szCs w:val="16"/>
              </w:rPr>
              <w:t>36</w:t>
            </w:r>
          </w:p>
        </w:tc>
        <w:tc>
          <w:tcPr>
            <w:tcW w:w="581" w:type="dxa"/>
            <w:shd w:val="clear" w:color="auto" w:fill="auto"/>
            <w:vAlign w:val="center"/>
          </w:tcPr>
          <w:p w14:paraId="3CEEDC28" w14:textId="77777777" w:rsidR="00A108FC" w:rsidRDefault="00625DD9">
            <w:pPr>
              <w:jc w:val="center"/>
              <w:rPr>
                <w:rFonts w:ascii="Comic Sans MS" w:hAnsi="Comic Sans MS" w:cs="Arial"/>
                <w:sz w:val="16"/>
                <w:szCs w:val="16"/>
              </w:rPr>
            </w:pPr>
            <w:r>
              <w:rPr>
                <w:rFonts w:ascii="Comic Sans MS" w:hAnsi="Comic Sans MS" w:cs="Arial"/>
                <w:sz w:val="16"/>
                <w:szCs w:val="16"/>
              </w:rPr>
              <w:t>1260</w:t>
            </w:r>
          </w:p>
        </w:tc>
        <w:tc>
          <w:tcPr>
            <w:tcW w:w="412" w:type="dxa"/>
            <w:shd w:val="clear" w:color="auto" w:fill="auto"/>
            <w:vAlign w:val="center"/>
          </w:tcPr>
          <w:p w14:paraId="3CEEDC29" w14:textId="77777777" w:rsidR="00A108FC" w:rsidRDefault="00625DD9">
            <w:pPr>
              <w:jc w:val="center"/>
              <w:rPr>
                <w:rFonts w:ascii="Comic Sans MS" w:hAnsi="Comic Sans MS" w:cs="Arial"/>
                <w:sz w:val="16"/>
                <w:szCs w:val="16"/>
              </w:rPr>
            </w:pPr>
            <w:r>
              <w:rPr>
                <w:rFonts w:ascii="Comic Sans MS" w:hAnsi="Comic Sans MS" w:cs="Arial"/>
                <w:sz w:val="16"/>
                <w:szCs w:val="16"/>
              </w:rPr>
              <w:t>36</w:t>
            </w:r>
          </w:p>
        </w:tc>
        <w:tc>
          <w:tcPr>
            <w:tcW w:w="581" w:type="dxa"/>
            <w:shd w:val="clear" w:color="auto" w:fill="auto"/>
            <w:vAlign w:val="center"/>
          </w:tcPr>
          <w:p w14:paraId="3CEEDC2A" w14:textId="77777777" w:rsidR="00A108FC" w:rsidRDefault="00625DD9">
            <w:pPr>
              <w:jc w:val="center"/>
              <w:rPr>
                <w:rFonts w:ascii="Comic Sans MS" w:hAnsi="Comic Sans MS" w:cs="Arial"/>
                <w:sz w:val="16"/>
                <w:szCs w:val="16"/>
              </w:rPr>
            </w:pPr>
            <w:r>
              <w:rPr>
                <w:rFonts w:ascii="Comic Sans MS" w:hAnsi="Comic Sans MS" w:cs="Arial"/>
                <w:sz w:val="16"/>
                <w:szCs w:val="16"/>
              </w:rPr>
              <w:t>1260</w:t>
            </w:r>
          </w:p>
        </w:tc>
        <w:tc>
          <w:tcPr>
            <w:tcW w:w="412" w:type="dxa"/>
            <w:shd w:val="clear" w:color="auto" w:fill="auto"/>
            <w:vAlign w:val="center"/>
          </w:tcPr>
          <w:p w14:paraId="3CEEDC2B" w14:textId="77777777" w:rsidR="00A108FC" w:rsidRDefault="00625DD9">
            <w:pPr>
              <w:jc w:val="center"/>
              <w:rPr>
                <w:rFonts w:ascii="Comic Sans MS" w:hAnsi="Comic Sans MS" w:cs="Arial"/>
                <w:sz w:val="16"/>
                <w:szCs w:val="16"/>
              </w:rPr>
            </w:pPr>
            <w:r>
              <w:rPr>
                <w:rFonts w:ascii="Comic Sans MS" w:hAnsi="Comic Sans MS" w:cs="Arial"/>
                <w:sz w:val="16"/>
                <w:szCs w:val="16"/>
              </w:rPr>
              <w:t>36</w:t>
            </w:r>
          </w:p>
        </w:tc>
        <w:tc>
          <w:tcPr>
            <w:tcW w:w="581" w:type="dxa"/>
            <w:shd w:val="clear" w:color="auto" w:fill="auto"/>
            <w:vAlign w:val="center"/>
          </w:tcPr>
          <w:p w14:paraId="3CEEDC2C" w14:textId="77777777" w:rsidR="00A108FC" w:rsidRDefault="00625DD9">
            <w:pPr>
              <w:jc w:val="center"/>
              <w:rPr>
                <w:rFonts w:ascii="Comic Sans MS" w:hAnsi="Comic Sans MS" w:cs="Arial"/>
                <w:sz w:val="16"/>
                <w:szCs w:val="16"/>
              </w:rPr>
            </w:pPr>
            <w:r>
              <w:rPr>
                <w:rFonts w:ascii="Comic Sans MS" w:hAnsi="Comic Sans MS" w:cs="Arial"/>
                <w:sz w:val="16"/>
                <w:szCs w:val="16"/>
              </w:rPr>
              <w:t>1260</w:t>
            </w:r>
          </w:p>
        </w:tc>
        <w:tc>
          <w:tcPr>
            <w:tcW w:w="412" w:type="dxa"/>
            <w:shd w:val="clear" w:color="auto" w:fill="auto"/>
            <w:vAlign w:val="center"/>
          </w:tcPr>
          <w:p w14:paraId="3CEEDC2D" w14:textId="77777777" w:rsidR="00A108FC" w:rsidRDefault="00625DD9">
            <w:pPr>
              <w:jc w:val="center"/>
              <w:rPr>
                <w:rFonts w:ascii="Comic Sans MS" w:hAnsi="Comic Sans MS" w:cs="Arial"/>
                <w:sz w:val="16"/>
                <w:szCs w:val="16"/>
              </w:rPr>
            </w:pPr>
            <w:r>
              <w:rPr>
                <w:rFonts w:ascii="Comic Sans MS" w:hAnsi="Comic Sans MS" w:cs="Arial"/>
                <w:sz w:val="16"/>
                <w:szCs w:val="16"/>
              </w:rPr>
              <w:t>24</w:t>
            </w:r>
          </w:p>
        </w:tc>
        <w:tc>
          <w:tcPr>
            <w:tcW w:w="581" w:type="dxa"/>
            <w:shd w:val="clear" w:color="auto" w:fill="auto"/>
            <w:vAlign w:val="center"/>
          </w:tcPr>
          <w:p w14:paraId="3CEEDC2E" w14:textId="77777777" w:rsidR="00A108FC" w:rsidRDefault="00625DD9">
            <w:pPr>
              <w:jc w:val="center"/>
              <w:rPr>
                <w:rFonts w:ascii="Comic Sans MS" w:hAnsi="Comic Sans MS" w:cs="Arial"/>
                <w:sz w:val="16"/>
                <w:szCs w:val="16"/>
              </w:rPr>
            </w:pPr>
            <w:r>
              <w:rPr>
                <w:rFonts w:ascii="Comic Sans MS" w:hAnsi="Comic Sans MS" w:cs="Arial"/>
                <w:sz w:val="16"/>
                <w:szCs w:val="16"/>
              </w:rPr>
              <w:t>840</w:t>
            </w:r>
          </w:p>
        </w:tc>
        <w:tc>
          <w:tcPr>
            <w:tcW w:w="412" w:type="dxa"/>
            <w:shd w:val="clear" w:color="auto" w:fill="auto"/>
            <w:vAlign w:val="center"/>
          </w:tcPr>
          <w:p w14:paraId="3CEEDC2F" w14:textId="77777777" w:rsidR="00A108FC" w:rsidRDefault="00625DD9">
            <w:pPr>
              <w:jc w:val="center"/>
              <w:rPr>
                <w:rFonts w:ascii="Comic Sans MS" w:hAnsi="Comic Sans MS" w:cs="Arial"/>
                <w:sz w:val="16"/>
                <w:szCs w:val="16"/>
              </w:rPr>
            </w:pPr>
            <w:r>
              <w:rPr>
                <w:rFonts w:ascii="Comic Sans MS" w:hAnsi="Comic Sans MS" w:cs="Arial"/>
                <w:sz w:val="16"/>
                <w:szCs w:val="16"/>
              </w:rPr>
              <w:t>25</w:t>
            </w:r>
          </w:p>
        </w:tc>
        <w:tc>
          <w:tcPr>
            <w:tcW w:w="556" w:type="dxa"/>
            <w:shd w:val="clear" w:color="auto" w:fill="auto"/>
            <w:vAlign w:val="center"/>
          </w:tcPr>
          <w:p w14:paraId="3CEEDC30" w14:textId="77777777" w:rsidR="00A108FC" w:rsidRDefault="00625DD9">
            <w:pPr>
              <w:jc w:val="center"/>
              <w:rPr>
                <w:rFonts w:ascii="Comic Sans MS" w:hAnsi="Comic Sans MS" w:cs="Arial"/>
                <w:sz w:val="16"/>
                <w:szCs w:val="16"/>
              </w:rPr>
            </w:pPr>
            <w:r>
              <w:rPr>
                <w:rFonts w:ascii="Comic Sans MS" w:hAnsi="Comic Sans MS" w:cs="Arial"/>
                <w:sz w:val="16"/>
                <w:szCs w:val="16"/>
              </w:rPr>
              <w:t>875</w:t>
            </w:r>
          </w:p>
        </w:tc>
        <w:tc>
          <w:tcPr>
            <w:tcW w:w="412" w:type="dxa"/>
            <w:shd w:val="clear" w:color="auto" w:fill="auto"/>
            <w:vAlign w:val="center"/>
          </w:tcPr>
          <w:p w14:paraId="3CEEDC31" w14:textId="77777777" w:rsidR="00A108FC" w:rsidRDefault="00625DD9">
            <w:pPr>
              <w:jc w:val="center"/>
              <w:rPr>
                <w:rFonts w:ascii="Comic Sans MS" w:hAnsi="Comic Sans MS" w:cs="Arial"/>
                <w:sz w:val="16"/>
                <w:szCs w:val="16"/>
              </w:rPr>
            </w:pPr>
            <w:r>
              <w:rPr>
                <w:rFonts w:ascii="Comic Sans MS" w:hAnsi="Comic Sans MS" w:cs="Arial"/>
                <w:sz w:val="16"/>
                <w:szCs w:val="16"/>
              </w:rPr>
              <w:t>26</w:t>
            </w:r>
          </w:p>
        </w:tc>
        <w:tc>
          <w:tcPr>
            <w:tcW w:w="581" w:type="dxa"/>
            <w:shd w:val="clear" w:color="auto" w:fill="auto"/>
            <w:vAlign w:val="center"/>
          </w:tcPr>
          <w:p w14:paraId="3CEEDC32" w14:textId="77777777" w:rsidR="00A108FC" w:rsidRDefault="00625DD9">
            <w:pPr>
              <w:jc w:val="center"/>
              <w:rPr>
                <w:rFonts w:ascii="Comic Sans MS" w:hAnsi="Comic Sans MS" w:cs="Arial"/>
                <w:sz w:val="16"/>
                <w:szCs w:val="16"/>
              </w:rPr>
            </w:pPr>
            <w:r>
              <w:rPr>
                <w:rFonts w:ascii="Comic Sans MS" w:hAnsi="Comic Sans MS" w:cs="Arial"/>
                <w:sz w:val="16"/>
                <w:szCs w:val="16"/>
              </w:rPr>
              <w:t>910</w:t>
            </w:r>
          </w:p>
        </w:tc>
        <w:tc>
          <w:tcPr>
            <w:tcW w:w="412" w:type="dxa"/>
            <w:shd w:val="clear" w:color="auto" w:fill="auto"/>
            <w:vAlign w:val="center"/>
          </w:tcPr>
          <w:p w14:paraId="3CEEDC33" w14:textId="77777777" w:rsidR="00A108FC" w:rsidRDefault="00625DD9">
            <w:pPr>
              <w:jc w:val="center"/>
              <w:rPr>
                <w:rFonts w:ascii="Comic Sans MS" w:hAnsi="Comic Sans MS" w:cs="Arial"/>
                <w:sz w:val="16"/>
                <w:szCs w:val="16"/>
              </w:rPr>
            </w:pPr>
            <w:r>
              <w:rPr>
                <w:rFonts w:ascii="Comic Sans MS" w:hAnsi="Comic Sans MS" w:cs="Arial"/>
                <w:sz w:val="16"/>
                <w:szCs w:val="16"/>
              </w:rPr>
              <w:t>26</w:t>
            </w:r>
          </w:p>
        </w:tc>
        <w:tc>
          <w:tcPr>
            <w:tcW w:w="581" w:type="dxa"/>
            <w:shd w:val="clear" w:color="auto" w:fill="auto"/>
            <w:vAlign w:val="center"/>
          </w:tcPr>
          <w:p w14:paraId="3CEEDC34" w14:textId="77777777" w:rsidR="00A108FC" w:rsidRDefault="00625DD9">
            <w:pPr>
              <w:jc w:val="center"/>
              <w:rPr>
                <w:rFonts w:ascii="Comic Sans MS" w:hAnsi="Comic Sans MS" w:cs="Arial"/>
                <w:sz w:val="16"/>
                <w:szCs w:val="16"/>
              </w:rPr>
            </w:pPr>
            <w:r>
              <w:rPr>
                <w:rFonts w:ascii="Comic Sans MS" w:hAnsi="Comic Sans MS" w:cs="Arial"/>
                <w:sz w:val="16"/>
                <w:szCs w:val="16"/>
              </w:rPr>
              <w:t>910</w:t>
            </w:r>
          </w:p>
        </w:tc>
        <w:tc>
          <w:tcPr>
            <w:tcW w:w="1789" w:type="dxa"/>
            <w:gridSpan w:val="2"/>
            <w:shd w:val="clear" w:color="auto" w:fill="auto"/>
            <w:noWrap/>
            <w:vAlign w:val="center"/>
          </w:tcPr>
          <w:p w14:paraId="3CEEDC35" w14:textId="77777777" w:rsidR="00A108FC" w:rsidRDefault="00A108FC">
            <w:pPr>
              <w:jc w:val="center"/>
              <w:rPr>
                <w:rFonts w:ascii="Comic Sans MS" w:hAnsi="Comic Sans MS" w:cs="Arial"/>
                <w:sz w:val="16"/>
                <w:szCs w:val="16"/>
              </w:rPr>
            </w:pPr>
          </w:p>
        </w:tc>
      </w:tr>
    </w:tbl>
    <w:p w14:paraId="3CEEDC37" w14:textId="77777777" w:rsidR="00A108FC" w:rsidRDefault="00A108FC">
      <w:pPr>
        <w:jc w:val="both"/>
        <w:rPr>
          <w:b/>
          <w:bCs/>
        </w:rPr>
      </w:pPr>
    </w:p>
    <w:p w14:paraId="3CEEDC38" w14:textId="77777777" w:rsidR="00A108FC" w:rsidRDefault="00A108FC">
      <w:pPr>
        <w:jc w:val="both"/>
        <w:rPr>
          <w:b/>
        </w:rPr>
      </w:pPr>
    </w:p>
    <w:p w14:paraId="3CEEDC39" w14:textId="77777777" w:rsidR="00A108FC" w:rsidRDefault="00625DD9">
      <w:pPr>
        <w:rPr>
          <w:b/>
        </w:rPr>
      </w:pPr>
      <w:r>
        <w:t>Planirani sati vezani su uz godišnje programe za određeno odgojno-obrazovno područje, koji se nalaze u prilogu, a njihovo ostvarenje prati se dnevno prema rasporedu sati u e-Dnevniku pojedinog razrednog odjela (</w:t>
      </w:r>
      <w:r>
        <w:rPr>
          <w:b/>
        </w:rPr>
        <w:t>T</w:t>
      </w:r>
      <w:r>
        <w:t xml:space="preserve"> – tjedni broj sati; </w:t>
      </w:r>
      <w:r>
        <w:rPr>
          <w:b/>
        </w:rPr>
        <w:t>G</w:t>
      </w:r>
      <w:r>
        <w:t xml:space="preserve"> – godišnji broj sati).</w:t>
      </w:r>
    </w:p>
    <w:p w14:paraId="3CEEDC3A" w14:textId="77777777" w:rsidR="00A108FC" w:rsidRDefault="00A108FC">
      <w:pPr>
        <w:jc w:val="both"/>
        <w:rPr>
          <w:b/>
        </w:rPr>
      </w:pPr>
    </w:p>
    <w:p w14:paraId="3CEEDC3B" w14:textId="77777777" w:rsidR="00A108FC" w:rsidRDefault="00A108FC">
      <w:pPr>
        <w:jc w:val="both"/>
        <w:rPr>
          <w:b/>
        </w:rPr>
      </w:pPr>
    </w:p>
    <w:p w14:paraId="3CEEDC3C" w14:textId="77777777" w:rsidR="00A108FC" w:rsidRDefault="00A108FC">
      <w:pPr>
        <w:jc w:val="both"/>
        <w:rPr>
          <w:b/>
        </w:rPr>
      </w:pPr>
    </w:p>
    <w:p w14:paraId="3CEEDC3D" w14:textId="77777777" w:rsidR="00A108FC" w:rsidRDefault="00A108FC">
      <w:pPr>
        <w:jc w:val="both"/>
        <w:rPr>
          <w:b/>
          <w:bCs/>
        </w:rPr>
        <w:sectPr w:rsidR="00A108FC">
          <w:pgSz w:w="11907" w:h="16840"/>
          <w:pgMar w:top="1134" w:right="1134" w:bottom="1134" w:left="1134" w:header="709" w:footer="709" w:gutter="0"/>
          <w:cols w:space="708"/>
          <w:docGrid w:linePitch="360"/>
        </w:sectPr>
      </w:pPr>
    </w:p>
    <w:p w14:paraId="3CEEDC3E" w14:textId="77777777" w:rsidR="00A108FC" w:rsidRDefault="00A108FC">
      <w:pPr>
        <w:jc w:val="both"/>
        <w:rPr>
          <w:b/>
          <w:bCs/>
        </w:rPr>
      </w:pPr>
    </w:p>
    <w:p w14:paraId="3CEEDC3F" w14:textId="77777777" w:rsidR="00A108FC" w:rsidRDefault="00A108FC">
      <w:pPr>
        <w:jc w:val="both"/>
        <w:rPr>
          <w:b/>
          <w:bCs/>
        </w:rPr>
      </w:pPr>
    </w:p>
    <w:p w14:paraId="3CEEDC40" w14:textId="77777777" w:rsidR="00A108FC" w:rsidRDefault="00625DD9">
      <w:pPr>
        <w:jc w:val="both"/>
        <w:rPr>
          <w:b/>
          <w:bCs/>
        </w:rPr>
      </w:pPr>
      <w:r w:rsidRPr="00CF105A">
        <w:rPr>
          <w:b/>
          <w:bCs/>
        </w:rPr>
        <w:t>4.2. Tjedni i godišnji broj nastavnih sati za ostale oblike odgojno-obrazovnog rada</w:t>
      </w:r>
    </w:p>
    <w:p w14:paraId="2E8374FB" w14:textId="77777777" w:rsidR="00734776" w:rsidRDefault="00734776">
      <w:pPr>
        <w:jc w:val="both"/>
        <w:rPr>
          <w:b/>
        </w:rPr>
      </w:pPr>
    </w:p>
    <w:p w14:paraId="3CEEDC41" w14:textId="77777777" w:rsidR="00A108FC" w:rsidRDefault="00A108FC">
      <w:pPr>
        <w:jc w:val="both"/>
        <w:rPr>
          <w:b/>
          <w:sz w:val="20"/>
          <w:szCs w:val="20"/>
        </w:rPr>
      </w:pPr>
    </w:p>
    <w:p w14:paraId="4CAC6EAE" w14:textId="5D4AD054" w:rsidR="00734776" w:rsidRDefault="00625DD9">
      <w:pPr>
        <w:jc w:val="both"/>
        <w:rPr>
          <w:b/>
          <w:bCs/>
        </w:rPr>
      </w:pPr>
      <w:r>
        <w:rPr>
          <w:b/>
        </w:rPr>
        <w:t xml:space="preserve">4.2.1. </w:t>
      </w:r>
      <w:r>
        <w:rPr>
          <w:b/>
          <w:bCs/>
        </w:rPr>
        <w:t>Tjedni i godišnji broj nastavnih sati izborne nastave</w:t>
      </w:r>
    </w:p>
    <w:p w14:paraId="3CEEDC43" w14:textId="77777777" w:rsidR="00A108FC" w:rsidRDefault="00A108FC">
      <w:pPr>
        <w:jc w:val="both"/>
        <w:rPr>
          <w:b/>
          <w:bCs/>
        </w:rPr>
      </w:pPr>
    </w:p>
    <w:p w14:paraId="3CEEDC44" w14:textId="0A8CF1C0" w:rsidR="00A108FC" w:rsidRDefault="00625DD9">
      <w:pPr>
        <w:jc w:val="both"/>
        <w:rPr>
          <w:b/>
        </w:rPr>
      </w:pPr>
      <w:r>
        <w:rPr>
          <w:b/>
          <w:bCs/>
        </w:rPr>
        <w:t xml:space="preserve">4.2.1.1. </w:t>
      </w:r>
      <w:r w:rsidRPr="00A04B0B">
        <w:rPr>
          <w:b/>
          <w:bCs/>
        </w:rPr>
        <w:t>Tjedni i godišnji broj nastavnih</w:t>
      </w:r>
      <w:r>
        <w:rPr>
          <w:b/>
          <w:bCs/>
        </w:rPr>
        <w:t xml:space="preserve"> sati izborne nastave Vjeronauka</w:t>
      </w:r>
      <w:r w:rsidR="00C649CC">
        <w:rPr>
          <w:b/>
          <w:bCs/>
        </w:rPr>
        <w:t xml:space="preserve"> (Katolički)</w:t>
      </w:r>
    </w:p>
    <w:p w14:paraId="3CEEDC45" w14:textId="77777777" w:rsidR="00A108FC" w:rsidRDefault="00A108FC">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A108FC" w14:paraId="3CEEDC4C" w14:textId="77777777">
        <w:trPr>
          <w:trHeight w:hRule="exact" w:val="355"/>
        </w:trPr>
        <w:tc>
          <w:tcPr>
            <w:tcW w:w="676" w:type="dxa"/>
            <w:vMerge w:val="restart"/>
            <w:tcBorders>
              <w:right w:val="single" w:sz="12" w:space="0" w:color="auto"/>
            </w:tcBorders>
            <w:shd w:val="clear" w:color="FF0000" w:fill="auto"/>
            <w:noWrap/>
            <w:textDirection w:val="btLr"/>
            <w:vAlign w:val="center"/>
          </w:tcPr>
          <w:p w14:paraId="3CEEDC46" w14:textId="77777777" w:rsidR="00A108FC" w:rsidRDefault="00625DD9">
            <w:pPr>
              <w:ind w:left="113" w:right="113"/>
              <w:jc w:val="center"/>
              <w:rPr>
                <w:rFonts w:ascii="Comic Sans MS" w:hAnsi="Comic Sans MS"/>
                <w:b/>
                <w:bCs/>
                <w:sz w:val="20"/>
                <w:szCs w:val="20"/>
              </w:rPr>
            </w:pPr>
            <w:r>
              <w:rPr>
                <w:rFonts w:ascii="Comic Sans MS" w:hAnsi="Comic Sans MS"/>
                <w:b/>
                <w:bCs/>
                <w:sz w:val="20"/>
                <w:szCs w:val="20"/>
              </w:rPr>
              <w:t>Vjeronauk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C47" w14:textId="77777777" w:rsidR="00A108FC" w:rsidRDefault="00625DD9">
            <w:pPr>
              <w:jc w:val="center"/>
              <w:rPr>
                <w:rFonts w:ascii="Comic Sans MS" w:hAnsi="Comic Sans MS"/>
                <w:b/>
                <w:bCs/>
                <w:sz w:val="20"/>
                <w:szCs w:val="20"/>
              </w:rPr>
            </w:pPr>
            <w:r>
              <w:rPr>
                <w:rFonts w:ascii="Comic Sans MS" w:hAnsi="Comic Sans MS"/>
                <w:b/>
                <w:bCs/>
                <w:sz w:val="20"/>
                <w:szCs w:val="20"/>
              </w:rPr>
              <w:t>Razred</w:t>
            </w:r>
          </w:p>
        </w:tc>
        <w:tc>
          <w:tcPr>
            <w:tcW w:w="1023" w:type="dxa"/>
            <w:vMerge w:val="restart"/>
            <w:tcBorders>
              <w:top w:val="single" w:sz="12" w:space="0" w:color="auto"/>
              <w:left w:val="single" w:sz="12" w:space="0" w:color="auto"/>
              <w:right w:val="single" w:sz="12" w:space="0" w:color="auto"/>
            </w:tcBorders>
            <w:shd w:val="clear" w:color="FF0000" w:fill="auto"/>
            <w:noWrap/>
            <w:vAlign w:val="center"/>
          </w:tcPr>
          <w:p w14:paraId="3CEEDC48" w14:textId="77777777" w:rsidR="00A108FC" w:rsidRDefault="00625DD9">
            <w:pPr>
              <w:jc w:val="center"/>
              <w:rPr>
                <w:rFonts w:ascii="Comic Sans MS" w:hAnsi="Comic Sans MS"/>
                <w:b/>
                <w:bCs/>
                <w:sz w:val="20"/>
                <w:szCs w:val="20"/>
              </w:rPr>
            </w:pPr>
            <w:r>
              <w:rPr>
                <w:rFonts w:ascii="Comic Sans MS" w:hAnsi="Comic Sans MS"/>
                <w:b/>
                <w:bCs/>
                <w:sz w:val="20"/>
                <w:szCs w:val="20"/>
              </w:rPr>
              <w:t>Broj učenika</w:t>
            </w:r>
          </w:p>
        </w:tc>
        <w:tc>
          <w:tcPr>
            <w:tcW w:w="835" w:type="dxa"/>
            <w:vMerge w:val="restart"/>
            <w:tcBorders>
              <w:top w:val="single" w:sz="12" w:space="0" w:color="auto"/>
              <w:left w:val="single" w:sz="12" w:space="0" w:color="auto"/>
              <w:right w:val="single" w:sz="12" w:space="0" w:color="auto"/>
            </w:tcBorders>
            <w:shd w:val="clear" w:color="FF0000" w:fill="auto"/>
            <w:noWrap/>
            <w:vAlign w:val="center"/>
          </w:tcPr>
          <w:p w14:paraId="3CEEDC49" w14:textId="77777777" w:rsidR="00A108FC" w:rsidRDefault="00625DD9">
            <w:pPr>
              <w:jc w:val="center"/>
              <w:rPr>
                <w:rFonts w:ascii="Comic Sans MS" w:hAnsi="Comic Sans MS"/>
                <w:b/>
                <w:bCs/>
                <w:sz w:val="20"/>
                <w:szCs w:val="20"/>
              </w:rPr>
            </w:pPr>
            <w:r>
              <w:rPr>
                <w:rFonts w:ascii="Comic Sans MS" w:hAnsi="Comic Sans MS"/>
                <w:b/>
                <w:bCs/>
                <w:sz w:val="20"/>
                <w:szCs w:val="20"/>
              </w:rPr>
              <w:t>Broj grupa</w:t>
            </w:r>
          </w:p>
        </w:tc>
        <w:tc>
          <w:tcPr>
            <w:tcW w:w="2178" w:type="dxa"/>
            <w:vMerge w:val="restart"/>
            <w:tcBorders>
              <w:top w:val="single" w:sz="12" w:space="0" w:color="auto"/>
              <w:left w:val="single" w:sz="12" w:space="0" w:color="auto"/>
              <w:right w:val="single" w:sz="12" w:space="0" w:color="auto"/>
            </w:tcBorders>
            <w:shd w:val="clear" w:color="FF0000" w:fill="auto"/>
            <w:noWrap/>
            <w:vAlign w:val="center"/>
          </w:tcPr>
          <w:p w14:paraId="3CEEDC4A" w14:textId="77777777" w:rsidR="00A108FC" w:rsidRDefault="00625DD9">
            <w:pPr>
              <w:jc w:val="center"/>
              <w:rPr>
                <w:rFonts w:ascii="Comic Sans MS" w:hAnsi="Comic Sans MS"/>
                <w:b/>
                <w:sz w:val="20"/>
                <w:szCs w:val="20"/>
              </w:rPr>
            </w:pPr>
            <w:r>
              <w:rPr>
                <w:rFonts w:ascii="Comic Sans MS" w:hAnsi="Comic Sans MS"/>
                <w:b/>
                <w:sz w:val="20"/>
                <w:szCs w:val="20"/>
              </w:rPr>
              <w:t>Izvršitelj programa</w:t>
            </w:r>
          </w:p>
        </w:tc>
        <w:tc>
          <w:tcPr>
            <w:tcW w:w="1598" w:type="dxa"/>
            <w:gridSpan w:val="2"/>
            <w:tcBorders>
              <w:left w:val="single" w:sz="12" w:space="0" w:color="auto"/>
            </w:tcBorders>
            <w:shd w:val="clear" w:color="FF0000" w:fill="auto"/>
            <w:noWrap/>
            <w:vAlign w:val="center"/>
          </w:tcPr>
          <w:p w14:paraId="3CEEDC4B" w14:textId="77777777" w:rsidR="00A108FC" w:rsidRDefault="00625DD9">
            <w:pPr>
              <w:jc w:val="center"/>
              <w:rPr>
                <w:rFonts w:ascii="Comic Sans MS" w:hAnsi="Comic Sans MS"/>
                <w:b/>
                <w:bCs/>
                <w:sz w:val="20"/>
                <w:szCs w:val="20"/>
              </w:rPr>
            </w:pPr>
            <w:r>
              <w:rPr>
                <w:rFonts w:ascii="Comic Sans MS" w:hAnsi="Comic Sans MS"/>
                <w:b/>
                <w:bCs/>
                <w:sz w:val="20"/>
                <w:szCs w:val="20"/>
              </w:rPr>
              <w:t>Planirano sati</w:t>
            </w:r>
          </w:p>
        </w:tc>
      </w:tr>
      <w:tr w:rsidR="00A108FC" w14:paraId="3CEEDC54" w14:textId="77777777">
        <w:trPr>
          <w:trHeight w:hRule="exact" w:val="340"/>
        </w:trPr>
        <w:tc>
          <w:tcPr>
            <w:tcW w:w="676" w:type="dxa"/>
            <w:vMerge/>
            <w:tcBorders>
              <w:right w:val="single" w:sz="12" w:space="0" w:color="auto"/>
            </w:tcBorders>
            <w:shd w:val="clear" w:color="auto" w:fill="auto"/>
            <w:noWrap/>
            <w:vAlign w:val="center"/>
          </w:tcPr>
          <w:p w14:paraId="3CEEDC4D" w14:textId="77777777" w:rsidR="00A108FC" w:rsidRDefault="00A108FC">
            <w:pPr>
              <w:jc w:val="center"/>
              <w:rPr>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3CEEDC4E" w14:textId="77777777" w:rsidR="00A108FC" w:rsidRDefault="00A108FC">
            <w:pPr>
              <w:ind w:left="57"/>
              <w:jc w:val="center"/>
              <w:rPr>
                <w:rFonts w:ascii="Comic Sans MS" w:hAnsi="Comic Sans MS"/>
                <w:b/>
                <w:bCs/>
                <w:sz w:val="20"/>
                <w:szCs w:val="20"/>
              </w:rPr>
            </w:pPr>
          </w:p>
        </w:tc>
        <w:tc>
          <w:tcPr>
            <w:tcW w:w="1023" w:type="dxa"/>
            <w:vMerge/>
            <w:tcBorders>
              <w:left w:val="single" w:sz="12" w:space="0" w:color="auto"/>
              <w:bottom w:val="single" w:sz="12" w:space="0" w:color="auto"/>
              <w:right w:val="single" w:sz="12" w:space="0" w:color="auto"/>
            </w:tcBorders>
            <w:shd w:val="clear" w:color="auto" w:fill="auto"/>
            <w:noWrap/>
            <w:vAlign w:val="center"/>
          </w:tcPr>
          <w:p w14:paraId="3CEEDC4F" w14:textId="77777777" w:rsidR="00A108FC" w:rsidRDefault="00A108FC">
            <w:pPr>
              <w:jc w:val="center"/>
              <w:rPr>
                <w:rFonts w:ascii="Comic Sans MS" w:hAnsi="Comic Sans MS"/>
                <w:b/>
                <w:bCs/>
                <w:sz w:val="20"/>
                <w:szCs w:val="20"/>
              </w:rPr>
            </w:pPr>
          </w:p>
        </w:tc>
        <w:tc>
          <w:tcPr>
            <w:tcW w:w="835" w:type="dxa"/>
            <w:vMerge/>
            <w:tcBorders>
              <w:left w:val="single" w:sz="12" w:space="0" w:color="auto"/>
              <w:bottom w:val="single" w:sz="12" w:space="0" w:color="auto"/>
              <w:right w:val="single" w:sz="12" w:space="0" w:color="auto"/>
            </w:tcBorders>
            <w:shd w:val="clear" w:color="auto" w:fill="auto"/>
            <w:noWrap/>
            <w:vAlign w:val="center"/>
          </w:tcPr>
          <w:p w14:paraId="3CEEDC50" w14:textId="77777777" w:rsidR="00A108FC" w:rsidRDefault="00A108FC">
            <w:pPr>
              <w:jc w:val="center"/>
              <w:rPr>
                <w:rFonts w:ascii="Comic Sans MS" w:hAnsi="Comic Sans MS"/>
                <w:b/>
                <w:bCs/>
                <w:sz w:val="20"/>
                <w:szCs w:val="20"/>
              </w:rPr>
            </w:pPr>
          </w:p>
        </w:tc>
        <w:tc>
          <w:tcPr>
            <w:tcW w:w="2178" w:type="dxa"/>
            <w:vMerge/>
            <w:tcBorders>
              <w:left w:val="single" w:sz="12" w:space="0" w:color="auto"/>
              <w:bottom w:val="single" w:sz="12" w:space="0" w:color="auto"/>
              <w:right w:val="single" w:sz="12" w:space="0" w:color="auto"/>
            </w:tcBorders>
            <w:shd w:val="clear" w:color="auto" w:fill="auto"/>
            <w:noWrap/>
            <w:vAlign w:val="center"/>
          </w:tcPr>
          <w:p w14:paraId="3CEEDC51" w14:textId="77777777" w:rsidR="00A108FC" w:rsidRDefault="00A108FC">
            <w:pPr>
              <w:jc w:val="center"/>
              <w:rPr>
                <w:rFonts w:ascii="Comic Sans MS" w:hAnsi="Comic Sans MS"/>
                <w:sz w:val="20"/>
                <w:szCs w:val="20"/>
              </w:rPr>
            </w:pPr>
          </w:p>
        </w:tc>
        <w:tc>
          <w:tcPr>
            <w:tcW w:w="799" w:type="dxa"/>
            <w:tcBorders>
              <w:left w:val="single" w:sz="12" w:space="0" w:color="auto"/>
              <w:bottom w:val="single" w:sz="12" w:space="0" w:color="auto"/>
            </w:tcBorders>
            <w:shd w:val="clear" w:color="auto" w:fill="auto"/>
            <w:noWrap/>
            <w:vAlign w:val="center"/>
          </w:tcPr>
          <w:p w14:paraId="3CEEDC52" w14:textId="77777777" w:rsidR="00A108FC" w:rsidRDefault="00625DD9">
            <w:pPr>
              <w:jc w:val="center"/>
              <w:rPr>
                <w:rFonts w:ascii="Comic Sans MS" w:hAnsi="Comic Sans MS"/>
                <w:b/>
                <w:bCs/>
                <w:sz w:val="20"/>
                <w:szCs w:val="20"/>
              </w:rPr>
            </w:pPr>
            <w:r>
              <w:rPr>
                <w:rFonts w:ascii="Comic Sans MS" w:hAnsi="Comic Sans MS"/>
                <w:b/>
                <w:bCs/>
                <w:sz w:val="20"/>
                <w:szCs w:val="20"/>
              </w:rPr>
              <w:t>T</w:t>
            </w:r>
          </w:p>
        </w:tc>
        <w:tc>
          <w:tcPr>
            <w:tcW w:w="799" w:type="dxa"/>
            <w:tcBorders>
              <w:bottom w:val="single" w:sz="12" w:space="0" w:color="auto"/>
            </w:tcBorders>
            <w:shd w:val="clear" w:color="auto" w:fill="auto"/>
            <w:noWrap/>
            <w:vAlign w:val="center"/>
          </w:tcPr>
          <w:p w14:paraId="3CEEDC53" w14:textId="77777777" w:rsidR="00A108FC" w:rsidRDefault="00625DD9">
            <w:pPr>
              <w:jc w:val="center"/>
              <w:rPr>
                <w:rFonts w:ascii="Comic Sans MS" w:hAnsi="Comic Sans MS"/>
                <w:b/>
                <w:bCs/>
                <w:sz w:val="20"/>
                <w:szCs w:val="20"/>
              </w:rPr>
            </w:pPr>
            <w:r>
              <w:rPr>
                <w:rFonts w:ascii="Comic Sans MS" w:hAnsi="Comic Sans MS"/>
                <w:b/>
                <w:bCs/>
                <w:sz w:val="20"/>
                <w:szCs w:val="20"/>
              </w:rPr>
              <w:t>G</w:t>
            </w:r>
          </w:p>
        </w:tc>
      </w:tr>
      <w:tr w:rsidR="00A108FC" w14:paraId="3CEEDC5D" w14:textId="77777777">
        <w:trPr>
          <w:trHeight w:hRule="exact" w:val="340"/>
        </w:trPr>
        <w:tc>
          <w:tcPr>
            <w:tcW w:w="676" w:type="dxa"/>
            <w:vMerge/>
            <w:tcBorders>
              <w:right w:val="single" w:sz="12" w:space="0" w:color="auto"/>
            </w:tcBorders>
            <w:shd w:val="clear" w:color="auto" w:fill="auto"/>
            <w:noWrap/>
            <w:vAlign w:val="center"/>
          </w:tcPr>
          <w:p w14:paraId="3CEEDC55" w14:textId="77777777" w:rsidR="00A108FC" w:rsidRDefault="00A108FC">
            <w:pPr>
              <w:jc w:val="center"/>
              <w:rPr>
                <w:b/>
                <w:bCs/>
              </w:rPr>
            </w:pP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3CEEDC56" w14:textId="77777777" w:rsidR="00A108FC" w:rsidRDefault="00625DD9">
            <w:pPr>
              <w:ind w:left="57"/>
              <w:jc w:val="center"/>
              <w:rPr>
                <w:rFonts w:ascii="Comic Sans MS" w:hAnsi="Comic Sans MS"/>
                <w:b/>
                <w:bCs/>
                <w:sz w:val="20"/>
                <w:szCs w:val="20"/>
              </w:rPr>
            </w:pPr>
            <w:r>
              <w:rPr>
                <w:rFonts w:ascii="Comic Sans MS" w:hAnsi="Comic Sans MS"/>
                <w:b/>
                <w:bCs/>
                <w:sz w:val="20"/>
                <w:szCs w:val="20"/>
              </w:rPr>
              <w:t>I.</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3CEEDC57" w14:textId="43CFF883" w:rsidR="00A108FC" w:rsidRDefault="00625DD9">
            <w:pPr>
              <w:jc w:val="center"/>
              <w:rPr>
                <w:rFonts w:ascii="Comic Sans MS" w:hAnsi="Comic Sans MS"/>
                <w:b/>
                <w:bCs/>
                <w:sz w:val="20"/>
                <w:szCs w:val="20"/>
              </w:rPr>
            </w:pPr>
            <w:r>
              <w:rPr>
                <w:rFonts w:ascii="Comic Sans MS" w:hAnsi="Comic Sans MS"/>
                <w:b/>
                <w:bCs/>
                <w:sz w:val="20"/>
                <w:szCs w:val="20"/>
              </w:rPr>
              <w:t>1</w:t>
            </w:r>
            <w:r w:rsidR="008A31F2">
              <w:rPr>
                <w:rFonts w:ascii="Comic Sans MS" w:hAnsi="Comic Sans MS"/>
                <w:b/>
                <w:bCs/>
                <w:sz w:val="20"/>
                <w:szCs w:val="20"/>
              </w:rPr>
              <w:t>8</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3CEEDC58"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3CEEDC59" w14:textId="71FDC4C7" w:rsidR="00A108FC" w:rsidRDefault="00625DD9">
            <w:pPr>
              <w:jc w:val="center"/>
              <w:rPr>
                <w:rFonts w:ascii="Comic Sans MS" w:hAnsi="Comic Sans MS"/>
                <w:sz w:val="20"/>
                <w:szCs w:val="20"/>
              </w:rPr>
            </w:pPr>
            <w:r>
              <w:rPr>
                <w:rFonts w:ascii="Comic Sans MS" w:hAnsi="Comic Sans MS"/>
                <w:sz w:val="20"/>
                <w:szCs w:val="20"/>
              </w:rPr>
              <w:t xml:space="preserve">S. Bubalo </w:t>
            </w:r>
          </w:p>
          <w:p w14:paraId="3CEEDC5A" w14:textId="77777777" w:rsidR="00A108FC" w:rsidRDefault="00625DD9">
            <w:pPr>
              <w:jc w:val="center"/>
              <w:rPr>
                <w:rFonts w:ascii="Comic Sans MS" w:hAnsi="Comic Sans MS"/>
                <w:sz w:val="20"/>
                <w:szCs w:val="20"/>
              </w:rPr>
            </w:pPr>
            <w:proofErr w:type="spellStart"/>
            <w:r>
              <w:rPr>
                <w:rFonts w:ascii="Comic Sans MS" w:hAnsi="Comic Sans MS"/>
                <w:sz w:val="20"/>
                <w:szCs w:val="20"/>
              </w:rPr>
              <w:t>iMProlić</w:t>
            </w:r>
            <w:proofErr w:type="spellEnd"/>
          </w:p>
        </w:tc>
        <w:tc>
          <w:tcPr>
            <w:tcW w:w="799" w:type="dxa"/>
            <w:tcBorders>
              <w:top w:val="single" w:sz="12" w:space="0" w:color="auto"/>
              <w:left w:val="single" w:sz="12" w:space="0" w:color="auto"/>
              <w:bottom w:val="single" w:sz="6" w:space="0" w:color="auto"/>
            </w:tcBorders>
            <w:shd w:val="clear" w:color="auto" w:fill="auto"/>
            <w:noWrap/>
            <w:vAlign w:val="center"/>
          </w:tcPr>
          <w:p w14:paraId="3CEEDC5B"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tcBorders>
              <w:top w:val="single" w:sz="12" w:space="0" w:color="auto"/>
              <w:bottom w:val="single" w:sz="6" w:space="0" w:color="auto"/>
            </w:tcBorders>
            <w:shd w:val="clear" w:color="auto" w:fill="auto"/>
            <w:noWrap/>
            <w:vAlign w:val="center"/>
          </w:tcPr>
          <w:p w14:paraId="3CEEDC5C"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C65" w14:textId="77777777">
        <w:trPr>
          <w:trHeight w:hRule="exact" w:val="340"/>
        </w:trPr>
        <w:tc>
          <w:tcPr>
            <w:tcW w:w="676" w:type="dxa"/>
            <w:vMerge/>
            <w:tcBorders>
              <w:right w:val="single" w:sz="12" w:space="0" w:color="auto"/>
            </w:tcBorders>
            <w:shd w:val="clear" w:color="auto" w:fill="auto"/>
            <w:noWrap/>
            <w:vAlign w:val="center"/>
          </w:tcPr>
          <w:p w14:paraId="3CEEDC5E" w14:textId="77777777" w:rsidR="00A108FC"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C5F" w14:textId="77777777" w:rsidR="00A108FC" w:rsidRDefault="00625DD9">
            <w:pPr>
              <w:ind w:left="57"/>
              <w:jc w:val="center"/>
              <w:rPr>
                <w:rFonts w:ascii="Comic Sans MS" w:hAnsi="Comic Sans MS"/>
                <w:b/>
                <w:bCs/>
                <w:sz w:val="20"/>
                <w:szCs w:val="20"/>
              </w:rPr>
            </w:pPr>
            <w:r>
              <w:rPr>
                <w:rFonts w:ascii="Comic Sans MS" w:hAnsi="Comic Sans MS"/>
                <w:b/>
                <w:bCs/>
                <w:sz w:val="20"/>
                <w:szCs w:val="20"/>
              </w:rPr>
              <w:t>II.</w:t>
            </w:r>
          </w:p>
        </w:tc>
        <w:tc>
          <w:tcPr>
            <w:tcW w:w="1023" w:type="dxa"/>
            <w:tcBorders>
              <w:top w:val="single" w:sz="6" w:space="0" w:color="auto"/>
              <w:left w:val="single" w:sz="12" w:space="0" w:color="auto"/>
              <w:right w:val="single" w:sz="12" w:space="0" w:color="auto"/>
            </w:tcBorders>
            <w:shd w:val="clear" w:color="auto" w:fill="auto"/>
            <w:noWrap/>
            <w:vAlign w:val="center"/>
          </w:tcPr>
          <w:p w14:paraId="3CEEDC60" w14:textId="12967CD1" w:rsidR="00A108FC" w:rsidRDefault="00625DD9">
            <w:pPr>
              <w:jc w:val="center"/>
              <w:rPr>
                <w:rFonts w:ascii="Comic Sans MS" w:hAnsi="Comic Sans MS"/>
                <w:b/>
                <w:bCs/>
                <w:sz w:val="20"/>
                <w:szCs w:val="20"/>
              </w:rPr>
            </w:pPr>
            <w:r>
              <w:rPr>
                <w:rFonts w:ascii="Comic Sans MS" w:hAnsi="Comic Sans MS"/>
                <w:b/>
                <w:bCs/>
                <w:sz w:val="20"/>
                <w:szCs w:val="20"/>
              </w:rPr>
              <w:t>1</w:t>
            </w:r>
            <w:r w:rsidR="00463CDF">
              <w:rPr>
                <w:rFonts w:ascii="Comic Sans MS" w:hAnsi="Comic Sans MS"/>
                <w:b/>
                <w:bCs/>
                <w:sz w:val="20"/>
                <w:szCs w:val="20"/>
              </w:rPr>
              <w:t>8</w:t>
            </w:r>
          </w:p>
        </w:tc>
        <w:tc>
          <w:tcPr>
            <w:tcW w:w="835" w:type="dxa"/>
            <w:tcBorders>
              <w:top w:val="single" w:sz="6" w:space="0" w:color="auto"/>
              <w:left w:val="single" w:sz="12" w:space="0" w:color="auto"/>
              <w:right w:val="single" w:sz="12" w:space="0" w:color="auto"/>
            </w:tcBorders>
            <w:shd w:val="clear" w:color="auto" w:fill="auto"/>
            <w:noWrap/>
            <w:vAlign w:val="center"/>
          </w:tcPr>
          <w:p w14:paraId="3CEEDC61"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6" w:space="0" w:color="auto"/>
              <w:left w:val="single" w:sz="12" w:space="0" w:color="auto"/>
              <w:right w:val="single" w:sz="12" w:space="0" w:color="auto"/>
            </w:tcBorders>
            <w:shd w:val="clear" w:color="auto" w:fill="auto"/>
            <w:noWrap/>
            <w:vAlign w:val="center"/>
          </w:tcPr>
          <w:p w14:paraId="3CEEDC62" w14:textId="77777777" w:rsidR="00A108FC" w:rsidRDefault="00625DD9">
            <w:pPr>
              <w:rPr>
                <w:rFonts w:ascii="Comic Sans MS" w:hAnsi="Comic Sans MS"/>
                <w:sz w:val="20"/>
                <w:szCs w:val="20"/>
              </w:rPr>
            </w:pPr>
            <w:r>
              <w:rPr>
                <w:rFonts w:ascii="Comic Sans MS" w:hAnsi="Comic Sans MS"/>
                <w:sz w:val="20"/>
                <w:szCs w:val="20"/>
              </w:rPr>
              <w:t xml:space="preserve">S. </w:t>
            </w:r>
            <w:proofErr w:type="spellStart"/>
            <w:r>
              <w:rPr>
                <w:rFonts w:ascii="Comic Sans MS" w:hAnsi="Comic Sans MS"/>
                <w:sz w:val="20"/>
                <w:szCs w:val="20"/>
              </w:rPr>
              <w:t>Bubalo,I</w:t>
            </w:r>
            <w:proofErr w:type="spellEnd"/>
            <w:r>
              <w:rPr>
                <w:rFonts w:ascii="Comic Sans MS" w:hAnsi="Comic Sans MS"/>
                <w:sz w:val="20"/>
                <w:szCs w:val="20"/>
              </w:rPr>
              <w:t xml:space="preserve">. </w:t>
            </w:r>
            <w:proofErr w:type="spellStart"/>
            <w:r>
              <w:rPr>
                <w:rFonts w:ascii="Comic Sans MS" w:hAnsi="Comic Sans MS"/>
                <w:sz w:val="20"/>
                <w:szCs w:val="20"/>
              </w:rPr>
              <w:t>Omazić</w:t>
            </w:r>
            <w:proofErr w:type="spellEnd"/>
          </w:p>
        </w:tc>
        <w:tc>
          <w:tcPr>
            <w:tcW w:w="799" w:type="dxa"/>
            <w:tcBorders>
              <w:top w:val="single" w:sz="6" w:space="0" w:color="auto"/>
              <w:left w:val="single" w:sz="12" w:space="0" w:color="auto"/>
            </w:tcBorders>
            <w:shd w:val="clear" w:color="auto" w:fill="auto"/>
            <w:noWrap/>
            <w:vAlign w:val="center"/>
          </w:tcPr>
          <w:p w14:paraId="3CEEDC63"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tcBorders>
              <w:top w:val="single" w:sz="6" w:space="0" w:color="auto"/>
            </w:tcBorders>
            <w:shd w:val="clear" w:color="auto" w:fill="auto"/>
            <w:noWrap/>
            <w:vAlign w:val="center"/>
          </w:tcPr>
          <w:p w14:paraId="3CEEDC64"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C6D" w14:textId="77777777">
        <w:trPr>
          <w:trHeight w:hRule="exact" w:val="340"/>
        </w:trPr>
        <w:tc>
          <w:tcPr>
            <w:tcW w:w="676" w:type="dxa"/>
            <w:vMerge/>
            <w:tcBorders>
              <w:right w:val="single" w:sz="12" w:space="0" w:color="auto"/>
            </w:tcBorders>
            <w:shd w:val="clear" w:color="auto" w:fill="auto"/>
            <w:noWrap/>
            <w:vAlign w:val="center"/>
          </w:tcPr>
          <w:p w14:paraId="3CEEDC66" w14:textId="77777777" w:rsidR="00A108FC"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C67" w14:textId="77777777" w:rsidR="00A108FC" w:rsidRDefault="00625DD9">
            <w:pPr>
              <w:ind w:left="57"/>
              <w:jc w:val="center"/>
              <w:rPr>
                <w:rFonts w:ascii="Comic Sans MS" w:hAnsi="Comic Sans MS"/>
                <w:b/>
                <w:bCs/>
                <w:sz w:val="20"/>
                <w:szCs w:val="20"/>
              </w:rPr>
            </w:pPr>
            <w:r>
              <w:rPr>
                <w:rFonts w:ascii="Comic Sans MS" w:hAnsi="Comic Sans MS"/>
                <w:b/>
                <w:bCs/>
                <w:sz w:val="20"/>
                <w:szCs w:val="20"/>
              </w:rPr>
              <w:t>III.</w:t>
            </w:r>
          </w:p>
        </w:tc>
        <w:tc>
          <w:tcPr>
            <w:tcW w:w="1023" w:type="dxa"/>
            <w:tcBorders>
              <w:left w:val="single" w:sz="12" w:space="0" w:color="auto"/>
              <w:right w:val="single" w:sz="12" w:space="0" w:color="auto"/>
            </w:tcBorders>
            <w:shd w:val="clear" w:color="auto" w:fill="auto"/>
            <w:noWrap/>
            <w:vAlign w:val="center"/>
          </w:tcPr>
          <w:p w14:paraId="3CEEDC68" w14:textId="3A8AF549" w:rsidR="00A108FC" w:rsidRDefault="00625DD9">
            <w:pPr>
              <w:jc w:val="center"/>
              <w:rPr>
                <w:rFonts w:ascii="Comic Sans MS" w:hAnsi="Comic Sans MS"/>
                <w:b/>
                <w:bCs/>
                <w:sz w:val="20"/>
                <w:szCs w:val="20"/>
              </w:rPr>
            </w:pPr>
            <w:r>
              <w:rPr>
                <w:rFonts w:ascii="Comic Sans MS" w:hAnsi="Comic Sans MS"/>
                <w:b/>
                <w:bCs/>
                <w:sz w:val="20"/>
                <w:szCs w:val="20"/>
              </w:rPr>
              <w:t>1</w:t>
            </w:r>
            <w:r w:rsidR="008A31F2">
              <w:rPr>
                <w:rFonts w:ascii="Comic Sans MS" w:hAnsi="Comic Sans MS"/>
                <w:b/>
                <w:bCs/>
                <w:sz w:val="20"/>
                <w:szCs w:val="20"/>
              </w:rPr>
              <w:t>5</w:t>
            </w:r>
          </w:p>
        </w:tc>
        <w:tc>
          <w:tcPr>
            <w:tcW w:w="835" w:type="dxa"/>
            <w:tcBorders>
              <w:left w:val="single" w:sz="12" w:space="0" w:color="auto"/>
              <w:right w:val="single" w:sz="12" w:space="0" w:color="auto"/>
            </w:tcBorders>
            <w:shd w:val="clear" w:color="auto" w:fill="auto"/>
            <w:noWrap/>
            <w:vAlign w:val="center"/>
          </w:tcPr>
          <w:p w14:paraId="3CEEDC69"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left w:val="single" w:sz="12" w:space="0" w:color="auto"/>
              <w:right w:val="single" w:sz="12" w:space="0" w:color="auto"/>
            </w:tcBorders>
            <w:shd w:val="clear" w:color="auto" w:fill="auto"/>
            <w:noWrap/>
            <w:vAlign w:val="center"/>
          </w:tcPr>
          <w:p w14:paraId="3CEEDC6A" w14:textId="14826411" w:rsidR="00A108FC" w:rsidRPr="00C649CC" w:rsidRDefault="00625DD9" w:rsidP="00C649CC">
            <w:pPr>
              <w:rPr>
                <w:rFonts w:ascii="Comic Sans MS" w:hAnsi="Comic Sans MS"/>
                <w:sz w:val="20"/>
                <w:szCs w:val="20"/>
              </w:rPr>
            </w:pPr>
            <w:proofErr w:type="spellStart"/>
            <w:r w:rsidRPr="00C649CC">
              <w:rPr>
                <w:rFonts w:ascii="Comic Sans MS" w:hAnsi="Comic Sans MS"/>
                <w:sz w:val="20"/>
                <w:szCs w:val="20"/>
              </w:rPr>
              <w:t>Omazić</w:t>
            </w:r>
            <w:proofErr w:type="spellEnd"/>
          </w:p>
        </w:tc>
        <w:tc>
          <w:tcPr>
            <w:tcW w:w="799" w:type="dxa"/>
            <w:tcBorders>
              <w:left w:val="single" w:sz="12" w:space="0" w:color="auto"/>
            </w:tcBorders>
            <w:shd w:val="clear" w:color="auto" w:fill="auto"/>
            <w:noWrap/>
            <w:vAlign w:val="center"/>
          </w:tcPr>
          <w:p w14:paraId="3CEEDC6B" w14:textId="2DA95B12" w:rsidR="00A108FC" w:rsidRDefault="006C5AE9">
            <w:pPr>
              <w:jc w:val="center"/>
              <w:rPr>
                <w:rFonts w:ascii="Comic Sans MS" w:hAnsi="Comic Sans MS"/>
                <w:b/>
                <w:bCs/>
                <w:sz w:val="20"/>
                <w:szCs w:val="20"/>
              </w:rPr>
            </w:pPr>
            <w:r>
              <w:rPr>
                <w:rFonts w:ascii="Comic Sans MS" w:hAnsi="Comic Sans MS"/>
                <w:b/>
                <w:bCs/>
                <w:sz w:val="20"/>
                <w:szCs w:val="20"/>
              </w:rPr>
              <w:t>4</w:t>
            </w:r>
          </w:p>
        </w:tc>
        <w:tc>
          <w:tcPr>
            <w:tcW w:w="799" w:type="dxa"/>
            <w:shd w:val="clear" w:color="auto" w:fill="auto"/>
            <w:noWrap/>
            <w:vAlign w:val="center"/>
          </w:tcPr>
          <w:p w14:paraId="3CEEDC6C" w14:textId="38B7CBD7" w:rsidR="00A108FC" w:rsidRDefault="006C5AE9">
            <w:pPr>
              <w:jc w:val="center"/>
              <w:rPr>
                <w:rFonts w:ascii="Comic Sans MS" w:hAnsi="Comic Sans MS"/>
                <w:b/>
                <w:bCs/>
                <w:sz w:val="20"/>
                <w:szCs w:val="20"/>
              </w:rPr>
            </w:pPr>
            <w:r>
              <w:rPr>
                <w:rFonts w:ascii="Comic Sans MS" w:hAnsi="Comic Sans MS"/>
                <w:b/>
                <w:bCs/>
                <w:sz w:val="20"/>
                <w:szCs w:val="20"/>
              </w:rPr>
              <w:t>140</w:t>
            </w:r>
          </w:p>
        </w:tc>
      </w:tr>
      <w:tr w:rsidR="00A108FC" w14:paraId="3CEEDC75" w14:textId="77777777" w:rsidTr="006C5AE9">
        <w:trPr>
          <w:trHeight w:hRule="exact" w:val="1245"/>
        </w:trPr>
        <w:tc>
          <w:tcPr>
            <w:tcW w:w="676" w:type="dxa"/>
            <w:vMerge/>
            <w:tcBorders>
              <w:bottom w:val="single" w:sz="12" w:space="0" w:color="auto"/>
              <w:right w:val="single" w:sz="12" w:space="0" w:color="auto"/>
            </w:tcBorders>
            <w:shd w:val="clear" w:color="auto" w:fill="auto"/>
            <w:noWrap/>
            <w:vAlign w:val="center"/>
          </w:tcPr>
          <w:p w14:paraId="3CEEDC6E" w14:textId="77777777" w:rsidR="00A108FC" w:rsidRDefault="00A108FC">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3CEEDC6F" w14:textId="77777777" w:rsidR="00A108FC" w:rsidRDefault="00625DD9">
            <w:pPr>
              <w:ind w:left="57"/>
              <w:jc w:val="center"/>
              <w:rPr>
                <w:rFonts w:ascii="Comic Sans MS" w:hAnsi="Comic Sans MS"/>
                <w:b/>
                <w:bCs/>
                <w:sz w:val="20"/>
                <w:szCs w:val="20"/>
              </w:rPr>
            </w:pPr>
            <w:r>
              <w:rPr>
                <w:rFonts w:ascii="Comic Sans MS" w:hAnsi="Comic Sans MS"/>
                <w:b/>
                <w:bCs/>
                <w:sz w:val="20"/>
                <w:szCs w:val="20"/>
              </w:rPr>
              <w:t>IV.</w:t>
            </w:r>
          </w:p>
        </w:tc>
        <w:tc>
          <w:tcPr>
            <w:tcW w:w="1023" w:type="dxa"/>
            <w:tcBorders>
              <w:left w:val="single" w:sz="12" w:space="0" w:color="auto"/>
              <w:bottom w:val="single" w:sz="12" w:space="0" w:color="auto"/>
              <w:right w:val="single" w:sz="12" w:space="0" w:color="auto"/>
            </w:tcBorders>
            <w:shd w:val="clear" w:color="auto" w:fill="auto"/>
            <w:noWrap/>
            <w:vAlign w:val="center"/>
          </w:tcPr>
          <w:p w14:paraId="3CEEDC70" w14:textId="6E5A6FC7" w:rsidR="00A108FC" w:rsidRDefault="006C5AE9">
            <w:pPr>
              <w:jc w:val="center"/>
              <w:rPr>
                <w:rFonts w:ascii="Comic Sans MS" w:hAnsi="Comic Sans MS"/>
                <w:b/>
                <w:bCs/>
                <w:sz w:val="20"/>
                <w:szCs w:val="20"/>
              </w:rPr>
            </w:pPr>
            <w:r>
              <w:rPr>
                <w:rFonts w:ascii="Comic Sans MS" w:hAnsi="Comic Sans MS"/>
                <w:b/>
                <w:bCs/>
                <w:sz w:val="20"/>
                <w:szCs w:val="20"/>
              </w:rPr>
              <w:t>20</w:t>
            </w:r>
          </w:p>
        </w:tc>
        <w:tc>
          <w:tcPr>
            <w:tcW w:w="835" w:type="dxa"/>
            <w:tcBorders>
              <w:left w:val="single" w:sz="12" w:space="0" w:color="auto"/>
              <w:bottom w:val="single" w:sz="12" w:space="0" w:color="auto"/>
              <w:right w:val="single" w:sz="12" w:space="0" w:color="auto"/>
            </w:tcBorders>
            <w:shd w:val="clear" w:color="auto" w:fill="auto"/>
            <w:noWrap/>
            <w:vAlign w:val="center"/>
          </w:tcPr>
          <w:p w14:paraId="3CEEDC71"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2178" w:type="dxa"/>
            <w:tcBorders>
              <w:left w:val="single" w:sz="12" w:space="0" w:color="auto"/>
              <w:bottom w:val="single" w:sz="12" w:space="0" w:color="auto"/>
              <w:right w:val="single" w:sz="12" w:space="0" w:color="auto"/>
            </w:tcBorders>
            <w:shd w:val="clear" w:color="auto" w:fill="auto"/>
            <w:noWrap/>
            <w:vAlign w:val="center"/>
          </w:tcPr>
          <w:p w14:paraId="3CEEDC72" w14:textId="6980DEA1" w:rsidR="00A108FC" w:rsidRDefault="00C649CC">
            <w:pPr>
              <w:rPr>
                <w:rFonts w:ascii="Comic Sans MS" w:hAnsi="Comic Sans MS"/>
                <w:sz w:val="20"/>
                <w:szCs w:val="20"/>
              </w:rPr>
            </w:pPr>
            <w:r>
              <w:rPr>
                <w:rFonts w:ascii="Comic Sans MS" w:hAnsi="Comic Sans MS"/>
                <w:sz w:val="20"/>
                <w:szCs w:val="20"/>
              </w:rPr>
              <w:t xml:space="preserve">Snježana B, </w:t>
            </w:r>
            <w:r w:rsidR="00625DD9">
              <w:rPr>
                <w:rFonts w:ascii="Comic Sans MS" w:hAnsi="Comic Sans MS"/>
                <w:sz w:val="20"/>
                <w:szCs w:val="20"/>
              </w:rPr>
              <w:t xml:space="preserve">I. </w:t>
            </w:r>
            <w:proofErr w:type="spellStart"/>
            <w:r w:rsidR="00625DD9">
              <w:rPr>
                <w:rFonts w:ascii="Comic Sans MS" w:hAnsi="Comic Sans MS"/>
                <w:sz w:val="20"/>
                <w:szCs w:val="20"/>
              </w:rPr>
              <w:t>Omazić</w:t>
            </w:r>
            <w:proofErr w:type="spellEnd"/>
          </w:p>
        </w:tc>
        <w:tc>
          <w:tcPr>
            <w:tcW w:w="799" w:type="dxa"/>
            <w:tcBorders>
              <w:left w:val="single" w:sz="12" w:space="0" w:color="auto"/>
              <w:bottom w:val="single" w:sz="12" w:space="0" w:color="auto"/>
            </w:tcBorders>
            <w:shd w:val="clear" w:color="auto" w:fill="auto"/>
            <w:noWrap/>
            <w:vAlign w:val="center"/>
          </w:tcPr>
          <w:p w14:paraId="3CEEDC73" w14:textId="1541D3F1" w:rsidR="00A108FC" w:rsidRDefault="006C5AE9">
            <w:pPr>
              <w:jc w:val="center"/>
              <w:rPr>
                <w:rFonts w:ascii="Comic Sans MS" w:hAnsi="Comic Sans MS"/>
                <w:b/>
                <w:bCs/>
                <w:sz w:val="20"/>
                <w:szCs w:val="20"/>
              </w:rPr>
            </w:pPr>
            <w:r>
              <w:rPr>
                <w:rFonts w:ascii="Comic Sans MS" w:hAnsi="Comic Sans MS"/>
                <w:b/>
                <w:bCs/>
                <w:sz w:val="20"/>
                <w:szCs w:val="20"/>
              </w:rPr>
              <w:t>2</w:t>
            </w:r>
          </w:p>
        </w:tc>
        <w:tc>
          <w:tcPr>
            <w:tcW w:w="799" w:type="dxa"/>
            <w:tcBorders>
              <w:bottom w:val="single" w:sz="12" w:space="0" w:color="auto"/>
            </w:tcBorders>
            <w:shd w:val="clear" w:color="auto" w:fill="auto"/>
            <w:noWrap/>
            <w:vAlign w:val="center"/>
          </w:tcPr>
          <w:p w14:paraId="3CEEDC74" w14:textId="27E5E05A" w:rsidR="00A108FC" w:rsidRDefault="006C5AE9">
            <w:pPr>
              <w:jc w:val="center"/>
              <w:rPr>
                <w:rFonts w:ascii="Comic Sans MS" w:hAnsi="Comic Sans MS"/>
                <w:b/>
                <w:bCs/>
                <w:sz w:val="20"/>
                <w:szCs w:val="20"/>
              </w:rPr>
            </w:pPr>
            <w:r>
              <w:rPr>
                <w:rFonts w:ascii="Comic Sans MS" w:hAnsi="Comic Sans MS"/>
                <w:b/>
                <w:bCs/>
                <w:sz w:val="20"/>
                <w:szCs w:val="20"/>
              </w:rPr>
              <w:t>7</w:t>
            </w:r>
            <w:r w:rsidR="00625DD9">
              <w:rPr>
                <w:rFonts w:ascii="Comic Sans MS" w:hAnsi="Comic Sans MS"/>
                <w:b/>
                <w:bCs/>
                <w:sz w:val="20"/>
                <w:szCs w:val="20"/>
              </w:rPr>
              <w:t>0</w:t>
            </w:r>
          </w:p>
        </w:tc>
      </w:tr>
      <w:tr w:rsidR="00A108FC" w14:paraId="3CEEDC7D" w14:textId="77777777">
        <w:trPr>
          <w:trHeight w:val="360"/>
        </w:trPr>
        <w:tc>
          <w:tcPr>
            <w:tcW w:w="1645" w:type="dxa"/>
            <w:gridSpan w:val="2"/>
            <w:tcBorders>
              <w:top w:val="single" w:sz="12" w:space="0" w:color="auto"/>
              <w:bottom w:val="single" w:sz="12" w:space="0" w:color="auto"/>
              <w:right w:val="single" w:sz="12" w:space="0" w:color="auto"/>
            </w:tcBorders>
            <w:shd w:val="clear" w:color="auto" w:fill="auto"/>
            <w:noWrap/>
            <w:vAlign w:val="center"/>
          </w:tcPr>
          <w:p w14:paraId="3CEEDC76" w14:textId="77777777" w:rsidR="00A108FC" w:rsidRDefault="00625DD9">
            <w:pPr>
              <w:jc w:val="center"/>
              <w:rPr>
                <w:rFonts w:ascii="Comic Sans MS" w:hAnsi="Comic Sans MS"/>
                <w:b/>
                <w:bCs/>
                <w:sz w:val="20"/>
                <w:szCs w:val="20"/>
              </w:rPr>
            </w:pPr>
            <w:r>
              <w:rPr>
                <w:rFonts w:ascii="Comic Sans MS" w:hAnsi="Comic Sans MS"/>
                <w:b/>
                <w:bCs/>
                <w:sz w:val="20"/>
                <w:szCs w:val="20"/>
              </w:rPr>
              <w:t xml:space="preserve">UKUPNO </w:t>
            </w:r>
          </w:p>
          <w:p w14:paraId="3CEEDC77" w14:textId="77777777" w:rsidR="00A108FC" w:rsidRDefault="00625DD9">
            <w:pPr>
              <w:jc w:val="center"/>
              <w:rPr>
                <w:rFonts w:ascii="Comic Sans MS" w:hAnsi="Comic Sans MS"/>
                <w:b/>
                <w:bCs/>
                <w:sz w:val="20"/>
                <w:szCs w:val="20"/>
              </w:rPr>
            </w:pPr>
            <w:r>
              <w:rPr>
                <w:rFonts w:ascii="Comic Sans MS" w:hAnsi="Comic Sans MS"/>
                <w:b/>
                <w:bCs/>
                <w:sz w:val="20"/>
                <w:szCs w:val="20"/>
              </w:rPr>
              <w:t>I. – IV.</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EEDC78" w14:textId="4FF411CE" w:rsidR="00A108FC" w:rsidRDefault="00625DD9">
            <w:pPr>
              <w:jc w:val="center"/>
              <w:rPr>
                <w:rFonts w:ascii="Comic Sans MS" w:hAnsi="Comic Sans MS"/>
                <w:b/>
                <w:bCs/>
                <w:sz w:val="20"/>
                <w:szCs w:val="20"/>
              </w:rPr>
            </w:pPr>
            <w:r>
              <w:rPr>
                <w:rFonts w:ascii="Comic Sans MS" w:hAnsi="Comic Sans MS"/>
                <w:b/>
                <w:bCs/>
                <w:sz w:val="20"/>
                <w:szCs w:val="20"/>
              </w:rPr>
              <w:t>7</w:t>
            </w:r>
            <w:r w:rsidR="00401471">
              <w:rPr>
                <w:rFonts w:ascii="Comic Sans MS" w:hAnsi="Comic Sans MS"/>
                <w:b/>
                <w:bCs/>
                <w:sz w:val="20"/>
                <w:szCs w:val="20"/>
              </w:rPr>
              <w:t>1</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EEDC79" w14:textId="77777777" w:rsidR="00A108FC" w:rsidRDefault="00625DD9">
            <w:pPr>
              <w:jc w:val="center"/>
              <w:rPr>
                <w:rFonts w:ascii="Comic Sans MS" w:hAnsi="Comic Sans MS"/>
                <w:b/>
                <w:bCs/>
                <w:sz w:val="20"/>
                <w:szCs w:val="20"/>
              </w:rPr>
            </w:pPr>
            <w:r>
              <w:rPr>
                <w:rFonts w:ascii="Comic Sans MS" w:hAnsi="Comic Sans MS"/>
                <w:b/>
                <w:bCs/>
                <w:sz w:val="20"/>
                <w:szCs w:val="20"/>
              </w:rPr>
              <w:t>5</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EEDC7A" w14:textId="77777777" w:rsidR="00A108FC" w:rsidRDefault="00625DD9">
            <w:pPr>
              <w:ind w:left="360"/>
              <w:jc w:val="center"/>
              <w:rPr>
                <w:rFonts w:ascii="Comic Sans MS" w:hAnsi="Comic Sans MS"/>
                <w:sz w:val="20"/>
                <w:szCs w:val="20"/>
              </w:rPr>
            </w:pPr>
            <w:r>
              <w:rPr>
                <w:rFonts w:ascii="Comic Sans MS" w:hAnsi="Comic Sans MS"/>
                <w:sz w:val="20"/>
                <w:szCs w:val="20"/>
              </w:rPr>
              <w:t xml:space="preserve">S. Bubalo. I. </w:t>
            </w:r>
            <w:proofErr w:type="spellStart"/>
            <w:r>
              <w:rPr>
                <w:rFonts w:ascii="Comic Sans MS" w:hAnsi="Comic Sans MS"/>
                <w:sz w:val="20"/>
                <w:szCs w:val="20"/>
              </w:rPr>
              <w:t>Omazić</w:t>
            </w:r>
            <w:proofErr w:type="spellEnd"/>
          </w:p>
        </w:tc>
        <w:tc>
          <w:tcPr>
            <w:tcW w:w="799" w:type="dxa"/>
            <w:tcBorders>
              <w:top w:val="single" w:sz="12" w:space="0" w:color="auto"/>
              <w:left w:val="single" w:sz="12" w:space="0" w:color="auto"/>
              <w:bottom w:val="single" w:sz="12" w:space="0" w:color="auto"/>
            </w:tcBorders>
            <w:shd w:val="clear" w:color="auto" w:fill="auto"/>
            <w:noWrap/>
            <w:vAlign w:val="center"/>
          </w:tcPr>
          <w:p w14:paraId="3CEEDC7B" w14:textId="77777777" w:rsidR="00A108FC" w:rsidRDefault="00625DD9">
            <w:pPr>
              <w:jc w:val="center"/>
              <w:rPr>
                <w:rFonts w:ascii="Comic Sans MS" w:hAnsi="Comic Sans MS"/>
                <w:b/>
                <w:bCs/>
                <w:sz w:val="20"/>
                <w:szCs w:val="20"/>
              </w:rPr>
            </w:pPr>
            <w:r>
              <w:rPr>
                <w:rFonts w:ascii="Comic Sans MS" w:hAnsi="Comic Sans MS"/>
                <w:b/>
                <w:bCs/>
                <w:sz w:val="20"/>
                <w:szCs w:val="20"/>
              </w:rPr>
              <w:t>10</w:t>
            </w:r>
          </w:p>
        </w:tc>
        <w:tc>
          <w:tcPr>
            <w:tcW w:w="799" w:type="dxa"/>
            <w:tcBorders>
              <w:top w:val="single" w:sz="12" w:space="0" w:color="auto"/>
              <w:bottom w:val="single" w:sz="12" w:space="0" w:color="auto"/>
            </w:tcBorders>
            <w:shd w:val="clear" w:color="auto" w:fill="auto"/>
            <w:noWrap/>
            <w:vAlign w:val="center"/>
          </w:tcPr>
          <w:p w14:paraId="3CEEDC7C" w14:textId="77777777" w:rsidR="00A108FC" w:rsidRDefault="00625DD9">
            <w:pPr>
              <w:jc w:val="center"/>
              <w:rPr>
                <w:rFonts w:ascii="Comic Sans MS" w:hAnsi="Comic Sans MS"/>
                <w:b/>
                <w:bCs/>
                <w:sz w:val="20"/>
                <w:szCs w:val="20"/>
              </w:rPr>
            </w:pPr>
            <w:r>
              <w:rPr>
                <w:rFonts w:ascii="Comic Sans MS" w:hAnsi="Comic Sans MS"/>
                <w:b/>
                <w:bCs/>
                <w:sz w:val="20"/>
                <w:szCs w:val="20"/>
              </w:rPr>
              <w:t>350</w:t>
            </w:r>
          </w:p>
        </w:tc>
      </w:tr>
      <w:tr w:rsidR="00A108FC" w14:paraId="3CEEDC85" w14:textId="77777777">
        <w:trPr>
          <w:trHeight w:val="360"/>
        </w:trPr>
        <w:tc>
          <w:tcPr>
            <w:tcW w:w="676" w:type="dxa"/>
            <w:vMerge w:val="restart"/>
            <w:tcBorders>
              <w:top w:val="single" w:sz="12" w:space="0" w:color="auto"/>
              <w:right w:val="single" w:sz="12" w:space="0" w:color="auto"/>
            </w:tcBorders>
            <w:shd w:val="clear" w:color="auto" w:fill="auto"/>
            <w:noWrap/>
            <w:textDirection w:val="btLr"/>
            <w:vAlign w:val="bottom"/>
          </w:tcPr>
          <w:p w14:paraId="3CEEDC7E" w14:textId="77777777" w:rsidR="00A108FC" w:rsidRDefault="00625DD9">
            <w:pPr>
              <w:ind w:left="113" w:right="113"/>
              <w:rPr>
                <w:rFonts w:ascii="Comic Sans MS" w:hAnsi="Comic Sans MS"/>
                <w:b/>
                <w:bCs/>
                <w:sz w:val="20"/>
                <w:szCs w:val="20"/>
              </w:rPr>
            </w:pPr>
            <w:r>
              <w:rPr>
                <w:rFonts w:ascii="Comic Sans MS" w:hAnsi="Comic Sans MS"/>
                <w:b/>
                <w:bCs/>
                <w:sz w:val="20"/>
                <w:szCs w:val="20"/>
              </w:rPr>
              <w:t>Vjeronauk</w:t>
            </w: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3CEEDC7F" w14:textId="77777777" w:rsidR="00A108FC" w:rsidRDefault="00625DD9">
            <w:pPr>
              <w:jc w:val="center"/>
              <w:rPr>
                <w:rFonts w:ascii="Comic Sans MS" w:hAnsi="Comic Sans MS"/>
                <w:b/>
                <w:bCs/>
                <w:sz w:val="20"/>
                <w:szCs w:val="20"/>
              </w:rPr>
            </w:pPr>
            <w:r>
              <w:rPr>
                <w:rFonts w:ascii="Comic Sans MS" w:hAnsi="Comic Sans MS"/>
                <w:b/>
                <w:bCs/>
                <w:sz w:val="20"/>
                <w:szCs w:val="20"/>
              </w:rPr>
              <w:t>V.</w:t>
            </w:r>
          </w:p>
        </w:tc>
        <w:tc>
          <w:tcPr>
            <w:tcW w:w="1023" w:type="dxa"/>
            <w:tcBorders>
              <w:top w:val="single" w:sz="12" w:space="0" w:color="auto"/>
              <w:left w:val="single" w:sz="12" w:space="0" w:color="auto"/>
              <w:right w:val="single" w:sz="12" w:space="0" w:color="auto"/>
            </w:tcBorders>
            <w:shd w:val="clear" w:color="auto" w:fill="auto"/>
            <w:noWrap/>
            <w:vAlign w:val="bottom"/>
          </w:tcPr>
          <w:p w14:paraId="3CEEDC80" w14:textId="7DF77357" w:rsidR="00A108FC" w:rsidRDefault="0093675C">
            <w:pPr>
              <w:jc w:val="center"/>
              <w:rPr>
                <w:rFonts w:ascii="Comic Sans MS" w:hAnsi="Comic Sans MS"/>
                <w:b/>
                <w:bCs/>
                <w:sz w:val="20"/>
                <w:szCs w:val="20"/>
              </w:rPr>
            </w:pPr>
            <w:r>
              <w:rPr>
                <w:rFonts w:ascii="Comic Sans MS" w:hAnsi="Comic Sans MS"/>
                <w:b/>
                <w:bCs/>
                <w:sz w:val="20"/>
                <w:szCs w:val="20"/>
              </w:rPr>
              <w:t>2</w:t>
            </w:r>
            <w:r w:rsidR="007566A5">
              <w:rPr>
                <w:rFonts w:ascii="Comic Sans MS" w:hAnsi="Comic Sans MS"/>
                <w:b/>
                <w:bCs/>
                <w:sz w:val="20"/>
                <w:szCs w:val="20"/>
              </w:rPr>
              <w:t>0</w:t>
            </w:r>
          </w:p>
        </w:tc>
        <w:tc>
          <w:tcPr>
            <w:tcW w:w="835" w:type="dxa"/>
            <w:tcBorders>
              <w:top w:val="single" w:sz="12" w:space="0" w:color="auto"/>
              <w:left w:val="single" w:sz="12" w:space="0" w:color="auto"/>
              <w:right w:val="single" w:sz="12" w:space="0" w:color="auto"/>
            </w:tcBorders>
            <w:shd w:val="clear" w:color="auto" w:fill="auto"/>
            <w:noWrap/>
            <w:vAlign w:val="bottom"/>
          </w:tcPr>
          <w:p w14:paraId="3CEEDC81"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12" w:space="0" w:color="auto"/>
              <w:left w:val="single" w:sz="12" w:space="0" w:color="auto"/>
              <w:right w:val="single" w:sz="12" w:space="0" w:color="auto"/>
            </w:tcBorders>
            <w:shd w:val="clear" w:color="auto" w:fill="auto"/>
            <w:noWrap/>
            <w:vAlign w:val="bottom"/>
          </w:tcPr>
          <w:p w14:paraId="3CEEDC82" w14:textId="77777777" w:rsidR="00A108FC" w:rsidRDefault="00625DD9">
            <w:pPr>
              <w:rPr>
                <w:rFonts w:ascii="Comic Sans MS" w:hAnsi="Comic Sans MS"/>
                <w:sz w:val="20"/>
                <w:szCs w:val="20"/>
              </w:rPr>
            </w:pPr>
            <w:r>
              <w:rPr>
                <w:rFonts w:ascii="Comic Sans MS" w:hAnsi="Comic Sans MS"/>
                <w:sz w:val="20"/>
                <w:szCs w:val="20"/>
              </w:rPr>
              <w:t>Snježana Bubalo</w:t>
            </w:r>
          </w:p>
        </w:tc>
        <w:tc>
          <w:tcPr>
            <w:tcW w:w="799" w:type="dxa"/>
            <w:tcBorders>
              <w:top w:val="single" w:sz="12" w:space="0" w:color="auto"/>
              <w:left w:val="single" w:sz="12" w:space="0" w:color="auto"/>
            </w:tcBorders>
            <w:shd w:val="clear" w:color="auto" w:fill="auto"/>
            <w:noWrap/>
            <w:vAlign w:val="bottom"/>
          </w:tcPr>
          <w:p w14:paraId="3CEEDC83"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tcBorders>
              <w:top w:val="single" w:sz="12" w:space="0" w:color="auto"/>
            </w:tcBorders>
            <w:shd w:val="clear" w:color="auto" w:fill="auto"/>
            <w:noWrap/>
            <w:vAlign w:val="bottom"/>
          </w:tcPr>
          <w:p w14:paraId="3CEEDC84"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C8D" w14:textId="77777777">
        <w:trPr>
          <w:trHeight w:val="360"/>
        </w:trPr>
        <w:tc>
          <w:tcPr>
            <w:tcW w:w="676" w:type="dxa"/>
            <w:vMerge/>
            <w:tcBorders>
              <w:right w:val="single" w:sz="12" w:space="0" w:color="auto"/>
            </w:tcBorders>
            <w:shd w:val="clear" w:color="auto" w:fill="auto"/>
            <w:noWrap/>
            <w:vAlign w:val="bottom"/>
          </w:tcPr>
          <w:p w14:paraId="3CEEDC86" w14:textId="77777777" w:rsidR="00A108FC" w:rsidRDefault="00A108FC">
            <w:pP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CEEDC87" w14:textId="77777777" w:rsidR="00A108FC" w:rsidRDefault="00625DD9">
            <w:pPr>
              <w:jc w:val="center"/>
              <w:rPr>
                <w:rFonts w:ascii="Comic Sans MS" w:hAnsi="Comic Sans MS"/>
                <w:b/>
                <w:bCs/>
                <w:sz w:val="20"/>
                <w:szCs w:val="20"/>
              </w:rPr>
            </w:pPr>
            <w:r>
              <w:rPr>
                <w:rFonts w:ascii="Comic Sans MS" w:hAnsi="Comic Sans MS"/>
                <w:b/>
                <w:bCs/>
                <w:sz w:val="20"/>
                <w:szCs w:val="20"/>
              </w:rPr>
              <w:t>VI.</w:t>
            </w:r>
          </w:p>
        </w:tc>
        <w:tc>
          <w:tcPr>
            <w:tcW w:w="1023" w:type="dxa"/>
            <w:tcBorders>
              <w:left w:val="single" w:sz="12" w:space="0" w:color="auto"/>
              <w:right w:val="single" w:sz="12" w:space="0" w:color="auto"/>
            </w:tcBorders>
            <w:shd w:val="clear" w:color="auto" w:fill="auto"/>
            <w:noWrap/>
            <w:vAlign w:val="bottom"/>
          </w:tcPr>
          <w:p w14:paraId="3CEEDC88" w14:textId="5C053745" w:rsidR="00A108FC" w:rsidRDefault="0093675C">
            <w:pPr>
              <w:jc w:val="center"/>
              <w:rPr>
                <w:rFonts w:ascii="Comic Sans MS" w:hAnsi="Comic Sans MS"/>
                <w:b/>
                <w:bCs/>
                <w:sz w:val="20"/>
                <w:szCs w:val="20"/>
              </w:rPr>
            </w:pPr>
            <w:r>
              <w:rPr>
                <w:rFonts w:ascii="Comic Sans MS" w:hAnsi="Comic Sans MS"/>
                <w:b/>
                <w:bCs/>
                <w:sz w:val="20"/>
                <w:szCs w:val="20"/>
              </w:rPr>
              <w:t>14</w:t>
            </w:r>
          </w:p>
        </w:tc>
        <w:tc>
          <w:tcPr>
            <w:tcW w:w="835" w:type="dxa"/>
            <w:tcBorders>
              <w:left w:val="single" w:sz="12" w:space="0" w:color="auto"/>
              <w:right w:val="single" w:sz="12" w:space="0" w:color="auto"/>
            </w:tcBorders>
            <w:shd w:val="clear" w:color="auto" w:fill="auto"/>
            <w:noWrap/>
            <w:vAlign w:val="bottom"/>
          </w:tcPr>
          <w:p w14:paraId="3CEEDC89"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left w:val="single" w:sz="12" w:space="0" w:color="auto"/>
              <w:right w:val="single" w:sz="12" w:space="0" w:color="auto"/>
            </w:tcBorders>
            <w:shd w:val="clear" w:color="auto" w:fill="auto"/>
            <w:noWrap/>
            <w:vAlign w:val="bottom"/>
          </w:tcPr>
          <w:p w14:paraId="3CEEDC8A" w14:textId="77777777" w:rsidR="00A108FC" w:rsidRDefault="00625DD9">
            <w:pPr>
              <w:rPr>
                <w:rFonts w:ascii="Comic Sans MS" w:hAnsi="Comic Sans MS"/>
                <w:sz w:val="20"/>
                <w:szCs w:val="20"/>
              </w:rPr>
            </w:pPr>
            <w:r>
              <w:rPr>
                <w:rFonts w:ascii="Comic Sans MS" w:hAnsi="Comic Sans MS"/>
                <w:sz w:val="20"/>
                <w:szCs w:val="20"/>
              </w:rPr>
              <w:t>Snježana Bubalo</w:t>
            </w:r>
          </w:p>
        </w:tc>
        <w:tc>
          <w:tcPr>
            <w:tcW w:w="799" w:type="dxa"/>
            <w:tcBorders>
              <w:left w:val="single" w:sz="12" w:space="0" w:color="auto"/>
            </w:tcBorders>
            <w:shd w:val="clear" w:color="auto" w:fill="auto"/>
            <w:noWrap/>
            <w:vAlign w:val="bottom"/>
          </w:tcPr>
          <w:p w14:paraId="3CEEDC8B"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shd w:val="clear" w:color="auto" w:fill="auto"/>
            <w:noWrap/>
            <w:vAlign w:val="bottom"/>
          </w:tcPr>
          <w:p w14:paraId="3CEEDC8C"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C95" w14:textId="77777777">
        <w:trPr>
          <w:trHeight w:val="360"/>
        </w:trPr>
        <w:tc>
          <w:tcPr>
            <w:tcW w:w="676" w:type="dxa"/>
            <w:vMerge/>
            <w:tcBorders>
              <w:right w:val="single" w:sz="12" w:space="0" w:color="auto"/>
            </w:tcBorders>
            <w:shd w:val="clear" w:color="auto" w:fill="auto"/>
            <w:noWrap/>
            <w:vAlign w:val="bottom"/>
          </w:tcPr>
          <w:p w14:paraId="3CEEDC8E" w14:textId="77777777" w:rsidR="00A108FC" w:rsidRDefault="00A108FC">
            <w:pP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CEEDC8F" w14:textId="77777777" w:rsidR="00A108FC" w:rsidRDefault="00625DD9">
            <w:pPr>
              <w:jc w:val="center"/>
              <w:rPr>
                <w:rFonts w:ascii="Comic Sans MS" w:hAnsi="Comic Sans MS"/>
                <w:b/>
                <w:bCs/>
                <w:sz w:val="20"/>
                <w:szCs w:val="20"/>
              </w:rPr>
            </w:pPr>
            <w:r>
              <w:rPr>
                <w:rFonts w:ascii="Comic Sans MS" w:hAnsi="Comic Sans MS"/>
                <w:b/>
                <w:bCs/>
                <w:sz w:val="20"/>
                <w:szCs w:val="20"/>
              </w:rPr>
              <w:t>VII.</w:t>
            </w:r>
          </w:p>
        </w:tc>
        <w:tc>
          <w:tcPr>
            <w:tcW w:w="1023" w:type="dxa"/>
            <w:tcBorders>
              <w:left w:val="single" w:sz="12" w:space="0" w:color="auto"/>
              <w:right w:val="single" w:sz="12" w:space="0" w:color="auto"/>
            </w:tcBorders>
            <w:shd w:val="clear" w:color="auto" w:fill="auto"/>
            <w:noWrap/>
            <w:vAlign w:val="bottom"/>
          </w:tcPr>
          <w:p w14:paraId="3CEEDC90" w14:textId="4CEA9F43" w:rsidR="00A108FC" w:rsidRDefault="0093675C">
            <w:pPr>
              <w:jc w:val="center"/>
              <w:rPr>
                <w:rFonts w:ascii="Comic Sans MS" w:hAnsi="Comic Sans MS"/>
                <w:b/>
                <w:bCs/>
                <w:sz w:val="20"/>
                <w:szCs w:val="20"/>
              </w:rPr>
            </w:pPr>
            <w:r>
              <w:rPr>
                <w:rFonts w:ascii="Comic Sans MS" w:hAnsi="Comic Sans MS"/>
                <w:b/>
                <w:bCs/>
                <w:sz w:val="20"/>
                <w:szCs w:val="20"/>
              </w:rPr>
              <w:t>21</w:t>
            </w:r>
          </w:p>
        </w:tc>
        <w:tc>
          <w:tcPr>
            <w:tcW w:w="835" w:type="dxa"/>
            <w:tcBorders>
              <w:left w:val="single" w:sz="12" w:space="0" w:color="auto"/>
              <w:right w:val="single" w:sz="12" w:space="0" w:color="auto"/>
            </w:tcBorders>
            <w:shd w:val="clear" w:color="auto" w:fill="auto"/>
            <w:noWrap/>
            <w:vAlign w:val="bottom"/>
          </w:tcPr>
          <w:p w14:paraId="3CEEDC91"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left w:val="single" w:sz="12" w:space="0" w:color="auto"/>
              <w:right w:val="single" w:sz="12" w:space="0" w:color="auto"/>
            </w:tcBorders>
            <w:shd w:val="clear" w:color="auto" w:fill="auto"/>
            <w:noWrap/>
            <w:vAlign w:val="bottom"/>
          </w:tcPr>
          <w:p w14:paraId="3CEEDC92" w14:textId="77777777" w:rsidR="00A108FC" w:rsidRDefault="00625DD9">
            <w:pPr>
              <w:rPr>
                <w:rFonts w:ascii="Comic Sans MS" w:hAnsi="Comic Sans MS"/>
                <w:sz w:val="20"/>
                <w:szCs w:val="20"/>
              </w:rPr>
            </w:pPr>
            <w:r>
              <w:rPr>
                <w:rFonts w:ascii="Comic Sans MS" w:hAnsi="Comic Sans MS"/>
                <w:sz w:val="20"/>
                <w:szCs w:val="20"/>
              </w:rPr>
              <w:t>Snježana Bubalo</w:t>
            </w:r>
          </w:p>
        </w:tc>
        <w:tc>
          <w:tcPr>
            <w:tcW w:w="799" w:type="dxa"/>
            <w:tcBorders>
              <w:left w:val="single" w:sz="12" w:space="0" w:color="auto"/>
            </w:tcBorders>
            <w:shd w:val="clear" w:color="auto" w:fill="auto"/>
            <w:noWrap/>
            <w:vAlign w:val="bottom"/>
          </w:tcPr>
          <w:p w14:paraId="3CEEDC93"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shd w:val="clear" w:color="auto" w:fill="auto"/>
            <w:noWrap/>
            <w:vAlign w:val="bottom"/>
          </w:tcPr>
          <w:p w14:paraId="3CEEDC94"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C9D" w14:textId="77777777">
        <w:trPr>
          <w:trHeight w:val="360"/>
        </w:trPr>
        <w:tc>
          <w:tcPr>
            <w:tcW w:w="676" w:type="dxa"/>
            <w:vMerge/>
            <w:tcBorders>
              <w:bottom w:val="single" w:sz="12" w:space="0" w:color="auto"/>
              <w:right w:val="single" w:sz="12" w:space="0" w:color="auto"/>
            </w:tcBorders>
            <w:shd w:val="clear" w:color="auto" w:fill="auto"/>
            <w:noWrap/>
            <w:vAlign w:val="bottom"/>
          </w:tcPr>
          <w:p w14:paraId="3CEEDC96" w14:textId="77777777" w:rsidR="00A108FC" w:rsidRDefault="00A108FC">
            <w:pP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3CEEDC97" w14:textId="77777777" w:rsidR="00A108FC" w:rsidRDefault="00625DD9">
            <w:pPr>
              <w:jc w:val="center"/>
              <w:rPr>
                <w:rFonts w:ascii="Comic Sans MS" w:hAnsi="Comic Sans MS"/>
                <w:b/>
                <w:bCs/>
                <w:sz w:val="20"/>
                <w:szCs w:val="20"/>
              </w:rPr>
            </w:pPr>
            <w:r>
              <w:rPr>
                <w:rFonts w:ascii="Comic Sans MS" w:hAnsi="Comic Sans MS"/>
                <w:b/>
                <w:bCs/>
                <w:sz w:val="20"/>
                <w:szCs w:val="20"/>
              </w:rPr>
              <w:t>VIII.</w:t>
            </w:r>
          </w:p>
        </w:tc>
        <w:tc>
          <w:tcPr>
            <w:tcW w:w="1023" w:type="dxa"/>
            <w:tcBorders>
              <w:left w:val="single" w:sz="12" w:space="0" w:color="auto"/>
              <w:bottom w:val="single" w:sz="12" w:space="0" w:color="auto"/>
              <w:right w:val="single" w:sz="12" w:space="0" w:color="auto"/>
            </w:tcBorders>
            <w:shd w:val="clear" w:color="auto" w:fill="auto"/>
            <w:noWrap/>
            <w:vAlign w:val="bottom"/>
          </w:tcPr>
          <w:p w14:paraId="3CEEDC98" w14:textId="324D47CC" w:rsidR="00A108FC" w:rsidRDefault="0093675C">
            <w:pPr>
              <w:jc w:val="center"/>
              <w:rPr>
                <w:rFonts w:ascii="Comic Sans MS" w:hAnsi="Comic Sans MS"/>
                <w:b/>
                <w:bCs/>
                <w:sz w:val="20"/>
                <w:szCs w:val="20"/>
              </w:rPr>
            </w:pPr>
            <w:r>
              <w:rPr>
                <w:rFonts w:ascii="Comic Sans MS" w:hAnsi="Comic Sans MS"/>
                <w:b/>
                <w:bCs/>
                <w:sz w:val="20"/>
                <w:szCs w:val="20"/>
              </w:rPr>
              <w:t>1</w:t>
            </w:r>
            <w:r w:rsidR="007566A5">
              <w:rPr>
                <w:rFonts w:ascii="Comic Sans MS" w:hAnsi="Comic Sans MS"/>
                <w:b/>
                <w:bCs/>
                <w:sz w:val="20"/>
                <w:szCs w:val="20"/>
              </w:rPr>
              <w:t>5</w:t>
            </w:r>
          </w:p>
        </w:tc>
        <w:tc>
          <w:tcPr>
            <w:tcW w:w="835" w:type="dxa"/>
            <w:tcBorders>
              <w:left w:val="single" w:sz="12" w:space="0" w:color="auto"/>
              <w:bottom w:val="single" w:sz="12" w:space="0" w:color="auto"/>
              <w:right w:val="single" w:sz="12" w:space="0" w:color="auto"/>
            </w:tcBorders>
            <w:shd w:val="clear" w:color="auto" w:fill="auto"/>
            <w:noWrap/>
            <w:vAlign w:val="bottom"/>
          </w:tcPr>
          <w:p w14:paraId="3CEEDC99"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left w:val="single" w:sz="12" w:space="0" w:color="auto"/>
              <w:bottom w:val="single" w:sz="12" w:space="0" w:color="auto"/>
              <w:right w:val="single" w:sz="12" w:space="0" w:color="auto"/>
            </w:tcBorders>
            <w:shd w:val="clear" w:color="auto" w:fill="auto"/>
            <w:noWrap/>
            <w:vAlign w:val="bottom"/>
          </w:tcPr>
          <w:p w14:paraId="3CEEDC9A" w14:textId="77777777" w:rsidR="00A108FC" w:rsidRDefault="00625DD9">
            <w:pPr>
              <w:rPr>
                <w:rFonts w:ascii="Comic Sans MS" w:hAnsi="Comic Sans MS"/>
                <w:sz w:val="20"/>
                <w:szCs w:val="20"/>
              </w:rPr>
            </w:pPr>
            <w:r>
              <w:rPr>
                <w:rFonts w:ascii="Comic Sans MS" w:hAnsi="Comic Sans MS"/>
                <w:sz w:val="20"/>
                <w:szCs w:val="20"/>
              </w:rPr>
              <w:t>Snježana Bubalo</w:t>
            </w:r>
          </w:p>
        </w:tc>
        <w:tc>
          <w:tcPr>
            <w:tcW w:w="799" w:type="dxa"/>
            <w:tcBorders>
              <w:left w:val="single" w:sz="12" w:space="0" w:color="auto"/>
              <w:bottom w:val="single" w:sz="12" w:space="0" w:color="auto"/>
            </w:tcBorders>
            <w:shd w:val="clear" w:color="auto" w:fill="auto"/>
            <w:noWrap/>
            <w:vAlign w:val="bottom"/>
          </w:tcPr>
          <w:p w14:paraId="3CEEDC9B"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tcBorders>
              <w:bottom w:val="single" w:sz="12" w:space="0" w:color="auto"/>
            </w:tcBorders>
            <w:shd w:val="clear" w:color="auto" w:fill="auto"/>
            <w:noWrap/>
            <w:vAlign w:val="bottom"/>
          </w:tcPr>
          <w:p w14:paraId="3CEEDC9C"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CA5" w14:textId="77777777">
        <w:trPr>
          <w:trHeight w:val="360"/>
        </w:trPr>
        <w:tc>
          <w:tcPr>
            <w:tcW w:w="1645" w:type="dxa"/>
            <w:gridSpan w:val="2"/>
            <w:tcBorders>
              <w:top w:val="single" w:sz="12" w:space="0" w:color="auto"/>
              <w:bottom w:val="single" w:sz="12" w:space="0" w:color="auto"/>
              <w:right w:val="single" w:sz="12" w:space="0" w:color="auto"/>
            </w:tcBorders>
            <w:shd w:val="clear" w:color="auto" w:fill="auto"/>
            <w:noWrap/>
            <w:vAlign w:val="bottom"/>
          </w:tcPr>
          <w:p w14:paraId="3CEEDC9E" w14:textId="77777777" w:rsidR="00A108FC" w:rsidRDefault="00625DD9">
            <w:pPr>
              <w:jc w:val="center"/>
              <w:rPr>
                <w:rFonts w:ascii="Comic Sans MS" w:hAnsi="Comic Sans MS"/>
                <w:b/>
                <w:bCs/>
                <w:sz w:val="20"/>
                <w:szCs w:val="20"/>
              </w:rPr>
            </w:pPr>
            <w:r>
              <w:rPr>
                <w:rFonts w:ascii="Comic Sans MS" w:hAnsi="Comic Sans MS"/>
                <w:b/>
                <w:bCs/>
                <w:sz w:val="20"/>
                <w:szCs w:val="20"/>
              </w:rPr>
              <w:t xml:space="preserve">UKUPNO </w:t>
            </w:r>
          </w:p>
          <w:p w14:paraId="3CEEDC9F" w14:textId="77777777" w:rsidR="00A108FC" w:rsidRDefault="00625DD9">
            <w:pPr>
              <w:jc w:val="center"/>
              <w:rPr>
                <w:rFonts w:ascii="Comic Sans MS" w:hAnsi="Comic Sans MS"/>
                <w:b/>
                <w:bCs/>
                <w:sz w:val="20"/>
                <w:szCs w:val="20"/>
              </w:rPr>
            </w:pPr>
            <w:r>
              <w:rPr>
                <w:rFonts w:ascii="Comic Sans MS" w:hAnsi="Comic Sans MS"/>
                <w:b/>
                <w:bCs/>
                <w:sz w:val="20"/>
                <w:szCs w:val="20"/>
              </w:rPr>
              <w:t>V. – VIII.</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CEEDCA0" w14:textId="6DCEDE07" w:rsidR="00A108FC" w:rsidRDefault="0093675C">
            <w:pPr>
              <w:jc w:val="center"/>
              <w:rPr>
                <w:rFonts w:ascii="Comic Sans MS" w:hAnsi="Comic Sans MS"/>
                <w:b/>
                <w:bCs/>
                <w:sz w:val="20"/>
                <w:szCs w:val="20"/>
              </w:rPr>
            </w:pPr>
            <w:r>
              <w:rPr>
                <w:rFonts w:ascii="Comic Sans MS" w:hAnsi="Comic Sans MS"/>
                <w:b/>
                <w:bCs/>
                <w:sz w:val="20"/>
                <w:szCs w:val="20"/>
              </w:rPr>
              <w:t>7</w:t>
            </w:r>
            <w:r w:rsidR="007566A5">
              <w:rPr>
                <w:rFonts w:ascii="Comic Sans MS" w:hAnsi="Comic Sans MS"/>
                <w:b/>
                <w:bCs/>
                <w:sz w:val="20"/>
                <w:szCs w:val="20"/>
              </w:rPr>
              <w:t>0</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CEEDCA1" w14:textId="77777777" w:rsidR="00A108FC" w:rsidRDefault="00625DD9">
            <w:pPr>
              <w:jc w:val="center"/>
              <w:rPr>
                <w:rFonts w:ascii="Comic Sans MS" w:hAnsi="Comic Sans MS"/>
                <w:b/>
                <w:bCs/>
                <w:sz w:val="20"/>
                <w:szCs w:val="20"/>
              </w:rPr>
            </w:pPr>
            <w:r>
              <w:rPr>
                <w:rFonts w:ascii="Comic Sans MS" w:hAnsi="Comic Sans MS"/>
                <w:b/>
                <w:bCs/>
                <w:sz w:val="20"/>
                <w:szCs w:val="20"/>
              </w:rPr>
              <w:t>4</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CEEDCA2" w14:textId="77777777" w:rsidR="00A108FC" w:rsidRDefault="00625DD9">
            <w:pPr>
              <w:rPr>
                <w:rFonts w:ascii="Comic Sans MS" w:hAnsi="Comic Sans MS"/>
                <w:sz w:val="20"/>
                <w:szCs w:val="20"/>
              </w:rPr>
            </w:pPr>
            <w:r>
              <w:rPr>
                <w:rFonts w:ascii="Comic Sans MS" w:hAnsi="Comic Sans MS"/>
                <w:sz w:val="20"/>
                <w:szCs w:val="20"/>
              </w:rPr>
              <w:t>Snježana Bubalo</w:t>
            </w:r>
          </w:p>
        </w:tc>
        <w:tc>
          <w:tcPr>
            <w:tcW w:w="799" w:type="dxa"/>
            <w:tcBorders>
              <w:top w:val="single" w:sz="12" w:space="0" w:color="auto"/>
              <w:left w:val="single" w:sz="12" w:space="0" w:color="auto"/>
              <w:bottom w:val="single" w:sz="12" w:space="0" w:color="auto"/>
            </w:tcBorders>
            <w:shd w:val="clear" w:color="auto" w:fill="auto"/>
            <w:noWrap/>
            <w:vAlign w:val="bottom"/>
          </w:tcPr>
          <w:p w14:paraId="3CEEDCA3" w14:textId="77777777" w:rsidR="00A108FC" w:rsidRDefault="00625DD9">
            <w:pPr>
              <w:jc w:val="center"/>
              <w:rPr>
                <w:rFonts w:ascii="Comic Sans MS" w:hAnsi="Comic Sans MS"/>
                <w:b/>
                <w:bCs/>
                <w:sz w:val="20"/>
                <w:szCs w:val="20"/>
              </w:rPr>
            </w:pPr>
            <w:r>
              <w:rPr>
                <w:rFonts w:ascii="Comic Sans MS" w:hAnsi="Comic Sans MS"/>
                <w:b/>
                <w:bCs/>
                <w:sz w:val="20"/>
                <w:szCs w:val="20"/>
              </w:rPr>
              <w:t>8</w:t>
            </w:r>
          </w:p>
        </w:tc>
        <w:tc>
          <w:tcPr>
            <w:tcW w:w="799" w:type="dxa"/>
            <w:tcBorders>
              <w:top w:val="single" w:sz="12" w:space="0" w:color="auto"/>
              <w:bottom w:val="single" w:sz="12" w:space="0" w:color="auto"/>
            </w:tcBorders>
            <w:shd w:val="clear" w:color="auto" w:fill="auto"/>
            <w:noWrap/>
            <w:vAlign w:val="bottom"/>
          </w:tcPr>
          <w:p w14:paraId="3CEEDCA4" w14:textId="77777777" w:rsidR="00A108FC" w:rsidRDefault="00625DD9">
            <w:pPr>
              <w:jc w:val="center"/>
              <w:rPr>
                <w:rFonts w:ascii="Comic Sans MS" w:hAnsi="Comic Sans MS"/>
                <w:b/>
                <w:bCs/>
                <w:sz w:val="20"/>
                <w:szCs w:val="20"/>
              </w:rPr>
            </w:pPr>
            <w:r>
              <w:rPr>
                <w:rFonts w:ascii="Comic Sans MS" w:hAnsi="Comic Sans MS"/>
                <w:b/>
                <w:bCs/>
                <w:sz w:val="20"/>
                <w:szCs w:val="20"/>
              </w:rPr>
              <w:t>280</w:t>
            </w:r>
          </w:p>
        </w:tc>
      </w:tr>
      <w:tr w:rsidR="00A108FC" w14:paraId="3CEEDCAD" w14:textId="77777777">
        <w:trPr>
          <w:trHeight w:val="360"/>
        </w:trPr>
        <w:tc>
          <w:tcPr>
            <w:tcW w:w="1645" w:type="dxa"/>
            <w:gridSpan w:val="2"/>
            <w:tcBorders>
              <w:top w:val="single" w:sz="12" w:space="0" w:color="auto"/>
              <w:bottom w:val="single" w:sz="12" w:space="0" w:color="auto"/>
              <w:right w:val="single" w:sz="12" w:space="0" w:color="auto"/>
            </w:tcBorders>
            <w:shd w:val="clear" w:color="FF0000" w:fill="FFFFFF"/>
            <w:noWrap/>
            <w:vAlign w:val="bottom"/>
          </w:tcPr>
          <w:p w14:paraId="3CEEDCA6" w14:textId="77777777" w:rsidR="00A108FC" w:rsidRDefault="00625DD9">
            <w:pPr>
              <w:jc w:val="center"/>
              <w:rPr>
                <w:rFonts w:ascii="Comic Sans MS" w:hAnsi="Comic Sans MS"/>
                <w:b/>
                <w:bCs/>
                <w:sz w:val="20"/>
                <w:szCs w:val="20"/>
              </w:rPr>
            </w:pPr>
            <w:r>
              <w:rPr>
                <w:rFonts w:ascii="Comic Sans MS" w:hAnsi="Comic Sans MS"/>
                <w:b/>
                <w:bCs/>
                <w:sz w:val="20"/>
                <w:szCs w:val="20"/>
              </w:rPr>
              <w:t xml:space="preserve">UKUPNO </w:t>
            </w:r>
          </w:p>
          <w:p w14:paraId="3CEEDCA7" w14:textId="77777777" w:rsidR="00A108FC" w:rsidRDefault="00625DD9">
            <w:pPr>
              <w:jc w:val="center"/>
              <w:rPr>
                <w:rFonts w:ascii="Comic Sans MS" w:hAnsi="Comic Sans MS"/>
                <w:b/>
                <w:bCs/>
                <w:i/>
                <w:iCs/>
                <w:sz w:val="20"/>
                <w:szCs w:val="20"/>
              </w:rPr>
            </w:pPr>
            <w:r>
              <w:rPr>
                <w:rFonts w:ascii="Comic Sans MS" w:hAnsi="Comic Sans MS"/>
                <w:b/>
                <w:bCs/>
                <w:sz w:val="20"/>
                <w:szCs w:val="20"/>
              </w:rPr>
              <w:t>I. – VIII.</w:t>
            </w:r>
          </w:p>
        </w:tc>
        <w:tc>
          <w:tcPr>
            <w:tcW w:w="1023"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3CEEDCA8" w14:textId="1E3367C3" w:rsidR="00A108FC" w:rsidRDefault="00625DD9">
            <w:pPr>
              <w:jc w:val="center"/>
              <w:rPr>
                <w:rFonts w:ascii="Comic Sans MS" w:hAnsi="Comic Sans MS"/>
                <w:b/>
                <w:bCs/>
                <w:sz w:val="20"/>
                <w:szCs w:val="20"/>
              </w:rPr>
            </w:pPr>
            <w:r>
              <w:rPr>
                <w:rFonts w:ascii="Comic Sans MS" w:hAnsi="Comic Sans MS"/>
                <w:b/>
                <w:bCs/>
                <w:sz w:val="20"/>
                <w:szCs w:val="20"/>
              </w:rPr>
              <w:t>1</w:t>
            </w:r>
            <w:r w:rsidR="0093675C">
              <w:rPr>
                <w:rFonts w:ascii="Comic Sans MS" w:hAnsi="Comic Sans MS"/>
                <w:b/>
                <w:bCs/>
                <w:sz w:val="20"/>
                <w:szCs w:val="20"/>
              </w:rPr>
              <w:t>4</w:t>
            </w:r>
            <w:r w:rsidR="00401471">
              <w:rPr>
                <w:rFonts w:ascii="Comic Sans MS" w:hAnsi="Comic Sans MS"/>
                <w:b/>
                <w:bCs/>
                <w:sz w:val="20"/>
                <w:szCs w:val="20"/>
              </w:rPr>
              <w:t>1</w:t>
            </w:r>
          </w:p>
        </w:tc>
        <w:tc>
          <w:tcPr>
            <w:tcW w:w="83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3CEEDCA9" w14:textId="77777777" w:rsidR="00A108FC" w:rsidRDefault="00625DD9">
            <w:pPr>
              <w:jc w:val="center"/>
              <w:rPr>
                <w:rFonts w:ascii="Comic Sans MS" w:hAnsi="Comic Sans MS"/>
                <w:b/>
                <w:bCs/>
                <w:sz w:val="20"/>
                <w:szCs w:val="20"/>
              </w:rPr>
            </w:pPr>
            <w:r>
              <w:rPr>
                <w:rFonts w:ascii="Comic Sans MS" w:hAnsi="Comic Sans MS"/>
                <w:b/>
                <w:bCs/>
                <w:sz w:val="20"/>
                <w:szCs w:val="20"/>
              </w:rPr>
              <w:t>9</w:t>
            </w:r>
          </w:p>
        </w:tc>
        <w:tc>
          <w:tcPr>
            <w:tcW w:w="2178"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3CEEDCAA" w14:textId="77777777" w:rsidR="00A108FC" w:rsidRDefault="00625DD9">
            <w:pPr>
              <w:rPr>
                <w:rFonts w:ascii="Comic Sans MS" w:hAnsi="Comic Sans MS"/>
                <w:sz w:val="20"/>
                <w:szCs w:val="20"/>
              </w:rPr>
            </w:pPr>
            <w:proofErr w:type="spellStart"/>
            <w:r>
              <w:rPr>
                <w:rFonts w:ascii="Comic Sans MS" w:hAnsi="Comic Sans MS"/>
                <w:sz w:val="20"/>
                <w:szCs w:val="20"/>
              </w:rPr>
              <w:t>S.Bubalo</w:t>
            </w:r>
            <w:proofErr w:type="spellEnd"/>
            <w:r>
              <w:rPr>
                <w:rFonts w:ascii="Comic Sans MS" w:hAnsi="Comic Sans MS"/>
                <w:sz w:val="20"/>
                <w:szCs w:val="20"/>
              </w:rPr>
              <w:t xml:space="preserve">, I. </w:t>
            </w:r>
            <w:proofErr w:type="spellStart"/>
            <w:r>
              <w:rPr>
                <w:rFonts w:ascii="Comic Sans MS" w:hAnsi="Comic Sans MS"/>
                <w:sz w:val="20"/>
                <w:szCs w:val="20"/>
              </w:rPr>
              <w:t>Omazić</w:t>
            </w:r>
            <w:proofErr w:type="spellEnd"/>
          </w:p>
        </w:tc>
        <w:tc>
          <w:tcPr>
            <w:tcW w:w="799" w:type="dxa"/>
            <w:tcBorders>
              <w:top w:val="single" w:sz="12" w:space="0" w:color="auto"/>
              <w:left w:val="single" w:sz="12" w:space="0" w:color="auto"/>
              <w:bottom w:val="single" w:sz="12" w:space="0" w:color="auto"/>
            </w:tcBorders>
            <w:shd w:val="clear" w:color="FF0000" w:fill="FFFFFF"/>
            <w:noWrap/>
            <w:vAlign w:val="bottom"/>
          </w:tcPr>
          <w:p w14:paraId="3CEEDCAB" w14:textId="77777777" w:rsidR="00A108FC" w:rsidRDefault="00625DD9">
            <w:pPr>
              <w:jc w:val="center"/>
              <w:rPr>
                <w:rFonts w:ascii="Comic Sans MS" w:hAnsi="Comic Sans MS"/>
                <w:b/>
                <w:bCs/>
                <w:sz w:val="20"/>
                <w:szCs w:val="20"/>
              </w:rPr>
            </w:pPr>
            <w:r>
              <w:rPr>
                <w:rFonts w:ascii="Comic Sans MS" w:hAnsi="Comic Sans MS"/>
                <w:b/>
                <w:bCs/>
                <w:sz w:val="20"/>
                <w:szCs w:val="20"/>
              </w:rPr>
              <w:t>18</w:t>
            </w:r>
          </w:p>
        </w:tc>
        <w:tc>
          <w:tcPr>
            <w:tcW w:w="799" w:type="dxa"/>
            <w:tcBorders>
              <w:top w:val="single" w:sz="12" w:space="0" w:color="auto"/>
              <w:bottom w:val="single" w:sz="12" w:space="0" w:color="auto"/>
            </w:tcBorders>
            <w:shd w:val="clear" w:color="FF0000" w:fill="FFFFFF"/>
            <w:noWrap/>
            <w:vAlign w:val="bottom"/>
          </w:tcPr>
          <w:p w14:paraId="3CEEDCAC" w14:textId="77777777" w:rsidR="00A108FC" w:rsidRDefault="00625DD9">
            <w:pPr>
              <w:jc w:val="center"/>
              <w:rPr>
                <w:rFonts w:ascii="Comic Sans MS" w:hAnsi="Comic Sans MS"/>
                <w:b/>
                <w:bCs/>
                <w:sz w:val="20"/>
                <w:szCs w:val="20"/>
              </w:rPr>
            </w:pPr>
            <w:r>
              <w:rPr>
                <w:rFonts w:ascii="Comic Sans MS" w:hAnsi="Comic Sans MS"/>
                <w:b/>
                <w:bCs/>
                <w:sz w:val="20"/>
                <w:szCs w:val="20"/>
              </w:rPr>
              <w:t>630</w:t>
            </w:r>
          </w:p>
        </w:tc>
      </w:tr>
    </w:tbl>
    <w:p w14:paraId="3CEEDCAE" w14:textId="77777777" w:rsidR="00A108FC" w:rsidRDefault="00A108FC">
      <w:pPr>
        <w:jc w:val="both"/>
        <w:rPr>
          <w:b/>
        </w:rPr>
      </w:pPr>
    </w:p>
    <w:p w14:paraId="3CEEDCAF" w14:textId="77777777" w:rsidR="00A108FC" w:rsidRDefault="00A108FC">
      <w:pPr>
        <w:jc w:val="both"/>
        <w:rPr>
          <w:b/>
        </w:rPr>
      </w:pPr>
    </w:p>
    <w:p w14:paraId="3CEEDCB0" w14:textId="77777777" w:rsidR="00A108FC" w:rsidRDefault="00A108FC">
      <w:pPr>
        <w:jc w:val="both"/>
        <w:rPr>
          <w:b/>
        </w:rPr>
      </w:pPr>
    </w:p>
    <w:p w14:paraId="3CEEDCB1" w14:textId="77777777" w:rsidR="00A108FC" w:rsidRDefault="00A108FC">
      <w:pPr>
        <w:jc w:val="both"/>
        <w:rPr>
          <w:b/>
        </w:rPr>
      </w:pPr>
    </w:p>
    <w:p w14:paraId="3CEEDCB2" w14:textId="77777777" w:rsidR="00A108FC" w:rsidRDefault="00625DD9">
      <w:pPr>
        <w:jc w:val="both"/>
        <w:rPr>
          <w:b/>
          <w:bCs/>
        </w:rPr>
      </w:pPr>
      <w:r>
        <w:rPr>
          <w:b/>
          <w:bCs/>
        </w:rPr>
        <w:t xml:space="preserve">4.2.1.2. Tjedni i godišnji broj nastavnih sati </w:t>
      </w:r>
      <w:r w:rsidRPr="007566A5">
        <w:rPr>
          <w:b/>
          <w:bCs/>
        </w:rPr>
        <w:t>izborne nastave stranog jezika - njemačkog</w:t>
      </w:r>
    </w:p>
    <w:p w14:paraId="3CEEDCB3" w14:textId="77777777" w:rsidR="00A108FC" w:rsidRDefault="00A108FC">
      <w:pPr>
        <w:jc w:val="both"/>
        <w:rPr>
          <w:b/>
        </w:rPr>
      </w:pPr>
    </w:p>
    <w:p w14:paraId="3CEEDCB4" w14:textId="77777777" w:rsidR="00A108FC" w:rsidRDefault="00A108FC">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A108FC" w14:paraId="3CEEDCBB" w14:textId="77777777">
        <w:trPr>
          <w:trHeight w:hRule="exact" w:val="355"/>
        </w:trPr>
        <w:tc>
          <w:tcPr>
            <w:tcW w:w="676" w:type="dxa"/>
            <w:vMerge w:val="restart"/>
            <w:tcBorders>
              <w:right w:val="single" w:sz="12" w:space="0" w:color="auto"/>
            </w:tcBorders>
            <w:shd w:val="clear" w:color="FF0000" w:fill="auto"/>
            <w:noWrap/>
            <w:textDirection w:val="btLr"/>
            <w:vAlign w:val="center"/>
          </w:tcPr>
          <w:p w14:paraId="3CEEDCB5" w14:textId="77777777" w:rsidR="00A108FC" w:rsidRDefault="00625DD9">
            <w:pPr>
              <w:ind w:left="113" w:right="113"/>
              <w:jc w:val="center"/>
              <w:rPr>
                <w:rFonts w:ascii="Comic Sans MS" w:hAnsi="Comic Sans MS"/>
                <w:b/>
                <w:bCs/>
                <w:sz w:val="20"/>
                <w:szCs w:val="20"/>
              </w:rPr>
            </w:pPr>
            <w:r>
              <w:rPr>
                <w:rFonts w:ascii="Comic Sans MS" w:hAnsi="Comic Sans MS"/>
                <w:b/>
                <w:bCs/>
                <w:sz w:val="20"/>
                <w:szCs w:val="20"/>
              </w:rPr>
              <w:t>Njemački jezik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CB6" w14:textId="77777777" w:rsidR="00A108FC" w:rsidRDefault="00625DD9">
            <w:pPr>
              <w:jc w:val="center"/>
              <w:rPr>
                <w:rFonts w:ascii="Comic Sans MS" w:hAnsi="Comic Sans MS"/>
                <w:b/>
                <w:bCs/>
                <w:sz w:val="20"/>
                <w:szCs w:val="20"/>
              </w:rPr>
            </w:pPr>
            <w:r>
              <w:rPr>
                <w:rFonts w:ascii="Comic Sans MS" w:hAnsi="Comic Sans MS"/>
                <w:b/>
                <w:bCs/>
                <w:sz w:val="20"/>
                <w:szCs w:val="20"/>
              </w:rPr>
              <w:t>Razred</w:t>
            </w:r>
          </w:p>
        </w:tc>
        <w:tc>
          <w:tcPr>
            <w:tcW w:w="1023" w:type="dxa"/>
            <w:vMerge w:val="restart"/>
            <w:tcBorders>
              <w:left w:val="single" w:sz="12" w:space="0" w:color="auto"/>
              <w:right w:val="single" w:sz="12" w:space="0" w:color="auto"/>
            </w:tcBorders>
            <w:shd w:val="clear" w:color="FF0000" w:fill="auto"/>
            <w:noWrap/>
            <w:vAlign w:val="center"/>
          </w:tcPr>
          <w:p w14:paraId="3CEEDCB7" w14:textId="77777777" w:rsidR="00A108FC" w:rsidRDefault="00625DD9">
            <w:pPr>
              <w:jc w:val="center"/>
              <w:rPr>
                <w:rFonts w:ascii="Comic Sans MS" w:hAnsi="Comic Sans MS"/>
                <w:b/>
                <w:bCs/>
                <w:sz w:val="20"/>
                <w:szCs w:val="20"/>
              </w:rPr>
            </w:pPr>
            <w:r>
              <w:rPr>
                <w:rFonts w:ascii="Comic Sans MS" w:hAnsi="Comic Sans MS"/>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CB8" w14:textId="77777777" w:rsidR="00A108FC" w:rsidRDefault="00625DD9">
            <w:pPr>
              <w:jc w:val="center"/>
              <w:rPr>
                <w:rFonts w:ascii="Comic Sans MS" w:hAnsi="Comic Sans MS"/>
                <w:b/>
                <w:bCs/>
                <w:sz w:val="20"/>
                <w:szCs w:val="20"/>
              </w:rPr>
            </w:pPr>
            <w:r>
              <w:rPr>
                <w:rFonts w:ascii="Comic Sans MS" w:hAnsi="Comic Sans MS"/>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CB9" w14:textId="77777777" w:rsidR="00A108FC" w:rsidRDefault="00625DD9">
            <w:pPr>
              <w:jc w:val="center"/>
              <w:rPr>
                <w:rFonts w:ascii="Comic Sans MS" w:hAnsi="Comic Sans MS"/>
                <w:b/>
                <w:sz w:val="20"/>
                <w:szCs w:val="20"/>
              </w:rPr>
            </w:pPr>
            <w:r>
              <w:rPr>
                <w:rFonts w:ascii="Comic Sans MS" w:hAnsi="Comic Sans MS"/>
                <w:b/>
                <w:sz w:val="20"/>
                <w:szCs w:val="20"/>
              </w:rPr>
              <w:t>Izvršitelj programa</w:t>
            </w:r>
          </w:p>
        </w:tc>
        <w:tc>
          <w:tcPr>
            <w:tcW w:w="1598" w:type="dxa"/>
            <w:gridSpan w:val="2"/>
            <w:tcBorders>
              <w:left w:val="single" w:sz="12" w:space="0" w:color="auto"/>
            </w:tcBorders>
            <w:shd w:val="clear" w:color="FF0000" w:fill="auto"/>
            <w:noWrap/>
            <w:vAlign w:val="center"/>
          </w:tcPr>
          <w:p w14:paraId="3CEEDCBA" w14:textId="77777777" w:rsidR="00A108FC" w:rsidRDefault="00625DD9">
            <w:pPr>
              <w:jc w:val="center"/>
              <w:rPr>
                <w:rFonts w:ascii="Comic Sans MS" w:hAnsi="Comic Sans MS"/>
                <w:b/>
                <w:bCs/>
                <w:sz w:val="20"/>
                <w:szCs w:val="20"/>
              </w:rPr>
            </w:pPr>
            <w:r>
              <w:rPr>
                <w:rFonts w:ascii="Comic Sans MS" w:hAnsi="Comic Sans MS"/>
                <w:b/>
                <w:bCs/>
                <w:sz w:val="20"/>
                <w:szCs w:val="20"/>
              </w:rPr>
              <w:t>Planirano sati</w:t>
            </w:r>
          </w:p>
        </w:tc>
      </w:tr>
      <w:tr w:rsidR="00A108FC" w14:paraId="3CEEDCC3" w14:textId="77777777">
        <w:trPr>
          <w:trHeight w:hRule="exact" w:val="340"/>
        </w:trPr>
        <w:tc>
          <w:tcPr>
            <w:tcW w:w="676" w:type="dxa"/>
            <w:vMerge/>
            <w:tcBorders>
              <w:right w:val="single" w:sz="12" w:space="0" w:color="auto"/>
            </w:tcBorders>
            <w:shd w:val="clear" w:color="FF0000" w:fill="auto"/>
            <w:noWrap/>
            <w:vAlign w:val="center"/>
          </w:tcPr>
          <w:p w14:paraId="3CEEDCBC" w14:textId="77777777" w:rsidR="00A108FC" w:rsidRDefault="00A108FC">
            <w:pPr>
              <w:jc w:val="center"/>
              <w:rPr>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3CEEDCBD" w14:textId="77777777" w:rsidR="00A108FC" w:rsidRDefault="00A108FC">
            <w:pPr>
              <w:ind w:left="57"/>
              <w:jc w:val="center"/>
              <w:rPr>
                <w:rFonts w:ascii="Comic Sans MS" w:hAnsi="Comic Sans MS"/>
                <w:b/>
                <w:bCs/>
                <w:sz w:val="20"/>
                <w:szCs w:val="20"/>
              </w:rPr>
            </w:pPr>
          </w:p>
        </w:tc>
        <w:tc>
          <w:tcPr>
            <w:tcW w:w="1023" w:type="dxa"/>
            <w:vMerge/>
            <w:tcBorders>
              <w:left w:val="single" w:sz="12" w:space="0" w:color="auto"/>
              <w:bottom w:val="single" w:sz="12" w:space="0" w:color="auto"/>
              <w:right w:val="single" w:sz="12" w:space="0" w:color="auto"/>
            </w:tcBorders>
            <w:shd w:val="clear" w:color="auto" w:fill="auto"/>
            <w:noWrap/>
            <w:vAlign w:val="center"/>
          </w:tcPr>
          <w:p w14:paraId="3CEEDCBE" w14:textId="77777777" w:rsidR="00A108FC" w:rsidRDefault="00A108FC">
            <w:pPr>
              <w:jc w:val="center"/>
              <w:rPr>
                <w:rFonts w:ascii="Comic Sans MS" w:hAnsi="Comic Sans MS"/>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3CEEDCBF" w14:textId="77777777" w:rsidR="00A108FC" w:rsidRDefault="00A108FC">
            <w:pPr>
              <w:jc w:val="center"/>
              <w:rPr>
                <w:rFonts w:ascii="Comic Sans MS" w:hAnsi="Comic Sans MS"/>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3CEEDCC0" w14:textId="77777777" w:rsidR="00A108FC" w:rsidRDefault="00A108FC">
            <w:pPr>
              <w:jc w:val="center"/>
              <w:rPr>
                <w:rFonts w:ascii="Comic Sans MS" w:hAnsi="Comic Sans MS"/>
                <w:sz w:val="20"/>
                <w:szCs w:val="20"/>
              </w:rPr>
            </w:pPr>
          </w:p>
        </w:tc>
        <w:tc>
          <w:tcPr>
            <w:tcW w:w="799" w:type="dxa"/>
            <w:tcBorders>
              <w:left w:val="single" w:sz="12" w:space="0" w:color="auto"/>
              <w:bottom w:val="single" w:sz="12" w:space="0" w:color="auto"/>
            </w:tcBorders>
            <w:shd w:val="clear" w:color="auto" w:fill="auto"/>
            <w:noWrap/>
            <w:vAlign w:val="center"/>
          </w:tcPr>
          <w:p w14:paraId="3CEEDCC1" w14:textId="77777777" w:rsidR="00A108FC" w:rsidRDefault="00625DD9">
            <w:pPr>
              <w:jc w:val="center"/>
              <w:rPr>
                <w:rFonts w:ascii="Comic Sans MS" w:hAnsi="Comic Sans MS"/>
                <w:b/>
                <w:bCs/>
                <w:sz w:val="20"/>
                <w:szCs w:val="20"/>
              </w:rPr>
            </w:pPr>
            <w:r>
              <w:rPr>
                <w:rFonts w:ascii="Comic Sans MS" w:hAnsi="Comic Sans MS"/>
                <w:b/>
                <w:bCs/>
                <w:sz w:val="20"/>
                <w:szCs w:val="20"/>
              </w:rPr>
              <w:t>T</w:t>
            </w:r>
          </w:p>
        </w:tc>
        <w:tc>
          <w:tcPr>
            <w:tcW w:w="799" w:type="dxa"/>
            <w:tcBorders>
              <w:bottom w:val="single" w:sz="12" w:space="0" w:color="auto"/>
            </w:tcBorders>
            <w:shd w:val="clear" w:color="auto" w:fill="auto"/>
            <w:noWrap/>
            <w:vAlign w:val="center"/>
          </w:tcPr>
          <w:p w14:paraId="3CEEDCC2" w14:textId="77777777" w:rsidR="00A108FC" w:rsidRDefault="00625DD9">
            <w:pPr>
              <w:jc w:val="center"/>
              <w:rPr>
                <w:rFonts w:ascii="Comic Sans MS" w:hAnsi="Comic Sans MS"/>
                <w:b/>
                <w:bCs/>
                <w:sz w:val="20"/>
                <w:szCs w:val="20"/>
              </w:rPr>
            </w:pPr>
            <w:r>
              <w:rPr>
                <w:rFonts w:ascii="Comic Sans MS" w:hAnsi="Comic Sans MS"/>
                <w:b/>
                <w:bCs/>
                <w:sz w:val="20"/>
                <w:szCs w:val="20"/>
              </w:rPr>
              <w:t>G</w:t>
            </w:r>
          </w:p>
        </w:tc>
      </w:tr>
      <w:tr w:rsidR="00A108FC" w14:paraId="3CEEDCCB" w14:textId="77777777">
        <w:trPr>
          <w:trHeight w:hRule="exact" w:val="340"/>
        </w:trPr>
        <w:tc>
          <w:tcPr>
            <w:tcW w:w="676" w:type="dxa"/>
            <w:vMerge/>
            <w:tcBorders>
              <w:right w:val="single" w:sz="12" w:space="0" w:color="auto"/>
            </w:tcBorders>
            <w:shd w:val="clear" w:color="FF0000" w:fill="auto"/>
            <w:noWrap/>
            <w:vAlign w:val="center"/>
          </w:tcPr>
          <w:p w14:paraId="3CEEDCC4" w14:textId="77777777" w:rsidR="00A108FC" w:rsidRDefault="00A108FC">
            <w:pPr>
              <w:jc w:val="center"/>
              <w:rPr>
                <w:b/>
                <w:bCs/>
              </w:rPr>
            </w:pP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3CEEDCC5" w14:textId="77777777" w:rsidR="00A108FC" w:rsidRDefault="00625DD9">
            <w:pPr>
              <w:ind w:left="57"/>
              <w:jc w:val="center"/>
              <w:rPr>
                <w:rFonts w:ascii="Comic Sans MS" w:hAnsi="Comic Sans MS"/>
                <w:b/>
                <w:bCs/>
                <w:sz w:val="20"/>
                <w:szCs w:val="20"/>
              </w:rPr>
            </w:pPr>
            <w:r>
              <w:rPr>
                <w:rFonts w:ascii="Comic Sans MS" w:hAnsi="Comic Sans MS"/>
                <w:b/>
                <w:bCs/>
                <w:sz w:val="20"/>
                <w:szCs w:val="20"/>
              </w:rPr>
              <w:t>IV.</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3CEEDCC6" w14:textId="617FF7E0" w:rsidR="00A108FC" w:rsidRDefault="007566A5">
            <w:pPr>
              <w:jc w:val="center"/>
              <w:rPr>
                <w:rFonts w:ascii="Comic Sans MS" w:hAnsi="Comic Sans MS"/>
                <w:b/>
                <w:bCs/>
                <w:sz w:val="20"/>
                <w:szCs w:val="20"/>
              </w:rPr>
            </w:pPr>
            <w:r>
              <w:rPr>
                <w:rFonts w:ascii="Comic Sans MS" w:hAnsi="Comic Sans MS"/>
                <w:b/>
                <w:bCs/>
                <w:sz w:val="20"/>
                <w:szCs w:val="20"/>
              </w:rPr>
              <w:t>12</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3CEEDCC7"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3CEEDCC8" w14:textId="77777777" w:rsidR="00A108FC" w:rsidRDefault="00625DD9">
            <w:pPr>
              <w:jc w:val="center"/>
              <w:rPr>
                <w:rFonts w:ascii="Comic Sans MS" w:hAnsi="Comic Sans MS"/>
                <w:sz w:val="20"/>
                <w:szCs w:val="20"/>
              </w:rPr>
            </w:pPr>
            <w:r>
              <w:rPr>
                <w:rFonts w:ascii="Comic Sans MS" w:hAnsi="Comic Sans MS"/>
                <w:sz w:val="20"/>
                <w:szCs w:val="20"/>
              </w:rPr>
              <w:t xml:space="preserve">Jelena </w:t>
            </w:r>
            <w:proofErr w:type="spellStart"/>
            <w:r>
              <w:rPr>
                <w:rFonts w:ascii="Comic Sans MS" w:hAnsi="Comic Sans MS"/>
                <w:sz w:val="20"/>
                <w:szCs w:val="20"/>
              </w:rPr>
              <w:t>Skenderović</w:t>
            </w:r>
            <w:proofErr w:type="spellEnd"/>
          </w:p>
        </w:tc>
        <w:tc>
          <w:tcPr>
            <w:tcW w:w="799" w:type="dxa"/>
            <w:tcBorders>
              <w:top w:val="single" w:sz="12" w:space="0" w:color="auto"/>
              <w:left w:val="single" w:sz="12" w:space="0" w:color="auto"/>
              <w:bottom w:val="single" w:sz="6" w:space="0" w:color="auto"/>
            </w:tcBorders>
            <w:shd w:val="clear" w:color="auto" w:fill="auto"/>
            <w:noWrap/>
            <w:vAlign w:val="center"/>
          </w:tcPr>
          <w:p w14:paraId="3CEEDCC9"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tcBorders>
              <w:top w:val="single" w:sz="12" w:space="0" w:color="auto"/>
              <w:bottom w:val="single" w:sz="6" w:space="0" w:color="auto"/>
            </w:tcBorders>
            <w:shd w:val="clear" w:color="auto" w:fill="auto"/>
            <w:noWrap/>
            <w:vAlign w:val="center"/>
          </w:tcPr>
          <w:p w14:paraId="3CEEDCCA"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CD3" w14:textId="77777777">
        <w:trPr>
          <w:trHeight w:hRule="exact" w:val="340"/>
        </w:trPr>
        <w:tc>
          <w:tcPr>
            <w:tcW w:w="676" w:type="dxa"/>
            <w:vMerge/>
            <w:tcBorders>
              <w:right w:val="single" w:sz="12" w:space="0" w:color="auto"/>
            </w:tcBorders>
            <w:shd w:val="clear" w:color="FF0000" w:fill="auto"/>
            <w:noWrap/>
            <w:vAlign w:val="center"/>
          </w:tcPr>
          <w:p w14:paraId="3CEEDCCC" w14:textId="77777777" w:rsidR="00A108FC"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CCD" w14:textId="77777777" w:rsidR="00A108FC" w:rsidRDefault="00625DD9">
            <w:pPr>
              <w:ind w:left="57"/>
              <w:jc w:val="center"/>
              <w:rPr>
                <w:rFonts w:ascii="Comic Sans MS" w:hAnsi="Comic Sans MS"/>
                <w:b/>
                <w:bCs/>
                <w:sz w:val="20"/>
                <w:szCs w:val="20"/>
              </w:rPr>
            </w:pPr>
            <w:r>
              <w:rPr>
                <w:rFonts w:ascii="Comic Sans MS" w:hAnsi="Comic Sans MS"/>
                <w:b/>
                <w:bCs/>
                <w:sz w:val="20"/>
                <w:szCs w:val="20"/>
              </w:rPr>
              <w:t>V.</w:t>
            </w:r>
          </w:p>
        </w:tc>
        <w:tc>
          <w:tcPr>
            <w:tcW w:w="1023" w:type="dxa"/>
            <w:tcBorders>
              <w:top w:val="single" w:sz="6" w:space="0" w:color="auto"/>
              <w:left w:val="single" w:sz="12" w:space="0" w:color="auto"/>
              <w:right w:val="single" w:sz="12" w:space="0" w:color="auto"/>
            </w:tcBorders>
            <w:shd w:val="clear" w:color="auto" w:fill="auto"/>
            <w:noWrap/>
            <w:vAlign w:val="center"/>
          </w:tcPr>
          <w:p w14:paraId="3CEEDCCE" w14:textId="23FDE589" w:rsidR="00A108FC" w:rsidRDefault="007566A5">
            <w:pPr>
              <w:jc w:val="center"/>
              <w:rPr>
                <w:rFonts w:ascii="Comic Sans MS" w:hAnsi="Comic Sans MS"/>
                <w:b/>
                <w:bCs/>
                <w:sz w:val="20"/>
                <w:szCs w:val="20"/>
              </w:rPr>
            </w:pPr>
            <w:r>
              <w:rPr>
                <w:rFonts w:ascii="Comic Sans MS" w:hAnsi="Comic Sans MS"/>
                <w:b/>
                <w:bCs/>
                <w:sz w:val="20"/>
                <w:szCs w:val="20"/>
              </w:rPr>
              <w:t>5</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CCF"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CD0" w14:textId="77777777" w:rsidR="00A108FC" w:rsidRDefault="00625DD9">
            <w:pPr>
              <w:jc w:val="center"/>
              <w:rPr>
                <w:rFonts w:ascii="Comic Sans MS" w:hAnsi="Comic Sans MS"/>
                <w:sz w:val="20"/>
                <w:szCs w:val="20"/>
              </w:rPr>
            </w:pPr>
            <w:r>
              <w:rPr>
                <w:rFonts w:ascii="Comic Sans MS" w:hAnsi="Comic Sans MS"/>
                <w:sz w:val="20"/>
                <w:szCs w:val="20"/>
              </w:rPr>
              <w:t xml:space="preserve">Jelena </w:t>
            </w:r>
            <w:proofErr w:type="spellStart"/>
            <w:r>
              <w:rPr>
                <w:rFonts w:ascii="Comic Sans MS" w:hAnsi="Comic Sans MS"/>
                <w:sz w:val="20"/>
                <w:szCs w:val="20"/>
              </w:rPr>
              <w:t>Skenderović</w:t>
            </w:r>
            <w:proofErr w:type="spellEnd"/>
          </w:p>
        </w:tc>
        <w:tc>
          <w:tcPr>
            <w:tcW w:w="799" w:type="dxa"/>
            <w:tcBorders>
              <w:top w:val="single" w:sz="6" w:space="0" w:color="auto"/>
              <w:left w:val="single" w:sz="12" w:space="0" w:color="auto"/>
            </w:tcBorders>
            <w:shd w:val="clear" w:color="auto" w:fill="auto"/>
            <w:noWrap/>
            <w:vAlign w:val="center"/>
          </w:tcPr>
          <w:p w14:paraId="3CEEDCD1"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tcBorders>
              <w:top w:val="single" w:sz="6" w:space="0" w:color="auto"/>
            </w:tcBorders>
            <w:shd w:val="clear" w:color="auto" w:fill="auto"/>
            <w:noWrap/>
            <w:vAlign w:val="center"/>
          </w:tcPr>
          <w:p w14:paraId="3CEEDCD2"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CDB" w14:textId="77777777">
        <w:trPr>
          <w:trHeight w:hRule="exact" w:val="340"/>
        </w:trPr>
        <w:tc>
          <w:tcPr>
            <w:tcW w:w="676" w:type="dxa"/>
            <w:vMerge/>
            <w:tcBorders>
              <w:right w:val="single" w:sz="12" w:space="0" w:color="auto"/>
            </w:tcBorders>
            <w:shd w:val="clear" w:color="FF0000" w:fill="auto"/>
            <w:noWrap/>
            <w:vAlign w:val="center"/>
          </w:tcPr>
          <w:p w14:paraId="3CEEDCD4" w14:textId="77777777" w:rsidR="00A108FC"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CD5" w14:textId="77777777" w:rsidR="00A108FC" w:rsidRDefault="00625DD9">
            <w:pPr>
              <w:ind w:left="57"/>
              <w:jc w:val="center"/>
              <w:rPr>
                <w:rFonts w:ascii="Comic Sans MS" w:hAnsi="Comic Sans MS"/>
                <w:b/>
                <w:bCs/>
                <w:sz w:val="20"/>
                <w:szCs w:val="20"/>
              </w:rPr>
            </w:pPr>
            <w:r>
              <w:rPr>
                <w:rFonts w:ascii="Comic Sans MS" w:hAnsi="Comic Sans MS"/>
                <w:b/>
                <w:bCs/>
                <w:sz w:val="20"/>
                <w:szCs w:val="20"/>
              </w:rPr>
              <w:t>VI.</w:t>
            </w:r>
          </w:p>
        </w:tc>
        <w:tc>
          <w:tcPr>
            <w:tcW w:w="1023" w:type="dxa"/>
            <w:tcBorders>
              <w:left w:val="single" w:sz="12" w:space="0" w:color="auto"/>
              <w:right w:val="single" w:sz="12" w:space="0" w:color="auto"/>
            </w:tcBorders>
            <w:shd w:val="clear" w:color="auto" w:fill="auto"/>
            <w:noWrap/>
            <w:vAlign w:val="center"/>
          </w:tcPr>
          <w:p w14:paraId="3CEEDCD6" w14:textId="246F18BD" w:rsidR="00A108FC" w:rsidRDefault="00625DD9">
            <w:pPr>
              <w:rPr>
                <w:rFonts w:ascii="Comic Sans MS" w:hAnsi="Comic Sans MS"/>
                <w:b/>
                <w:bCs/>
                <w:sz w:val="20"/>
                <w:szCs w:val="20"/>
              </w:rPr>
            </w:pPr>
            <w:r>
              <w:rPr>
                <w:rFonts w:ascii="Comic Sans MS" w:hAnsi="Comic Sans MS"/>
                <w:b/>
                <w:bCs/>
                <w:sz w:val="20"/>
                <w:szCs w:val="20"/>
              </w:rPr>
              <w:t xml:space="preserve">   </w:t>
            </w:r>
            <w:r w:rsidR="00F90AE8">
              <w:rPr>
                <w:rFonts w:ascii="Comic Sans MS" w:hAnsi="Comic Sans MS"/>
                <w:b/>
                <w:bCs/>
                <w:sz w:val="20"/>
                <w:szCs w:val="20"/>
              </w:rPr>
              <w:t>9</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CD7"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CD8" w14:textId="77777777" w:rsidR="00A108FC" w:rsidRDefault="00625DD9">
            <w:pPr>
              <w:jc w:val="center"/>
              <w:rPr>
                <w:rFonts w:ascii="Comic Sans MS" w:hAnsi="Comic Sans MS"/>
                <w:sz w:val="20"/>
                <w:szCs w:val="20"/>
              </w:rPr>
            </w:pPr>
            <w:r>
              <w:rPr>
                <w:rFonts w:ascii="Comic Sans MS" w:hAnsi="Comic Sans MS"/>
                <w:sz w:val="20"/>
                <w:szCs w:val="20"/>
              </w:rPr>
              <w:t xml:space="preserve">Jelena </w:t>
            </w:r>
            <w:proofErr w:type="spellStart"/>
            <w:r>
              <w:rPr>
                <w:rFonts w:ascii="Comic Sans MS" w:hAnsi="Comic Sans MS"/>
                <w:sz w:val="20"/>
                <w:szCs w:val="20"/>
              </w:rPr>
              <w:t>Skenderović</w:t>
            </w:r>
            <w:proofErr w:type="spellEnd"/>
          </w:p>
        </w:tc>
        <w:tc>
          <w:tcPr>
            <w:tcW w:w="799" w:type="dxa"/>
            <w:tcBorders>
              <w:left w:val="single" w:sz="12" w:space="0" w:color="auto"/>
            </w:tcBorders>
            <w:shd w:val="clear" w:color="auto" w:fill="auto"/>
            <w:noWrap/>
            <w:vAlign w:val="center"/>
          </w:tcPr>
          <w:p w14:paraId="3CEEDCD9"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shd w:val="clear" w:color="auto" w:fill="auto"/>
            <w:noWrap/>
            <w:vAlign w:val="center"/>
          </w:tcPr>
          <w:p w14:paraId="3CEEDCDA"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CE3" w14:textId="77777777">
        <w:trPr>
          <w:trHeight w:hRule="exact" w:val="340"/>
        </w:trPr>
        <w:tc>
          <w:tcPr>
            <w:tcW w:w="676" w:type="dxa"/>
            <w:vMerge/>
            <w:tcBorders>
              <w:right w:val="single" w:sz="12" w:space="0" w:color="auto"/>
            </w:tcBorders>
            <w:shd w:val="clear" w:color="FF0000" w:fill="auto"/>
            <w:noWrap/>
            <w:vAlign w:val="center"/>
          </w:tcPr>
          <w:p w14:paraId="3CEEDCDC" w14:textId="77777777" w:rsidR="00A108FC"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CDD" w14:textId="77777777" w:rsidR="00A108FC" w:rsidRDefault="00625DD9">
            <w:pPr>
              <w:ind w:left="57"/>
              <w:jc w:val="center"/>
              <w:rPr>
                <w:rFonts w:ascii="Comic Sans MS" w:hAnsi="Comic Sans MS"/>
                <w:b/>
                <w:bCs/>
                <w:sz w:val="20"/>
                <w:szCs w:val="20"/>
              </w:rPr>
            </w:pPr>
            <w:r>
              <w:rPr>
                <w:rFonts w:ascii="Comic Sans MS" w:hAnsi="Comic Sans MS"/>
                <w:b/>
                <w:bCs/>
                <w:sz w:val="20"/>
                <w:szCs w:val="20"/>
              </w:rPr>
              <w:t>VII.</w:t>
            </w:r>
          </w:p>
        </w:tc>
        <w:tc>
          <w:tcPr>
            <w:tcW w:w="1023" w:type="dxa"/>
            <w:tcBorders>
              <w:left w:val="single" w:sz="12" w:space="0" w:color="auto"/>
              <w:right w:val="single" w:sz="12" w:space="0" w:color="auto"/>
            </w:tcBorders>
            <w:shd w:val="clear" w:color="auto" w:fill="auto"/>
            <w:noWrap/>
            <w:vAlign w:val="center"/>
          </w:tcPr>
          <w:p w14:paraId="3CEEDCDE" w14:textId="7BBAE06F" w:rsidR="00A108FC" w:rsidRDefault="00625DD9">
            <w:pPr>
              <w:rPr>
                <w:rFonts w:ascii="Comic Sans MS" w:hAnsi="Comic Sans MS"/>
                <w:b/>
                <w:bCs/>
                <w:sz w:val="20"/>
                <w:szCs w:val="20"/>
              </w:rPr>
            </w:pPr>
            <w:r>
              <w:rPr>
                <w:rFonts w:ascii="Comic Sans MS" w:hAnsi="Comic Sans MS"/>
                <w:b/>
                <w:bCs/>
                <w:sz w:val="20"/>
                <w:szCs w:val="20"/>
              </w:rPr>
              <w:t xml:space="preserve">    </w:t>
            </w:r>
            <w:r w:rsidR="00F90AE8">
              <w:rPr>
                <w:rFonts w:ascii="Comic Sans MS" w:hAnsi="Comic Sans MS"/>
                <w:b/>
                <w:bCs/>
                <w:sz w:val="20"/>
                <w:szCs w:val="20"/>
              </w:rPr>
              <w:t>13</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CDF"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CE0" w14:textId="77777777" w:rsidR="00A108FC" w:rsidRDefault="00625DD9">
            <w:pPr>
              <w:jc w:val="center"/>
              <w:rPr>
                <w:rFonts w:ascii="Comic Sans MS" w:hAnsi="Comic Sans MS"/>
                <w:sz w:val="20"/>
                <w:szCs w:val="20"/>
              </w:rPr>
            </w:pPr>
            <w:r>
              <w:rPr>
                <w:rFonts w:ascii="Comic Sans MS" w:hAnsi="Comic Sans MS"/>
                <w:sz w:val="20"/>
                <w:szCs w:val="20"/>
              </w:rPr>
              <w:t xml:space="preserve">Jelena </w:t>
            </w:r>
            <w:proofErr w:type="spellStart"/>
            <w:r>
              <w:rPr>
                <w:rFonts w:ascii="Comic Sans MS" w:hAnsi="Comic Sans MS"/>
                <w:sz w:val="20"/>
                <w:szCs w:val="20"/>
              </w:rPr>
              <w:t>Skenderović</w:t>
            </w:r>
            <w:proofErr w:type="spellEnd"/>
          </w:p>
        </w:tc>
        <w:tc>
          <w:tcPr>
            <w:tcW w:w="799" w:type="dxa"/>
            <w:tcBorders>
              <w:left w:val="single" w:sz="12" w:space="0" w:color="auto"/>
            </w:tcBorders>
            <w:shd w:val="clear" w:color="auto" w:fill="auto"/>
            <w:noWrap/>
            <w:vAlign w:val="center"/>
          </w:tcPr>
          <w:p w14:paraId="3CEEDCE1"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shd w:val="clear" w:color="auto" w:fill="auto"/>
            <w:noWrap/>
            <w:vAlign w:val="center"/>
          </w:tcPr>
          <w:p w14:paraId="3CEEDCE2"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CEB" w14:textId="77777777">
        <w:trPr>
          <w:trHeight w:hRule="exact" w:val="340"/>
        </w:trPr>
        <w:tc>
          <w:tcPr>
            <w:tcW w:w="676" w:type="dxa"/>
            <w:vMerge/>
            <w:tcBorders>
              <w:bottom w:val="single" w:sz="12" w:space="0" w:color="auto"/>
              <w:right w:val="single" w:sz="12" w:space="0" w:color="auto"/>
            </w:tcBorders>
            <w:shd w:val="clear" w:color="FF0000" w:fill="auto"/>
            <w:noWrap/>
            <w:vAlign w:val="center"/>
          </w:tcPr>
          <w:p w14:paraId="3CEEDCE4" w14:textId="77777777" w:rsidR="00A108FC" w:rsidRDefault="00A108FC">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3CEEDCE5" w14:textId="77777777" w:rsidR="00A108FC" w:rsidRDefault="00625DD9">
            <w:pPr>
              <w:ind w:left="57"/>
              <w:jc w:val="center"/>
              <w:rPr>
                <w:rFonts w:ascii="Comic Sans MS" w:hAnsi="Comic Sans MS"/>
                <w:b/>
                <w:bCs/>
                <w:sz w:val="20"/>
                <w:szCs w:val="20"/>
              </w:rPr>
            </w:pPr>
            <w:r>
              <w:rPr>
                <w:rFonts w:ascii="Comic Sans MS" w:hAnsi="Comic Sans MS"/>
                <w:b/>
                <w:bCs/>
                <w:sz w:val="20"/>
                <w:szCs w:val="20"/>
              </w:rPr>
              <w:t>VIII.</w:t>
            </w:r>
          </w:p>
        </w:tc>
        <w:tc>
          <w:tcPr>
            <w:tcW w:w="1023" w:type="dxa"/>
            <w:tcBorders>
              <w:left w:val="single" w:sz="12" w:space="0" w:color="auto"/>
              <w:bottom w:val="single" w:sz="12" w:space="0" w:color="auto"/>
              <w:right w:val="single" w:sz="12" w:space="0" w:color="auto"/>
            </w:tcBorders>
            <w:shd w:val="clear" w:color="auto" w:fill="auto"/>
            <w:noWrap/>
            <w:vAlign w:val="center"/>
          </w:tcPr>
          <w:p w14:paraId="3CEEDCE6" w14:textId="14BACCDE" w:rsidR="00A108FC" w:rsidRDefault="00F90AE8">
            <w:pPr>
              <w:jc w:val="center"/>
              <w:rPr>
                <w:rFonts w:ascii="Comic Sans MS" w:hAnsi="Comic Sans MS"/>
                <w:b/>
                <w:bCs/>
                <w:sz w:val="20"/>
                <w:szCs w:val="20"/>
              </w:rPr>
            </w:pPr>
            <w:r>
              <w:rPr>
                <w:rFonts w:ascii="Comic Sans MS" w:hAnsi="Comic Sans MS"/>
                <w:b/>
                <w:bCs/>
                <w:sz w:val="20"/>
                <w:szCs w:val="20"/>
              </w:rPr>
              <w:t>6</w:t>
            </w: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3CEEDCE7"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3CEEDCE8" w14:textId="77777777" w:rsidR="00A108FC" w:rsidRDefault="00625DD9">
            <w:pPr>
              <w:jc w:val="center"/>
              <w:rPr>
                <w:rFonts w:ascii="Comic Sans MS" w:hAnsi="Comic Sans MS"/>
                <w:sz w:val="20"/>
                <w:szCs w:val="20"/>
              </w:rPr>
            </w:pPr>
            <w:r>
              <w:rPr>
                <w:rFonts w:ascii="Comic Sans MS" w:hAnsi="Comic Sans MS"/>
                <w:sz w:val="20"/>
                <w:szCs w:val="20"/>
              </w:rPr>
              <w:t xml:space="preserve">Jelena </w:t>
            </w:r>
            <w:proofErr w:type="spellStart"/>
            <w:r>
              <w:rPr>
                <w:rFonts w:ascii="Comic Sans MS" w:hAnsi="Comic Sans MS"/>
                <w:sz w:val="20"/>
                <w:szCs w:val="20"/>
              </w:rPr>
              <w:t>Skenderović</w:t>
            </w:r>
            <w:proofErr w:type="spellEnd"/>
          </w:p>
        </w:tc>
        <w:tc>
          <w:tcPr>
            <w:tcW w:w="799" w:type="dxa"/>
            <w:tcBorders>
              <w:left w:val="single" w:sz="12" w:space="0" w:color="auto"/>
              <w:bottom w:val="single" w:sz="12" w:space="0" w:color="auto"/>
            </w:tcBorders>
            <w:shd w:val="clear" w:color="auto" w:fill="auto"/>
            <w:noWrap/>
            <w:vAlign w:val="center"/>
          </w:tcPr>
          <w:p w14:paraId="3CEEDCE9"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tcBorders>
              <w:bottom w:val="single" w:sz="12" w:space="0" w:color="auto"/>
            </w:tcBorders>
            <w:shd w:val="clear" w:color="auto" w:fill="auto"/>
            <w:noWrap/>
            <w:vAlign w:val="center"/>
          </w:tcPr>
          <w:p w14:paraId="3CEEDCEA"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CF3" w14:textId="77777777">
        <w:trPr>
          <w:trHeight w:val="360"/>
        </w:trPr>
        <w:tc>
          <w:tcPr>
            <w:tcW w:w="1645" w:type="dxa"/>
            <w:gridSpan w:val="2"/>
            <w:tcBorders>
              <w:top w:val="single" w:sz="12" w:space="0" w:color="auto"/>
              <w:bottom w:val="single" w:sz="12" w:space="0" w:color="auto"/>
              <w:right w:val="single" w:sz="12" w:space="0" w:color="auto"/>
            </w:tcBorders>
            <w:shd w:val="clear" w:color="auto" w:fill="auto"/>
            <w:noWrap/>
            <w:vAlign w:val="center"/>
          </w:tcPr>
          <w:p w14:paraId="3CEEDCEC" w14:textId="77777777" w:rsidR="00A108FC" w:rsidRDefault="00625DD9">
            <w:pPr>
              <w:jc w:val="center"/>
              <w:rPr>
                <w:rFonts w:ascii="Comic Sans MS" w:hAnsi="Comic Sans MS"/>
                <w:b/>
                <w:bCs/>
                <w:sz w:val="20"/>
                <w:szCs w:val="20"/>
              </w:rPr>
            </w:pPr>
            <w:r>
              <w:rPr>
                <w:rFonts w:ascii="Comic Sans MS" w:hAnsi="Comic Sans MS"/>
                <w:b/>
                <w:bCs/>
                <w:sz w:val="20"/>
                <w:szCs w:val="20"/>
              </w:rPr>
              <w:t xml:space="preserve">UKUPNO </w:t>
            </w:r>
          </w:p>
          <w:p w14:paraId="3CEEDCED" w14:textId="77777777" w:rsidR="00A108FC" w:rsidRDefault="00625DD9">
            <w:pPr>
              <w:jc w:val="center"/>
              <w:rPr>
                <w:rFonts w:ascii="Comic Sans MS" w:hAnsi="Comic Sans MS"/>
                <w:b/>
                <w:bCs/>
                <w:sz w:val="20"/>
                <w:szCs w:val="20"/>
              </w:rPr>
            </w:pPr>
            <w:r>
              <w:rPr>
                <w:rFonts w:ascii="Comic Sans MS" w:hAnsi="Comic Sans MS"/>
                <w:b/>
                <w:bCs/>
                <w:sz w:val="20"/>
                <w:szCs w:val="20"/>
              </w:rPr>
              <w:t>IV. – VIII.</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EEDCEE" w14:textId="57515696" w:rsidR="00A108FC" w:rsidRDefault="00F90AE8">
            <w:pPr>
              <w:jc w:val="center"/>
              <w:rPr>
                <w:rFonts w:ascii="Comic Sans MS" w:hAnsi="Comic Sans MS"/>
                <w:b/>
                <w:bCs/>
                <w:sz w:val="20"/>
                <w:szCs w:val="20"/>
              </w:rPr>
            </w:pPr>
            <w:r>
              <w:rPr>
                <w:rFonts w:ascii="Comic Sans MS" w:hAnsi="Comic Sans MS"/>
                <w:b/>
                <w:bCs/>
                <w:sz w:val="20"/>
                <w:szCs w:val="20"/>
              </w:rPr>
              <w:t>45</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EEDCEF" w14:textId="77777777" w:rsidR="00A108FC" w:rsidRDefault="00625DD9">
            <w:pPr>
              <w:jc w:val="center"/>
              <w:rPr>
                <w:rFonts w:ascii="Comic Sans MS" w:hAnsi="Comic Sans MS"/>
                <w:b/>
                <w:bCs/>
                <w:sz w:val="20"/>
                <w:szCs w:val="20"/>
              </w:rPr>
            </w:pPr>
            <w:r>
              <w:rPr>
                <w:rFonts w:ascii="Comic Sans MS" w:hAnsi="Comic Sans MS"/>
                <w:b/>
                <w:bCs/>
                <w:sz w:val="20"/>
                <w:szCs w:val="20"/>
              </w:rPr>
              <w:t>5</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EEDCF0" w14:textId="77777777" w:rsidR="00A108FC" w:rsidRDefault="00625DD9">
            <w:pPr>
              <w:jc w:val="center"/>
              <w:rPr>
                <w:rFonts w:ascii="Comic Sans MS" w:hAnsi="Comic Sans MS"/>
                <w:sz w:val="20"/>
                <w:szCs w:val="20"/>
              </w:rPr>
            </w:pPr>
            <w:r>
              <w:rPr>
                <w:rFonts w:ascii="Comic Sans MS" w:hAnsi="Comic Sans MS"/>
                <w:sz w:val="20"/>
                <w:szCs w:val="20"/>
              </w:rPr>
              <w:t xml:space="preserve">Jelena </w:t>
            </w:r>
            <w:proofErr w:type="spellStart"/>
            <w:r>
              <w:rPr>
                <w:rFonts w:ascii="Comic Sans MS" w:hAnsi="Comic Sans MS"/>
                <w:sz w:val="20"/>
                <w:szCs w:val="20"/>
              </w:rPr>
              <w:t>Skenderović</w:t>
            </w:r>
            <w:proofErr w:type="spellEnd"/>
          </w:p>
        </w:tc>
        <w:tc>
          <w:tcPr>
            <w:tcW w:w="79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EEDCF1" w14:textId="77777777" w:rsidR="00A108FC" w:rsidRDefault="00625DD9">
            <w:pPr>
              <w:jc w:val="center"/>
              <w:rPr>
                <w:rFonts w:ascii="Comic Sans MS" w:hAnsi="Comic Sans MS"/>
                <w:b/>
                <w:bCs/>
                <w:sz w:val="20"/>
                <w:szCs w:val="20"/>
              </w:rPr>
            </w:pPr>
            <w:r>
              <w:rPr>
                <w:rFonts w:ascii="Comic Sans MS" w:hAnsi="Comic Sans MS"/>
                <w:b/>
                <w:bCs/>
                <w:sz w:val="20"/>
                <w:szCs w:val="20"/>
              </w:rPr>
              <w:t>10</w:t>
            </w:r>
          </w:p>
        </w:tc>
        <w:tc>
          <w:tcPr>
            <w:tcW w:w="799" w:type="dxa"/>
            <w:tcBorders>
              <w:top w:val="single" w:sz="12" w:space="0" w:color="auto"/>
              <w:left w:val="single" w:sz="12" w:space="0" w:color="auto"/>
              <w:bottom w:val="single" w:sz="12" w:space="0" w:color="auto"/>
            </w:tcBorders>
            <w:shd w:val="clear" w:color="auto" w:fill="auto"/>
            <w:noWrap/>
            <w:vAlign w:val="center"/>
          </w:tcPr>
          <w:p w14:paraId="3CEEDCF2" w14:textId="77777777" w:rsidR="00A108FC" w:rsidRDefault="00625DD9">
            <w:pPr>
              <w:jc w:val="center"/>
              <w:rPr>
                <w:rFonts w:ascii="Comic Sans MS" w:hAnsi="Comic Sans MS"/>
                <w:b/>
                <w:bCs/>
                <w:sz w:val="20"/>
                <w:szCs w:val="20"/>
              </w:rPr>
            </w:pPr>
            <w:r>
              <w:rPr>
                <w:rFonts w:ascii="Comic Sans MS" w:hAnsi="Comic Sans MS"/>
                <w:b/>
                <w:bCs/>
                <w:sz w:val="20"/>
                <w:szCs w:val="20"/>
              </w:rPr>
              <w:t>700</w:t>
            </w:r>
          </w:p>
        </w:tc>
      </w:tr>
    </w:tbl>
    <w:p w14:paraId="3CEEDCF4" w14:textId="77777777" w:rsidR="00A108FC" w:rsidRDefault="00A108FC">
      <w:pPr>
        <w:jc w:val="both"/>
        <w:rPr>
          <w:b/>
        </w:rPr>
      </w:pPr>
    </w:p>
    <w:p w14:paraId="3CEEDCF5" w14:textId="77777777" w:rsidR="00A108FC" w:rsidRDefault="00A108FC">
      <w:pPr>
        <w:jc w:val="both"/>
        <w:rPr>
          <w:b/>
        </w:rPr>
      </w:pPr>
    </w:p>
    <w:p w14:paraId="3CEEDCF6" w14:textId="77777777" w:rsidR="00A108FC" w:rsidRDefault="00A108FC">
      <w:pPr>
        <w:jc w:val="both"/>
        <w:rPr>
          <w:b/>
        </w:rPr>
      </w:pPr>
    </w:p>
    <w:p w14:paraId="3CEEDCF7" w14:textId="77777777" w:rsidR="00A108FC" w:rsidRDefault="00A108FC">
      <w:pPr>
        <w:jc w:val="both"/>
        <w:rPr>
          <w:b/>
        </w:rPr>
      </w:pPr>
    </w:p>
    <w:p w14:paraId="3CEEDCF8" w14:textId="77777777" w:rsidR="00A108FC" w:rsidRDefault="00A108FC">
      <w:pPr>
        <w:jc w:val="both"/>
        <w:rPr>
          <w:b/>
        </w:rPr>
      </w:pPr>
    </w:p>
    <w:p w14:paraId="3CEEDCF9" w14:textId="77777777" w:rsidR="00A108FC" w:rsidRDefault="00A108FC">
      <w:pPr>
        <w:jc w:val="both"/>
        <w:rPr>
          <w:b/>
        </w:rPr>
      </w:pPr>
    </w:p>
    <w:p w14:paraId="3CEEDCFA" w14:textId="77777777" w:rsidR="00A108FC" w:rsidRDefault="00625DD9">
      <w:pPr>
        <w:jc w:val="both"/>
        <w:rPr>
          <w:b/>
        </w:rPr>
      </w:pPr>
      <w:r>
        <w:rPr>
          <w:b/>
          <w:bCs/>
        </w:rPr>
        <w:t xml:space="preserve">4.2.1.3. Tjedni i godišnji broj nastavnih sati </w:t>
      </w:r>
      <w:r w:rsidRPr="00B66CCC">
        <w:rPr>
          <w:b/>
          <w:bCs/>
        </w:rPr>
        <w:t xml:space="preserve">izborne </w:t>
      </w:r>
      <w:r w:rsidRPr="005024A0">
        <w:rPr>
          <w:b/>
          <w:bCs/>
        </w:rPr>
        <w:t>nastave Informatike</w:t>
      </w:r>
      <w:r>
        <w:rPr>
          <w:b/>
          <w:bCs/>
        </w:rPr>
        <w:t xml:space="preserve"> </w:t>
      </w:r>
    </w:p>
    <w:p w14:paraId="3CEEDCFB" w14:textId="77777777" w:rsidR="00A108FC" w:rsidRDefault="00A108FC">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A108FC" w14:paraId="3CEEDD02" w14:textId="77777777">
        <w:trPr>
          <w:trHeight w:hRule="exact" w:val="355"/>
        </w:trPr>
        <w:tc>
          <w:tcPr>
            <w:tcW w:w="676" w:type="dxa"/>
            <w:vMerge w:val="restart"/>
            <w:tcBorders>
              <w:right w:val="single" w:sz="12" w:space="0" w:color="auto"/>
            </w:tcBorders>
            <w:shd w:val="clear" w:color="FF0000" w:fill="auto"/>
            <w:noWrap/>
            <w:textDirection w:val="btLr"/>
            <w:vAlign w:val="center"/>
          </w:tcPr>
          <w:p w14:paraId="3CEEDCFC" w14:textId="77777777" w:rsidR="00A108FC" w:rsidRDefault="00625DD9">
            <w:pPr>
              <w:ind w:left="113" w:right="113"/>
              <w:jc w:val="center"/>
              <w:rPr>
                <w:rFonts w:ascii="Comic Sans MS" w:hAnsi="Comic Sans MS"/>
                <w:b/>
                <w:bCs/>
                <w:sz w:val="20"/>
                <w:szCs w:val="20"/>
              </w:rPr>
            </w:pPr>
            <w:r>
              <w:rPr>
                <w:rFonts w:ascii="Comic Sans MS" w:hAnsi="Comic Sans MS"/>
                <w:b/>
                <w:bCs/>
                <w:sz w:val="20"/>
                <w:szCs w:val="20"/>
              </w:rPr>
              <w:t>In1formatika</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CFD" w14:textId="77777777" w:rsidR="00A108FC" w:rsidRDefault="00625DD9">
            <w:pPr>
              <w:jc w:val="center"/>
              <w:rPr>
                <w:rFonts w:ascii="Comic Sans MS" w:hAnsi="Comic Sans MS"/>
                <w:b/>
                <w:bCs/>
                <w:sz w:val="20"/>
                <w:szCs w:val="20"/>
              </w:rPr>
            </w:pPr>
            <w:r>
              <w:rPr>
                <w:rFonts w:ascii="Comic Sans MS" w:hAnsi="Comic Sans MS"/>
                <w:b/>
                <w:bCs/>
                <w:sz w:val="20"/>
                <w:szCs w:val="20"/>
              </w:rPr>
              <w:t>Razred</w:t>
            </w:r>
          </w:p>
        </w:tc>
        <w:tc>
          <w:tcPr>
            <w:tcW w:w="1023"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CFE" w14:textId="77777777" w:rsidR="00A108FC" w:rsidRDefault="00625DD9">
            <w:pPr>
              <w:jc w:val="center"/>
              <w:rPr>
                <w:rFonts w:ascii="Comic Sans MS" w:hAnsi="Comic Sans MS"/>
                <w:b/>
                <w:bCs/>
                <w:sz w:val="20"/>
                <w:szCs w:val="20"/>
              </w:rPr>
            </w:pPr>
            <w:r>
              <w:rPr>
                <w:rFonts w:ascii="Comic Sans MS" w:hAnsi="Comic Sans MS"/>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CFF" w14:textId="77777777" w:rsidR="00A108FC" w:rsidRDefault="00625DD9">
            <w:pPr>
              <w:jc w:val="center"/>
              <w:rPr>
                <w:rFonts w:ascii="Comic Sans MS" w:hAnsi="Comic Sans MS"/>
                <w:b/>
                <w:bCs/>
                <w:sz w:val="20"/>
                <w:szCs w:val="20"/>
              </w:rPr>
            </w:pPr>
            <w:r>
              <w:rPr>
                <w:rFonts w:ascii="Comic Sans MS" w:hAnsi="Comic Sans MS"/>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14:paraId="3CEEDD00" w14:textId="77777777" w:rsidR="00A108FC" w:rsidRDefault="00625DD9">
            <w:pPr>
              <w:jc w:val="center"/>
              <w:rPr>
                <w:rFonts w:ascii="Comic Sans MS" w:hAnsi="Comic Sans MS"/>
                <w:b/>
                <w:sz w:val="20"/>
                <w:szCs w:val="20"/>
              </w:rPr>
            </w:pPr>
            <w:r>
              <w:rPr>
                <w:rFonts w:ascii="Comic Sans MS" w:hAnsi="Comic Sans MS"/>
                <w:b/>
                <w:sz w:val="20"/>
                <w:szCs w:val="20"/>
              </w:rPr>
              <w:t>Izvršitelj programa</w:t>
            </w:r>
          </w:p>
        </w:tc>
        <w:tc>
          <w:tcPr>
            <w:tcW w:w="1598" w:type="dxa"/>
            <w:gridSpan w:val="2"/>
            <w:tcBorders>
              <w:left w:val="single" w:sz="12" w:space="0" w:color="auto"/>
            </w:tcBorders>
            <w:shd w:val="clear" w:color="FF0000" w:fill="auto"/>
            <w:noWrap/>
            <w:vAlign w:val="center"/>
          </w:tcPr>
          <w:p w14:paraId="3CEEDD01" w14:textId="77777777" w:rsidR="00A108FC" w:rsidRDefault="00625DD9">
            <w:pPr>
              <w:jc w:val="center"/>
              <w:rPr>
                <w:rFonts w:ascii="Comic Sans MS" w:hAnsi="Comic Sans MS"/>
                <w:b/>
                <w:bCs/>
                <w:sz w:val="20"/>
                <w:szCs w:val="20"/>
              </w:rPr>
            </w:pPr>
            <w:r>
              <w:rPr>
                <w:rFonts w:ascii="Comic Sans MS" w:hAnsi="Comic Sans MS"/>
                <w:b/>
                <w:bCs/>
                <w:sz w:val="20"/>
                <w:szCs w:val="20"/>
              </w:rPr>
              <w:t>Planirano sati</w:t>
            </w:r>
          </w:p>
        </w:tc>
      </w:tr>
      <w:tr w:rsidR="00A108FC" w14:paraId="3CEEDD0A" w14:textId="77777777">
        <w:trPr>
          <w:trHeight w:hRule="exact" w:val="340"/>
        </w:trPr>
        <w:tc>
          <w:tcPr>
            <w:tcW w:w="676" w:type="dxa"/>
            <w:vMerge/>
            <w:tcBorders>
              <w:right w:val="single" w:sz="12" w:space="0" w:color="auto"/>
            </w:tcBorders>
            <w:shd w:val="clear" w:color="FF0000" w:fill="auto"/>
            <w:noWrap/>
            <w:vAlign w:val="center"/>
          </w:tcPr>
          <w:p w14:paraId="3CEEDD03" w14:textId="77777777" w:rsidR="00A108FC" w:rsidRDefault="00A108FC">
            <w:pPr>
              <w:jc w:val="center"/>
              <w:rPr>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3CEEDD04" w14:textId="77777777" w:rsidR="00A108FC" w:rsidRDefault="00A108FC">
            <w:pPr>
              <w:ind w:left="57"/>
              <w:jc w:val="center"/>
              <w:rPr>
                <w:rFonts w:ascii="Comic Sans MS" w:hAnsi="Comic Sans MS"/>
                <w:b/>
                <w:bCs/>
                <w:sz w:val="20"/>
                <w:szCs w:val="20"/>
              </w:rPr>
            </w:pPr>
          </w:p>
        </w:tc>
        <w:tc>
          <w:tcPr>
            <w:tcW w:w="1023"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3CEEDD05" w14:textId="77777777" w:rsidR="00A108FC" w:rsidRDefault="00A108FC">
            <w:pPr>
              <w:jc w:val="center"/>
              <w:rPr>
                <w:rFonts w:ascii="Comic Sans MS" w:hAnsi="Comic Sans MS"/>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3CEEDD06" w14:textId="77777777" w:rsidR="00A108FC" w:rsidRDefault="00A108FC">
            <w:pPr>
              <w:jc w:val="center"/>
              <w:rPr>
                <w:rFonts w:ascii="Comic Sans MS" w:hAnsi="Comic Sans MS"/>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14:paraId="3CEEDD07" w14:textId="77777777" w:rsidR="00A108FC" w:rsidRDefault="00A108FC">
            <w:pPr>
              <w:jc w:val="center"/>
              <w:rPr>
                <w:rFonts w:ascii="Comic Sans MS" w:hAnsi="Comic Sans MS"/>
                <w:sz w:val="20"/>
                <w:szCs w:val="20"/>
              </w:rPr>
            </w:pPr>
          </w:p>
        </w:tc>
        <w:tc>
          <w:tcPr>
            <w:tcW w:w="799" w:type="dxa"/>
            <w:tcBorders>
              <w:left w:val="single" w:sz="12" w:space="0" w:color="auto"/>
              <w:bottom w:val="single" w:sz="12" w:space="0" w:color="auto"/>
            </w:tcBorders>
            <w:shd w:val="clear" w:color="auto" w:fill="auto"/>
            <w:noWrap/>
            <w:vAlign w:val="center"/>
          </w:tcPr>
          <w:p w14:paraId="3CEEDD08" w14:textId="77777777" w:rsidR="00A108FC" w:rsidRDefault="00625DD9">
            <w:pPr>
              <w:jc w:val="center"/>
              <w:rPr>
                <w:rFonts w:ascii="Comic Sans MS" w:hAnsi="Comic Sans MS"/>
                <w:b/>
                <w:bCs/>
                <w:sz w:val="20"/>
                <w:szCs w:val="20"/>
              </w:rPr>
            </w:pPr>
            <w:r>
              <w:rPr>
                <w:rFonts w:ascii="Comic Sans MS" w:hAnsi="Comic Sans MS"/>
                <w:b/>
                <w:bCs/>
                <w:sz w:val="20"/>
                <w:szCs w:val="20"/>
              </w:rPr>
              <w:t>T</w:t>
            </w:r>
          </w:p>
        </w:tc>
        <w:tc>
          <w:tcPr>
            <w:tcW w:w="799" w:type="dxa"/>
            <w:tcBorders>
              <w:bottom w:val="single" w:sz="12" w:space="0" w:color="auto"/>
            </w:tcBorders>
            <w:shd w:val="clear" w:color="auto" w:fill="auto"/>
            <w:noWrap/>
            <w:vAlign w:val="center"/>
          </w:tcPr>
          <w:p w14:paraId="3CEEDD09" w14:textId="77777777" w:rsidR="00A108FC" w:rsidRDefault="00625DD9">
            <w:pPr>
              <w:jc w:val="center"/>
              <w:rPr>
                <w:rFonts w:ascii="Comic Sans MS" w:hAnsi="Comic Sans MS"/>
                <w:b/>
                <w:bCs/>
                <w:sz w:val="20"/>
                <w:szCs w:val="20"/>
              </w:rPr>
            </w:pPr>
            <w:r>
              <w:rPr>
                <w:rFonts w:ascii="Comic Sans MS" w:hAnsi="Comic Sans MS"/>
                <w:b/>
                <w:bCs/>
                <w:sz w:val="20"/>
                <w:szCs w:val="20"/>
              </w:rPr>
              <w:t>G</w:t>
            </w:r>
          </w:p>
        </w:tc>
      </w:tr>
      <w:tr w:rsidR="00A108FC" w14:paraId="3CEEDD12" w14:textId="77777777">
        <w:trPr>
          <w:trHeight w:hRule="exact" w:val="340"/>
        </w:trPr>
        <w:tc>
          <w:tcPr>
            <w:tcW w:w="676" w:type="dxa"/>
            <w:vMerge/>
            <w:tcBorders>
              <w:right w:val="single" w:sz="12" w:space="0" w:color="auto"/>
            </w:tcBorders>
            <w:shd w:val="clear" w:color="FF0000" w:fill="auto"/>
            <w:noWrap/>
            <w:vAlign w:val="center"/>
          </w:tcPr>
          <w:p w14:paraId="3CEEDD0B" w14:textId="77777777" w:rsidR="00A108FC"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0C" w14:textId="77777777" w:rsidR="00A108FC" w:rsidRDefault="00625DD9">
            <w:pPr>
              <w:ind w:left="57"/>
              <w:jc w:val="center"/>
              <w:rPr>
                <w:rFonts w:ascii="Comic Sans MS" w:hAnsi="Comic Sans MS"/>
                <w:b/>
                <w:bCs/>
                <w:sz w:val="20"/>
                <w:szCs w:val="20"/>
              </w:rPr>
            </w:pPr>
            <w:r>
              <w:rPr>
                <w:rFonts w:ascii="Comic Sans MS" w:hAnsi="Comic Sans MS"/>
                <w:b/>
                <w:bCs/>
                <w:sz w:val="20"/>
                <w:szCs w:val="20"/>
              </w:rPr>
              <w:t>1.-4.</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0D" w14:textId="519A1402" w:rsidR="00A108FC" w:rsidRDefault="00C702CB">
            <w:pPr>
              <w:jc w:val="center"/>
              <w:rPr>
                <w:rFonts w:ascii="Comic Sans MS" w:hAnsi="Comic Sans MS"/>
                <w:b/>
                <w:bCs/>
                <w:sz w:val="20"/>
                <w:szCs w:val="20"/>
              </w:rPr>
            </w:pPr>
            <w:r>
              <w:rPr>
                <w:rFonts w:ascii="Comic Sans MS" w:hAnsi="Comic Sans MS"/>
                <w:b/>
                <w:bCs/>
                <w:sz w:val="20"/>
                <w:szCs w:val="20"/>
              </w:rPr>
              <w:t>5</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0E"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0F" w14:textId="77777777" w:rsidR="00A108FC" w:rsidRDefault="00625DD9">
            <w:pPr>
              <w:jc w:val="center"/>
              <w:rPr>
                <w:rFonts w:ascii="Comic Sans MS" w:hAnsi="Comic Sans MS"/>
                <w:sz w:val="20"/>
                <w:szCs w:val="20"/>
              </w:rPr>
            </w:pPr>
            <w:r>
              <w:rPr>
                <w:rFonts w:ascii="Comic Sans MS" w:hAnsi="Comic Sans MS"/>
                <w:sz w:val="20"/>
                <w:szCs w:val="20"/>
              </w:rPr>
              <w:t>Kristina Kolovrat</w:t>
            </w:r>
          </w:p>
        </w:tc>
        <w:tc>
          <w:tcPr>
            <w:tcW w:w="799" w:type="dxa"/>
            <w:tcBorders>
              <w:left w:val="single" w:sz="12" w:space="0" w:color="auto"/>
            </w:tcBorders>
            <w:shd w:val="clear" w:color="auto" w:fill="auto"/>
            <w:noWrap/>
            <w:vAlign w:val="center"/>
          </w:tcPr>
          <w:p w14:paraId="3CEEDD10"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shd w:val="clear" w:color="auto" w:fill="auto"/>
            <w:noWrap/>
            <w:vAlign w:val="center"/>
          </w:tcPr>
          <w:p w14:paraId="3CEEDD11"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D1A" w14:textId="77777777">
        <w:trPr>
          <w:trHeight w:hRule="exact" w:val="340"/>
        </w:trPr>
        <w:tc>
          <w:tcPr>
            <w:tcW w:w="676" w:type="dxa"/>
            <w:vMerge/>
            <w:tcBorders>
              <w:right w:val="single" w:sz="12" w:space="0" w:color="auto"/>
            </w:tcBorders>
            <w:shd w:val="clear" w:color="FF0000" w:fill="auto"/>
            <w:noWrap/>
            <w:vAlign w:val="center"/>
          </w:tcPr>
          <w:p w14:paraId="3CEEDD13" w14:textId="77777777" w:rsidR="00A108FC"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14" w14:textId="77777777" w:rsidR="00A108FC" w:rsidRDefault="00625DD9">
            <w:pPr>
              <w:ind w:left="57"/>
              <w:jc w:val="center"/>
              <w:rPr>
                <w:rFonts w:ascii="Comic Sans MS" w:hAnsi="Comic Sans MS"/>
                <w:b/>
                <w:bCs/>
                <w:sz w:val="20"/>
                <w:szCs w:val="20"/>
              </w:rPr>
            </w:pPr>
            <w:r>
              <w:rPr>
                <w:rFonts w:ascii="Comic Sans MS" w:hAnsi="Comic Sans MS"/>
                <w:b/>
                <w:bCs/>
                <w:sz w:val="20"/>
                <w:szCs w:val="20"/>
              </w:rPr>
              <w:t>1.</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15" w14:textId="292EF8F9" w:rsidR="00A108FC" w:rsidRDefault="00625DD9">
            <w:pPr>
              <w:jc w:val="center"/>
              <w:rPr>
                <w:rFonts w:ascii="Comic Sans MS" w:hAnsi="Comic Sans MS"/>
                <w:b/>
                <w:bCs/>
                <w:sz w:val="20"/>
                <w:szCs w:val="20"/>
              </w:rPr>
            </w:pPr>
            <w:r>
              <w:rPr>
                <w:rFonts w:ascii="Comic Sans MS" w:hAnsi="Comic Sans MS"/>
                <w:b/>
                <w:bCs/>
                <w:sz w:val="20"/>
                <w:szCs w:val="20"/>
              </w:rPr>
              <w:t>1</w:t>
            </w:r>
            <w:r w:rsidR="007E45E8">
              <w:rPr>
                <w:rFonts w:ascii="Comic Sans MS" w:hAnsi="Comic Sans MS"/>
                <w:b/>
                <w:bCs/>
                <w:sz w:val="20"/>
                <w:szCs w:val="20"/>
              </w:rPr>
              <w:t>8</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16"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17" w14:textId="77777777" w:rsidR="00A108FC" w:rsidRDefault="00625DD9">
            <w:pPr>
              <w:jc w:val="center"/>
              <w:rPr>
                <w:rFonts w:ascii="Comic Sans MS" w:hAnsi="Comic Sans MS"/>
                <w:sz w:val="20"/>
                <w:szCs w:val="20"/>
              </w:rPr>
            </w:pPr>
            <w:r>
              <w:rPr>
                <w:rFonts w:ascii="Comic Sans MS" w:hAnsi="Comic Sans MS"/>
                <w:sz w:val="20"/>
                <w:szCs w:val="20"/>
              </w:rPr>
              <w:t>Kristina kolovrat</w:t>
            </w:r>
          </w:p>
        </w:tc>
        <w:tc>
          <w:tcPr>
            <w:tcW w:w="799" w:type="dxa"/>
            <w:tcBorders>
              <w:left w:val="single" w:sz="12" w:space="0" w:color="auto"/>
            </w:tcBorders>
            <w:shd w:val="clear" w:color="auto" w:fill="auto"/>
            <w:noWrap/>
            <w:vAlign w:val="center"/>
          </w:tcPr>
          <w:p w14:paraId="3CEEDD18"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shd w:val="clear" w:color="auto" w:fill="auto"/>
            <w:noWrap/>
            <w:vAlign w:val="center"/>
          </w:tcPr>
          <w:p w14:paraId="3CEEDD19"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D22" w14:textId="77777777">
        <w:trPr>
          <w:trHeight w:hRule="exact" w:val="340"/>
        </w:trPr>
        <w:tc>
          <w:tcPr>
            <w:tcW w:w="676" w:type="dxa"/>
            <w:vMerge/>
            <w:tcBorders>
              <w:right w:val="single" w:sz="12" w:space="0" w:color="auto"/>
            </w:tcBorders>
            <w:shd w:val="clear" w:color="FF0000" w:fill="auto"/>
            <w:noWrap/>
            <w:vAlign w:val="center"/>
          </w:tcPr>
          <w:p w14:paraId="3CEEDD1B" w14:textId="77777777" w:rsidR="00A108FC"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1C" w14:textId="77777777" w:rsidR="00A108FC" w:rsidRDefault="00625DD9">
            <w:pPr>
              <w:ind w:left="57"/>
              <w:jc w:val="center"/>
              <w:rPr>
                <w:rFonts w:ascii="Comic Sans MS" w:hAnsi="Comic Sans MS"/>
                <w:b/>
                <w:bCs/>
                <w:sz w:val="20"/>
                <w:szCs w:val="20"/>
              </w:rPr>
            </w:pPr>
            <w:r>
              <w:rPr>
                <w:rFonts w:ascii="Comic Sans MS" w:hAnsi="Comic Sans MS"/>
                <w:b/>
                <w:bCs/>
                <w:sz w:val="20"/>
                <w:szCs w:val="20"/>
              </w:rPr>
              <w:t>2.</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1D" w14:textId="5586EF0F" w:rsidR="00A108FC" w:rsidRDefault="00625DD9">
            <w:pPr>
              <w:jc w:val="center"/>
              <w:rPr>
                <w:rFonts w:ascii="Comic Sans MS" w:hAnsi="Comic Sans MS"/>
                <w:b/>
                <w:bCs/>
                <w:sz w:val="20"/>
                <w:szCs w:val="20"/>
              </w:rPr>
            </w:pPr>
            <w:r>
              <w:rPr>
                <w:rFonts w:ascii="Comic Sans MS" w:hAnsi="Comic Sans MS"/>
                <w:b/>
                <w:bCs/>
                <w:sz w:val="20"/>
                <w:szCs w:val="20"/>
              </w:rPr>
              <w:t>1</w:t>
            </w:r>
            <w:r w:rsidR="00957CA7">
              <w:rPr>
                <w:rFonts w:ascii="Comic Sans MS" w:hAnsi="Comic Sans MS"/>
                <w:b/>
                <w:bCs/>
                <w:sz w:val="20"/>
                <w:szCs w:val="20"/>
              </w:rPr>
              <w:t>6</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1E"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1F" w14:textId="77777777" w:rsidR="00A108FC" w:rsidRDefault="00625DD9">
            <w:pPr>
              <w:jc w:val="center"/>
              <w:rPr>
                <w:rFonts w:ascii="Comic Sans MS" w:hAnsi="Comic Sans MS"/>
                <w:sz w:val="20"/>
                <w:szCs w:val="20"/>
              </w:rPr>
            </w:pPr>
            <w:r>
              <w:rPr>
                <w:rFonts w:ascii="Comic Sans MS" w:hAnsi="Comic Sans MS"/>
                <w:sz w:val="20"/>
                <w:szCs w:val="20"/>
              </w:rPr>
              <w:t>Kristina Kolovrat</w:t>
            </w:r>
          </w:p>
        </w:tc>
        <w:tc>
          <w:tcPr>
            <w:tcW w:w="799" w:type="dxa"/>
            <w:tcBorders>
              <w:left w:val="single" w:sz="12" w:space="0" w:color="auto"/>
            </w:tcBorders>
            <w:shd w:val="clear" w:color="auto" w:fill="auto"/>
            <w:noWrap/>
            <w:vAlign w:val="center"/>
          </w:tcPr>
          <w:p w14:paraId="3CEEDD20"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shd w:val="clear" w:color="auto" w:fill="auto"/>
            <w:noWrap/>
            <w:vAlign w:val="center"/>
          </w:tcPr>
          <w:p w14:paraId="3CEEDD21"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D2A" w14:textId="77777777">
        <w:trPr>
          <w:trHeight w:hRule="exact" w:val="340"/>
        </w:trPr>
        <w:tc>
          <w:tcPr>
            <w:tcW w:w="676" w:type="dxa"/>
            <w:vMerge/>
            <w:tcBorders>
              <w:right w:val="single" w:sz="12" w:space="0" w:color="auto"/>
            </w:tcBorders>
            <w:shd w:val="clear" w:color="FF0000" w:fill="auto"/>
            <w:noWrap/>
            <w:vAlign w:val="center"/>
          </w:tcPr>
          <w:p w14:paraId="3CEEDD23" w14:textId="77777777" w:rsidR="00A108FC"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24" w14:textId="77777777" w:rsidR="00A108FC" w:rsidRDefault="00625DD9">
            <w:pPr>
              <w:ind w:left="57"/>
              <w:jc w:val="center"/>
              <w:rPr>
                <w:rFonts w:ascii="Comic Sans MS" w:hAnsi="Comic Sans MS"/>
                <w:b/>
                <w:bCs/>
                <w:sz w:val="20"/>
                <w:szCs w:val="20"/>
              </w:rPr>
            </w:pPr>
            <w:r>
              <w:rPr>
                <w:rFonts w:ascii="Comic Sans MS" w:hAnsi="Comic Sans MS"/>
                <w:b/>
                <w:bCs/>
                <w:sz w:val="20"/>
                <w:szCs w:val="20"/>
              </w:rPr>
              <w:t>3.</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25" w14:textId="000DE8AD" w:rsidR="00A108FC" w:rsidRDefault="00625DD9">
            <w:pPr>
              <w:jc w:val="center"/>
              <w:rPr>
                <w:rFonts w:ascii="Comic Sans MS" w:hAnsi="Comic Sans MS"/>
                <w:b/>
                <w:bCs/>
                <w:sz w:val="20"/>
                <w:szCs w:val="20"/>
              </w:rPr>
            </w:pPr>
            <w:r>
              <w:rPr>
                <w:rFonts w:ascii="Comic Sans MS" w:hAnsi="Comic Sans MS"/>
                <w:b/>
                <w:bCs/>
                <w:sz w:val="20"/>
                <w:szCs w:val="20"/>
              </w:rPr>
              <w:t>1</w:t>
            </w:r>
            <w:r w:rsidR="007E45E8">
              <w:rPr>
                <w:rFonts w:ascii="Comic Sans MS" w:hAnsi="Comic Sans MS"/>
                <w:b/>
                <w:bCs/>
                <w:sz w:val="20"/>
                <w:szCs w:val="20"/>
              </w:rPr>
              <w:t>3</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26"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27" w14:textId="77777777" w:rsidR="00A108FC" w:rsidRDefault="00625DD9">
            <w:pPr>
              <w:jc w:val="center"/>
              <w:rPr>
                <w:rFonts w:ascii="Comic Sans MS" w:hAnsi="Comic Sans MS"/>
                <w:sz w:val="20"/>
                <w:szCs w:val="20"/>
              </w:rPr>
            </w:pPr>
            <w:r>
              <w:rPr>
                <w:rFonts w:ascii="Comic Sans MS" w:hAnsi="Comic Sans MS"/>
                <w:sz w:val="20"/>
                <w:szCs w:val="20"/>
              </w:rPr>
              <w:t>Kristina Kolovrat</w:t>
            </w:r>
          </w:p>
        </w:tc>
        <w:tc>
          <w:tcPr>
            <w:tcW w:w="799" w:type="dxa"/>
            <w:tcBorders>
              <w:left w:val="single" w:sz="12" w:space="0" w:color="auto"/>
            </w:tcBorders>
            <w:shd w:val="clear" w:color="auto" w:fill="auto"/>
            <w:noWrap/>
            <w:vAlign w:val="center"/>
          </w:tcPr>
          <w:p w14:paraId="3CEEDD28"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shd w:val="clear" w:color="auto" w:fill="auto"/>
            <w:noWrap/>
            <w:vAlign w:val="center"/>
          </w:tcPr>
          <w:p w14:paraId="3CEEDD29"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D32" w14:textId="77777777">
        <w:trPr>
          <w:trHeight w:hRule="exact" w:val="340"/>
        </w:trPr>
        <w:tc>
          <w:tcPr>
            <w:tcW w:w="676" w:type="dxa"/>
            <w:vMerge/>
            <w:tcBorders>
              <w:right w:val="single" w:sz="12" w:space="0" w:color="auto"/>
            </w:tcBorders>
            <w:shd w:val="clear" w:color="FF0000" w:fill="auto"/>
            <w:noWrap/>
            <w:vAlign w:val="center"/>
          </w:tcPr>
          <w:p w14:paraId="3CEEDD2B" w14:textId="77777777" w:rsidR="00A108FC"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2C" w14:textId="77777777" w:rsidR="00A108FC" w:rsidRDefault="00625DD9">
            <w:pPr>
              <w:ind w:left="57"/>
              <w:jc w:val="center"/>
              <w:rPr>
                <w:rFonts w:ascii="Comic Sans MS" w:hAnsi="Comic Sans MS"/>
                <w:b/>
                <w:bCs/>
                <w:sz w:val="20"/>
                <w:szCs w:val="20"/>
              </w:rPr>
            </w:pPr>
            <w:r>
              <w:rPr>
                <w:rFonts w:ascii="Comic Sans MS" w:hAnsi="Comic Sans MS"/>
                <w:b/>
                <w:bCs/>
                <w:sz w:val="20"/>
                <w:szCs w:val="20"/>
              </w:rPr>
              <w:t>4.</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2D" w14:textId="18BEA4BA" w:rsidR="00A108FC" w:rsidRDefault="00625DD9">
            <w:pPr>
              <w:jc w:val="center"/>
              <w:rPr>
                <w:rFonts w:ascii="Comic Sans MS" w:hAnsi="Comic Sans MS"/>
                <w:b/>
                <w:bCs/>
                <w:sz w:val="20"/>
                <w:szCs w:val="20"/>
              </w:rPr>
            </w:pPr>
            <w:r>
              <w:rPr>
                <w:rFonts w:ascii="Comic Sans MS" w:hAnsi="Comic Sans MS"/>
                <w:b/>
                <w:bCs/>
                <w:sz w:val="20"/>
                <w:szCs w:val="20"/>
              </w:rPr>
              <w:t>1</w:t>
            </w:r>
            <w:r w:rsidR="007E45E8">
              <w:rPr>
                <w:rFonts w:ascii="Comic Sans MS" w:hAnsi="Comic Sans MS"/>
                <w:b/>
                <w:bCs/>
                <w:sz w:val="20"/>
                <w:szCs w:val="20"/>
              </w:rPr>
              <w:t>7</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2E"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2F" w14:textId="77777777" w:rsidR="00A108FC" w:rsidRDefault="00625DD9">
            <w:pPr>
              <w:jc w:val="center"/>
              <w:rPr>
                <w:rFonts w:ascii="Comic Sans MS" w:hAnsi="Comic Sans MS"/>
                <w:sz w:val="20"/>
                <w:szCs w:val="20"/>
              </w:rPr>
            </w:pPr>
            <w:r>
              <w:rPr>
                <w:rFonts w:ascii="Comic Sans MS" w:hAnsi="Comic Sans MS"/>
                <w:sz w:val="20"/>
                <w:szCs w:val="20"/>
              </w:rPr>
              <w:t>Kristina Kolovrat</w:t>
            </w:r>
          </w:p>
        </w:tc>
        <w:tc>
          <w:tcPr>
            <w:tcW w:w="799" w:type="dxa"/>
            <w:tcBorders>
              <w:left w:val="single" w:sz="12" w:space="0" w:color="auto"/>
            </w:tcBorders>
            <w:shd w:val="clear" w:color="auto" w:fill="auto"/>
            <w:noWrap/>
            <w:vAlign w:val="center"/>
          </w:tcPr>
          <w:p w14:paraId="3CEEDD30"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shd w:val="clear" w:color="auto" w:fill="auto"/>
            <w:noWrap/>
            <w:vAlign w:val="center"/>
          </w:tcPr>
          <w:p w14:paraId="3CEEDD31"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D3A" w14:textId="77777777">
        <w:trPr>
          <w:trHeight w:hRule="exact" w:val="340"/>
        </w:trPr>
        <w:tc>
          <w:tcPr>
            <w:tcW w:w="676" w:type="dxa"/>
            <w:vMerge/>
            <w:tcBorders>
              <w:right w:val="single" w:sz="12" w:space="0" w:color="auto"/>
            </w:tcBorders>
            <w:shd w:val="clear" w:color="FF0000" w:fill="auto"/>
            <w:noWrap/>
            <w:vAlign w:val="center"/>
          </w:tcPr>
          <w:p w14:paraId="3CEEDD33" w14:textId="77777777" w:rsidR="00A108FC" w:rsidRDefault="00A108FC">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34" w14:textId="77777777" w:rsidR="00A108FC" w:rsidRDefault="00625DD9">
            <w:pPr>
              <w:ind w:left="57"/>
              <w:jc w:val="center"/>
              <w:rPr>
                <w:rFonts w:ascii="Comic Sans MS" w:hAnsi="Comic Sans MS"/>
                <w:b/>
                <w:bCs/>
                <w:sz w:val="20"/>
                <w:szCs w:val="20"/>
              </w:rPr>
            </w:pPr>
            <w:r>
              <w:rPr>
                <w:rFonts w:ascii="Comic Sans MS" w:hAnsi="Comic Sans MS"/>
                <w:b/>
                <w:bCs/>
                <w:sz w:val="20"/>
                <w:szCs w:val="20"/>
              </w:rPr>
              <w:t>VII.</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35" w14:textId="0B549B83" w:rsidR="00A108FC" w:rsidRDefault="00625DD9">
            <w:pPr>
              <w:jc w:val="center"/>
              <w:rPr>
                <w:rFonts w:ascii="Comic Sans MS" w:hAnsi="Comic Sans MS"/>
                <w:b/>
                <w:bCs/>
                <w:sz w:val="20"/>
                <w:szCs w:val="20"/>
              </w:rPr>
            </w:pPr>
            <w:r>
              <w:rPr>
                <w:rFonts w:ascii="Comic Sans MS" w:hAnsi="Comic Sans MS"/>
                <w:b/>
                <w:bCs/>
                <w:sz w:val="20"/>
                <w:szCs w:val="20"/>
              </w:rPr>
              <w:t>1</w:t>
            </w:r>
            <w:r w:rsidR="007E45E8">
              <w:rPr>
                <w:rFonts w:ascii="Comic Sans MS" w:hAnsi="Comic Sans MS"/>
                <w:b/>
                <w:bCs/>
                <w:sz w:val="20"/>
                <w:szCs w:val="20"/>
              </w:rPr>
              <w:t>5</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36"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CEEDD37" w14:textId="77777777" w:rsidR="00A108FC" w:rsidRDefault="00625DD9">
            <w:pPr>
              <w:jc w:val="center"/>
              <w:rPr>
                <w:rFonts w:ascii="Comic Sans MS" w:hAnsi="Comic Sans MS"/>
                <w:sz w:val="20"/>
                <w:szCs w:val="20"/>
              </w:rPr>
            </w:pPr>
            <w:r>
              <w:rPr>
                <w:rFonts w:ascii="Comic Sans MS" w:hAnsi="Comic Sans MS"/>
                <w:sz w:val="20"/>
                <w:szCs w:val="20"/>
              </w:rPr>
              <w:t>Kristina Kolovrat</w:t>
            </w:r>
          </w:p>
        </w:tc>
        <w:tc>
          <w:tcPr>
            <w:tcW w:w="799" w:type="dxa"/>
            <w:tcBorders>
              <w:left w:val="single" w:sz="12" w:space="0" w:color="auto"/>
            </w:tcBorders>
            <w:shd w:val="clear" w:color="auto" w:fill="auto"/>
            <w:noWrap/>
            <w:vAlign w:val="center"/>
          </w:tcPr>
          <w:p w14:paraId="3CEEDD38"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shd w:val="clear" w:color="auto" w:fill="auto"/>
            <w:noWrap/>
            <w:vAlign w:val="center"/>
          </w:tcPr>
          <w:p w14:paraId="3CEEDD39"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D42" w14:textId="77777777">
        <w:trPr>
          <w:trHeight w:hRule="exact" w:val="340"/>
        </w:trPr>
        <w:tc>
          <w:tcPr>
            <w:tcW w:w="676" w:type="dxa"/>
            <w:vMerge/>
            <w:tcBorders>
              <w:bottom w:val="single" w:sz="12" w:space="0" w:color="auto"/>
              <w:right w:val="single" w:sz="12" w:space="0" w:color="auto"/>
            </w:tcBorders>
            <w:shd w:val="clear" w:color="FF0000" w:fill="auto"/>
            <w:noWrap/>
            <w:vAlign w:val="center"/>
          </w:tcPr>
          <w:p w14:paraId="3CEEDD3B" w14:textId="77777777" w:rsidR="00A108FC" w:rsidRDefault="00A108FC">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3CEEDD3C" w14:textId="77777777" w:rsidR="00A108FC" w:rsidRDefault="00625DD9">
            <w:pPr>
              <w:ind w:left="57"/>
              <w:jc w:val="center"/>
              <w:rPr>
                <w:rFonts w:ascii="Comic Sans MS" w:hAnsi="Comic Sans MS"/>
                <w:b/>
                <w:bCs/>
                <w:sz w:val="20"/>
                <w:szCs w:val="20"/>
              </w:rPr>
            </w:pPr>
            <w:r>
              <w:rPr>
                <w:rFonts w:ascii="Comic Sans MS" w:hAnsi="Comic Sans MS"/>
                <w:b/>
                <w:bCs/>
                <w:sz w:val="20"/>
                <w:szCs w:val="20"/>
              </w:rPr>
              <w:t>VIII.</w:t>
            </w:r>
          </w:p>
        </w:tc>
        <w:tc>
          <w:tcPr>
            <w:tcW w:w="1023"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3CEEDD3D" w14:textId="444BA635" w:rsidR="00A108FC" w:rsidRDefault="00625DD9">
            <w:pPr>
              <w:jc w:val="center"/>
              <w:rPr>
                <w:rFonts w:ascii="Comic Sans MS" w:hAnsi="Comic Sans MS"/>
                <w:b/>
                <w:bCs/>
                <w:sz w:val="20"/>
                <w:szCs w:val="20"/>
              </w:rPr>
            </w:pPr>
            <w:r>
              <w:rPr>
                <w:rFonts w:ascii="Comic Sans MS" w:hAnsi="Comic Sans MS"/>
                <w:b/>
                <w:bCs/>
                <w:sz w:val="20"/>
                <w:szCs w:val="20"/>
              </w:rPr>
              <w:t>1</w:t>
            </w:r>
            <w:r w:rsidR="007E45E8">
              <w:rPr>
                <w:rFonts w:ascii="Comic Sans MS" w:hAnsi="Comic Sans MS"/>
                <w:b/>
                <w:bCs/>
                <w:sz w:val="20"/>
                <w:szCs w:val="20"/>
              </w:rPr>
              <w:t>0</w:t>
            </w: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3CEEDD3E" w14:textId="77777777" w:rsidR="00A108FC" w:rsidRDefault="00625DD9">
            <w:pPr>
              <w:jc w:val="center"/>
              <w:rPr>
                <w:rFonts w:ascii="Comic Sans MS" w:hAnsi="Comic Sans MS"/>
                <w:b/>
                <w:bCs/>
                <w:sz w:val="20"/>
                <w:szCs w:val="20"/>
              </w:rPr>
            </w:pPr>
            <w:r>
              <w:rPr>
                <w:rFonts w:ascii="Comic Sans MS" w:hAnsi="Comic Sans MS"/>
                <w:b/>
                <w:bCs/>
                <w:sz w:val="20"/>
                <w:szCs w:val="20"/>
              </w:rPr>
              <w:t>1</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3CEEDD3F" w14:textId="77777777" w:rsidR="00A108FC" w:rsidRDefault="00625DD9">
            <w:pPr>
              <w:jc w:val="center"/>
              <w:rPr>
                <w:rFonts w:ascii="Comic Sans MS" w:hAnsi="Comic Sans MS"/>
                <w:sz w:val="20"/>
                <w:szCs w:val="20"/>
              </w:rPr>
            </w:pPr>
            <w:r>
              <w:rPr>
                <w:rFonts w:ascii="Comic Sans MS" w:hAnsi="Comic Sans MS"/>
                <w:sz w:val="20"/>
                <w:szCs w:val="20"/>
              </w:rPr>
              <w:t>Kristina Kolovrat</w:t>
            </w:r>
          </w:p>
        </w:tc>
        <w:tc>
          <w:tcPr>
            <w:tcW w:w="799" w:type="dxa"/>
            <w:tcBorders>
              <w:left w:val="single" w:sz="12" w:space="0" w:color="auto"/>
              <w:bottom w:val="single" w:sz="12" w:space="0" w:color="auto"/>
            </w:tcBorders>
            <w:shd w:val="clear" w:color="auto" w:fill="auto"/>
            <w:noWrap/>
            <w:vAlign w:val="center"/>
          </w:tcPr>
          <w:p w14:paraId="3CEEDD40" w14:textId="77777777" w:rsidR="00A108FC" w:rsidRDefault="00625DD9">
            <w:pPr>
              <w:jc w:val="center"/>
              <w:rPr>
                <w:rFonts w:ascii="Comic Sans MS" w:hAnsi="Comic Sans MS"/>
                <w:b/>
                <w:bCs/>
                <w:sz w:val="20"/>
                <w:szCs w:val="20"/>
              </w:rPr>
            </w:pPr>
            <w:r>
              <w:rPr>
                <w:rFonts w:ascii="Comic Sans MS" w:hAnsi="Comic Sans MS"/>
                <w:b/>
                <w:bCs/>
                <w:sz w:val="20"/>
                <w:szCs w:val="20"/>
              </w:rPr>
              <w:t>2</w:t>
            </w:r>
          </w:p>
        </w:tc>
        <w:tc>
          <w:tcPr>
            <w:tcW w:w="799" w:type="dxa"/>
            <w:tcBorders>
              <w:bottom w:val="single" w:sz="12" w:space="0" w:color="auto"/>
            </w:tcBorders>
            <w:shd w:val="clear" w:color="auto" w:fill="auto"/>
            <w:noWrap/>
            <w:vAlign w:val="center"/>
          </w:tcPr>
          <w:p w14:paraId="3CEEDD41" w14:textId="77777777" w:rsidR="00A108FC" w:rsidRDefault="00625DD9">
            <w:pPr>
              <w:jc w:val="center"/>
              <w:rPr>
                <w:rFonts w:ascii="Comic Sans MS" w:hAnsi="Comic Sans MS"/>
                <w:b/>
                <w:bCs/>
                <w:sz w:val="20"/>
                <w:szCs w:val="20"/>
              </w:rPr>
            </w:pPr>
            <w:r>
              <w:rPr>
                <w:rFonts w:ascii="Comic Sans MS" w:hAnsi="Comic Sans MS"/>
                <w:b/>
                <w:bCs/>
                <w:sz w:val="20"/>
                <w:szCs w:val="20"/>
              </w:rPr>
              <w:t>70</w:t>
            </w:r>
          </w:p>
        </w:tc>
      </w:tr>
      <w:tr w:rsidR="00A108FC" w14:paraId="3CEEDD4A" w14:textId="77777777">
        <w:trPr>
          <w:trHeight w:val="360"/>
        </w:trPr>
        <w:tc>
          <w:tcPr>
            <w:tcW w:w="1645" w:type="dxa"/>
            <w:gridSpan w:val="2"/>
            <w:tcBorders>
              <w:top w:val="single" w:sz="12" w:space="0" w:color="auto"/>
              <w:bottom w:val="single" w:sz="12" w:space="0" w:color="auto"/>
              <w:right w:val="single" w:sz="12" w:space="0" w:color="auto"/>
            </w:tcBorders>
            <w:shd w:val="clear" w:color="auto" w:fill="auto"/>
            <w:noWrap/>
            <w:vAlign w:val="center"/>
          </w:tcPr>
          <w:p w14:paraId="3CEEDD43" w14:textId="77777777" w:rsidR="00A108FC" w:rsidRDefault="00625DD9">
            <w:pPr>
              <w:jc w:val="center"/>
              <w:rPr>
                <w:rFonts w:ascii="Comic Sans MS" w:hAnsi="Comic Sans MS"/>
                <w:b/>
                <w:bCs/>
                <w:sz w:val="20"/>
                <w:szCs w:val="20"/>
              </w:rPr>
            </w:pPr>
            <w:r>
              <w:rPr>
                <w:rFonts w:ascii="Comic Sans MS" w:hAnsi="Comic Sans MS"/>
                <w:b/>
                <w:bCs/>
                <w:sz w:val="20"/>
                <w:szCs w:val="20"/>
              </w:rPr>
              <w:t xml:space="preserve">UKUPNO </w:t>
            </w:r>
          </w:p>
          <w:p w14:paraId="3CEEDD44" w14:textId="77777777" w:rsidR="00A108FC" w:rsidRDefault="00625DD9">
            <w:pPr>
              <w:jc w:val="center"/>
              <w:rPr>
                <w:rFonts w:ascii="Comic Sans MS" w:hAnsi="Comic Sans MS"/>
                <w:b/>
                <w:bCs/>
                <w:sz w:val="20"/>
                <w:szCs w:val="20"/>
              </w:rPr>
            </w:pPr>
            <w:r>
              <w:rPr>
                <w:rFonts w:ascii="Comic Sans MS" w:hAnsi="Comic Sans MS"/>
                <w:b/>
                <w:bCs/>
                <w:sz w:val="20"/>
                <w:szCs w:val="20"/>
              </w:rPr>
              <w:t>V. – VIII.</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EEDD45" w14:textId="599DF570" w:rsidR="00A108FC" w:rsidRDefault="00925057">
            <w:pPr>
              <w:jc w:val="center"/>
              <w:rPr>
                <w:rFonts w:ascii="Comic Sans MS" w:hAnsi="Comic Sans MS"/>
                <w:b/>
                <w:bCs/>
                <w:sz w:val="20"/>
                <w:szCs w:val="20"/>
              </w:rPr>
            </w:pPr>
            <w:r>
              <w:rPr>
                <w:rFonts w:ascii="Comic Sans MS" w:hAnsi="Comic Sans MS"/>
                <w:b/>
                <w:bCs/>
                <w:sz w:val="20"/>
                <w:szCs w:val="20"/>
              </w:rPr>
              <w:t>9</w:t>
            </w:r>
            <w:r w:rsidR="00081960">
              <w:rPr>
                <w:rFonts w:ascii="Comic Sans MS" w:hAnsi="Comic Sans MS"/>
                <w:b/>
                <w:bCs/>
                <w:sz w:val="20"/>
                <w:szCs w:val="20"/>
              </w:rPr>
              <w:t>4</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EEDD46" w14:textId="77777777" w:rsidR="00A108FC" w:rsidRDefault="00625DD9">
            <w:pPr>
              <w:jc w:val="center"/>
              <w:rPr>
                <w:rFonts w:ascii="Comic Sans MS" w:hAnsi="Comic Sans MS"/>
                <w:b/>
                <w:bCs/>
                <w:sz w:val="20"/>
                <w:szCs w:val="20"/>
              </w:rPr>
            </w:pPr>
            <w:r>
              <w:rPr>
                <w:rFonts w:ascii="Comic Sans MS" w:hAnsi="Comic Sans MS"/>
                <w:b/>
                <w:bCs/>
                <w:sz w:val="20"/>
                <w:szCs w:val="20"/>
              </w:rPr>
              <w:t>7</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EEDD47" w14:textId="77777777" w:rsidR="00A108FC" w:rsidRDefault="00625DD9">
            <w:pPr>
              <w:jc w:val="center"/>
              <w:rPr>
                <w:rFonts w:ascii="Comic Sans MS" w:hAnsi="Comic Sans MS"/>
                <w:sz w:val="20"/>
                <w:szCs w:val="20"/>
              </w:rPr>
            </w:pPr>
            <w:r>
              <w:rPr>
                <w:rFonts w:ascii="Comic Sans MS" w:hAnsi="Comic Sans MS"/>
                <w:sz w:val="20"/>
                <w:szCs w:val="20"/>
              </w:rPr>
              <w:t>Kristina Kolovrat</w:t>
            </w:r>
          </w:p>
        </w:tc>
        <w:tc>
          <w:tcPr>
            <w:tcW w:w="799" w:type="dxa"/>
            <w:tcBorders>
              <w:top w:val="single" w:sz="12" w:space="0" w:color="auto"/>
              <w:left w:val="single" w:sz="12" w:space="0" w:color="auto"/>
              <w:bottom w:val="single" w:sz="12" w:space="0" w:color="auto"/>
            </w:tcBorders>
            <w:shd w:val="clear" w:color="auto" w:fill="auto"/>
            <w:noWrap/>
            <w:vAlign w:val="center"/>
          </w:tcPr>
          <w:p w14:paraId="3CEEDD48" w14:textId="77777777" w:rsidR="00A108FC" w:rsidRDefault="00625DD9">
            <w:pPr>
              <w:jc w:val="center"/>
              <w:rPr>
                <w:rFonts w:ascii="Comic Sans MS" w:hAnsi="Comic Sans MS"/>
                <w:b/>
                <w:bCs/>
                <w:sz w:val="20"/>
                <w:szCs w:val="20"/>
              </w:rPr>
            </w:pPr>
            <w:r>
              <w:rPr>
                <w:rFonts w:ascii="Comic Sans MS" w:hAnsi="Comic Sans MS"/>
                <w:b/>
                <w:bCs/>
                <w:sz w:val="20"/>
                <w:szCs w:val="20"/>
              </w:rPr>
              <w:t>14</w:t>
            </w:r>
          </w:p>
        </w:tc>
        <w:tc>
          <w:tcPr>
            <w:tcW w:w="799" w:type="dxa"/>
            <w:tcBorders>
              <w:top w:val="single" w:sz="12" w:space="0" w:color="auto"/>
              <w:bottom w:val="single" w:sz="12" w:space="0" w:color="auto"/>
            </w:tcBorders>
            <w:shd w:val="clear" w:color="auto" w:fill="auto"/>
            <w:noWrap/>
            <w:vAlign w:val="center"/>
          </w:tcPr>
          <w:p w14:paraId="3CEEDD49" w14:textId="77777777" w:rsidR="00A108FC" w:rsidRDefault="00625DD9">
            <w:pPr>
              <w:jc w:val="center"/>
              <w:rPr>
                <w:rFonts w:ascii="Comic Sans MS" w:hAnsi="Comic Sans MS"/>
                <w:b/>
                <w:bCs/>
                <w:sz w:val="20"/>
                <w:szCs w:val="20"/>
              </w:rPr>
            </w:pPr>
            <w:r>
              <w:rPr>
                <w:rFonts w:ascii="Comic Sans MS" w:hAnsi="Comic Sans MS"/>
                <w:b/>
                <w:bCs/>
                <w:sz w:val="20"/>
                <w:szCs w:val="20"/>
              </w:rPr>
              <w:t>980</w:t>
            </w:r>
          </w:p>
        </w:tc>
      </w:tr>
    </w:tbl>
    <w:p w14:paraId="3CEEDD4B" w14:textId="77777777" w:rsidR="00A108FC" w:rsidRDefault="00A108FC">
      <w:pPr>
        <w:jc w:val="both"/>
        <w:rPr>
          <w:b/>
          <w:bCs/>
        </w:rPr>
      </w:pPr>
    </w:p>
    <w:p w14:paraId="3CEEDD4C" w14:textId="77777777" w:rsidR="00A108FC" w:rsidRDefault="00A108FC">
      <w:pPr>
        <w:jc w:val="both"/>
        <w:rPr>
          <w:b/>
          <w:bCs/>
        </w:rPr>
      </w:pPr>
    </w:p>
    <w:p w14:paraId="3CEEDD4D" w14:textId="77777777" w:rsidR="00A108FC" w:rsidRDefault="00625DD9">
      <w:pPr>
        <w:jc w:val="both"/>
        <w:rPr>
          <w:b/>
          <w:bCs/>
        </w:rPr>
      </w:pPr>
      <w:r>
        <w:rPr>
          <w:b/>
          <w:bCs/>
        </w:rPr>
        <w:t>4.2.1.4. Tjedni i godišnji broj nastavnih sati izborne nastave ostalih predmeta</w:t>
      </w:r>
    </w:p>
    <w:p w14:paraId="3CEEDD4E" w14:textId="77777777" w:rsidR="00A108FC" w:rsidRDefault="00A108FC">
      <w:pPr>
        <w:jc w:val="both"/>
        <w:rPr>
          <w:b/>
        </w:rPr>
      </w:pPr>
    </w:p>
    <w:p w14:paraId="3CEEDD4F" w14:textId="77777777" w:rsidR="00A108FC" w:rsidRPr="00B66CCC" w:rsidRDefault="00625DD9">
      <w:pPr>
        <w:jc w:val="both"/>
        <w:rPr>
          <w:bCs/>
        </w:rPr>
      </w:pPr>
      <w:r w:rsidRPr="00B66CCC">
        <w:rPr>
          <w:bCs/>
        </w:rPr>
        <w:t>Nemamo organiziranu izbornu nastavu iz drugih predmeta.</w:t>
      </w:r>
    </w:p>
    <w:p w14:paraId="3CEEDD50" w14:textId="77777777" w:rsidR="00A108FC" w:rsidRDefault="00A108FC">
      <w:pPr>
        <w:pStyle w:val="Naslov1"/>
      </w:pPr>
    </w:p>
    <w:p w14:paraId="3CEEDD51" w14:textId="77777777" w:rsidR="00A108FC" w:rsidRDefault="00625DD9">
      <w:pPr>
        <w:jc w:val="both"/>
        <w:rPr>
          <w:b/>
        </w:rPr>
      </w:pPr>
      <w:r>
        <w:rPr>
          <w:b/>
          <w:bCs/>
        </w:rPr>
        <w:t>4.2.2. Tjedni i godišnji broj nastavnih sati dopunske nastave</w:t>
      </w:r>
    </w:p>
    <w:p w14:paraId="3CEEDD52" w14:textId="77777777" w:rsidR="00A108FC" w:rsidRDefault="00A108FC">
      <w:pPr>
        <w:jc w:val="both"/>
        <w:rPr>
          <w:b/>
        </w:rPr>
      </w:pPr>
    </w:p>
    <w:p w14:paraId="3CEEDD53" w14:textId="77777777" w:rsidR="00A108FC" w:rsidRDefault="00625DD9">
      <w:pPr>
        <w:pStyle w:val="t-12-9-fett-s"/>
        <w:tabs>
          <w:tab w:val="left" w:pos="0"/>
          <w:tab w:val="left" w:pos="1080"/>
          <w:tab w:val="left" w:pos="1440"/>
        </w:tabs>
        <w:spacing w:before="0" w:beforeAutospacing="0" w:after="0" w:afterAutospacing="0"/>
        <w:jc w:val="both"/>
        <w:rPr>
          <w:b w:val="0"/>
          <w:sz w:val="22"/>
          <w:szCs w:val="22"/>
        </w:rPr>
      </w:pPr>
      <w:r>
        <w:rPr>
          <w:b w:val="0"/>
          <w:sz w:val="22"/>
          <w:szCs w:val="22"/>
        </w:rPr>
        <w:t>Planira se fleksibilno prema potrebama učenika pojedinih razreda koji će se tijekom školske godine mijenjati. Grupa se formira prema odredbama Pravilnika o broju učenika u redovitom i kombiniranom razrednom odjelu i odgojno-obrazovnoj skupini u osnovnoj školi.</w:t>
      </w:r>
    </w:p>
    <w:p w14:paraId="3CEEDD54" w14:textId="77777777" w:rsidR="00A108FC" w:rsidRDefault="00A108FC">
      <w:pPr>
        <w:jc w:val="both"/>
        <w:rPr>
          <w:b/>
        </w:rPr>
      </w:pPr>
    </w:p>
    <w:tbl>
      <w:tblPr>
        <w:tblW w:w="91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16"/>
        <w:gridCol w:w="2819"/>
        <w:gridCol w:w="1080"/>
        <w:gridCol w:w="900"/>
        <w:gridCol w:w="720"/>
        <w:gridCol w:w="720"/>
        <w:gridCol w:w="2320"/>
      </w:tblGrid>
      <w:tr w:rsidR="00A108FC" w14:paraId="3CEEDD5C" w14:textId="77777777">
        <w:trPr>
          <w:trHeight w:val="389"/>
        </w:trPr>
        <w:tc>
          <w:tcPr>
            <w:tcW w:w="616" w:type="dxa"/>
            <w:vMerge w:val="restart"/>
            <w:shd w:val="clear" w:color="auto" w:fill="auto"/>
            <w:vAlign w:val="center"/>
          </w:tcPr>
          <w:p w14:paraId="3CEEDD55" w14:textId="77777777" w:rsidR="00A108FC" w:rsidRDefault="00625DD9">
            <w:pPr>
              <w:jc w:val="center"/>
              <w:rPr>
                <w:rFonts w:ascii="Comic Sans MS" w:hAnsi="Comic Sans MS"/>
                <w:b/>
                <w:bCs/>
                <w:sz w:val="18"/>
                <w:szCs w:val="18"/>
              </w:rPr>
            </w:pPr>
            <w:r>
              <w:rPr>
                <w:rFonts w:ascii="Comic Sans MS" w:hAnsi="Comic Sans MS"/>
                <w:b/>
                <w:bCs/>
                <w:sz w:val="18"/>
                <w:szCs w:val="18"/>
              </w:rPr>
              <w:t>Red.</w:t>
            </w:r>
          </w:p>
          <w:p w14:paraId="3CEEDD56" w14:textId="77777777" w:rsidR="00A108FC" w:rsidRDefault="00625DD9">
            <w:pPr>
              <w:jc w:val="center"/>
              <w:rPr>
                <w:rFonts w:ascii="Comic Sans MS" w:hAnsi="Comic Sans MS"/>
                <w:b/>
                <w:bCs/>
                <w:sz w:val="18"/>
                <w:szCs w:val="18"/>
              </w:rPr>
            </w:pPr>
            <w:r>
              <w:rPr>
                <w:rFonts w:ascii="Comic Sans MS" w:hAnsi="Comic Sans MS"/>
                <w:b/>
                <w:bCs/>
                <w:sz w:val="18"/>
                <w:szCs w:val="18"/>
              </w:rPr>
              <w:t>broj</w:t>
            </w:r>
          </w:p>
        </w:tc>
        <w:tc>
          <w:tcPr>
            <w:tcW w:w="2819" w:type="dxa"/>
            <w:vMerge w:val="restart"/>
            <w:shd w:val="clear" w:color="auto" w:fill="auto"/>
            <w:noWrap/>
            <w:vAlign w:val="center"/>
          </w:tcPr>
          <w:p w14:paraId="3CEEDD57" w14:textId="77777777" w:rsidR="00A108FC" w:rsidRDefault="00625DD9">
            <w:pPr>
              <w:jc w:val="center"/>
              <w:rPr>
                <w:rFonts w:ascii="Comic Sans MS" w:hAnsi="Comic Sans MS"/>
                <w:b/>
                <w:bCs/>
                <w:sz w:val="18"/>
                <w:szCs w:val="18"/>
              </w:rPr>
            </w:pPr>
            <w:r>
              <w:rPr>
                <w:rFonts w:ascii="Comic Sans MS" w:hAnsi="Comic Sans MS"/>
                <w:b/>
                <w:bCs/>
                <w:sz w:val="18"/>
                <w:szCs w:val="18"/>
              </w:rPr>
              <w:t>Nastavni predmet</w:t>
            </w:r>
          </w:p>
        </w:tc>
        <w:tc>
          <w:tcPr>
            <w:tcW w:w="1080" w:type="dxa"/>
            <w:vMerge w:val="restart"/>
            <w:shd w:val="clear" w:color="auto" w:fill="auto"/>
            <w:noWrap/>
            <w:vAlign w:val="center"/>
          </w:tcPr>
          <w:p w14:paraId="3CEEDD58" w14:textId="77777777" w:rsidR="00A108FC" w:rsidRDefault="00625DD9">
            <w:pPr>
              <w:jc w:val="center"/>
              <w:rPr>
                <w:rFonts w:ascii="Comic Sans MS" w:hAnsi="Comic Sans MS"/>
                <w:b/>
                <w:bCs/>
                <w:sz w:val="18"/>
                <w:szCs w:val="18"/>
              </w:rPr>
            </w:pPr>
            <w:r>
              <w:rPr>
                <w:rFonts w:ascii="Comic Sans MS" w:hAnsi="Comic Sans MS"/>
                <w:b/>
                <w:bCs/>
                <w:sz w:val="18"/>
                <w:szCs w:val="18"/>
              </w:rPr>
              <w:t>Razred grupa</w:t>
            </w:r>
          </w:p>
        </w:tc>
        <w:tc>
          <w:tcPr>
            <w:tcW w:w="900" w:type="dxa"/>
            <w:vMerge w:val="restart"/>
            <w:shd w:val="clear" w:color="auto" w:fill="auto"/>
            <w:noWrap/>
            <w:vAlign w:val="center"/>
          </w:tcPr>
          <w:p w14:paraId="3CEEDD59" w14:textId="77777777" w:rsidR="00A108FC" w:rsidRDefault="00625DD9">
            <w:pPr>
              <w:jc w:val="center"/>
              <w:rPr>
                <w:rFonts w:ascii="Comic Sans MS" w:hAnsi="Comic Sans MS"/>
                <w:b/>
                <w:bCs/>
                <w:sz w:val="18"/>
                <w:szCs w:val="18"/>
              </w:rPr>
            </w:pPr>
            <w:r>
              <w:rPr>
                <w:rFonts w:ascii="Comic Sans MS" w:hAnsi="Comic Sans MS"/>
                <w:b/>
                <w:bCs/>
                <w:sz w:val="18"/>
                <w:szCs w:val="18"/>
              </w:rPr>
              <w:t>Broj učenika</w:t>
            </w:r>
          </w:p>
        </w:tc>
        <w:tc>
          <w:tcPr>
            <w:tcW w:w="1440" w:type="dxa"/>
            <w:gridSpan w:val="2"/>
            <w:tcBorders>
              <w:bottom w:val="single" w:sz="6" w:space="0" w:color="auto"/>
            </w:tcBorders>
            <w:shd w:val="clear" w:color="auto" w:fill="auto"/>
            <w:noWrap/>
            <w:vAlign w:val="center"/>
          </w:tcPr>
          <w:p w14:paraId="3CEEDD5A" w14:textId="77777777" w:rsidR="00A108FC" w:rsidRDefault="00625DD9">
            <w:pPr>
              <w:jc w:val="center"/>
              <w:rPr>
                <w:rFonts w:ascii="Comic Sans MS" w:hAnsi="Comic Sans MS"/>
                <w:b/>
                <w:bCs/>
                <w:sz w:val="18"/>
                <w:szCs w:val="18"/>
              </w:rPr>
            </w:pPr>
            <w:r>
              <w:rPr>
                <w:rFonts w:ascii="Comic Sans MS" w:hAnsi="Comic Sans MS"/>
                <w:b/>
                <w:bCs/>
                <w:sz w:val="18"/>
                <w:szCs w:val="18"/>
              </w:rPr>
              <w:t>Planirani broj sati</w:t>
            </w:r>
          </w:p>
        </w:tc>
        <w:tc>
          <w:tcPr>
            <w:tcW w:w="2320" w:type="dxa"/>
            <w:vMerge w:val="restart"/>
            <w:shd w:val="clear" w:color="auto" w:fill="auto"/>
            <w:noWrap/>
            <w:vAlign w:val="center"/>
          </w:tcPr>
          <w:p w14:paraId="3CEEDD5B" w14:textId="77777777" w:rsidR="00A108FC" w:rsidRDefault="00625DD9">
            <w:pPr>
              <w:jc w:val="center"/>
              <w:rPr>
                <w:rFonts w:ascii="Comic Sans MS" w:hAnsi="Comic Sans MS"/>
                <w:b/>
                <w:bCs/>
                <w:sz w:val="18"/>
                <w:szCs w:val="18"/>
              </w:rPr>
            </w:pPr>
            <w:r>
              <w:rPr>
                <w:rFonts w:ascii="Comic Sans MS" w:hAnsi="Comic Sans MS"/>
                <w:b/>
                <w:bCs/>
                <w:sz w:val="18"/>
                <w:szCs w:val="18"/>
              </w:rPr>
              <w:t>Ime i prezime učitelja izvršitelja</w:t>
            </w:r>
          </w:p>
        </w:tc>
      </w:tr>
      <w:tr w:rsidR="00A108FC" w14:paraId="3CEEDD64" w14:textId="77777777">
        <w:trPr>
          <w:trHeight w:val="232"/>
        </w:trPr>
        <w:tc>
          <w:tcPr>
            <w:tcW w:w="616" w:type="dxa"/>
            <w:vMerge/>
            <w:shd w:val="clear" w:color="auto" w:fill="auto"/>
            <w:vAlign w:val="center"/>
          </w:tcPr>
          <w:p w14:paraId="3CEEDD5D" w14:textId="77777777" w:rsidR="00A108FC" w:rsidRDefault="00A108FC">
            <w:pPr>
              <w:jc w:val="center"/>
              <w:rPr>
                <w:rFonts w:ascii="Comic Sans MS" w:hAnsi="Comic Sans MS"/>
                <w:sz w:val="18"/>
                <w:szCs w:val="18"/>
              </w:rPr>
            </w:pPr>
          </w:p>
        </w:tc>
        <w:tc>
          <w:tcPr>
            <w:tcW w:w="2819" w:type="dxa"/>
            <w:vMerge/>
            <w:shd w:val="clear" w:color="auto" w:fill="auto"/>
            <w:noWrap/>
            <w:vAlign w:val="center"/>
          </w:tcPr>
          <w:p w14:paraId="3CEEDD5E" w14:textId="77777777" w:rsidR="00A108FC" w:rsidRDefault="00A108FC">
            <w:pPr>
              <w:jc w:val="center"/>
              <w:rPr>
                <w:rFonts w:ascii="Comic Sans MS" w:hAnsi="Comic Sans MS"/>
                <w:sz w:val="18"/>
                <w:szCs w:val="18"/>
              </w:rPr>
            </w:pPr>
          </w:p>
        </w:tc>
        <w:tc>
          <w:tcPr>
            <w:tcW w:w="1080" w:type="dxa"/>
            <w:vMerge/>
            <w:shd w:val="clear" w:color="auto" w:fill="auto"/>
            <w:noWrap/>
            <w:vAlign w:val="center"/>
          </w:tcPr>
          <w:p w14:paraId="3CEEDD5F" w14:textId="77777777" w:rsidR="00A108FC" w:rsidRDefault="00A108FC">
            <w:pPr>
              <w:jc w:val="center"/>
              <w:rPr>
                <w:rFonts w:ascii="Comic Sans MS" w:hAnsi="Comic Sans MS"/>
                <w:b/>
                <w:bCs/>
                <w:sz w:val="18"/>
                <w:szCs w:val="18"/>
              </w:rPr>
            </w:pPr>
          </w:p>
        </w:tc>
        <w:tc>
          <w:tcPr>
            <w:tcW w:w="900" w:type="dxa"/>
            <w:vMerge/>
            <w:shd w:val="clear" w:color="auto" w:fill="auto"/>
            <w:noWrap/>
            <w:vAlign w:val="center"/>
          </w:tcPr>
          <w:p w14:paraId="3CEEDD60" w14:textId="77777777" w:rsidR="00A108FC" w:rsidRDefault="00A108FC">
            <w:pPr>
              <w:jc w:val="center"/>
              <w:rPr>
                <w:rFonts w:ascii="Comic Sans MS" w:hAnsi="Comic Sans MS"/>
                <w:b/>
                <w:bCs/>
                <w:sz w:val="18"/>
                <w:szCs w:val="18"/>
              </w:rPr>
            </w:pPr>
          </w:p>
        </w:tc>
        <w:tc>
          <w:tcPr>
            <w:tcW w:w="720" w:type="dxa"/>
            <w:tcBorders>
              <w:top w:val="single" w:sz="6" w:space="0" w:color="auto"/>
            </w:tcBorders>
            <w:shd w:val="clear" w:color="auto" w:fill="auto"/>
            <w:noWrap/>
            <w:vAlign w:val="center"/>
          </w:tcPr>
          <w:p w14:paraId="3CEEDD61" w14:textId="77777777" w:rsidR="00A108FC" w:rsidRDefault="00625DD9">
            <w:pPr>
              <w:jc w:val="center"/>
              <w:rPr>
                <w:rFonts w:ascii="Comic Sans MS" w:hAnsi="Comic Sans MS"/>
                <w:b/>
                <w:bCs/>
                <w:sz w:val="18"/>
                <w:szCs w:val="18"/>
              </w:rPr>
            </w:pPr>
            <w:r>
              <w:rPr>
                <w:rFonts w:ascii="Comic Sans MS" w:hAnsi="Comic Sans MS"/>
                <w:b/>
                <w:bCs/>
                <w:sz w:val="18"/>
                <w:szCs w:val="18"/>
              </w:rPr>
              <w:t>T</w:t>
            </w:r>
          </w:p>
        </w:tc>
        <w:tc>
          <w:tcPr>
            <w:tcW w:w="720" w:type="dxa"/>
            <w:tcBorders>
              <w:top w:val="single" w:sz="6" w:space="0" w:color="auto"/>
            </w:tcBorders>
            <w:shd w:val="clear" w:color="auto" w:fill="auto"/>
            <w:vAlign w:val="center"/>
          </w:tcPr>
          <w:p w14:paraId="3CEEDD62" w14:textId="77777777" w:rsidR="00A108FC" w:rsidRDefault="00625DD9">
            <w:pPr>
              <w:jc w:val="center"/>
              <w:rPr>
                <w:rFonts w:ascii="Comic Sans MS" w:hAnsi="Comic Sans MS"/>
                <w:b/>
                <w:bCs/>
                <w:sz w:val="18"/>
                <w:szCs w:val="18"/>
              </w:rPr>
            </w:pPr>
            <w:r>
              <w:rPr>
                <w:rFonts w:ascii="Comic Sans MS" w:hAnsi="Comic Sans MS"/>
                <w:b/>
                <w:bCs/>
                <w:sz w:val="18"/>
                <w:szCs w:val="18"/>
              </w:rPr>
              <w:t>G</w:t>
            </w:r>
          </w:p>
        </w:tc>
        <w:tc>
          <w:tcPr>
            <w:tcW w:w="2320" w:type="dxa"/>
            <w:vMerge/>
            <w:shd w:val="clear" w:color="auto" w:fill="auto"/>
            <w:noWrap/>
            <w:vAlign w:val="center"/>
          </w:tcPr>
          <w:p w14:paraId="3CEEDD63" w14:textId="77777777" w:rsidR="00A108FC" w:rsidRDefault="00A108FC">
            <w:pPr>
              <w:jc w:val="center"/>
              <w:rPr>
                <w:rFonts w:ascii="Comic Sans MS" w:hAnsi="Comic Sans MS"/>
                <w:sz w:val="18"/>
                <w:szCs w:val="18"/>
              </w:rPr>
            </w:pPr>
          </w:p>
        </w:tc>
      </w:tr>
      <w:tr w:rsidR="00B66CCC" w14:paraId="24C83EB7" w14:textId="77777777">
        <w:trPr>
          <w:trHeight w:hRule="exact" w:val="340"/>
        </w:trPr>
        <w:tc>
          <w:tcPr>
            <w:tcW w:w="616" w:type="dxa"/>
            <w:tcBorders>
              <w:bottom w:val="single" w:sz="6" w:space="0" w:color="auto"/>
            </w:tcBorders>
            <w:shd w:val="clear" w:color="auto" w:fill="auto"/>
            <w:vAlign w:val="center"/>
          </w:tcPr>
          <w:p w14:paraId="25726DD2" w14:textId="6A42ECCC" w:rsidR="00B66CCC" w:rsidRDefault="00B66CCC">
            <w:pPr>
              <w:jc w:val="center"/>
              <w:rPr>
                <w:rFonts w:ascii="Comic Sans MS" w:hAnsi="Comic Sans MS"/>
                <w:sz w:val="18"/>
                <w:szCs w:val="18"/>
              </w:rPr>
            </w:pPr>
            <w:r>
              <w:rPr>
                <w:rFonts w:ascii="Comic Sans MS" w:hAnsi="Comic Sans MS"/>
                <w:sz w:val="18"/>
                <w:szCs w:val="18"/>
              </w:rPr>
              <w:t>1.</w:t>
            </w:r>
          </w:p>
        </w:tc>
        <w:tc>
          <w:tcPr>
            <w:tcW w:w="2819" w:type="dxa"/>
            <w:tcBorders>
              <w:bottom w:val="single" w:sz="6" w:space="0" w:color="auto"/>
            </w:tcBorders>
            <w:shd w:val="clear" w:color="auto" w:fill="auto"/>
            <w:noWrap/>
            <w:vAlign w:val="center"/>
          </w:tcPr>
          <w:p w14:paraId="31EBE37D" w14:textId="2EEC575B" w:rsidR="00B66CCC" w:rsidRDefault="00B66CCC">
            <w:pPr>
              <w:rPr>
                <w:rFonts w:ascii="Comic Sans MS" w:hAnsi="Comic Sans MS"/>
                <w:sz w:val="18"/>
                <w:szCs w:val="18"/>
              </w:rPr>
            </w:pPr>
            <w:r>
              <w:rPr>
                <w:rFonts w:ascii="Comic Sans MS" w:hAnsi="Comic Sans MS"/>
                <w:sz w:val="18"/>
                <w:szCs w:val="18"/>
              </w:rPr>
              <w:t>Hrvatski jezik</w:t>
            </w:r>
          </w:p>
        </w:tc>
        <w:tc>
          <w:tcPr>
            <w:tcW w:w="1080" w:type="dxa"/>
            <w:tcBorders>
              <w:bottom w:val="single" w:sz="6" w:space="0" w:color="auto"/>
            </w:tcBorders>
            <w:shd w:val="clear" w:color="auto" w:fill="auto"/>
            <w:noWrap/>
            <w:vAlign w:val="center"/>
          </w:tcPr>
          <w:p w14:paraId="4182EFDA" w14:textId="5AB997BE" w:rsidR="00B66CCC" w:rsidRDefault="00B66CCC">
            <w:pPr>
              <w:jc w:val="center"/>
              <w:rPr>
                <w:rFonts w:ascii="Comic Sans MS" w:hAnsi="Comic Sans MS"/>
                <w:b/>
                <w:bCs/>
                <w:sz w:val="18"/>
                <w:szCs w:val="18"/>
              </w:rPr>
            </w:pPr>
            <w:r>
              <w:rPr>
                <w:rFonts w:ascii="Comic Sans MS" w:hAnsi="Comic Sans MS"/>
                <w:b/>
                <w:bCs/>
                <w:sz w:val="18"/>
                <w:szCs w:val="18"/>
              </w:rPr>
              <w:t>1.</w:t>
            </w:r>
          </w:p>
        </w:tc>
        <w:tc>
          <w:tcPr>
            <w:tcW w:w="900" w:type="dxa"/>
            <w:tcBorders>
              <w:bottom w:val="single" w:sz="6" w:space="0" w:color="auto"/>
            </w:tcBorders>
            <w:shd w:val="clear" w:color="auto" w:fill="auto"/>
            <w:noWrap/>
            <w:vAlign w:val="center"/>
          </w:tcPr>
          <w:p w14:paraId="573855EF" w14:textId="49159AEE" w:rsidR="00B66CCC" w:rsidRPr="00B66CCC" w:rsidRDefault="00B66CCC">
            <w:pPr>
              <w:jc w:val="center"/>
              <w:rPr>
                <w:rFonts w:ascii="Comic Sans MS" w:hAnsi="Comic Sans MS"/>
                <w:b/>
                <w:bCs/>
                <w:sz w:val="18"/>
                <w:szCs w:val="18"/>
              </w:rPr>
            </w:pPr>
            <w:r w:rsidRPr="00B66CCC">
              <w:rPr>
                <w:rFonts w:ascii="Comic Sans MS" w:hAnsi="Comic Sans MS"/>
                <w:b/>
                <w:bCs/>
                <w:sz w:val="18"/>
                <w:szCs w:val="18"/>
              </w:rPr>
              <w:t>4</w:t>
            </w:r>
          </w:p>
        </w:tc>
        <w:tc>
          <w:tcPr>
            <w:tcW w:w="720" w:type="dxa"/>
            <w:tcBorders>
              <w:bottom w:val="single" w:sz="6" w:space="0" w:color="auto"/>
            </w:tcBorders>
            <w:shd w:val="clear" w:color="auto" w:fill="auto"/>
            <w:noWrap/>
            <w:vAlign w:val="center"/>
          </w:tcPr>
          <w:p w14:paraId="2745A690" w14:textId="6CC11992" w:rsidR="00B66CCC" w:rsidRDefault="00B66CCC">
            <w:pPr>
              <w:jc w:val="center"/>
              <w:rPr>
                <w:rFonts w:ascii="Comic Sans MS" w:hAnsi="Comic Sans MS"/>
                <w:b/>
                <w:bCs/>
                <w:sz w:val="18"/>
                <w:szCs w:val="18"/>
              </w:rPr>
            </w:pPr>
            <w:r>
              <w:rPr>
                <w:rFonts w:ascii="Comic Sans MS" w:hAnsi="Comic Sans MS"/>
                <w:b/>
                <w:bCs/>
                <w:sz w:val="18"/>
                <w:szCs w:val="18"/>
              </w:rPr>
              <w:t>1</w:t>
            </w:r>
          </w:p>
        </w:tc>
        <w:tc>
          <w:tcPr>
            <w:tcW w:w="720" w:type="dxa"/>
            <w:tcBorders>
              <w:bottom w:val="single" w:sz="6" w:space="0" w:color="auto"/>
            </w:tcBorders>
            <w:shd w:val="clear" w:color="auto" w:fill="auto"/>
            <w:vAlign w:val="center"/>
          </w:tcPr>
          <w:p w14:paraId="3613BC01" w14:textId="5E3661F1" w:rsidR="00B66CCC" w:rsidRDefault="00B66CCC">
            <w:pPr>
              <w:jc w:val="center"/>
              <w:rPr>
                <w:rFonts w:ascii="Comic Sans MS" w:hAnsi="Comic Sans MS"/>
                <w:b/>
                <w:bCs/>
                <w:sz w:val="18"/>
                <w:szCs w:val="18"/>
              </w:rPr>
            </w:pPr>
            <w:r>
              <w:rPr>
                <w:rFonts w:ascii="Comic Sans MS" w:hAnsi="Comic Sans MS"/>
                <w:b/>
                <w:bCs/>
                <w:sz w:val="18"/>
                <w:szCs w:val="18"/>
              </w:rPr>
              <w:t>35</w:t>
            </w:r>
          </w:p>
        </w:tc>
        <w:tc>
          <w:tcPr>
            <w:tcW w:w="2320" w:type="dxa"/>
            <w:tcBorders>
              <w:bottom w:val="single" w:sz="6" w:space="0" w:color="auto"/>
            </w:tcBorders>
            <w:shd w:val="clear" w:color="auto" w:fill="auto"/>
            <w:noWrap/>
            <w:vAlign w:val="center"/>
          </w:tcPr>
          <w:p w14:paraId="2E20361A" w14:textId="3C46EF51" w:rsidR="00B66CCC" w:rsidRDefault="00B66CCC">
            <w:pPr>
              <w:rPr>
                <w:rFonts w:ascii="Comic Sans MS" w:hAnsi="Comic Sans MS"/>
                <w:sz w:val="18"/>
                <w:szCs w:val="18"/>
              </w:rPr>
            </w:pPr>
            <w:r>
              <w:rPr>
                <w:rFonts w:ascii="Comic Sans MS" w:hAnsi="Comic Sans MS"/>
                <w:sz w:val="18"/>
                <w:szCs w:val="18"/>
              </w:rPr>
              <w:t xml:space="preserve">Jelena </w:t>
            </w:r>
            <w:proofErr w:type="spellStart"/>
            <w:r>
              <w:rPr>
                <w:rFonts w:ascii="Comic Sans MS" w:hAnsi="Comic Sans MS"/>
                <w:sz w:val="18"/>
                <w:szCs w:val="18"/>
              </w:rPr>
              <w:t>Runac</w:t>
            </w:r>
            <w:proofErr w:type="spellEnd"/>
          </w:p>
        </w:tc>
      </w:tr>
      <w:tr w:rsidR="00B66CCC" w14:paraId="77E2A13C" w14:textId="77777777">
        <w:trPr>
          <w:trHeight w:hRule="exact" w:val="340"/>
        </w:trPr>
        <w:tc>
          <w:tcPr>
            <w:tcW w:w="616" w:type="dxa"/>
            <w:tcBorders>
              <w:bottom w:val="single" w:sz="6" w:space="0" w:color="auto"/>
            </w:tcBorders>
            <w:shd w:val="clear" w:color="auto" w:fill="auto"/>
            <w:vAlign w:val="center"/>
          </w:tcPr>
          <w:p w14:paraId="7C377BFB" w14:textId="50C5A346" w:rsidR="00B66CCC" w:rsidRDefault="00B66CCC">
            <w:pPr>
              <w:jc w:val="center"/>
              <w:rPr>
                <w:rFonts w:ascii="Comic Sans MS" w:hAnsi="Comic Sans MS"/>
                <w:sz w:val="18"/>
                <w:szCs w:val="18"/>
              </w:rPr>
            </w:pPr>
            <w:r>
              <w:rPr>
                <w:rFonts w:ascii="Comic Sans MS" w:hAnsi="Comic Sans MS"/>
                <w:sz w:val="18"/>
                <w:szCs w:val="18"/>
              </w:rPr>
              <w:t>2.</w:t>
            </w:r>
          </w:p>
        </w:tc>
        <w:tc>
          <w:tcPr>
            <w:tcW w:w="2819" w:type="dxa"/>
            <w:tcBorders>
              <w:bottom w:val="single" w:sz="6" w:space="0" w:color="auto"/>
            </w:tcBorders>
            <w:shd w:val="clear" w:color="auto" w:fill="auto"/>
            <w:noWrap/>
            <w:vAlign w:val="center"/>
          </w:tcPr>
          <w:p w14:paraId="779C59F2" w14:textId="4AF4A7DA" w:rsidR="00B66CCC" w:rsidRDefault="00B66CCC">
            <w:pPr>
              <w:rPr>
                <w:rFonts w:ascii="Comic Sans MS" w:hAnsi="Comic Sans MS"/>
                <w:sz w:val="18"/>
                <w:szCs w:val="18"/>
              </w:rPr>
            </w:pPr>
            <w:r>
              <w:rPr>
                <w:rFonts w:ascii="Comic Sans MS" w:hAnsi="Comic Sans MS"/>
                <w:sz w:val="18"/>
                <w:szCs w:val="18"/>
              </w:rPr>
              <w:t>Matematika</w:t>
            </w:r>
          </w:p>
        </w:tc>
        <w:tc>
          <w:tcPr>
            <w:tcW w:w="1080" w:type="dxa"/>
            <w:tcBorders>
              <w:bottom w:val="single" w:sz="6" w:space="0" w:color="auto"/>
            </w:tcBorders>
            <w:shd w:val="clear" w:color="auto" w:fill="auto"/>
            <w:noWrap/>
            <w:vAlign w:val="center"/>
          </w:tcPr>
          <w:p w14:paraId="44338C3B" w14:textId="090A355C" w:rsidR="00B66CCC" w:rsidRDefault="00B66CCC">
            <w:pPr>
              <w:jc w:val="center"/>
              <w:rPr>
                <w:rFonts w:ascii="Comic Sans MS" w:hAnsi="Comic Sans MS"/>
                <w:b/>
                <w:bCs/>
                <w:sz w:val="18"/>
                <w:szCs w:val="18"/>
              </w:rPr>
            </w:pPr>
            <w:r>
              <w:rPr>
                <w:rFonts w:ascii="Comic Sans MS" w:hAnsi="Comic Sans MS"/>
                <w:b/>
                <w:bCs/>
                <w:sz w:val="18"/>
                <w:szCs w:val="18"/>
              </w:rPr>
              <w:t>1.</w:t>
            </w:r>
          </w:p>
        </w:tc>
        <w:tc>
          <w:tcPr>
            <w:tcW w:w="900" w:type="dxa"/>
            <w:tcBorders>
              <w:bottom w:val="single" w:sz="6" w:space="0" w:color="auto"/>
            </w:tcBorders>
            <w:shd w:val="clear" w:color="auto" w:fill="auto"/>
            <w:noWrap/>
            <w:vAlign w:val="center"/>
          </w:tcPr>
          <w:p w14:paraId="08977BE5" w14:textId="5CE588E1" w:rsidR="00B66CCC" w:rsidRPr="00B66CCC" w:rsidRDefault="00B66CCC">
            <w:pPr>
              <w:jc w:val="center"/>
              <w:rPr>
                <w:rFonts w:ascii="Comic Sans MS" w:hAnsi="Comic Sans MS"/>
                <w:b/>
                <w:bCs/>
                <w:sz w:val="18"/>
                <w:szCs w:val="18"/>
              </w:rPr>
            </w:pPr>
            <w:r w:rsidRPr="00B66CCC">
              <w:rPr>
                <w:rFonts w:ascii="Comic Sans MS" w:hAnsi="Comic Sans MS"/>
                <w:b/>
                <w:bCs/>
                <w:sz w:val="18"/>
                <w:szCs w:val="18"/>
              </w:rPr>
              <w:t>4</w:t>
            </w:r>
          </w:p>
        </w:tc>
        <w:tc>
          <w:tcPr>
            <w:tcW w:w="720" w:type="dxa"/>
            <w:tcBorders>
              <w:bottom w:val="single" w:sz="6" w:space="0" w:color="auto"/>
            </w:tcBorders>
            <w:shd w:val="clear" w:color="auto" w:fill="auto"/>
            <w:noWrap/>
            <w:vAlign w:val="center"/>
          </w:tcPr>
          <w:p w14:paraId="3678A61B" w14:textId="46FEDD37" w:rsidR="00B66CCC" w:rsidRDefault="00B66CCC">
            <w:pPr>
              <w:jc w:val="center"/>
              <w:rPr>
                <w:rFonts w:ascii="Comic Sans MS" w:hAnsi="Comic Sans MS"/>
                <w:b/>
                <w:bCs/>
                <w:sz w:val="18"/>
                <w:szCs w:val="18"/>
              </w:rPr>
            </w:pPr>
            <w:r>
              <w:rPr>
                <w:rFonts w:ascii="Comic Sans MS" w:hAnsi="Comic Sans MS"/>
                <w:b/>
                <w:bCs/>
                <w:sz w:val="18"/>
                <w:szCs w:val="18"/>
              </w:rPr>
              <w:t>1</w:t>
            </w:r>
          </w:p>
        </w:tc>
        <w:tc>
          <w:tcPr>
            <w:tcW w:w="720" w:type="dxa"/>
            <w:tcBorders>
              <w:bottom w:val="single" w:sz="6" w:space="0" w:color="auto"/>
            </w:tcBorders>
            <w:shd w:val="clear" w:color="auto" w:fill="auto"/>
            <w:vAlign w:val="center"/>
          </w:tcPr>
          <w:p w14:paraId="4D893033" w14:textId="3FC19C46" w:rsidR="00B66CCC" w:rsidRDefault="00B66CCC">
            <w:pPr>
              <w:jc w:val="center"/>
              <w:rPr>
                <w:rFonts w:ascii="Comic Sans MS" w:hAnsi="Comic Sans MS"/>
                <w:b/>
                <w:bCs/>
                <w:sz w:val="18"/>
                <w:szCs w:val="18"/>
              </w:rPr>
            </w:pPr>
            <w:r>
              <w:rPr>
                <w:rFonts w:ascii="Comic Sans MS" w:hAnsi="Comic Sans MS"/>
                <w:b/>
                <w:bCs/>
                <w:sz w:val="18"/>
                <w:szCs w:val="18"/>
              </w:rPr>
              <w:t>35</w:t>
            </w:r>
          </w:p>
        </w:tc>
        <w:tc>
          <w:tcPr>
            <w:tcW w:w="2320" w:type="dxa"/>
            <w:tcBorders>
              <w:bottom w:val="single" w:sz="6" w:space="0" w:color="auto"/>
            </w:tcBorders>
            <w:shd w:val="clear" w:color="auto" w:fill="auto"/>
            <w:noWrap/>
            <w:vAlign w:val="center"/>
          </w:tcPr>
          <w:p w14:paraId="230AFEED" w14:textId="5DBB6370" w:rsidR="00B66CCC" w:rsidRDefault="00B66CCC">
            <w:pPr>
              <w:rPr>
                <w:rFonts w:ascii="Comic Sans MS" w:hAnsi="Comic Sans MS"/>
                <w:sz w:val="18"/>
                <w:szCs w:val="18"/>
              </w:rPr>
            </w:pPr>
            <w:r>
              <w:rPr>
                <w:rFonts w:ascii="Comic Sans MS" w:hAnsi="Comic Sans MS"/>
                <w:sz w:val="18"/>
                <w:szCs w:val="18"/>
              </w:rPr>
              <w:t xml:space="preserve">Jelena </w:t>
            </w:r>
            <w:proofErr w:type="spellStart"/>
            <w:r>
              <w:rPr>
                <w:rFonts w:ascii="Comic Sans MS" w:hAnsi="Comic Sans MS"/>
                <w:sz w:val="18"/>
                <w:szCs w:val="18"/>
              </w:rPr>
              <w:t>Runac</w:t>
            </w:r>
            <w:proofErr w:type="spellEnd"/>
          </w:p>
        </w:tc>
      </w:tr>
      <w:tr w:rsidR="00A108FC" w14:paraId="3CEEDD6C" w14:textId="77777777">
        <w:trPr>
          <w:trHeight w:hRule="exact" w:val="340"/>
        </w:trPr>
        <w:tc>
          <w:tcPr>
            <w:tcW w:w="616" w:type="dxa"/>
            <w:tcBorders>
              <w:bottom w:val="single" w:sz="6" w:space="0" w:color="auto"/>
            </w:tcBorders>
            <w:shd w:val="clear" w:color="auto" w:fill="auto"/>
            <w:vAlign w:val="center"/>
          </w:tcPr>
          <w:p w14:paraId="3CEEDD65" w14:textId="77777777" w:rsidR="00A108FC" w:rsidRDefault="00625DD9">
            <w:pPr>
              <w:jc w:val="center"/>
              <w:rPr>
                <w:rFonts w:ascii="Comic Sans MS" w:hAnsi="Comic Sans MS"/>
                <w:sz w:val="18"/>
                <w:szCs w:val="18"/>
              </w:rPr>
            </w:pPr>
            <w:r>
              <w:rPr>
                <w:rFonts w:ascii="Comic Sans MS" w:hAnsi="Comic Sans MS"/>
                <w:sz w:val="18"/>
                <w:szCs w:val="18"/>
              </w:rPr>
              <w:t>1.</w:t>
            </w:r>
          </w:p>
        </w:tc>
        <w:tc>
          <w:tcPr>
            <w:tcW w:w="2819" w:type="dxa"/>
            <w:tcBorders>
              <w:bottom w:val="single" w:sz="6" w:space="0" w:color="auto"/>
            </w:tcBorders>
            <w:shd w:val="clear" w:color="auto" w:fill="auto"/>
            <w:noWrap/>
            <w:vAlign w:val="center"/>
          </w:tcPr>
          <w:p w14:paraId="3CEEDD66" w14:textId="77777777" w:rsidR="00A108FC" w:rsidRDefault="00625DD9">
            <w:pPr>
              <w:rPr>
                <w:rFonts w:ascii="Comic Sans MS" w:hAnsi="Comic Sans MS"/>
                <w:sz w:val="18"/>
                <w:szCs w:val="18"/>
              </w:rPr>
            </w:pPr>
            <w:r>
              <w:rPr>
                <w:rFonts w:ascii="Comic Sans MS" w:hAnsi="Comic Sans MS"/>
                <w:sz w:val="18"/>
                <w:szCs w:val="18"/>
              </w:rPr>
              <w:t>Hrvatski jezik</w:t>
            </w:r>
          </w:p>
        </w:tc>
        <w:tc>
          <w:tcPr>
            <w:tcW w:w="1080" w:type="dxa"/>
            <w:tcBorders>
              <w:bottom w:val="single" w:sz="6" w:space="0" w:color="auto"/>
            </w:tcBorders>
            <w:shd w:val="clear" w:color="auto" w:fill="auto"/>
            <w:noWrap/>
            <w:vAlign w:val="center"/>
          </w:tcPr>
          <w:p w14:paraId="3CEEDD67" w14:textId="090C6E23" w:rsidR="00A108FC" w:rsidRDefault="007C0F26">
            <w:pPr>
              <w:jc w:val="center"/>
              <w:rPr>
                <w:rFonts w:ascii="Comic Sans MS" w:hAnsi="Comic Sans MS"/>
                <w:b/>
                <w:bCs/>
                <w:sz w:val="18"/>
                <w:szCs w:val="18"/>
              </w:rPr>
            </w:pPr>
            <w:r>
              <w:rPr>
                <w:rFonts w:ascii="Comic Sans MS" w:hAnsi="Comic Sans MS"/>
                <w:b/>
                <w:bCs/>
                <w:sz w:val="18"/>
                <w:szCs w:val="18"/>
              </w:rPr>
              <w:t>2</w:t>
            </w:r>
            <w:r w:rsidR="00625DD9">
              <w:rPr>
                <w:rFonts w:ascii="Comic Sans MS" w:hAnsi="Comic Sans MS"/>
                <w:b/>
                <w:bCs/>
                <w:sz w:val="18"/>
                <w:szCs w:val="18"/>
              </w:rPr>
              <w:t>.</w:t>
            </w:r>
          </w:p>
        </w:tc>
        <w:tc>
          <w:tcPr>
            <w:tcW w:w="900" w:type="dxa"/>
            <w:tcBorders>
              <w:bottom w:val="single" w:sz="6" w:space="0" w:color="auto"/>
            </w:tcBorders>
            <w:shd w:val="clear" w:color="auto" w:fill="auto"/>
            <w:noWrap/>
            <w:vAlign w:val="center"/>
          </w:tcPr>
          <w:p w14:paraId="3CEEDD68" w14:textId="77777777" w:rsidR="00A108FC" w:rsidRPr="00B66CCC" w:rsidRDefault="00625DD9">
            <w:pPr>
              <w:jc w:val="center"/>
              <w:rPr>
                <w:rFonts w:ascii="Comic Sans MS" w:hAnsi="Comic Sans MS"/>
                <w:b/>
                <w:bCs/>
                <w:sz w:val="18"/>
                <w:szCs w:val="18"/>
              </w:rPr>
            </w:pPr>
            <w:r w:rsidRPr="00B66CCC">
              <w:rPr>
                <w:rFonts w:ascii="Comic Sans MS" w:hAnsi="Comic Sans MS"/>
                <w:b/>
                <w:bCs/>
                <w:sz w:val="18"/>
                <w:szCs w:val="18"/>
              </w:rPr>
              <w:t>3</w:t>
            </w:r>
          </w:p>
        </w:tc>
        <w:tc>
          <w:tcPr>
            <w:tcW w:w="720" w:type="dxa"/>
            <w:tcBorders>
              <w:bottom w:val="single" w:sz="6" w:space="0" w:color="auto"/>
            </w:tcBorders>
            <w:shd w:val="clear" w:color="auto" w:fill="auto"/>
            <w:noWrap/>
            <w:vAlign w:val="center"/>
          </w:tcPr>
          <w:p w14:paraId="3CEEDD69"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bottom w:val="single" w:sz="6" w:space="0" w:color="auto"/>
            </w:tcBorders>
            <w:shd w:val="clear" w:color="auto" w:fill="auto"/>
            <w:vAlign w:val="center"/>
          </w:tcPr>
          <w:p w14:paraId="3CEEDD6A"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bottom w:val="single" w:sz="6" w:space="0" w:color="auto"/>
            </w:tcBorders>
            <w:shd w:val="clear" w:color="auto" w:fill="auto"/>
            <w:noWrap/>
            <w:vAlign w:val="center"/>
          </w:tcPr>
          <w:p w14:paraId="3CEEDD6B" w14:textId="77777777" w:rsidR="00A108FC" w:rsidRDefault="00625DD9">
            <w:pPr>
              <w:rPr>
                <w:rFonts w:ascii="Comic Sans MS" w:hAnsi="Comic Sans MS"/>
                <w:sz w:val="18"/>
                <w:szCs w:val="18"/>
              </w:rPr>
            </w:pPr>
            <w:r>
              <w:rPr>
                <w:rFonts w:ascii="Comic Sans MS" w:hAnsi="Comic Sans MS"/>
                <w:sz w:val="18"/>
                <w:szCs w:val="18"/>
              </w:rPr>
              <w:t xml:space="preserve">Ana Puljić </w:t>
            </w:r>
            <w:proofErr w:type="spellStart"/>
            <w:r>
              <w:rPr>
                <w:rFonts w:ascii="Comic Sans MS" w:hAnsi="Comic Sans MS"/>
                <w:sz w:val="18"/>
                <w:szCs w:val="18"/>
              </w:rPr>
              <w:t>Vujević</w:t>
            </w:r>
            <w:proofErr w:type="spellEnd"/>
          </w:p>
        </w:tc>
      </w:tr>
      <w:tr w:rsidR="00A108FC" w14:paraId="3CEEDD74" w14:textId="77777777">
        <w:trPr>
          <w:trHeight w:hRule="exact" w:val="340"/>
        </w:trPr>
        <w:tc>
          <w:tcPr>
            <w:tcW w:w="616" w:type="dxa"/>
            <w:tcBorders>
              <w:top w:val="single" w:sz="6" w:space="0" w:color="auto"/>
              <w:bottom w:val="single" w:sz="6" w:space="0" w:color="auto"/>
            </w:tcBorders>
            <w:shd w:val="clear" w:color="auto" w:fill="auto"/>
            <w:vAlign w:val="center"/>
          </w:tcPr>
          <w:p w14:paraId="3CEEDD6D" w14:textId="77777777" w:rsidR="00A108FC" w:rsidRDefault="00625DD9">
            <w:pPr>
              <w:jc w:val="center"/>
              <w:rPr>
                <w:rFonts w:ascii="Comic Sans MS" w:hAnsi="Comic Sans MS"/>
                <w:sz w:val="18"/>
                <w:szCs w:val="18"/>
              </w:rPr>
            </w:pPr>
            <w:r>
              <w:rPr>
                <w:rFonts w:ascii="Comic Sans MS" w:hAnsi="Comic Sans MS"/>
                <w:sz w:val="18"/>
                <w:szCs w:val="18"/>
              </w:rPr>
              <w:t>2.</w:t>
            </w:r>
          </w:p>
        </w:tc>
        <w:tc>
          <w:tcPr>
            <w:tcW w:w="2819" w:type="dxa"/>
            <w:tcBorders>
              <w:top w:val="single" w:sz="6" w:space="0" w:color="auto"/>
              <w:bottom w:val="single" w:sz="6" w:space="0" w:color="auto"/>
            </w:tcBorders>
            <w:shd w:val="clear" w:color="auto" w:fill="auto"/>
            <w:noWrap/>
            <w:vAlign w:val="center"/>
          </w:tcPr>
          <w:p w14:paraId="3CEEDD6E" w14:textId="77777777" w:rsidR="00A108FC" w:rsidRDefault="00625DD9">
            <w:pPr>
              <w:rPr>
                <w:rFonts w:ascii="Comic Sans MS" w:hAnsi="Comic Sans MS"/>
                <w:sz w:val="18"/>
                <w:szCs w:val="18"/>
              </w:rPr>
            </w:pPr>
            <w:r>
              <w:rPr>
                <w:rFonts w:ascii="Comic Sans MS" w:hAnsi="Comic Sans MS"/>
                <w:sz w:val="18"/>
                <w:szCs w:val="18"/>
              </w:rPr>
              <w:t>Matematika</w:t>
            </w:r>
          </w:p>
        </w:tc>
        <w:tc>
          <w:tcPr>
            <w:tcW w:w="1080" w:type="dxa"/>
            <w:tcBorders>
              <w:top w:val="single" w:sz="6" w:space="0" w:color="auto"/>
              <w:bottom w:val="single" w:sz="6" w:space="0" w:color="auto"/>
            </w:tcBorders>
            <w:shd w:val="clear" w:color="auto" w:fill="auto"/>
            <w:noWrap/>
            <w:vAlign w:val="center"/>
          </w:tcPr>
          <w:p w14:paraId="3CEEDD6F" w14:textId="772C7290" w:rsidR="00A108FC" w:rsidRDefault="007C0F26">
            <w:pPr>
              <w:jc w:val="center"/>
              <w:rPr>
                <w:rFonts w:ascii="Comic Sans MS" w:hAnsi="Comic Sans MS"/>
                <w:b/>
                <w:bCs/>
                <w:sz w:val="18"/>
                <w:szCs w:val="18"/>
              </w:rPr>
            </w:pPr>
            <w:r>
              <w:rPr>
                <w:rFonts w:ascii="Comic Sans MS" w:hAnsi="Comic Sans MS"/>
                <w:b/>
                <w:bCs/>
                <w:sz w:val="18"/>
                <w:szCs w:val="18"/>
              </w:rPr>
              <w:t>2</w:t>
            </w:r>
            <w:r w:rsidR="00625DD9">
              <w:rPr>
                <w:rFonts w:ascii="Comic Sans MS" w:hAnsi="Comic Sans MS"/>
                <w:b/>
                <w:bCs/>
                <w:sz w:val="18"/>
                <w:szCs w:val="18"/>
              </w:rPr>
              <w:t>.</w:t>
            </w:r>
          </w:p>
        </w:tc>
        <w:tc>
          <w:tcPr>
            <w:tcW w:w="900" w:type="dxa"/>
            <w:tcBorders>
              <w:top w:val="single" w:sz="6" w:space="0" w:color="auto"/>
              <w:bottom w:val="single" w:sz="6" w:space="0" w:color="auto"/>
            </w:tcBorders>
            <w:shd w:val="clear" w:color="auto" w:fill="auto"/>
            <w:noWrap/>
            <w:vAlign w:val="center"/>
          </w:tcPr>
          <w:p w14:paraId="3CEEDD70" w14:textId="77777777" w:rsidR="00A108FC" w:rsidRPr="00B66CCC" w:rsidRDefault="00625DD9">
            <w:pPr>
              <w:jc w:val="center"/>
              <w:rPr>
                <w:rFonts w:ascii="Comic Sans MS" w:hAnsi="Comic Sans MS"/>
                <w:b/>
                <w:bCs/>
                <w:sz w:val="18"/>
                <w:szCs w:val="18"/>
              </w:rPr>
            </w:pPr>
            <w:r w:rsidRPr="00B66CCC">
              <w:rPr>
                <w:rFonts w:ascii="Comic Sans MS" w:hAnsi="Comic Sans MS"/>
                <w:b/>
                <w:bCs/>
                <w:sz w:val="18"/>
                <w:szCs w:val="18"/>
              </w:rPr>
              <w:t>5</w:t>
            </w:r>
          </w:p>
        </w:tc>
        <w:tc>
          <w:tcPr>
            <w:tcW w:w="720" w:type="dxa"/>
            <w:tcBorders>
              <w:top w:val="single" w:sz="6" w:space="0" w:color="auto"/>
              <w:bottom w:val="single" w:sz="6" w:space="0" w:color="auto"/>
            </w:tcBorders>
            <w:shd w:val="clear" w:color="auto" w:fill="auto"/>
            <w:noWrap/>
            <w:vAlign w:val="center"/>
          </w:tcPr>
          <w:p w14:paraId="3CEEDD71"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bottom w:val="single" w:sz="6" w:space="0" w:color="auto"/>
            </w:tcBorders>
            <w:shd w:val="clear" w:color="auto" w:fill="auto"/>
            <w:vAlign w:val="center"/>
          </w:tcPr>
          <w:p w14:paraId="3CEEDD72"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bottom w:val="single" w:sz="6" w:space="0" w:color="auto"/>
            </w:tcBorders>
            <w:shd w:val="clear" w:color="auto" w:fill="auto"/>
            <w:noWrap/>
            <w:vAlign w:val="center"/>
          </w:tcPr>
          <w:p w14:paraId="3CEEDD73" w14:textId="77777777" w:rsidR="00A108FC" w:rsidRDefault="00625DD9">
            <w:pPr>
              <w:rPr>
                <w:rFonts w:ascii="Comic Sans MS" w:hAnsi="Comic Sans MS"/>
                <w:sz w:val="18"/>
                <w:szCs w:val="18"/>
              </w:rPr>
            </w:pPr>
            <w:r>
              <w:rPr>
                <w:rFonts w:ascii="Comic Sans MS" w:hAnsi="Comic Sans MS"/>
                <w:sz w:val="18"/>
                <w:szCs w:val="18"/>
              </w:rPr>
              <w:t xml:space="preserve">Ana Puljić </w:t>
            </w:r>
            <w:proofErr w:type="spellStart"/>
            <w:r>
              <w:rPr>
                <w:rFonts w:ascii="Comic Sans MS" w:hAnsi="Comic Sans MS"/>
                <w:sz w:val="18"/>
                <w:szCs w:val="18"/>
              </w:rPr>
              <w:t>Vujević</w:t>
            </w:r>
            <w:proofErr w:type="spellEnd"/>
          </w:p>
        </w:tc>
      </w:tr>
      <w:tr w:rsidR="00A108FC" w14:paraId="3CEEDD7C" w14:textId="77777777">
        <w:trPr>
          <w:trHeight w:hRule="exact" w:val="340"/>
        </w:trPr>
        <w:tc>
          <w:tcPr>
            <w:tcW w:w="616" w:type="dxa"/>
            <w:tcBorders>
              <w:top w:val="single" w:sz="6" w:space="0" w:color="auto"/>
            </w:tcBorders>
            <w:shd w:val="clear" w:color="auto" w:fill="auto"/>
            <w:vAlign w:val="center"/>
          </w:tcPr>
          <w:p w14:paraId="3CEEDD75" w14:textId="77777777" w:rsidR="00A108FC" w:rsidRDefault="00625DD9">
            <w:pPr>
              <w:jc w:val="center"/>
              <w:rPr>
                <w:rFonts w:ascii="Comic Sans MS" w:hAnsi="Comic Sans MS"/>
                <w:sz w:val="18"/>
                <w:szCs w:val="18"/>
              </w:rPr>
            </w:pPr>
            <w:r>
              <w:rPr>
                <w:rFonts w:ascii="Comic Sans MS" w:hAnsi="Comic Sans MS"/>
                <w:sz w:val="18"/>
                <w:szCs w:val="18"/>
              </w:rPr>
              <w:t>3.</w:t>
            </w:r>
          </w:p>
        </w:tc>
        <w:tc>
          <w:tcPr>
            <w:tcW w:w="2819" w:type="dxa"/>
            <w:tcBorders>
              <w:top w:val="single" w:sz="6" w:space="0" w:color="auto"/>
            </w:tcBorders>
            <w:shd w:val="clear" w:color="auto" w:fill="auto"/>
            <w:noWrap/>
            <w:vAlign w:val="center"/>
          </w:tcPr>
          <w:p w14:paraId="3CEEDD76" w14:textId="77777777" w:rsidR="00A108FC" w:rsidRDefault="00625DD9">
            <w:pPr>
              <w:rPr>
                <w:rFonts w:ascii="Comic Sans MS" w:hAnsi="Comic Sans MS"/>
                <w:sz w:val="18"/>
                <w:szCs w:val="18"/>
              </w:rPr>
            </w:pPr>
            <w:r>
              <w:rPr>
                <w:rFonts w:ascii="Comic Sans MS" w:hAnsi="Comic Sans MS"/>
                <w:sz w:val="18"/>
                <w:szCs w:val="18"/>
              </w:rPr>
              <w:t>Hrvatski jezik</w:t>
            </w:r>
          </w:p>
        </w:tc>
        <w:tc>
          <w:tcPr>
            <w:tcW w:w="1080" w:type="dxa"/>
            <w:tcBorders>
              <w:top w:val="single" w:sz="6" w:space="0" w:color="auto"/>
            </w:tcBorders>
            <w:shd w:val="clear" w:color="auto" w:fill="auto"/>
            <w:noWrap/>
            <w:vAlign w:val="center"/>
          </w:tcPr>
          <w:p w14:paraId="3CEEDD77" w14:textId="04C6ED06" w:rsidR="00A108FC" w:rsidRDefault="007C0F26">
            <w:pPr>
              <w:jc w:val="center"/>
              <w:rPr>
                <w:rFonts w:ascii="Comic Sans MS" w:hAnsi="Comic Sans MS"/>
                <w:b/>
                <w:bCs/>
                <w:sz w:val="18"/>
                <w:szCs w:val="18"/>
              </w:rPr>
            </w:pPr>
            <w:r>
              <w:rPr>
                <w:rFonts w:ascii="Comic Sans MS" w:hAnsi="Comic Sans MS"/>
                <w:b/>
                <w:bCs/>
                <w:sz w:val="18"/>
                <w:szCs w:val="18"/>
              </w:rPr>
              <w:t>3</w:t>
            </w:r>
            <w:r w:rsidR="00625DD9">
              <w:rPr>
                <w:rFonts w:ascii="Comic Sans MS" w:hAnsi="Comic Sans MS"/>
                <w:b/>
                <w:bCs/>
                <w:sz w:val="18"/>
                <w:szCs w:val="18"/>
              </w:rPr>
              <w:t>.</w:t>
            </w:r>
          </w:p>
        </w:tc>
        <w:tc>
          <w:tcPr>
            <w:tcW w:w="900" w:type="dxa"/>
            <w:tcBorders>
              <w:top w:val="single" w:sz="6" w:space="0" w:color="auto"/>
            </w:tcBorders>
            <w:shd w:val="clear" w:color="auto" w:fill="auto"/>
            <w:noWrap/>
            <w:vAlign w:val="center"/>
          </w:tcPr>
          <w:p w14:paraId="3CEEDD78" w14:textId="77777777" w:rsidR="00A108FC" w:rsidRPr="00B66CCC" w:rsidRDefault="00625DD9">
            <w:pPr>
              <w:jc w:val="center"/>
              <w:rPr>
                <w:rFonts w:ascii="Comic Sans MS" w:hAnsi="Comic Sans MS"/>
                <w:b/>
                <w:bCs/>
                <w:sz w:val="18"/>
                <w:szCs w:val="18"/>
              </w:rPr>
            </w:pPr>
            <w:r w:rsidRPr="00B66CCC">
              <w:rPr>
                <w:rFonts w:ascii="Comic Sans MS" w:hAnsi="Comic Sans MS"/>
                <w:b/>
                <w:bCs/>
                <w:sz w:val="18"/>
                <w:szCs w:val="18"/>
              </w:rPr>
              <w:t>3</w:t>
            </w:r>
          </w:p>
        </w:tc>
        <w:tc>
          <w:tcPr>
            <w:tcW w:w="720" w:type="dxa"/>
            <w:tcBorders>
              <w:top w:val="single" w:sz="6" w:space="0" w:color="auto"/>
            </w:tcBorders>
            <w:shd w:val="clear" w:color="auto" w:fill="auto"/>
            <w:noWrap/>
            <w:vAlign w:val="center"/>
          </w:tcPr>
          <w:p w14:paraId="3CEEDD79"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3CEEDD7A"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D7B" w14:textId="77777777" w:rsidR="00A108FC" w:rsidRDefault="00625DD9">
            <w:pPr>
              <w:rPr>
                <w:rFonts w:ascii="Comic Sans MS" w:hAnsi="Comic Sans MS"/>
                <w:sz w:val="18"/>
                <w:szCs w:val="18"/>
              </w:rPr>
            </w:pPr>
            <w:r>
              <w:rPr>
                <w:rFonts w:ascii="Comic Sans MS" w:hAnsi="Comic Sans MS"/>
                <w:sz w:val="18"/>
                <w:szCs w:val="18"/>
              </w:rPr>
              <w:t>Senka Cvitanušić</w:t>
            </w:r>
          </w:p>
        </w:tc>
      </w:tr>
      <w:tr w:rsidR="00A108FC" w14:paraId="3CEEDD84" w14:textId="77777777">
        <w:trPr>
          <w:trHeight w:hRule="exact" w:val="340"/>
        </w:trPr>
        <w:tc>
          <w:tcPr>
            <w:tcW w:w="616" w:type="dxa"/>
            <w:tcBorders>
              <w:top w:val="single" w:sz="6" w:space="0" w:color="auto"/>
            </w:tcBorders>
            <w:shd w:val="clear" w:color="auto" w:fill="auto"/>
            <w:vAlign w:val="center"/>
          </w:tcPr>
          <w:p w14:paraId="3CEEDD7D" w14:textId="77777777" w:rsidR="00A108FC" w:rsidRDefault="00625DD9">
            <w:pPr>
              <w:jc w:val="center"/>
              <w:rPr>
                <w:rFonts w:ascii="Comic Sans MS" w:hAnsi="Comic Sans MS"/>
                <w:sz w:val="18"/>
                <w:szCs w:val="18"/>
              </w:rPr>
            </w:pPr>
            <w:r>
              <w:rPr>
                <w:rFonts w:ascii="Comic Sans MS" w:hAnsi="Comic Sans MS"/>
                <w:sz w:val="18"/>
                <w:szCs w:val="18"/>
              </w:rPr>
              <w:t>4.</w:t>
            </w:r>
          </w:p>
        </w:tc>
        <w:tc>
          <w:tcPr>
            <w:tcW w:w="2819" w:type="dxa"/>
            <w:tcBorders>
              <w:top w:val="single" w:sz="6" w:space="0" w:color="auto"/>
            </w:tcBorders>
            <w:shd w:val="clear" w:color="auto" w:fill="auto"/>
            <w:noWrap/>
            <w:vAlign w:val="center"/>
          </w:tcPr>
          <w:p w14:paraId="3CEEDD7E" w14:textId="77777777" w:rsidR="00A108FC" w:rsidRDefault="00625DD9">
            <w:pPr>
              <w:rPr>
                <w:rFonts w:ascii="Comic Sans MS" w:hAnsi="Comic Sans MS"/>
                <w:sz w:val="18"/>
                <w:szCs w:val="18"/>
              </w:rPr>
            </w:pPr>
            <w:r>
              <w:rPr>
                <w:rFonts w:ascii="Comic Sans MS" w:hAnsi="Comic Sans MS"/>
                <w:sz w:val="18"/>
                <w:szCs w:val="18"/>
              </w:rPr>
              <w:t>Matematika</w:t>
            </w:r>
          </w:p>
        </w:tc>
        <w:tc>
          <w:tcPr>
            <w:tcW w:w="1080" w:type="dxa"/>
            <w:tcBorders>
              <w:top w:val="single" w:sz="6" w:space="0" w:color="auto"/>
            </w:tcBorders>
            <w:shd w:val="clear" w:color="auto" w:fill="auto"/>
            <w:noWrap/>
            <w:vAlign w:val="center"/>
          </w:tcPr>
          <w:p w14:paraId="3CEEDD7F" w14:textId="62353CE0" w:rsidR="00A108FC" w:rsidRDefault="007C0F26">
            <w:pPr>
              <w:jc w:val="center"/>
              <w:rPr>
                <w:rFonts w:ascii="Comic Sans MS" w:hAnsi="Comic Sans MS"/>
                <w:b/>
                <w:bCs/>
                <w:sz w:val="18"/>
                <w:szCs w:val="18"/>
              </w:rPr>
            </w:pPr>
            <w:r>
              <w:rPr>
                <w:rFonts w:ascii="Comic Sans MS" w:hAnsi="Comic Sans MS"/>
                <w:b/>
                <w:bCs/>
                <w:sz w:val="18"/>
                <w:szCs w:val="18"/>
              </w:rPr>
              <w:t>3</w:t>
            </w:r>
            <w:r w:rsidR="00625DD9">
              <w:rPr>
                <w:rFonts w:ascii="Comic Sans MS" w:hAnsi="Comic Sans MS"/>
                <w:b/>
                <w:bCs/>
                <w:sz w:val="18"/>
                <w:szCs w:val="18"/>
              </w:rPr>
              <w:t>.</w:t>
            </w:r>
          </w:p>
        </w:tc>
        <w:tc>
          <w:tcPr>
            <w:tcW w:w="900" w:type="dxa"/>
            <w:tcBorders>
              <w:top w:val="single" w:sz="6" w:space="0" w:color="auto"/>
            </w:tcBorders>
            <w:shd w:val="clear" w:color="auto" w:fill="auto"/>
            <w:noWrap/>
            <w:vAlign w:val="center"/>
          </w:tcPr>
          <w:p w14:paraId="3CEEDD80" w14:textId="77777777" w:rsidR="00A108FC" w:rsidRPr="00B66CCC" w:rsidRDefault="00625DD9">
            <w:pPr>
              <w:jc w:val="center"/>
              <w:rPr>
                <w:rFonts w:ascii="Comic Sans MS" w:hAnsi="Comic Sans MS"/>
                <w:b/>
                <w:bCs/>
                <w:sz w:val="18"/>
                <w:szCs w:val="18"/>
              </w:rPr>
            </w:pPr>
            <w:r w:rsidRPr="00B66CCC">
              <w:rPr>
                <w:rFonts w:ascii="Comic Sans MS" w:hAnsi="Comic Sans MS"/>
                <w:b/>
                <w:bCs/>
                <w:sz w:val="18"/>
                <w:szCs w:val="18"/>
              </w:rPr>
              <w:t>4</w:t>
            </w:r>
          </w:p>
        </w:tc>
        <w:tc>
          <w:tcPr>
            <w:tcW w:w="720" w:type="dxa"/>
            <w:tcBorders>
              <w:top w:val="single" w:sz="6" w:space="0" w:color="auto"/>
            </w:tcBorders>
            <w:shd w:val="clear" w:color="auto" w:fill="auto"/>
            <w:noWrap/>
            <w:vAlign w:val="center"/>
          </w:tcPr>
          <w:p w14:paraId="3CEEDD81"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3CEEDD82"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D83" w14:textId="77777777" w:rsidR="00A108FC" w:rsidRDefault="00625DD9">
            <w:pPr>
              <w:rPr>
                <w:rFonts w:ascii="Comic Sans MS" w:hAnsi="Comic Sans MS"/>
                <w:sz w:val="18"/>
                <w:szCs w:val="18"/>
              </w:rPr>
            </w:pPr>
            <w:r>
              <w:rPr>
                <w:rFonts w:ascii="Comic Sans MS" w:hAnsi="Comic Sans MS"/>
                <w:sz w:val="18"/>
                <w:szCs w:val="18"/>
              </w:rPr>
              <w:t>Senka Cvitanušić</w:t>
            </w:r>
          </w:p>
        </w:tc>
      </w:tr>
      <w:tr w:rsidR="00A108FC" w14:paraId="3CEEDD8C" w14:textId="77777777">
        <w:trPr>
          <w:trHeight w:hRule="exact" w:val="340"/>
        </w:trPr>
        <w:tc>
          <w:tcPr>
            <w:tcW w:w="616" w:type="dxa"/>
            <w:tcBorders>
              <w:top w:val="single" w:sz="6" w:space="0" w:color="auto"/>
            </w:tcBorders>
            <w:shd w:val="clear" w:color="auto" w:fill="auto"/>
            <w:vAlign w:val="center"/>
          </w:tcPr>
          <w:p w14:paraId="3CEEDD85" w14:textId="77777777" w:rsidR="00A108FC" w:rsidRDefault="00625DD9">
            <w:pPr>
              <w:jc w:val="center"/>
              <w:rPr>
                <w:rFonts w:ascii="Comic Sans MS" w:hAnsi="Comic Sans MS"/>
                <w:sz w:val="18"/>
                <w:szCs w:val="18"/>
              </w:rPr>
            </w:pPr>
            <w:r>
              <w:rPr>
                <w:rFonts w:ascii="Comic Sans MS" w:hAnsi="Comic Sans MS"/>
                <w:sz w:val="18"/>
                <w:szCs w:val="18"/>
              </w:rPr>
              <w:t>5.</w:t>
            </w:r>
          </w:p>
        </w:tc>
        <w:tc>
          <w:tcPr>
            <w:tcW w:w="2819" w:type="dxa"/>
            <w:tcBorders>
              <w:top w:val="single" w:sz="6" w:space="0" w:color="auto"/>
            </w:tcBorders>
            <w:shd w:val="clear" w:color="auto" w:fill="auto"/>
            <w:noWrap/>
            <w:vAlign w:val="center"/>
          </w:tcPr>
          <w:p w14:paraId="3CEEDD86" w14:textId="77777777" w:rsidR="00A108FC" w:rsidRDefault="00625DD9">
            <w:pPr>
              <w:rPr>
                <w:rFonts w:ascii="Comic Sans MS" w:hAnsi="Comic Sans MS"/>
                <w:sz w:val="18"/>
                <w:szCs w:val="18"/>
              </w:rPr>
            </w:pPr>
            <w:r>
              <w:rPr>
                <w:rFonts w:ascii="Comic Sans MS" w:hAnsi="Comic Sans MS"/>
                <w:sz w:val="18"/>
                <w:szCs w:val="18"/>
              </w:rPr>
              <w:t>Hrvatski jezik/ matematika</w:t>
            </w:r>
          </w:p>
        </w:tc>
        <w:tc>
          <w:tcPr>
            <w:tcW w:w="1080" w:type="dxa"/>
            <w:tcBorders>
              <w:top w:val="single" w:sz="6" w:space="0" w:color="auto"/>
            </w:tcBorders>
            <w:shd w:val="clear" w:color="auto" w:fill="auto"/>
            <w:noWrap/>
            <w:vAlign w:val="center"/>
          </w:tcPr>
          <w:p w14:paraId="3CEEDD87" w14:textId="10361941" w:rsidR="00A108FC" w:rsidRDefault="007C0F26">
            <w:pPr>
              <w:jc w:val="center"/>
              <w:rPr>
                <w:rFonts w:ascii="Comic Sans MS" w:hAnsi="Comic Sans MS"/>
                <w:b/>
                <w:bCs/>
                <w:sz w:val="18"/>
                <w:szCs w:val="18"/>
              </w:rPr>
            </w:pPr>
            <w:r>
              <w:rPr>
                <w:rFonts w:ascii="Comic Sans MS" w:hAnsi="Comic Sans MS"/>
                <w:b/>
                <w:bCs/>
                <w:sz w:val="18"/>
                <w:szCs w:val="18"/>
              </w:rPr>
              <w:t>4</w:t>
            </w:r>
            <w:r w:rsidR="00625DD9">
              <w:rPr>
                <w:rFonts w:ascii="Comic Sans MS" w:hAnsi="Comic Sans MS"/>
                <w:b/>
                <w:bCs/>
                <w:sz w:val="18"/>
                <w:szCs w:val="18"/>
              </w:rPr>
              <w:t>.</w:t>
            </w:r>
          </w:p>
        </w:tc>
        <w:tc>
          <w:tcPr>
            <w:tcW w:w="900" w:type="dxa"/>
            <w:tcBorders>
              <w:top w:val="single" w:sz="6" w:space="0" w:color="auto"/>
            </w:tcBorders>
            <w:shd w:val="clear" w:color="auto" w:fill="auto"/>
            <w:noWrap/>
            <w:vAlign w:val="center"/>
          </w:tcPr>
          <w:p w14:paraId="3CEEDD88" w14:textId="77777777" w:rsidR="00A108FC" w:rsidRPr="00B66CCC" w:rsidRDefault="00625DD9">
            <w:pPr>
              <w:jc w:val="center"/>
              <w:rPr>
                <w:rFonts w:ascii="Comic Sans MS" w:hAnsi="Comic Sans MS"/>
                <w:b/>
                <w:bCs/>
                <w:sz w:val="18"/>
                <w:szCs w:val="18"/>
              </w:rPr>
            </w:pPr>
            <w:r w:rsidRPr="00B66CCC">
              <w:rPr>
                <w:rFonts w:ascii="Comic Sans MS" w:hAnsi="Comic Sans MS"/>
                <w:b/>
                <w:bCs/>
                <w:sz w:val="18"/>
                <w:szCs w:val="18"/>
              </w:rPr>
              <w:t>3</w:t>
            </w:r>
          </w:p>
        </w:tc>
        <w:tc>
          <w:tcPr>
            <w:tcW w:w="720" w:type="dxa"/>
            <w:tcBorders>
              <w:top w:val="single" w:sz="6" w:space="0" w:color="auto"/>
            </w:tcBorders>
            <w:shd w:val="clear" w:color="auto" w:fill="auto"/>
            <w:noWrap/>
            <w:vAlign w:val="center"/>
          </w:tcPr>
          <w:p w14:paraId="3CEEDD89"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3CEEDD8A"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D8B" w14:textId="6FE9FD61" w:rsidR="00A108FC" w:rsidRDefault="00B2486C">
            <w:pPr>
              <w:rPr>
                <w:rFonts w:ascii="Comic Sans MS" w:hAnsi="Comic Sans MS"/>
                <w:sz w:val="18"/>
                <w:szCs w:val="18"/>
              </w:rPr>
            </w:pPr>
            <w:r>
              <w:rPr>
                <w:rFonts w:ascii="Comic Sans MS" w:hAnsi="Comic Sans MS"/>
                <w:sz w:val="18"/>
                <w:szCs w:val="18"/>
              </w:rPr>
              <w:t>Marijana Biočić</w:t>
            </w:r>
          </w:p>
        </w:tc>
      </w:tr>
      <w:tr w:rsidR="00A108FC" w14:paraId="3CEEDD9C" w14:textId="77777777">
        <w:trPr>
          <w:trHeight w:hRule="exact" w:val="340"/>
        </w:trPr>
        <w:tc>
          <w:tcPr>
            <w:tcW w:w="616" w:type="dxa"/>
            <w:tcBorders>
              <w:top w:val="single" w:sz="6" w:space="0" w:color="auto"/>
            </w:tcBorders>
            <w:shd w:val="clear" w:color="auto" w:fill="auto"/>
            <w:vAlign w:val="center"/>
          </w:tcPr>
          <w:p w14:paraId="3CEEDD95" w14:textId="77777777" w:rsidR="00A108FC" w:rsidRDefault="00625DD9">
            <w:pPr>
              <w:jc w:val="center"/>
              <w:rPr>
                <w:rFonts w:ascii="Comic Sans MS" w:hAnsi="Comic Sans MS"/>
                <w:sz w:val="18"/>
                <w:szCs w:val="18"/>
              </w:rPr>
            </w:pPr>
            <w:r>
              <w:rPr>
                <w:rFonts w:ascii="Comic Sans MS" w:hAnsi="Comic Sans MS"/>
                <w:sz w:val="18"/>
                <w:szCs w:val="18"/>
              </w:rPr>
              <w:t>7.</w:t>
            </w:r>
          </w:p>
        </w:tc>
        <w:tc>
          <w:tcPr>
            <w:tcW w:w="2819" w:type="dxa"/>
            <w:tcBorders>
              <w:top w:val="single" w:sz="6" w:space="0" w:color="auto"/>
            </w:tcBorders>
            <w:shd w:val="clear" w:color="auto" w:fill="auto"/>
            <w:noWrap/>
            <w:vAlign w:val="center"/>
          </w:tcPr>
          <w:p w14:paraId="3CEEDD96" w14:textId="77777777" w:rsidR="00A108FC" w:rsidRDefault="00625DD9">
            <w:pPr>
              <w:rPr>
                <w:rFonts w:ascii="Comic Sans MS" w:hAnsi="Comic Sans MS"/>
                <w:sz w:val="18"/>
                <w:szCs w:val="18"/>
              </w:rPr>
            </w:pPr>
            <w:r>
              <w:rPr>
                <w:rFonts w:ascii="Comic Sans MS" w:hAnsi="Comic Sans MS"/>
                <w:sz w:val="18"/>
                <w:szCs w:val="18"/>
              </w:rPr>
              <w:t>Hrvatski jezik</w:t>
            </w:r>
          </w:p>
        </w:tc>
        <w:tc>
          <w:tcPr>
            <w:tcW w:w="1080" w:type="dxa"/>
            <w:tcBorders>
              <w:top w:val="single" w:sz="6" w:space="0" w:color="auto"/>
            </w:tcBorders>
            <w:shd w:val="clear" w:color="auto" w:fill="auto"/>
            <w:noWrap/>
            <w:vAlign w:val="center"/>
          </w:tcPr>
          <w:p w14:paraId="3CEEDD97" w14:textId="77777777" w:rsidR="00A108FC" w:rsidRDefault="00625DD9">
            <w:pPr>
              <w:jc w:val="center"/>
              <w:rPr>
                <w:rFonts w:ascii="Comic Sans MS" w:hAnsi="Comic Sans MS"/>
                <w:b/>
                <w:bCs/>
                <w:sz w:val="18"/>
                <w:szCs w:val="18"/>
              </w:rPr>
            </w:pPr>
            <w:r>
              <w:rPr>
                <w:rFonts w:ascii="Comic Sans MS" w:hAnsi="Comic Sans MS"/>
                <w:b/>
                <w:bCs/>
                <w:sz w:val="18"/>
                <w:szCs w:val="18"/>
              </w:rPr>
              <w:t>1. - 4.</w:t>
            </w:r>
          </w:p>
        </w:tc>
        <w:tc>
          <w:tcPr>
            <w:tcW w:w="900" w:type="dxa"/>
            <w:tcBorders>
              <w:top w:val="single" w:sz="6" w:space="0" w:color="auto"/>
            </w:tcBorders>
            <w:shd w:val="clear" w:color="auto" w:fill="auto"/>
            <w:noWrap/>
            <w:vAlign w:val="center"/>
          </w:tcPr>
          <w:p w14:paraId="3CEEDD98" w14:textId="77777777" w:rsidR="00A108FC" w:rsidRPr="00B66CCC" w:rsidRDefault="00625DD9">
            <w:pPr>
              <w:jc w:val="center"/>
              <w:rPr>
                <w:rFonts w:ascii="Comic Sans MS" w:hAnsi="Comic Sans MS"/>
                <w:b/>
                <w:bCs/>
                <w:sz w:val="18"/>
                <w:szCs w:val="18"/>
              </w:rPr>
            </w:pPr>
            <w:r w:rsidRPr="00B66CCC">
              <w:rPr>
                <w:rFonts w:ascii="Comic Sans MS" w:hAnsi="Comic Sans MS"/>
                <w:b/>
                <w:bCs/>
                <w:sz w:val="18"/>
                <w:szCs w:val="18"/>
              </w:rPr>
              <w:t>2</w:t>
            </w:r>
          </w:p>
        </w:tc>
        <w:tc>
          <w:tcPr>
            <w:tcW w:w="720" w:type="dxa"/>
            <w:tcBorders>
              <w:top w:val="single" w:sz="6" w:space="0" w:color="auto"/>
            </w:tcBorders>
            <w:shd w:val="clear" w:color="auto" w:fill="auto"/>
            <w:noWrap/>
            <w:vAlign w:val="center"/>
          </w:tcPr>
          <w:p w14:paraId="3CEEDD99"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3CEEDD9A"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D9B" w14:textId="77777777" w:rsidR="00A108FC" w:rsidRDefault="00625DD9">
            <w:pPr>
              <w:rPr>
                <w:rFonts w:ascii="Comic Sans MS" w:hAnsi="Comic Sans MS"/>
                <w:sz w:val="18"/>
                <w:szCs w:val="18"/>
              </w:rPr>
            </w:pPr>
            <w:r>
              <w:rPr>
                <w:rFonts w:ascii="Comic Sans MS" w:hAnsi="Comic Sans MS"/>
                <w:sz w:val="18"/>
                <w:szCs w:val="18"/>
              </w:rPr>
              <w:t>Mirela Matić</w:t>
            </w:r>
          </w:p>
        </w:tc>
      </w:tr>
      <w:tr w:rsidR="00A108FC" w14:paraId="3CEEDDA4" w14:textId="77777777">
        <w:trPr>
          <w:trHeight w:hRule="exact" w:val="340"/>
        </w:trPr>
        <w:tc>
          <w:tcPr>
            <w:tcW w:w="616" w:type="dxa"/>
            <w:tcBorders>
              <w:top w:val="single" w:sz="6" w:space="0" w:color="auto"/>
            </w:tcBorders>
            <w:shd w:val="clear" w:color="auto" w:fill="auto"/>
            <w:vAlign w:val="center"/>
          </w:tcPr>
          <w:p w14:paraId="3CEEDD9D" w14:textId="77777777" w:rsidR="00A108FC" w:rsidRDefault="00625DD9">
            <w:pPr>
              <w:jc w:val="center"/>
              <w:rPr>
                <w:rFonts w:ascii="Comic Sans MS" w:hAnsi="Comic Sans MS"/>
                <w:sz w:val="18"/>
                <w:szCs w:val="18"/>
              </w:rPr>
            </w:pPr>
            <w:r>
              <w:rPr>
                <w:rFonts w:ascii="Comic Sans MS" w:hAnsi="Comic Sans MS"/>
                <w:sz w:val="18"/>
                <w:szCs w:val="18"/>
              </w:rPr>
              <w:t>8.</w:t>
            </w:r>
          </w:p>
        </w:tc>
        <w:tc>
          <w:tcPr>
            <w:tcW w:w="2819" w:type="dxa"/>
            <w:tcBorders>
              <w:top w:val="single" w:sz="6" w:space="0" w:color="auto"/>
            </w:tcBorders>
            <w:shd w:val="clear" w:color="auto" w:fill="auto"/>
            <w:noWrap/>
            <w:vAlign w:val="center"/>
          </w:tcPr>
          <w:p w14:paraId="3CEEDD9E" w14:textId="77777777" w:rsidR="00A108FC" w:rsidRDefault="00625DD9">
            <w:pPr>
              <w:rPr>
                <w:rFonts w:ascii="Comic Sans MS" w:hAnsi="Comic Sans MS"/>
                <w:sz w:val="18"/>
                <w:szCs w:val="18"/>
              </w:rPr>
            </w:pPr>
            <w:r>
              <w:rPr>
                <w:rFonts w:ascii="Comic Sans MS" w:hAnsi="Comic Sans MS"/>
                <w:sz w:val="18"/>
                <w:szCs w:val="18"/>
              </w:rPr>
              <w:t>Matematika</w:t>
            </w:r>
          </w:p>
        </w:tc>
        <w:tc>
          <w:tcPr>
            <w:tcW w:w="1080" w:type="dxa"/>
            <w:tcBorders>
              <w:top w:val="single" w:sz="6" w:space="0" w:color="auto"/>
            </w:tcBorders>
            <w:shd w:val="clear" w:color="auto" w:fill="auto"/>
            <w:noWrap/>
            <w:vAlign w:val="center"/>
          </w:tcPr>
          <w:p w14:paraId="3CEEDD9F" w14:textId="77777777" w:rsidR="00A108FC" w:rsidRDefault="00625DD9">
            <w:pPr>
              <w:rPr>
                <w:rFonts w:ascii="Comic Sans MS" w:hAnsi="Comic Sans MS"/>
                <w:b/>
                <w:bCs/>
                <w:sz w:val="18"/>
                <w:szCs w:val="18"/>
              </w:rPr>
            </w:pPr>
            <w:r>
              <w:rPr>
                <w:rFonts w:ascii="Comic Sans MS" w:hAnsi="Comic Sans MS"/>
                <w:b/>
                <w:bCs/>
                <w:sz w:val="18"/>
                <w:szCs w:val="18"/>
              </w:rPr>
              <w:t xml:space="preserve">  1. - 4.</w:t>
            </w:r>
          </w:p>
        </w:tc>
        <w:tc>
          <w:tcPr>
            <w:tcW w:w="900" w:type="dxa"/>
            <w:tcBorders>
              <w:top w:val="single" w:sz="6" w:space="0" w:color="auto"/>
            </w:tcBorders>
            <w:shd w:val="clear" w:color="auto" w:fill="auto"/>
            <w:noWrap/>
            <w:vAlign w:val="center"/>
          </w:tcPr>
          <w:p w14:paraId="3CEEDDA0" w14:textId="77777777" w:rsidR="00A108FC" w:rsidRPr="00B66CCC" w:rsidRDefault="00625DD9">
            <w:pPr>
              <w:jc w:val="center"/>
              <w:rPr>
                <w:rFonts w:ascii="Comic Sans MS" w:hAnsi="Comic Sans MS"/>
                <w:b/>
                <w:bCs/>
                <w:sz w:val="18"/>
                <w:szCs w:val="18"/>
              </w:rPr>
            </w:pPr>
            <w:r w:rsidRPr="00B66CCC">
              <w:rPr>
                <w:rFonts w:ascii="Comic Sans MS" w:hAnsi="Comic Sans MS"/>
                <w:b/>
                <w:bCs/>
                <w:sz w:val="18"/>
                <w:szCs w:val="18"/>
              </w:rPr>
              <w:t>2</w:t>
            </w:r>
          </w:p>
        </w:tc>
        <w:tc>
          <w:tcPr>
            <w:tcW w:w="720" w:type="dxa"/>
            <w:tcBorders>
              <w:top w:val="single" w:sz="6" w:space="0" w:color="auto"/>
            </w:tcBorders>
            <w:shd w:val="clear" w:color="auto" w:fill="auto"/>
            <w:noWrap/>
            <w:vAlign w:val="center"/>
          </w:tcPr>
          <w:p w14:paraId="3CEEDDA1"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3CEEDDA2"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DA3" w14:textId="77777777" w:rsidR="00A108FC" w:rsidRDefault="00625DD9">
            <w:pPr>
              <w:rPr>
                <w:rFonts w:ascii="Comic Sans MS" w:hAnsi="Comic Sans MS"/>
                <w:sz w:val="18"/>
                <w:szCs w:val="18"/>
              </w:rPr>
            </w:pPr>
            <w:r>
              <w:rPr>
                <w:rFonts w:ascii="Comic Sans MS" w:hAnsi="Comic Sans MS"/>
                <w:sz w:val="18"/>
                <w:szCs w:val="18"/>
              </w:rPr>
              <w:t>Mirela Matić</w:t>
            </w:r>
          </w:p>
        </w:tc>
      </w:tr>
      <w:tr w:rsidR="00A108FC" w14:paraId="3CEEDDAC" w14:textId="77777777">
        <w:trPr>
          <w:trHeight w:val="379"/>
        </w:trPr>
        <w:tc>
          <w:tcPr>
            <w:tcW w:w="616" w:type="dxa"/>
            <w:shd w:val="clear" w:color="auto" w:fill="auto"/>
            <w:vAlign w:val="center"/>
          </w:tcPr>
          <w:p w14:paraId="3CEEDDA5" w14:textId="77777777" w:rsidR="00A108FC" w:rsidRDefault="00A108FC">
            <w:pPr>
              <w:ind w:right="-23"/>
              <w:jc w:val="center"/>
              <w:rPr>
                <w:rFonts w:ascii="Comic Sans MS" w:hAnsi="Comic Sans MS"/>
                <w:b/>
                <w:bCs/>
                <w:i/>
                <w:iCs/>
                <w:sz w:val="18"/>
                <w:szCs w:val="18"/>
              </w:rPr>
            </w:pPr>
          </w:p>
        </w:tc>
        <w:tc>
          <w:tcPr>
            <w:tcW w:w="2819" w:type="dxa"/>
            <w:shd w:val="clear" w:color="auto" w:fill="auto"/>
            <w:noWrap/>
            <w:vAlign w:val="center"/>
          </w:tcPr>
          <w:p w14:paraId="3CEEDDA6" w14:textId="77777777" w:rsidR="00A108FC" w:rsidRDefault="00625DD9">
            <w:pPr>
              <w:ind w:right="-23"/>
              <w:jc w:val="center"/>
              <w:rPr>
                <w:rFonts w:ascii="Comic Sans MS" w:hAnsi="Comic Sans MS"/>
                <w:b/>
                <w:bCs/>
                <w:i/>
                <w:iCs/>
                <w:sz w:val="18"/>
                <w:szCs w:val="18"/>
              </w:rPr>
            </w:pPr>
            <w:r>
              <w:rPr>
                <w:rFonts w:ascii="Comic Sans MS" w:hAnsi="Comic Sans MS"/>
                <w:b/>
                <w:bCs/>
                <w:i/>
                <w:iCs/>
                <w:sz w:val="18"/>
                <w:szCs w:val="18"/>
              </w:rPr>
              <w:t>UKUPNO I. - IV.</w:t>
            </w:r>
          </w:p>
        </w:tc>
        <w:tc>
          <w:tcPr>
            <w:tcW w:w="1080" w:type="dxa"/>
            <w:shd w:val="clear" w:color="auto" w:fill="auto"/>
            <w:noWrap/>
            <w:vAlign w:val="center"/>
          </w:tcPr>
          <w:p w14:paraId="3CEEDDA7" w14:textId="7AA85490" w:rsidR="00A108FC" w:rsidRDefault="00B66CCC">
            <w:pPr>
              <w:jc w:val="center"/>
              <w:rPr>
                <w:rFonts w:ascii="Comic Sans MS" w:hAnsi="Comic Sans MS"/>
                <w:b/>
                <w:bCs/>
                <w:i/>
                <w:iCs/>
                <w:sz w:val="18"/>
                <w:szCs w:val="18"/>
              </w:rPr>
            </w:pPr>
            <w:r>
              <w:rPr>
                <w:rFonts w:ascii="Comic Sans MS" w:hAnsi="Comic Sans MS"/>
                <w:b/>
                <w:bCs/>
                <w:i/>
                <w:iCs/>
                <w:sz w:val="18"/>
                <w:szCs w:val="18"/>
              </w:rPr>
              <w:t>9</w:t>
            </w:r>
          </w:p>
        </w:tc>
        <w:tc>
          <w:tcPr>
            <w:tcW w:w="900" w:type="dxa"/>
            <w:shd w:val="clear" w:color="auto" w:fill="auto"/>
            <w:noWrap/>
            <w:vAlign w:val="center"/>
          </w:tcPr>
          <w:p w14:paraId="3CEEDDA8" w14:textId="78DAB967" w:rsidR="00A108FC" w:rsidRPr="00B66CCC" w:rsidRDefault="00B66CCC">
            <w:pPr>
              <w:jc w:val="center"/>
              <w:rPr>
                <w:rFonts w:ascii="Comic Sans MS" w:hAnsi="Comic Sans MS"/>
                <w:b/>
                <w:bCs/>
                <w:iCs/>
                <w:sz w:val="18"/>
                <w:szCs w:val="18"/>
              </w:rPr>
            </w:pPr>
            <w:r>
              <w:rPr>
                <w:rFonts w:ascii="Comic Sans MS" w:hAnsi="Comic Sans MS"/>
                <w:b/>
                <w:bCs/>
                <w:iCs/>
                <w:sz w:val="18"/>
                <w:szCs w:val="18"/>
              </w:rPr>
              <w:t>30</w:t>
            </w:r>
          </w:p>
        </w:tc>
        <w:tc>
          <w:tcPr>
            <w:tcW w:w="720" w:type="dxa"/>
            <w:shd w:val="clear" w:color="auto" w:fill="auto"/>
            <w:noWrap/>
            <w:vAlign w:val="center"/>
          </w:tcPr>
          <w:p w14:paraId="3CEEDDA9" w14:textId="7A079D93" w:rsidR="00A108FC" w:rsidRDefault="00B66CCC">
            <w:pPr>
              <w:jc w:val="center"/>
              <w:rPr>
                <w:rFonts w:ascii="Comic Sans MS" w:hAnsi="Comic Sans MS"/>
                <w:b/>
                <w:bCs/>
                <w:i/>
                <w:iCs/>
                <w:sz w:val="18"/>
                <w:szCs w:val="18"/>
              </w:rPr>
            </w:pPr>
            <w:r>
              <w:rPr>
                <w:rFonts w:ascii="Comic Sans MS" w:hAnsi="Comic Sans MS"/>
                <w:b/>
                <w:bCs/>
                <w:i/>
                <w:iCs/>
                <w:sz w:val="18"/>
                <w:szCs w:val="18"/>
              </w:rPr>
              <w:t>9</w:t>
            </w:r>
          </w:p>
        </w:tc>
        <w:tc>
          <w:tcPr>
            <w:tcW w:w="720" w:type="dxa"/>
            <w:shd w:val="clear" w:color="auto" w:fill="auto"/>
            <w:vAlign w:val="center"/>
          </w:tcPr>
          <w:p w14:paraId="3CEEDDAA" w14:textId="0C408169" w:rsidR="00A108FC" w:rsidRDefault="00B66CCC">
            <w:pPr>
              <w:jc w:val="center"/>
              <w:rPr>
                <w:rFonts w:ascii="Comic Sans MS" w:hAnsi="Comic Sans MS"/>
                <w:b/>
                <w:bCs/>
                <w:i/>
                <w:iCs/>
                <w:sz w:val="18"/>
                <w:szCs w:val="18"/>
              </w:rPr>
            </w:pPr>
            <w:r>
              <w:rPr>
                <w:rFonts w:ascii="Comic Sans MS" w:hAnsi="Comic Sans MS"/>
                <w:b/>
                <w:bCs/>
                <w:i/>
                <w:iCs/>
                <w:sz w:val="18"/>
                <w:szCs w:val="18"/>
              </w:rPr>
              <w:t>315</w:t>
            </w:r>
          </w:p>
        </w:tc>
        <w:tc>
          <w:tcPr>
            <w:tcW w:w="2320" w:type="dxa"/>
            <w:shd w:val="clear" w:color="auto" w:fill="auto"/>
            <w:noWrap/>
            <w:vAlign w:val="center"/>
          </w:tcPr>
          <w:p w14:paraId="3CEEDDAB" w14:textId="77777777" w:rsidR="00A108FC" w:rsidRDefault="00A108FC">
            <w:pPr>
              <w:jc w:val="center"/>
              <w:rPr>
                <w:rFonts w:ascii="Comic Sans MS" w:hAnsi="Comic Sans MS"/>
                <w:sz w:val="18"/>
                <w:szCs w:val="18"/>
              </w:rPr>
            </w:pPr>
          </w:p>
        </w:tc>
      </w:tr>
      <w:tr w:rsidR="00A108FC" w14:paraId="3CEEDDB4" w14:textId="77777777">
        <w:trPr>
          <w:trHeight w:hRule="exact" w:val="340"/>
        </w:trPr>
        <w:tc>
          <w:tcPr>
            <w:tcW w:w="616" w:type="dxa"/>
            <w:tcBorders>
              <w:bottom w:val="single" w:sz="6" w:space="0" w:color="auto"/>
            </w:tcBorders>
            <w:shd w:val="clear" w:color="auto" w:fill="auto"/>
            <w:vAlign w:val="center"/>
          </w:tcPr>
          <w:p w14:paraId="3CEEDDAD" w14:textId="77777777" w:rsidR="00A108FC" w:rsidRDefault="00625DD9">
            <w:pPr>
              <w:jc w:val="center"/>
              <w:rPr>
                <w:rFonts w:ascii="Comic Sans MS" w:hAnsi="Comic Sans MS"/>
                <w:sz w:val="18"/>
                <w:szCs w:val="18"/>
              </w:rPr>
            </w:pPr>
            <w:r>
              <w:rPr>
                <w:rFonts w:ascii="Comic Sans MS" w:hAnsi="Comic Sans MS"/>
                <w:sz w:val="18"/>
                <w:szCs w:val="18"/>
              </w:rPr>
              <w:t>1.</w:t>
            </w:r>
          </w:p>
        </w:tc>
        <w:tc>
          <w:tcPr>
            <w:tcW w:w="2819" w:type="dxa"/>
            <w:tcBorders>
              <w:bottom w:val="single" w:sz="6" w:space="0" w:color="auto"/>
            </w:tcBorders>
            <w:shd w:val="clear" w:color="auto" w:fill="auto"/>
            <w:noWrap/>
            <w:vAlign w:val="center"/>
          </w:tcPr>
          <w:p w14:paraId="3CEEDDAE" w14:textId="77777777" w:rsidR="00A108FC" w:rsidRDefault="00625DD9">
            <w:pPr>
              <w:rPr>
                <w:rFonts w:ascii="Comic Sans MS" w:hAnsi="Comic Sans MS"/>
                <w:sz w:val="18"/>
                <w:szCs w:val="18"/>
              </w:rPr>
            </w:pPr>
            <w:r>
              <w:rPr>
                <w:rFonts w:ascii="Comic Sans MS" w:hAnsi="Comic Sans MS"/>
                <w:sz w:val="18"/>
                <w:szCs w:val="18"/>
              </w:rPr>
              <w:t>Hrvatski jezik</w:t>
            </w:r>
          </w:p>
        </w:tc>
        <w:tc>
          <w:tcPr>
            <w:tcW w:w="1080" w:type="dxa"/>
            <w:tcBorders>
              <w:bottom w:val="single" w:sz="6" w:space="0" w:color="auto"/>
            </w:tcBorders>
            <w:shd w:val="clear" w:color="auto" w:fill="auto"/>
            <w:noWrap/>
            <w:vAlign w:val="center"/>
          </w:tcPr>
          <w:p w14:paraId="3CEEDDAF" w14:textId="77777777" w:rsidR="00A108FC" w:rsidRDefault="00625DD9">
            <w:pPr>
              <w:rPr>
                <w:rFonts w:ascii="Comic Sans MS" w:hAnsi="Comic Sans MS"/>
                <w:b/>
                <w:bCs/>
                <w:sz w:val="18"/>
                <w:szCs w:val="18"/>
              </w:rPr>
            </w:pPr>
            <w:r>
              <w:rPr>
                <w:rFonts w:ascii="Comic Sans MS" w:hAnsi="Comic Sans MS"/>
                <w:b/>
                <w:bCs/>
                <w:sz w:val="18"/>
                <w:szCs w:val="18"/>
              </w:rPr>
              <w:t xml:space="preserve">   5.-8.</w:t>
            </w:r>
          </w:p>
        </w:tc>
        <w:tc>
          <w:tcPr>
            <w:tcW w:w="900" w:type="dxa"/>
            <w:tcBorders>
              <w:bottom w:val="single" w:sz="6" w:space="0" w:color="auto"/>
            </w:tcBorders>
            <w:shd w:val="clear" w:color="auto" w:fill="auto"/>
            <w:noWrap/>
            <w:vAlign w:val="center"/>
          </w:tcPr>
          <w:p w14:paraId="3CEEDDB0" w14:textId="77777777" w:rsidR="00A108FC" w:rsidRPr="00B66CCC" w:rsidRDefault="00625DD9">
            <w:pPr>
              <w:jc w:val="center"/>
              <w:rPr>
                <w:rFonts w:ascii="Comic Sans MS" w:hAnsi="Comic Sans MS"/>
                <w:b/>
                <w:bCs/>
                <w:sz w:val="18"/>
                <w:szCs w:val="18"/>
              </w:rPr>
            </w:pPr>
            <w:r w:rsidRPr="00B66CCC">
              <w:rPr>
                <w:rFonts w:ascii="Comic Sans MS" w:hAnsi="Comic Sans MS"/>
                <w:b/>
                <w:bCs/>
                <w:sz w:val="18"/>
                <w:szCs w:val="18"/>
              </w:rPr>
              <w:t>12</w:t>
            </w:r>
          </w:p>
        </w:tc>
        <w:tc>
          <w:tcPr>
            <w:tcW w:w="720" w:type="dxa"/>
            <w:tcBorders>
              <w:bottom w:val="single" w:sz="6" w:space="0" w:color="auto"/>
            </w:tcBorders>
            <w:shd w:val="clear" w:color="auto" w:fill="auto"/>
            <w:noWrap/>
            <w:vAlign w:val="center"/>
          </w:tcPr>
          <w:p w14:paraId="3CEEDDB1" w14:textId="77777777" w:rsidR="00A108FC" w:rsidRDefault="00625DD9">
            <w:pPr>
              <w:jc w:val="center"/>
              <w:rPr>
                <w:rFonts w:ascii="Comic Sans MS" w:hAnsi="Comic Sans MS"/>
                <w:b/>
                <w:bCs/>
                <w:sz w:val="18"/>
                <w:szCs w:val="18"/>
              </w:rPr>
            </w:pPr>
            <w:r>
              <w:rPr>
                <w:rFonts w:ascii="Comic Sans MS" w:hAnsi="Comic Sans MS"/>
                <w:b/>
                <w:bCs/>
                <w:sz w:val="18"/>
                <w:szCs w:val="18"/>
              </w:rPr>
              <w:t>2</w:t>
            </w:r>
          </w:p>
        </w:tc>
        <w:tc>
          <w:tcPr>
            <w:tcW w:w="720" w:type="dxa"/>
            <w:tcBorders>
              <w:bottom w:val="single" w:sz="6" w:space="0" w:color="auto"/>
            </w:tcBorders>
            <w:shd w:val="clear" w:color="auto" w:fill="auto"/>
            <w:vAlign w:val="center"/>
          </w:tcPr>
          <w:p w14:paraId="3CEEDDB2" w14:textId="77777777" w:rsidR="00A108FC" w:rsidRDefault="00625DD9">
            <w:pPr>
              <w:jc w:val="center"/>
              <w:rPr>
                <w:rFonts w:ascii="Comic Sans MS" w:hAnsi="Comic Sans MS"/>
                <w:b/>
                <w:bCs/>
                <w:sz w:val="18"/>
                <w:szCs w:val="18"/>
              </w:rPr>
            </w:pPr>
            <w:r>
              <w:rPr>
                <w:rFonts w:ascii="Comic Sans MS" w:hAnsi="Comic Sans MS"/>
                <w:b/>
                <w:bCs/>
                <w:sz w:val="18"/>
                <w:szCs w:val="18"/>
              </w:rPr>
              <w:t>70</w:t>
            </w:r>
          </w:p>
        </w:tc>
        <w:tc>
          <w:tcPr>
            <w:tcW w:w="2320" w:type="dxa"/>
            <w:tcBorders>
              <w:bottom w:val="single" w:sz="6" w:space="0" w:color="auto"/>
            </w:tcBorders>
            <w:shd w:val="clear" w:color="auto" w:fill="auto"/>
            <w:noWrap/>
            <w:vAlign w:val="center"/>
          </w:tcPr>
          <w:p w14:paraId="3CEEDDB3" w14:textId="77777777" w:rsidR="00A108FC" w:rsidRDefault="00625DD9">
            <w:pPr>
              <w:rPr>
                <w:rFonts w:ascii="Comic Sans MS" w:hAnsi="Comic Sans MS"/>
                <w:sz w:val="18"/>
                <w:szCs w:val="18"/>
              </w:rPr>
            </w:pPr>
            <w:r>
              <w:rPr>
                <w:rFonts w:ascii="Comic Sans MS" w:hAnsi="Comic Sans MS"/>
                <w:sz w:val="18"/>
                <w:szCs w:val="18"/>
              </w:rPr>
              <w:t>Marina Jović</w:t>
            </w:r>
          </w:p>
        </w:tc>
      </w:tr>
      <w:tr w:rsidR="00A108FC" w14:paraId="3CEEDDBC" w14:textId="77777777">
        <w:trPr>
          <w:trHeight w:hRule="exact" w:val="340"/>
        </w:trPr>
        <w:tc>
          <w:tcPr>
            <w:tcW w:w="616" w:type="dxa"/>
            <w:tcBorders>
              <w:top w:val="single" w:sz="6" w:space="0" w:color="auto"/>
            </w:tcBorders>
            <w:shd w:val="clear" w:color="auto" w:fill="auto"/>
            <w:vAlign w:val="center"/>
          </w:tcPr>
          <w:p w14:paraId="3CEEDDB5" w14:textId="384E61E2" w:rsidR="00A108FC" w:rsidRDefault="00625DD9">
            <w:pPr>
              <w:jc w:val="center"/>
              <w:rPr>
                <w:rFonts w:ascii="Comic Sans MS" w:hAnsi="Comic Sans MS"/>
                <w:sz w:val="18"/>
                <w:szCs w:val="18"/>
              </w:rPr>
            </w:pPr>
            <w:r>
              <w:rPr>
                <w:rFonts w:ascii="Comic Sans MS" w:hAnsi="Comic Sans MS"/>
                <w:sz w:val="18"/>
                <w:szCs w:val="18"/>
              </w:rPr>
              <w:t>2</w:t>
            </w:r>
            <w:r w:rsidR="00081960">
              <w:rPr>
                <w:rFonts w:ascii="Comic Sans MS" w:hAnsi="Comic Sans MS"/>
                <w:sz w:val="18"/>
                <w:szCs w:val="18"/>
              </w:rPr>
              <w:t>.</w:t>
            </w:r>
          </w:p>
        </w:tc>
        <w:tc>
          <w:tcPr>
            <w:tcW w:w="2819" w:type="dxa"/>
            <w:tcBorders>
              <w:top w:val="single" w:sz="6" w:space="0" w:color="auto"/>
            </w:tcBorders>
            <w:shd w:val="clear" w:color="auto" w:fill="auto"/>
            <w:noWrap/>
            <w:vAlign w:val="center"/>
          </w:tcPr>
          <w:p w14:paraId="3CEEDDB6" w14:textId="77777777" w:rsidR="00A108FC" w:rsidRDefault="00625DD9">
            <w:pPr>
              <w:rPr>
                <w:rFonts w:ascii="Comic Sans MS" w:hAnsi="Comic Sans MS"/>
                <w:sz w:val="18"/>
                <w:szCs w:val="18"/>
              </w:rPr>
            </w:pPr>
            <w:r>
              <w:rPr>
                <w:rFonts w:ascii="Comic Sans MS" w:hAnsi="Comic Sans MS"/>
                <w:sz w:val="18"/>
                <w:szCs w:val="18"/>
              </w:rPr>
              <w:t>Engleski jezik</w:t>
            </w:r>
          </w:p>
        </w:tc>
        <w:tc>
          <w:tcPr>
            <w:tcW w:w="1080" w:type="dxa"/>
            <w:tcBorders>
              <w:top w:val="single" w:sz="6" w:space="0" w:color="auto"/>
            </w:tcBorders>
            <w:shd w:val="clear" w:color="auto" w:fill="auto"/>
            <w:noWrap/>
            <w:vAlign w:val="center"/>
          </w:tcPr>
          <w:p w14:paraId="3CEEDDB7" w14:textId="2EF141E7" w:rsidR="00A108FC" w:rsidRDefault="00625DD9">
            <w:pPr>
              <w:jc w:val="center"/>
              <w:rPr>
                <w:rFonts w:ascii="Comic Sans MS" w:hAnsi="Comic Sans MS"/>
                <w:b/>
                <w:bCs/>
                <w:sz w:val="18"/>
                <w:szCs w:val="18"/>
              </w:rPr>
            </w:pPr>
            <w:r>
              <w:rPr>
                <w:rFonts w:ascii="Comic Sans MS" w:hAnsi="Comic Sans MS"/>
                <w:b/>
                <w:bCs/>
                <w:sz w:val="18"/>
                <w:szCs w:val="18"/>
              </w:rPr>
              <w:t>5./</w:t>
            </w:r>
            <w:r w:rsidR="006C537F">
              <w:rPr>
                <w:rFonts w:ascii="Comic Sans MS" w:hAnsi="Comic Sans MS"/>
                <w:b/>
                <w:bCs/>
                <w:sz w:val="18"/>
                <w:szCs w:val="18"/>
              </w:rPr>
              <w:t>6</w:t>
            </w:r>
            <w:r>
              <w:rPr>
                <w:rFonts w:ascii="Comic Sans MS" w:hAnsi="Comic Sans MS"/>
                <w:b/>
                <w:bCs/>
                <w:sz w:val="18"/>
                <w:szCs w:val="18"/>
              </w:rPr>
              <w:t>.</w:t>
            </w:r>
          </w:p>
        </w:tc>
        <w:tc>
          <w:tcPr>
            <w:tcW w:w="900" w:type="dxa"/>
            <w:tcBorders>
              <w:top w:val="single" w:sz="6" w:space="0" w:color="auto"/>
            </w:tcBorders>
            <w:shd w:val="clear" w:color="auto" w:fill="auto"/>
            <w:noWrap/>
            <w:vAlign w:val="center"/>
          </w:tcPr>
          <w:p w14:paraId="3CEEDDB8" w14:textId="7E500A16" w:rsidR="00A108FC" w:rsidRPr="00B66CCC" w:rsidRDefault="006C537F">
            <w:pPr>
              <w:jc w:val="center"/>
              <w:rPr>
                <w:rFonts w:ascii="Comic Sans MS" w:hAnsi="Comic Sans MS"/>
                <w:b/>
                <w:bCs/>
                <w:sz w:val="18"/>
                <w:szCs w:val="18"/>
              </w:rPr>
            </w:pPr>
            <w:r>
              <w:rPr>
                <w:rFonts w:ascii="Comic Sans MS" w:hAnsi="Comic Sans MS"/>
                <w:b/>
                <w:bCs/>
                <w:sz w:val="18"/>
                <w:szCs w:val="18"/>
              </w:rPr>
              <w:t>5</w:t>
            </w:r>
          </w:p>
        </w:tc>
        <w:tc>
          <w:tcPr>
            <w:tcW w:w="720" w:type="dxa"/>
            <w:tcBorders>
              <w:top w:val="single" w:sz="6" w:space="0" w:color="auto"/>
            </w:tcBorders>
            <w:shd w:val="clear" w:color="auto" w:fill="auto"/>
            <w:noWrap/>
            <w:vAlign w:val="center"/>
          </w:tcPr>
          <w:p w14:paraId="3CEEDDB9"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3CEEDDBA"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DBB" w14:textId="77777777" w:rsidR="00A108FC" w:rsidRDefault="00625DD9">
            <w:pPr>
              <w:rPr>
                <w:rFonts w:ascii="Comic Sans MS" w:hAnsi="Comic Sans MS"/>
                <w:sz w:val="18"/>
                <w:szCs w:val="18"/>
              </w:rPr>
            </w:pPr>
            <w:r>
              <w:rPr>
                <w:rFonts w:ascii="Comic Sans MS" w:hAnsi="Comic Sans MS"/>
                <w:sz w:val="18"/>
                <w:szCs w:val="18"/>
              </w:rPr>
              <w:t xml:space="preserve">Paulina </w:t>
            </w:r>
            <w:proofErr w:type="spellStart"/>
            <w:r>
              <w:rPr>
                <w:rFonts w:ascii="Comic Sans MS" w:hAnsi="Comic Sans MS"/>
                <w:sz w:val="18"/>
                <w:szCs w:val="18"/>
              </w:rPr>
              <w:t>Mišević</w:t>
            </w:r>
            <w:proofErr w:type="spellEnd"/>
          </w:p>
        </w:tc>
      </w:tr>
      <w:tr w:rsidR="00A108FC" w14:paraId="3CEEDDC4" w14:textId="77777777">
        <w:trPr>
          <w:trHeight w:hRule="exact" w:val="340"/>
        </w:trPr>
        <w:tc>
          <w:tcPr>
            <w:tcW w:w="616" w:type="dxa"/>
            <w:tcBorders>
              <w:top w:val="single" w:sz="6" w:space="0" w:color="auto"/>
            </w:tcBorders>
            <w:shd w:val="clear" w:color="auto" w:fill="auto"/>
            <w:vAlign w:val="center"/>
          </w:tcPr>
          <w:p w14:paraId="3CEEDDBD" w14:textId="320DFB50" w:rsidR="00A108FC" w:rsidRDefault="00625DD9">
            <w:pPr>
              <w:jc w:val="center"/>
              <w:rPr>
                <w:rFonts w:ascii="Comic Sans MS" w:hAnsi="Comic Sans MS"/>
                <w:sz w:val="18"/>
                <w:szCs w:val="18"/>
              </w:rPr>
            </w:pPr>
            <w:r>
              <w:rPr>
                <w:rFonts w:ascii="Comic Sans MS" w:hAnsi="Comic Sans MS"/>
                <w:sz w:val="18"/>
                <w:szCs w:val="18"/>
              </w:rPr>
              <w:lastRenderedPageBreak/>
              <w:t>3</w:t>
            </w:r>
            <w:r w:rsidR="00081960">
              <w:rPr>
                <w:rFonts w:ascii="Comic Sans MS" w:hAnsi="Comic Sans MS"/>
                <w:sz w:val="18"/>
                <w:szCs w:val="18"/>
              </w:rPr>
              <w:t>.</w:t>
            </w:r>
          </w:p>
        </w:tc>
        <w:tc>
          <w:tcPr>
            <w:tcW w:w="2819" w:type="dxa"/>
            <w:tcBorders>
              <w:top w:val="single" w:sz="6" w:space="0" w:color="auto"/>
            </w:tcBorders>
            <w:shd w:val="clear" w:color="auto" w:fill="auto"/>
            <w:noWrap/>
            <w:vAlign w:val="center"/>
          </w:tcPr>
          <w:p w14:paraId="3CEEDDBE" w14:textId="77777777" w:rsidR="00A108FC" w:rsidRDefault="00625DD9">
            <w:pPr>
              <w:rPr>
                <w:rFonts w:ascii="Comic Sans MS" w:hAnsi="Comic Sans MS"/>
                <w:sz w:val="18"/>
                <w:szCs w:val="18"/>
              </w:rPr>
            </w:pPr>
            <w:r>
              <w:rPr>
                <w:rFonts w:ascii="Comic Sans MS" w:hAnsi="Comic Sans MS"/>
                <w:sz w:val="18"/>
                <w:szCs w:val="18"/>
              </w:rPr>
              <w:t>Engleski jezik</w:t>
            </w:r>
          </w:p>
        </w:tc>
        <w:tc>
          <w:tcPr>
            <w:tcW w:w="1080" w:type="dxa"/>
            <w:tcBorders>
              <w:top w:val="single" w:sz="6" w:space="0" w:color="auto"/>
            </w:tcBorders>
            <w:shd w:val="clear" w:color="auto" w:fill="auto"/>
            <w:noWrap/>
            <w:vAlign w:val="center"/>
          </w:tcPr>
          <w:p w14:paraId="3CEEDDBF" w14:textId="77777777" w:rsidR="00A108FC" w:rsidRDefault="00625DD9">
            <w:pPr>
              <w:jc w:val="center"/>
              <w:rPr>
                <w:rFonts w:ascii="Comic Sans MS" w:hAnsi="Comic Sans MS"/>
                <w:b/>
                <w:bCs/>
                <w:sz w:val="18"/>
                <w:szCs w:val="18"/>
              </w:rPr>
            </w:pPr>
            <w:r>
              <w:rPr>
                <w:rFonts w:ascii="Comic Sans MS" w:hAnsi="Comic Sans MS"/>
                <w:b/>
                <w:bCs/>
                <w:sz w:val="18"/>
                <w:szCs w:val="18"/>
              </w:rPr>
              <w:t>7./8.</w:t>
            </w:r>
          </w:p>
        </w:tc>
        <w:tc>
          <w:tcPr>
            <w:tcW w:w="900" w:type="dxa"/>
            <w:tcBorders>
              <w:top w:val="single" w:sz="6" w:space="0" w:color="auto"/>
            </w:tcBorders>
            <w:shd w:val="clear" w:color="auto" w:fill="auto"/>
            <w:noWrap/>
            <w:vAlign w:val="center"/>
          </w:tcPr>
          <w:p w14:paraId="3CEEDDC0" w14:textId="77777777" w:rsidR="00A108FC" w:rsidRPr="00B110B9" w:rsidRDefault="00625DD9">
            <w:pPr>
              <w:jc w:val="center"/>
              <w:rPr>
                <w:rFonts w:ascii="Comic Sans MS" w:hAnsi="Comic Sans MS"/>
                <w:b/>
                <w:bCs/>
                <w:sz w:val="18"/>
                <w:szCs w:val="18"/>
              </w:rPr>
            </w:pPr>
            <w:r w:rsidRPr="00B110B9">
              <w:rPr>
                <w:rFonts w:ascii="Comic Sans MS" w:hAnsi="Comic Sans MS"/>
                <w:b/>
                <w:bCs/>
                <w:sz w:val="18"/>
                <w:szCs w:val="18"/>
              </w:rPr>
              <w:t>6</w:t>
            </w:r>
          </w:p>
        </w:tc>
        <w:tc>
          <w:tcPr>
            <w:tcW w:w="720" w:type="dxa"/>
            <w:tcBorders>
              <w:top w:val="single" w:sz="6" w:space="0" w:color="auto"/>
            </w:tcBorders>
            <w:shd w:val="clear" w:color="auto" w:fill="auto"/>
            <w:noWrap/>
            <w:vAlign w:val="center"/>
          </w:tcPr>
          <w:p w14:paraId="3CEEDDC1"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3CEEDDC2"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DC3" w14:textId="77777777" w:rsidR="00A108FC" w:rsidRDefault="00625DD9">
            <w:pPr>
              <w:rPr>
                <w:rFonts w:ascii="Comic Sans MS" w:hAnsi="Comic Sans MS"/>
                <w:sz w:val="18"/>
                <w:szCs w:val="18"/>
              </w:rPr>
            </w:pPr>
            <w:r>
              <w:rPr>
                <w:rFonts w:ascii="Comic Sans MS" w:hAnsi="Comic Sans MS"/>
                <w:sz w:val="18"/>
                <w:szCs w:val="18"/>
              </w:rPr>
              <w:t xml:space="preserve">Paulina </w:t>
            </w:r>
            <w:proofErr w:type="spellStart"/>
            <w:r>
              <w:rPr>
                <w:rFonts w:ascii="Comic Sans MS" w:hAnsi="Comic Sans MS"/>
                <w:sz w:val="18"/>
                <w:szCs w:val="18"/>
              </w:rPr>
              <w:t>Mišević</w:t>
            </w:r>
            <w:proofErr w:type="spellEnd"/>
          </w:p>
        </w:tc>
      </w:tr>
      <w:tr w:rsidR="00A108FC" w14:paraId="3CEEDDCC" w14:textId="77777777">
        <w:trPr>
          <w:trHeight w:hRule="exact" w:val="340"/>
        </w:trPr>
        <w:tc>
          <w:tcPr>
            <w:tcW w:w="616" w:type="dxa"/>
            <w:tcBorders>
              <w:top w:val="single" w:sz="6" w:space="0" w:color="auto"/>
            </w:tcBorders>
            <w:shd w:val="clear" w:color="auto" w:fill="auto"/>
            <w:vAlign w:val="center"/>
          </w:tcPr>
          <w:p w14:paraId="3CEEDDC5" w14:textId="5D6EE83A" w:rsidR="00A108FC" w:rsidRDefault="00625DD9">
            <w:pPr>
              <w:jc w:val="center"/>
              <w:rPr>
                <w:rFonts w:ascii="Comic Sans MS" w:hAnsi="Comic Sans MS"/>
                <w:sz w:val="18"/>
                <w:szCs w:val="18"/>
              </w:rPr>
            </w:pPr>
            <w:r>
              <w:rPr>
                <w:rFonts w:ascii="Comic Sans MS" w:hAnsi="Comic Sans MS"/>
                <w:sz w:val="18"/>
                <w:szCs w:val="18"/>
              </w:rPr>
              <w:t>4</w:t>
            </w:r>
            <w:r w:rsidR="00081960">
              <w:rPr>
                <w:rFonts w:ascii="Comic Sans MS" w:hAnsi="Comic Sans MS"/>
                <w:sz w:val="18"/>
                <w:szCs w:val="18"/>
              </w:rPr>
              <w:t>.</w:t>
            </w:r>
          </w:p>
        </w:tc>
        <w:tc>
          <w:tcPr>
            <w:tcW w:w="2819" w:type="dxa"/>
            <w:tcBorders>
              <w:top w:val="single" w:sz="6" w:space="0" w:color="auto"/>
            </w:tcBorders>
            <w:shd w:val="clear" w:color="auto" w:fill="auto"/>
            <w:noWrap/>
            <w:vAlign w:val="center"/>
          </w:tcPr>
          <w:p w14:paraId="3CEEDDC6" w14:textId="77777777" w:rsidR="00A108FC" w:rsidRDefault="00625DD9">
            <w:pPr>
              <w:rPr>
                <w:rFonts w:ascii="Comic Sans MS" w:hAnsi="Comic Sans MS"/>
                <w:sz w:val="18"/>
                <w:szCs w:val="18"/>
              </w:rPr>
            </w:pPr>
            <w:r>
              <w:rPr>
                <w:rFonts w:ascii="Comic Sans MS" w:hAnsi="Comic Sans MS"/>
                <w:sz w:val="18"/>
                <w:szCs w:val="18"/>
              </w:rPr>
              <w:t>Matematika</w:t>
            </w:r>
          </w:p>
        </w:tc>
        <w:tc>
          <w:tcPr>
            <w:tcW w:w="1080" w:type="dxa"/>
            <w:tcBorders>
              <w:top w:val="single" w:sz="6" w:space="0" w:color="auto"/>
            </w:tcBorders>
            <w:shd w:val="clear" w:color="auto" w:fill="auto"/>
            <w:noWrap/>
            <w:vAlign w:val="center"/>
          </w:tcPr>
          <w:p w14:paraId="3CEEDDC7" w14:textId="77777777" w:rsidR="00A108FC" w:rsidRDefault="00625DD9">
            <w:pPr>
              <w:jc w:val="center"/>
              <w:rPr>
                <w:rFonts w:ascii="Comic Sans MS" w:hAnsi="Comic Sans MS"/>
                <w:b/>
                <w:bCs/>
                <w:sz w:val="18"/>
                <w:szCs w:val="18"/>
              </w:rPr>
            </w:pPr>
            <w:r>
              <w:rPr>
                <w:rFonts w:ascii="Comic Sans MS" w:hAnsi="Comic Sans MS"/>
                <w:b/>
                <w:bCs/>
                <w:sz w:val="18"/>
                <w:szCs w:val="18"/>
              </w:rPr>
              <w:t>5./6.</w:t>
            </w:r>
          </w:p>
        </w:tc>
        <w:tc>
          <w:tcPr>
            <w:tcW w:w="900" w:type="dxa"/>
            <w:tcBorders>
              <w:top w:val="single" w:sz="6" w:space="0" w:color="auto"/>
            </w:tcBorders>
            <w:shd w:val="clear" w:color="auto" w:fill="auto"/>
            <w:noWrap/>
            <w:vAlign w:val="center"/>
          </w:tcPr>
          <w:p w14:paraId="3CEEDDC8" w14:textId="77777777" w:rsidR="00A108FC" w:rsidRPr="00B110B9" w:rsidRDefault="00625DD9">
            <w:pPr>
              <w:jc w:val="center"/>
              <w:rPr>
                <w:rFonts w:ascii="Comic Sans MS" w:hAnsi="Comic Sans MS"/>
                <w:b/>
                <w:bCs/>
                <w:sz w:val="18"/>
                <w:szCs w:val="18"/>
              </w:rPr>
            </w:pPr>
            <w:r w:rsidRPr="00B110B9">
              <w:rPr>
                <w:rFonts w:ascii="Comic Sans MS" w:hAnsi="Comic Sans MS"/>
                <w:b/>
                <w:bCs/>
                <w:sz w:val="18"/>
                <w:szCs w:val="18"/>
              </w:rPr>
              <w:t>8</w:t>
            </w:r>
          </w:p>
        </w:tc>
        <w:tc>
          <w:tcPr>
            <w:tcW w:w="720" w:type="dxa"/>
            <w:tcBorders>
              <w:top w:val="single" w:sz="6" w:space="0" w:color="auto"/>
            </w:tcBorders>
            <w:shd w:val="clear" w:color="auto" w:fill="auto"/>
            <w:noWrap/>
            <w:vAlign w:val="center"/>
          </w:tcPr>
          <w:p w14:paraId="3CEEDDC9"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3CEEDDCA"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DCB" w14:textId="1BDDA9AC" w:rsidR="00A108FC" w:rsidRDefault="00B2486C">
            <w:pPr>
              <w:rPr>
                <w:rFonts w:ascii="Comic Sans MS" w:hAnsi="Comic Sans MS"/>
                <w:sz w:val="18"/>
                <w:szCs w:val="18"/>
              </w:rPr>
            </w:pPr>
            <w:r>
              <w:rPr>
                <w:rFonts w:ascii="Comic Sans MS" w:hAnsi="Comic Sans MS"/>
                <w:sz w:val="18"/>
                <w:szCs w:val="18"/>
              </w:rPr>
              <w:t xml:space="preserve">Diana </w:t>
            </w:r>
            <w:proofErr w:type="spellStart"/>
            <w:r>
              <w:rPr>
                <w:rFonts w:ascii="Comic Sans MS" w:hAnsi="Comic Sans MS"/>
                <w:sz w:val="18"/>
                <w:szCs w:val="18"/>
              </w:rPr>
              <w:t>Tolić</w:t>
            </w:r>
            <w:proofErr w:type="spellEnd"/>
          </w:p>
        </w:tc>
      </w:tr>
      <w:tr w:rsidR="00A108FC" w14:paraId="3CEEDDD4" w14:textId="77777777">
        <w:trPr>
          <w:trHeight w:hRule="exact" w:val="340"/>
        </w:trPr>
        <w:tc>
          <w:tcPr>
            <w:tcW w:w="616" w:type="dxa"/>
            <w:tcBorders>
              <w:top w:val="single" w:sz="6" w:space="0" w:color="auto"/>
            </w:tcBorders>
            <w:shd w:val="clear" w:color="auto" w:fill="auto"/>
            <w:vAlign w:val="center"/>
          </w:tcPr>
          <w:p w14:paraId="3CEEDDCD" w14:textId="02CFF3CF" w:rsidR="00A108FC" w:rsidRDefault="00625DD9">
            <w:pPr>
              <w:jc w:val="center"/>
              <w:rPr>
                <w:rFonts w:ascii="Comic Sans MS" w:hAnsi="Comic Sans MS"/>
                <w:sz w:val="18"/>
                <w:szCs w:val="18"/>
              </w:rPr>
            </w:pPr>
            <w:r>
              <w:rPr>
                <w:rFonts w:ascii="Comic Sans MS" w:hAnsi="Comic Sans MS"/>
                <w:sz w:val="18"/>
                <w:szCs w:val="18"/>
              </w:rPr>
              <w:t>5</w:t>
            </w:r>
            <w:r w:rsidR="00081960">
              <w:rPr>
                <w:rFonts w:ascii="Comic Sans MS" w:hAnsi="Comic Sans MS"/>
                <w:sz w:val="18"/>
                <w:szCs w:val="18"/>
              </w:rPr>
              <w:t>.</w:t>
            </w:r>
          </w:p>
        </w:tc>
        <w:tc>
          <w:tcPr>
            <w:tcW w:w="2819" w:type="dxa"/>
            <w:tcBorders>
              <w:top w:val="single" w:sz="6" w:space="0" w:color="auto"/>
            </w:tcBorders>
            <w:shd w:val="clear" w:color="auto" w:fill="auto"/>
            <w:noWrap/>
            <w:vAlign w:val="center"/>
          </w:tcPr>
          <w:p w14:paraId="3CEEDDCE" w14:textId="77777777" w:rsidR="00A108FC" w:rsidRDefault="00625DD9">
            <w:pPr>
              <w:rPr>
                <w:rFonts w:ascii="Comic Sans MS" w:hAnsi="Comic Sans MS"/>
                <w:sz w:val="18"/>
                <w:szCs w:val="18"/>
              </w:rPr>
            </w:pPr>
            <w:r>
              <w:rPr>
                <w:rFonts w:ascii="Comic Sans MS" w:hAnsi="Comic Sans MS"/>
                <w:sz w:val="18"/>
                <w:szCs w:val="18"/>
              </w:rPr>
              <w:t>Matematika</w:t>
            </w:r>
          </w:p>
        </w:tc>
        <w:tc>
          <w:tcPr>
            <w:tcW w:w="1080" w:type="dxa"/>
            <w:tcBorders>
              <w:top w:val="single" w:sz="6" w:space="0" w:color="auto"/>
            </w:tcBorders>
            <w:shd w:val="clear" w:color="auto" w:fill="auto"/>
            <w:noWrap/>
            <w:vAlign w:val="center"/>
          </w:tcPr>
          <w:p w14:paraId="3CEEDDCF" w14:textId="77777777" w:rsidR="00A108FC" w:rsidRDefault="00625DD9">
            <w:pPr>
              <w:jc w:val="center"/>
              <w:rPr>
                <w:rFonts w:ascii="Comic Sans MS" w:hAnsi="Comic Sans MS"/>
                <w:b/>
                <w:bCs/>
                <w:sz w:val="18"/>
                <w:szCs w:val="18"/>
              </w:rPr>
            </w:pPr>
            <w:r>
              <w:rPr>
                <w:rFonts w:ascii="Comic Sans MS" w:hAnsi="Comic Sans MS"/>
                <w:b/>
                <w:bCs/>
                <w:sz w:val="18"/>
                <w:szCs w:val="18"/>
              </w:rPr>
              <w:t>7./8.</w:t>
            </w:r>
          </w:p>
        </w:tc>
        <w:tc>
          <w:tcPr>
            <w:tcW w:w="900" w:type="dxa"/>
            <w:tcBorders>
              <w:top w:val="single" w:sz="6" w:space="0" w:color="auto"/>
            </w:tcBorders>
            <w:shd w:val="clear" w:color="auto" w:fill="auto"/>
            <w:noWrap/>
            <w:vAlign w:val="center"/>
          </w:tcPr>
          <w:p w14:paraId="3CEEDDD0" w14:textId="77777777" w:rsidR="00A108FC" w:rsidRPr="00B110B9" w:rsidRDefault="00625DD9">
            <w:pPr>
              <w:jc w:val="center"/>
              <w:rPr>
                <w:rFonts w:ascii="Comic Sans MS" w:hAnsi="Comic Sans MS"/>
                <w:b/>
                <w:bCs/>
                <w:sz w:val="18"/>
                <w:szCs w:val="18"/>
              </w:rPr>
            </w:pPr>
            <w:r w:rsidRPr="00B110B9">
              <w:rPr>
                <w:rFonts w:ascii="Comic Sans MS" w:hAnsi="Comic Sans MS"/>
                <w:b/>
                <w:bCs/>
                <w:sz w:val="18"/>
                <w:szCs w:val="18"/>
              </w:rPr>
              <w:t>8</w:t>
            </w:r>
          </w:p>
        </w:tc>
        <w:tc>
          <w:tcPr>
            <w:tcW w:w="720" w:type="dxa"/>
            <w:tcBorders>
              <w:top w:val="single" w:sz="6" w:space="0" w:color="auto"/>
            </w:tcBorders>
            <w:shd w:val="clear" w:color="auto" w:fill="auto"/>
            <w:noWrap/>
            <w:vAlign w:val="center"/>
          </w:tcPr>
          <w:p w14:paraId="3CEEDDD1"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3CEEDDD2"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DD3" w14:textId="21C2F91D" w:rsidR="00A108FC" w:rsidRDefault="00B2486C">
            <w:pPr>
              <w:rPr>
                <w:rFonts w:ascii="Comic Sans MS" w:hAnsi="Comic Sans MS"/>
                <w:sz w:val="18"/>
                <w:szCs w:val="18"/>
              </w:rPr>
            </w:pPr>
            <w:r>
              <w:rPr>
                <w:rFonts w:ascii="Comic Sans MS" w:hAnsi="Comic Sans MS"/>
                <w:sz w:val="18"/>
                <w:szCs w:val="18"/>
              </w:rPr>
              <w:t>Dian</w:t>
            </w:r>
            <w:r w:rsidR="00625DD9">
              <w:rPr>
                <w:rFonts w:ascii="Comic Sans MS" w:hAnsi="Comic Sans MS"/>
                <w:sz w:val="18"/>
                <w:szCs w:val="18"/>
              </w:rPr>
              <w:t>a</w:t>
            </w:r>
            <w:r>
              <w:rPr>
                <w:rFonts w:ascii="Comic Sans MS" w:hAnsi="Comic Sans MS"/>
                <w:sz w:val="18"/>
                <w:szCs w:val="18"/>
              </w:rPr>
              <w:t xml:space="preserve"> </w:t>
            </w:r>
            <w:proofErr w:type="spellStart"/>
            <w:r>
              <w:rPr>
                <w:rFonts w:ascii="Comic Sans MS" w:hAnsi="Comic Sans MS"/>
                <w:sz w:val="18"/>
                <w:szCs w:val="18"/>
              </w:rPr>
              <w:t>Tolić</w:t>
            </w:r>
            <w:proofErr w:type="spellEnd"/>
          </w:p>
        </w:tc>
      </w:tr>
      <w:tr w:rsidR="006C537F" w14:paraId="2254C9D5" w14:textId="77777777">
        <w:trPr>
          <w:trHeight w:hRule="exact" w:val="340"/>
        </w:trPr>
        <w:tc>
          <w:tcPr>
            <w:tcW w:w="616" w:type="dxa"/>
            <w:tcBorders>
              <w:top w:val="single" w:sz="6" w:space="0" w:color="auto"/>
            </w:tcBorders>
            <w:shd w:val="clear" w:color="auto" w:fill="auto"/>
            <w:vAlign w:val="center"/>
          </w:tcPr>
          <w:p w14:paraId="52271959" w14:textId="2AEB023F" w:rsidR="006C537F" w:rsidRDefault="006A1A92">
            <w:pPr>
              <w:jc w:val="center"/>
              <w:rPr>
                <w:rFonts w:ascii="Comic Sans MS" w:hAnsi="Comic Sans MS"/>
                <w:sz w:val="18"/>
                <w:szCs w:val="18"/>
              </w:rPr>
            </w:pPr>
            <w:r>
              <w:rPr>
                <w:rFonts w:ascii="Comic Sans MS" w:hAnsi="Comic Sans MS"/>
                <w:sz w:val="18"/>
                <w:szCs w:val="18"/>
              </w:rPr>
              <w:t>6</w:t>
            </w:r>
            <w:r w:rsidR="00081960">
              <w:rPr>
                <w:rFonts w:ascii="Comic Sans MS" w:hAnsi="Comic Sans MS"/>
                <w:sz w:val="18"/>
                <w:szCs w:val="18"/>
              </w:rPr>
              <w:t>.</w:t>
            </w:r>
          </w:p>
        </w:tc>
        <w:tc>
          <w:tcPr>
            <w:tcW w:w="2819" w:type="dxa"/>
            <w:tcBorders>
              <w:top w:val="single" w:sz="6" w:space="0" w:color="auto"/>
            </w:tcBorders>
            <w:shd w:val="clear" w:color="auto" w:fill="auto"/>
            <w:noWrap/>
            <w:vAlign w:val="center"/>
          </w:tcPr>
          <w:p w14:paraId="41045009" w14:textId="21E21481" w:rsidR="006C537F" w:rsidRDefault="006C537F">
            <w:pPr>
              <w:rPr>
                <w:rFonts w:ascii="Comic Sans MS" w:hAnsi="Comic Sans MS"/>
                <w:sz w:val="18"/>
                <w:szCs w:val="18"/>
              </w:rPr>
            </w:pPr>
            <w:r>
              <w:rPr>
                <w:rFonts w:ascii="Comic Sans MS" w:hAnsi="Comic Sans MS"/>
                <w:sz w:val="18"/>
                <w:szCs w:val="18"/>
              </w:rPr>
              <w:t>Fizika</w:t>
            </w:r>
          </w:p>
        </w:tc>
        <w:tc>
          <w:tcPr>
            <w:tcW w:w="1080" w:type="dxa"/>
            <w:tcBorders>
              <w:top w:val="single" w:sz="6" w:space="0" w:color="auto"/>
            </w:tcBorders>
            <w:shd w:val="clear" w:color="auto" w:fill="auto"/>
            <w:noWrap/>
            <w:vAlign w:val="center"/>
          </w:tcPr>
          <w:p w14:paraId="5D7F47E7" w14:textId="6EB0E407" w:rsidR="006C537F" w:rsidRDefault="006C537F">
            <w:pPr>
              <w:jc w:val="center"/>
              <w:rPr>
                <w:rFonts w:ascii="Comic Sans MS" w:hAnsi="Comic Sans MS"/>
                <w:b/>
                <w:bCs/>
                <w:sz w:val="18"/>
                <w:szCs w:val="18"/>
              </w:rPr>
            </w:pPr>
            <w:r>
              <w:rPr>
                <w:rFonts w:ascii="Comic Sans MS" w:hAnsi="Comic Sans MS"/>
                <w:b/>
                <w:bCs/>
                <w:sz w:val="18"/>
                <w:szCs w:val="18"/>
              </w:rPr>
              <w:t>7./8.</w:t>
            </w:r>
          </w:p>
        </w:tc>
        <w:tc>
          <w:tcPr>
            <w:tcW w:w="900" w:type="dxa"/>
            <w:tcBorders>
              <w:top w:val="single" w:sz="6" w:space="0" w:color="auto"/>
            </w:tcBorders>
            <w:shd w:val="clear" w:color="auto" w:fill="auto"/>
            <w:noWrap/>
            <w:vAlign w:val="center"/>
          </w:tcPr>
          <w:p w14:paraId="76F65290" w14:textId="751972FD" w:rsidR="006C537F" w:rsidRPr="00B110B9" w:rsidRDefault="006A1A92">
            <w:pPr>
              <w:jc w:val="center"/>
              <w:rPr>
                <w:rFonts w:ascii="Comic Sans MS" w:hAnsi="Comic Sans MS"/>
                <w:b/>
                <w:bCs/>
                <w:sz w:val="18"/>
                <w:szCs w:val="18"/>
              </w:rPr>
            </w:pPr>
            <w:r w:rsidRPr="00B110B9">
              <w:rPr>
                <w:rFonts w:ascii="Comic Sans MS" w:hAnsi="Comic Sans MS"/>
                <w:b/>
                <w:bCs/>
                <w:sz w:val="18"/>
                <w:szCs w:val="18"/>
              </w:rPr>
              <w:t>7</w:t>
            </w:r>
          </w:p>
        </w:tc>
        <w:tc>
          <w:tcPr>
            <w:tcW w:w="720" w:type="dxa"/>
            <w:tcBorders>
              <w:top w:val="single" w:sz="6" w:space="0" w:color="auto"/>
            </w:tcBorders>
            <w:shd w:val="clear" w:color="auto" w:fill="auto"/>
            <w:noWrap/>
            <w:vAlign w:val="center"/>
          </w:tcPr>
          <w:p w14:paraId="62CA62DC" w14:textId="6C5D58AE" w:rsidR="006C537F" w:rsidRDefault="006A1A92">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093F7834" w14:textId="6B9F3C0C" w:rsidR="006C537F" w:rsidRDefault="006A1A92">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62F3140B" w14:textId="2B890489" w:rsidR="006C537F" w:rsidRDefault="006A1A92">
            <w:pPr>
              <w:rPr>
                <w:rFonts w:ascii="Comic Sans MS" w:hAnsi="Comic Sans MS"/>
                <w:sz w:val="18"/>
                <w:szCs w:val="18"/>
              </w:rPr>
            </w:pPr>
            <w:r>
              <w:rPr>
                <w:rFonts w:ascii="Comic Sans MS" w:hAnsi="Comic Sans MS"/>
                <w:sz w:val="18"/>
                <w:szCs w:val="18"/>
              </w:rPr>
              <w:t xml:space="preserve">Slavica </w:t>
            </w:r>
            <w:proofErr w:type="spellStart"/>
            <w:r>
              <w:rPr>
                <w:rFonts w:ascii="Comic Sans MS" w:hAnsi="Comic Sans MS"/>
                <w:sz w:val="18"/>
                <w:szCs w:val="18"/>
              </w:rPr>
              <w:t>Baraban</w:t>
            </w:r>
            <w:proofErr w:type="spellEnd"/>
          </w:p>
        </w:tc>
      </w:tr>
      <w:tr w:rsidR="00081960" w14:paraId="697C24CA" w14:textId="77777777">
        <w:trPr>
          <w:trHeight w:hRule="exact" w:val="340"/>
        </w:trPr>
        <w:tc>
          <w:tcPr>
            <w:tcW w:w="616" w:type="dxa"/>
            <w:tcBorders>
              <w:top w:val="single" w:sz="6" w:space="0" w:color="auto"/>
            </w:tcBorders>
            <w:shd w:val="clear" w:color="auto" w:fill="auto"/>
            <w:vAlign w:val="center"/>
          </w:tcPr>
          <w:p w14:paraId="19E99465" w14:textId="03355D27" w:rsidR="00081960" w:rsidRDefault="00081960">
            <w:pPr>
              <w:jc w:val="center"/>
              <w:rPr>
                <w:rFonts w:ascii="Comic Sans MS" w:hAnsi="Comic Sans MS"/>
                <w:sz w:val="18"/>
                <w:szCs w:val="18"/>
              </w:rPr>
            </w:pPr>
            <w:r>
              <w:rPr>
                <w:rFonts w:ascii="Comic Sans MS" w:hAnsi="Comic Sans MS"/>
                <w:sz w:val="18"/>
                <w:szCs w:val="18"/>
              </w:rPr>
              <w:t>7.</w:t>
            </w:r>
          </w:p>
        </w:tc>
        <w:tc>
          <w:tcPr>
            <w:tcW w:w="2819" w:type="dxa"/>
            <w:tcBorders>
              <w:top w:val="single" w:sz="6" w:space="0" w:color="auto"/>
            </w:tcBorders>
            <w:shd w:val="clear" w:color="auto" w:fill="auto"/>
            <w:noWrap/>
            <w:vAlign w:val="center"/>
          </w:tcPr>
          <w:p w14:paraId="30EEB870" w14:textId="6EA39CBC" w:rsidR="00081960" w:rsidRDefault="00081960">
            <w:pPr>
              <w:rPr>
                <w:rFonts w:ascii="Comic Sans MS" w:hAnsi="Comic Sans MS"/>
                <w:sz w:val="18"/>
                <w:szCs w:val="18"/>
              </w:rPr>
            </w:pPr>
            <w:r>
              <w:rPr>
                <w:rFonts w:ascii="Comic Sans MS" w:hAnsi="Comic Sans MS"/>
                <w:sz w:val="18"/>
                <w:szCs w:val="18"/>
              </w:rPr>
              <w:t>Kemija</w:t>
            </w:r>
          </w:p>
        </w:tc>
        <w:tc>
          <w:tcPr>
            <w:tcW w:w="1080" w:type="dxa"/>
            <w:tcBorders>
              <w:top w:val="single" w:sz="6" w:space="0" w:color="auto"/>
            </w:tcBorders>
            <w:shd w:val="clear" w:color="auto" w:fill="auto"/>
            <w:noWrap/>
            <w:vAlign w:val="center"/>
          </w:tcPr>
          <w:p w14:paraId="5126810B" w14:textId="4BDA7D32" w:rsidR="00081960" w:rsidRDefault="00081960">
            <w:pPr>
              <w:jc w:val="center"/>
              <w:rPr>
                <w:rFonts w:ascii="Comic Sans MS" w:hAnsi="Comic Sans MS"/>
                <w:b/>
                <w:bCs/>
                <w:sz w:val="18"/>
                <w:szCs w:val="18"/>
              </w:rPr>
            </w:pPr>
            <w:r>
              <w:rPr>
                <w:rFonts w:ascii="Comic Sans MS" w:hAnsi="Comic Sans MS"/>
                <w:b/>
                <w:bCs/>
                <w:sz w:val="18"/>
                <w:szCs w:val="18"/>
              </w:rPr>
              <w:t>7./8.</w:t>
            </w:r>
          </w:p>
        </w:tc>
        <w:tc>
          <w:tcPr>
            <w:tcW w:w="900" w:type="dxa"/>
            <w:tcBorders>
              <w:top w:val="single" w:sz="6" w:space="0" w:color="auto"/>
            </w:tcBorders>
            <w:shd w:val="clear" w:color="auto" w:fill="auto"/>
            <w:noWrap/>
            <w:vAlign w:val="center"/>
          </w:tcPr>
          <w:p w14:paraId="4D317377" w14:textId="1801C128" w:rsidR="00081960" w:rsidRPr="00B110B9" w:rsidRDefault="00081960">
            <w:pPr>
              <w:jc w:val="center"/>
              <w:rPr>
                <w:rFonts w:ascii="Comic Sans MS" w:hAnsi="Comic Sans MS"/>
                <w:b/>
                <w:bCs/>
                <w:sz w:val="18"/>
                <w:szCs w:val="18"/>
              </w:rPr>
            </w:pPr>
            <w:r>
              <w:rPr>
                <w:rFonts w:ascii="Comic Sans MS" w:hAnsi="Comic Sans MS"/>
                <w:b/>
                <w:bCs/>
                <w:sz w:val="18"/>
                <w:szCs w:val="18"/>
              </w:rPr>
              <w:t>6</w:t>
            </w:r>
          </w:p>
        </w:tc>
        <w:tc>
          <w:tcPr>
            <w:tcW w:w="720" w:type="dxa"/>
            <w:tcBorders>
              <w:top w:val="single" w:sz="6" w:space="0" w:color="auto"/>
            </w:tcBorders>
            <w:shd w:val="clear" w:color="auto" w:fill="auto"/>
            <w:noWrap/>
            <w:vAlign w:val="center"/>
          </w:tcPr>
          <w:p w14:paraId="7D27685B" w14:textId="165BD4C8" w:rsidR="00081960" w:rsidRDefault="00081960">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6BDB59E0" w14:textId="536A6906" w:rsidR="00081960" w:rsidRDefault="00081960">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5913D917" w14:textId="11A8A22E" w:rsidR="00081960" w:rsidRDefault="00081960">
            <w:pPr>
              <w:rPr>
                <w:rFonts w:ascii="Comic Sans MS" w:hAnsi="Comic Sans MS"/>
                <w:sz w:val="18"/>
                <w:szCs w:val="18"/>
              </w:rPr>
            </w:pPr>
            <w:r>
              <w:rPr>
                <w:rFonts w:ascii="Comic Sans MS" w:hAnsi="Comic Sans MS"/>
                <w:sz w:val="18"/>
                <w:szCs w:val="18"/>
              </w:rPr>
              <w:t>Monika Puljić</w:t>
            </w:r>
          </w:p>
        </w:tc>
      </w:tr>
      <w:tr w:rsidR="00A108FC" w14:paraId="3CEEDDDC" w14:textId="77777777">
        <w:trPr>
          <w:trHeight w:val="379"/>
        </w:trPr>
        <w:tc>
          <w:tcPr>
            <w:tcW w:w="616" w:type="dxa"/>
            <w:shd w:val="clear" w:color="auto" w:fill="auto"/>
            <w:vAlign w:val="center"/>
          </w:tcPr>
          <w:p w14:paraId="3CEEDDD5" w14:textId="77777777" w:rsidR="00A108FC" w:rsidRDefault="00A108FC">
            <w:pPr>
              <w:ind w:right="-23"/>
              <w:jc w:val="center"/>
              <w:rPr>
                <w:rFonts w:ascii="Comic Sans MS" w:hAnsi="Comic Sans MS"/>
                <w:b/>
                <w:bCs/>
                <w:i/>
                <w:iCs/>
                <w:sz w:val="18"/>
                <w:szCs w:val="18"/>
              </w:rPr>
            </w:pPr>
          </w:p>
        </w:tc>
        <w:tc>
          <w:tcPr>
            <w:tcW w:w="2819" w:type="dxa"/>
            <w:shd w:val="clear" w:color="auto" w:fill="auto"/>
            <w:noWrap/>
            <w:vAlign w:val="center"/>
          </w:tcPr>
          <w:p w14:paraId="3CEEDDD6" w14:textId="77777777" w:rsidR="00A108FC" w:rsidRDefault="00625DD9">
            <w:pPr>
              <w:ind w:right="-23"/>
              <w:jc w:val="center"/>
              <w:rPr>
                <w:rFonts w:ascii="Comic Sans MS" w:hAnsi="Comic Sans MS"/>
                <w:b/>
                <w:bCs/>
                <w:i/>
                <w:iCs/>
                <w:sz w:val="18"/>
                <w:szCs w:val="18"/>
              </w:rPr>
            </w:pPr>
            <w:r>
              <w:rPr>
                <w:rFonts w:ascii="Comic Sans MS" w:hAnsi="Comic Sans MS"/>
                <w:b/>
                <w:bCs/>
                <w:i/>
                <w:iCs/>
                <w:sz w:val="18"/>
                <w:szCs w:val="18"/>
              </w:rPr>
              <w:t>UKUPNO V. - VIII.</w:t>
            </w:r>
          </w:p>
        </w:tc>
        <w:tc>
          <w:tcPr>
            <w:tcW w:w="1080" w:type="dxa"/>
            <w:shd w:val="clear" w:color="auto" w:fill="auto"/>
            <w:noWrap/>
            <w:vAlign w:val="center"/>
          </w:tcPr>
          <w:p w14:paraId="3CEEDDD7" w14:textId="15C62179" w:rsidR="00A108FC" w:rsidRDefault="00081960">
            <w:pPr>
              <w:jc w:val="center"/>
              <w:rPr>
                <w:rFonts w:ascii="Comic Sans MS" w:hAnsi="Comic Sans MS"/>
                <w:b/>
                <w:bCs/>
                <w:i/>
                <w:iCs/>
                <w:sz w:val="18"/>
                <w:szCs w:val="18"/>
              </w:rPr>
            </w:pPr>
            <w:r>
              <w:rPr>
                <w:rFonts w:ascii="Comic Sans MS" w:hAnsi="Comic Sans MS"/>
                <w:b/>
                <w:bCs/>
                <w:i/>
                <w:iCs/>
                <w:sz w:val="18"/>
                <w:szCs w:val="18"/>
              </w:rPr>
              <w:t>7</w:t>
            </w:r>
          </w:p>
        </w:tc>
        <w:tc>
          <w:tcPr>
            <w:tcW w:w="900" w:type="dxa"/>
            <w:shd w:val="clear" w:color="auto" w:fill="auto"/>
            <w:noWrap/>
            <w:vAlign w:val="center"/>
          </w:tcPr>
          <w:p w14:paraId="3CEEDDD8" w14:textId="065BC6D5" w:rsidR="00A108FC" w:rsidRPr="00B110B9" w:rsidRDefault="00081960">
            <w:pPr>
              <w:jc w:val="center"/>
              <w:rPr>
                <w:rFonts w:ascii="Comic Sans MS" w:hAnsi="Comic Sans MS"/>
                <w:b/>
                <w:bCs/>
                <w:i/>
                <w:iCs/>
                <w:sz w:val="18"/>
                <w:szCs w:val="18"/>
              </w:rPr>
            </w:pPr>
            <w:r>
              <w:rPr>
                <w:rFonts w:ascii="Comic Sans MS" w:hAnsi="Comic Sans MS"/>
                <w:b/>
                <w:bCs/>
                <w:i/>
                <w:iCs/>
                <w:sz w:val="18"/>
                <w:szCs w:val="18"/>
              </w:rPr>
              <w:t>52</w:t>
            </w:r>
          </w:p>
        </w:tc>
        <w:tc>
          <w:tcPr>
            <w:tcW w:w="720" w:type="dxa"/>
            <w:shd w:val="clear" w:color="auto" w:fill="auto"/>
            <w:noWrap/>
            <w:vAlign w:val="center"/>
          </w:tcPr>
          <w:p w14:paraId="3CEEDDD9" w14:textId="577054B0" w:rsidR="00A108FC" w:rsidRDefault="00081960">
            <w:pPr>
              <w:jc w:val="center"/>
              <w:rPr>
                <w:rFonts w:ascii="Comic Sans MS" w:hAnsi="Comic Sans MS"/>
                <w:b/>
                <w:bCs/>
                <w:i/>
                <w:iCs/>
                <w:sz w:val="18"/>
                <w:szCs w:val="18"/>
              </w:rPr>
            </w:pPr>
            <w:r>
              <w:rPr>
                <w:rFonts w:ascii="Comic Sans MS" w:hAnsi="Comic Sans MS"/>
                <w:b/>
                <w:bCs/>
                <w:i/>
                <w:iCs/>
                <w:sz w:val="18"/>
                <w:szCs w:val="18"/>
              </w:rPr>
              <w:t>7</w:t>
            </w:r>
          </w:p>
        </w:tc>
        <w:tc>
          <w:tcPr>
            <w:tcW w:w="720" w:type="dxa"/>
            <w:shd w:val="clear" w:color="auto" w:fill="auto"/>
            <w:vAlign w:val="center"/>
          </w:tcPr>
          <w:p w14:paraId="46277263" w14:textId="34B883A2" w:rsidR="00A108FC" w:rsidRDefault="00A108FC">
            <w:pPr>
              <w:jc w:val="center"/>
              <w:rPr>
                <w:rFonts w:ascii="Comic Sans MS" w:hAnsi="Comic Sans MS"/>
                <w:b/>
                <w:bCs/>
                <w:i/>
                <w:iCs/>
                <w:sz w:val="18"/>
                <w:szCs w:val="18"/>
              </w:rPr>
            </w:pPr>
          </w:p>
          <w:p w14:paraId="259EA20A" w14:textId="0B858F76" w:rsidR="00081960" w:rsidRDefault="00081960">
            <w:pPr>
              <w:jc w:val="center"/>
              <w:rPr>
                <w:rFonts w:ascii="Comic Sans MS" w:hAnsi="Comic Sans MS"/>
                <w:b/>
                <w:bCs/>
                <w:i/>
                <w:iCs/>
                <w:sz w:val="18"/>
                <w:szCs w:val="18"/>
              </w:rPr>
            </w:pPr>
            <w:r>
              <w:rPr>
                <w:rFonts w:ascii="Comic Sans MS" w:hAnsi="Comic Sans MS"/>
                <w:b/>
                <w:bCs/>
                <w:i/>
                <w:iCs/>
                <w:sz w:val="18"/>
                <w:szCs w:val="18"/>
              </w:rPr>
              <w:t>280</w:t>
            </w:r>
          </w:p>
          <w:p w14:paraId="3CEEDDDA" w14:textId="53C3D515" w:rsidR="00081960" w:rsidRDefault="00081960" w:rsidP="00081960">
            <w:pPr>
              <w:rPr>
                <w:rFonts w:ascii="Comic Sans MS" w:hAnsi="Comic Sans MS"/>
                <w:b/>
                <w:bCs/>
                <w:i/>
                <w:iCs/>
                <w:sz w:val="18"/>
                <w:szCs w:val="18"/>
              </w:rPr>
            </w:pPr>
          </w:p>
        </w:tc>
        <w:tc>
          <w:tcPr>
            <w:tcW w:w="2320" w:type="dxa"/>
            <w:shd w:val="clear" w:color="auto" w:fill="auto"/>
            <w:noWrap/>
            <w:vAlign w:val="center"/>
          </w:tcPr>
          <w:p w14:paraId="3CEEDDDB" w14:textId="77777777" w:rsidR="00A108FC" w:rsidRDefault="00A108FC">
            <w:pPr>
              <w:jc w:val="center"/>
              <w:rPr>
                <w:rFonts w:ascii="Comic Sans MS" w:hAnsi="Comic Sans MS"/>
                <w:sz w:val="18"/>
                <w:szCs w:val="18"/>
              </w:rPr>
            </w:pPr>
          </w:p>
        </w:tc>
      </w:tr>
      <w:tr w:rsidR="00A108FC" w14:paraId="3CEEDDE4" w14:textId="77777777">
        <w:trPr>
          <w:trHeight w:val="379"/>
        </w:trPr>
        <w:tc>
          <w:tcPr>
            <w:tcW w:w="616" w:type="dxa"/>
            <w:shd w:val="clear" w:color="auto" w:fill="auto"/>
            <w:vAlign w:val="center"/>
          </w:tcPr>
          <w:p w14:paraId="3CEEDDDD" w14:textId="77777777" w:rsidR="00A108FC" w:rsidRDefault="00A108FC">
            <w:pPr>
              <w:ind w:right="-23"/>
              <w:jc w:val="center"/>
              <w:rPr>
                <w:rFonts w:ascii="Comic Sans MS" w:hAnsi="Comic Sans MS"/>
                <w:b/>
                <w:bCs/>
                <w:i/>
                <w:iCs/>
                <w:sz w:val="18"/>
                <w:szCs w:val="18"/>
              </w:rPr>
            </w:pPr>
          </w:p>
        </w:tc>
        <w:tc>
          <w:tcPr>
            <w:tcW w:w="2819" w:type="dxa"/>
            <w:shd w:val="clear" w:color="auto" w:fill="auto"/>
            <w:noWrap/>
            <w:vAlign w:val="center"/>
          </w:tcPr>
          <w:p w14:paraId="3CEEDDDE" w14:textId="77777777" w:rsidR="00A108FC" w:rsidRDefault="00625DD9">
            <w:pPr>
              <w:ind w:right="-23"/>
              <w:jc w:val="center"/>
              <w:rPr>
                <w:rFonts w:ascii="Comic Sans MS" w:hAnsi="Comic Sans MS"/>
                <w:b/>
                <w:bCs/>
                <w:i/>
                <w:iCs/>
                <w:sz w:val="18"/>
                <w:szCs w:val="18"/>
              </w:rPr>
            </w:pPr>
            <w:r>
              <w:rPr>
                <w:rFonts w:ascii="Comic Sans MS" w:hAnsi="Comic Sans MS"/>
                <w:b/>
                <w:bCs/>
                <w:i/>
                <w:iCs/>
                <w:sz w:val="18"/>
                <w:szCs w:val="18"/>
              </w:rPr>
              <w:t>UKUPNO I. - VIII.</w:t>
            </w:r>
          </w:p>
        </w:tc>
        <w:tc>
          <w:tcPr>
            <w:tcW w:w="1080" w:type="dxa"/>
            <w:shd w:val="clear" w:color="auto" w:fill="auto"/>
            <w:noWrap/>
            <w:vAlign w:val="center"/>
          </w:tcPr>
          <w:p w14:paraId="3CEEDDDF" w14:textId="08B328CA" w:rsidR="00A108FC" w:rsidRDefault="00B110B9">
            <w:pPr>
              <w:jc w:val="center"/>
              <w:rPr>
                <w:rFonts w:ascii="Comic Sans MS" w:hAnsi="Comic Sans MS"/>
                <w:b/>
                <w:bCs/>
                <w:i/>
                <w:iCs/>
                <w:sz w:val="18"/>
                <w:szCs w:val="18"/>
              </w:rPr>
            </w:pPr>
            <w:r>
              <w:rPr>
                <w:rFonts w:ascii="Comic Sans MS" w:hAnsi="Comic Sans MS"/>
                <w:b/>
                <w:bCs/>
                <w:i/>
                <w:iCs/>
                <w:sz w:val="18"/>
                <w:szCs w:val="18"/>
              </w:rPr>
              <w:t>1</w:t>
            </w:r>
            <w:r w:rsidR="00081960">
              <w:rPr>
                <w:rFonts w:ascii="Comic Sans MS" w:hAnsi="Comic Sans MS"/>
                <w:b/>
                <w:bCs/>
                <w:i/>
                <w:iCs/>
                <w:sz w:val="18"/>
                <w:szCs w:val="18"/>
              </w:rPr>
              <w:t>6</w:t>
            </w:r>
          </w:p>
        </w:tc>
        <w:tc>
          <w:tcPr>
            <w:tcW w:w="900" w:type="dxa"/>
            <w:shd w:val="clear" w:color="auto" w:fill="auto"/>
            <w:noWrap/>
            <w:vAlign w:val="center"/>
          </w:tcPr>
          <w:p w14:paraId="3CEEDDE0" w14:textId="4A550546" w:rsidR="00A108FC" w:rsidRDefault="00081960">
            <w:pPr>
              <w:jc w:val="center"/>
              <w:rPr>
                <w:rFonts w:ascii="Comic Sans MS" w:hAnsi="Comic Sans MS"/>
                <w:b/>
                <w:bCs/>
                <w:i/>
                <w:iCs/>
                <w:sz w:val="18"/>
                <w:szCs w:val="18"/>
              </w:rPr>
            </w:pPr>
            <w:r>
              <w:rPr>
                <w:rFonts w:ascii="Comic Sans MS" w:hAnsi="Comic Sans MS"/>
                <w:b/>
                <w:bCs/>
                <w:i/>
                <w:iCs/>
                <w:sz w:val="18"/>
                <w:szCs w:val="18"/>
              </w:rPr>
              <w:t>82</w:t>
            </w:r>
          </w:p>
        </w:tc>
        <w:tc>
          <w:tcPr>
            <w:tcW w:w="720" w:type="dxa"/>
            <w:shd w:val="clear" w:color="auto" w:fill="auto"/>
            <w:noWrap/>
            <w:vAlign w:val="center"/>
          </w:tcPr>
          <w:p w14:paraId="3CEEDDE1" w14:textId="4214C5B2" w:rsidR="00A108FC" w:rsidRDefault="00081960">
            <w:pPr>
              <w:jc w:val="center"/>
              <w:rPr>
                <w:rFonts w:ascii="Comic Sans MS" w:hAnsi="Comic Sans MS"/>
                <w:b/>
                <w:bCs/>
                <w:i/>
                <w:iCs/>
                <w:sz w:val="18"/>
                <w:szCs w:val="18"/>
              </w:rPr>
            </w:pPr>
            <w:r>
              <w:rPr>
                <w:rFonts w:ascii="Comic Sans MS" w:hAnsi="Comic Sans MS"/>
                <w:b/>
                <w:bCs/>
                <w:i/>
                <w:iCs/>
                <w:sz w:val="18"/>
                <w:szCs w:val="18"/>
              </w:rPr>
              <w:t>16</w:t>
            </w:r>
          </w:p>
        </w:tc>
        <w:tc>
          <w:tcPr>
            <w:tcW w:w="720" w:type="dxa"/>
            <w:shd w:val="clear" w:color="auto" w:fill="auto"/>
            <w:vAlign w:val="center"/>
          </w:tcPr>
          <w:p w14:paraId="3CEEDDE2" w14:textId="60E848B5" w:rsidR="00A108FC" w:rsidRDefault="00081960">
            <w:pPr>
              <w:jc w:val="center"/>
              <w:rPr>
                <w:rFonts w:ascii="Comic Sans MS" w:hAnsi="Comic Sans MS"/>
                <w:b/>
                <w:bCs/>
                <w:i/>
                <w:iCs/>
                <w:sz w:val="18"/>
                <w:szCs w:val="18"/>
              </w:rPr>
            </w:pPr>
            <w:r>
              <w:rPr>
                <w:rFonts w:ascii="Comic Sans MS" w:hAnsi="Comic Sans MS"/>
                <w:b/>
                <w:bCs/>
                <w:i/>
                <w:iCs/>
                <w:sz w:val="18"/>
                <w:szCs w:val="18"/>
              </w:rPr>
              <w:t>595</w:t>
            </w:r>
          </w:p>
        </w:tc>
        <w:tc>
          <w:tcPr>
            <w:tcW w:w="2320" w:type="dxa"/>
            <w:shd w:val="clear" w:color="auto" w:fill="auto"/>
            <w:noWrap/>
            <w:vAlign w:val="center"/>
          </w:tcPr>
          <w:p w14:paraId="3CEEDDE3" w14:textId="77777777" w:rsidR="00A108FC" w:rsidRDefault="00A108FC">
            <w:pPr>
              <w:jc w:val="center"/>
              <w:rPr>
                <w:rFonts w:ascii="Comic Sans MS" w:hAnsi="Comic Sans MS"/>
                <w:sz w:val="18"/>
                <w:szCs w:val="18"/>
              </w:rPr>
            </w:pPr>
          </w:p>
        </w:tc>
      </w:tr>
      <w:tr w:rsidR="00A108FC" w14:paraId="3CEEDDEC" w14:textId="77777777">
        <w:trPr>
          <w:trHeight w:val="379"/>
        </w:trPr>
        <w:tc>
          <w:tcPr>
            <w:tcW w:w="616" w:type="dxa"/>
            <w:shd w:val="clear" w:color="auto" w:fill="auto"/>
            <w:vAlign w:val="center"/>
          </w:tcPr>
          <w:p w14:paraId="3CEEDDE5" w14:textId="77777777" w:rsidR="00A108FC" w:rsidRDefault="00A108FC">
            <w:pPr>
              <w:ind w:right="-23"/>
              <w:jc w:val="center"/>
              <w:rPr>
                <w:rFonts w:ascii="Comic Sans MS" w:hAnsi="Comic Sans MS"/>
                <w:b/>
                <w:bCs/>
                <w:i/>
                <w:iCs/>
                <w:sz w:val="18"/>
                <w:szCs w:val="18"/>
              </w:rPr>
            </w:pPr>
          </w:p>
        </w:tc>
        <w:tc>
          <w:tcPr>
            <w:tcW w:w="2819" w:type="dxa"/>
            <w:shd w:val="clear" w:color="auto" w:fill="auto"/>
            <w:noWrap/>
            <w:vAlign w:val="center"/>
          </w:tcPr>
          <w:p w14:paraId="3CEEDDE6" w14:textId="77777777" w:rsidR="00A108FC" w:rsidRDefault="00A108FC">
            <w:pPr>
              <w:ind w:right="-23"/>
              <w:jc w:val="center"/>
              <w:rPr>
                <w:rFonts w:ascii="Comic Sans MS" w:hAnsi="Comic Sans MS"/>
                <w:b/>
                <w:bCs/>
                <w:i/>
                <w:iCs/>
                <w:sz w:val="18"/>
                <w:szCs w:val="18"/>
              </w:rPr>
            </w:pPr>
          </w:p>
        </w:tc>
        <w:tc>
          <w:tcPr>
            <w:tcW w:w="1080" w:type="dxa"/>
            <w:shd w:val="clear" w:color="auto" w:fill="auto"/>
            <w:noWrap/>
            <w:vAlign w:val="center"/>
          </w:tcPr>
          <w:p w14:paraId="3CEEDDE7" w14:textId="77777777" w:rsidR="00A108FC" w:rsidRDefault="00A108FC">
            <w:pPr>
              <w:jc w:val="center"/>
              <w:rPr>
                <w:rFonts w:ascii="Comic Sans MS" w:hAnsi="Comic Sans MS"/>
                <w:b/>
                <w:bCs/>
                <w:i/>
                <w:iCs/>
                <w:sz w:val="18"/>
                <w:szCs w:val="18"/>
              </w:rPr>
            </w:pPr>
          </w:p>
        </w:tc>
        <w:tc>
          <w:tcPr>
            <w:tcW w:w="900" w:type="dxa"/>
            <w:shd w:val="clear" w:color="auto" w:fill="auto"/>
            <w:noWrap/>
            <w:vAlign w:val="center"/>
          </w:tcPr>
          <w:p w14:paraId="3CEEDDE8" w14:textId="77777777" w:rsidR="00A108FC" w:rsidRDefault="00A108FC">
            <w:pPr>
              <w:jc w:val="center"/>
              <w:rPr>
                <w:rFonts w:ascii="Comic Sans MS" w:hAnsi="Comic Sans MS"/>
                <w:b/>
                <w:bCs/>
                <w:i/>
                <w:iCs/>
                <w:sz w:val="18"/>
                <w:szCs w:val="18"/>
              </w:rPr>
            </w:pPr>
          </w:p>
        </w:tc>
        <w:tc>
          <w:tcPr>
            <w:tcW w:w="720" w:type="dxa"/>
            <w:shd w:val="clear" w:color="auto" w:fill="auto"/>
            <w:noWrap/>
            <w:vAlign w:val="center"/>
          </w:tcPr>
          <w:p w14:paraId="3CEEDDE9" w14:textId="77777777" w:rsidR="00A108FC" w:rsidRDefault="00A108FC">
            <w:pPr>
              <w:jc w:val="center"/>
              <w:rPr>
                <w:rFonts w:ascii="Comic Sans MS" w:hAnsi="Comic Sans MS"/>
                <w:b/>
                <w:bCs/>
                <w:i/>
                <w:iCs/>
                <w:sz w:val="18"/>
                <w:szCs w:val="18"/>
              </w:rPr>
            </w:pPr>
          </w:p>
        </w:tc>
        <w:tc>
          <w:tcPr>
            <w:tcW w:w="720" w:type="dxa"/>
            <w:shd w:val="clear" w:color="auto" w:fill="auto"/>
            <w:vAlign w:val="center"/>
          </w:tcPr>
          <w:p w14:paraId="3CEEDDEA" w14:textId="77777777" w:rsidR="00A108FC" w:rsidRDefault="00A108FC">
            <w:pPr>
              <w:jc w:val="center"/>
              <w:rPr>
                <w:rFonts w:ascii="Comic Sans MS" w:hAnsi="Comic Sans MS"/>
                <w:b/>
                <w:bCs/>
                <w:i/>
                <w:iCs/>
                <w:sz w:val="18"/>
                <w:szCs w:val="18"/>
              </w:rPr>
            </w:pPr>
          </w:p>
        </w:tc>
        <w:tc>
          <w:tcPr>
            <w:tcW w:w="2320" w:type="dxa"/>
            <w:shd w:val="clear" w:color="auto" w:fill="auto"/>
            <w:noWrap/>
            <w:vAlign w:val="center"/>
          </w:tcPr>
          <w:p w14:paraId="3CEEDDEB" w14:textId="77777777" w:rsidR="00A108FC" w:rsidRDefault="00A108FC">
            <w:pPr>
              <w:jc w:val="center"/>
              <w:rPr>
                <w:rFonts w:ascii="Comic Sans MS" w:hAnsi="Comic Sans MS"/>
                <w:sz w:val="18"/>
                <w:szCs w:val="18"/>
              </w:rPr>
            </w:pPr>
          </w:p>
        </w:tc>
      </w:tr>
    </w:tbl>
    <w:p w14:paraId="3CEEDDED" w14:textId="77777777" w:rsidR="00A108FC" w:rsidRDefault="00A108FC">
      <w:pPr>
        <w:jc w:val="both"/>
        <w:rPr>
          <w:b/>
          <w:bCs/>
        </w:rPr>
      </w:pPr>
    </w:p>
    <w:p w14:paraId="3CEEDDEE" w14:textId="77777777" w:rsidR="00A108FC" w:rsidRDefault="00A108FC">
      <w:pPr>
        <w:jc w:val="both"/>
        <w:rPr>
          <w:b/>
          <w:bCs/>
        </w:rPr>
      </w:pPr>
    </w:p>
    <w:p w14:paraId="3CEEDDEF" w14:textId="77777777" w:rsidR="00A108FC" w:rsidRDefault="00A108FC">
      <w:pPr>
        <w:jc w:val="both"/>
        <w:rPr>
          <w:b/>
          <w:bCs/>
        </w:rPr>
      </w:pPr>
    </w:p>
    <w:p w14:paraId="3CEEDDF0" w14:textId="77777777" w:rsidR="00A108FC" w:rsidRDefault="00625DD9">
      <w:pPr>
        <w:jc w:val="both"/>
        <w:rPr>
          <w:b/>
          <w:bCs/>
        </w:rPr>
      </w:pPr>
      <w:r>
        <w:rPr>
          <w:b/>
          <w:bCs/>
        </w:rPr>
        <w:t>4.2.3. Tjedni i godišnji broj nastavnih sati dodatne nastave</w:t>
      </w:r>
    </w:p>
    <w:p w14:paraId="3CEEDDF2" w14:textId="77777777" w:rsidR="00A108FC" w:rsidRDefault="00A108FC">
      <w:pPr>
        <w:jc w:val="both"/>
        <w:rPr>
          <w:b/>
        </w:rPr>
      </w:pPr>
    </w:p>
    <w:p w14:paraId="3CEEDDF3" w14:textId="77777777" w:rsidR="00A108FC" w:rsidRDefault="00A108FC">
      <w:pPr>
        <w:jc w:val="both"/>
        <w:rPr>
          <w:b/>
        </w:rPr>
      </w:pPr>
    </w:p>
    <w:tbl>
      <w:tblPr>
        <w:tblW w:w="91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16"/>
        <w:gridCol w:w="2819"/>
        <w:gridCol w:w="1080"/>
        <w:gridCol w:w="900"/>
        <w:gridCol w:w="720"/>
        <w:gridCol w:w="720"/>
        <w:gridCol w:w="2320"/>
      </w:tblGrid>
      <w:tr w:rsidR="00A108FC" w14:paraId="3CEEDDFB" w14:textId="77777777">
        <w:trPr>
          <w:trHeight w:val="389"/>
        </w:trPr>
        <w:tc>
          <w:tcPr>
            <w:tcW w:w="616" w:type="dxa"/>
            <w:vMerge w:val="restart"/>
            <w:shd w:val="clear" w:color="auto" w:fill="auto"/>
            <w:vAlign w:val="center"/>
          </w:tcPr>
          <w:p w14:paraId="3CEEDDF4" w14:textId="77777777" w:rsidR="00A108FC" w:rsidRDefault="00625DD9">
            <w:pPr>
              <w:jc w:val="center"/>
              <w:rPr>
                <w:rFonts w:ascii="Comic Sans MS" w:hAnsi="Comic Sans MS"/>
                <w:b/>
                <w:bCs/>
                <w:sz w:val="18"/>
                <w:szCs w:val="18"/>
              </w:rPr>
            </w:pPr>
            <w:r>
              <w:rPr>
                <w:rFonts w:ascii="Comic Sans MS" w:hAnsi="Comic Sans MS"/>
                <w:b/>
                <w:bCs/>
                <w:sz w:val="18"/>
                <w:szCs w:val="18"/>
              </w:rPr>
              <w:t>Red.</w:t>
            </w:r>
          </w:p>
          <w:p w14:paraId="3CEEDDF5" w14:textId="77777777" w:rsidR="00A108FC" w:rsidRDefault="00625DD9">
            <w:pPr>
              <w:jc w:val="center"/>
              <w:rPr>
                <w:rFonts w:ascii="Comic Sans MS" w:hAnsi="Comic Sans MS"/>
                <w:b/>
                <w:bCs/>
                <w:sz w:val="18"/>
                <w:szCs w:val="18"/>
              </w:rPr>
            </w:pPr>
            <w:r>
              <w:rPr>
                <w:rFonts w:ascii="Comic Sans MS" w:hAnsi="Comic Sans MS"/>
                <w:b/>
                <w:bCs/>
                <w:sz w:val="18"/>
                <w:szCs w:val="18"/>
              </w:rPr>
              <w:t>broj</w:t>
            </w:r>
          </w:p>
        </w:tc>
        <w:tc>
          <w:tcPr>
            <w:tcW w:w="2819" w:type="dxa"/>
            <w:vMerge w:val="restart"/>
            <w:shd w:val="clear" w:color="auto" w:fill="auto"/>
            <w:noWrap/>
            <w:vAlign w:val="center"/>
          </w:tcPr>
          <w:p w14:paraId="3CEEDDF6" w14:textId="77777777" w:rsidR="00A108FC" w:rsidRDefault="00625DD9">
            <w:pPr>
              <w:jc w:val="center"/>
              <w:rPr>
                <w:rFonts w:ascii="Comic Sans MS" w:hAnsi="Comic Sans MS"/>
                <w:b/>
                <w:bCs/>
                <w:sz w:val="18"/>
                <w:szCs w:val="18"/>
              </w:rPr>
            </w:pPr>
            <w:r>
              <w:rPr>
                <w:rFonts w:ascii="Comic Sans MS" w:hAnsi="Comic Sans MS"/>
                <w:b/>
                <w:bCs/>
                <w:sz w:val="18"/>
                <w:szCs w:val="18"/>
              </w:rPr>
              <w:t>Nastavni predmet</w:t>
            </w:r>
          </w:p>
        </w:tc>
        <w:tc>
          <w:tcPr>
            <w:tcW w:w="1080" w:type="dxa"/>
            <w:vMerge w:val="restart"/>
            <w:shd w:val="clear" w:color="auto" w:fill="auto"/>
            <w:noWrap/>
            <w:vAlign w:val="center"/>
          </w:tcPr>
          <w:p w14:paraId="3CEEDDF7" w14:textId="77777777" w:rsidR="00A108FC" w:rsidRDefault="00625DD9">
            <w:pPr>
              <w:jc w:val="center"/>
              <w:rPr>
                <w:rFonts w:ascii="Comic Sans MS" w:hAnsi="Comic Sans MS"/>
                <w:b/>
                <w:bCs/>
                <w:sz w:val="18"/>
                <w:szCs w:val="18"/>
              </w:rPr>
            </w:pPr>
            <w:r>
              <w:rPr>
                <w:rFonts w:ascii="Comic Sans MS" w:hAnsi="Comic Sans MS"/>
                <w:b/>
                <w:bCs/>
                <w:sz w:val="18"/>
                <w:szCs w:val="18"/>
              </w:rPr>
              <w:t>Razred grupa</w:t>
            </w:r>
          </w:p>
        </w:tc>
        <w:tc>
          <w:tcPr>
            <w:tcW w:w="900" w:type="dxa"/>
            <w:vMerge w:val="restart"/>
            <w:shd w:val="clear" w:color="auto" w:fill="auto"/>
            <w:noWrap/>
            <w:vAlign w:val="center"/>
          </w:tcPr>
          <w:p w14:paraId="3CEEDDF8" w14:textId="77777777" w:rsidR="00A108FC" w:rsidRDefault="00625DD9">
            <w:pPr>
              <w:jc w:val="center"/>
              <w:rPr>
                <w:rFonts w:ascii="Comic Sans MS" w:hAnsi="Comic Sans MS"/>
                <w:b/>
                <w:bCs/>
                <w:sz w:val="18"/>
                <w:szCs w:val="18"/>
              </w:rPr>
            </w:pPr>
            <w:r>
              <w:rPr>
                <w:rFonts w:ascii="Comic Sans MS" w:hAnsi="Comic Sans MS"/>
                <w:b/>
                <w:bCs/>
                <w:sz w:val="18"/>
                <w:szCs w:val="18"/>
              </w:rPr>
              <w:t>Broj učenika</w:t>
            </w:r>
          </w:p>
        </w:tc>
        <w:tc>
          <w:tcPr>
            <w:tcW w:w="1440" w:type="dxa"/>
            <w:gridSpan w:val="2"/>
            <w:tcBorders>
              <w:bottom w:val="single" w:sz="6" w:space="0" w:color="auto"/>
            </w:tcBorders>
            <w:shd w:val="clear" w:color="auto" w:fill="auto"/>
            <w:noWrap/>
            <w:vAlign w:val="center"/>
          </w:tcPr>
          <w:p w14:paraId="3CEEDDF9" w14:textId="77777777" w:rsidR="00A108FC" w:rsidRDefault="00625DD9">
            <w:pPr>
              <w:jc w:val="center"/>
              <w:rPr>
                <w:rFonts w:ascii="Comic Sans MS" w:hAnsi="Comic Sans MS"/>
                <w:b/>
                <w:bCs/>
                <w:sz w:val="18"/>
                <w:szCs w:val="18"/>
              </w:rPr>
            </w:pPr>
            <w:r>
              <w:rPr>
                <w:rFonts w:ascii="Comic Sans MS" w:hAnsi="Comic Sans MS"/>
                <w:b/>
                <w:bCs/>
                <w:sz w:val="18"/>
                <w:szCs w:val="18"/>
              </w:rPr>
              <w:t>Planirani broj sati</w:t>
            </w:r>
          </w:p>
        </w:tc>
        <w:tc>
          <w:tcPr>
            <w:tcW w:w="2320" w:type="dxa"/>
            <w:vMerge w:val="restart"/>
            <w:shd w:val="clear" w:color="auto" w:fill="auto"/>
            <w:noWrap/>
            <w:vAlign w:val="center"/>
          </w:tcPr>
          <w:p w14:paraId="3CEEDDFA" w14:textId="77777777" w:rsidR="00A108FC" w:rsidRDefault="00625DD9">
            <w:pPr>
              <w:jc w:val="center"/>
              <w:rPr>
                <w:rFonts w:ascii="Comic Sans MS" w:hAnsi="Comic Sans MS"/>
                <w:b/>
                <w:bCs/>
                <w:sz w:val="18"/>
                <w:szCs w:val="18"/>
              </w:rPr>
            </w:pPr>
            <w:r>
              <w:rPr>
                <w:rFonts w:ascii="Comic Sans MS" w:hAnsi="Comic Sans MS"/>
                <w:b/>
                <w:bCs/>
                <w:sz w:val="18"/>
                <w:szCs w:val="18"/>
              </w:rPr>
              <w:t>Ime i prezime učitelja izvršitelja</w:t>
            </w:r>
          </w:p>
        </w:tc>
      </w:tr>
      <w:tr w:rsidR="00A108FC" w14:paraId="3CEEDE03" w14:textId="77777777">
        <w:trPr>
          <w:trHeight w:val="232"/>
        </w:trPr>
        <w:tc>
          <w:tcPr>
            <w:tcW w:w="616" w:type="dxa"/>
            <w:vMerge/>
            <w:shd w:val="clear" w:color="auto" w:fill="auto"/>
            <w:vAlign w:val="center"/>
          </w:tcPr>
          <w:p w14:paraId="3CEEDDFC" w14:textId="77777777" w:rsidR="00A108FC" w:rsidRDefault="00A108FC">
            <w:pPr>
              <w:jc w:val="center"/>
              <w:rPr>
                <w:rFonts w:ascii="Comic Sans MS" w:hAnsi="Comic Sans MS"/>
                <w:sz w:val="18"/>
                <w:szCs w:val="18"/>
              </w:rPr>
            </w:pPr>
          </w:p>
        </w:tc>
        <w:tc>
          <w:tcPr>
            <w:tcW w:w="2819" w:type="dxa"/>
            <w:vMerge/>
            <w:shd w:val="clear" w:color="auto" w:fill="auto"/>
            <w:noWrap/>
            <w:vAlign w:val="center"/>
          </w:tcPr>
          <w:p w14:paraId="3CEEDDFD" w14:textId="77777777" w:rsidR="00A108FC" w:rsidRDefault="00A108FC">
            <w:pPr>
              <w:jc w:val="center"/>
              <w:rPr>
                <w:rFonts w:ascii="Comic Sans MS" w:hAnsi="Comic Sans MS"/>
                <w:sz w:val="18"/>
                <w:szCs w:val="18"/>
              </w:rPr>
            </w:pPr>
          </w:p>
        </w:tc>
        <w:tc>
          <w:tcPr>
            <w:tcW w:w="1080" w:type="dxa"/>
            <w:vMerge/>
            <w:shd w:val="clear" w:color="auto" w:fill="auto"/>
            <w:noWrap/>
            <w:vAlign w:val="center"/>
          </w:tcPr>
          <w:p w14:paraId="3CEEDDFE" w14:textId="77777777" w:rsidR="00A108FC" w:rsidRDefault="00A108FC">
            <w:pPr>
              <w:jc w:val="center"/>
              <w:rPr>
                <w:rFonts w:ascii="Comic Sans MS" w:hAnsi="Comic Sans MS"/>
                <w:b/>
                <w:bCs/>
                <w:sz w:val="18"/>
                <w:szCs w:val="18"/>
              </w:rPr>
            </w:pPr>
          </w:p>
        </w:tc>
        <w:tc>
          <w:tcPr>
            <w:tcW w:w="900" w:type="dxa"/>
            <w:vMerge/>
            <w:shd w:val="clear" w:color="auto" w:fill="auto"/>
            <w:noWrap/>
            <w:vAlign w:val="center"/>
          </w:tcPr>
          <w:p w14:paraId="3CEEDDFF" w14:textId="77777777" w:rsidR="00A108FC" w:rsidRDefault="00A108FC">
            <w:pPr>
              <w:jc w:val="center"/>
              <w:rPr>
                <w:rFonts w:ascii="Comic Sans MS" w:hAnsi="Comic Sans MS"/>
                <w:b/>
                <w:bCs/>
                <w:sz w:val="18"/>
                <w:szCs w:val="18"/>
              </w:rPr>
            </w:pPr>
          </w:p>
        </w:tc>
        <w:tc>
          <w:tcPr>
            <w:tcW w:w="720" w:type="dxa"/>
            <w:tcBorders>
              <w:top w:val="single" w:sz="6" w:space="0" w:color="auto"/>
            </w:tcBorders>
            <w:shd w:val="clear" w:color="auto" w:fill="auto"/>
            <w:noWrap/>
            <w:vAlign w:val="center"/>
          </w:tcPr>
          <w:p w14:paraId="3CEEDE00" w14:textId="77777777" w:rsidR="00A108FC" w:rsidRDefault="00625DD9">
            <w:pPr>
              <w:jc w:val="center"/>
              <w:rPr>
                <w:rFonts w:ascii="Comic Sans MS" w:hAnsi="Comic Sans MS"/>
                <w:b/>
                <w:bCs/>
                <w:sz w:val="18"/>
                <w:szCs w:val="18"/>
              </w:rPr>
            </w:pPr>
            <w:r>
              <w:rPr>
                <w:rFonts w:ascii="Comic Sans MS" w:hAnsi="Comic Sans MS"/>
                <w:b/>
                <w:bCs/>
                <w:sz w:val="18"/>
                <w:szCs w:val="18"/>
              </w:rPr>
              <w:t>T</w:t>
            </w:r>
          </w:p>
        </w:tc>
        <w:tc>
          <w:tcPr>
            <w:tcW w:w="720" w:type="dxa"/>
            <w:tcBorders>
              <w:top w:val="single" w:sz="6" w:space="0" w:color="auto"/>
            </w:tcBorders>
            <w:shd w:val="clear" w:color="auto" w:fill="auto"/>
            <w:vAlign w:val="center"/>
          </w:tcPr>
          <w:p w14:paraId="3CEEDE01" w14:textId="77777777" w:rsidR="00A108FC" w:rsidRDefault="00625DD9">
            <w:pPr>
              <w:jc w:val="center"/>
              <w:rPr>
                <w:rFonts w:ascii="Comic Sans MS" w:hAnsi="Comic Sans MS"/>
                <w:b/>
                <w:bCs/>
                <w:sz w:val="18"/>
                <w:szCs w:val="18"/>
              </w:rPr>
            </w:pPr>
            <w:r>
              <w:rPr>
                <w:rFonts w:ascii="Comic Sans MS" w:hAnsi="Comic Sans MS"/>
                <w:b/>
                <w:bCs/>
                <w:sz w:val="18"/>
                <w:szCs w:val="18"/>
              </w:rPr>
              <w:t>G</w:t>
            </w:r>
          </w:p>
        </w:tc>
        <w:tc>
          <w:tcPr>
            <w:tcW w:w="2320" w:type="dxa"/>
            <w:vMerge/>
            <w:shd w:val="clear" w:color="auto" w:fill="auto"/>
            <w:noWrap/>
            <w:vAlign w:val="center"/>
          </w:tcPr>
          <w:p w14:paraId="3CEEDE02" w14:textId="77777777" w:rsidR="00A108FC" w:rsidRDefault="00A108FC">
            <w:pPr>
              <w:jc w:val="center"/>
              <w:rPr>
                <w:rFonts w:ascii="Comic Sans MS" w:hAnsi="Comic Sans MS"/>
                <w:sz w:val="18"/>
                <w:szCs w:val="18"/>
              </w:rPr>
            </w:pPr>
          </w:p>
        </w:tc>
      </w:tr>
      <w:tr w:rsidR="00A108FC" w14:paraId="3CEEDE0B" w14:textId="77777777">
        <w:trPr>
          <w:trHeight w:hRule="exact" w:val="340"/>
        </w:trPr>
        <w:tc>
          <w:tcPr>
            <w:tcW w:w="616" w:type="dxa"/>
            <w:tcBorders>
              <w:bottom w:val="single" w:sz="6" w:space="0" w:color="auto"/>
            </w:tcBorders>
            <w:shd w:val="clear" w:color="auto" w:fill="auto"/>
            <w:vAlign w:val="center"/>
          </w:tcPr>
          <w:p w14:paraId="3CEEDE04" w14:textId="77777777" w:rsidR="00A108FC" w:rsidRDefault="00625DD9">
            <w:pPr>
              <w:jc w:val="center"/>
              <w:rPr>
                <w:rFonts w:ascii="Comic Sans MS" w:hAnsi="Comic Sans MS"/>
                <w:sz w:val="18"/>
                <w:szCs w:val="18"/>
              </w:rPr>
            </w:pPr>
            <w:r>
              <w:rPr>
                <w:rFonts w:ascii="Comic Sans MS" w:hAnsi="Comic Sans MS"/>
                <w:sz w:val="18"/>
                <w:szCs w:val="18"/>
              </w:rPr>
              <w:t>1.</w:t>
            </w:r>
          </w:p>
        </w:tc>
        <w:tc>
          <w:tcPr>
            <w:tcW w:w="2819" w:type="dxa"/>
            <w:tcBorders>
              <w:bottom w:val="single" w:sz="6" w:space="0" w:color="auto"/>
            </w:tcBorders>
            <w:shd w:val="clear" w:color="auto" w:fill="auto"/>
            <w:noWrap/>
            <w:vAlign w:val="center"/>
          </w:tcPr>
          <w:p w14:paraId="3CEEDE05" w14:textId="77777777" w:rsidR="00A108FC" w:rsidRDefault="00625DD9">
            <w:pPr>
              <w:rPr>
                <w:rFonts w:ascii="Comic Sans MS" w:hAnsi="Comic Sans MS"/>
                <w:sz w:val="18"/>
                <w:szCs w:val="18"/>
              </w:rPr>
            </w:pPr>
            <w:r>
              <w:rPr>
                <w:rFonts w:ascii="Comic Sans MS" w:hAnsi="Comic Sans MS"/>
                <w:sz w:val="18"/>
                <w:szCs w:val="18"/>
              </w:rPr>
              <w:t>Matematika</w:t>
            </w:r>
          </w:p>
        </w:tc>
        <w:tc>
          <w:tcPr>
            <w:tcW w:w="1080" w:type="dxa"/>
            <w:tcBorders>
              <w:bottom w:val="single" w:sz="6" w:space="0" w:color="auto"/>
            </w:tcBorders>
            <w:shd w:val="clear" w:color="auto" w:fill="auto"/>
            <w:noWrap/>
            <w:vAlign w:val="center"/>
          </w:tcPr>
          <w:p w14:paraId="3CEEDE06" w14:textId="39182056" w:rsidR="00A108FC" w:rsidRDefault="007C0F26">
            <w:pPr>
              <w:jc w:val="center"/>
              <w:rPr>
                <w:rFonts w:ascii="Comic Sans MS" w:hAnsi="Comic Sans MS"/>
                <w:b/>
                <w:bCs/>
                <w:sz w:val="18"/>
                <w:szCs w:val="18"/>
              </w:rPr>
            </w:pPr>
            <w:r>
              <w:rPr>
                <w:rFonts w:ascii="Comic Sans MS" w:hAnsi="Comic Sans MS"/>
                <w:b/>
                <w:bCs/>
                <w:sz w:val="18"/>
                <w:szCs w:val="18"/>
              </w:rPr>
              <w:t>3</w:t>
            </w:r>
            <w:r w:rsidR="00625DD9">
              <w:rPr>
                <w:rFonts w:ascii="Comic Sans MS" w:hAnsi="Comic Sans MS"/>
                <w:b/>
                <w:bCs/>
                <w:sz w:val="18"/>
                <w:szCs w:val="18"/>
              </w:rPr>
              <w:t>.</w:t>
            </w:r>
          </w:p>
        </w:tc>
        <w:tc>
          <w:tcPr>
            <w:tcW w:w="900" w:type="dxa"/>
            <w:tcBorders>
              <w:bottom w:val="single" w:sz="6" w:space="0" w:color="auto"/>
            </w:tcBorders>
            <w:shd w:val="clear" w:color="auto" w:fill="auto"/>
            <w:noWrap/>
            <w:vAlign w:val="center"/>
          </w:tcPr>
          <w:p w14:paraId="3CEEDE07" w14:textId="156451AC" w:rsidR="00A108FC" w:rsidRDefault="00330496">
            <w:pPr>
              <w:jc w:val="center"/>
              <w:rPr>
                <w:rFonts w:ascii="Comic Sans MS" w:hAnsi="Comic Sans MS"/>
                <w:b/>
                <w:bCs/>
                <w:sz w:val="18"/>
                <w:szCs w:val="18"/>
              </w:rPr>
            </w:pPr>
            <w:r>
              <w:rPr>
                <w:rFonts w:ascii="Comic Sans MS" w:hAnsi="Comic Sans MS"/>
                <w:b/>
                <w:bCs/>
                <w:sz w:val="18"/>
                <w:szCs w:val="18"/>
              </w:rPr>
              <w:t>3</w:t>
            </w:r>
          </w:p>
        </w:tc>
        <w:tc>
          <w:tcPr>
            <w:tcW w:w="720" w:type="dxa"/>
            <w:tcBorders>
              <w:bottom w:val="single" w:sz="6" w:space="0" w:color="auto"/>
            </w:tcBorders>
            <w:shd w:val="clear" w:color="auto" w:fill="auto"/>
            <w:noWrap/>
            <w:vAlign w:val="center"/>
          </w:tcPr>
          <w:p w14:paraId="3CEEDE08"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bottom w:val="single" w:sz="6" w:space="0" w:color="auto"/>
            </w:tcBorders>
            <w:shd w:val="clear" w:color="auto" w:fill="auto"/>
            <w:vAlign w:val="center"/>
          </w:tcPr>
          <w:p w14:paraId="3CEEDE09"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bottom w:val="single" w:sz="6" w:space="0" w:color="auto"/>
            </w:tcBorders>
            <w:shd w:val="clear" w:color="auto" w:fill="auto"/>
            <w:noWrap/>
            <w:vAlign w:val="center"/>
          </w:tcPr>
          <w:p w14:paraId="3CEEDE0A" w14:textId="77777777" w:rsidR="00A108FC" w:rsidRDefault="00625DD9">
            <w:pPr>
              <w:rPr>
                <w:rFonts w:ascii="Comic Sans MS" w:hAnsi="Comic Sans MS"/>
                <w:sz w:val="18"/>
                <w:szCs w:val="18"/>
              </w:rPr>
            </w:pPr>
            <w:r>
              <w:rPr>
                <w:rFonts w:ascii="Comic Sans MS" w:hAnsi="Comic Sans MS"/>
                <w:sz w:val="18"/>
                <w:szCs w:val="18"/>
              </w:rPr>
              <w:t>Senka Cvitanušić</w:t>
            </w:r>
          </w:p>
        </w:tc>
      </w:tr>
      <w:tr w:rsidR="00A108FC" w14:paraId="3CEEDE13" w14:textId="77777777">
        <w:trPr>
          <w:trHeight w:hRule="exact" w:val="340"/>
        </w:trPr>
        <w:tc>
          <w:tcPr>
            <w:tcW w:w="616" w:type="dxa"/>
            <w:tcBorders>
              <w:bottom w:val="single" w:sz="6" w:space="0" w:color="auto"/>
            </w:tcBorders>
            <w:shd w:val="clear" w:color="auto" w:fill="auto"/>
            <w:vAlign w:val="center"/>
          </w:tcPr>
          <w:p w14:paraId="3CEEDE0C" w14:textId="77777777" w:rsidR="00A108FC" w:rsidRDefault="00625DD9">
            <w:pPr>
              <w:jc w:val="center"/>
              <w:rPr>
                <w:rFonts w:ascii="Comic Sans MS" w:hAnsi="Comic Sans MS"/>
                <w:sz w:val="18"/>
                <w:szCs w:val="18"/>
              </w:rPr>
            </w:pPr>
            <w:r>
              <w:rPr>
                <w:rFonts w:ascii="Comic Sans MS" w:hAnsi="Comic Sans MS"/>
                <w:sz w:val="18"/>
                <w:szCs w:val="18"/>
              </w:rPr>
              <w:t>2.</w:t>
            </w:r>
          </w:p>
        </w:tc>
        <w:tc>
          <w:tcPr>
            <w:tcW w:w="2819" w:type="dxa"/>
            <w:tcBorders>
              <w:bottom w:val="single" w:sz="6" w:space="0" w:color="auto"/>
            </w:tcBorders>
            <w:shd w:val="clear" w:color="auto" w:fill="auto"/>
            <w:noWrap/>
            <w:vAlign w:val="center"/>
          </w:tcPr>
          <w:p w14:paraId="3CEEDE0D" w14:textId="77777777" w:rsidR="00A108FC" w:rsidRDefault="00625DD9">
            <w:pPr>
              <w:rPr>
                <w:rFonts w:ascii="Comic Sans MS" w:hAnsi="Comic Sans MS"/>
                <w:sz w:val="18"/>
                <w:szCs w:val="18"/>
              </w:rPr>
            </w:pPr>
            <w:r>
              <w:rPr>
                <w:rFonts w:ascii="Comic Sans MS" w:hAnsi="Comic Sans MS"/>
                <w:sz w:val="18"/>
                <w:szCs w:val="18"/>
              </w:rPr>
              <w:t>Matematika</w:t>
            </w:r>
          </w:p>
        </w:tc>
        <w:tc>
          <w:tcPr>
            <w:tcW w:w="1080" w:type="dxa"/>
            <w:tcBorders>
              <w:bottom w:val="single" w:sz="6" w:space="0" w:color="auto"/>
            </w:tcBorders>
            <w:shd w:val="clear" w:color="auto" w:fill="auto"/>
            <w:noWrap/>
            <w:vAlign w:val="center"/>
          </w:tcPr>
          <w:p w14:paraId="3CEEDE0E" w14:textId="4A842F3B" w:rsidR="00A108FC" w:rsidRDefault="007C0F26">
            <w:pPr>
              <w:jc w:val="center"/>
              <w:rPr>
                <w:rFonts w:ascii="Comic Sans MS" w:hAnsi="Comic Sans MS"/>
                <w:b/>
                <w:bCs/>
                <w:sz w:val="18"/>
                <w:szCs w:val="18"/>
              </w:rPr>
            </w:pPr>
            <w:r>
              <w:rPr>
                <w:rFonts w:ascii="Comic Sans MS" w:hAnsi="Comic Sans MS"/>
                <w:b/>
                <w:bCs/>
                <w:sz w:val="18"/>
                <w:szCs w:val="18"/>
              </w:rPr>
              <w:t>4</w:t>
            </w:r>
            <w:r w:rsidR="00625DD9">
              <w:rPr>
                <w:rFonts w:ascii="Comic Sans MS" w:hAnsi="Comic Sans MS"/>
                <w:b/>
                <w:bCs/>
                <w:sz w:val="18"/>
                <w:szCs w:val="18"/>
              </w:rPr>
              <w:t>.</w:t>
            </w:r>
          </w:p>
        </w:tc>
        <w:tc>
          <w:tcPr>
            <w:tcW w:w="900" w:type="dxa"/>
            <w:tcBorders>
              <w:bottom w:val="single" w:sz="6" w:space="0" w:color="auto"/>
            </w:tcBorders>
            <w:shd w:val="clear" w:color="auto" w:fill="auto"/>
            <w:noWrap/>
            <w:vAlign w:val="center"/>
          </w:tcPr>
          <w:p w14:paraId="3CEEDE0F" w14:textId="77777777" w:rsidR="00A108FC" w:rsidRDefault="00625DD9">
            <w:pPr>
              <w:jc w:val="center"/>
              <w:rPr>
                <w:rFonts w:ascii="Comic Sans MS" w:hAnsi="Comic Sans MS"/>
                <w:b/>
                <w:bCs/>
                <w:sz w:val="18"/>
                <w:szCs w:val="18"/>
              </w:rPr>
            </w:pPr>
            <w:r>
              <w:rPr>
                <w:rFonts w:ascii="Comic Sans MS" w:hAnsi="Comic Sans MS"/>
                <w:b/>
                <w:bCs/>
                <w:sz w:val="18"/>
                <w:szCs w:val="18"/>
              </w:rPr>
              <w:t>3</w:t>
            </w:r>
          </w:p>
        </w:tc>
        <w:tc>
          <w:tcPr>
            <w:tcW w:w="720" w:type="dxa"/>
            <w:tcBorders>
              <w:bottom w:val="single" w:sz="6" w:space="0" w:color="auto"/>
            </w:tcBorders>
            <w:shd w:val="clear" w:color="auto" w:fill="auto"/>
            <w:noWrap/>
            <w:vAlign w:val="center"/>
          </w:tcPr>
          <w:p w14:paraId="3CEEDE10"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bottom w:val="single" w:sz="6" w:space="0" w:color="auto"/>
            </w:tcBorders>
            <w:shd w:val="clear" w:color="auto" w:fill="auto"/>
            <w:vAlign w:val="center"/>
          </w:tcPr>
          <w:p w14:paraId="3CEEDE11"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bottom w:val="single" w:sz="6" w:space="0" w:color="auto"/>
            </w:tcBorders>
            <w:shd w:val="clear" w:color="auto" w:fill="auto"/>
            <w:noWrap/>
            <w:vAlign w:val="center"/>
          </w:tcPr>
          <w:p w14:paraId="3CEEDE12" w14:textId="72278F7D" w:rsidR="00A108FC" w:rsidRDefault="00B2486C">
            <w:pPr>
              <w:rPr>
                <w:rFonts w:ascii="Comic Sans MS" w:hAnsi="Comic Sans MS"/>
                <w:sz w:val="18"/>
                <w:szCs w:val="18"/>
              </w:rPr>
            </w:pPr>
            <w:r>
              <w:rPr>
                <w:rFonts w:ascii="Comic Sans MS" w:hAnsi="Comic Sans MS"/>
                <w:sz w:val="18"/>
                <w:szCs w:val="18"/>
              </w:rPr>
              <w:t>Marijana Biočić</w:t>
            </w:r>
          </w:p>
        </w:tc>
      </w:tr>
      <w:tr w:rsidR="00A108FC" w14:paraId="3CEEDE23" w14:textId="77777777">
        <w:trPr>
          <w:trHeight w:hRule="exact" w:val="340"/>
        </w:trPr>
        <w:tc>
          <w:tcPr>
            <w:tcW w:w="616" w:type="dxa"/>
            <w:tcBorders>
              <w:top w:val="single" w:sz="6" w:space="0" w:color="auto"/>
              <w:bottom w:val="single" w:sz="6" w:space="0" w:color="auto"/>
            </w:tcBorders>
            <w:shd w:val="clear" w:color="auto" w:fill="auto"/>
            <w:vAlign w:val="center"/>
          </w:tcPr>
          <w:p w14:paraId="3CEEDE1C" w14:textId="77777777" w:rsidR="00A108FC" w:rsidRDefault="00625DD9">
            <w:pPr>
              <w:jc w:val="center"/>
              <w:rPr>
                <w:rFonts w:ascii="Comic Sans MS" w:hAnsi="Comic Sans MS"/>
                <w:sz w:val="18"/>
                <w:szCs w:val="18"/>
              </w:rPr>
            </w:pPr>
            <w:r>
              <w:rPr>
                <w:rFonts w:ascii="Comic Sans MS" w:hAnsi="Comic Sans MS"/>
                <w:sz w:val="18"/>
                <w:szCs w:val="18"/>
              </w:rPr>
              <w:t>4.</w:t>
            </w:r>
          </w:p>
        </w:tc>
        <w:tc>
          <w:tcPr>
            <w:tcW w:w="2819" w:type="dxa"/>
            <w:tcBorders>
              <w:top w:val="single" w:sz="6" w:space="0" w:color="auto"/>
              <w:bottom w:val="single" w:sz="6" w:space="0" w:color="auto"/>
            </w:tcBorders>
            <w:shd w:val="clear" w:color="auto" w:fill="auto"/>
            <w:noWrap/>
            <w:vAlign w:val="center"/>
          </w:tcPr>
          <w:p w14:paraId="3CEEDE1D" w14:textId="77777777" w:rsidR="00A108FC" w:rsidRDefault="00625DD9">
            <w:pPr>
              <w:rPr>
                <w:rFonts w:ascii="Comic Sans MS" w:hAnsi="Comic Sans MS"/>
                <w:sz w:val="18"/>
                <w:szCs w:val="18"/>
              </w:rPr>
            </w:pPr>
            <w:r>
              <w:rPr>
                <w:rFonts w:ascii="Comic Sans MS" w:hAnsi="Comic Sans MS"/>
                <w:sz w:val="18"/>
                <w:szCs w:val="18"/>
              </w:rPr>
              <w:t>Matematika</w:t>
            </w:r>
          </w:p>
        </w:tc>
        <w:tc>
          <w:tcPr>
            <w:tcW w:w="1080" w:type="dxa"/>
            <w:tcBorders>
              <w:top w:val="single" w:sz="6" w:space="0" w:color="auto"/>
              <w:bottom w:val="single" w:sz="6" w:space="0" w:color="auto"/>
            </w:tcBorders>
            <w:shd w:val="clear" w:color="auto" w:fill="auto"/>
            <w:noWrap/>
            <w:vAlign w:val="center"/>
          </w:tcPr>
          <w:p w14:paraId="3CEEDE1E" w14:textId="77777777" w:rsidR="00A108FC" w:rsidRDefault="00625DD9">
            <w:pPr>
              <w:jc w:val="center"/>
              <w:rPr>
                <w:rFonts w:ascii="Comic Sans MS" w:hAnsi="Comic Sans MS"/>
                <w:b/>
                <w:bCs/>
                <w:sz w:val="18"/>
                <w:szCs w:val="18"/>
              </w:rPr>
            </w:pPr>
            <w:r>
              <w:rPr>
                <w:rFonts w:ascii="Comic Sans MS" w:hAnsi="Comic Sans MS"/>
                <w:b/>
                <w:bCs/>
                <w:sz w:val="18"/>
                <w:szCs w:val="18"/>
              </w:rPr>
              <w:t>3.-4.</w:t>
            </w:r>
          </w:p>
        </w:tc>
        <w:tc>
          <w:tcPr>
            <w:tcW w:w="900" w:type="dxa"/>
            <w:tcBorders>
              <w:top w:val="single" w:sz="6" w:space="0" w:color="auto"/>
              <w:bottom w:val="single" w:sz="6" w:space="0" w:color="auto"/>
            </w:tcBorders>
            <w:shd w:val="clear" w:color="auto" w:fill="auto"/>
            <w:noWrap/>
            <w:vAlign w:val="center"/>
          </w:tcPr>
          <w:p w14:paraId="3CEEDE1F" w14:textId="77777777" w:rsidR="00A108FC" w:rsidRDefault="00625DD9">
            <w:pPr>
              <w:jc w:val="center"/>
              <w:rPr>
                <w:rFonts w:ascii="Comic Sans MS" w:hAnsi="Comic Sans MS"/>
                <w:b/>
                <w:bCs/>
                <w:sz w:val="18"/>
                <w:szCs w:val="18"/>
              </w:rPr>
            </w:pPr>
            <w:r>
              <w:rPr>
                <w:rFonts w:ascii="Comic Sans MS" w:hAnsi="Comic Sans MS"/>
                <w:b/>
                <w:bCs/>
                <w:sz w:val="18"/>
                <w:szCs w:val="18"/>
              </w:rPr>
              <w:t>2</w:t>
            </w:r>
          </w:p>
        </w:tc>
        <w:tc>
          <w:tcPr>
            <w:tcW w:w="720" w:type="dxa"/>
            <w:tcBorders>
              <w:top w:val="single" w:sz="6" w:space="0" w:color="auto"/>
              <w:bottom w:val="single" w:sz="6" w:space="0" w:color="auto"/>
            </w:tcBorders>
            <w:shd w:val="clear" w:color="auto" w:fill="auto"/>
            <w:noWrap/>
            <w:vAlign w:val="center"/>
          </w:tcPr>
          <w:p w14:paraId="3CEEDE20"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bottom w:val="single" w:sz="6" w:space="0" w:color="auto"/>
            </w:tcBorders>
            <w:shd w:val="clear" w:color="auto" w:fill="auto"/>
            <w:vAlign w:val="center"/>
          </w:tcPr>
          <w:p w14:paraId="3CEEDE21"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bottom w:val="single" w:sz="6" w:space="0" w:color="auto"/>
            </w:tcBorders>
            <w:shd w:val="clear" w:color="auto" w:fill="auto"/>
            <w:noWrap/>
            <w:vAlign w:val="center"/>
          </w:tcPr>
          <w:p w14:paraId="3CEEDE22" w14:textId="77777777" w:rsidR="00A108FC" w:rsidRDefault="00625DD9">
            <w:pPr>
              <w:rPr>
                <w:rFonts w:ascii="Comic Sans MS" w:hAnsi="Comic Sans MS"/>
                <w:sz w:val="18"/>
                <w:szCs w:val="18"/>
              </w:rPr>
            </w:pPr>
            <w:r>
              <w:rPr>
                <w:rFonts w:ascii="Comic Sans MS" w:hAnsi="Comic Sans MS"/>
                <w:sz w:val="18"/>
                <w:szCs w:val="18"/>
              </w:rPr>
              <w:t>Mirela Matić</w:t>
            </w:r>
          </w:p>
        </w:tc>
      </w:tr>
      <w:tr w:rsidR="00A108FC" w14:paraId="3CEEDE2B" w14:textId="77777777">
        <w:trPr>
          <w:trHeight w:val="379"/>
        </w:trPr>
        <w:tc>
          <w:tcPr>
            <w:tcW w:w="616" w:type="dxa"/>
            <w:shd w:val="clear" w:color="auto" w:fill="auto"/>
            <w:vAlign w:val="center"/>
          </w:tcPr>
          <w:p w14:paraId="3CEEDE24" w14:textId="77777777" w:rsidR="00A108FC" w:rsidRDefault="00A108FC">
            <w:pPr>
              <w:ind w:right="-23"/>
              <w:jc w:val="center"/>
              <w:rPr>
                <w:rFonts w:ascii="Comic Sans MS" w:hAnsi="Comic Sans MS"/>
                <w:b/>
                <w:bCs/>
                <w:i/>
                <w:iCs/>
                <w:sz w:val="18"/>
                <w:szCs w:val="18"/>
              </w:rPr>
            </w:pPr>
          </w:p>
        </w:tc>
        <w:tc>
          <w:tcPr>
            <w:tcW w:w="2819" w:type="dxa"/>
            <w:shd w:val="clear" w:color="auto" w:fill="auto"/>
            <w:noWrap/>
            <w:vAlign w:val="center"/>
          </w:tcPr>
          <w:p w14:paraId="3CEEDE25" w14:textId="77777777" w:rsidR="00A108FC" w:rsidRDefault="00625DD9">
            <w:pPr>
              <w:ind w:right="-23"/>
              <w:jc w:val="center"/>
              <w:rPr>
                <w:rFonts w:ascii="Comic Sans MS" w:hAnsi="Comic Sans MS"/>
                <w:b/>
                <w:bCs/>
                <w:i/>
                <w:iCs/>
                <w:sz w:val="18"/>
                <w:szCs w:val="18"/>
              </w:rPr>
            </w:pPr>
            <w:r>
              <w:rPr>
                <w:rFonts w:ascii="Comic Sans MS" w:hAnsi="Comic Sans MS"/>
                <w:b/>
                <w:bCs/>
                <w:i/>
                <w:iCs/>
                <w:sz w:val="18"/>
                <w:szCs w:val="18"/>
              </w:rPr>
              <w:t>UKUPNO I. - IV.</w:t>
            </w:r>
          </w:p>
        </w:tc>
        <w:tc>
          <w:tcPr>
            <w:tcW w:w="1080" w:type="dxa"/>
            <w:shd w:val="clear" w:color="auto" w:fill="auto"/>
            <w:noWrap/>
            <w:vAlign w:val="center"/>
          </w:tcPr>
          <w:p w14:paraId="3CEEDE26" w14:textId="77777777" w:rsidR="00A108FC" w:rsidRDefault="00625DD9">
            <w:pPr>
              <w:jc w:val="center"/>
              <w:rPr>
                <w:rFonts w:ascii="Comic Sans MS" w:hAnsi="Comic Sans MS"/>
                <w:b/>
                <w:bCs/>
                <w:i/>
                <w:iCs/>
                <w:sz w:val="18"/>
                <w:szCs w:val="18"/>
              </w:rPr>
            </w:pPr>
            <w:r>
              <w:rPr>
                <w:rFonts w:ascii="Comic Sans MS" w:hAnsi="Comic Sans MS"/>
                <w:b/>
                <w:bCs/>
                <w:i/>
                <w:iCs/>
                <w:sz w:val="18"/>
                <w:szCs w:val="18"/>
              </w:rPr>
              <w:t>3</w:t>
            </w:r>
          </w:p>
        </w:tc>
        <w:tc>
          <w:tcPr>
            <w:tcW w:w="900" w:type="dxa"/>
            <w:shd w:val="clear" w:color="auto" w:fill="auto"/>
            <w:noWrap/>
            <w:vAlign w:val="center"/>
          </w:tcPr>
          <w:p w14:paraId="3CEEDE27" w14:textId="77777777" w:rsidR="00A108FC" w:rsidRDefault="00625DD9">
            <w:pPr>
              <w:jc w:val="center"/>
              <w:rPr>
                <w:rFonts w:ascii="Comic Sans MS" w:hAnsi="Comic Sans MS"/>
                <w:b/>
                <w:bCs/>
                <w:i/>
                <w:iCs/>
                <w:sz w:val="18"/>
                <w:szCs w:val="18"/>
              </w:rPr>
            </w:pPr>
            <w:r>
              <w:rPr>
                <w:rFonts w:ascii="Comic Sans MS" w:hAnsi="Comic Sans MS"/>
                <w:b/>
                <w:bCs/>
                <w:i/>
                <w:iCs/>
                <w:sz w:val="18"/>
                <w:szCs w:val="18"/>
              </w:rPr>
              <w:t>17</w:t>
            </w:r>
          </w:p>
        </w:tc>
        <w:tc>
          <w:tcPr>
            <w:tcW w:w="720" w:type="dxa"/>
            <w:shd w:val="clear" w:color="auto" w:fill="auto"/>
            <w:noWrap/>
            <w:vAlign w:val="center"/>
          </w:tcPr>
          <w:p w14:paraId="3CEEDE28" w14:textId="77777777" w:rsidR="00A108FC" w:rsidRDefault="00625DD9">
            <w:pPr>
              <w:jc w:val="center"/>
              <w:rPr>
                <w:rFonts w:ascii="Comic Sans MS" w:hAnsi="Comic Sans MS"/>
                <w:b/>
                <w:bCs/>
                <w:i/>
                <w:iCs/>
                <w:sz w:val="18"/>
                <w:szCs w:val="18"/>
              </w:rPr>
            </w:pPr>
            <w:r>
              <w:rPr>
                <w:rFonts w:ascii="Comic Sans MS" w:hAnsi="Comic Sans MS"/>
                <w:b/>
                <w:bCs/>
                <w:i/>
                <w:iCs/>
                <w:sz w:val="18"/>
                <w:szCs w:val="18"/>
              </w:rPr>
              <w:t>4</w:t>
            </w:r>
          </w:p>
        </w:tc>
        <w:tc>
          <w:tcPr>
            <w:tcW w:w="720" w:type="dxa"/>
            <w:shd w:val="clear" w:color="auto" w:fill="auto"/>
            <w:vAlign w:val="center"/>
          </w:tcPr>
          <w:p w14:paraId="3CEEDE29" w14:textId="77777777" w:rsidR="00A108FC" w:rsidRDefault="00625DD9">
            <w:pPr>
              <w:jc w:val="center"/>
              <w:rPr>
                <w:rFonts w:ascii="Comic Sans MS" w:hAnsi="Comic Sans MS"/>
                <w:b/>
                <w:bCs/>
                <w:i/>
                <w:iCs/>
                <w:sz w:val="18"/>
                <w:szCs w:val="18"/>
              </w:rPr>
            </w:pPr>
            <w:r>
              <w:rPr>
                <w:rFonts w:ascii="Comic Sans MS" w:hAnsi="Comic Sans MS"/>
                <w:b/>
                <w:bCs/>
                <w:i/>
                <w:iCs/>
                <w:sz w:val="18"/>
                <w:szCs w:val="18"/>
              </w:rPr>
              <w:t>140</w:t>
            </w:r>
          </w:p>
        </w:tc>
        <w:tc>
          <w:tcPr>
            <w:tcW w:w="2320" w:type="dxa"/>
            <w:shd w:val="clear" w:color="auto" w:fill="auto"/>
            <w:noWrap/>
            <w:vAlign w:val="center"/>
          </w:tcPr>
          <w:p w14:paraId="3CEEDE2A" w14:textId="77777777" w:rsidR="00A108FC" w:rsidRDefault="00A108FC">
            <w:pPr>
              <w:jc w:val="center"/>
              <w:rPr>
                <w:rFonts w:ascii="Comic Sans MS" w:hAnsi="Comic Sans MS"/>
                <w:sz w:val="18"/>
                <w:szCs w:val="18"/>
              </w:rPr>
            </w:pPr>
          </w:p>
        </w:tc>
      </w:tr>
      <w:tr w:rsidR="00A108FC" w14:paraId="3CEEDE33" w14:textId="77777777">
        <w:trPr>
          <w:trHeight w:hRule="exact" w:val="340"/>
        </w:trPr>
        <w:tc>
          <w:tcPr>
            <w:tcW w:w="616" w:type="dxa"/>
            <w:tcBorders>
              <w:top w:val="single" w:sz="6" w:space="0" w:color="auto"/>
            </w:tcBorders>
            <w:shd w:val="clear" w:color="auto" w:fill="auto"/>
            <w:vAlign w:val="center"/>
          </w:tcPr>
          <w:p w14:paraId="3CEEDE2C" w14:textId="77777777" w:rsidR="00A108FC" w:rsidRDefault="00625DD9">
            <w:pPr>
              <w:jc w:val="center"/>
              <w:rPr>
                <w:rFonts w:ascii="Comic Sans MS" w:hAnsi="Comic Sans MS"/>
                <w:sz w:val="18"/>
                <w:szCs w:val="18"/>
              </w:rPr>
            </w:pPr>
            <w:r>
              <w:rPr>
                <w:rFonts w:ascii="Comic Sans MS" w:hAnsi="Comic Sans MS"/>
                <w:sz w:val="18"/>
                <w:szCs w:val="18"/>
              </w:rPr>
              <w:t>1.</w:t>
            </w:r>
          </w:p>
        </w:tc>
        <w:tc>
          <w:tcPr>
            <w:tcW w:w="2819" w:type="dxa"/>
            <w:tcBorders>
              <w:top w:val="single" w:sz="6" w:space="0" w:color="auto"/>
            </w:tcBorders>
            <w:shd w:val="clear" w:color="auto" w:fill="auto"/>
            <w:noWrap/>
            <w:vAlign w:val="center"/>
          </w:tcPr>
          <w:p w14:paraId="3CEEDE2D" w14:textId="77777777" w:rsidR="00A108FC" w:rsidRDefault="00625DD9">
            <w:pPr>
              <w:rPr>
                <w:rFonts w:ascii="Comic Sans MS" w:hAnsi="Comic Sans MS"/>
                <w:sz w:val="18"/>
                <w:szCs w:val="18"/>
              </w:rPr>
            </w:pPr>
            <w:r>
              <w:rPr>
                <w:rFonts w:ascii="Comic Sans MS" w:hAnsi="Comic Sans MS"/>
                <w:sz w:val="18"/>
                <w:szCs w:val="18"/>
              </w:rPr>
              <w:t>Hrvatski jezik</w:t>
            </w:r>
          </w:p>
        </w:tc>
        <w:tc>
          <w:tcPr>
            <w:tcW w:w="1080" w:type="dxa"/>
            <w:tcBorders>
              <w:top w:val="single" w:sz="6" w:space="0" w:color="auto"/>
            </w:tcBorders>
            <w:shd w:val="clear" w:color="auto" w:fill="auto"/>
            <w:noWrap/>
            <w:vAlign w:val="center"/>
          </w:tcPr>
          <w:p w14:paraId="3CEEDE2E" w14:textId="77777777" w:rsidR="00A108FC" w:rsidRDefault="00625DD9">
            <w:pPr>
              <w:jc w:val="center"/>
              <w:rPr>
                <w:rFonts w:ascii="Comic Sans MS" w:hAnsi="Comic Sans MS"/>
                <w:b/>
                <w:bCs/>
                <w:sz w:val="18"/>
                <w:szCs w:val="18"/>
              </w:rPr>
            </w:pPr>
            <w:r>
              <w:rPr>
                <w:rFonts w:ascii="Comic Sans MS" w:hAnsi="Comic Sans MS"/>
                <w:b/>
                <w:bCs/>
                <w:sz w:val="18"/>
                <w:szCs w:val="18"/>
              </w:rPr>
              <w:t xml:space="preserve">7.- 8. </w:t>
            </w:r>
          </w:p>
        </w:tc>
        <w:tc>
          <w:tcPr>
            <w:tcW w:w="900" w:type="dxa"/>
            <w:tcBorders>
              <w:top w:val="single" w:sz="6" w:space="0" w:color="auto"/>
            </w:tcBorders>
            <w:shd w:val="clear" w:color="auto" w:fill="auto"/>
            <w:noWrap/>
            <w:vAlign w:val="center"/>
          </w:tcPr>
          <w:p w14:paraId="3CEEDE2F" w14:textId="77777777" w:rsidR="00A108FC" w:rsidRDefault="00625DD9">
            <w:pPr>
              <w:jc w:val="center"/>
              <w:rPr>
                <w:rFonts w:ascii="Comic Sans MS" w:hAnsi="Comic Sans MS"/>
                <w:b/>
                <w:bCs/>
                <w:sz w:val="18"/>
                <w:szCs w:val="18"/>
              </w:rPr>
            </w:pPr>
            <w:r>
              <w:rPr>
                <w:rFonts w:ascii="Comic Sans MS" w:hAnsi="Comic Sans MS"/>
                <w:b/>
                <w:bCs/>
                <w:sz w:val="18"/>
                <w:szCs w:val="18"/>
              </w:rPr>
              <w:t>6</w:t>
            </w:r>
          </w:p>
        </w:tc>
        <w:tc>
          <w:tcPr>
            <w:tcW w:w="720" w:type="dxa"/>
            <w:tcBorders>
              <w:top w:val="single" w:sz="6" w:space="0" w:color="auto"/>
            </w:tcBorders>
            <w:shd w:val="clear" w:color="auto" w:fill="auto"/>
            <w:noWrap/>
            <w:vAlign w:val="center"/>
          </w:tcPr>
          <w:p w14:paraId="3CEEDE30" w14:textId="7CBD0E7A" w:rsidR="00A108FC" w:rsidRDefault="00330496">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3CEEDE31" w14:textId="0872CED5" w:rsidR="00A108FC" w:rsidRDefault="00330496">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E32" w14:textId="77777777" w:rsidR="00A108FC" w:rsidRDefault="00625DD9">
            <w:pPr>
              <w:rPr>
                <w:rFonts w:ascii="Comic Sans MS" w:hAnsi="Comic Sans MS"/>
                <w:sz w:val="18"/>
                <w:szCs w:val="18"/>
              </w:rPr>
            </w:pPr>
            <w:r>
              <w:rPr>
                <w:rFonts w:ascii="Comic Sans MS" w:hAnsi="Comic Sans MS"/>
                <w:sz w:val="18"/>
                <w:szCs w:val="18"/>
              </w:rPr>
              <w:t>Marina Jović</w:t>
            </w:r>
          </w:p>
        </w:tc>
      </w:tr>
      <w:tr w:rsidR="00A108FC" w14:paraId="3CEEDE3B" w14:textId="77777777">
        <w:trPr>
          <w:trHeight w:hRule="exact" w:val="340"/>
        </w:trPr>
        <w:tc>
          <w:tcPr>
            <w:tcW w:w="616" w:type="dxa"/>
            <w:tcBorders>
              <w:top w:val="single" w:sz="6" w:space="0" w:color="auto"/>
            </w:tcBorders>
            <w:shd w:val="clear" w:color="auto" w:fill="auto"/>
            <w:vAlign w:val="center"/>
          </w:tcPr>
          <w:p w14:paraId="3CEEDE34" w14:textId="77777777" w:rsidR="00A108FC" w:rsidRDefault="00625DD9">
            <w:pPr>
              <w:rPr>
                <w:rFonts w:ascii="Comic Sans MS" w:hAnsi="Comic Sans MS"/>
                <w:sz w:val="18"/>
                <w:szCs w:val="18"/>
              </w:rPr>
            </w:pPr>
            <w:r>
              <w:rPr>
                <w:rFonts w:ascii="Comic Sans MS" w:hAnsi="Comic Sans MS"/>
                <w:sz w:val="18"/>
                <w:szCs w:val="18"/>
              </w:rPr>
              <w:t xml:space="preserve">  2.</w:t>
            </w:r>
          </w:p>
        </w:tc>
        <w:tc>
          <w:tcPr>
            <w:tcW w:w="2819" w:type="dxa"/>
            <w:tcBorders>
              <w:top w:val="single" w:sz="6" w:space="0" w:color="auto"/>
            </w:tcBorders>
            <w:shd w:val="clear" w:color="auto" w:fill="auto"/>
            <w:noWrap/>
            <w:vAlign w:val="center"/>
          </w:tcPr>
          <w:p w14:paraId="3CEEDE35" w14:textId="77777777" w:rsidR="00A108FC" w:rsidRDefault="00625DD9">
            <w:pPr>
              <w:rPr>
                <w:rFonts w:ascii="Comic Sans MS" w:hAnsi="Comic Sans MS"/>
                <w:sz w:val="18"/>
                <w:szCs w:val="18"/>
              </w:rPr>
            </w:pPr>
            <w:r>
              <w:rPr>
                <w:rFonts w:ascii="Comic Sans MS" w:hAnsi="Comic Sans MS"/>
                <w:sz w:val="18"/>
                <w:szCs w:val="18"/>
              </w:rPr>
              <w:t>Matematika</w:t>
            </w:r>
          </w:p>
        </w:tc>
        <w:tc>
          <w:tcPr>
            <w:tcW w:w="1080" w:type="dxa"/>
            <w:tcBorders>
              <w:top w:val="single" w:sz="6" w:space="0" w:color="auto"/>
            </w:tcBorders>
            <w:shd w:val="clear" w:color="auto" w:fill="auto"/>
            <w:noWrap/>
            <w:vAlign w:val="center"/>
          </w:tcPr>
          <w:p w14:paraId="3CEEDE36" w14:textId="77777777" w:rsidR="00A108FC" w:rsidRDefault="00625DD9">
            <w:pPr>
              <w:jc w:val="center"/>
              <w:rPr>
                <w:rFonts w:ascii="Comic Sans MS" w:hAnsi="Comic Sans MS"/>
                <w:b/>
                <w:bCs/>
                <w:sz w:val="18"/>
                <w:szCs w:val="18"/>
              </w:rPr>
            </w:pPr>
            <w:r>
              <w:rPr>
                <w:rFonts w:ascii="Comic Sans MS" w:hAnsi="Comic Sans MS"/>
                <w:b/>
                <w:bCs/>
                <w:sz w:val="18"/>
                <w:szCs w:val="18"/>
              </w:rPr>
              <w:t>5. - 8.</w:t>
            </w:r>
          </w:p>
        </w:tc>
        <w:tc>
          <w:tcPr>
            <w:tcW w:w="900" w:type="dxa"/>
            <w:tcBorders>
              <w:top w:val="single" w:sz="6" w:space="0" w:color="auto"/>
            </w:tcBorders>
            <w:shd w:val="clear" w:color="auto" w:fill="auto"/>
            <w:noWrap/>
            <w:vAlign w:val="center"/>
          </w:tcPr>
          <w:p w14:paraId="3CEEDE37" w14:textId="77777777" w:rsidR="00A108FC" w:rsidRDefault="00625DD9">
            <w:pPr>
              <w:jc w:val="center"/>
              <w:rPr>
                <w:rFonts w:ascii="Comic Sans MS" w:hAnsi="Comic Sans MS"/>
                <w:b/>
                <w:bCs/>
                <w:sz w:val="18"/>
                <w:szCs w:val="18"/>
              </w:rPr>
            </w:pPr>
            <w:r>
              <w:rPr>
                <w:rFonts w:ascii="Comic Sans MS" w:hAnsi="Comic Sans MS"/>
                <w:b/>
                <w:bCs/>
                <w:sz w:val="18"/>
                <w:szCs w:val="18"/>
              </w:rPr>
              <w:t>7</w:t>
            </w:r>
          </w:p>
        </w:tc>
        <w:tc>
          <w:tcPr>
            <w:tcW w:w="720" w:type="dxa"/>
            <w:tcBorders>
              <w:top w:val="single" w:sz="6" w:space="0" w:color="auto"/>
            </w:tcBorders>
            <w:shd w:val="clear" w:color="auto" w:fill="auto"/>
            <w:noWrap/>
            <w:vAlign w:val="center"/>
          </w:tcPr>
          <w:p w14:paraId="3CEEDE38" w14:textId="77777777" w:rsidR="00A108FC" w:rsidRDefault="00625DD9">
            <w:pPr>
              <w:jc w:val="center"/>
              <w:rPr>
                <w:rFonts w:ascii="Comic Sans MS" w:hAnsi="Comic Sans MS"/>
                <w:b/>
                <w:bCs/>
                <w:sz w:val="18"/>
                <w:szCs w:val="18"/>
              </w:rPr>
            </w:pPr>
            <w:r>
              <w:rPr>
                <w:rFonts w:ascii="Comic Sans MS" w:hAnsi="Comic Sans MS"/>
                <w:b/>
                <w:bCs/>
                <w:sz w:val="18"/>
                <w:szCs w:val="18"/>
              </w:rPr>
              <w:t>2</w:t>
            </w:r>
          </w:p>
        </w:tc>
        <w:tc>
          <w:tcPr>
            <w:tcW w:w="720" w:type="dxa"/>
            <w:tcBorders>
              <w:top w:val="single" w:sz="6" w:space="0" w:color="auto"/>
            </w:tcBorders>
            <w:shd w:val="clear" w:color="auto" w:fill="auto"/>
            <w:vAlign w:val="center"/>
          </w:tcPr>
          <w:p w14:paraId="3CEEDE39" w14:textId="77777777" w:rsidR="00A108FC" w:rsidRDefault="00625DD9">
            <w:pPr>
              <w:jc w:val="center"/>
              <w:rPr>
                <w:rFonts w:ascii="Comic Sans MS" w:hAnsi="Comic Sans MS"/>
                <w:b/>
                <w:bCs/>
                <w:sz w:val="18"/>
                <w:szCs w:val="18"/>
              </w:rPr>
            </w:pPr>
            <w:r>
              <w:rPr>
                <w:rFonts w:ascii="Comic Sans MS" w:hAnsi="Comic Sans MS"/>
                <w:b/>
                <w:bCs/>
                <w:sz w:val="18"/>
                <w:szCs w:val="18"/>
              </w:rPr>
              <w:t>70</w:t>
            </w:r>
          </w:p>
        </w:tc>
        <w:tc>
          <w:tcPr>
            <w:tcW w:w="2320" w:type="dxa"/>
            <w:tcBorders>
              <w:top w:val="single" w:sz="6" w:space="0" w:color="auto"/>
            </w:tcBorders>
            <w:shd w:val="clear" w:color="auto" w:fill="auto"/>
            <w:noWrap/>
            <w:vAlign w:val="center"/>
          </w:tcPr>
          <w:p w14:paraId="3CEEDE3A" w14:textId="25B9E05C" w:rsidR="00A108FC" w:rsidRDefault="00B2486C">
            <w:pPr>
              <w:rPr>
                <w:rFonts w:ascii="Comic Sans MS" w:hAnsi="Comic Sans MS"/>
                <w:sz w:val="18"/>
                <w:szCs w:val="18"/>
              </w:rPr>
            </w:pPr>
            <w:r>
              <w:rPr>
                <w:rFonts w:ascii="Comic Sans MS" w:hAnsi="Comic Sans MS"/>
                <w:sz w:val="18"/>
                <w:szCs w:val="18"/>
              </w:rPr>
              <w:t xml:space="preserve">Dijana </w:t>
            </w:r>
            <w:proofErr w:type="spellStart"/>
            <w:r>
              <w:rPr>
                <w:rFonts w:ascii="Comic Sans MS" w:hAnsi="Comic Sans MS"/>
                <w:sz w:val="18"/>
                <w:szCs w:val="18"/>
              </w:rPr>
              <w:t>Tolić</w:t>
            </w:r>
            <w:proofErr w:type="spellEnd"/>
          </w:p>
        </w:tc>
      </w:tr>
      <w:tr w:rsidR="00A108FC" w14:paraId="3CEEDE43" w14:textId="77777777">
        <w:trPr>
          <w:trHeight w:hRule="exact" w:val="340"/>
        </w:trPr>
        <w:tc>
          <w:tcPr>
            <w:tcW w:w="616" w:type="dxa"/>
            <w:tcBorders>
              <w:top w:val="single" w:sz="6" w:space="0" w:color="auto"/>
            </w:tcBorders>
            <w:shd w:val="clear" w:color="auto" w:fill="auto"/>
            <w:vAlign w:val="center"/>
          </w:tcPr>
          <w:p w14:paraId="3CEEDE3C" w14:textId="77777777" w:rsidR="00A108FC" w:rsidRDefault="00625DD9">
            <w:pPr>
              <w:jc w:val="center"/>
              <w:rPr>
                <w:rFonts w:ascii="Comic Sans MS" w:hAnsi="Comic Sans MS"/>
                <w:sz w:val="18"/>
                <w:szCs w:val="18"/>
              </w:rPr>
            </w:pPr>
            <w:r>
              <w:rPr>
                <w:rFonts w:ascii="Comic Sans MS" w:hAnsi="Comic Sans MS"/>
                <w:sz w:val="18"/>
                <w:szCs w:val="18"/>
              </w:rPr>
              <w:t>3.</w:t>
            </w:r>
          </w:p>
        </w:tc>
        <w:tc>
          <w:tcPr>
            <w:tcW w:w="2819" w:type="dxa"/>
            <w:tcBorders>
              <w:top w:val="single" w:sz="6" w:space="0" w:color="auto"/>
            </w:tcBorders>
            <w:shd w:val="clear" w:color="auto" w:fill="auto"/>
            <w:noWrap/>
            <w:vAlign w:val="center"/>
          </w:tcPr>
          <w:p w14:paraId="3CEEDE3D" w14:textId="77777777" w:rsidR="00A108FC" w:rsidRDefault="00625DD9">
            <w:pPr>
              <w:rPr>
                <w:rFonts w:ascii="Comic Sans MS" w:hAnsi="Comic Sans MS"/>
                <w:sz w:val="18"/>
                <w:szCs w:val="18"/>
              </w:rPr>
            </w:pPr>
            <w:r>
              <w:rPr>
                <w:rFonts w:ascii="Comic Sans MS" w:hAnsi="Comic Sans MS"/>
                <w:sz w:val="18"/>
                <w:szCs w:val="18"/>
              </w:rPr>
              <w:t>Geografija</w:t>
            </w:r>
          </w:p>
        </w:tc>
        <w:tc>
          <w:tcPr>
            <w:tcW w:w="1080" w:type="dxa"/>
            <w:tcBorders>
              <w:top w:val="single" w:sz="6" w:space="0" w:color="auto"/>
            </w:tcBorders>
            <w:shd w:val="clear" w:color="auto" w:fill="auto"/>
            <w:noWrap/>
            <w:vAlign w:val="center"/>
          </w:tcPr>
          <w:p w14:paraId="3CEEDE3E" w14:textId="77777777" w:rsidR="00A108FC" w:rsidRDefault="00625DD9">
            <w:pPr>
              <w:jc w:val="center"/>
              <w:rPr>
                <w:rFonts w:ascii="Comic Sans MS" w:hAnsi="Comic Sans MS"/>
                <w:b/>
                <w:bCs/>
                <w:sz w:val="18"/>
                <w:szCs w:val="18"/>
              </w:rPr>
            </w:pPr>
            <w:r>
              <w:rPr>
                <w:rFonts w:ascii="Comic Sans MS" w:hAnsi="Comic Sans MS"/>
                <w:b/>
                <w:bCs/>
                <w:sz w:val="18"/>
                <w:szCs w:val="18"/>
              </w:rPr>
              <w:t>5. – 8.</w:t>
            </w:r>
          </w:p>
        </w:tc>
        <w:tc>
          <w:tcPr>
            <w:tcW w:w="900" w:type="dxa"/>
            <w:tcBorders>
              <w:top w:val="single" w:sz="6" w:space="0" w:color="auto"/>
            </w:tcBorders>
            <w:shd w:val="clear" w:color="auto" w:fill="auto"/>
            <w:noWrap/>
            <w:vAlign w:val="center"/>
          </w:tcPr>
          <w:p w14:paraId="3CEEDE3F" w14:textId="77777777" w:rsidR="00A108FC" w:rsidRDefault="00625DD9">
            <w:pPr>
              <w:jc w:val="center"/>
              <w:rPr>
                <w:rFonts w:ascii="Comic Sans MS" w:hAnsi="Comic Sans MS"/>
                <w:b/>
                <w:bCs/>
                <w:sz w:val="18"/>
                <w:szCs w:val="18"/>
              </w:rPr>
            </w:pPr>
            <w:r>
              <w:rPr>
                <w:rFonts w:ascii="Comic Sans MS" w:hAnsi="Comic Sans MS"/>
                <w:b/>
                <w:bCs/>
                <w:sz w:val="18"/>
                <w:szCs w:val="18"/>
              </w:rPr>
              <w:t>8</w:t>
            </w:r>
          </w:p>
        </w:tc>
        <w:tc>
          <w:tcPr>
            <w:tcW w:w="720" w:type="dxa"/>
            <w:tcBorders>
              <w:top w:val="single" w:sz="6" w:space="0" w:color="auto"/>
            </w:tcBorders>
            <w:shd w:val="clear" w:color="auto" w:fill="auto"/>
            <w:noWrap/>
            <w:vAlign w:val="center"/>
          </w:tcPr>
          <w:p w14:paraId="3CEEDE40"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3CEEDE41"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E42" w14:textId="77777777" w:rsidR="00A108FC" w:rsidRDefault="00625DD9">
            <w:pPr>
              <w:rPr>
                <w:rFonts w:ascii="Comic Sans MS" w:hAnsi="Comic Sans MS"/>
                <w:sz w:val="18"/>
                <w:szCs w:val="18"/>
              </w:rPr>
            </w:pPr>
            <w:r>
              <w:rPr>
                <w:rFonts w:ascii="Comic Sans MS" w:hAnsi="Comic Sans MS"/>
                <w:sz w:val="18"/>
                <w:szCs w:val="18"/>
              </w:rPr>
              <w:t>Matea Jović</w:t>
            </w:r>
          </w:p>
        </w:tc>
      </w:tr>
      <w:tr w:rsidR="00A108FC" w14:paraId="3CEEDE4B" w14:textId="77777777">
        <w:trPr>
          <w:trHeight w:hRule="exact" w:val="340"/>
        </w:trPr>
        <w:tc>
          <w:tcPr>
            <w:tcW w:w="616" w:type="dxa"/>
            <w:tcBorders>
              <w:top w:val="single" w:sz="6" w:space="0" w:color="auto"/>
            </w:tcBorders>
            <w:shd w:val="clear" w:color="auto" w:fill="auto"/>
            <w:vAlign w:val="center"/>
          </w:tcPr>
          <w:p w14:paraId="3CEEDE44" w14:textId="77777777" w:rsidR="00A108FC" w:rsidRDefault="00625DD9">
            <w:pPr>
              <w:jc w:val="center"/>
              <w:rPr>
                <w:rFonts w:ascii="Comic Sans MS" w:hAnsi="Comic Sans MS"/>
                <w:sz w:val="18"/>
                <w:szCs w:val="18"/>
              </w:rPr>
            </w:pPr>
            <w:r>
              <w:rPr>
                <w:rFonts w:ascii="Comic Sans MS" w:hAnsi="Comic Sans MS"/>
                <w:sz w:val="18"/>
                <w:szCs w:val="18"/>
              </w:rPr>
              <w:t>4.</w:t>
            </w:r>
          </w:p>
        </w:tc>
        <w:tc>
          <w:tcPr>
            <w:tcW w:w="2819" w:type="dxa"/>
            <w:tcBorders>
              <w:top w:val="single" w:sz="6" w:space="0" w:color="auto"/>
            </w:tcBorders>
            <w:shd w:val="clear" w:color="auto" w:fill="auto"/>
            <w:noWrap/>
            <w:vAlign w:val="center"/>
          </w:tcPr>
          <w:p w14:paraId="3CEEDE45" w14:textId="77777777" w:rsidR="00A108FC" w:rsidRDefault="00625DD9">
            <w:pPr>
              <w:rPr>
                <w:rFonts w:ascii="Comic Sans MS" w:hAnsi="Comic Sans MS"/>
                <w:sz w:val="18"/>
                <w:szCs w:val="18"/>
              </w:rPr>
            </w:pPr>
            <w:r>
              <w:rPr>
                <w:rFonts w:ascii="Comic Sans MS" w:hAnsi="Comic Sans MS"/>
                <w:sz w:val="18"/>
                <w:szCs w:val="18"/>
              </w:rPr>
              <w:t>Biologija</w:t>
            </w:r>
          </w:p>
        </w:tc>
        <w:tc>
          <w:tcPr>
            <w:tcW w:w="1080" w:type="dxa"/>
            <w:tcBorders>
              <w:top w:val="single" w:sz="6" w:space="0" w:color="auto"/>
            </w:tcBorders>
            <w:shd w:val="clear" w:color="auto" w:fill="auto"/>
            <w:noWrap/>
            <w:vAlign w:val="center"/>
          </w:tcPr>
          <w:p w14:paraId="3CEEDE46" w14:textId="77777777" w:rsidR="00A108FC" w:rsidRDefault="00625DD9">
            <w:pPr>
              <w:jc w:val="center"/>
              <w:rPr>
                <w:rFonts w:ascii="Comic Sans MS" w:hAnsi="Comic Sans MS"/>
                <w:b/>
                <w:bCs/>
                <w:sz w:val="18"/>
                <w:szCs w:val="18"/>
              </w:rPr>
            </w:pPr>
            <w:r>
              <w:rPr>
                <w:rFonts w:ascii="Comic Sans MS" w:hAnsi="Comic Sans MS"/>
                <w:b/>
                <w:bCs/>
                <w:sz w:val="18"/>
                <w:szCs w:val="18"/>
              </w:rPr>
              <w:t>7.I 8.</w:t>
            </w:r>
          </w:p>
        </w:tc>
        <w:tc>
          <w:tcPr>
            <w:tcW w:w="900" w:type="dxa"/>
            <w:tcBorders>
              <w:top w:val="single" w:sz="6" w:space="0" w:color="auto"/>
            </w:tcBorders>
            <w:shd w:val="clear" w:color="auto" w:fill="auto"/>
            <w:noWrap/>
            <w:vAlign w:val="center"/>
          </w:tcPr>
          <w:p w14:paraId="3CEEDE47" w14:textId="77777777" w:rsidR="00A108FC" w:rsidRDefault="00625DD9">
            <w:pPr>
              <w:jc w:val="center"/>
              <w:rPr>
                <w:rFonts w:ascii="Comic Sans MS" w:hAnsi="Comic Sans MS"/>
                <w:b/>
                <w:bCs/>
                <w:sz w:val="18"/>
                <w:szCs w:val="18"/>
              </w:rPr>
            </w:pPr>
            <w:r>
              <w:rPr>
                <w:rFonts w:ascii="Comic Sans MS" w:hAnsi="Comic Sans MS"/>
                <w:b/>
                <w:bCs/>
                <w:sz w:val="18"/>
                <w:szCs w:val="18"/>
              </w:rPr>
              <w:t>4</w:t>
            </w:r>
          </w:p>
        </w:tc>
        <w:tc>
          <w:tcPr>
            <w:tcW w:w="720" w:type="dxa"/>
            <w:tcBorders>
              <w:top w:val="single" w:sz="6" w:space="0" w:color="auto"/>
            </w:tcBorders>
            <w:shd w:val="clear" w:color="auto" w:fill="auto"/>
            <w:noWrap/>
            <w:vAlign w:val="center"/>
          </w:tcPr>
          <w:p w14:paraId="3CEEDE48" w14:textId="77777777" w:rsidR="00A108FC" w:rsidRDefault="00625DD9">
            <w:pPr>
              <w:jc w:val="cente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3CEEDE49"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E4A" w14:textId="77777777" w:rsidR="00A108FC" w:rsidRDefault="00625DD9">
            <w:pPr>
              <w:rPr>
                <w:rFonts w:ascii="Comic Sans MS" w:hAnsi="Comic Sans MS"/>
                <w:sz w:val="18"/>
                <w:szCs w:val="18"/>
              </w:rPr>
            </w:pPr>
            <w:r>
              <w:rPr>
                <w:rFonts w:ascii="Comic Sans MS" w:hAnsi="Comic Sans MS"/>
                <w:sz w:val="18"/>
                <w:szCs w:val="18"/>
              </w:rPr>
              <w:t>Monika Puljić</w:t>
            </w:r>
          </w:p>
        </w:tc>
      </w:tr>
      <w:tr w:rsidR="00A108FC" w14:paraId="3CEEDE53" w14:textId="77777777">
        <w:trPr>
          <w:trHeight w:hRule="exact" w:val="340"/>
        </w:trPr>
        <w:tc>
          <w:tcPr>
            <w:tcW w:w="616" w:type="dxa"/>
            <w:tcBorders>
              <w:top w:val="single" w:sz="6" w:space="0" w:color="auto"/>
            </w:tcBorders>
            <w:shd w:val="clear" w:color="auto" w:fill="auto"/>
            <w:vAlign w:val="center"/>
          </w:tcPr>
          <w:p w14:paraId="3CEEDE4C" w14:textId="77777777" w:rsidR="00A108FC" w:rsidRDefault="00625DD9">
            <w:pPr>
              <w:jc w:val="center"/>
              <w:rPr>
                <w:rFonts w:ascii="Comic Sans MS" w:hAnsi="Comic Sans MS"/>
                <w:sz w:val="18"/>
                <w:szCs w:val="18"/>
              </w:rPr>
            </w:pPr>
            <w:r>
              <w:rPr>
                <w:rFonts w:ascii="Comic Sans MS" w:hAnsi="Comic Sans MS"/>
                <w:sz w:val="18"/>
                <w:szCs w:val="18"/>
              </w:rPr>
              <w:t xml:space="preserve">5. </w:t>
            </w:r>
          </w:p>
        </w:tc>
        <w:tc>
          <w:tcPr>
            <w:tcW w:w="2819" w:type="dxa"/>
            <w:tcBorders>
              <w:top w:val="single" w:sz="6" w:space="0" w:color="auto"/>
            </w:tcBorders>
            <w:shd w:val="clear" w:color="auto" w:fill="auto"/>
            <w:noWrap/>
            <w:vAlign w:val="center"/>
          </w:tcPr>
          <w:p w14:paraId="3CEEDE4D" w14:textId="77777777" w:rsidR="00A108FC" w:rsidRDefault="00625DD9">
            <w:pPr>
              <w:rPr>
                <w:rFonts w:ascii="Comic Sans MS" w:hAnsi="Comic Sans MS"/>
                <w:sz w:val="18"/>
                <w:szCs w:val="18"/>
              </w:rPr>
            </w:pPr>
            <w:r>
              <w:rPr>
                <w:rFonts w:ascii="Comic Sans MS" w:hAnsi="Comic Sans MS"/>
                <w:sz w:val="18"/>
                <w:szCs w:val="18"/>
              </w:rPr>
              <w:t>Engleski jezik</w:t>
            </w:r>
          </w:p>
        </w:tc>
        <w:tc>
          <w:tcPr>
            <w:tcW w:w="1080" w:type="dxa"/>
            <w:tcBorders>
              <w:top w:val="single" w:sz="6" w:space="0" w:color="auto"/>
            </w:tcBorders>
            <w:shd w:val="clear" w:color="auto" w:fill="auto"/>
            <w:noWrap/>
            <w:vAlign w:val="center"/>
          </w:tcPr>
          <w:p w14:paraId="3CEEDE4E" w14:textId="77777777" w:rsidR="00A108FC" w:rsidRDefault="00625DD9">
            <w:pPr>
              <w:jc w:val="center"/>
              <w:rPr>
                <w:rFonts w:ascii="Comic Sans MS" w:hAnsi="Comic Sans MS"/>
                <w:b/>
                <w:bCs/>
                <w:sz w:val="18"/>
                <w:szCs w:val="18"/>
              </w:rPr>
            </w:pPr>
            <w:r>
              <w:rPr>
                <w:rFonts w:ascii="Comic Sans MS" w:hAnsi="Comic Sans MS"/>
                <w:b/>
                <w:bCs/>
                <w:sz w:val="18"/>
                <w:szCs w:val="18"/>
              </w:rPr>
              <w:t>7. i 8.</w:t>
            </w:r>
          </w:p>
        </w:tc>
        <w:tc>
          <w:tcPr>
            <w:tcW w:w="900" w:type="dxa"/>
            <w:tcBorders>
              <w:top w:val="single" w:sz="6" w:space="0" w:color="auto"/>
            </w:tcBorders>
            <w:shd w:val="clear" w:color="auto" w:fill="auto"/>
            <w:noWrap/>
            <w:vAlign w:val="center"/>
          </w:tcPr>
          <w:p w14:paraId="3CEEDE4F" w14:textId="77777777" w:rsidR="00A108FC" w:rsidRDefault="00625DD9">
            <w:pPr>
              <w:jc w:val="center"/>
              <w:rPr>
                <w:rFonts w:ascii="Comic Sans MS" w:hAnsi="Comic Sans MS"/>
                <w:b/>
                <w:bCs/>
                <w:sz w:val="18"/>
                <w:szCs w:val="18"/>
              </w:rPr>
            </w:pPr>
            <w:r>
              <w:rPr>
                <w:rFonts w:ascii="Comic Sans MS" w:hAnsi="Comic Sans MS"/>
                <w:b/>
                <w:bCs/>
                <w:sz w:val="18"/>
                <w:szCs w:val="18"/>
              </w:rPr>
              <w:t>6</w:t>
            </w:r>
          </w:p>
        </w:tc>
        <w:tc>
          <w:tcPr>
            <w:tcW w:w="720" w:type="dxa"/>
            <w:tcBorders>
              <w:top w:val="single" w:sz="6" w:space="0" w:color="auto"/>
            </w:tcBorders>
            <w:shd w:val="clear" w:color="auto" w:fill="auto"/>
            <w:noWrap/>
            <w:vAlign w:val="center"/>
          </w:tcPr>
          <w:p w14:paraId="3CEEDE50" w14:textId="77777777" w:rsidR="00A108FC" w:rsidRDefault="00625DD9">
            <w:pPr>
              <w:rPr>
                <w:rFonts w:ascii="Comic Sans MS" w:hAnsi="Comic Sans MS"/>
                <w:b/>
                <w:bCs/>
                <w:sz w:val="18"/>
                <w:szCs w:val="18"/>
              </w:rPr>
            </w:pPr>
            <w:r>
              <w:rPr>
                <w:rFonts w:ascii="Comic Sans MS" w:hAnsi="Comic Sans MS"/>
                <w:b/>
                <w:bCs/>
                <w:sz w:val="18"/>
                <w:szCs w:val="18"/>
              </w:rPr>
              <w:t xml:space="preserve">   1</w:t>
            </w:r>
          </w:p>
        </w:tc>
        <w:tc>
          <w:tcPr>
            <w:tcW w:w="720" w:type="dxa"/>
            <w:tcBorders>
              <w:top w:val="single" w:sz="6" w:space="0" w:color="auto"/>
            </w:tcBorders>
            <w:shd w:val="clear" w:color="auto" w:fill="auto"/>
            <w:vAlign w:val="center"/>
          </w:tcPr>
          <w:p w14:paraId="3CEEDE51"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E52" w14:textId="77777777" w:rsidR="00A108FC" w:rsidRDefault="00625DD9">
            <w:pPr>
              <w:rPr>
                <w:rFonts w:ascii="Comic Sans MS" w:hAnsi="Comic Sans MS"/>
                <w:sz w:val="18"/>
                <w:szCs w:val="18"/>
              </w:rPr>
            </w:pPr>
            <w:r>
              <w:rPr>
                <w:rFonts w:ascii="Comic Sans MS" w:hAnsi="Comic Sans MS"/>
                <w:sz w:val="18"/>
                <w:szCs w:val="18"/>
              </w:rPr>
              <w:t xml:space="preserve">Paulina </w:t>
            </w:r>
            <w:proofErr w:type="spellStart"/>
            <w:r>
              <w:rPr>
                <w:rFonts w:ascii="Comic Sans MS" w:hAnsi="Comic Sans MS"/>
                <w:sz w:val="18"/>
                <w:szCs w:val="18"/>
              </w:rPr>
              <w:t>Mišević</w:t>
            </w:r>
            <w:proofErr w:type="spellEnd"/>
          </w:p>
        </w:tc>
      </w:tr>
      <w:tr w:rsidR="00A108FC" w14:paraId="3CEEDE5B" w14:textId="77777777">
        <w:trPr>
          <w:trHeight w:hRule="exact" w:val="340"/>
        </w:trPr>
        <w:tc>
          <w:tcPr>
            <w:tcW w:w="616" w:type="dxa"/>
            <w:tcBorders>
              <w:top w:val="single" w:sz="6" w:space="0" w:color="auto"/>
            </w:tcBorders>
            <w:shd w:val="clear" w:color="auto" w:fill="auto"/>
            <w:vAlign w:val="center"/>
          </w:tcPr>
          <w:p w14:paraId="3CEEDE54" w14:textId="77777777" w:rsidR="00A108FC" w:rsidRDefault="00625DD9">
            <w:pPr>
              <w:jc w:val="center"/>
              <w:rPr>
                <w:rFonts w:ascii="Comic Sans MS" w:hAnsi="Comic Sans MS"/>
                <w:sz w:val="18"/>
                <w:szCs w:val="18"/>
              </w:rPr>
            </w:pPr>
            <w:r>
              <w:rPr>
                <w:rFonts w:ascii="Comic Sans MS" w:hAnsi="Comic Sans MS"/>
                <w:sz w:val="18"/>
                <w:szCs w:val="18"/>
              </w:rPr>
              <w:t>6.</w:t>
            </w:r>
          </w:p>
        </w:tc>
        <w:tc>
          <w:tcPr>
            <w:tcW w:w="2819" w:type="dxa"/>
            <w:tcBorders>
              <w:top w:val="single" w:sz="6" w:space="0" w:color="auto"/>
            </w:tcBorders>
            <w:shd w:val="clear" w:color="auto" w:fill="auto"/>
            <w:noWrap/>
            <w:vAlign w:val="center"/>
          </w:tcPr>
          <w:p w14:paraId="3CEEDE55" w14:textId="77777777" w:rsidR="00A108FC" w:rsidRDefault="00625DD9">
            <w:pPr>
              <w:rPr>
                <w:rFonts w:ascii="Comic Sans MS" w:hAnsi="Comic Sans MS"/>
                <w:sz w:val="18"/>
                <w:szCs w:val="18"/>
              </w:rPr>
            </w:pPr>
            <w:r>
              <w:rPr>
                <w:rFonts w:ascii="Comic Sans MS" w:hAnsi="Comic Sans MS"/>
                <w:sz w:val="18"/>
                <w:szCs w:val="18"/>
              </w:rPr>
              <w:t>Povijest</w:t>
            </w:r>
          </w:p>
        </w:tc>
        <w:tc>
          <w:tcPr>
            <w:tcW w:w="1080" w:type="dxa"/>
            <w:tcBorders>
              <w:top w:val="single" w:sz="6" w:space="0" w:color="auto"/>
            </w:tcBorders>
            <w:shd w:val="clear" w:color="auto" w:fill="auto"/>
            <w:noWrap/>
            <w:vAlign w:val="center"/>
          </w:tcPr>
          <w:p w14:paraId="3CEEDE56" w14:textId="77777777" w:rsidR="00A108FC" w:rsidRDefault="00625DD9">
            <w:pPr>
              <w:jc w:val="center"/>
              <w:rPr>
                <w:rFonts w:ascii="Comic Sans MS" w:hAnsi="Comic Sans MS"/>
                <w:b/>
                <w:bCs/>
                <w:sz w:val="18"/>
                <w:szCs w:val="18"/>
              </w:rPr>
            </w:pPr>
            <w:r>
              <w:rPr>
                <w:rFonts w:ascii="Comic Sans MS" w:hAnsi="Comic Sans MS"/>
                <w:b/>
                <w:bCs/>
                <w:sz w:val="18"/>
                <w:szCs w:val="18"/>
              </w:rPr>
              <w:t>7., 8.</w:t>
            </w:r>
          </w:p>
        </w:tc>
        <w:tc>
          <w:tcPr>
            <w:tcW w:w="900" w:type="dxa"/>
            <w:tcBorders>
              <w:top w:val="single" w:sz="6" w:space="0" w:color="auto"/>
            </w:tcBorders>
            <w:shd w:val="clear" w:color="auto" w:fill="auto"/>
            <w:noWrap/>
            <w:vAlign w:val="center"/>
          </w:tcPr>
          <w:p w14:paraId="3CEEDE57" w14:textId="77777777" w:rsidR="00A108FC" w:rsidRDefault="00625DD9">
            <w:pPr>
              <w:jc w:val="center"/>
              <w:rPr>
                <w:rFonts w:ascii="Comic Sans MS" w:hAnsi="Comic Sans MS"/>
                <w:b/>
                <w:bCs/>
                <w:sz w:val="18"/>
                <w:szCs w:val="18"/>
              </w:rPr>
            </w:pPr>
            <w:r>
              <w:rPr>
                <w:rFonts w:ascii="Comic Sans MS" w:hAnsi="Comic Sans MS"/>
                <w:b/>
                <w:bCs/>
                <w:sz w:val="18"/>
                <w:szCs w:val="18"/>
              </w:rPr>
              <w:t>8</w:t>
            </w:r>
          </w:p>
        </w:tc>
        <w:tc>
          <w:tcPr>
            <w:tcW w:w="720" w:type="dxa"/>
            <w:tcBorders>
              <w:top w:val="single" w:sz="6" w:space="0" w:color="auto"/>
            </w:tcBorders>
            <w:shd w:val="clear" w:color="auto" w:fill="auto"/>
            <w:noWrap/>
            <w:vAlign w:val="center"/>
          </w:tcPr>
          <w:p w14:paraId="3CEEDE58" w14:textId="77777777" w:rsidR="00A108FC" w:rsidRDefault="00625DD9">
            <w:pPr>
              <w:rPr>
                <w:rFonts w:ascii="Comic Sans MS" w:hAnsi="Comic Sans MS"/>
                <w:b/>
                <w:bCs/>
                <w:sz w:val="18"/>
                <w:szCs w:val="18"/>
              </w:rPr>
            </w:pPr>
            <w:r>
              <w:rPr>
                <w:rFonts w:ascii="Comic Sans MS" w:hAnsi="Comic Sans MS"/>
                <w:b/>
                <w:bCs/>
                <w:sz w:val="18"/>
                <w:szCs w:val="18"/>
              </w:rPr>
              <w:t xml:space="preserve">   1</w:t>
            </w:r>
          </w:p>
        </w:tc>
        <w:tc>
          <w:tcPr>
            <w:tcW w:w="720" w:type="dxa"/>
            <w:tcBorders>
              <w:top w:val="single" w:sz="6" w:space="0" w:color="auto"/>
            </w:tcBorders>
            <w:shd w:val="clear" w:color="auto" w:fill="auto"/>
            <w:vAlign w:val="center"/>
          </w:tcPr>
          <w:p w14:paraId="3CEEDE59"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E5A" w14:textId="77777777" w:rsidR="00A108FC" w:rsidRDefault="00625DD9">
            <w:pPr>
              <w:rPr>
                <w:rFonts w:ascii="Comic Sans MS" w:hAnsi="Comic Sans MS"/>
                <w:sz w:val="18"/>
                <w:szCs w:val="18"/>
              </w:rPr>
            </w:pPr>
            <w:r>
              <w:rPr>
                <w:rFonts w:ascii="Comic Sans MS" w:hAnsi="Comic Sans MS"/>
                <w:sz w:val="18"/>
                <w:szCs w:val="18"/>
              </w:rPr>
              <w:t>Marica Šabić</w:t>
            </w:r>
          </w:p>
        </w:tc>
      </w:tr>
      <w:tr w:rsidR="00A108FC" w14:paraId="3CEEDE63" w14:textId="77777777">
        <w:trPr>
          <w:trHeight w:hRule="exact" w:val="340"/>
        </w:trPr>
        <w:tc>
          <w:tcPr>
            <w:tcW w:w="616" w:type="dxa"/>
            <w:tcBorders>
              <w:top w:val="single" w:sz="6" w:space="0" w:color="auto"/>
            </w:tcBorders>
            <w:shd w:val="clear" w:color="auto" w:fill="auto"/>
            <w:vAlign w:val="center"/>
          </w:tcPr>
          <w:p w14:paraId="3CEEDE5C" w14:textId="77777777" w:rsidR="00A108FC" w:rsidRDefault="00625DD9">
            <w:pPr>
              <w:jc w:val="center"/>
              <w:rPr>
                <w:rFonts w:ascii="Comic Sans MS" w:hAnsi="Comic Sans MS"/>
                <w:sz w:val="18"/>
                <w:szCs w:val="18"/>
              </w:rPr>
            </w:pPr>
            <w:r>
              <w:rPr>
                <w:rFonts w:ascii="Comic Sans MS" w:hAnsi="Comic Sans MS"/>
                <w:sz w:val="18"/>
                <w:szCs w:val="18"/>
              </w:rPr>
              <w:t>7.</w:t>
            </w:r>
          </w:p>
        </w:tc>
        <w:tc>
          <w:tcPr>
            <w:tcW w:w="2819" w:type="dxa"/>
            <w:tcBorders>
              <w:top w:val="single" w:sz="6" w:space="0" w:color="auto"/>
            </w:tcBorders>
            <w:shd w:val="clear" w:color="auto" w:fill="auto"/>
            <w:noWrap/>
            <w:vAlign w:val="center"/>
          </w:tcPr>
          <w:p w14:paraId="3CEEDE5D" w14:textId="77777777" w:rsidR="00A108FC" w:rsidRDefault="00625DD9">
            <w:pPr>
              <w:rPr>
                <w:rFonts w:ascii="Comic Sans MS" w:hAnsi="Comic Sans MS"/>
                <w:sz w:val="18"/>
                <w:szCs w:val="18"/>
              </w:rPr>
            </w:pPr>
            <w:r>
              <w:rPr>
                <w:rFonts w:ascii="Comic Sans MS" w:hAnsi="Comic Sans MS"/>
                <w:sz w:val="18"/>
                <w:szCs w:val="18"/>
              </w:rPr>
              <w:t>Vjeronauk - olimpijada</w:t>
            </w:r>
          </w:p>
        </w:tc>
        <w:tc>
          <w:tcPr>
            <w:tcW w:w="1080" w:type="dxa"/>
            <w:tcBorders>
              <w:top w:val="single" w:sz="6" w:space="0" w:color="auto"/>
            </w:tcBorders>
            <w:shd w:val="clear" w:color="auto" w:fill="auto"/>
            <w:noWrap/>
            <w:vAlign w:val="center"/>
          </w:tcPr>
          <w:p w14:paraId="3CEEDE5E" w14:textId="77777777" w:rsidR="00A108FC" w:rsidRDefault="00625DD9">
            <w:pPr>
              <w:jc w:val="center"/>
              <w:rPr>
                <w:rFonts w:ascii="Comic Sans MS" w:hAnsi="Comic Sans MS"/>
                <w:b/>
                <w:bCs/>
                <w:sz w:val="18"/>
                <w:szCs w:val="18"/>
              </w:rPr>
            </w:pPr>
            <w:r>
              <w:rPr>
                <w:rFonts w:ascii="Comic Sans MS" w:hAnsi="Comic Sans MS"/>
                <w:b/>
                <w:bCs/>
                <w:sz w:val="18"/>
                <w:szCs w:val="18"/>
              </w:rPr>
              <w:t>5.-8.</w:t>
            </w:r>
          </w:p>
        </w:tc>
        <w:tc>
          <w:tcPr>
            <w:tcW w:w="900" w:type="dxa"/>
            <w:tcBorders>
              <w:top w:val="single" w:sz="6" w:space="0" w:color="auto"/>
            </w:tcBorders>
            <w:shd w:val="clear" w:color="auto" w:fill="auto"/>
            <w:noWrap/>
            <w:vAlign w:val="center"/>
          </w:tcPr>
          <w:p w14:paraId="3CEEDE5F" w14:textId="77777777" w:rsidR="00A108FC" w:rsidRDefault="00625DD9">
            <w:pPr>
              <w:jc w:val="center"/>
              <w:rPr>
                <w:rFonts w:ascii="Comic Sans MS" w:hAnsi="Comic Sans MS"/>
                <w:b/>
                <w:bCs/>
                <w:sz w:val="18"/>
                <w:szCs w:val="18"/>
              </w:rPr>
            </w:pPr>
            <w:r>
              <w:rPr>
                <w:rFonts w:ascii="Comic Sans MS" w:hAnsi="Comic Sans MS"/>
                <w:b/>
                <w:bCs/>
                <w:sz w:val="18"/>
                <w:szCs w:val="18"/>
              </w:rPr>
              <w:t>7</w:t>
            </w:r>
          </w:p>
        </w:tc>
        <w:tc>
          <w:tcPr>
            <w:tcW w:w="720" w:type="dxa"/>
            <w:tcBorders>
              <w:top w:val="single" w:sz="6" w:space="0" w:color="auto"/>
            </w:tcBorders>
            <w:shd w:val="clear" w:color="auto" w:fill="auto"/>
            <w:noWrap/>
            <w:vAlign w:val="center"/>
          </w:tcPr>
          <w:p w14:paraId="3CEEDE60" w14:textId="77777777" w:rsidR="00A108FC" w:rsidRDefault="00625DD9">
            <w:pPr>
              <w:rPr>
                <w:rFonts w:ascii="Comic Sans MS" w:hAnsi="Comic Sans MS"/>
                <w:b/>
                <w:bCs/>
                <w:sz w:val="18"/>
                <w:szCs w:val="18"/>
              </w:rPr>
            </w:pPr>
            <w:r>
              <w:rPr>
                <w:rFonts w:ascii="Comic Sans MS" w:hAnsi="Comic Sans MS"/>
                <w:b/>
                <w:bCs/>
                <w:sz w:val="18"/>
                <w:szCs w:val="18"/>
              </w:rPr>
              <w:t xml:space="preserve">   2</w:t>
            </w:r>
          </w:p>
        </w:tc>
        <w:tc>
          <w:tcPr>
            <w:tcW w:w="720" w:type="dxa"/>
            <w:tcBorders>
              <w:top w:val="single" w:sz="6" w:space="0" w:color="auto"/>
            </w:tcBorders>
            <w:shd w:val="clear" w:color="auto" w:fill="auto"/>
            <w:vAlign w:val="center"/>
          </w:tcPr>
          <w:p w14:paraId="3CEEDE61" w14:textId="77777777" w:rsidR="00A108FC" w:rsidRDefault="00625DD9">
            <w:pPr>
              <w:jc w:val="center"/>
              <w:rPr>
                <w:rFonts w:ascii="Comic Sans MS" w:hAnsi="Comic Sans MS"/>
                <w:b/>
                <w:bCs/>
                <w:sz w:val="18"/>
                <w:szCs w:val="18"/>
              </w:rPr>
            </w:pPr>
            <w:r>
              <w:rPr>
                <w:rFonts w:ascii="Comic Sans MS" w:hAnsi="Comic Sans MS"/>
                <w:b/>
                <w:bCs/>
                <w:sz w:val="18"/>
                <w:szCs w:val="18"/>
              </w:rPr>
              <w:t>70</w:t>
            </w:r>
          </w:p>
        </w:tc>
        <w:tc>
          <w:tcPr>
            <w:tcW w:w="2320" w:type="dxa"/>
            <w:tcBorders>
              <w:top w:val="single" w:sz="6" w:space="0" w:color="auto"/>
            </w:tcBorders>
            <w:shd w:val="clear" w:color="auto" w:fill="auto"/>
            <w:noWrap/>
            <w:vAlign w:val="center"/>
          </w:tcPr>
          <w:p w14:paraId="3CEEDE62" w14:textId="77777777" w:rsidR="00A108FC" w:rsidRDefault="00625DD9">
            <w:pPr>
              <w:rPr>
                <w:rFonts w:ascii="Comic Sans MS" w:hAnsi="Comic Sans MS"/>
                <w:sz w:val="18"/>
                <w:szCs w:val="18"/>
              </w:rPr>
            </w:pPr>
            <w:r>
              <w:rPr>
                <w:rFonts w:ascii="Comic Sans MS" w:hAnsi="Comic Sans MS"/>
                <w:sz w:val="18"/>
                <w:szCs w:val="18"/>
              </w:rPr>
              <w:t>Snježana Bubalo</w:t>
            </w:r>
          </w:p>
        </w:tc>
      </w:tr>
      <w:tr w:rsidR="00A108FC" w14:paraId="3CEEDE6B" w14:textId="77777777">
        <w:trPr>
          <w:trHeight w:hRule="exact" w:val="340"/>
        </w:trPr>
        <w:tc>
          <w:tcPr>
            <w:tcW w:w="616" w:type="dxa"/>
            <w:tcBorders>
              <w:top w:val="single" w:sz="6" w:space="0" w:color="auto"/>
            </w:tcBorders>
            <w:shd w:val="clear" w:color="auto" w:fill="auto"/>
            <w:vAlign w:val="center"/>
          </w:tcPr>
          <w:p w14:paraId="3CEEDE64" w14:textId="77777777" w:rsidR="00A108FC" w:rsidRDefault="00625DD9">
            <w:pPr>
              <w:jc w:val="center"/>
              <w:rPr>
                <w:rFonts w:ascii="Comic Sans MS" w:hAnsi="Comic Sans MS"/>
                <w:sz w:val="18"/>
                <w:szCs w:val="18"/>
              </w:rPr>
            </w:pPr>
            <w:r>
              <w:rPr>
                <w:rFonts w:ascii="Comic Sans MS" w:hAnsi="Comic Sans MS"/>
                <w:sz w:val="18"/>
                <w:szCs w:val="18"/>
              </w:rPr>
              <w:t>8.</w:t>
            </w:r>
          </w:p>
        </w:tc>
        <w:tc>
          <w:tcPr>
            <w:tcW w:w="2819" w:type="dxa"/>
            <w:tcBorders>
              <w:top w:val="single" w:sz="6" w:space="0" w:color="auto"/>
            </w:tcBorders>
            <w:shd w:val="clear" w:color="auto" w:fill="auto"/>
            <w:noWrap/>
            <w:vAlign w:val="center"/>
          </w:tcPr>
          <w:p w14:paraId="3CEEDE65" w14:textId="77777777" w:rsidR="00A108FC" w:rsidRDefault="00625DD9">
            <w:pPr>
              <w:rPr>
                <w:rFonts w:ascii="Comic Sans MS" w:hAnsi="Comic Sans MS"/>
                <w:sz w:val="18"/>
                <w:szCs w:val="18"/>
              </w:rPr>
            </w:pPr>
            <w:r>
              <w:rPr>
                <w:rFonts w:ascii="Comic Sans MS" w:hAnsi="Comic Sans MS"/>
                <w:sz w:val="18"/>
                <w:szCs w:val="18"/>
              </w:rPr>
              <w:t>Informatika</w:t>
            </w:r>
          </w:p>
        </w:tc>
        <w:tc>
          <w:tcPr>
            <w:tcW w:w="1080" w:type="dxa"/>
            <w:tcBorders>
              <w:top w:val="single" w:sz="6" w:space="0" w:color="auto"/>
            </w:tcBorders>
            <w:shd w:val="clear" w:color="auto" w:fill="auto"/>
            <w:noWrap/>
            <w:vAlign w:val="center"/>
          </w:tcPr>
          <w:p w14:paraId="3CEEDE66" w14:textId="77777777" w:rsidR="00A108FC" w:rsidRDefault="00625DD9">
            <w:pPr>
              <w:jc w:val="center"/>
              <w:rPr>
                <w:rFonts w:ascii="Comic Sans MS" w:hAnsi="Comic Sans MS"/>
                <w:b/>
                <w:bCs/>
                <w:sz w:val="18"/>
                <w:szCs w:val="18"/>
              </w:rPr>
            </w:pPr>
            <w:r>
              <w:rPr>
                <w:rFonts w:ascii="Comic Sans MS" w:hAnsi="Comic Sans MS"/>
                <w:b/>
                <w:bCs/>
                <w:sz w:val="18"/>
                <w:szCs w:val="18"/>
              </w:rPr>
              <w:t>5.-8.</w:t>
            </w:r>
          </w:p>
        </w:tc>
        <w:tc>
          <w:tcPr>
            <w:tcW w:w="900" w:type="dxa"/>
            <w:tcBorders>
              <w:top w:val="single" w:sz="6" w:space="0" w:color="auto"/>
            </w:tcBorders>
            <w:shd w:val="clear" w:color="auto" w:fill="auto"/>
            <w:noWrap/>
            <w:vAlign w:val="center"/>
          </w:tcPr>
          <w:p w14:paraId="3CEEDE67" w14:textId="77777777" w:rsidR="00A108FC" w:rsidRDefault="00625DD9">
            <w:pPr>
              <w:jc w:val="center"/>
              <w:rPr>
                <w:rFonts w:ascii="Comic Sans MS" w:hAnsi="Comic Sans MS"/>
                <w:b/>
                <w:bCs/>
                <w:sz w:val="18"/>
                <w:szCs w:val="18"/>
              </w:rPr>
            </w:pPr>
            <w:r>
              <w:rPr>
                <w:rFonts w:ascii="Comic Sans MS" w:hAnsi="Comic Sans MS"/>
                <w:b/>
                <w:bCs/>
                <w:sz w:val="18"/>
                <w:szCs w:val="18"/>
              </w:rPr>
              <w:t>8</w:t>
            </w:r>
          </w:p>
        </w:tc>
        <w:tc>
          <w:tcPr>
            <w:tcW w:w="720" w:type="dxa"/>
            <w:tcBorders>
              <w:top w:val="single" w:sz="6" w:space="0" w:color="auto"/>
            </w:tcBorders>
            <w:shd w:val="clear" w:color="auto" w:fill="auto"/>
            <w:noWrap/>
            <w:vAlign w:val="center"/>
          </w:tcPr>
          <w:p w14:paraId="3CEEDE68" w14:textId="77777777" w:rsidR="00A108FC" w:rsidRDefault="00625DD9">
            <w:pPr>
              <w:rPr>
                <w:rFonts w:ascii="Comic Sans MS" w:hAnsi="Comic Sans MS"/>
                <w:b/>
                <w:bCs/>
                <w:sz w:val="18"/>
                <w:szCs w:val="18"/>
              </w:rPr>
            </w:pPr>
            <w:r>
              <w:rPr>
                <w:rFonts w:ascii="Comic Sans MS" w:hAnsi="Comic Sans MS"/>
                <w:b/>
                <w:bCs/>
                <w:sz w:val="18"/>
                <w:szCs w:val="18"/>
              </w:rPr>
              <w:t xml:space="preserve">   2</w:t>
            </w:r>
          </w:p>
        </w:tc>
        <w:tc>
          <w:tcPr>
            <w:tcW w:w="720" w:type="dxa"/>
            <w:tcBorders>
              <w:top w:val="single" w:sz="6" w:space="0" w:color="auto"/>
            </w:tcBorders>
            <w:shd w:val="clear" w:color="auto" w:fill="auto"/>
            <w:vAlign w:val="center"/>
          </w:tcPr>
          <w:p w14:paraId="3CEEDE69" w14:textId="77777777" w:rsidR="00A108FC" w:rsidRDefault="00625DD9">
            <w:pPr>
              <w:jc w:val="center"/>
              <w:rPr>
                <w:rFonts w:ascii="Comic Sans MS" w:hAnsi="Comic Sans MS"/>
                <w:b/>
                <w:bCs/>
                <w:sz w:val="18"/>
                <w:szCs w:val="18"/>
              </w:rPr>
            </w:pPr>
            <w:r>
              <w:rPr>
                <w:rFonts w:ascii="Comic Sans MS" w:hAnsi="Comic Sans MS"/>
                <w:b/>
                <w:bCs/>
                <w:sz w:val="18"/>
                <w:szCs w:val="18"/>
              </w:rPr>
              <w:t>70</w:t>
            </w:r>
          </w:p>
        </w:tc>
        <w:tc>
          <w:tcPr>
            <w:tcW w:w="2320" w:type="dxa"/>
            <w:tcBorders>
              <w:top w:val="single" w:sz="6" w:space="0" w:color="auto"/>
            </w:tcBorders>
            <w:shd w:val="clear" w:color="auto" w:fill="auto"/>
            <w:noWrap/>
            <w:vAlign w:val="center"/>
          </w:tcPr>
          <w:p w14:paraId="3CEEDE6A" w14:textId="77777777" w:rsidR="00A108FC" w:rsidRDefault="00625DD9">
            <w:pPr>
              <w:rPr>
                <w:rFonts w:ascii="Comic Sans MS" w:hAnsi="Comic Sans MS"/>
                <w:sz w:val="18"/>
                <w:szCs w:val="18"/>
              </w:rPr>
            </w:pPr>
            <w:r>
              <w:rPr>
                <w:rFonts w:ascii="Comic Sans MS" w:hAnsi="Comic Sans MS"/>
                <w:sz w:val="18"/>
                <w:szCs w:val="18"/>
              </w:rPr>
              <w:t>Kristina Kolovrat</w:t>
            </w:r>
          </w:p>
        </w:tc>
      </w:tr>
      <w:tr w:rsidR="00A108FC" w14:paraId="3CEEDE7B" w14:textId="77777777">
        <w:trPr>
          <w:trHeight w:hRule="exact" w:val="340"/>
        </w:trPr>
        <w:tc>
          <w:tcPr>
            <w:tcW w:w="616" w:type="dxa"/>
            <w:tcBorders>
              <w:top w:val="single" w:sz="6" w:space="0" w:color="auto"/>
            </w:tcBorders>
            <w:shd w:val="clear" w:color="auto" w:fill="auto"/>
            <w:vAlign w:val="center"/>
          </w:tcPr>
          <w:p w14:paraId="3CEEDE74" w14:textId="77777777" w:rsidR="00A108FC" w:rsidRDefault="00625DD9">
            <w:pPr>
              <w:jc w:val="center"/>
              <w:rPr>
                <w:rFonts w:ascii="Comic Sans MS" w:hAnsi="Comic Sans MS"/>
                <w:sz w:val="18"/>
                <w:szCs w:val="18"/>
              </w:rPr>
            </w:pPr>
            <w:r>
              <w:rPr>
                <w:rFonts w:ascii="Comic Sans MS" w:hAnsi="Comic Sans MS"/>
                <w:sz w:val="18"/>
                <w:szCs w:val="18"/>
              </w:rPr>
              <w:t xml:space="preserve">10. </w:t>
            </w:r>
          </w:p>
        </w:tc>
        <w:tc>
          <w:tcPr>
            <w:tcW w:w="2819" w:type="dxa"/>
            <w:tcBorders>
              <w:top w:val="single" w:sz="6" w:space="0" w:color="auto"/>
            </w:tcBorders>
            <w:shd w:val="clear" w:color="auto" w:fill="auto"/>
            <w:noWrap/>
            <w:vAlign w:val="center"/>
          </w:tcPr>
          <w:p w14:paraId="3CEEDE75" w14:textId="77777777" w:rsidR="00A108FC" w:rsidRDefault="00625DD9">
            <w:pPr>
              <w:rPr>
                <w:rFonts w:ascii="Comic Sans MS" w:hAnsi="Comic Sans MS"/>
                <w:sz w:val="18"/>
                <w:szCs w:val="18"/>
              </w:rPr>
            </w:pPr>
            <w:r>
              <w:rPr>
                <w:rFonts w:ascii="Comic Sans MS" w:hAnsi="Comic Sans MS"/>
                <w:sz w:val="18"/>
                <w:szCs w:val="18"/>
              </w:rPr>
              <w:t>Tehnička Kultura</w:t>
            </w:r>
          </w:p>
        </w:tc>
        <w:tc>
          <w:tcPr>
            <w:tcW w:w="1080" w:type="dxa"/>
            <w:tcBorders>
              <w:top w:val="single" w:sz="6" w:space="0" w:color="auto"/>
            </w:tcBorders>
            <w:shd w:val="clear" w:color="auto" w:fill="auto"/>
            <w:noWrap/>
            <w:vAlign w:val="center"/>
          </w:tcPr>
          <w:p w14:paraId="3CEEDE76" w14:textId="77777777" w:rsidR="00A108FC" w:rsidRDefault="00625DD9">
            <w:pPr>
              <w:jc w:val="center"/>
              <w:rPr>
                <w:rFonts w:ascii="Comic Sans MS" w:hAnsi="Comic Sans MS"/>
                <w:b/>
                <w:bCs/>
                <w:sz w:val="18"/>
                <w:szCs w:val="18"/>
              </w:rPr>
            </w:pPr>
            <w:r>
              <w:rPr>
                <w:rFonts w:ascii="Comic Sans MS" w:hAnsi="Comic Sans MS"/>
                <w:b/>
                <w:bCs/>
                <w:sz w:val="18"/>
                <w:szCs w:val="18"/>
              </w:rPr>
              <w:t>5.-8.</w:t>
            </w:r>
          </w:p>
        </w:tc>
        <w:tc>
          <w:tcPr>
            <w:tcW w:w="900" w:type="dxa"/>
            <w:tcBorders>
              <w:top w:val="single" w:sz="6" w:space="0" w:color="auto"/>
            </w:tcBorders>
            <w:shd w:val="clear" w:color="auto" w:fill="auto"/>
            <w:noWrap/>
            <w:vAlign w:val="center"/>
          </w:tcPr>
          <w:p w14:paraId="3CEEDE77" w14:textId="77777777" w:rsidR="00A108FC" w:rsidRDefault="00625DD9">
            <w:pPr>
              <w:jc w:val="center"/>
              <w:rPr>
                <w:rFonts w:ascii="Comic Sans MS" w:hAnsi="Comic Sans MS"/>
                <w:b/>
                <w:bCs/>
                <w:sz w:val="18"/>
                <w:szCs w:val="18"/>
              </w:rPr>
            </w:pPr>
            <w:r>
              <w:rPr>
                <w:rFonts w:ascii="Comic Sans MS" w:hAnsi="Comic Sans MS"/>
                <w:b/>
                <w:bCs/>
                <w:sz w:val="18"/>
                <w:szCs w:val="18"/>
              </w:rPr>
              <w:t>6</w:t>
            </w:r>
          </w:p>
        </w:tc>
        <w:tc>
          <w:tcPr>
            <w:tcW w:w="720" w:type="dxa"/>
            <w:tcBorders>
              <w:top w:val="single" w:sz="6" w:space="0" w:color="auto"/>
            </w:tcBorders>
            <w:shd w:val="clear" w:color="auto" w:fill="auto"/>
            <w:noWrap/>
            <w:vAlign w:val="center"/>
          </w:tcPr>
          <w:p w14:paraId="3CEEDE78" w14:textId="77777777" w:rsidR="00A108FC" w:rsidRDefault="00625DD9">
            <w:pP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3CEEDE79" w14:textId="77777777" w:rsidR="00A108FC" w:rsidRDefault="00625DD9">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3CEEDE7A" w14:textId="77777777" w:rsidR="00A108FC" w:rsidRDefault="00625DD9">
            <w:pPr>
              <w:rPr>
                <w:rFonts w:ascii="Comic Sans MS" w:hAnsi="Comic Sans MS"/>
                <w:sz w:val="18"/>
                <w:szCs w:val="18"/>
              </w:rPr>
            </w:pPr>
            <w:r>
              <w:rPr>
                <w:rFonts w:ascii="Comic Sans MS" w:hAnsi="Comic Sans MS"/>
                <w:sz w:val="18"/>
                <w:szCs w:val="18"/>
              </w:rPr>
              <w:t xml:space="preserve">Marin </w:t>
            </w:r>
            <w:proofErr w:type="spellStart"/>
            <w:r>
              <w:rPr>
                <w:rFonts w:ascii="Comic Sans MS" w:hAnsi="Comic Sans MS"/>
                <w:sz w:val="18"/>
                <w:szCs w:val="18"/>
              </w:rPr>
              <w:t>Nejašmić</w:t>
            </w:r>
            <w:proofErr w:type="spellEnd"/>
          </w:p>
        </w:tc>
      </w:tr>
      <w:tr w:rsidR="00F31003" w14:paraId="7E3DA459" w14:textId="77777777">
        <w:trPr>
          <w:trHeight w:hRule="exact" w:val="340"/>
        </w:trPr>
        <w:tc>
          <w:tcPr>
            <w:tcW w:w="616" w:type="dxa"/>
            <w:tcBorders>
              <w:top w:val="single" w:sz="6" w:space="0" w:color="auto"/>
            </w:tcBorders>
            <w:shd w:val="clear" w:color="auto" w:fill="auto"/>
            <w:vAlign w:val="center"/>
          </w:tcPr>
          <w:p w14:paraId="566DD85F" w14:textId="77777777" w:rsidR="00F31003" w:rsidRDefault="00F31003">
            <w:pPr>
              <w:jc w:val="center"/>
              <w:rPr>
                <w:rFonts w:ascii="Comic Sans MS" w:hAnsi="Comic Sans MS"/>
                <w:sz w:val="18"/>
                <w:szCs w:val="18"/>
              </w:rPr>
            </w:pPr>
          </w:p>
        </w:tc>
        <w:tc>
          <w:tcPr>
            <w:tcW w:w="2819" w:type="dxa"/>
            <w:tcBorders>
              <w:top w:val="single" w:sz="6" w:space="0" w:color="auto"/>
            </w:tcBorders>
            <w:shd w:val="clear" w:color="auto" w:fill="auto"/>
            <w:noWrap/>
            <w:vAlign w:val="center"/>
          </w:tcPr>
          <w:p w14:paraId="4F1298B1" w14:textId="6DF04A09" w:rsidR="00F31003" w:rsidRDefault="00F31003">
            <w:pPr>
              <w:rPr>
                <w:rFonts w:ascii="Comic Sans MS" w:hAnsi="Comic Sans MS"/>
                <w:sz w:val="18"/>
                <w:szCs w:val="18"/>
              </w:rPr>
            </w:pPr>
            <w:r>
              <w:rPr>
                <w:rFonts w:ascii="Comic Sans MS" w:hAnsi="Comic Sans MS"/>
                <w:sz w:val="18"/>
                <w:szCs w:val="18"/>
              </w:rPr>
              <w:t>Vjeronauk</w:t>
            </w:r>
          </w:p>
        </w:tc>
        <w:tc>
          <w:tcPr>
            <w:tcW w:w="1080" w:type="dxa"/>
            <w:tcBorders>
              <w:top w:val="single" w:sz="6" w:space="0" w:color="auto"/>
            </w:tcBorders>
            <w:shd w:val="clear" w:color="auto" w:fill="auto"/>
            <w:noWrap/>
            <w:vAlign w:val="center"/>
          </w:tcPr>
          <w:p w14:paraId="17789286" w14:textId="077FA648" w:rsidR="00F31003" w:rsidRDefault="002B178C">
            <w:pPr>
              <w:jc w:val="center"/>
              <w:rPr>
                <w:rFonts w:ascii="Comic Sans MS" w:hAnsi="Comic Sans MS"/>
                <w:b/>
                <w:bCs/>
                <w:sz w:val="18"/>
                <w:szCs w:val="18"/>
              </w:rPr>
            </w:pPr>
            <w:r>
              <w:rPr>
                <w:rFonts w:ascii="Comic Sans MS" w:hAnsi="Comic Sans MS"/>
                <w:b/>
                <w:bCs/>
                <w:sz w:val="18"/>
                <w:szCs w:val="18"/>
              </w:rPr>
              <w:t>1.-4.</w:t>
            </w:r>
          </w:p>
        </w:tc>
        <w:tc>
          <w:tcPr>
            <w:tcW w:w="900" w:type="dxa"/>
            <w:tcBorders>
              <w:top w:val="single" w:sz="6" w:space="0" w:color="auto"/>
            </w:tcBorders>
            <w:shd w:val="clear" w:color="auto" w:fill="auto"/>
            <w:noWrap/>
            <w:vAlign w:val="center"/>
          </w:tcPr>
          <w:p w14:paraId="0799D874" w14:textId="471ABB39" w:rsidR="00F31003" w:rsidRDefault="002B178C">
            <w:pPr>
              <w:jc w:val="center"/>
              <w:rPr>
                <w:rFonts w:ascii="Comic Sans MS" w:hAnsi="Comic Sans MS"/>
                <w:b/>
                <w:bCs/>
                <w:sz w:val="18"/>
                <w:szCs w:val="18"/>
              </w:rPr>
            </w:pPr>
            <w:r>
              <w:rPr>
                <w:rFonts w:ascii="Comic Sans MS" w:hAnsi="Comic Sans MS"/>
                <w:b/>
                <w:bCs/>
                <w:sz w:val="18"/>
                <w:szCs w:val="18"/>
              </w:rPr>
              <w:t>2</w:t>
            </w:r>
          </w:p>
        </w:tc>
        <w:tc>
          <w:tcPr>
            <w:tcW w:w="720" w:type="dxa"/>
            <w:tcBorders>
              <w:top w:val="single" w:sz="6" w:space="0" w:color="auto"/>
            </w:tcBorders>
            <w:shd w:val="clear" w:color="auto" w:fill="auto"/>
            <w:noWrap/>
            <w:vAlign w:val="center"/>
          </w:tcPr>
          <w:p w14:paraId="34118F57" w14:textId="678D53D8" w:rsidR="00F31003" w:rsidRDefault="002B178C">
            <w:pPr>
              <w:rPr>
                <w:rFonts w:ascii="Comic Sans MS" w:hAnsi="Comic Sans MS"/>
                <w:b/>
                <w:bCs/>
                <w:sz w:val="18"/>
                <w:szCs w:val="18"/>
              </w:rPr>
            </w:pPr>
            <w:r>
              <w:rPr>
                <w:rFonts w:ascii="Comic Sans MS" w:hAnsi="Comic Sans MS"/>
                <w:b/>
                <w:bCs/>
                <w:sz w:val="18"/>
                <w:szCs w:val="18"/>
              </w:rPr>
              <w:t>1</w:t>
            </w:r>
          </w:p>
        </w:tc>
        <w:tc>
          <w:tcPr>
            <w:tcW w:w="720" w:type="dxa"/>
            <w:tcBorders>
              <w:top w:val="single" w:sz="6" w:space="0" w:color="auto"/>
            </w:tcBorders>
            <w:shd w:val="clear" w:color="auto" w:fill="auto"/>
            <w:vAlign w:val="center"/>
          </w:tcPr>
          <w:p w14:paraId="20B4D519" w14:textId="4507295C" w:rsidR="00F31003" w:rsidRDefault="002B178C">
            <w:pPr>
              <w:jc w:val="center"/>
              <w:rPr>
                <w:rFonts w:ascii="Comic Sans MS" w:hAnsi="Comic Sans MS"/>
                <w:b/>
                <w:bCs/>
                <w:sz w:val="18"/>
                <w:szCs w:val="18"/>
              </w:rPr>
            </w:pPr>
            <w:r>
              <w:rPr>
                <w:rFonts w:ascii="Comic Sans MS" w:hAnsi="Comic Sans MS"/>
                <w:b/>
                <w:bCs/>
                <w:sz w:val="18"/>
                <w:szCs w:val="18"/>
              </w:rPr>
              <w:t>35</w:t>
            </w:r>
          </w:p>
        </w:tc>
        <w:tc>
          <w:tcPr>
            <w:tcW w:w="2320" w:type="dxa"/>
            <w:tcBorders>
              <w:top w:val="single" w:sz="6" w:space="0" w:color="auto"/>
            </w:tcBorders>
            <w:shd w:val="clear" w:color="auto" w:fill="auto"/>
            <w:noWrap/>
            <w:vAlign w:val="center"/>
          </w:tcPr>
          <w:p w14:paraId="545FE76A" w14:textId="2B020148" w:rsidR="00F31003" w:rsidRDefault="002B178C">
            <w:pPr>
              <w:rPr>
                <w:rFonts w:ascii="Comic Sans MS" w:hAnsi="Comic Sans MS"/>
                <w:sz w:val="18"/>
                <w:szCs w:val="18"/>
              </w:rPr>
            </w:pPr>
            <w:r>
              <w:rPr>
                <w:rFonts w:ascii="Comic Sans MS" w:hAnsi="Comic Sans MS"/>
                <w:sz w:val="18"/>
                <w:szCs w:val="18"/>
              </w:rPr>
              <w:t xml:space="preserve">Ivica </w:t>
            </w:r>
            <w:proofErr w:type="spellStart"/>
            <w:r>
              <w:rPr>
                <w:rFonts w:ascii="Comic Sans MS" w:hAnsi="Comic Sans MS"/>
                <w:sz w:val="18"/>
                <w:szCs w:val="18"/>
              </w:rPr>
              <w:t>Omazić</w:t>
            </w:r>
            <w:proofErr w:type="spellEnd"/>
          </w:p>
        </w:tc>
      </w:tr>
      <w:tr w:rsidR="00A108FC" w14:paraId="3CEEDE8B" w14:textId="77777777">
        <w:trPr>
          <w:trHeight w:val="379"/>
        </w:trPr>
        <w:tc>
          <w:tcPr>
            <w:tcW w:w="616" w:type="dxa"/>
            <w:shd w:val="clear" w:color="auto" w:fill="auto"/>
            <w:vAlign w:val="center"/>
          </w:tcPr>
          <w:p w14:paraId="3CEEDE84" w14:textId="77777777" w:rsidR="00A108FC" w:rsidRDefault="00A108FC">
            <w:pPr>
              <w:ind w:right="-23"/>
              <w:jc w:val="center"/>
              <w:rPr>
                <w:rFonts w:ascii="Comic Sans MS" w:hAnsi="Comic Sans MS"/>
                <w:b/>
                <w:bCs/>
                <w:i/>
                <w:iCs/>
                <w:sz w:val="18"/>
                <w:szCs w:val="18"/>
              </w:rPr>
            </w:pPr>
          </w:p>
        </w:tc>
        <w:tc>
          <w:tcPr>
            <w:tcW w:w="2819" w:type="dxa"/>
            <w:shd w:val="clear" w:color="auto" w:fill="auto"/>
            <w:noWrap/>
            <w:vAlign w:val="center"/>
          </w:tcPr>
          <w:p w14:paraId="3CEEDE85" w14:textId="77777777" w:rsidR="00A108FC" w:rsidRDefault="00625DD9">
            <w:pPr>
              <w:ind w:right="-23"/>
              <w:jc w:val="center"/>
              <w:rPr>
                <w:rFonts w:ascii="Comic Sans MS" w:hAnsi="Comic Sans MS"/>
                <w:b/>
                <w:bCs/>
                <w:i/>
                <w:iCs/>
                <w:sz w:val="18"/>
                <w:szCs w:val="18"/>
              </w:rPr>
            </w:pPr>
            <w:r>
              <w:rPr>
                <w:rFonts w:ascii="Comic Sans MS" w:hAnsi="Comic Sans MS"/>
                <w:b/>
                <w:bCs/>
                <w:i/>
                <w:iCs/>
                <w:sz w:val="18"/>
                <w:szCs w:val="18"/>
              </w:rPr>
              <w:t>UKUPNO V. - VIII.</w:t>
            </w:r>
          </w:p>
        </w:tc>
        <w:tc>
          <w:tcPr>
            <w:tcW w:w="1080" w:type="dxa"/>
            <w:shd w:val="clear" w:color="auto" w:fill="auto"/>
            <w:noWrap/>
            <w:vAlign w:val="center"/>
          </w:tcPr>
          <w:p w14:paraId="3CEEDE86" w14:textId="77777777" w:rsidR="00A108FC" w:rsidRDefault="00625DD9">
            <w:pPr>
              <w:jc w:val="center"/>
              <w:rPr>
                <w:rFonts w:ascii="Comic Sans MS" w:hAnsi="Comic Sans MS"/>
                <w:b/>
                <w:bCs/>
                <w:i/>
                <w:iCs/>
                <w:sz w:val="18"/>
                <w:szCs w:val="18"/>
              </w:rPr>
            </w:pPr>
            <w:r>
              <w:rPr>
                <w:rFonts w:ascii="Comic Sans MS" w:hAnsi="Comic Sans MS"/>
                <w:b/>
                <w:bCs/>
                <w:i/>
                <w:iCs/>
                <w:sz w:val="18"/>
                <w:szCs w:val="18"/>
              </w:rPr>
              <w:t>11</w:t>
            </w:r>
          </w:p>
        </w:tc>
        <w:tc>
          <w:tcPr>
            <w:tcW w:w="900" w:type="dxa"/>
            <w:shd w:val="clear" w:color="auto" w:fill="auto"/>
            <w:noWrap/>
            <w:vAlign w:val="center"/>
          </w:tcPr>
          <w:p w14:paraId="3CEEDE87" w14:textId="3FEAAF78" w:rsidR="00A108FC" w:rsidRDefault="00542D82">
            <w:pPr>
              <w:jc w:val="center"/>
              <w:rPr>
                <w:rFonts w:ascii="Comic Sans MS" w:hAnsi="Comic Sans MS"/>
                <w:b/>
                <w:bCs/>
                <w:i/>
                <w:iCs/>
                <w:sz w:val="18"/>
                <w:szCs w:val="18"/>
              </w:rPr>
            </w:pPr>
            <w:r>
              <w:rPr>
                <w:rFonts w:ascii="Comic Sans MS" w:hAnsi="Comic Sans MS"/>
                <w:b/>
                <w:bCs/>
                <w:i/>
                <w:iCs/>
                <w:sz w:val="18"/>
                <w:szCs w:val="18"/>
              </w:rPr>
              <w:t>62</w:t>
            </w:r>
          </w:p>
        </w:tc>
        <w:tc>
          <w:tcPr>
            <w:tcW w:w="720" w:type="dxa"/>
            <w:shd w:val="clear" w:color="auto" w:fill="auto"/>
            <w:noWrap/>
            <w:vAlign w:val="center"/>
          </w:tcPr>
          <w:p w14:paraId="3CEEDE88" w14:textId="29A7EF35" w:rsidR="00A108FC" w:rsidRDefault="00542D82">
            <w:pPr>
              <w:jc w:val="center"/>
              <w:rPr>
                <w:rFonts w:ascii="Comic Sans MS" w:hAnsi="Comic Sans MS"/>
                <w:b/>
                <w:bCs/>
                <w:i/>
                <w:iCs/>
                <w:sz w:val="18"/>
                <w:szCs w:val="18"/>
              </w:rPr>
            </w:pPr>
            <w:r>
              <w:rPr>
                <w:rFonts w:ascii="Comic Sans MS" w:hAnsi="Comic Sans MS"/>
                <w:b/>
                <w:bCs/>
                <w:i/>
                <w:iCs/>
                <w:sz w:val="18"/>
                <w:szCs w:val="18"/>
              </w:rPr>
              <w:t>13</w:t>
            </w:r>
          </w:p>
        </w:tc>
        <w:tc>
          <w:tcPr>
            <w:tcW w:w="720" w:type="dxa"/>
            <w:shd w:val="clear" w:color="auto" w:fill="auto"/>
            <w:vAlign w:val="center"/>
          </w:tcPr>
          <w:p w14:paraId="3CEEDE89" w14:textId="1EC659EE" w:rsidR="00A108FC" w:rsidRDefault="004844DF">
            <w:pPr>
              <w:jc w:val="center"/>
              <w:rPr>
                <w:rFonts w:ascii="Comic Sans MS" w:hAnsi="Comic Sans MS"/>
                <w:b/>
                <w:bCs/>
                <w:i/>
                <w:iCs/>
                <w:sz w:val="18"/>
                <w:szCs w:val="18"/>
              </w:rPr>
            </w:pPr>
            <w:r>
              <w:rPr>
                <w:rFonts w:ascii="Comic Sans MS" w:hAnsi="Comic Sans MS"/>
                <w:b/>
                <w:bCs/>
                <w:i/>
                <w:iCs/>
                <w:sz w:val="18"/>
                <w:szCs w:val="18"/>
              </w:rPr>
              <w:t>455</w:t>
            </w:r>
          </w:p>
        </w:tc>
        <w:tc>
          <w:tcPr>
            <w:tcW w:w="2320" w:type="dxa"/>
            <w:shd w:val="clear" w:color="auto" w:fill="auto"/>
            <w:noWrap/>
            <w:vAlign w:val="center"/>
          </w:tcPr>
          <w:p w14:paraId="3CEEDE8A" w14:textId="77777777" w:rsidR="00A108FC" w:rsidRDefault="00A108FC">
            <w:pPr>
              <w:jc w:val="center"/>
              <w:rPr>
                <w:rFonts w:ascii="Comic Sans MS" w:hAnsi="Comic Sans MS"/>
                <w:sz w:val="18"/>
                <w:szCs w:val="18"/>
              </w:rPr>
            </w:pPr>
          </w:p>
        </w:tc>
      </w:tr>
      <w:tr w:rsidR="00A108FC" w14:paraId="3CEEDE93" w14:textId="77777777">
        <w:trPr>
          <w:trHeight w:val="379"/>
        </w:trPr>
        <w:tc>
          <w:tcPr>
            <w:tcW w:w="616" w:type="dxa"/>
            <w:shd w:val="clear" w:color="auto" w:fill="auto"/>
            <w:vAlign w:val="center"/>
          </w:tcPr>
          <w:p w14:paraId="3CEEDE8C" w14:textId="77777777" w:rsidR="00A108FC" w:rsidRDefault="00A108FC">
            <w:pPr>
              <w:ind w:right="-23"/>
              <w:jc w:val="center"/>
              <w:rPr>
                <w:rFonts w:ascii="Comic Sans MS" w:hAnsi="Comic Sans MS"/>
                <w:b/>
                <w:bCs/>
                <w:i/>
                <w:iCs/>
                <w:sz w:val="18"/>
                <w:szCs w:val="18"/>
              </w:rPr>
            </w:pPr>
          </w:p>
        </w:tc>
        <w:tc>
          <w:tcPr>
            <w:tcW w:w="2819" w:type="dxa"/>
            <w:shd w:val="clear" w:color="auto" w:fill="auto"/>
            <w:noWrap/>
            <w:vAlign w:val="center"/>
          </w:tcPr>
          <w:p w14:paraId="3CEEDE8D" w14:textId="77777777" w:rsidR="00A108FC" w:rsidRDefault="00625DD9">
            <w:pPr>
              <w:ind w:right="-23"/>
              <w:jc w:val="center"/>
              <w:rPr>
                <w:rFonts w:ascii="Comic Sans MS" w:hAnsi="Comic Sans MS"/>
                <w:b/>
                <w:bCs/>
                <w:i/>
                <w:iCs/>
                <w:sz w:val="18"/>
                <w:szCs w:val="18"/>
              </w:rPr>
            </w:pPr>
            <w:r>
              <w:rPr>
                <w:rFonts w:ascii="Comic Sans MS" w:hAnsi="Comic Sans MS"/>
                <w:b/>
                <w:bCs/>
                <w:i/>
                <w:iCs/>
                <w:sz w:val="18"/>
                <w:szCs w:val="18"/>
              </w:rPr>
              <w:t>UKUPNO I. - VIII.</w:t>
            </w:r>
          </w:p>
        </w:tc>
        <w:tc>
          <w:tcPr>
            <w:tcW w:w="1080" w:type="dxa"/>
            <w:shd w:val="clear" w:color="auto" w:fill="auto"/>
            <w:noWrap/>
            <w:vAlign w:val="center"/>
          </w:tcPr>
          <w:p w14:paraId="3CEEDE8E" w14:textId="77777777" w:rsidR="00A108FC" w:rsidRDefault="00625DD9">
            <w:pPr>
              <w:jc w:val="center"/>
              <w:rPr>
                <w:rFonts w:ascii="Comic Sans MS" w:hAnsi="Comic Sans MS"/>
                <w:b/>
                <w:bCs/>
                <w:i/>
                <w:iCs/>
                <w:sz w:val="18"/>
                <w:szCs w:val="18"/>
              </w:rPr>
            </w:pPr>
            <w:r>
              <w:rPr>
                <w:rFonts w:ascii="Comic Sans MS" w:hAnsi="Comic Sans MS"/>
                <w:b/>
                <w:bCs/>
                <w:i/>
                <w:iCs/>
                <w:sz w:val="18"/>
                <w:szCs w:val="18"/>
              </w:rPr>
              <w:t>12</w:t>
            </w:r>
          </w:p>
        </w:tc>
        <w:tc>
          <w:tcPr>
            <w:tcW w:w="900" w:type="dxa"/>
            <w:shd w:val="clear" w:color="auto" w:fill="auto"/>
            <w:noWrap/>
            <w:vAlign w:val="center"/>
          </w:tcPr>
          <w:p w14:paraId="3CEEDE8F" w14:textId="0D5C70E1" w:rsidR="00A108FC" w:rsidRDefault="00542D82">
            <w:pPr>
              <w:jc w:val="center"/>
              <w:rPr>
                <w:rFonts w:ascii="Comic Sans MS" w:hAnsi="Comic Sans MS"/>
                <w:b/>
                <w:bCs/>
                <w:i/>
                <w:iCs/>
                <w:sz w:val="18"/>
                <w:szCs w:val="18"/>
              </w:rPr>
            </w:pPr>
            <w:r>
              <w:rPr>
                <w:rFonts w:ascii="Comic Sans MS" w:hAnsi="Comic Sans MS"/>
                <w:b/>
                <w:bCs/>
                <w:i/>
                <w:iCs/>
                <w:sz w:val="18"/>
                <w:szCs w:val="18"/>
              </w:rPr>
              <w:t>79</w:t>
            </w:r>
          </w:p>
        </w:tc>
        <w:tc>
          <w:tcPr>
            <w:tcW w:w="720" w:type="dxa"/>
            <w:shd w:val="clear" w:color="auto" w:fill="auto"/>
            <w:noWrap/>
            <w:vAlign w:val="center"/>
          </w:tcPr>
          <w:p w14:paraId="3CEEDE90" w14:textId="078CA1B9" w:rsidR="00A108FC" w:rsidRDefault="00542D82">
            <w:pPr>
              <w:jc w:val="center"/>
              <w:rPr>
                <w:rFonts w:ascii="Comic Sans MS" w:hAnsi="Comic Sans MS"/>
                <w:b/>
                <w:bCs/>
                <w:i/>
                <w:iCs/>
                <w:sz w:val="18"/>
                <w:szCs w:val="18"/>
              </w:rPr>
            </w:pPr>
            <w:r>
              <w:rPr>
                <w:rFonts w:ascii="Comic Sans MS" w:hAnsi="Comic Sans MS"/>
                <w:b/>
                <w:bCs/>
                <w:i/>
                <w:iCs/>
                <w:sz w:val="18"/>
                <w:szCs w:val="18"/>
              </w:rPr>
              <w:t>17</w:t>
            </w:r>
          </w:p>
        </w:tc>
        <w:tc>
          <w:tcPr>
            <w:tcW w:w="720" w:type="dxa"/>
            <w:shd w:val="clear" w:color="auto" w:fill="auto"/>
            <w:vAlign w:val="center"/>
          </w:tcPr>
          <w:p w14:paraId="3CEEDE91" w14:textId="2E339BE4" w:rsidR="00A108FC" w:rsidRDefault="004844DF">
            <w:pPr>
              <w:jc w:val="center"/>
              <w:rPr>
                <w:rFonts w:ascii="Comic Sans MS" w:hAnsi="Comic Sans MS"/>
                <w:b/>
                <w:bCs/>
                <w:i/>
                <w:iCs/>
                <w:sz w:val="18"/>
                <w:szCs w:val="18"/>
              </w:rPr>
            </w:pPr>
            <w:r>
              <w:rPr>
                <w:rFonts w:ascii="Comic Sans MS" w:hAnsi="Comic Sans MS"/>
                <w:b/>
                <w:bCs/>
                <w:i/>
                <w:iCs/>
                <w:sz w:val="18"/>
                <w:szCs w:val="18"/>
              </w:rPr>
              <w:t>595</w:t>
            </w:r>
          </w:p>
        </w:tc>
        <w:tc>
          <w:tcPr>
            <w:tcW w:w="2320" w:type="dxa"/>
            <w:shd w:val="clear" w:color="auto" w:fill="auto"/>
            <w:noWrap/>
            <w:vAlign w:val="center"/>
          </w:tcPr>
          <w:p w14:paraId="3CEEDE92" w14:textId="77777777" w:rsidR="00A108FC" w:rsidRDefault="00A108FC">
            <w:pPr>
              <w:jc w:val="center"/>
              <w:rPr>
                <w:rFonts w:ascii="Comic Sans MS" w:hAnsi="Comic Sans MS"/>
                <w:sz w:val="18"/>
                <w:szCs w:val="18"/>
              </w:rPr>
            </w:pPr>
          </w:p>
        </w:tc>
      </w:tr>
    </w:tbl>
    <w:p w14:paraId="3CEEDE94" w14:textId="77777777" w:rsidR="00A108FC" w:rsidRDefault="00A108FC">
      <w:pPr>
        <w:jc w:val="both"/>
        <w:rPr>
          <w:sz w:val="22"/>
          <w:szCs w:val="22"/>
        </w:rPr>
      </w:pPr>
    </w:p>
    <w:p w14:paraId="3CEEDE95" w14:textId="77777777" w:rsidR="00A108FC" w:rsidRDefault="00A108FC">
      <w:pPr>
        <w:jc w:val="both"/>
        <w:rPr>
          <w:b/>
          <w:sz w:val="22"/>
          <w:szCs w:val="22"/>
        </w:rPr>
      </w:pPr>
    </w:p>
    <w:p w14:paraId="3CEEDE96" w14:textId="77777777" w:rsidR="00A108FC" w:rsidRDefault="00A108FC">
      <w:pPr>
        <w:jc w:val="both"/>
        <w:rPr>
          <w:b/>
          <w:sz w:val="22"/>
          <w:szCs w:val="22"/>
        </w:rPr>
      </w:pPr>
    </w:p>
    <w:p w14:paraId="3CEEDE97" w14:textId="77777777" w:rsidR="00A108FC" w:rsidRDefault="00625DD9">
      <w:pPr>
        <w:jc w:val="both"/>
        <w:rPr>
          <w:b/>
          <w:sz w:val="22"/>
          <w:szCs w:val="22"/>
        </w:rPr>
      </w:pPr>
      <w:r>
        <w:rPr>
          <w:b/>
          <w:sz w:val="22"/>
          <w:szCs w:val="22"/>
        </w:rPr>
        <w:t>4.2.4. Dopunski rad i popravni ispit</w:t>
      </w:r>
    </w:p>
    <w:p w14:paraId="3CEEDE98" w14:textId="77777777" w:rsidR="00A108FC" w:rsidRDefault="00A108FC">
      <w:pPr>
        <w:jc w:val="both"/>
        <w:rPr>
          <w:b/>
          <w:sz w:val="22"/>
          <w:szCs w:val="22"/>
        </w:rPr>
      </w:pPr>
    </w:p>
    <w:p w14:paraId="173225E7" w14:textId="06ACA217" w:rsidR="007C0F26" w:rsidRDefault="00625DD9" w:rsidP="004909A4">
      <w:pPr>
        <w:spacing w:line="360" w:lineRule="auto"/>
        <w:jc w:val="both"/>
        <w:rPr>
          <w:sz w:val="22"/>
          <w:szCs w:val="22"/>
        </w:rPr>
      </w:pPr>
      <w:r w:rsidRPr="004909A4">
        <w:rPr>
          <w:sz w:val="22"/>
          <w:szCs w:val="22"/>
        </w:rPr>
        <w:t xml:space="preserve"> Za učenike koji na kraju nastavne godine imaju nedovoljan iz najviše dva nastavna predmeta, Škola organizira pomoć u učenju kroz dopunski rad koji je učenik dužan pohađati. Dopunski rad</w:t>
      </w:r>
      <w:r w:rsidR="009B24A8">
        <w:rPr>
          <w:sz w:val="22"/>
          <w:szCs w:val="22"/>
        </w:rPr>
        <w:t xml:space="preserve"> se organizira nakon završetka nastavne godine, a</w:t>
      </w:r>
      <w:r w:rsidRPr="004909A4">
        <w:rPr>
          <w:sz w:val="22"/>
          <w:szCs w:val="22"/>
        </w:rPr>
        <w:t xml:space="preserve"> Učiteljsko vijeće </w:t>
      </w:r>
      <w:r w:rsidR="002231E9">
        <w:rPr>
          <w:sz w:val="22"/>
          <w:szCs w:val="22"/>
        </w:rPr>
        <w:t xml:space="preserve">utvrđuje trajanje </w:t>
      </w:r>
      <w:r w:rsidRPr="004909A4">
        <w:rPr>
          <w:sz w:val="22"/>
          <w:szCs w:val="22"/>
        </w:rPr>
        <w:t>po nastavnom predmetu, koj</w:t>
      </w:r>
      <w:r w:rsidR="002231E9">
        <w:rPr>
          <w:sz w:val="22"/>
          <w:szCs w:val="22"/>
        </w:rPr>
        <w:t>e</w:t>
      </w:r>
      <w:r w:rsidRPr="004909A4">
        <w:rPr>
          <w:sz w:val="22"/>
          <w:szCs w:val="22"/>
        </w:rPr>
        <w:t xml:space="preserve"> ne </w:t>
      </w:r>
      <w:r w:rsidRPr="004909A4">
        <w:rPr>
          <w:sz w:val="22"/>
          <w:szCs w:val="22"/>
        </w:rPr>
        <w:lastRenderedPageBreak/>
        <w:t xml:space="preserve">može </w:t>
      </w:r>
      <w:r w:rsidR="002231E9">
        <w:rPr>
          <w:sz w:val="22"/>
          <w:szCs w:val="22"/>
        </w:rPr>
        <w:t>biti</w:t>
      </w:r>
      <w:r w:rsidRPr="004909A4">
        <w:rPr>
          <w:sz w:val="22"/>
          <w:szCs w:val="22"/>
        </w:rPr>
        <w:t xml:space="preserve"> kraće od 10, niti dulje od 25 sati po nastavnom predmetu. Ako  učenik  za vrijeme dopunskog rada ne popravi ocjenu , upućuje ga se  na popravni ispit koji se treba održati do 25. kolovoza tekuće godine.</w:t>
      </w:r>
    </w:p>
    <w:p w14:paraId="5A19164F" w14:textId="77777777" w:rsidR="007C0F26" w:rsidRPr="004909A4" w:rsidRDefault="007C0F26" w:rsidP="004909A4">
      <w:pPr>
        <w:spacing w:line="360" w:lineRule="auto"/>
        <w:jc w:val="both"/>
        <w:rPr>
          <w:sz w:val="22"/>
          <w:szCs w:val="22"/>
        </w:rPr>
      </w:pPr>
    </w:p>
    <w:p w14:paraId="3CEEDEA0" w14:textId="77777777" w:rsidR="00A108FC" w:rsidRPr="004909A4" w:rsidRDefault="00625DD9" w:rsidP="004909A4">
      <w:pPr>
        <w:spacing w:line="360" w:lineRule="auto"/>
        <w:jc w:val="both"/>
        <w:rPr>
          <w:b/>
          <w:sz w:val="22"/>
          <w:szCs w:val="22"/>
        </w:rPr>
      </w:pPr>
      <w:r w:rsidRPr="004909A4">
        <w:rPr>
          <w:b/>
          <w:sz w:val="22"/>
          <w:szCs w:val="22"/>
        </w:rPr>
        <w:t>4.2.5. Centar izvrsnosti</w:t>
      </w:r>
    </w:p>
    <w:p w14:paraId="3CEEDEA1" w14:textId="77777777" w:rsidR="00A108FC" w:rsidRPr="004909A4" w:rsidRDefault="00A108FC" w:rsidP="004909A4">
      <w:pPr>
        <w:spacing w:line="360" w:lineRule="auto"/>
        <w:jc w:val="both"/>
        <w:rPr>
          <w:b/>
          <w:sz w:val="22"/>
          <w:szCs w:val="22"/>
        </w:rPr>
      </w:pPr>
    </w:p>
    <w:p w14:paraId="3CEEDEA2" w14:textId="77777777" w:rsidR="00A108FC" w:rsidRPr="004909A4" w:rsidRDefault="00625DD9" w:rsidP="004909A4">
      <w:pPr>
        <w:spacing w:line="360" w:lineRule="auto"/>
        <w:jc w:val="both"/>
      </w:pPr>
      <w:r w:rsidRPr="004909A4">
        <w:t>Splitsko-dalmatinska županija pokrenula je projekt ,,CENTRI IZVRSNOSTI SPLITSKO-DAIMATINSKE ŽUPANIJE" s namjerom stvaranja sustavnih okvira za prepoznavanje, uključivanje i rad s potencijalno darovitim učenicima, ali i otvaranje mogućnosti rada i napredovanja darovitih mentora. U sastavu centra izvrsnosti SDZ su ustrojena četiri centra izvrsnosti:</w:t>
      </w:r>
    </w:p>
    <w:p w14:paraId="3CEEDEA3" w14:textId="77777777" w:rsidR="00A108FC" w:rsidRPr="004909A4" w:rsidRDefault="00625DD9" w:rsidP="004909A4">
      <w:pPr>
        <w:pStyle w:val="Odlomakpopisa"/>
        <w:numPr>
          <w:ilvl w:val="0"/>
          <w:numId w:val="11"/>
        </w:numPr>
        <w:spacing w:after="0" w:line="360" w:lineRule="auto"/>
        <w:jc w:val="both"/>
        <w:rPr>
          <w:rFonts w:ascii="Times New Roman" w:hAnsi="Times New Roman"/>
        </w:rPr>
      </w:pPr>
      <w:r w:rsidRPr="004909A4">
        <w:rPr>
          <w:rFonts w:ascii="Times New Roman" w:hAnsi="Times New Roman"/>
        </w:rPr>
        <w:t xml:space="preserve">Centar izvrsnosti matematike, </w:t>
      </w:r>
    </w:p>
    <w:p w14:paraId="3CEEDEA4" w14:textId="77777777" w:rsidR="00A108FC" w:rsidRPr="004909A4" w:rsidRDefault="00625DD9" w:rsidP="004909A4">
      <w:pPr>
        <w:pStyle w:val="Odlomakpopisa"/>
        <w:numPr>
          <w:ilvl w:val="0"/>
          <w:numId w:val="11"/>
        </w:numPr>
        <w:spacing w:after="0" w:line="360" w:lineRule="auto"/>
        <w:jc w:val="both"/>
        <w:rPr>
          <w:rFonts w:ascii="Times New Roman" w:hAnsi="Times New Roman"/>
        </w:rPr>
      </w:pPr>
      <w:r w:rsidRPr="004909A4">
        <w:rPr>
          <w:rFonts w:ascii="Times New Roman" w:hAnsi="Times New Roman"/>
        </w:rPr>
        <w:t xml:space="preserve"> Centar izvrsnosti informatike, </w:t>
      </w:r>
    </w:p>
    <w:p w14:paraId="3CEEDEA5" w14:textId="77777777" w:rsidR="00A108FC" w:rsidRPr="004909A4" w:rsidRDefault="00625DD9" w:rsidP="004909A4">
      <w:pPr>
        <w:pStyle w:val="Odlomakpopisa"/>
        <w:numPr>
          <w:ilvl w:val="0"/>
          <w:numId w:val="11"/>
        </w:numPr>
        <w:spacing w:after="0" w:line="360" w:lineRule="auto"/>
        <w:jc w:val="both"/>
        <w:rPr>
          <w:rFonts w:ascii="Times New Roman" w:hAnsi="Times New Roman"/>
        </w:rPr>
      </w:pPr>
      <w:r w:rsidRPr="004909A4">
        <w:rPr>
          <w:rFonts w:ascii="Times New Roman" w:hAnsi="Times New Roman"/>
        </w:rPr>
        <w:t xml:space="preserve"> Centar izvrsnosti novih tehnologija, </w:t>
      </w:r>
    </w:p>
    <w:p w14:paraId="3CEEDEA7" w14:textId="09FEAFA3" w:rsidR="00A108FC" w:rsidRPr="004909A4" w:rsidRDefault="00625DD9" w:rsidP="004909A4">
      <w:pPr>
        <w:pStyle w:val="Odlomakpopisa"/>
        <w:numPr>
          <w:ilvl w:val="0"/>
          <w:numId w:val="11"/>
        </w:numPr>
        <w:spacing w:after="0" w:line="360" w:lineRule="auto"/>
        <w:jc w:val="both"/>
        <w:rPr>
          <w:rFonts w:ascii="Times New Roman" w:hAnsi="Times New Roman"/>
        </w:rPr>
      </w:pPr>
      <w:r w:rsidRPr="004909A4">
        <w:rPr>
          <w:rFonts w:ascii="Times New Roman" w:hAnsi="Times New Roman"/>
        </w:rPr>
        <w:t xml:space="preserve"> Centar izvrsnosti prirodoslovlja, </w:t>
      </w:r>
    </w:p>
    <w:p w14:paraId="3CEEDEA8" w14:textId="77777777" w:rsidR="00A108FC" w:rsidRPr="004909A4" w:rsidRDefault="00625DD9" w:rsidP="004909A4">
      <w:pPr>
        <w:spacing w:line="360" w:lineRule="auto"/>
        <w:jc w:val="both"/>
        <w:rPr>
          <w:sz w:val="22"/>
          <w:szCs w:val="22"/>
        </w:rPr>
      </w:pPr>
      <w:r w:rsidRPr="004909A4">
        <w:rPr>
          <w:sz w:val="22"/>
          <w:szCs w:val="22"/>
        </w:rPr>
        <w:t>Učenici prolaze testiranje u rujnu i ako ostvare potreban rezultat, bit će uključeni u rad Centra tijekom školske godine.</w:t>
      </w:r>
    </w:p>
    <w:p w14:paraId="3CEEDEAA" w14:textId="77777777" w:rsidR="00A108FC" w:rsidRPr="004909A4" w:rsidRDefault="00A108FC" w:rsidP="004909A4">
      <w:pPr>
        <w:spacing w:line="360" w:lineRule="auto"/>
        <w:jc w:val="both"/>
        <w:rPr>
          <w:b/>
          <w:sz w:val="22"/>
          <w:szCs w:val="22"/>
        </w:rPr>
      </w:pPr>
    </w:p>
    <w:p w14:paraId="3CEEDEAB" w14:textId="77777777" w:rsidR="00A108FC" w:rsidRPr="004909A4" w:rsidRDefault="00625DD9" w:rsidP="004909A4">
      <w:pPr>
        <w:spacing w:line="360" w:lineRule="auto"/>
        <w:jc w:val="both"/>
      </w:pPr>
      <w:r w:rsidRPr="004909A4">
        <w:rPr>
          <w:b/>
        </w:rPr>
        <w:t xml:space="preserve">Plan rada Tima za potencijalno darovite u </w:t>
      </w:r>
      <w:proofErr w:type="spellStart"/>
      <w:r w:rsidRPr="004909A4">
        <w:rPr>
          <w:b/>
        </w:rPr>
        <w:t>šk.god</w:t>
      </w:r>
      <w:proofErr w:type="spellEnd"/>
      <w:r w:rsidRPr="004909A4">
        <w:rPr>
          <w:b/>
        </w:rPr>
        <w:t xml:space="preserve"> 2023/2024</w:t>
      </w:r>
    </w:p>
    <w:p w14:paraId="3CEEDEAC" w14:textId="77777777" w:rsidR="00A108FC" w:rsidRPr="004909A4" w:rsidRDefault="00A108FC" w:rsidP="004909A4">
      <w:pPr>
        <w:spacing w:line="360" w:lineRule="auto"/>
        <w:jc w:val="both"/>
      </w:pPr>
    </w:p>
    <w:p w14:paraId="0C659286" w14:textId="0827C04C" w:rsidR="006F7A00" w:rsidRPr="004909A4" w:rsidRDefault="00625DD9" w:rsidP="004909A4">
      <w:pPr>
        <w:pStyle w:val="Odlomakpopisa"/>
        <w:numPr>
          <w:ilvl w:val="0"/>
          <w:numId w:val="58"/>
        </w:numPr>
        <w:spacing w:line="360" w:lineRule="auto"/>
        <w:jc w:val="both"/>
        <w:rPr>
          <w:rFonts w:ascii="Times New Roman" w:hAnsi="Times New Roman"/>
          <w:b/>
          <w:i/>
          <w:u w:val="single"/>
        </w:rPr>
      </w:pPr>
      <w:r w:rsidRPr="004909A4">
        <w:rPr>
          <w:rFonts w:ascii="Times New Roman" w:hAnsi="Times New Roman"/>
          <w:b/>
          <w:i/>
          <w:u w:val="single"/>
        </w:rPr>
        <w:t>Tim za darovite</w:t>
      </w:r>
      <w:r w:rsidR="004909A4">
        <w:rPr>
          <w:rFonts w:ascii="Times New Roman" w:hAnsi="Times New Roman"/>
          <w:b/>
          <w:i/>
          <w:u w:val="single"/>
        </w:rPr>
        <w:t>:</w:t>
      </w:r>
    </w:p>
    <w:p w14:paraId="3CEEDEAE" w14:textId="77777777" w:rsidR="00A108FC" w:rsidRPr="004909A4" w:rsidRDefault="00625DD9" w:rsidP="004909A4">
      <w:pPr>
        <w:numPr>
          <w:ilvl w:val="0"/>
          <w:numId w:val="58"/>
        </w:numPr>
        <w:spacing w:after="200" w:line="360" w:lineRule="auto"/>
        <w:ind w:hanging="360"/>
        <w:jc w:val="both"/>
        <w:rPr>
          <w:color w:val="000000"/>
        </w:rPr>
      </w:pPr>
      <w:r w:rsidRPr="004909A4">
        <w:rPr>
          <w:color w:val="000000"/>
        </w:rPr>
        <w:t xml:space="preserve">RAVNATELJ ŠKOLE : Marija Biočić </w:t>
      </w:r>
    </w:p>
    <w:p w14:paraId="3CEEDEAF" w14:textId="07617781" w:rsidR="00A108FC" w:rsidRPr="004909A4" w:rsidRDefault="00625DD9" w:rsidP="004909A4">
      <w:pPr>
        <w:numPr>
          <w:ilvl w:val="0"/>
          <w:numId w:val="58"/>
        </w:numPr>
        <w:spacing w:after="200" w:line="360" w:lineRule="auto"/>
        <w:ind w:hanging="360"/>
        <w:jc w:val="both"/>
        <w:rPr>
          <w:color w:val="000000"/>
        </w:rPr>
      </w:pPr>
      <w:r w:rsidRPr="004909A4">
        <w:rPr>
          <w:color w:val="000000"/>
        </w:rPr>
        <w:t xml:space="preserve">PSIHOLOG:  </w:t>
      </w:r>
      <w:r w:rsidR="006F7A00" w:rsidRPr="004909A4">
        <w:rPr>
          <w:color w:val="000000"/>
        </w:rPr>
        <w:t xml:space="preserve">Ela </w:t>
      </w:r>
      <w:r w:rsidR="004857A9">
        <w:rPr>
          <w:color w:val="000000"/>
        </w:rPr>
        <w:t>Milas</w:t>
      </w:r>
    </w:p>
    <w:p w14:paraId="3CEEDEB0" w14:textId="1157AC66" w:rsidR="00A108FC" w:rsidRPr="004909A4" w:rsidRDefault="00625DD9" w:rsidP="004909A4">
      <w:pPr>
        <w:numPr>
          <w:ilvl w:val="0"/>
          <w:numId w:val="58"/>
        </w:numPr>
        <w:spacing w:after="200" w:line="360" w:lineRule="auto"/>
        <w:ind w:hanging="360"/>
        <w:jc w:val="both"/>
        <w:rPr>
          <w:color w:val="000000"/>
        </w:rPr>
      </w:pPr>
      <w:r w:rsidRPr="004909A4">
        <w:rPr>
          <w:color w:val="000000"/>
        </w:rPr>
        <w:t xml:space="preserve">VODITELJ TIMA:  </w:t>
      </w:r>
      <w:r w:rsidR="00B2486C" w:rsidRPr="004909A4">
        <w:rPr>
          <w:color w:val="000000"/>
        </w:rPr>
        <w:t xml:space="preserve">Diana </w:t>
      </w:r>
      <w:proofErr w:type="spellStart"/>
      <w:r w:rsidR="00B2486C" w:rsidRPr="004909A4">
        <w:rPr>
          <w:color w:val="000000"/>
        </w:rPr>
        <w:t>Tolić</w:t>
      </w:r>
      <w:proofErr w:type="spellEnd"/>
    </w:p>
    <w:p w14:paraId="3CEEDEB1" w14:textId="6B7D906E" w:rsidR="00A108FC" w:rsidRPr="004909A4" w:rsidRDefault="00625DD9" w:rsidP="004909A4">
      <w:pPr>
        <w:numPr>
          <w:ilvl w:val="0"/>
          <w:numId w:val="58"/>
        </w:numPr>
        <w:spacing w:after="200" w:line="360" w:lineRule="auto"/>
        <w:ind w:hanging="360"/>
        <w:jc w:val="both"/>
        <w:rPr>
          <w:color w:val="000000"/>
        </w:rPr>
      </w:pPr>
      <w:r w:rsidRPr="004909A4">
        <w:rPr>
          <w:color w:val="000000"/>
        </w:rPr>
        <w:t xml:space="preserve">Mentor matematika :  </w:t>
      </w:r>
      <w:r w:rsidR="00B2486C" w:rsidRPr="004909A4">
        <w:rPr>
          <w:color w:val="000000"/>
        </w:rPr>
        <w:t xml:space="preserve">Diana </w:t>
      </w:r>
      <w:proofErr w:type="spellStart"/>
      <w:r w:rsidR="00B2486C" w:rsidRPr="004909A4">
        <w:rPr>
          <w:color w:val="000000"/>
        </w:rPr>
        <w:t>Tolić</w:t>
      </w:r>
      <w:proofErr w:type="spellEnd"/>
    </w:p>
    <w:p w14:paraId="3CEEDEB2" w14:textId="77777777" w:rsidR="00A108FC" w:rsidRPr="004909A4" w:rsidRDefault="00625DD9" w:rsidP="004909A4">
      <w:pPr>
        <w:numPr>
          <w:ilvl w:val="0"/>
          <w:numId w:val="58"/>
        </w:numPr>
        <w:spacing w:after="200" w:line="360" w:lineRule="auto"/>
        <w:ind w:hanging="360"/>
        <w:jc w:val="both"/>
        <w:rPr>
          <w:color w:val="000000"/>
        </w:rPr>
      </w:pPr>
      <w:r w:rsidRPr="004909A4">
        <w:rPr>
          <w:color w:val="000000"/>
        </w:rPr>
        <w:t>Mentor Informatika :   Kristina Kolovrat</w:t>
      </w:r>
    </w:p>
    <w:p w14:paraId="3CEEDEB4" w14:textId="5C8A8ADA" w:rsidR="00A108FC" w:rsidRPr="004909A4" w:rsidRDefault="00625DD9" w:rsidP="004909A4">
      <w:pPr>
        <w:numPr>
          <w:ilvl w:val="0"/>
          <w:numId w:val="58"/>
        </w:numPr>
        <w:spacing w:after="200" w:line="360" w:lineRule="auto"/>
        <w:ind w:hanging="360"/>
        <w:jc w:val="both"/>
        <w:rPr>
          <w:color w:val="000000"/>
        </w:rPr>
      </w:pPr>
      <w:r w:rsidRPr="004909A4">
        <w:rPr>
          <w:color w:val="000000"/>
        </w:rPr>
        <w:t>Mentor prirodoslovlj</w:t>
      </w:r>
      <w:r w:rsidR="00DD304C">
        <w:rPr>
          <w:color w:val="000000"/>
        </w:rPr>
        <w:t>a</w:t>
      </w:r>
      <w:r w:rsidRPr="004909A4">
        <w:rPr>
          <w:color w:val="000000"/>
        </w:rPr>
        <w:t>: Monika Puljić</w:t>
      </w:r>
    </w:p>
    <w:p w14:paraId="3CEEDEB5" w14:textId="77777777" w:rsidR="00A108FC" w:rsidRPr="004909A4" w:rsidRDefault="00A108FC" w:rsidP="004909A4">
      <w:pPr>
        <w:spacing w:line="360" w:lineRule="auto"/>
        <w:jc w:val="both"/>
        <w:rPr>
          <w:sz w:val="22"/>
          <w:szCs w:val="22"/>
        </w:rPr>
      </w:pPr>
    </w:p>
    <w:p w14:paraId="3CEEDEB6" w14:textId="77777777" w:rsidR="00A108FC" w:rsidRPr="004909A4" w:rsidRDefault="00625DD9" w:rsidP="004909A4">
      <w:pPr>
        <w:spacing w:after="176" w:line="360" w:lineRule="auto"/>
        <w:jc w:val="both"/>
      </w:pPr>
      <w:r w:rsidRPr="004909A4">
        <w:rPr>
          <w:color w:val="000000"/>
        </w:rPr>
        <w:t xml:space="preserve">Školski tim: </w:t>
      </w:r>
    </w:p>
    <w:p w14:paraId="3CEEDEB7" w14:textId="77777777" w:rsidR="00A108FC" w:rsidRPr="004909A4" w:rsidRDefault="00625DD9" w:rsidP="004909A4">
      <w:pPr>
        <w:spacing w:after="176" w:line="360" w:lineRule="auto"/>
        <w:jc w:val="both"/>
      </w:pPr>
      <w:r w:rsidRPr="004909A4">
        <w:rPr>
          <w:color w:val="000000"/>
        </w:rPr>
        <w:t xml:space="preserve">- provodi postupak utvrđivanja darovitosti, </w:t>
      </w:r>
    </w:p>
    <w:p w14:paraId="3CEEDEB8" w14:textId="77777777" w:rsidR="00A108FC" w:rsidRPr="004909A4" w:rsidRDefault="00625DD9" w:rsidP="004909A4">
      <w:pPr>
        <w:spacing w:after="176" w:line="360" w:lineRule="auto"/>
        <w:jc w:val="both"/>
      </w:pPr>
      <w:r w:rsidRPr="004909A4">
        <w:rPr>
          <w:color w:val="000000"/>
        </w:rPr>
        <w:t xml:space="preserve">- provodi procjenu napretka potencijalno darovitih učenika i utvrđuje program rada, </w:t>
      </w:r>
    </w:p>
    <w:p w14:paraId="3CEEDEB9" w14:textId="77777777" w:rsidR="00A108FC" w:rsidRPr="004909A4" w:rsidRDefault="00625DD9" w:rsidP="004909A4">
      <w:pPr>
        <w:spacing w:after="176" w:line="360" w:lineRule="auto"/>
        <w:jc w:val="both"/>
      </w:pPr>
      <w:r w:rsidRPr="004909A4">
        <w:rPr>
          <w:color w:val="000000"/>
        </w:rPr>
        <w:lastRenderedPageBreak/>
        <w:t xml:space="preserve">- u suradnji s mentorom izrađuje individualizirani kurikulum za učenika, </w:t>
      </w:r>
    </w:p>
    <w:p w14:paraId="3CEEDEBA" w14:textId="77777777" w:rsidR="00A108FC" w:rsidRPr="004909A4" w:rsidRDefault="00625DD9" w:rsidP="004909A4">
      <w:pPr>
        <w:spacing w:after="176" w:line="360" w:lineRule="auto"/>
        <w:jc w:val="both"/>
      </w:pPr>
      <w:r w:rsidRPr="004909A4">
        <w:rPr>
          <w:color w:val="000000"/>
        </w:rPr>
        <w:t xml:space="preserve">- koordinira i prati rad s potencijalno darovitim učenicima, </w:t>
      </w:r>
    </w:p>
    <w:p w14:paraId="3CEEDEBB" w14:textId="77777777" w:rsidR="00A108FC" w:rsidRPr="004909A4" w:rsidRDefault="00625DD9" w:rsidP="004909A4">
      <w:pPr>
        <w:spacing w:after="176" w:line="360" w:lineRule="auto"/>
        <w:jc w:val="both"/>
      </w:pPr>
      <w:r w:rsidRPr="004909A4">
        <w:rPr>
          <w:color w:val="000000"/>
        </w:rPr>
        <w:t xml:space="preserve">- pruža stručnu pomoć potencijalno darovitom učeniku, učiteljima i  roditeljima, </w:t>
      </w:r>
    </w:p>
    <w:p w14:paraId="3CEEDEBC" w14:textId="77777777" w:rsidR="00A108FC" w:rsidRPr="004909A4" w:rsidRDefault="00625DD9" w:rsidP="004909A4">
      <w:pPr>
        <w:spacing w:after="176" w:line="360" w:lineRule="auto"/>
        <w:jc w:val="both"/>
      </w:pPr>
      <w:r w:rsidRPr="004909A4">
        <w:rPr>
          <w:color w:val="000000"/>
        </w:rPr>
        <w:t xml:space="preserve">- osigurava povezanost djelovanja svih sudionika u provedbi programa za potencijalno darovitog učenika, </w:t>
      </w:r>
    </w:p>
    <w:p w14:paraId="3CEEDEBD" w14:textId="77777777" w:rsidR="00A108FC" w:rsidRPr="004909A4" w:rsidRDefault="00625DD9" w:rsidP="004909A4">
      <w:pPr>
        <w:spacing w:after="176" w:line="360" w:lineRule="auto"/>
        <w:jc w:val="both"/>
      </w:pPr>
      <w:r w:rsidRPr="004909A4">
        <w:rPr>
          <w:color w:val="000000"/>
        </w:rPr>
        <w:t xml:space="preserve">- sudjeluje u postupku završavanja školovanja u kraćem vremenu od propisanog, </w:t>
      </w:r>
    </w:p>
    <w:p w14:paraId="3CEEDEBE" w14:textId="77777777" w:rsidR="00A108FC" w:rsidRDefault="00625DD9">
      <w:pPr>
        <w:spacing w:after="176"/>
        <w:jc w:val="both"/>
      </w:pPr>
      <w:r>
        <w:rPr>
          <w:color w:val="000000"/>
        </w:rPr>
        <w:t xml:space="preserve">- vodi dokumentaciju o potencijalno darovitim učenicima, </w:t>
      </w:r>
    </w:p>
    <w:p w14:paraId="3CEEDEC2" w14:textId="73F42699" w:rsidR="00A108FC" w:rsidRDefault="00625DD9" w:rsidP="007C0F26">
      <w:pPr>
        <w:spacing w:after="176"/>
        <w:jc w:val="both"/>
      </w:pPr>
      <w:r>
        <w:rPr>
          <w:color w:val="000000"/>
        </w:rPr>
        <w:t xml:space="preserve">- izvještava učiteljsko vijeće škole o postignutim rezultatima darovitog učenika. </w:t>
      </w:r>
    </w:p>
    <w:p w14:paraId="3CEEDEC3" w14:textId="77777777" w:rsidR="00A108FC" w:rsidRDefault="00A108FC"/>
    <w:p w14:paraId="3CEEDEC4" w14:textId="7A0057A5" w:rsidR="00A108FC" w:rsidRDefault="00625DD9" w:rsidP="007C0F26">
      <w:pPr>
        <w:pStyle w:val="Odlomakpopisa"/>
        <w:numPr>
          <w:ilvl w:val="0"/>
          <w:numId w:val="66"/>
        </w:numPr>
      </w:pPr>
      <w:r>
        <w:t>KALENDAR RADA</w:t>
      </w:r>
    </w:p>
    <w:p w14:paraId="4F39DDD7" w14:textId="77777777" w:rsidR="007C0F26" w:rsidRDefault="007C0F26" w:rsidP="007C0F26">
      <w:pPr>
        <w:pStyle w:val="Odlomakpopisa"/>
        <w:ind w:left="360"/>
      </w:pPr>
    </w:p>
    <w:tbl>
      <w:tblPr>
        <w:tblW w:w="112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6934"/>
        <w:gridCol w:w="1434"/>
        <w:gridCol w:w="1277"/>
        <w:gridCol w:w="1560"/>
      </w:tblGrid>
      <w:tr w:rsidR="00A108FC" w14:paraId="3CEEDEC9" w14:textId="77777777">
        <w:trPr>
          <w:jc w:val="center"/>
        </w:trPr>
        <w:tc>
          <w:tcPr>
            <w:tcW w:w="6931" w:type="dxa"/>
            <w:tcBorders>
              <w:top w:val="single" w:sz="12" w:space="0" w:color="000000"/>
              <w:left w:val="single" w:sz="12" w:space="0" w:color="000000"/>
              <w:bottom w:val="single" w:sz="6" w:space="0" w:color="000000"/>
              <w:right w:val="single" w:sz="6" w:space="0" w:color="000000"/>
            </w:tcBorders>
            <w:vAlign w:val="center"/>
            <w:hideMark/>
          </w:tcPr>
          <w:p w14:paraId="3CEEDEC5" w14:textId="77777777" w:rsidR="00A108FC" w:rsidRDefault="00625DD9">
            <w:pPr>
              <w:spacing w:after="200" w:line="276" w:lineRule="auto"/>
              <w:jc w:val="center"/>
              <w:rPr>
                <w:sz w:val="22"/>
                <w:szCs w:val="22"/>
                <w:lang w:eastAsia="en-US"/>
              </w:rPr>
            </w:pPr>
            <w:r>
              <w:rPr>
                <w:b/>
              </w:rPr>
              <w:t>SADRŽAJ RADA</w:t>
            </w:r>
          </w:p>
        </w:tc>
        <w:tc>
          <w:tcPr>
            <w:tcW w:w="1433" w:type="dxa"/>
            <w:tcBorders>
              <w:top w:val="single" w:sz="12" w:space="0" w:color="000000"/>
              <w:left w:val="single" w:sz="6" w:space="0" w:color="000000"/>
              <w:bottom w:val="single" w:sz="6" w:space="0" w:color="000000"/>
              <w:right w:val="single" w:sz="12" w:space="0" w:color="000000"/>
            </w:tcBorders>
            <w:vAlign w:val="center"/>
            <w:hideMark/>
          </w:tcPr>
          <w:p w14:paraId="3CEEDEC6" w14:textId="77777777" w:rsidR="00A108FC" w:rsidRDefault="00625DD9">
            <w:pPr>
              <w:spacing w:after="200" w:line="276" w:lineRule="auto"/>
              <w:jc w:val="center"/>
              <w:rPr>
                <w:sz w:val="22"/>
                <w:szCs w:val="22"/>
                <w:lang w:eastAsia="en-US"/>
              </w:rPr>
            </w:pPr>
            <w:r>
              <w:rPr>
                <w:b/>
              </w:rPr>
              <w:t>Predviđeno vrijeme ostvarivanja</w:t>
            </w:r>
          </w:p>
        </w:tc>
        <w:tc>
          <w:tcPr>
            <w:tcW w:w="1276" w:type="dxa"/>
            <w:tcBorders>
              <w:top w:val="single" w:sz="12" w:space="0" w:color="000000"/>
              <w:left w:val="single" w:sz="6" w:space="0" w:color="000000"/>
              <w:bottom w:val="single" w:sz="6" w:space="0" w:color="000000"/>
              <w:right w:val="single" w:sz="12" w:space="0" w:color="000000"/>
            </w:tcBorders>
            <w:vAlign w:val="center"/>
            <w:hideMark/>
          </w:tcPr>
          <w:p w14:paraId="3CEEDEC7" w14:textId="77777777" w:rsidR="00A108FC" w:rsidRDefault="00625DD9">
            <w:pPr>
              <w:spacing w:after="200" w:line="276" w:lineRule="auto"/>
              <w:jc w:val="center"/>
              <w:rPr>
                <w:sz w:val="22"/>
                <w:szCs w:val="22"/>
                <w:lang w:eastAsia="en-US"/>
              </w:rPr>
            </w:pPr>
            <w:r>
              <w:rPr>
                <w:b/>
              </w:rPr>
              <w:t>Predviđeno vrijeme u satima</w:t>
            </w:r>
          </w:p>
        </w:tc>
        <w:tc>
          <w:tcPr>
            <w:tcW w:w="1559" w:type="dxa"/>
            <w:tcBorders>
              <w:top w:val="single" w:sz="12" w:space="0" w:color="000000"/>
              <w:left w:val="single" w:sz="6" w:space="0" w:color="000000"/>
              <w:bottom w:val="single" w:sz="6" w:space="0" w:color="000000"/>
              <w:right w:val="single" w:sz="12" w:space="0" w:color="000000"/>
            </w:tcBorders>
            <w:hideMark/>
          </w:tcPr>
          <w:p w14:paraId="3CEEDEC8" w14:textId="77777777" w:rsidR="00A108FC" w:rsidRDefault="00625DD9">
            <w:pPr>
              <w:spacing w:after="200" w:line="276" w:lineRule="auto"/>
              <w:jc w:val="center"/>
              <w:rPr>
                <w:sz w:val="22"/>
                <w:szCs w:val="22"/>
                <w:lang w:eastAsia="en-US"/>
              </w:rPr>
            </w:pPr>
            <w:r>
              <w:rPr>
                <w:b/>
              </w:rPr>
              <w:t>osoba zadužena za provedbu</w:t>
            </w:r>
          </w:p>
        </w:tc>
      </w:tr>
      <w:tr w:rsidR="00A108FC" w14:paraId="3CEEDECE" w14:textId="77777777">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14:paraId="3CEEDECA" w14:textId="77777777" w:rsidR="00A108FC" w:rsidRDefault="00625DD9" w:rsidP="009E6163">
            <w:pPr>
              <w:numPr>
                <w:ilvl w:val="0"/>
                <w:numId w:val="59"/>
              </w:numPr>
              <w:rPr>
                <w:sz w:val="22"/>
                <w:szCs w:val="22"/>
                <w:lang w:eastAsia="en-US"/>
              </w:rPr>
            </w:pPr>
            <w:r>
              <w:rPr>
                <w:b/>
              </w:rPr>
              <w:t>POSLOVI  PLANIRANJA  I  PROGRAMIRANJA</w:t>
            </w:r>
          </w:p>
        </w:tc>
        <w:tc>
          <w:tcPr>
            <w:tcW w:w="1433" w:type="dxa"/>
            <w:tcBorders>
              <w:top w:val="single" w:sz="12" w:space="0" w:color="000000"/>
              <w:left w:val="single" w:sz="6" w:space="0" w:color="000000"/>
              <w:bottom w:val="single" w:sz="12" w:space="0" w:color="000000"/>
              <w:right w:val="single" w:sz="12" w:space="0" w:color="000000"/>
            </w:tcBorders>
            <w:vAlign w:val="center"/>
          </w:tcPr>
          <w:p w14:paraId="3CEEDECB" w14:textId="77777777" w:rsidR="00A108FC" w:rsidRDefault="00A108FC">
            <w:pPr>
              <w:spacing w:after="200" w:line="276" w:lineRule="auto"/>
              <w:jc w:val="center"/>
              <w:rPr>
                <w:sz w:val="22"/>
                <w:szCs w:val="22"/>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14:paraId="3CEEDECC" w14:textId="77777777" w:rsidR="00A108FC" w:rsidRDefault="00A108FC">
            <w:pPr>
              <w:spacing w:after="200" w:line="276" w:lineRule="auto"/>
              <w:jc w:val="center"/>
              <w:rPr>
                <w:sz w:val="22"/>
                <w:szCs w:val="22"/>
                <w:lang w:eastAsia="en-US"/>
              </w:rPr>
            </w:pPr>
          </w:p>
        </w:tc>
        <w:tc>
          <w:tcPr>
            <w:tcW w:w="1559" w:type="dxa"/>
            <w:tcBorders>
              <w:top w:val="single" w:sz="12" w:space="0" w:color="000000"/>
              <w:left w:val="single" w:sz="6" w:space="0" w:color="000000"/>
              <w:bottom w:val="single" w:sz="12" w:space="0" w:color="000000"/>
              <w:right w:val="single" w:sz="12" w:space="0" w:color="000000"/>
            </w:tcBorders>
          </w:tcPr>
          <w:p w14:paraId="3CEEDECD" w14:textId="77777777" w:rsidR="00A108FC" w:rsidRDefault="00A108FC">
            <w:pPr>
              <w:spacing w:after="200" w:line="276" w:lineRule="auto"/>
              <w:jc w:val="center"/>
              <w:rPr>
                <w:sz w:val="22"/>
                <w:szCs w:val="22"/>
                <w:lang w:eastAsia="en-US"/>
              </w:rPr>
            </w:pPr>
          </w:p>
        </w:tc>
      </w:tr>
      <w:tr w:rsidR="00A108FC" w14:paraId="3CEEDED3" w14:textId="77777777">
        <w:trPr>
          <w:trHeight w:val="280"/>
          <w:jc w:val="center"/>
        </w:trPr>
        <w:tc>
          <w:tcPr>
            <w:tcW w:w="6931" w:type="dxa"/>
            <w:tcBorders>
              <w:top w:val="single" w:sz="12" w:space="0" w:color="000000"/>
              <w:left w:val="single" w:sz="12" w:space="0" w:color="000000"/>
              <w:bottom w:val="single" w:sz="4" w:space="0" w:color="000000"/>
              <w:right w:val="single" w:sz="6" w:space="0" w:color="000000"/>
            </w:tcBorders>
            <w:hideMark/>
          </w:tcPr>
          <w:p w14:paraId="3CEEDECF" w14:textId="77777777" w:rsidR="00A108FC" w:rsidRDefault="00625DD9" w:rsidP="009E6163">
            <w:pPr>
              <w:numPr>
                <w:ilvl w:val="1"/>
                <w:numId w:val="60"/>
              </w:numPr>
              <w:rPr>
                <w:sz w:val="22"/>
                <w:szCs w:val="22"/>
                <w:lang w:eastAsia="en-US"/>
              </w:rPr>
            </w:pPr>
            <w:r>
              <w:t>Izrada Plana rada Tima za darovite</w:t>
            </w:r>
          </w:p>
        </w:tc>
        <w:tc>
          <w:tcPr>
            <w:tcW w:w="1433" w:type="dxa"/>
            <w:tcBorders>
              <w:top w:val="single" w:sz="12" w:space="0" w:color="000000"/>
              <w:left w:val="single" w:sz="6" w:space="0" w:color="000000"/>
              <w:bottom w:val="single" w:sz="4" w:space="0" w:color="000000"/>
              <w:right w:val="single" w:sz="12" w:space="0" w:color="000000"/>
            </w:tcBorders>
            <w:vAlign w:val="center"/>
            <w:hideMark/>
          </w:tcPr>
          <w:p w14:paraId="3CEEDED0" w14:textId="77777777" w:rsidR="00A108FC" w:rsidRDefault="00625DD9">
            <w:pPr>
              <w:spacing w:after="200" w:line="276" w:lineRule="auto"/>
              <w:jc w:val="center"/>
              <w:rPr>
                <w:sz w:val="22"/>
                <w:szCs w:val="22"/>
                <w:lang w:eastAsia="en-US"/>
              </w:rPr>
            </w:pPr>
            <w:r>
              <w:t>VI - IX</w:t>
            </w:r>
          </w:p>
        </w:tc>
        <w:tc>
          <w:tcPr>
            <w:tcW w:w="1276" w:type="dxa"/>
            <w:tcBorders>
              <w:top w:val="single" w:sz="12" w:space="0" w:color="000000"/>
              <w:left w:val="single" w:sz="6" w:space="0" w:color="000000"/>
              <w:bottom w:val="single" w:sz="4" w:space="0" w:color="000000"/>
              <w:right w:val="single" w:sz="12" w:space="0" w:color="000000"/>
            </w:tcBorders>
            <w:vAlign w:val="center"/>
            <w:hideMark/>
          </w:tcPr>
          <w:p w14:paraId="3CEEDED1" w14:textId="77777777" w:rsidR="00A108FC" w:rsidRDefault="00625DD9">
            <w:pPr>
              <w:spacing w:after="200" w:line="276" w:lineRule="auto"/>
              <w:jc w:val="center"/>
              <w:rPr>
                <w:sz w:val="22"/>
                <w:szCs w:val="22"/>
                <w:lang w:eastAsia="en-US"/>
              </w:rPr>
            </w:pPr>
            <w:r>
              <w:t>3</w:t>
            </w:r>
          </w:p>
        </w:tc>
        <w:tc>
          <w:tcPr>
            <w:tcW w:w="1559" w:type="dxa"/>
            <w:tcBorders>
              <w:top w:val="single" w:sz="12" w:space="0" w:color="000000"/>
              <w:left w:val="single" w:sz="6" w:space="0" w:color="000000"/>
              <w:bottom w:val="single" w:sz="4" w:space="0" w:color="000000"/>
              <w:right w:val="single" w:sz="12" w:space="0" w:color="000000"/>
            </w:tcBorders>
            <w:hideMark/>
          </w:tcPr>
          <w:p w14:paraId="3CEEDED2" w14:textId="77777777" w:rsidR="00A108FC" w:rsidRDefault="00625DD9">
            <w:pPr>
              <w:spacing w:after="200" w:line="276" w:lineRule="auto"/>
              <w:jc w:val="center"/>
              <w:rPr>
                <w:sz w:val="22"/>
                <w:szCs w:val="22"/>
                <w:lang w:eastAsia="en-US"/>
              </w:rPr>
            </w:pPr>
            <w:r>
              <w:t>Stručni suradnik i voditelj Tima</w:t>
            </w:r>
          </w:p>
        </w:tc>
      </w:tr>
      <w:tr w:rsidR="00A108FC" w14:paraId="3CEEDED8"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hideMark/>
          </w:tcPr>
          <w:p w14:paraId="3CEEDED4" w14:textId="77777777" w:rsidR="00A108FC" w:rsidRDefault="00625DD9" w:rsidP="009E6163">
            <w:pPr>
              <w:numPr>
                <w:ilvl w:val="1"/>
                <w:numId w:val="60"/>
              </w:numPr>
              <w:rPr>
                <w:sz w:val="22"/>
                <w:szCs w:val="22"/>
                <w:lang w:eastAsia="en-US"/>
              </w:rPr>
            </w:pPr>
            <w:r>
              <w:t>Izrada  programa dodatne nastave</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ED5" w14:textId="77777777" w:rsidR="00A108FC" w:rsidRDefault="00625DD9">
            <w:pPr>
              <w:spacing w:after="200" w:line="276" w:lineRule="auto"/>
              <w:jc w:val="center"/>
              <w:rPr>
                <w:sz w:val="22"/>
                <w:szCs w:val="22"/>
                <w:lang w:eastAsia="en-US"/>
              </w:rPr>
            </w:pPr>
            <w:r>
              <w:t>VI-IX</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ED6" w14:textId="77777777" w:rsidR="00A108FC" w:rsidRDefault="00625DD9">
            <w:pPr>
              <w:spacing w:after="200" w:line="276" w:lineRule="auto"/>
              <w:jc w:val="center"/>
              <w:rPr>
                <w:sz w:val="22"/>
                <w:szCs w:val="22"/>
                <w:lang w:eastAsia="en-US"/>
              </w:rPr>
            </w:pPr>
            <w:r>
              <w:t>2</w:t>
            </w:r>
          </w:p>
        </w:tc>
        <w:tc>
          <w:tcPr>
            <w:tcW w:w="1559" w:type="dxa"/>
            <w:tcBorders>
              <w:top w:val="single" w:sz="4" w:space="0" w:color="000000"/>
              <w:left w:val="single" w:sz="6" w:space="0" w:color="000000"/>
              <w:bottom w:val="single" w:sz="4" w:space="0" w:color="000000"/>
              <w:right w:val="single" w:sz="12" w:space="0" w:color="000000"/>
            </w:tcBorders>
            <w:hideMark/>
          </w:tcPr>
          <w:p w14:paraId="3CEEDED7" w14:textId="77777777" w:rsidR="00A108FC" w:rsidRDefault="00625DD9">
            <w:pPr>
              <w:spacing w:after="200" w:line="276" w:lineRule="auto"/>
              <w:jc w:val="center"/>
              <w:rPr>
                <w:sz w:val="22"/>
                <w:szCs w:val="22"/>
                <w:lang w:eastAsia="en-US"/>
              </w:rPr>
            </w:pPr>
            <w:r>
              <w:t>Mentori</w:t>
            </w:r>
          </w:p>
        </w:tc>
      </w:tr>
      <w:tr w:rsidR="00A108FC" w14:paraId="3CEEDEDD"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hideMark/>
          </w:tcPr>
          <w:p w14:paraId="3CEEDED9" w14:textId="77777777" w:rsidR="00A108FC" w:rsidRDefault="00625DD9">
            <w:pPr>
              <w:ind w:left="792" w:hanging="432"/>
              <w:rPr>
                <w:sz w:val="22"/>
                <w:szCs w:val="22"/>
                <w:lang w:eastAsia="en-US"/>
              </w:rPr>
            </w:pPr>
            <w:r>
              <w:t>1.3.Izrada individualiziranih programa</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EDA" w14:textId="77777777" w:rsidR="00A108FC" w:rsidRDefault="00625DD9">
            <w:pPr>
              <w:spacing w:after="200" w:line="276" w:lineRule="auto"/>
              <w:jc w:val="center"/>
              <w:rPr>
                <w:sz w:val="22"/>
                <w:szCs w:val="22"/>
                <w:lang w:eastAsia="en-US"/>
              </w:rPr>
            </w:pPr>
            <w:r>
              <w:t>IX-X</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EDB" w14:textId="77777777" w:rsidR="00A108FC" w:rsidRDefault="00625DD9">
            <w:pPr>
              <w:spacing w:after="200" w:line="276" w:lineRule="auto"/>
              <w:jc w:val="center"/>
              <w:rPr>
                <w:sz w:val="22"/>
                <w:szCs w:val="22"/>
                <w:lang w:eastAsia="en-US"/>
              </w:rPr>
            </w:pPr>
            <w:r>
              <w:t>2</w:t>
            </w:r>
          </w:p>
        </w:tc>
        <w:tc>
          <w:tcPr>
            <w:tcW w:w="1559" w:type="dxa"/>
            <w:tcBorders>
              <w:top w:val="single" w:sz="4" w:space="0" w:color="000000"/>
              <w:left w:val="single" w:sz="6" w:space="0" w:color="000000"/>
              <w:bottom w:val="single" w:sz="4" w:space="0" w:color="000000"/>
              <w:right w:val="single" w:sz="12" w:space="0" w:color="000000"/>
            </w:tcBorders>
            <w:hideMark/>
          </w:tcPr>
          <w:p w14:paraId="3CEEDEDC" w14:textId="77777777" w:rsidR="00A108FC" w:rsidRDefault="00625DD9">
            <w:pPr>
              <w:spacing w:after="200" w:line="276" w:lineRule="auto"/>
              <w:jc w:val="center"/>
              <w:rPr>
                <w:sz w:val="22"/>
                <w:szCs w:val="22"/>
                <w:lang w:eastAsia="en-US"/>
              </w:rPr>
            </w:pPr>
            <w:r>
              <w:t>Mentori</w:t>
            </w:r>
          </w:p>
        </w:tc>
      </w:tr>
      <w:tr w:rsidR="00A108FC" w14:paraId="3CEEDEE2"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hideMark/>
          </w:tcPr>
          <w:p w14:paraId="3CEEDEDE" w14:textId="77777777" w:rsidR="00A108FC" w:rsidRDefault="00625DD9">
            <w:pPr>
              <w:rPr>
                <w:sz w:val="22"/>
                <w:szCs w:val="22"/>
                <w:lang w:eastAsia="en-US"/>
              </w:rPr>
            </w:pPr>
            <w:r>
              <w:t xml:space="preserve">       1.4. Planiranje i organizacija školskih projekata za poticanje izvrsnosti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EDF" w14:textId="77777777" w:rsidR="00A108FC" w:rsidRDefault="00625DD9">
            <w:pPr>
              <w:spacing w:after="200" w:line="276" w:lineRule="auto"/>
              <w:jc w:val="center"/>
              <w:rPr>
                <w:sz w:val="22"/>
                <w:szCs w:val="22"/>
                <w:lang w:eastAsia="en-US"/>
              </w:rPr>
            </w:pPr>
            <w:r>
              <w:t>IX – VI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EE0" w14:textId="77777777" w:rsidR="00A108FC" w:rsidRDefault="00625DD9">
            <w:pPr>
              <w:spacing w:after="200" w:line="276" w:lineRule="auto"/>
              <w:jc w:val="center"/>
              <w:rPr>
                <w:sz w:val="22"/>
                <w:szCs w:val="22"/>
                <w:lang w:eastAsia="en-US"/>
              </w:rPr>
            </w:pPr>
            <w:r>
              <w:t>2</w:t>
            </w:r>
          </w:p>
        </w:tc>
        <w:tc>
          <w:tcPr>
            <w:tcW w:w="1559" w:type="dxa"/>
            <w:tcBorders>
              <w:top w:val="single" w:sz="4" w:space="0" w:color="000000"/>
              <w:left w:val="single" w:sz="6" w:space="0" w:color="000000"/>
              <w:bottom w:val="single" w:sz="4" w:space="0" w:color="000000"/>
              <w:right w:val="single" w:sz="12" w:space="0" w:color="000000"/>
            </w:tcBorders>
            <w:hideMark/>
          </w:tcPr>
          <w:p w14:paraId="3CEEDEE1" w14:textId="77777777" w:rsidR="00A108FC" w:rsidRDefault="00625DD9">
            <w:pPr>
              <w:spacing w:after="200" w:line="276" w:lineRule="auto"/>
              <w:jc w:val="center"/>
              <w:rPr>
                <w:sz w:val="22"/>
                <w:szCs w:val="22"/>
                <w:lang w:eastAsia="en-US"/>
              </w:rPr>
            </w:pPr>
            <w:r>
              <w:t>Cjelokupni tim</w:t>
            </w:r>
          </w:p>
        </w:tc>
      </w:tr>
      <w:tr w:rsidR="00A108FC" w14:paraId="3CEEDEE7" w14:textId="77777777">
        <w:trPr>
          <w:trHeight w:val="280"/>
          <w:jc w:val="center"/>
        </w:trPr>
        <w:tc>
          <w:tcPr>
            <w:tcW w:w="6931" w:type="dxa"/>
            <w:tcBorders>
              <w:top w:val="single" w:sz="4" w:space="0" w:color="000000"/>
              <w:left w:val="single" w:sz="12" w:space="0" w:color="000000"/>
              <w:bottom w:val="single" w:sz="12" w:space="0" w:color="000000"/>
              <w:right w:val="single" w:sz="6" w:space="0" w:color="000000"/>
            </w:tcBorders>
            <w:hideMark/>
          </w:tcPr>
          <w:p w14:paraId="3CEEDEE3" w14:textId="77777777" w:rsidR="00A108FC" w:rsidRDefault="00625DD9">
            <w:pPr>
              <w:spacing w:after="200" w:line="276" w:lineRule="auto"/>
              <w:ind w:left="360"/>
              <w:rPr>
                <w:sz w:val="22"/>
                <w:szCs w:val="22"/>
                <w:lang w:eastAsia="en-US"/>
              </w:rPr>
            </w:pPr>
            <w:r>
              <w:t xml:space="preserve">       1.5.Planiranje i organizacija stručnog usavršavanja članova tima-osposobljavanje za rad s darovitima</w:t>
            </w:r>
          </w:p>
        </w:tc>
        <w:tc>
          <w:tcPr>
            <w:tcW w:w="1433" w:type="dxa"/>
            <w:tcBorders>
              <w:top w:val="single" w:sz="4" w:space="0" w:color="000000"/>
              <w:left w:val="single" w:sz="6" w:space="0" w:color="000000"/>
              <w:bottom w:val="single" w:sz="12" w:space="0" w:color="000000"/>
              <w:right w:val="single" w:sz="12" w:space="0" w:color="000000"/>
            </w:tcBorders>
            <w:vAlign w:val="center"/>
            <w:hideMark/>
          </w:tcPr>
          <w:p w14:paraId="3CEEDEE4" w14:textId="77777777" w:rsidR="00A108FC" w:rsidRDefault="00625DD9">
            <w:pPr>
              <w:spacing w:after="200" w:line="276" w:lineRule="auto"/>
              <w:jc w:val="center"/>
              <w:rPr>
                <w:sz w:val="22"/>
                <w:szCs w:val="22"/>
                <w:lang w:eastAsia="en-US"/>
              </w:rPr>
            </w:pPr>
            <w:r>
              <w:t>IX – VIII</w:t>
            </w:r>
          </w:p>
        </w:tc>
        <w:tc>
          <w:tcPr>
            <w:tcW w:w="1276" w:type="dxa"/>
            <w:tcBorders>
              <w:top w:val="single" w:sz="4" w:space="0" w:color="000000"/>
              <w:left w:val="single" w:sz="6" w:space="0" w:color="000000"/>
              <w:bottom w:val="single" w:sz="12" w:space="0" w:color="000000"/>
              <w:right w:val="single" w:sz="12" w:space="0" w:color="000000"/>
            </w:tcBorders>
            <w:vAlign w:val="center"/>
            <w:hideMark/>
          </w:tcPr>
          <w:p w14:paraId="3CEEDEE5" w14:textId="77777777" w:rsidR="00A108FC" w:rsidRDefault="00625DD9">
            <w:pPr>
              <w:spacing w:after="200" w:line="276" w:lineRule="auto"/>
              <w:jc w:val="center"/>
              <w:rPr>
                <w:sz w:val="22"/>
                <w:szCs w:val="22"/>
                <w:lang w:eastAsia="en-US"/>
              </w:rPr>
            </w:pPr>
            <w:r>
              <w:t>2</w:t>
            </w:r>
          </w:p>
        </w:tc>
        <w:tc>
          <w:tcPr>
            <w:tcW w:w="1559" w:type="dxa"/>
            <w:tcBorders>
              <w:top w:val="single" w:sz="4" w:space="0" w:color="000000"/>
              <w:left w:val="single" w:sz="6" w:space="0" w:color="000000"/>
              <w:bottom w:val="single" w:sz="12" w:space="0" w:color="000000"/>
              <w:right w:val="single" w:sz="12" w:space="0" w:color="000000"/>
            </w:tcBorders>
            <w:hideMark/>
          </w:tcPr>
          <w:p w14:paraId="3CEEDEE6" w14:textId="77777777" w:rsidR="00A108FC" w:rsidRDefault="00625DD9">
            <w:pPr>
              <w:spacing w:after="200" w:line="276" w:lineRule="auto"/>
              <w:jc w:val="center"/>
              <w:rPr>
                <w:sz w:val="22"/>
                <w:szCs w:val="22"/>
                <w:lang w:eastAsia="en-US"/>
              </w:rPr>
            </w:pPr>
            <w:r>
              <w:t>Stručni suradnik</w:t>
            </w:r>
          </w:p>
        </w:tc>
      </w:tr>
      <w:tr w:rsidR="00A108FC" w14:paraId="3CEEDEEC" w14:textId="77777777">
        <w:trPr>
          <w:trHeight w:val="280"/>
          <w:jc w:val="center"/>
        </w:trPr>
        <w:tc>
          <w:tcPr>
            <w:tcW w:w="6931" w:type="dxa"/>
            <w:tcBorders>
              <w:top w:val="single" w:sz="4" w:space="0" w:color="000000"/>
              <w:left w:val="single" w:sz="12" w:space="0" w:color="000000"/>
              <w:bottom w:val="single" w:sz="12" w:space="0" w:color="000000"/>
              <w:right w:val="single" w:sz="6" w:space="0" w:color="000000"/>
            </w:tcBorders>
            <w:hideMark/>
          </w:tcPr>
          <w:p w14:paraId="3CEEDEE8" w14:textId="77777777" w:rsidR="00A108FC" w:rsidRDefault="00625DD9">
            <w:pPr>
              <w:spacing w:after="200" w:line="276" w:lineRule="auto"/>
              <w:ind w:left="360"/>
              <w:rPr>
                <w:sz w:val="22"/>
                <w:szCs w:val="22"/>
                <w:lang w:eastAsia="en-US"/>
              </w:rPr>
            </w:pPr>
            <w:r>
              <w:t xml:space="preserve">       1.6.Planiranje nabave opreme i namještaja za potrebe rada s darovitima</w:t>
            </w:r>
          </w:p>
        </w:tc>
        <w:tc>
          <w:tcPr>
            <w:tcW w:w="1433" w:type="dxa"/>
            <w:tcBorders>
              <w:top w:val="single" w:sz="4" w:space="0" w:color="000000"/>
              <w:left w:val="single" w:sz="6" w:space="0" w:color="000000"/>
              <w:bottom w:val="single" w:sz="12" w:space="0" w:color="000000"/>
              <w:right w:val="single" w:sz="12" w:space="0" w:color="000000"/>
            </w:tcBorders>
            <w:vAlign w:val="center"/>
            <w:hideMark/>
          </w:tcPr>
          <w:p w14:paraId="3CEEDEE9" w14:textId="77777777" w:rsidR="00A108FC" w:rsidRDefault="00625DD9">
            <w:pPr>
              <w:spacing w:after="200" w:line="276" w:lineRule="auto"/>
              <w:jc w:val="center"/>
              <w:rPr>
                <w:sz w:val="22"/>
                <w:szCs w:val="22"/>
                <w:lang w:eastAsia="en-US"/>
              </w:rPr>
            </w:pPr>
            <w:r>
              <w:t>IX – VIII</w:t>
            </w:r>
          </w:p>
        </w:tc>
        <w:tc>
          <w:tcPr>
            <w:tcW w:w="1276" w:type="dxa"/>
            <w:tcBorders>
              <w:top w:val="single" w:sz="4" w:space="0" w:color="000000"/>
              <w:left w:val="single" w:sz="6" w:space="0" w:color="000000"/>
              <w:bottom w:val="single" w:sz="12" w:space="0" w:color="000000"/>
              <w:right w:val="single" w:sz="12" w:space="0" w:color="000000"/>
            </w:tcBorders>
            <w:vAlign w:val="center"/>
            <w:hideMark/>
          </w:tcPr>
          <w:p w14:paraId="3CEEDEEA" w14:textId="77777777" w:rsidR="00A108FC" w:rsidRDefault="00625DD9">
            <w:pPr>
              <w:spacing w:after="200" w:line="276" w:lineRule="auto"/>
              <w:jc w:val="center"/>
              <w:rPr>
                <w:sz w:val="22"/>
                <w:szCs w:val="22"/>
                <w:lang w:eastAsia="en-US"/>
              </w:rPr>
            </w:pPr>
            <w:r>
              <w:t>2</w:t>
            </w:r>
          </w:p>
        </w:tc>
        <w:tc>
          <w:tcPr>
            <w:tcW w:w="1559" w:type="dxa"/>
            <w:tcBorders>
              <w:top w:val="single" w:sz="4" w:space="0" w:color="000000"/>
              <w:left w:val="single" w:sz="6" w:space="0" w:color="000000"/>
              <w:bottom w:val="single" w:sz="12" w:space="0" w:color="000000"/>
              <w:right w:val="single" w:sz="12" w:space="0" w:color="000000"/>
            </w:tcBorders>
            <w:hideMark/>
          </w:tcPr>
          <w:p w14:paraId="3CEEDEEB" w14:textId="77777777" w:rsidR="00A108FC" w:rsidRDefault="00625DD9">
            <w:pPr>
              <w:spacing w:after="200" w:line="276" w:lineRule="auto"/>
              <w:jc w:val="center"/>
              <w:rPr>
                <w:sz w:val="22"/>
                <w:szCs w:val="22"/>
                <w:lang w:eastAsia="en-US"/>
              </w:rPr>
            </w:pPr>
            <w:r>
              <w:t>Cjelokupni tim</w:t>
            </w:r>
          </w:p>
        </w:tc>
      </w:tr>
      <w:tr w:rsidR="00A108FC" w14:paraId="3CEEDEF1" w14:textId="77777777">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14:paraId="3CEEDEED" w14:textId="77777777" w:rsidR="00A108FC" w:rsidRDefault="00625DD9" w:rsidP="009E6163">
            <w:pPr>
              <w:numPr>
                <w:ilvl w:val="0"/>
                <w:numId w:val="60"/>
              </w:numPr>
              <w:rPr>
                <w:sz w:val="22"/>
                <w:szCs w:val="22"/>
                <w:lang w:eastAsia="en-US"/>
              </w:rPr>
            </w:pPr>
            <w:r>
              <w:rPr>
                <w:b/>
              </w:rPr>
              <w:t>SURADNJA S CENTROM IZVRSNOSTI</w:t>
            </w:r>
          </w:p>
        </w:tc>
        <w:tc>
          <w:tcPr>
            <w:tcW w:w="1433" w:type="dxa"/>
            <w:tcBorders>
              <w:top w:val="single" w:sz="12" w:space="0" w:color="000000"/>
              <w:left w:val="single" w:sz="6" w:space="0" w:color="000000"/>
              <w:bottom w:val="single" w:sz="12" w:space="0" w:color="000000"/>
              <w:right w:val="single" w:sz="12" w:space="0" w:color="000000"/>
            </w:tcBorders>
            <w:vAlign w:val="center"/>
          </w:tcPr>
          <w:p w14:paraId="3CEEDEEE" w14:textId="77777777" w:rsidR="00A108FC" w:rsidRDefault="00A108FC">
            <w:pPr>
              <w:spacing w:after="200" w:line="276" w:lineRule="auto"/>
              <w:jc w:val="center"/>
              <w:rPr>
                <w:sz w:val="22"/>
                <w:szCs w:val="22"/>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14:paraId="3CEEDEEF" w14:textId="77777777" w:rsidR="00A108FC" w:rsidRDefault="00A108FC">
            <w:pPr>
              <w:spacing w:after="200" w:line="276" w:lineRule="auto"/>
              <w:jc w:val="center"/>
              <w:rPr>
                <w:sz w:val="22"/>
                <w:szCs w:val="22"/>
                <w:lang w:eastAsia="en-US"/>
              </w:rPr>
            </w:pPr>
          </w:p>
        </w:tc>
        <w:tc>
          <w:tcPr>
            <w:tcW w:w="1559" w:type="dxa"/>
            <w:tcBorders>
              <w:top w:val="single" w:sz="12" w:space="0" w:color="000000"/>
              <w:left w:val="single" w:sz="6" w:space="0" w:color="000000"/>
              <w:bottom w:val="single" w:sz="12" w:space="0" w:color="000000"/>
              <w:right w:val="single" w:sz="12" w:space="0" w:color="000000"/>
            </w:tcBorders>
          </w:tcPr>
          <w:p w14:paraId="3CEEDEF0" w14:textId="77777777" w:rsidR="00A108FC" w:rsidRDefault="00A108FC">
            <w:pPr>
              <w:spacing w:after="200" w:line="276" w:lineRule="auto"/>
              <w:jc w:val="center"/>
              <w:rPr>
                <w:sz w:val="22"/>
                <w:szCs w:val="22"/>
                <w:lang w:eastAsia="en-US"/>
              </w:rPr>
            </w:pPr>
          </w:p>
        </w:tc>
      </w:tr>
      <w:tr w:rsidR="00A108FC" w14:paraId="3CEEDEF6"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14:paraId="3CEEDEF2" w14:textId="77777777" w:rsidR="00A108FC" w:rsidRDefault="00625DD9" w:rsidP="009E6163">
            <w:pPr>
              <w:numPr>
                <w:ilvl w:val="1"/>
                <w:numId w:val="61"/>
              </w:numPr>
              <w:rPr>
                <w:sz w:val="22"/>
                <w:szCs w:val="22"/>
                <w:lang w:eastAsia="en-US"/>
              </w:rPr>
            </w:pPr>
            <w:r>
              <w:t>Izrada Godišnjeg kalendara rada s darovitima</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EF3" w14:textId="77777777" w:rsidR="00A108FC" w:rsidRDefault="00625DD9">
            <w:pPr>
              <w:spacing w:after="200" w:line="276" w:lineRule="auto"/>
              <w:jc w:val="center"/>
              <w:rPr>
                <w:sz w:val="22"/>
                <w:szCs w:val="22"/>
                <w:lang w:eastAsia="en-US"/>
              </w:rPr>
            </w:pPr>
            <w:r>
              <w:t>VIII – IX</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EF4" w14:textId="77777777" w:rsidR="00A108FC" w:rsidRDefault="00625DD9">
            <w:pPr>
              <w:spacing w:after="200" w:line="276" w:lineRule="auto"/>
              <w:jc w:val="center"/>
              <w:rPr>
                <w:sz w:val="22"/>
                <w:szCs w:val="22"/>
                <w:lang w:eastAsia="en-US"/>
              </w:rPr>
            </w:pPr>
            <w:r>
              <w:t>3</w:t>
            </w:r>
          </w:p>
        </w:tc>
        <w:tc>
          <w:tcPr>
            <w:tcW w:w="1559" w:type="dxa"/>
            <w:tcBorders>
              <w:top w:val="single" w:sz="4" w:space="0" w:color="000000"/>
              <w:left w:val="single" w:sz="6" w:space="0" w:color="000000"/>
              <w:bottom w:val="single" w:sz="4" w:space="0" w:color="000000"/>
              <w:right w:val="single" w:sz="12" w:space="0" w:color="000000"/>
            </w:tcBorders>
            <w:hideMark/>
          </w:tcPr>
          <w:p w14:paraId="3CEEDEF5" w14:textId="77777777" w:rsidR="00A108FC" w:rsidRDefault="00625DD9">
            <w:pPr>
              <w:spacing w:after="200" w:line="276" w:lineRule="auto"/>
              <w:jc w:val="center"/>
              <w:rPr>
                <w:sz w:val="22"/>
                <w:szCs w:val="22"/>
                <w:lang w:eastAsia="en-US"/>
              </w:rPr>
            </w:pPr>
            <w:r>
              <w:t>Cjelokupni tim</w:t>
            </w:r>
          </w:p>
        </w:tc>
      </w:tr>
      <w:tr w:rsidR="00A108FC" w14:paraId="3CEEDEFB"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14:paraId="3CEEDEF7" w14:textId="77777777" w:rsidR="00A108FC" w:rsidRDefault="00625DD9" w:rsidP="009E6163">
            <w:pPr>
              <w:numPr>
                <w:ilvl w:val="1"/>
                <w:numId w:val="61"/>
              </w:numPr>
              <w:rPr>
                <w:sz w:val="22"/>
                <w:szCs w:val="22"/>
                <w:lang w:eastAsia="en-US"/>
              </w:rPr>
            </w:pPr>
            <w:r>
              <w:lastRenderedPageBreak/>
              <w:t>Organizacija i koordinacija evaluacije programa rada s potencijalno darovitima</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EF8" w14:textId="77777777" w:rsidR="00A108FC" w:rsidRDefault="00625DD9">
            <w:pPr>
              <w:spacing w:after="200" w:line="276" w:lineRule="auto"/>
              <w:jc w:val="center"/>
              <w:rPr>
                <w:sz w:val="22"/>
                <w:szCs w:val="22"/>
                <w:lang w:eastAsia="en-US"/>
              </w:rPr>
            </w:pPr>
            <w:r>
              <w:t>IX – VI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EF9" w14:textId="77777777" w:rsidR="00A108FC" w:rsidRDefault="00625DD9">
            <w:pPr>
              <w:spacing w:after="200" w:line="276" w:lineRule="auto"/>
              <w:jc w:val="center"/>
              <w:rPr>
                <w:sz w:val="22"/>
                <w:szCs w:val="22"/>
                <w:lang w:eastAsia="en-US"/>
              </w:rPr>
            </w:pPr>
            <w:r>
              <w:t>1</w:t>
            </w:r>
          </w:p>
        </w:tc>
        <w:tc>
          <w:tcPr>
            <w:tcW w:w="1559" w:type="dxa"/>
            <w:tcBorders>
              <w:top w:val="single" w:sz="4" w:space="0" w:color="000000"/>
              <w:left w:val="single" w:sz="6" w:space="0" w:color="000000"/>
              <w:bottom w:val="single" w:sz="4" w:space="0" w:color="000000"/>
              <w:right w:val="single" w:sz="12" w:space="0" w:color="000000"/>
            </w:tcBorders>
            <w:hideMark/>
          </w:tcPr>
          <w:p w14:paraId="3CEEDEFA" w14:textId="77777777" w:rsidR="00A108FC" w:rsidRDefault="00625DD9">
            <w:pPr>
              <w:spacing w:after="200" w:line="276" w:lineRule="auto"/>
              <w:jc w:val="center"/>
              <w:rPr>
                <w:sz w:val="22"/>
                <w:szCs w:val="22"/>
                <w:lang w:eastAsia="en-US"/>
              </w:rPr>
            </w:pPr>
            <w:r>
              <w:t>Voditelj tima</w:t>
            </w:r>
          </w:p>
        </w:tc>
      </w:tr>
      <w:tr w:rsidR="00A108FC" w14:paraId="3CEEDF00"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14:paraId="3CEEDEFC" w14:textId="77777777" w:rsidR="00A108FC" w:rsidRDefault="00625DD9" w:rsidP="009E6163">
            <w:pPr>
              <w:numPr>
                <w:ilvl w:val="1"/>
                <w:numId w:val="61"/>
              </w:numPr>
              <w:rPr>
                <w:sz w:val="22"/>
                <w:szCs w:val="22"/>
                <w:lang w:eastAsia="en-US"/>
              </w:rPr>
            </w:pPr>
            <w:r>
              <w:t xml:space="preserve">Organizacija i priprema </w:t>
            </w:r>
            <w:proofErr w:type="spellStart"/>
            <w:r>
              <w:t>izvanučionične</w:t>
            </w:r>
            <w:proofErr w:type="spellEnd"/>
            <w:r>
              <w:t xml:space="preserve"> nastave u suradnji s CI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EFD" w14:textId="77777777" w:rsidR="00A108FC" w:rsidRDefault="00625DD9">
            <w:pPr>
              <w:spacing w:after="200" w:line="276" w:lineRule="auto"/>
              <w:jc w:val="center"/>
              <w:rPr>
                <w:sz w:val="22"/>
                <w:szCs w:val="22"/>
                <w:lang w:eastAsia="en-US"/>
              </w:rPr>
            </w:pPr>
            <w:r>
              <w:t>IX – VI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EFE" w14:textId="77777777" w:rsidR="00A108FC" w:rsidRDefault="00625DD9">
            <w:pPr>
              <w:spacing w:after="200" w:line="276" w:lineRule="auto"/>
              <w:jc w:val="center"/>
              <w:rPr>
                <w:sz w:val="22"/>
                <w:szCs w:val="22"/>
                <w:lang w:eastAsia="en-US"/>
              </w:rPr>
            </w:pPr>
            <w:r>
              <w:t>2</w:t>
            </w:r>
          </w:p>
        </w:tc>
        <w:tc>
          <w:tcPr>
            <w:tcW w:w="1559" w:type="dxa"/>
            <w:tcBorders>
              <w:top w:val="single" w:sz="4" w:space="0" w:color="000000"/>
              <w:left w:val="single" w:sz="6" w:space="0" w:color="000000"/>
              <w:bottom w:val="single" w:sz="4" w:space="0" w:color="000000"/>
              <w:right w:val="single" w:sz="12" w:space="0" w:color="000000"/>
            </w:tcBorders>
            <w:hideMark/>
          </w:tcPr>
          <w:p w14:paraId="3CEEDEFF" w14:textId="77777777" w:rsidR="00A108FC" w:rsidRDefault="00625DD9">
            <w:pPr>
              <w:spacing w:after="200" w:line="276" w:lineRule="auto"/>
              <w:jc w:val="center"/>
              <w:rPr>
                <w:sz w:val="22"/>
                <w:szCs w:val="22"/>
                <w:lang w:eastAsia="en-US"/>
              </w:rPr>
            </w:pPr>
            <w:r>
              <w:t>CI i Voditelj Tima</w:t>
            </w:r>
          </w:p>
        </w:tc>
      </w:tr>
      <w:tr w:rsidR="00A108FC" w14:paraId="3CEEDF05" w14:textId="77777777">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14:paraId="3CEEDF01" w14:textId="77777777" w:rsidR="00A108FC" w:rsidRDefault="00625DD9" w:rsidP="009E6163">
            <w:pPr>
              <w:numPr>
                <w:ilvl w:val="0"/>
                <w:numId w:val="62"/>
              </w:numPr>
              <w:rPr>
                <w:sz w:val="22"/>
                <w:szCs w:val="22"/>
                <w:lang w:eastAsia="en-US"/>
              </w:rPr>
            </w:pPr>
            <w:r>
              <w:rPr>
                <w:b/>
              </w:rPr>
              <w:t>PROVEDBA POSTUPKA UTVRĐIVANJA DAROVITOSTI</w:t>
            </w:r>
          </w:p>
        </w:tc>
        <w:tc>
          <w:tcPr>
            <w:tcW w:w="1433" w:type="dxa"/>
            <w:tcBorders>
              <w:top w:val="single" w:sz="12" w:space="0" w:color="000000"/>
              <w:left w:val="single" w:sz="6" w:space="0" w:color="000000"/>
              <w:bottom w:val="single" w:sz="12" w:space="0" w:color="000000"/>
              <w:right w:val="single" w:sz="12" w:space="0" w:color="000000"/>
            </w:tcBorders>
            <w:vAlign w:val="center"/>
          </w:tcPr>
          <w:p w14:paraId="3CEEDF02" w14:textId="77777777" w:rsidR="00A108FC" w:rsidRDefault="00A108FC">
            <w:pPr>
              <w:spacing w:after="200" w:line="276" w:lineRule="auto"/>
              <w:jc w:val="center"/>
              <w:rPr>
                <w:sz w:val="22"/>
                <w:szCs w:val="22"/>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14:paraId="3CEEDF03" w14:textId="77777777" w:rsidR="00A108FC" w:rsidRDefault="00A108FC">
            <w:pPr>
              <w:spacing w:after="200" w:line="276" w:lineRule="auto"/>
              <w:jc w:val="center"/>
              <w:rPr>
                <w:sz w:val="22"/>
                <w:szCs w:val="22"/>
                <w:lang w:eastAsia="en-US"/>
              </w:rPr>
            </w:pPr>
          </w:p>
        </w:tc>
        <w:tc>
          <w:tcPr>
            <w:tcW w:w="1559" w:type="dxa"/>
            <w:tcBorders>
              <w:top w:val="single" w:sz="12" w:space="0" w:color="000000"/>
              <w:left w:val="single" w:sz="6" w:space="0" w:color="000000"/>
              <w:bottom w:val="single" w:sz="12" w:space="0" w:color="000000"/>
              <w:right w:val="single" w:sz="12" w:space="0" w:color="000000"/>
            </w:tcBorders>
          </w:tcPr>
          <w:p w14:paraId="3CEEDF04" w14:textId="77777777" w:rsidR="00A108FC" w:rsidRDefault="00A108FC">
            <w:pPr>
              <w:spacing w:after="200" w:line="276" w:lineRule="auto"/>
              <w:jc w:val="center"/>
              <w:rPr>
                <w:sz w:val="22"/>
                <w:szCs w:val="22"/>
                <w:lang w:eastAsia="en-US"/>
              </w:rPr>
            </w:pPr>
          </w:p>
        </w:tc>
      </w:tr>
      <w:tr w:rsidR="00A108FC" w14:paraId="3CEEDF0A" w14:textId="77777777">
        <w:trPr>
          <w:trHeight w:val="280"/>
          <w:jc w:val="center"/>
        </w:trPr>
        <w:tc>
          <w:tcPr>
            <w:tcW w:w="6931" w:type="dxa"/>
            <w:tcBorders>
              <w:top w:val="single" w:sz="12" w:space="0" w:color="000000"/>
              <w:left w:val="single" w:sz="12" w:space="0" w:color="000000"/>
              <w:bottom w:val="single" w:sz="4" w:space="0" w:color="000000"/>
              <w:right w:val="single" w:sz="6" w:space="0" w:color="000000"/>
            </w:tcBorders>
            <w:vAlign w:val="center"/>
            <w:hideMark/>
          </w:tcPr>
          <w:p w14:paraId="3CEEDF06" w14:textId="77777777" w:rsidR="00A108FC" w:rsidRDefault="00625DD9" w:rsidP="009E6163">
            <w:pPr>
              <w:numPr>
                <w:ilvl w:val="1"/>
                <w:numId w:val="62"/>
              </w:numPr>
              <w:rPr>
                <w:sz w:val="22"/>
                <w:szCs w:val="22"/>
                <w:lang w:eastAsia="en-US"/>
              </w:rPr>
            </w:pPr>
            <w:r>
              <w:t>Planiranje, pripremanje i provedba identifikacije</w:t>
            </w:r>
          </w:p>
        </w:tc>
        <w:tc>
          <w:tcPr>
            <w:tcW w:w="1433" w:type="dxa"/>
            <w:tcBorders>
              <w:top w:val="single" w:sz="12" w:space="0" w:color="000000"/>
              <w:left w:val="single" w:sz="6" w:space="0" w:color="000000"/>
              <w:bottom w:val="single" w:sz="4" w:space="0" w:color="000000"/>
              <w:right w:val="single" w:sz="12" w:space="0" w:color="000000"/>
            </w:tcBorders>
            <w:vAlign w:val="center"/>
            <w:hideMark/>
          </w:tcPr>
          <w:p w14:paraId="3CEEDF07" w14:textId="77777777" w:rsidR="00A108FC" w:rsidRDefault="00625DD9">
            <w:pPr>
              <w:spacing w:after="200" w:line="276" w:lineRule="auto"/>
              <w:jc w:val="center"/>
              <w:rPr>
                <w:sz w:val="22"/>
                <w:szCs w:val="22"/>
                <w:lang w:eastAsia="en-US"/>
              </w:rPr>
            </w:pPr>
            <w:r>
              <w:t>IX – V</w:t>
            </w:r>
          </w:p>
        </w:tc>
        <w:tc>
          <w:tcPr>
            <w:tcW w:w="1276" w:type="dxa"/>
            <w:tcBorders>
              <w:top w:val="single" w:sz="12" w:space="0" w:color="000000"/>
              <w:left w:val="single" w:sz="6" w:space="0" w:color="000000"/>
              <w:bottom w:val="single" w:sz="4" w:space="0" w:color="000000"/>
              <w:right w:val="single" w:sz="12" w:space="0" w:color="000000"/>
            </w:tcBorders>
            <w:vAlign w:val="center"/>
            <w:hideMark/>
          </w:tcPr>
          <w:p w14:paraId="3CEEDF08" w14:textId="77777777" w:rsidR="00A108FC" w:rsidRDefault="00625DD9">
            <w:pPr>
              <w:spacing w:after="200" w:line="276" w:lineRule="auto"/>
              <w:jc w:val="center"/>
              <w:rPr>
                <w:sz w:val="22"/>
                <w:szCs w:val="22"/>
                <w:lang w:eastAsia="en-US"/>
              </w:rPr>
            </w:pPr>
            <w:r>
              <w:t>4</w:t>
            </w:r>
          </w:p>
        </w:tc>
        <w:tc>
          <w:tcPr>
            <w:tcW w:w="1559" w:type="dxa"/>
            <w:tcBorders>
              <w:top w:val="single" w:sz="12" w:space="0" w:color="000000"/>
              <w:left w:val="single" w:sz="6" w:space="0" w:color="000000"/>
              <w:bottom w:val="single" w:sz="4" w:space="0" w:color="000000"/>
              <w:right w:val="single" w:sz="12" w:space="0" w:color="000000"/>
            </w:tcBorders>
            <w:hideMark/>
          </w:tcPr>
          <w:p w14:paraId="3CEEDF09" w14:textId="77777777" w:rsidR="00A108FC" w:rsidRDefault="00625DD9">
            <w:pPr>
              <w:spacing w:after="200" w:line="276" w:lineRule="auto"/>
              <w:jc w:val="center"/>
              <w:rPr>
                <w:sz w:val="22"/>
                <w:szCs w:val="22"/>
                <w:lang w:eastAsia="en-US"/>
              </w:rPr>
            </w:pPr>
            <w:r>
              <w:t>Stručni suradnik psiholog</w:t>
            </w:r>
          </w:p>
        </w:tc>
      </w:tr>
      <w:tr w:rsidR="00A108FC" w14:paraId="3CEEDF0F"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14:paraId="3CEEDF0B" w14:textId="77777777" w:rsidR="00A108FC" w:rsidRDefault="00625DD9" w:rsidP="009E6163">
            <w:pPr>
              <w:numPr>
                <w:ilvl w:val="1"/>
                <w:numId w:val="62"/>
              </w:numPr>
              <w:rPr>
                <w:sz w:val="22"/>
                <w:szCs w:val="22"/>
                <w:lang w:eastAsia="en-US"/>
              </w:rPr>
            </w:pPr>
            <w:r>
              <w:t>Suradnja sa stručnom službom CI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F0C" w14:textId="77777777" w:rsidR="00A108FC" w:rsidRDefault="00625DD9">
            <w:pPr>
              <w:spacing w:after="200" w:line="276" w:lineRule="auto"/>
              <w:jc w:val="center"/>
              <w:rPr>
                <w:sz w:val="22"/>
                <w:szCs w:val="22"/>
                <w:lang w:eastAsia="en-US"/>
              </w:rPr>
            </w:pPr>
            <w:r>
              <w:t>IX – VIII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F0D" w14:textId="77777777" w:rsidR="00A108FC" w:rsidRDefault="00625DD9">
            <w:pPr>
              <w:spacing w:after="200" w:line="276" w:lineRule="auto"/>
              <w:jc w:val="center"/>
              <w:rPr>
                <w:sz w:val="22"/>
                <w:szCs w:val="22"/>
                <w:lang w:eastAsia="en-US"/>
              </w:rPr>
            </w:pPr>
            <w:r>
              <w:t>3</w:t>
            </w:r>
          </w:p>
        </w:tc>
        <w:tc>
          <w:tcPr>
            <w:tcW w:w="1559" w:type="dxa"/>
            <w:tcBorders>
              <w:top w:val="single" w:sz="4" w:space="0" w:color="000000"/>
              <w:left w:val="single" w:sz="6" w:space="0" w:color="000000"/>
              <w:bottom w:val="single" w:sz="4" w:space="0" w:color="000000"/>
              <w:right w:val="single" w:sz="12" w:space="0" w:color="000000"/>
            </w:tcBorders>
            <w:hideMark/>
          </w:tcPr>
          <w:p w14:paraId="3CEEDF0E" w14:textId="77777777" w:rsidR="00A108FC" w:rsidRDefault="00625DD9">
            <w:pPr>
              <w:spacing w:after="200" w:line="276" w:lineRule="auto"/>
              <w:jc w:val="center"/>
              <w:rPr>
                <w:sz w:val="22"/>
                <w:szCs w:val="22"/>
                <w:lang w:eastAsia="en-US"/>
              </w:rPr>
            </w:pPr>
            <w:r>
              <w:t>Stručni suradnik</w:t>
            </w:r>
          </w:p>
        </w:tc>
      </w:tr>
      <w:tr w:rsidR="00A108FC" w14:paraId="3CEEDF14"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14:paraId="3CEEDF10" w14:textId="77777777" w:rsidR="00A108FC" w:rsidRDefault="00625DD9" w:rsidP="009E6163">
            <w:pPr>
              <w:numPr>
                <w:ilvl w:val="1"/>
                <w:numId w:val="62"/>
              </w:numPr>
              <w:rPr>
                <w:sz w:val="22"/>
                <w:szCs w:val="22"/>
                <w:lang w:eastAsia="en-US"/>
              </w:rPr>
            </w:pPr>
            <w:r>
              <w:t>Ostali poslovi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F11" w14:textId="77777777" w:rsidR="00A108FC" w:rsidRDefault="00625DD9">
            <w:pPr>
              <w:spacing w:after="200" w:line="276" w:lineRule="auto"/>
              <w:jc w:val="center"/>
              <w:rPr>
                <w:sz w:val="22"/>
                <w:szCs w:val="22"/>
                <w:lang w:eastAsia="en-US"/>
              </w:rPr>
            </w:pPr>
            <w:r>
              <w:t>IX – VIII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F12" w14:textId="77777777" w:rsidR="00A108FC" w:rsidRDefault="00625DD9">
            <w:pPr>
              <w:spacing w:after="200" w:line="276" w:lineRule="auto"/>
              <w:jc w:val="center"/>
              <w:rPr>
                <w:sz w:val="22"/>
                <w:szCs w:val="22"/>
                <w:lang w:eastAsia="en-US"/>
              </w:rPr>
            </w:pPr>
            <w:r>
              <w:t>2</w:t>
            </w:r>
          </w:p>
        </w:tc>
        <w:tc>
          <w:tcPr>
            <w:tcW w:w="1559" w:type="dxa"/>
            <w:tcBorders>
              <w:top w:val="single" w:sz="4" w:space="0" w:color="000000"/>
              <w:left w:val="single" w:sz="6" w:space="0" w:color="000000"/>
              <w:bottom w:val="single" w:sz="4" w:space="0" w:color="000000"/>
              <w:right w:val="single" w:sz="12" w:space="0" w:color="000000"/>
            </w:tcBorders>
            <w:hideMark/>
          </w:tcPr>
          <w:p w14:paraId="3CEEDF13" w14:textId="77777777" w:rsidR="00A108FC" w:rsidRDefault="00625DD9">
            <w:pPr>
              <w:spacing w:after="200" w:line="276" w:lineRule="auto"/>
              <w:jc w:val="center"/>
              <w:rPr>
                <w:sz w:val="22"/>
                <w:szCs w:val="22"/>
                <w:lang w:eastAsia="en-US"/>
              </w:rPr>
            </w:pPr>
            <w:r>
              <w:t>Cjelokupni tim</w:t>
            </w:r>
          </w:p>
        </w:tc>
      </w:tr>
      <w:tr w:rsidR="00A108FC" w14:paraId="3CEEDF19" w14:textId="77777777">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14:paraId="3CEEDF15" w14:textId="77777777" w:rsidR="00A108FC" w:rsidRDefault="00625DD9" w:rsidP="009E6163">
            <w:pPr>
              <w:numPr>
                <w:ilvl w:val="0"/>
                <w:numId w:val="62"/>
              </w:numPr>
              <w:rPr>
                <w:sz w:val="22"/>
                <w:szCs w:val="22"/>
                <w:lang w:eastAsia="en-US"/>
              </w:rPr>
            </w:pPr>
            <w:r>
              <w:rPr>
                <w:b/>
              </w:rPr>
              <w:t>RAD S DAROVITIM UČENICIMA UNUTAR ŠKOLE</w:t>
            </w:r>
          </w:p>
        </w:tc>
        <w:tc>
          <w:tcPr>
            <w:tcW w:w="1433" w:type="dxa"/>
            <w:tcBorders>
              <w:top w:val="single" w:sz="12" w:space="0" w:color="000000"/>
              <w:left w:val="single" w:sz="6" w:space="0" w:color="000000"/>
              <w:bottom w:val="single" w:sz="12" w:space="0" w:color="000000"/>
              <w:right w:val="single" w:sz="12" w:space="0" w:color="000000"/>
            </w:tcBorders>
            <w:vAlign w:val="center"/>
          </w:tcPr>
          <w:p w14:paraId="3CEEDF16" w14:textId="77777777" w:rsidR="00A108FC" w:rsidRDefault="00A108FC">
            <w:pPr>
              <w:spacing w:after="200" w:line="276" w:lineRule="auto"/>
              <w:jc w:val="center"/>
              <w:rPr>
                <w:sz w:val="22"/>
                <w:szCs w:val="22"/>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14:paraId="3CEEDF17" w14:textId="77777777" w:rsidR="00A108FC" w:rsidRDefault="00A108FC">
            <w:pPr>
              <w:spacing w:after="200" w:line="276" w:lineRule="auto"/>
              <w:jc w:val="center"/>
              <w:rPr>
                <w:sz w:val="22"/>
                <w:szCs w:val="22"/>
                <w:lang w:eastAsia="en-US"/>
              </w:rPr>
            </w:pPr>
          </w:p>
        </w:tc>
        <w:tc>
          <w:tcPr>
            <w:tcW w:w="1559" w:type="dxa"/>
            <w:tcBorders>
              <w:top w:val="single" w:sz="12" w:space="0" w:color="000000"/>
              <w:left w:val="single" w:sz="6" w:space="0" w:color="000000"/>
              <w:bottom w:val="single" w:sz="12" w:space="0" w:color="000000"/>
              <w:right w:val="single" w:sz="12" w:space="0" w:color="000000"/>
            </w:tcBorders>
          </w:tcPr>
          <w:p w14:paraId="3CEEDF18" w14:textId="77777777" w:rsidR="00A108FC" w:rsidRDefault="00A108FC">
            <w:pPr>
              <w:spacing w:after="200" w:line="276" w:lineRule="auto"/>
              <w:jc w:val="center"/>
              <w:rPr>
                <w:sz w:val="22"/>
                <w:szCs w:val="22"/>
                <w:lang w:eastAsia="en-US"/>
              </w:rPr>
            </w:pPr>
          </w:p>
        </w:tc>
      </w:tr>
      <w:tr w:rsidR="00A108FC" w14:paraId="3CEEDF1E" w14:textId="77777777">
        <w:trPr>
          <w:trHeight w:val="280"/>
          <w:jc w:val="center"/>
        </w:trPr>
        <w:tc>
          <w:tcPr>
            <w:tcW w:w="6931" w:type="dxa"/>
            <w:tcBorders>
              <w:top w:val="single" w:sz="12" w:space="0" w:color="000000"/>
              <w:left w:val="single" w:sz="12" w:space="0" w:color="000000"/>
              <w:bottom w:val="single" w:sz="4" w:space="0" w:color="000000"/>
              <w:right w:val="single" w:sz="6" w:space="0" w:color="000000"/>
            </w:tcBorders>
            <w:vAlign w:val="center"/>
            <w:hideMark/>
          </w:tcPr>
          <w:p w14:paraId="3CEEDF1A" w14:textId="77777777" w:rsidR="00A108FC" w:rsidRDefault="00625DD9">
            <w:pPr>
              <w:spacing w:after="200" w:line="276" w:lineRule="auto"/>
              <w:ind w:left="360"/>
              <w:rPr>
                <w:sz w:val="22"/>
                <w:szCs w:val="22"/>
                <w:lang w:eastAsia="en-US"/>
              </w:rPr>
            </w:pPr>
            <w:r>
              <w:t xml:space="preserve">       5.1. Provedba individualiziranih programa</w:t>
            </w:r>
          </w:p>
        </w:tc>
        <w:tc>
          <w:tcPr>
            <w:tcW w:w="1433" w:type="dxa"/>
            <w:tcBorders>
              <w:top w:val="single" w:sz="12" w:space="0" w:color="000000"/>
              <w:left w:val="single" w:sz="6" w:space="0" w:color="000000"/>
              <w:bottom w:val="single" w:sz="4" w:space="0" w:color="000000"/>
              <w:right w:val="single" w:sz="12" w:space="0" w:color="000000"/>
            </w:tcBorders>
            <w:vAlign w:val="center"/>
            <w:hideMark/>
          </w:tcPr>
          <w:p w14:paraId="3CEEDF1B" w14:textId="77777777" w:rsidR="00A108FC" w:rsidRDefault="00625DD9">
            <w:pPr>
              <w:spacing w:after="200" w:line="276" w:lineRule="auto"/>
              <w:jc w:val="center"/>
              <w:rPr>
                <w:sz w:val="22"/>
                <w:szCs w:val="22"/>
                <w:lang w:eastAsia="en-US"/>
              </w:rPr>
            </w:pPr>
            <w:r>
              <w:t>IX – VI</w:t>
            </w:r>
          </w:p>
        </w:tc>
        <w:tc>
          <w:tcPr>
            <w:tcW w:w="1276" w:type="dxa"/>
            <w:tcBorders>
              <w:top w:val="single" w:sz="12" w:space="0" w:color="000000"/>
              <w:left w:val="single" w:sz="6" w:space="0" w:color="000000"/>
              <w:bottom w:val="single" w:sz="4" w:space="0" w:color="000000"/>
              <w:right w:val="single" w:sz="12" w:space="0" w:color="000000"/>
            </w:tcBorders>
            <w:vAlign w:val="center"/>
            <w:hideMark/>
          </w:tcPr>
          <w:p w14:paraId="3CEEDF1C" w14:textId="77777777" w:rsidR="00A108FC" w:rsidRDefault="00625DD9">
            <w:pPr>
              <w:spacing w:after="200" w:line="276" w:lineRule="auto"/>
              <w:jc w:val="center"/>
              <w:rPr>
                <w:sz w:val="22"/>
                <w:szCs w:val="22"/>
                <w:lang w:eastAsia="en-US"/>
              </w:rPr>
            </w:pPr>
            <w:r>
              <w:t>25</w:t>
            </w:r>
          </w:p>
        </w:tc>
        <w:tc>
          <w:tcPr>
            <w:tcW w:w="1559" w:type="dxa"/>
            <w:tcBorders>
              <w:top w:val="single" w:sz="12" w:space="0" w:color="000000"/>
              <w:left w:val="single" w:sz="6" w:space="0" w:color="000000"/>
              <w:bottom w:val="single" w:sz="4" w:space="0" w:color="000000"/>
              <w:right w:val="single" w:sz="12" w:space="0" w:color="000000"/>
            </w:tcBorders>
            <w:hideMark/>
          </w:tcPr>
          <w:p w14:paraId="3CEEDF1D" w14:textId="77777777" w:rsidR="00A108FC" w:rsidRDefault="00625DD9">
            <w:pPr>
              <w:spacing w:after="200" w:line="276" w:lineRule="auto"/>
              <w:jc w:val="center"/>
              <w:rPr>
                <w:sz w:val="22"/>
                <w:szCs w:val="22"/>
                <w:lang w:eastAsia="en-US"/>
              </w:rPr>
            </w:pPr>
            <w:r>
              <w:t>Mentori</w:t>
            </w:r>
          </w:p>
        </w:tc>
      </w:tr>
      <w:tr w:rsidR="00A108FC" w14:paraId="3CEEDF23"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14:paraId="3CEEDF1F" w14:textId="77777777" w:rsidR="00A108FC" w:rsidRDefault="00625DD9">
            <w:pPr>
              <w:spacing w:after="200" w:line="276" w:lineRule="auto"/>
              <w:ind w:left="360"/>
              <w:rPr>
                <w:sz w:val="22"/>
                <w:szCs w:val="22"/>
                <w:lang w:eastAsia="en-US"/>
              </w:rPr>
            </w:pPr>
            <w:r>
              <w:t xml:space="preserve">       5.2. Praćenje rada učeničkih društava, grupa i dodatne nastave </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F20" w14:textId="77777777" w:rsidR="00A108FC" w:rsidRDefault="00625DD9">
            <w:pPr>
              <w:spacing w:after="200" w:line="276" w:lineRule="auto"/>
              <w:jc w:val="center"/>
              <w:rPr>
                <w:sz w:val="22"/>
                <w:szCs w:val="22"/>
                <w:lang w:eastAsia="en-US"/>
              </w:rPr>
            </w:pPr>
            <w:r>
              <w:t>IX – VII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F21" w14:textId="77777777" w:rsidR="00A108FC" w:rsidRDefault="00625DD9">
            <w:pPr>
              <w:spacing w:after="200" w:line="276" w:lineRule="auto"/>
              <w:jc w:val="center"/>
              <w:rPr>
                <w:sz w:val="22"/>
                <w:szCs w:val="22"/>
                <w:lang w:eastAsia="en-US"/>
              </w:rPr>
            </w:pPr>
            <w:r>
              <w:t>5</w:t>
            </w:r>
          </w:p>
        </w:tc>
        <w:tc>
          <w:tcPr>
            <w:tcW w:w="1559" w:type="dxa"/>
            <w:tcBorders>
              <w:top w:val="single" w:sz="4" w:space="0" w:color="000000"/>
              <w:left w:val="single" w:sz="6" w:space="0" w:color="000000"/>
              <w:bottom w:val="single" w:sz="4" w:space="0" w:color="000000"/>
              <w:right w:val="single" w:sz="12" w:space="0" w:color="000000"/>
            </w:tcBorders>
            <w:hideMark/>
          </w:tcPr>
          <w:p w14:paraId="3CEEDF22" w14:textId="77777777" w:rsidR="00A108FC" w:rsidRDefault="00625DD9">
            <w:pPr>
              <w:spacing w:after="200" w:line="276" w:lineRule="auto"/>
              <w:jc w:val="center"/>
              <w:rPr>
                <w:sz w:val="22"/>
                <w:szCs w:val="22"/>
                <w:lang w:eastAsia="en-US"/>
              </w:rPr>
            </w:pPr>
            <w:r>
              <w:t>Ravnateljica</w:t>
            </w:r>
          </w:p>
        </w:tc>
      </w:tr>
      <w:tr w:rsidR="00A108FC" w14:paraId="3CEEDF28" w14:textId="77777777">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14:paraId="3CEEDF24" w14:textId="77777777" w:rsidR="00A108FC" w:rsidRDefault="00625DD9">
            <w:pPr>
              <w:rPr>
                <w:sz w:val="22"/>
                <w:szCs w:val="22"/>
                <w:lang w:eastAsia="en-US"/>
              </w:rPr>
            </w:pPr>
            <w:r>
              <w:rPr>
                <w:b/>
              </w:rPr>
              <w:t xml:space="preserve">6.   OSTALI POSLOVI </w:t>
            </w:r>
          </w:p>
        </w:tc>
        <w:tc>
          <w:tcPr>
            <w:tcW w:w="1433" w:type="dxa"/>
            <w:tcBorders>
              <w:top w:val="single" w:sz="12" w:space="0" w:color="000000"/>
              <w:left w:val="single" w:sz="6" w:space="0" w:color="000000"/>
              <w:bottom w:val="single" w:sz="12" w:space="0" w:color="000000"/>
              <w:right w:val="single" w:sz="12" w:space="0" w:color="000000"/>
            </w:tcBorders>
            <w:vAlign w:val="center"/>
          </w:tcPr>
          <w:p w14:paraId="3CEEDF25" w14:textId="77777777" w:rsidR="00A108FC" w:rsidRDefault="00A108FC">
            <w:pPr>
              <w:spacing w:after="200" w:line="276" w:lineRule="auto"/>
              <w:jc w:val="center"/>
              <w:rPr>
                <w:sz w:val="22"/>
                <w:szCs w:val="22"/>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14:paraId="3CEEDF26" w14:textId="77777777" w:rsidR="00A108FC" w:rsidRDefault="00A108FC">
            <w:pPr>
              <w:spacing w:after="200" w:line="276" w:lineRule="auto"/>
              <w:jc w:val="center"/>
              <w:rPr>
                <w:sz w:val="22"/>
                <w:szCs w:val="22"/>
                <w:lang w:eastAsia="en-US"/>
              </w:rPr>
            </w:pPr>
          </w:p>
        </w:tc>
        <w:tc>
          <w:tcPr>
            <w:tcW w:w="1559" w:type="dxa"/>
            <w:tcBorders>
              <w:top w:val="single" w:sz="12" w:space="0" w:color="000000"/>
              <w:left w:val="single" w:sz="6" w:space="0" w:color="000000"/>
              <w:bottom w:val="single" w:sz="12" w:space="0" w:color="000000"/>
              <w:right w:val="single" w:sz="12" w:space="0" w:color="000000"/>
            </w:tcBorders>
          </w:tcPr>
          <w:p w14:paraId="3CEEDF27" w14:textId="77777777" w:rsidR="00A108FC" w:rsidRDefault="00A108FC">
            <w:pPr>
              <w:spacing w:after="200" w:line="276" w:lineRule="auto"/>
              <w:jc w:val="center"/>
              <w:rPr>
                <w:sz w:val="22"/>
                <w:szCs w:val="22"/>
                <w:lang w:eastAsia="en-US"/>
              </w:rPr>
            </w:pPr>
          </w:p>
        </w:tc>
      </w:tr>
      <w:tr w:rsidR="00A108FC" w14:paraId="3CEEDF2D" w14:textId="77777777">
        <w:trPr>
          <w:trHeight w:val="280"/>
          <w:jc w:val="center"/>
        </w:trPr>
        <w:tc>
          <w:tcPr>
            <w:tcW w:w="6931" w:type="dxa"/>
            <w:tcBorders>
              <w:top w:val="single" w:sz="12" w:space="0" w:color="000000"/>
              <w:left w:val="single" w:sz="12" w:space="0" w:color="000000"/>
              <w:bottom w:val="single" w:sz="4" w:space="0" w:color="000000"/>
              <w:right w:val="single" w:sz="6" w:space="0" w:color="000000"/>
            </w:tcBorders>
            <w:hideMark/>
          </w:tcPr>
          <w:p w14:paraId="3CEEDF29" w14:textId="77777777" w:rsidR="00A108FC" w:rsidRDefault="00625DD9">
            <w:pPr>
              <w:ind w:left="360"/>
              <w:rPr>
                <w:sz w:val="22"/>
                <w:szCs w:val="22"/>
                <w:lang w:eastAsia="en-US"/>
              </w:rPr>
            </w:pPr>
            <w:r>
              <w:t xml:space="preserve">      6.1. Vođenje evidencija i dokumentacije (mapa učenika)</w:t>
            </w:r>
          </w:p>
        </w:tc>
        <w:tc>
          <w:tcPr>
            <w:tcW w:w="1433" w:type="dxa"/>
            <w:tcBorders>
              <w:top w:val="single" w:sz="12" w:space="0" w:color="000000"/>
              <w:left w:val="single" w:sz="6" w:space="0" w:color="000000"/>
              <w:bottom w:val="single" w:sz="4" w:space="0" w:color="000000"/>
              <w:right w:val="single" w:sz="12" w:space="0" w:color="000000"/>
            </w:tcBorders>
            <w:vAlign w:val="center"/>
            <w:hideMark/>
          </w:tcPr>
          <w:p w14:paraId="3CEEDF2A" w14:textId="77777777" w:rsidR="00A108FC" w:rsidRDefault="00625DD9">
            <w:pPr>
              <w:spacing w:after="200" w:line="276" w:lineRule="auto"/>
              <w:jc w:val="center"/>
              <w:rPr>
                <w:sz w:val="22"/>
                <w:szCs w:val="22"/>
                <w:lang w:eastAsia="en-US"/>
              </w:rPr>
            </w:pPr>
            <w:r>
              <w:t>IX – VI</w:t>
            </w:r>
          </w:p>
        </w:tc>
        <w:tc>
          <w:tcPr>
            <w:tcW w:w="1276" w:type="dxa"/>
            <w:tcBorders>
              <w:top w:val="single" w:sz="12" w:space="0" w:color="000000"/>
              <w:left w:val="single" w:sz="6" w:space="0" w:color="000000"/>
              <w:bottom w:val="single" w:sz="4" w:space="0" w:color="000000"/>
              <w:right w:val="single" w:sz="12" w:space="0" w:color="000000"/>
            </w:tcBorders>
            <w:vAlign w:val="center"/>
            <w:hideMark/>
          </w:tcPr>
          <w:p w14:paraId="3CEEDF2B" w14:textId="77777777" w:rsidR="00A108FC" w:rsidRDefault="00625DD9">
            <w:pPr>
              <w:spacing w:after="200" w:line="276" w:lineRule="auto"/>
              <w:jc w:val="center"/>
              <w:rPr>
                <w:sz w:val="22"/>
                <w:szCs w:val="22"/>
                <w:lang w:eastAsia="en-US"/>
              </w:rPr>
            </w:pPr>
            <w:r>
              <w:t>4</w:t>
            </w:r>
          </w:p>
        </w:tc>
        <w:tc>
          <w:tcPr>
            <w:tcW w:w="1559" w:type="dxa"/>
            <w:tcBorders>
              <w:top w:val="single" w:sz="12" w:space="0" w:color="000000"/>
              <w:left w:val="single" w:sz="6" w:space="0" w:color="000000"/>
              <w:bottom w:val="single" w:sz="4" w:space="0" w:color="000000"/>
              <w:right w:val="single" w:sz="12" w:space="0" w:color="000000"/>
            </w:tcBorders>
            <w:hideMark/>
          </w:tcPr>
          <w:p w14:paraId="3CEEDF2C" w14:textId="77777777" w:rsidR="00A108FC" w:rsidRDefault="00625DD9">
            <w:pPr>
              <w:spacing w:after="200" w:line="276" w:lineRule="auto"/>
              <w:jc w:val="center"/>
              <w:rPr>
                <w:sz w:val="22"/>
                <w:szCs w:val="22"/>
                <w:lang w:eastAsia="en-US"/>
              </w:rPr>
            </w:pPr>
            <w:r>
              <w:t>Voditelj tima</w:t>
            </w:r>
          </w:p>
        </w:tc>
      </w:tr>
      <w:tr w:rsidR="00A108FC" w14:paraId="3CEEDF32" w14:textId="77777777">
        <w:trPr>
          <w:trHeight w:val="280"/>
          <w:jc w:val="center"/>
        </w:trPr>
        <w:tc>
          <w:tcPr>
            <w:tcW w:w="6931" w:type="dxa"/>
            <w:tcBorders>
              <w:top w:val="single" w:sz="4" w:space="0" w:color="000000"/>
              <w:left w:val="single" w:sz="12" w:space="0" w:color="000000"/>
              <w:bottom w:val="single" w:sz="4" w:space="0" w:color="000000"/>
              <w:right w:val="single" w:sz="6" w:space="0" w:color="000000"/>
            </w:tcBorders>
            <w:hideMark/>
          </w:tcPr>
          <w:p w14:paraId="3CEEDF2E" w14:textId="77777777" w:rsidR="00A108FC" w:rsidRDefault="00625DD9">
            <w:pPr>
              <w:ind w:left="360"/>
              <w:rPr>
                <w:sz w:val="22"/>
                <w:szCs w:val="22"/>
                <w:lang w:eastAsia="en-US"/>
              </w:rPr>
            </w:pPr>
            <w:r>
              <w:t>6.2. Ostali nepredvidivi poslovi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14:paraId="3CEEDF2F" w14:textId="77777777" w:rsidR="00A108FC" w:rsidRDefault="00625DD9">
            <w:pPr>
              <w:spacing w:after="200" w:line="276" w:lineRule="auto"/>
              <w:jc w:val="center"/>
              <w:rPr>
                <w:sz w:val="22"/>
                <w:szCs w:val="22"/>
                <w:lang w:eastAsia="en-US"/>
              </w:rPr>
            </w:pPr>
            <w:r>
              <w:t>IX – VI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14:paraId="3CEEDF30" w14:textId="77777777" w:rsidR="00A108FC" w:rsidRDefault="00625DD9">
            <w:pPr>
              <w:spacing w:after="200" w:line="276" w:lineRule="auto"/>
              <w:jc w:val="center"/>
              <w:rPr>
                <w:sz w:val="22"/>
                <w:szCs w:val="22"/>
                <w:lang w:eastAsia="en-US"/>
              </w:rPr>
            </w:pPr>
            <w:r>
              <w:t>2</w:t>
            </w:r>
          </w:p>
        </w:tc>
        <w:tc>
          <w:tcPr>
            <w:tcW w:w="1559" w:type="dxa"/>
            <w:tcBorders>
              <w:top w:val="single" w:sz="4" w:space="0" w:color="000000"/>
              <w:left w:val="single" w:sz="6" w:space="0" w:color="000000"/>
              <w:bottom w:val="single" w:sz="4" w:space="0" w:color="000000"/>
              <w:right w:val="single" w:sz="12" w:space="0" w:color="000000"/>
            </w:tcBorders>
            <w:hideMark/>
          </w:tcPr>
          <w:p w14:paraId="3CEEDF31" w14:textId="77777777" w:rsidR="00A108FC" w:rsidRDefault="00625DD9">
            <w:pPr>
              <w:spacing w:after="200" w:line="276" w:lineRule="auto"/>
              <w:jc w:val="center"/>
              <w:rPr>
                <w:sz w:val="22"/>
                <w:szCs w:val="22"/>
                <w:lang w:eastAsia="en-US"/>
              </w:rPr>
            </w:pPr>
            <w:r>
              <w:t>Cjelokupni tim</w:t>
            </w:r>
          </w:p>
        </w:tc>
      </w:tr>
      <w:tr w:rsidR="00A108FC" w14:paraId="3CEEDF36" w14:textId="77777777">
        <w:trPr>
          <w:trHeight w:val="280"/>
          <w:jc w:val="center"/>
        </w:trPr>
        <w:tc>
          <w:tcPr>
            <w:tcW w:w="6931" w:type="dxa"/>
            <w:tcBorders>
              <w:top w:val="single" w:sz="4" w:space="0" w:color="000000"/>
              <w:left w:val="single" w:sz="12" w:space="0" w:color="000000"/>
              <w:bottom w:val="single" w:sz="12" w:space="0" w:color="000000"/>
              <w:right w:val="single" w:sz="6" w:space="0" w:color="000000"/>
            </w:tcBorders>
            <w:hideMark/>
          </w:tcPr>
          <w:p w14:paraId="3CEEDF33" w14:textId="77777777" w:rsidR="00A108FC" w:rsidRDefault="00625DD9">
            <w:pPr>
              <w:spacing w:after="200" w:line="276" w:lineRule="auto"/>
              <w:rPr>
                <w:sz w:val="22"/>
                <w:szCs w:val="22"/>
                <w:lang w:eastAsia="en-US"/>
              </w:rPr>
            </w:pPr>
            <w:r>
              <w:rPr>
                <w:b/>
              </w:rPr>
              <w:t>UKUPAN BROJ PLANIRANIH SATI RADA GODIŠNJE:</w:t>
            </w:r>
          </w:p>
        </w:tc>
        <w:tc>
          <w:tcPr>
            <w:tcW w:w="2709" w:type="dxa"/>
            <w:gridSpan w:val="2"/>
            <w:tcBorders>
              <w:top w:val="single" w:sz="4" w:space="0" w:color="000000"/>
              <w:left w:val="single" w:sz="4" w:space="0" w:color="000000"/>
              <w:bottom w:val="single" w:sz="12" w:space="0" w:color="000000"/>
              <w:right w:val="single" w:sz="12" w:space="0" w:color="000000"/>
            </w:tcBorders>
            <w:hideMark/>
          </w:tcPr>
          <w:p w14:paraId="3CEEDF34" w14:textId="77777777" w:rsidR="00A108FC" w:rsidRDefault="00625DD9">
            <w:pPr>
              <w:spacing w:after="200" w:line="276" w:lineRule="auto"/>
              <w:jc w:val="center"/>
              <w:rPr>
                <w:sz w:val="22"/>
                <w:szCs w:val="22"/>
                <w:lang w:eastAsia="en-US"/>
              </w:rPr>
            </w:pPr>
            <w:r>
              <w:t>62</w:t>
            </w:r>
          </w:p>
        </w:tc>
        <w:tc>
          <w:tcPr>
            <w:tcW w:w="1559" w:type="dxa"/>
            <w:tcBorders>
              <w:top w:val="single" w:sz="4" w:space="0" w:color="000000"/>
              <w:left w:val="single" w:sz="4" w:space="0" w:color="000000"/>
              <w:bottom w:val="single" w:sz="12" w:space="0" w:color="000000"/>
              <w:right w:val="single" w:sz="12" w:space="0" w:color="000000"/>
            </w:tcBorders>
          </w:tcPr>
          <w:p w14:paraId="3CEEDF35" w14:textId="77777777" w:rsidR="00A108FC" w:rsidRDefault="00A108FC">
            <w:pPr>
              <w:spacing w:after="200" w:line="276" w:lineRule="auto"/>
              <w:jc w:val="center"/>
              <w:rPr>
                <w:sz w:val="22"/>
                <w:szCs w:val="22"/>
                <w:lang w:eastAsia="en-US"/>
              </w:rPr>
            </w:pPr>
          </w:p>
        </w:tc>
      </w:tr>
    </w:tbl>
    <w:p w14:paraId="3CEEDF37" w14:textId="77777777" w:rsidR="00A108FC" w:rsidRDefault="00A108FC">
      <w:pPr>
        <w:rPr>
          <w:rFonts w:ascii="Calibri" w:hAnsi="Calibri" w:cs="Calibri"/>
          <w:sz w:val="22"/>
          <w:szCs w:val="22"/>
          <w:lang w:eastAsia="en-US"/>
        </w:rPr>
      </w:pPr>
    </w:p>
    <w:p w14:paraId="3CEEDF38" w14:textId="77777777" w:rsidR="00A108FC" w:rsidRDefault="00A108FC">
      <w:pPr>
        <w:rPr>
          <w:rFonts w:ascii="Calibri" w:hAnsi="Calibri" w:cs="Calibri"/>
          <w:sz w:val="22"/>
          <w:szCs w:val="22"/>
          <w:lang w:eastAsia="en-US"/>
        </w:rPr>
      </w:pPr>
    </w:p>
    <w:p w14:paraId="3CEEDF39" w14:textId="77777777" w:rsidR="00A108FC" w:rsidRDefault="00A108FC"/>
    <w:p w14:paraId="3CEEDF3B" w14:textId="18C4675D" w:rsidR="00A108FC" w:rsidRDefault="00625DD9">
      <w:r>
        <w:t>3.PROGRAMI RADA-GRUPNI</w:t>
      </w:r>
    </w:p>
    <w:p w14:paraId="3CEEDF3C" w14:textId="77777777" w:rsidR="00A108FC" w:rsidRDefault="00625DD9">
      <w:pPr>
        <w:rPr>
          <w:sz w:val="22"/>
          <w:szCs w:val="22"/>
        </w:rPr>
      </w:pPr>
      <w:r>
        <w:rPr>
          <w:sz w:val="22"/>
          <w:szCs w:val="22"/>
        </w:rPr>
        <w:t>1.MATEMATIKA</w:t>
      </w:r>
    </w:p>
    <w:p w14:paraId="3CEEDF3D" w14:textId="77777777" w:rsidR="00A108FC" w:rsidRDefault="00625DD9">
      <w:pPr>
        <w:rPr>
          <w:sz w:val="22"/>
          <w:szCs w:val="22"/>
        </w:rPr>
      </w:pPr>
      <w:r>
        <w:rPr>
          <w:sz w:val="22"/>
          <w:szCs w:val="22"/>
        </w:rPr>
        <w:t>2. INFORMATIKA - ROBOTIKA</w:t>
      </w:r>
    </w:p>
    <w:p w14:paraId="3CEEDF3E" w14:textId="77777777" w:rsidR="00A108FC" w:rsidRDefault="00625DD9">
      <w:pPr>
        <w:rPr>
          <w:sz w:val="22"/>
          <w:szCs w:val="22"/>
        </w:rPr>
      </w:pPr>
      <w:r>
        <w:rPr>
          <w:sz w:val="22"/>
          <w:szCs w:val="22"/>
        </w:rPr>
        <w:t xml:space="preserve">3. PRIRODOSLOVLJE </w:t>
      </w:r>
    </w:p>
    <w:p w14:paraId="3CEEDF3F" w14:textId="77777777" w:rsidR="00A108FC" w:rsidRDefault="00A108FC"/>
    <w:p w14:paraId="3CEEDF40" w14:textId="6D0E01A0" w:rsidR="00A108FC" w:rsidRDefault="00625DD9">
      <w:pPr>
        <w:rPr>
          <w:sz w:val="20"/>
          <w:szCs w:val="20"/>
        </w:rPr>
      </w:pPr>
      <w:r>
        <w:t xml:space="preserve"> Rad s potencijalno darovitim učenicima provodit će se kroz dodatnu nastavu</w:t>
      </w:r>
      <w:r w:rsidR="00AD5E07">
        <w:t xml:space="preserve"> i individualne razgovore</w:t>
      </w:r>
      <w:r>
        <w:t>.</w:t>
      </w:r>
    </w:p>
    <w:p w14:paraId="3CEEDF41" w14:textId="77777777" w:rsidR="00A108FC" w:rsidRDefault="00A108FC">
      <w:pPr>
        <w:rPr>
          <w:sz w:val="20"/>
          <w:szCs w:val="20"/>
        </w:rPr>
      </w:pPr>
    </w:p>
    <w:p w14:paraId="3CEEDF42" w14:textId="77777777" w:rsidR="00A108FC" w:rsidRDefault="00A108FC">
      <w:pPr>
        <w:rPr>
          <w:sz w:val="20"/>
          <w:szCs w:val="20"/>
        </w:rPr>
      </w:pPr>
    </w:p>
    <w:p w14:paraId="3CEEDF4A" w14:textId="49FDA6CF" w:rsidR="00A108FC" w:rsidRDefault="00A108FC">
      <w:pPr>
        <w:rPr>
          <w:sz w:val="20"/>
          <w:szCs w:val="20"/>
        </w:rPr>
      </w:pPr>
    </w:p>
    <w:p w14:paraId="22F53655" w14:textId="34321A45" w:rsidR="00DD304C" w:rsidRDefault="00DD304C">
      <w:pPr>
        <w:rPr>
          <w:sz w:val="20"/>
          <w:szCs w:val="20"/>
        </w:rPr>
      </w:pPr>
    </w:p>
    <w:p w14:paraId="0126962C" w14:textId="405BC5F0" w:rsidR="00DD304C" w:rsidRDefault="00DD304C">
      <w:pPr>
        <w:rPr>
          <w:sz w:val="20"/>
          <w:szCs w:val="20"/>
        </w:rPr>
      </w:pPr>
    </w:p>
    <w:p w14:paraId="1BC56B9F" w14:textId="7FBE731F" w:rsidR="00DD304C" w:rsidRDefault="00DD304C">
      <w:pPr>
        <w:rPr>
          <w:sz w:val="20"/>
          <w:szCs w:val="20"/>
        </w:rPr>
      </w:pPr>
    </w:p>
    <w:p w14:paraId="48536D96" w14:textId="77777777" w:rsidR="00DD304C" w:rsidRDefault="00DD304C">
      <w:pPr>
        <w:rPr>
          <w:sz w:val="20"/>
          <w:szCs w:val="20"/>
        </w:rPr>
      </w:pPr>
    </w:p>
    <w:p w14:paraId="64BE9F46" w14:textId="77777777" w:rsidR="002231E9" w:rsidRDefault="002231E9">
      <w:pPr>
        <w:rPr>
          <w:sz w:val="20"/>
          <w:szCs w:val="20"/>
        </w:rPr>
      </w:pPr>
    </w:p>
    <w:p w14:paraId="3CEEDF4B" w14:textId="77777777" w:rsidR="00A108FC" w:rsidRDefault="00A108FC">
      <w:pPr>
        <w:jc w:val="both"/>
        <w:rPr>
          <w:b/>
          <w:sz w:val="22"/>
          <w:szCs w:val="22"/>
        </w:rPr>
      </w:pPr>
    </w:p>
    <w:p w14:paraId="3CEEDF4C" w14:textId="77777777" w:rsidR="00A108FC" w:rsidRDefault="00625DD9">
      <w:pPr>
        <w:jc w:val="both"/>
        <w:rPr>
          <w:b/>
        </w:rPr>
      </w:pPr>
      <w:r>
        <w:rPr>
          <w:b/>
        </w:rPr>
        <w:lastRenderedPageBreak/>
        <w:t>4.3. Obuka plivanja</w:t>
      </w:r>
    </w:p>
    <w:p w14:paraId="3CEEDF4D" w14:textId="77777777" w:rsidR="00A108FC" w:rsidRDefault="00A108FC">
      <w:pPr>
        <w:jc w:val="both"/>
        <w:rPr>
          <w:b/>
        </w:rPr>
      </w:pPr>
    </w:p>
    <w:p w14:paraId="3CEEDF4E" w14:textId="77777777" w:rsidR="00A108FC" w:rsidRDefault="00625DD9">
      <w:pPr>
        <w:jc w:val="both"/>
      </w:pPr>
      <w:r>
        <w:t xml:space="preserve">Budući da škola nema uvjeta za obuku plivanja, ona se ne provodi. Osim toga velika većina djece nauče plivati u ranom djetinjstvu u  rijeci </w:t>
      </w:r>
      <w:proofErr w:type="spellStart"/>
      <w:r>
        <w:t>Vrljici</w:t>
      </w:r>
      <w:proofErr w:type="spellEnd"/>
      <w:r>
        <w:t xml:space="preserve"> koja protječe kroz cijelo mjesto i u blizini škole.</w:t>
      </w:r>
    </w:p>
    <w:p w14:paraId="3CEEDF4F" w14:textId="77777777" w:rsidR="00A108FC" w:rsidRDefault="00A108FC">
      <w:pPr>
        <w:jc w:val="both"/>
      </w:pPr>
    </w:p>
    <w:p w14:paraId="3CEEDF56" w14:textId="77777777" w:rsidR="00A108FC" w:rsidRDefault="00A108FC">
      <w:pPr>
        <w:jc w:val="both"/>
      </w:pPr>
    </w:p>
    <w:p w14:paraId="3CEEDF57" w14:textId="77777777" w:rsidR="00A108FC" w:rsidRDefault="00A108FC">
      <w:pPr>
        <w:jc w:val="both"/>
      </w:pPr>
    </w:p>
    <w:p w14:paraId="3CEEDF58" w14:textId="7D433223" w:rsidR="00A108FC" w:rsidRDefault="00625DD9">
      <w:pPr>
        <w:pStyle w:val="Tijeloteksta"/>
      </w:pPr>
      <w:r>
        <w:rPr>
          <w:b/>
        </w:rPr>
        <w:t>4.4.</w:t>
      </w:r>
      <w:r>
        <w:t xml:space="preserve">  </w:t>
      </w:r>
      <w:r>
        <w:rPr>
          <w:b/>
        </w:rPr>
        <w:t>Plan izvannastavnih aktivnosti, učeničkih društava, družina i sekcija</w:t>
      </w:r>
    </w:p>
    <w:p w14:paraId="3CEEDF59" w14:textId="77777777" w:rsidR="00A108FC" w:rsidRDefault="00A108FC">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440"/>
        <w:gridCol w:w="1260"/>
        <w:gridCol w:w="2520"/>
      </w:tblGrid>
      <w:tr w:rsidR="00A108FC" w14:paraId="3CEEDF61" w14:textId="77777777">
        <w:tc>
          <w:tcPr>
            <w:tcW w:w="3708" w:type="dxa"/>
            <w:tcBorders>
              <w:bottom w:val="single" w:sz="4" w:space="0" w:color="auto"/>
            </w:tcBorders>
            <w:shd w:val="clear" w:color="auto" w:fill="E0E0E0"/>
          </w:tcPr>
          <w:p w14:paraId="3CEEDF5A" w14:textId="77777777" w:rsidR="00A108FC" w:rsidRDefault="00625DD9">
            <w:r>
              <w:t>Naziv</w:t>
            </w:r>
          </w:p>
          <w:p w14:paraId="3CEEDF5B" w14:textId="77777777" w:rsidR="00A108FC" w:rsidRDefault="00625DD9">
            <w:r>
              <w:t>aktivnosti</w:t>
            </w:r>
          </w:p>
        </w:tc>
        <w:tc>
          <w:tcPr>
            <w:tcW w:w="1440" w:type="dxa"/>
            <w:tcBorders>
              <w:bottom w:val="single" w:sz="4" w:space="0" w:color="auto"/>
            </w:tcBorders>
            <w:shd w:val="clear" w:color="auto" w:fill="E0E0E0"/>
          </w:tcPr>
          <w:p w14:paraId="3CEEDF5C" w14:textId="77777777" w:rsidR="00A108FC" w:rsidRDefault="00625DD9">
            <w:r>
              <w:t>Broj učenika</w:t>
            </w:r>
          </w:p>
        </w:tc>
        <w:tc>
          <w:tcPr>
            <w:tcW w:w="1260" w:type="dxa"/>
            <w:tcBorders>
              <w:bottom w:val="single" w:sz="4" w:space="0" w:color="auto"/>
            </w:tcBorders>
            <w:shd w:val="clear" w:color="auto" w:fill="E0E0E0"/>
          </w:tcPr>
          <w:p w14:paraId="3CEEDF5D" w14:textId="77777777" w:rsidR="00A108FC" w:rsidRDefault="00625DD9">
            <w:r>
              <w:t>Godišnji broj</w:t>
            </w:r>
          </w:p>
          <w:p w14:paraId="3CEEDF5E" w14:textId="77777777" w:rsidR="00A108FC" w:rsidRDefault="00625DD9">
            <w:r>
              <w:t>sati</w:t>
            </w:r>
          </w:p>
        </w:tc>
        <w:tc>
          <w:tcPr>
            <w:tcW w:w="2520" w:type="dxa"/>
            <w:tcBorders>
              <w:bottom w:val="single" w:sz="4" w:space="0" w:color="auto"/>
            </w:tcBorders>
            <w:shd w:val="clear" w:color="auto" w:fill="E0E0E0"/>
          </w:tcPr>
          <w:p w14:paraId="3CEEDF5F" w14:textId="77777777" w:rsidR="00A108FC" w:rsidRDefault="00625DD9">
            <w:r>
              <w:t>Ime i prezime</w:t>
            </w:r>
          </w:p>
          <w:p w14:paraId="3CEEDF60" w14:textId="77777777" w:rsidR="00A108FC" w:rsidRDefault="00625DD9">
            <w:r>
              <w:t>Učitelja-voditelja</w:t>
            </w:r>
          </w:p>
        </w:tc>
      </w:tr>
      <w:tr w:rsidR="00A108FC" w14:paraId="3CEEDF67" w14:textId="77777777">
        <w:tc>
          <w:tcPr>
            <w:tcW w:w="3708" w:type="dxa"/>
            <w:tcBorders>
              <w:bottom w:val="nil"/>
            </w:tcBorders>
          </w:tcPr>
          <w:p w14:paraId="3CEEDF62" w14:textId="77777777" w:rsidR="00A108FC" w:rsidRDefault="00625DD9">
            <w:r>
              <w:t>Dramsko recitatorska skupina</w:t>
            </w:r>
          </w:p>
          <w:p w14:paraId="3CEEDF63" w14:textId="77777777" w:rsidR="00A108FC" w:rsidRDefault="00A108FC"/>
        </w:tc>
        <w:tc>
          <w:tcPr>
            <w:tcW w:w="1440" w:type="dxa"/>
            <w:tcBorders>
              <w:bottom w:val="nil"/>
            </w:tcBorders>
          </w:tcPr>
          <w:p w14:paraId="3CEEDF64" w14:textId="77777777" w:rsidR="00A108FC" w:rsidRPr="00E924D3" w:rsidRDefault="00625DD9">
            <w:r w:rsidRPr="00E924D3">
              <w:t>8</w:t>
            </w:r>
          </w:p>
        </w:tc>
        <w:tc>
          <w:tcPr>
            <w:tcW w:w="1260" w:type="dxa"/>
            <w:tcBorders>
              <w:bottom w:val="nil"/>
            </w:tcBorders>
          </w:tcPr>
          <w:p w14:paraId="3CEEDF65" w14:textId="6EF0E90C" w:rsidR="00A108FC" w:rsidRDefault="00C6502D">
            <w:r>
              <w:t>70</w:t>
            </w:r>
          </w:p>
        </w:tc>
        <w:tc>
          <w:tcPr>
            <w:tcW w:w="2520" w:type="dxa"/>
            <w:tcBorders>
              <w:bottom w:val="nil"/>
            </w:tcBorders>
          </w:tcPr>
          <w:p w14:paraId="3CEEDF66" w14:textId="77777777" w:rsidR="00A108FC" w:rsidRDefault="00625DD9">
            <w:r>
              <w:t>Marina Jović</w:t>
            </w:r>
          </w:p>
        </w:tc>
      </w:tr>
      <w:tr w:rsidR="00A108FC" w14:paraId="3CEEDF6D" w14:textId="77777777">
        <w:tc>
          <w:tcPr>
            <w:tcW w:w="3708" w:type="dxa"/>
          </w:tcPr>
          <w:p w14:paraId="3CEEDF68" w14:textId="77777777" w:rsidR="00A108FC" w:rsidRDefault="00625DD9">
            <w:r>
              <w:t>Mali prevoditelji</w:t>
            </w:r>
          </w:p>
          <w:p w14:paraId="3CEEDF69" w14:textId="77777777" w:rsidR="00A108FC" w:rsidRDefault="00A108FC"/>
        </w:tc>
        <w:tc>
          <w:tcPr>
            <w:tcW w:w="1440" w:type="dxa"/>
          </w:tcPr>
          <w:p w14:paraId="3CEEDF6A" w14:textId="77777777" w:rsidR="00A108FC" w:rsidRPr="00E924D3" w:rsidRDefault="00625DD9">
            <w:r w:rsidRPr="00E924D3">
              <w:t>5</w:t>
            </w:r>
          </w:p>
        </w:tc>
        <w:tc>
          <w:tcPr>
            <w:tcW w:w="1260" w:type="dxa"/>
          </w:tcPr>
          <w:p w14:paraId="3CEEDF6B" w14:textId="77777777" w:rsidR="00A108FC" w:rsidRDefault="00625DD9">
            <w:r>
              <w:t>35</w:t>
            </w:r>
          </w:p>
        </w:tc>
        <w:tc>
          <w:tcPr>
            <w:tcW w:w="2520" w:type="dxa"/>
          </w:tcPr>
          <w:p w14:paraId="3CEEDF6C" w14:textId="77777777" w:rsidR="00A108FC" w:rsidRDefault="00625DD9">
            <w:r>
              <w:t xml:space="preserve">Jelena </w:t>
            </w:r>
            <w:proofErr w:type="spellStart"/>
            <w:r>
              <w:t>Skenderović</w:t>
            </w:r>
            <w:proofErr w:type="spellEnd"/>
          </w:p>
        </w:tc>
      </w:tr>
      <w:tr w:rsidR="00A108FC" w14:paraId="3CEEDF73" w14:textId="77777777">
        <w:tc>
          <w:tcPr>
            <w:tcW w:w="3708" w:type="dxa"/>
          </w:tcPr>
          <w:p w14:paraId="3CEEDF6E" w14:textId="77777777" w:rsidR="00A108FC" w:rsidRDefault="00625DD9">
            <w:r>
              <w:t>Likovna skupina</w:t>
            </w:r>
          </w:p>
          <w:p w14:paraId="3CEEDF6F" w14:textId="77777777" w:rsidR="00A108FC" w:rsidRDefault="00A108FC"/>
        </w:tc>
        <w:tc>
          <w:tcPr>
            <w:tcW w:w="1440" w:type="dxa"/>
          </w:tcPr>
          <w:p w14:paraId="3CEEDF70" w14:textId="02268D8D" w:rsidR="00A108FC" w:rsidRPr="00E924D3" w:rsidRDefault="00E924D3">
            <w:r w:rsidRPr="00E924D3">
              <w:t>6</w:t>
            </w:r>
          </w:p>
        </w:tc>
        <w:tc>
          <w:tcPr>
            <w:tcW w:w="1260" w:type="dxa"/>
          </w:tcPr>
          <w:p w14:paraId="3CEEDF71" w14:textId="78AE3E6F" w:rsidR="00A108FC" w:rsidRDefault="00E924D3">
            <w:r>
              <w:t>35</w:t>
            </w:r>
          </w:p>
        </w:tc>
        <w:tc>
          <w:tcPr>
            <w:tcW w:w="2520" w:type="dxa"/>
          </w:tcPr>
          <w:p w14:paraId="3CEEDF72" w14:textId="77777777" w:rsidR="00A108FC" w:rsidRDefault="00625DD9">
            <w:r>
              <w:t>Rosanda Babić</w:t>
            </w:r>
          </w:p>
        </w:tc>
      </w:tr>
      <w:tr w:rsidR="00A108FC" w14:paraId="3CEEDF79" w14:textId="77777777">
        <w:tc>
          <w:tcPr>
            <w:tcW w:w="3708" w:type="dxa"/>
            <w:tcBorders>
              <w:bottom w:val="single" w:sz="4" w:space="0" w:color="auto"/>
            </w:tcBorders>
          </w:tcPr>
          <w:p w14:paraId="3CEEDF74" w14:textId="77777777" w:rsidR="00A108FC" w:rsidRDefault="00625DD9">
            <w:r>
              <w:t>Školski zbor</w:t>
            </w:r>
          </w:p>
          <w:p w14:paraId="3CEEDF75" w14:textId="77777777" w:rsidR="00A108FC" w:rsidRDefault="00A108FC"/>
        </w:tc>
        <w:tc>
          <w:tcPr>
            <w:tcW w:w="1440" w:type="dxa"/>
            <w:tcBorders>
              <w:bottom w:val="single" w:sz="4" w:space="0" w:color="auto"/>
            </w:tcBorders>
          </w:tcPr>
          <w:p w14:paraId="3CEEDF76" w14:textId="77777777" w:rsidR="00A108FC" w:rsidRPr="00E924D3" w:rsidRDefault="00625DD9">
            <w:r w:rsidRPr="00E924D3">
              <w:t>15</w:t>
            </w:r>
          </w:p>
        </w:tc>
        <w:tc>
          <w:tcPr>
            <w:tcW w:w="1260" w:type="dxa"/>
            <w:tcBorders>
              <w:bottom w:val="single" w:sz="4" w:space="0" w:color="auto"/>
            </w:tcBorders>
          </w:tcPr>
          <w:p w14:paraId="3CEEDF77" w14:textId="77777777" w:rsidR="00A108FC" w:rsidRDefault="00625DD9">
            <w:r>
              <w:t>35</w:t>
            </w:r>
          </w:p>
        </w:tc>
        <w:tc>
          <w:tcPr>
            <w:tcW w:w="2520" w:type="dxa"/>
            <w:tcBorders>
              <w:bottom w:val="single" w:sz="4" w:space="0" w:color="auto"/>
            </w:tcBorders>
          </w:tcPr>
          <w:p w14:paraId="3CEEDF78" w14:textId="77777777" w:rsidR="00A108FC" w:rsidRDefault="00625DD9">
            <w:r>
              <w:t>Ante Gudelj</w:t>
            </w:r>
          </w:p>
        </w:tc>
      </w:tr>
      <w:tr w:rsidR="00A108FC" w14:paraId="3CEEDF7F" w14:textId="77777777">
        <w:tc>
          <w:tcPr>
            <w:tcW w:w="3708" w:type="dxa"/>
            <w:tcBorders>
              <w:bottom w:val="single" w:sz="4" w:space="0" w:color="auto"/>
            </w:tcBorders>
          </w:tcPr>
          <w:p w14:paraId="3CEEDF7A" w14:textId="77777777" w:rsidR="00A108FC" w:rsidRDefault="00A108FC"/>
          <w:p w14:paraId="3CEEDF7B" w14:textId="77777777" w:rsidR="00A108FC" w:rsidRDefault="00625DD9">
            <w:r>
              <w:t>Orkestar</w:t>
            </w:r>
          </w:p>
        </w:tc>
        <w:tc>
          <w:tcPr>
            <w:tcW w:w="1440" w:type="dxa"/>
            <w:tcBorders>
              <w:bottom w:val="single" w:sz="4" w:space="0" w:color="auto"/>
            </w:tcBorders>
          </w:tcPr>
          <w:p w14:paraId="3CEEDF7C" w14:textId="77777777" w:rsidR="00A108FC" w:rsidRPr="00E924D3" w:rsidRDefault="00625DD9">
            <w:r w:rsidRPr="00E924D3">
              <w:t>5</w:t>
            </w:r>
          </w:p>
        </w:tc>
        <w:tc>
          <w:tcPr>
            <w:tcW w:w="1260" w:type="dxa"/>
            <w:tcBorders>
              <w:bottom w:val="single" w:sz="4" w:space="0" w:color="auto"/>
            </w:tcBorders>
          </w:tcPr>
          <w:p w14:paraId="3CEEDF7D" w14:textId="6BBE9069" w:rsidR="00A108FC" w:rsidRDefault="00E924D3">
            <w:r>
              <w:t>35</w:t>
            </w:r>
          </w:p>
        </w:tc>
        <w:tc>
          <w:tcPr>
            <w:tcW w:w="2520" w:type="dxa"/>
            <w:tcBorders>
              <w:bottom w:val="single" w:sz="4" w:space="0" w:color="auto"/>
            </w:tcBorders>
          </w:tcPr>
          <w:p w14:paraId="3CEEDF7E" w14:textId="77777777" w:rsidR="00A108FC" w:rsidRDefault="00625DD9">
            <w:r>
              <w:t>Ante Gudelj</w:t>
            </w:r>
          </w:p>
        </w:tc>
      </w:tr>
      <w:tr w:rsidR="00BB73B7" w14:paraId="0A919EF0" w14:textId="77777777">
        <w:tc>
          <w:tcPr>
            <w:tcW w:w="3708" w:type="dxa"/>
            <w:tcBorders>
              <w:bottom w:val="single" w:sz="4" w:space="0" w:color="auto"/>
            </w:tcBorders>
          </w:tcPr>
          <w:p w14:paraId="7CEA1C0C" w14:textId="2FC45901" w:rsidR="00BB73B7" w:rsidRDefault="00BB73B7">
            <w:r>
              <w:t>PAG (</w:t>
            </w:r>
            <w:r w:rsidR="004C1174">
              <w:t>EKO grupa</w:t>
            </w:r>
            <w:r w:rsidR="001D2E55">
              <w:t>, Vjeronaučni kreativci</w:t>
            </w:r>
            <w:r>
              <w:t>)</w:t>
            </w:r>
          </w:p>
        </w:tc>
        <w:tc>
          <w:tcPr>
            <w:tcW w:w="1440" w:type="dxa"/>
            <w:tcBorders>
              <w:bottom w:val="single" w:sz="4" w:space="0" w:color="auto"/>
            </w:tcBorders>
          </w:tcPr>
          <w:p w14:paraId="3C42E29C" w14:textId="25944919" w:rsidR="00BB73B7" w:rsidRPr="00C6502D" w:rsidRDefault="001D2E55">
            <w:pPr>
              <w:rPr>
                <w:highlight w:val="yellow"/>
              </w:rPr>
            </w:pPr>
            <w:r w:rsidRPr="001D2E55">
              <w:t>14</w:t>
            </w:r>
          </w:p>
        </w:tc>
        <w:tc>
          <w:tcPr>
            <w:tcW w:w="1260" w:type="dxa"/>
            <w:tcBorders>
              <w:bottom w:val="single" w:sz="4" w:space="0" w:color="auto"/>
            </w:tcBorders>
          </w:tcPr>
          <w:p w14:paraId="6CFC4406" w14:textId="390F9357" w:rsidR="00BB73B7" w:rsidRDefault="001D2E55">
            <w:r>
              <w:t>140</w:t>
            </w:r>
          </w:p>
        </w:tc>
        <w:tc>
          <w:tcPr>
            <w:tcW w:w="2520" w:type="dxa"/>
            <w:tcBorders>
              <w:bottom w:val="single" w:sz="4" w:space="0" w:color="auto"/>
            </w:tcBorders>
          </w:tcPr>
          <w:p w14:paraId="24CA93B7" w14:textId="50C617CF" w:rsidR="00BB73B7" w:rsidRDefault="00016812">
            <w:r>
              <w:t xml:space="preserve">Snježana </w:t>
            </w:r>
            <w:r w:rsidR="001D2E55">
              <w:t>Bubalo</w:t>
            </w:r>
          </w:p>
        </w:tc>
      </w:tr>
      <w:tr w:rsidR="00A108FC" w14:paraId="3CEEDF8B" w14:textId="77777777">
        <w:tc>
          <w:tcPr>
            <w:tcW w:w="3708" w:type="dxa"/>
            <w:tcBorders>
              <w:bottom w:val="single" w:sz="4" w:space="0" w:color="auto"/>
            </w:tcBorders>
          </w:tcPr>
          <w:p w14:paraId="3CEEDF86" w14:textId="77777777" w:rsidR="00A108FC" w:rsidRDefault="00625DD9">
            <w:r>
              <w:t>Mladi povjesničari</w:t>
            </w:r>
          </w:p>
          <w:p w14:paraId="3CEEDF87" w14:textId="77777777" w:rsidR="00A108FC" w:rsidRDefault="00A108FC"/>
        </w:tc>
        <w:tc>
          <w:tcPr>
            <w:tcW w:w="1440" w:type="dxa"/>
            <w:tcBorders>
              <w:bottom w:val="single" w:sz="4" w:space="0" w:color="auto"/>
            </w:tcBorders>
          </w:tcPr>
          <w:p w14:paraId="3CEEDF88" w14:textId="5653B859" w:rsidR="00A108FC" w:rsidRPr="007E5FA5" w:rsidRDefault="001D2E55">
            <w:r w:rsidRPr="007E5FA5">
              <w:t>4</w:t>
            </w:r>
          </w:p>
        </w:tc>
        <w:tc>
          <w:tcPr>
            <w:tcW w:w="1260" w:type="dxa"/>
            <w:tcBorders>
              <w:bottom w:val="single" w:sz="4" w:space="0" w:color="auto"/>
            </w:tcBorders>
          </w:tcPr>
          <w:p w14:paraId="3CEEDF89" w14:textId="77777777" w:rsidR="00A108FC" w:rsidRDefault="00625DD9">
            <w:r>
              <w:t>35</w:t>
            </w:r>
          </w:p>
        </w:tc>
        <w:tc>
          <w:tcPr>
            <w:tcW w:w="2520" w:type="dxa"/>
            <w:tcBorders>
              <w:bottom w:val="single" w:sz="4" w:space="0" w:color="auto"/>
            </w:tcBorders>
          </w:tcPr>
          <w:p w14:paraId="3CEEDF8A" w14:textId="77777777" w:rsidR="00A108FC" w:rsidRDefault="00625DD9">
            <w:r>
              <w:t>Marica Šabić</w:t>
            </w:r>
          </w:p>
        </w:tc>
      </w:tr>
      <w:tr w:rsidR="00A108FC" w14:paraId="3CEEDF91" w14:textId="77777777">
        <w:tc>
          <w:tcPr>
            <w:tcW w:w="3708" w:type="dxa"/>
            <w:tcBorders>
              <w:bottom w:val="single" w:sz="4" w:space="0" w:color="auto"/>
            </w:tcBorders>
          </w:tcPr>
          <w:p w14:paraId="3CEEDF8C" w14:textId="77777777" w:rsidR="00A108FC" w:rsidRDefault="00625DD9">
            <w:r>
              <w:t>Mladi biolozi</w:t>
            </w:r>
          </w:p>
        </w:tc>
        <w:tc>
          <w:tcPr>
            <w:tcW w:w="1440" w:type="dxa"/>
            <w:tcBorders>
              <w:bottom w:val="single" w:sz="4" w:space="0" w:color="auto"/>
            </w:tcBorders>
          </w:tcPr>
          <w:p w14:paraId="3CEEDF8D" w14:textId="3849CF21" w:rsidR="00A108FC" w:rsidRPr="007E5FA5" w:rsidRDefault="001D2E55">
            <w:r w:rsidRPr="007E5FA5">
              <w:t>6</w:t>
            </w:r>
          </w:p>
          <w:p w14:paraId="3CEEDF8E" w14:textId="77777777" w:rsidR="00A108FC" w:rsidRPr="007E5FA5" w:rsidRDefault="00A108FC"/>
        </w:tc>
        <w:tc>
          <w:tcPr>
            <w:tcW w:w="1260" w:type="dxa"/>
            <w:tcBorders>
              <w:bottom w:val="single" w:sz="4" w:space="0" w:color="auto"/>
            </w:tcBorders>
          </w:tcPr>
          <w:p w14:paraId="3CEEDF8F" w14:textId="77777777" w:rsidR="00A108FC" w:rsidRDefault="00625DD9">
            <w:r>
              <w:t>35</w:t>
            </w:r>
          </w:p>
        </w:tc>
        <w:tc>
          <w:tcPr>
            <w:tcW w:w="2520" w:type="dxa"/>
            <w:tcBorders>
              <w:bottom w:val="single" w:sz="4" w:space="0" w:color="auto"/>
            </w:tcBorders>
          </w:tcPr>
          <w:p w14:paraId="3CEEDF90" w14:textId="77777777" w:rsidR="00A108FC" w:rsidRDefault="00625DD9">
            <w:r>
              <w:t>Monika Puljić</w:t>
            </w:r>
          </w:p>
        </w:tc>
      </w:tr>
      <w:tr w:rsidR="00A108FC" w14:paraId="3CEEDF97" w14:textId="77777777">
        <w:tc>
          <w:tcPr>
            <w:tcW w:w="3708" w:type="dxa"/>
            <w:tcBorders>
              <w:bottom w:val="single" w:sz="4" w:space="0" w:color="auto"/>
            </w:tcBorders>
          </w:tcPr>
          <w:p w14:paraId="3CEEDF92" w14:textId="77777777" w:rsidR="00A108FC" w:rsidRDefault="00625DD9">
            <w:r>
              <w:t>Robotika</w:t>
            </w:r>
          </w:p>
          <w:p w14:paraId="3CEEDF93" w14:textId="77777777" w:rsidR="00A108FC" w:rsidRDefault="00A108FC"/>
        </w:tc>
        <w:tc>
          <w:tcPr>
            <w:tcW w:w="1440" w:type="dxa"/>
            <w:tcBorders>
              <w:bottom w:val="single" w:sz="4" w:space="0" w:color="auto"/>
            </w:tcBorders>
          </w:tcPr>
          <w:p w14:paraId="3CEEDF94" w14:textId="53DD8646" w:rsidR="00A108FC" w:rsidRPr="007E5FA5" w:rsidRDefault="007E5FA5">
            <w:r w:rsidRPr="007E5FA5">
              <w:t>5</w:t>
            </w:r>
          </w:p>
        </w:tc>
        <w:tc>
          <w:tcPr>
            <w:tcW w:w="1260" w:type="dxa"/>
            <w:tcBorders>
              <w:bottom w:val="single" w:sz="4" w:space="0" w:color="auto"/>
            </w:tcBorders>
          </w:tcPr>
          <w:p w14:paraId="3CEEDF95" w14:textId="2F588137" w:rsidR="00A108FC" w:rsidRDefault="007E5FA5">
            <w:r>
              <w:t>105</w:t>
            </w:r>
          </w:p>
        </w:tc>
        <w:tc>
          <w:tcPr>
            <w:tcW w:w="2520" w:type="dxa"/>
            <w:tcBorders>
              <w:bottom w:val="single" w:sz="4" w:space="0" w:color="auto"/>
            </w:tcBorders>
          </w:tcPr>
          <w:p w14:paraId="3CEEDF96" w14:textId="77777777" w:rsidR="00A108FC" w:rsidRDefault="00625DD9">
            <w:r>
              <w:t>Kristina Kolovrat</w:t>
            </w:r>
          </w:p>
        </w:tc>
      </w:tr>
      <w:tr w:rsidR="00A108FC" w14:paraId="3CEEDF9D" w14:textId="77777777">
        <w:tc>
          <w:tcPr>
            <w:tcW w:w="3708" w:type="dxa"/>
            <w:tcBorders>
              <w:bottom w:val="single" w:sz="4" w:space="0" w:color="auto"/>
            </w:tcBorders>
          </w:tcPr>
          <w:p w14:paraId="3CEEDF98" w14:textId="77777777" w:rsidR="00A108FC" w:rsidRDefault="00625DD9">
            <w:r>
              <w:t>Učenička zadruga NOVAE</w:t>
            </w:r>
          </w:p>
          <w:p w14:paraId="3CEEDF99" w14:textId="77777777" w:rsidR="00A108FC" w:rsidRDefault="00A108FC"/>
        </w:tc>
        <w:tc>
          <w:tcPr>
            <w:tcW w:w="1440" w:type="dxa"/>
            <w:tcBorders>
              <w:bottom w:val="single" w:sz="4" w:space="0" w:color="auto"/>
            </w:tcBorders>
          </w:tcPr>
          <w:p w14:paraId="3CEEDF9A" w14:textId="77777777" w:rsidR="00A108FC" w:rsidRPr="007E5FA5" w:rsidRDefault="00625DD9">
            <w:r w:rsidRPr="007E5FA5">
              <w:t>12</w:t>
            </w:r>
          </w:p>
        </w:tc>
        <w:tc>
          <w:tcPr>
            <w:tcW w:w="1260" w:type="dxa"/>
            <w:tcBorders>
              <w:bottom w:val="single" w:sz="4" w:space="0" w:color="auto"/>
            </w:tcBorders>
          </w:tcPr>
          <w:p w14:paraId="3CEEDF9B" w14:textId="77777777" w:rsidR="00A108FC" w:rsidRDefault="00625DD9">
            <w:r>
              <w:t>70</w:t>
            </w:r>
          </w:p>
        </w:tc>
        <w:tc>
          <w:tcPr>
            <w:tcW w:w="2520" w:type="dxa"/>
            <w:tcBorders>
              <w:bottom w:val="single" w:sz="4" w:space="0" w:color="auto"/>
            </w:tcBorders>
          </w:tcPr>
          <w:p w14:paraId="3CEEDF9C" w14:textId="77777777" w:rsidR="00A108FC" w:rsidRDefault="00625DD9">
            <w:r>
              <w:t>Rosanda Babić</w:t>
            </w:r>
          </w:p>
        </w:tc>
      </w:tr>
      <w:tr w:rsidR="00A108FC" w14:paraId="3CEEDFA3" w14:textId="77777777">
        <w:tc>
          <w:tcPr>
            <w:tcW w:w="3708" w:type="dxa"/>
            <w:tcBorders>
              <w:bottom w:val="single" w:sz="4" w:space="0" w:color="auto"/>
            </w:tcBorders>
          </w:tcPr>
          <w:p w14:paraId="3CEEDF9E" w14:textId="77777777" w:rsidR="00A108FC" w:rsidRDefault="00625DD9">
            <w:r>
              <w:t>Školski sportski klub</w:t>
            </w:r>
          </w:p>
          <w:p w14:paraId="3CEEDF9F" w14:textId="77777777" w:rsidR="00A108FC" w:rsidRDefault="00A108FC"/>
        </w:tc>
        <w:tc>
          <w:tcPr>
            <w:tcW w:w="1440" w:type="dxa"/>
            <w:tcBorders>
              <w:bottom w:val="single" w:sz="4" w:space="0" w:color="auto"/>
            </w:tcBorders>
          </w:tcPr>
          <w:p w14:paraId="3CEEDFA0" w14:textId="77777777" w:rsidR="00A108FC" w:rsidRPr="007E5FA5" w:rsidRDefault="00625DD9">
            <w:r w:rsidRPr="007E5FA5">
              <w:t>25</w:t>
            </w:r>
          </w:p>
        </w:tc>
        <w:tc>
          <w:tcPr>
            <w:tcW w:w="1260" w:type="dxa"/>
            <w:tcBorders>
              <w:bottom w:val="single" w:sz="4" w:space="0" w:color="auto"/>
            </w:tcBorders>
          </w:tcPr>
          <w:p w14:paraId="3CEEDFA1" w14:textId="77777777" w:rsidR="00A108FC" w:rsidRDefault="00625DD9">
            <w:r>
              <w:t>70</w:t>
            </w:r>
          </w:p>
        </w:tc>
        <w:tc>
          <w:tcPr>
            <w:tcW w:w="2520" w:type="dxa"/>
            <w:tcBorders>
              <w:bottom w:val="single" w:sz="4" w:space="0" w:color="auto"/>
            </w:tcBorders>
          </w:tcPr>
          <w:p w14:paraId="3CEEDFA2" w14:textId="77777777" w:rsidR="00A108FC" w:rsidRDefault="00625DD9">
            <w:r>
              <w:t xml:space="preserve">Nenad </w:t>
            </w:r>
            <w:proofErr w:type="spellStart"/>
            <w:r>
              <w:t>Alfirević</w:t>
            </w:r>
            <w:proofErr w:type="spellEnd"/>
          </w:p>
        </w:tc>
      </w:tr>
      <w:tr w:rsidR="00B7316E" w14:paraId="43A29B1F" w14:textId="77777777">
        <w:tc>
          <w:tcPr>
            <w:tcW w:w="3708" w:type="dxa"/>
            <w:tcBorders>
              <w:bottom w:val="single" w:sz="4" w:space="0" w:color="auto"/>
            </w:tcBorders>
          </w:tcPr>
          <w:p w14:paraId="57E47026" w14:textId="77777777" w:rsidR="00B7316E" w:rsidRDefault="00B7316E"/>
          <w:p w14:paraId="01534C3B" w14:textId="62E337CC" w:rsidR="00B7316E" w:rsidRDefault="00B7316E">
            <w:r>
              <w:t>Ina BIOMOZAIK</w:t>
            </w:r>
          </w:p>
        </w:tc>
        <w:tc>
          <w:tcPr>
            <w:tcW w:w="1440" w:type="dxa"/>
            <w:tcBorders>
              <w:bottom w:val="single" w:sz="4" w:space="0" w:color="auto"/>
            </w:tcBorders>
          </w:tcPr>
          <w:p w14:paraId="49634618" w14:textId="77777777" w:rsidR="00B7316E" w:rsidRDefault="00B7316E"/>
          <w:p w14:paraId="73A028EF" w14:textId="045CE2FD" w:rsidR="000E3AAB" w:rsidRPr="007E5FA5" w:rsidRDefault="000E3AAB">
            <w:r>
              <w:t>37</w:t>
            </w:r>
          </w:p>
        </w:tc>
        <w:tc>
          <w:tcPr>
            <w:tcW w:w="1260" w:type="dxa"/>
            <w:tcBorders>
              <w:bottom w:val="single" w:sz="4" w:space="0" w:color="auto"/>
            </w:tcBorders>
          </w:tcPr>
          <w:p w14:paraId="1C523C9F" w14:textId="77777777" w:rsidR="00B7316E" w:rsidRDefault="00B7316E"/>
          <w:p w14:paraId="624F3DD2" w14:textId="1B6D0F62" w:rsidR="000E3AAB" w:rsidRDefault="000E3AAB">
            <w:r>
              <w:t>35</w:t>
            </w:r>
          </w:p>
        </w:tc>
        <w:tc>
          <w:tcPr>
            <w:tcW w:w="2520" w:type="dxa"/>
            <w:tcBorders>
              <w:bottom w:val="single" w:sz="4" w:space="0" w:color="auto"/>
            </w:tcBorders>
          </w:tcPr>
          <w:p w14:paraId="471A18E1" w14:textId="77777777" w:rsidR="00B7316E" w:rsidRDefault="00B7316E"/>
          <w:p w14:paraId="150388C5" w14:textId="65AEB8BE" w:rsidR="000E3AAB" w:rsidRDefault="000E3AAB">
            <w:r>
              <w:t>Kristina Kolovrat</w:t>
            </w:r>
          </w:p>
        </w:tc>
      </w:tr>
      <w:tr w:rsidR="00A108FC" w14:paraId="3CEEDFA8" w14:textId="77777777">
        <w:tc>
          <w:tcPr>
            <w:tcW w:w="3708" w:type="dxa"/>
            <w:shd w:val="clear" w:color="auto" w:fill="E0E0E0"/>
          </w:tcPr>
          <w:p w14:paraId="3CEEDFA4" w14:textId="77777777" w:rsidR="00A108FC" w:rsidRDefault="00625DD9">
            <w:pPr>
              <w:rPr>
                <w:b/>
                <w:i/>
              </w:rPr>
            </w:pPr>
            <w:r>
              <w:rPr>
                <w:b/>
                <w:i/>
              </w:rPr>
              <w:t>UKUPNO  5.- 8.</w:t>
            </w:r>
          </w:p>
        </w:tc>
        <w:tc>
          <w:tcPr>
            <w:tcW w:w="1440" w:type="dxa"/>
            <w:shd w:val="clear" w:color="auto" w:fill="E0E0E0"/>
          </w:tcPr>
          <w:p w14:paraId="3CEEDFA5" w14:textId="060CBFE5" w:rsidR="00A108FC" w:rsidRPr="00C6502D" w:rsidRDefault="00625DD9">
            <w:pPr>
              <w:rPr>
                <w:highlight w:val="yellow"/>
              </w:rPr>
            </w:pPr>
            <w:r w:rsidRPr="007C6FC9">
              <w:t>1</w:t>
            </w:r>
            <w:r w:rsidR="000E3AAB">
              <w:t>05</w:t>
            </w:r>
          </w:p>
        </w:tc>
        <w:tc>
          <w:tcPr>
            <w:tcW w:w="1260" w:type="dxa"/>
            <w:shd w:val="clear" w:color="auto" w:fill="E0E0E0"/>
          </w:tcPr>
          <w:p w14:paraId="3CEEDFA6" w14:textId="41B53754" w:rsidR="00A108FC" w:rsidRDefault="000E3AAB">
            <w:r>
              <w:t>700</w:t>
            </w:r>
          </w:p>
        </w:tc>
        <w:tc>
          <w:tcPr>
            <w:tcW w:w="2520" w:type="dxa"/>
            <w:shd w:val="clear" w:color="auto" w:fill="E0E0E0"/>
          </w:tcPr>
          <w:p w14:paraId="3CEEDFA7" w14:textId="77777777" w:rsidR="00A108FC" w:rsidRDefault="00A108FC"/>
        </w:tc>
      </w:tr>
      <w:tr w:rsidR="00A108FC" w14:paraId="3CEEDFB4" w14:textId="77777777">
        <w:tc>
          <w:tcPr>
            <w:tcW w:w="3708" w:type="dxa"/>
          </w:tcPr>
          <w:p w14:paraId="3CEEDFAF" w14:textId="77777777" w:rsidR="00A108FC" w:rsidRPr="00C16A7B" w:rsidRDefault="00625DD9">
            <w:r w:rsidRPr="00C16A7B">
              <w:t>Domaćinstvo</w:t>
            </w:r>
          </w:p>
          <w:p w14:paraId="3CEEDFB0" w14:textId="77777777" w:rsidR="00A108FC" w:rsidRPr="00C16A7B" w:rsidRDefault="00A108FC"/>
        </w:tc>
        <w:tc>
          <w:tcPr>
            <w:tcW w:w="1440" w:type="dxa"/>
          </w:tcPr>
          <w:p w14:paraId="3CEEDFB1" w14:textId="3B7503AC" w:rsidR="00A108FC" w:rsidRPr="00C16A7B" w:rsidRDefault="00625DD9">
            <w:pPr>
              <w:jc w:val="both"/>
            </w:pPr>
            <w:r w:rsidRPr="00C16A7B">
              <w:t xml:space="preserve">  1</w:t>
            </w:r>
            <w:r w:rsidR="00975119" w:rsidRPr="00C16A7B">
              <w:t>9</w:t>
            </w:r>
          </w:p>
        </w:tc>
        <w:tc>
          <w:tcPr>
            <w:tcW w:w="1260" w:type="dxa"/>
          </w:tcPr>
          <w:p w14:paraId="3CEEDFB2" w14:textId="77777777" w:rsidR="00A108FC" w:rsidRPr="00C16A7B" w:rsidRDefault="00625DD9">
            <w:r w:rsidRPr="00C16A7B">
              <w:t>35</w:t>
            </w:r>
          </w:p>
        </w:tc>
        <w:tc>
          <w:tcPr>
            <w:tcW w:w="2520" w:type="dxa"/>
          </w:tcPr>
          <w:p w14:paraId="3CEEDFB3" w14:textId="0EFF6BE0" w:rsidR="00A108FC" w:rsidRPr="00C16A7B" w:rsidRDefault="00B2486C">
            <w:r w:rsidRPr="00C16A7B">
              <w:t>Marijana Biočić</w:t>
            </w:r>
          </w:p>
        </w:tc>
      </w:tr>
      <w:tr w:rsidR="00A108FC" w14:paraId="3CEEDFB9" w14:textId="77777777">
        <w:tc>
          <w:tcPr>
            <w:tcW w:w="3708" w:type="dxa"/>
            <w:tcBorders>
              <w:bottom w:val="single" w:sz="4" w:space="0" w:color="auto"/>
            </w:tcBorders>
          </w:tcPr>
          <w:p w14:paraId="3CEEDFB5" w14:textId="14823A5E" w:rsidR="00A108FC" w:rsidRPr="00C16A7B" w:rsidRDefault="00625DD9">
            <w:r w:rsidRPr="00C16A7B">
              <w:t>Likovn</w:t>
            </w:r>
            <w:r w:rsidR="00C16A7B" w:rsidRPr="00C16A7B">
              <w:t xml:space="preserve">o – ekološka </w:t>
            </w:r>
            <w:r w:rsidRPr="00C16A7B">
              <w:t>grupa</w:t>
            </w:r>
          </w:p>
        </w:tc>
        <w:tc>
          <w:tcPr>
            <w:tcW w:w="1440" w:type="dxa"/>
            <w:tcBorders>
              <w:bottom w:val="single" w:sz="4" w:space="0" w:color="auto"/>
            </w:tcBorders>
          </w:tcPr>
          <w:p w14:paraId="3CEEDFB6" w14:textId="77777777" w:rsidR="00A108FC" w:rsidRPr="00C16A7B" w:rsidRDefault="00625DD9">
            <w:pPr>
              <w:jc w:val="both"/>
            </w:pPr>
            <w:r w:rsidRPr="00C16A7B">
              <w:t xml:space="preserve">    8</w:t>
            </w:r>
          </w:p>
        </w:tc>
        <w:tc>
          <w:tcPr>
            <w:tcW w:w="1260" w:type="dxa"/>
            <w:tcBorders>
              <w:bottom w:val="single" w:sz="4" w:space="0" w:color="auto"/>
            </w:tcBorders>
          </w:tcPr>
          <w:p w14:paraId="3CEEDFB7" w14:textId="77777777" w:rsidR="00A108FC" w:rsidRPr="00C16A7B" w:rsidRDefault="00625DD9">
            <w:r w:rsidRPr="00C16A7B">
              <w:t>35</w:t>
            </w:r>
          </w:p>
        </w:tc>
        <w:tc>
          <w:tcPr>
            <w:tcW w:w="2520" w:type="dxa"/>
            <w:tcBorders>
              <w:bottom w:val="single" w:sz="4" w:space="0" w:color="auto"/>
            </w:tcBorders>
          </w:tcPr>
          <w:p w14:paraId="3CEEDFB8" w14:textId="77777777" w:rsidR="00A108FC" w:rsidRPr="00C16A7B" w:rsidRDefault="00625DD9">
            <w:r w:rsidRPr="00C16A7B">
              <w:t>Mirela Matić</w:t>
            </w:r>
          </w:p>
        </w:tc>
      </w:tr>
      <w:tr w:rsidR="00A108FC" w14:paraId="3CEEDFBF" w14:textId="77777777">
        <w:tc>
          <w:tcPr>
            <w:tcW w:w="3708" w:type="dxa"/>
            <w:tcBorders>
              <w:bottom w:val="single" w:sz="4" w:space="0" w:color="auto"/>
            </w:tcBorders>
          </w:tcPr>
          <w:p w14:paraId="3CEEDFBA" w14:textId="3586400F" w:rsidR="00A108FC" w:rsidRPr="00C16A7B" w:rsidRDefault="00625DD9">
            <w:r w:rsidRPr="00C16A7B">
              <w:t xml:space="preserve">Mali </w:t>
            </w:r>
            <w:r w:rsidR="00C16A7B" w:rsidRPr="00C16A7B">
              <w:t>kreativci</w:t>
            </w:r>
          </w:p>
          <w:p w14:paraId="3CEEDFBB" w14:textId="77777777" w:rsidR="00A108FC" w:rsidRPr="00C16A7B" w:rsidRDefault="00A108FC"/>
        </w:tc>
        <w:tc>
          <w:tcPr>
            <w:tcW w:w="1440" w:type="dxa"/>
            <w:tcBorders>
              <w:bottom w:val="single" w:sz="4" w:space="0" w:color="auto"/>
            </w:tcBorders>
          </w:tcPr>
          <w:p w14:paraId="3CEEDFBC" w14:textId="77777777" w:rsidR="00A108FC" w:rsidRPr="00C16A7B" w:rsidRDefault="00625DD9">
            <w:pPr>
              <w:jc w:val="both"/>
            </w:pPr>
            <w:r w:rsidRPr="00C16A7B">
              <w:t xml:space="preserve">  11</w:t>
            </w:r>
          </w:p>
        </w:tc>
        <w:tc>
          <w:tcPr>
            <w:tcW w:w="1260" w:type="dxa"/>
            <w:tcBorders>
              <w:bottom w:val="single" w:sz="4" w:space="0" w:color="auto"/>
            </w:tcBorders>
          </w:tcPr>
          <w:p w14:paraId="3CEEDFBD" w14:textId="77777777" w:rsidR="00A108FC" w:rsidRPr="00C16A7B" w:rsidRDefault="00625DD9">
            <w:r w:rsidRPr="00C16A7B">
              <w:t>35</w:t>
            </w:r>
          </w:p>
        </w:tc>
        <w:tc>
          <w:tcPr>
            <w:tcW w:w="2520" w:type="dxa"/>
            <w:tcBorders>
              <w:bottom w:val="single" w:sz="4" w:space="0" w:color="auto"/>
            </w:tcBorders>
          </w:tcPr>
          <w:p w14:paraId="3CEEDFBE" w14:textId="77777777" w:rsidR="00A108FC" w:rsidRPr="00C16A7B" w:rsidRDefault="00625DD9">
            <w:r w:rsidRPr="00C16A7B">
              <w:t xml:space="preserve">Ana Puljić </w:t>
            </w:r>
            <w:proofErr w:type="spellStart"/>
            <w:r w:rsidRPr="00C16A7B">
              <w:t>Vujević</w:t>
            </w:r>
            <w:proofErr w:type="spellEnd"/>
          </w:p>
        </w:tc>
      </w:tr>
      <w:tr w:rsidR="00A108FC" w14:paraId="3CEEDFC4" w14:textId="77777777">
        <w:tc>
          <w:tcPr>
            <w:tcW w:w="3708" w:type="dxa"/>
            <w:tcBorders>
              <w:bottom w:val="single" w:sz="4" w:space="0" w:color="auto"/>
            </w:tcBorders>
          </w:tcPr>
          <w:p w14:paraId="3CEEDFC0" w14:textId="77777777" w:rsidR="00A108FC" w:rsidRPr="00C16A7B" w:rsidRDefault="00625DD9">
            <w:r w:rsidRPr="00C16A7B">
              <w:t>Dramska skupina</w:t>
            </w:r>
          </w:p>
        </w:tc>
        <w:tc>
          <w:tcPr>
            <w:tcW w:w="1440" w:type="dxa"/>
            <w:tcBorders>
              <w:bottom w:val="single" w:sz="4" w:space="0" w:color="auto"/>
            </w:tcBorders>
          </w:tcPr>
          <w:p w14:paraId="3CEEDFC1" w14:textId="77777777" w:rsidR="00A108FC" w:rsidRPr="00C16A7B" w:rsidRDefault="00625DD9">
            <w:pPr>
              <w:jc w:val="both"/>
            </w:pPr>
            <w:r w:rsidRPr="00C16A7B">
              <w:t xml:space="preserve">   6</w:t>
            </w:r>
          </w:p>
        </w:tc>
        <w:tc>
          <w:tcPr>
            <w:tcW w:w="1260" w:type="dxa"/>
            <w:tcBorders>
              <w:bottom w:val="single" w:sz="4" w:space="0" w:color="auto"/>
            </w:tcBorders>
          </w:tcPr>
          <w:p w14:paraId="3CEEDFC2" w14:textId="77777777" w:rsidR="00A108FC" w:rsidRPr="00C16A7B" w:rsidRDefault="00625DD9">
            <w:r w:rsidRPr="00C16A7B">
              <w:t>35</w:t>
            </w:r>
          </w:p>
        </w:tc>
        <w:tc>
          <w:tcPr>
            <w:tcW w:w="2520" w:type="dxa"/>
            <w:tcBorders>
              <w:bottom w:val="single" w:sz="4" w:space="0" w:color="auto"/>
            </w:tcBorders>
          </w:tcPr>
          <w:p w14:paraId="3CEEDFC3" w14:textId="77777777" w:rsidR="00A108FC" w:rsidRPr="00C16A7B" w:rsidRDefault="00625DD9">
            <w:r w:rsidRPr="00C16A7B">
              <w:t>Senka Cvitanušić</w:t>
            </w:r>
          </w:p>
        </w:tc>
      </w:tr>
      <w:tr w:rsidR="00975119" w14:paraId="00EFCEED" w14:textId="77777777">
        <w:tc>
          <w:tcPr>
            <w:tcW w:w="3708" w:type="dxa"/>
            <w:tcBorders>
              <w:bottom w:val="single" w:sz="4" w:space="0" w:color="auto"/>
            </w:tcBorders>
          </w:tcPr>
          <w:p w14:paraId="104CDBA2" w14:textId="3949C643" w:rsidR="00975119" w:rsidRPr="00C16A7B" w:rsidRDefault="00C16A7B">
            <w:r w:rsidRPr="00C16A7B">
              <w:t>Kreativna radionica</w:t>
            </w:r>
          </w:p>
        </w:tc>
        <w:tc>
          <w:tcPr>
            <w:tcW w:w="1440" w:type="dxa"/>
            <w:tcBorders>
              <w:bottom w:val="single" w:sz="4" w:space="0" w:color="auto"/>
            </w:tcBorders>
          </w:tcPr>
          <w:p w14:paraId="6F92A2CD" w14:textId="763C50F9" w:rsidR="00975119" w:rsidRPr="00C16A7B" w:rsidRDefault="00C16A7B">
            <w:pPr>
              <w:jc w:val="both"/>
            </w:pPr>
            <w:r w:rsidRPr="00C16A7B">
              <w:t>18</w:t>
            </w:r>
          </w:p>
        </w:tc>
        <w:tc>
          <w:tcPr>
            <w:tcW w:w="1260" w:type="dxa"/>
            <w:tcBorders>
              <w:bottom w:val="single" w:sz="4" w:space="0" w:color="auto"/>
            </w:tcBorders>
          </w:tcPr>
          <w:p w14:paraId="677C8137" w14:textId="6949A43E" w:rsidR="00975119" w:rsidRPr="00C16A7B" w:rsidRDefault="00C16A7B">
            <w:r w:rsidRPr="00C16A7B">
              <w:t>35</w:t>
            </w:r>
          </w:p>
        </w:tc>
        <w:tc>
          <w:tcPr>
            <w:tcW w:w="2520" w:type="dxa"/>
            <w:tcBorders>
              <w:bottom w:val="single" w:sz="4" w:space="0" w:color="auto"/>
            </w:tcBorders>
          </w:tcPr>
          <w:p w14:paraId="2E7606CE" w14:textId="541C5F7B" w:rsidR="00975119" w:rsidRPr="00C16A7B" w:rsidRDefault="00975119">
            <w:r w:rsidRPr="00C16A7B">
              <w:t xml:space="preserve">Jelena </w:t>
            </w:r>
            <w:proofErr w:type="spellStart"/>
            <w:r w:rsidRPr="00C16A7B">
              <w:t>Runac</w:t>
            </w:r>
            <w:proofErr w:type="spellEnd"/>
          </w:p>
        </w:tc>
      </w:tr>
      <w:tr w:rsidR="00A108FC" w14:paraId="3CEEDFC9" w14:textId="77777777">
        <w:tc>
          <w:tcPr>
            <w:tcW w:w="3708" w:type="dxa"/>
            <w:shd w:val="clear" w:color="auto" w:fill="E6E6E6"/>
          </w:tcPr>
          <w:p w14:paraId="3CEEDFC5" w14:textId="77777777" w:rsidR="00A108FC" w:rsidRDefault="00625DD9">
            <w:pPr>
              <w:rPr>
                <w:b/>
                <w:i/>
              </w:rPr>
            </w:pPr>
            <w:r>
              <w:rPr>
                <w:b/>
                <w:i/>
              </w:rPr>
              <w:t>UKUPNO  1. – 4.</w:t>
            </w:r>
          </w:p>
        </w:tc>
        <w:tc>
          <w:tcPr>
            <w:tcW w:w="1440" w:type="dxa"/>
            <w:shd w:val="clear" w:color="auto" w:fill="E6E6E6"/>
          </w:tcPr>
          <w:p w14:paraId="3CEEDFC6" w14:textId="671B7B7B" w:rsidR="00A108FC" w:rsidRDefault="00A108FC">
            <w:pPr>
              <w:jc w:val="both"/>
            </w:pPr>
          </w:p>
        </w:tc>
        <w:tc>
          <w:tcPr>
            <w:tcW w:w="1260" w:type="dxa"/>
            <w:shd w:val="clear" w:color="auto" w:fill="E6E6E6"/>
          </w:tcPr>
          <w:p w14:paraId="3CEEDFC7" w14:textId="4CB5D3E2" w:rsidR="00A108FC" w:rsidRDefault="00A108FC"/>
        </w:tc>
        <w:tc>
          <w:tcPr>
            <w:tcW w:w="2520" w:type="dxa"/>
            <w:shd w:val="clear" w:color="auto" w:fill="E6E6E6"/>
          </w:tcPr>
          <w:p w14:paraId="3CEEDFC8" w14:textId="77777777" w:rsidR="00A108FC" w:rsidRDefault="00A108FC"/>
        </w:tc>
      </w:tr>
      <w:tr w:rsidR="00A108FC" w14:paraId="3CEEDFCE" w14:textId="77777777">
        <w:tc>
          <w:tcPr>
            <w:tcW w:w="3708" w:type="dxa"/>
            <w:shd w:val="clear" w:color="auto" w:fill="E6E6E6"/>
          </w:tcPr>
          <w:p w14:paraId="3CEEDFCA" w14:textId="77777777" w:rsidR="00A108FC" w:rsidRDefault="00625DD9">
            <w:pPr>
              <w:rPr>
                <w:b/>
                <w:i/>
              </w:rPr>
            </w:pPr>
            <w:r>
              <w:rPr>
                <w:b/>
                <w:i/>
              </w:rPr>
              <w:t>UKUPNO 1. – 8.</w:t>
            </w:r>
          </w:p>
        </w:tc>
        <w:tc>
          <w:tcPr>
            <w:tcW w:w="1440" w:type="dxa"/>
            <w:shd w:val="clear" w:color="auto" w:fill="E6E6E6"/>
          </w:tcPr>
          <w:p w14:paraId="3CEEDFCB" w14:textId="59AFF015" w:rsidR="00A108FC" w:rsidRDefault="00A108FC"/>
        </w:tc>
        <w:tc>
          <w:tcPr>
            <w:tcW w:w="1260" w:type="dxa"/>
            <w:shd w:val="clear" w:color="auto" w:fill="E6E6E6"/>
          </w:tcPr>
          <w:p w14:paraId="3CEEDFCC" w14:textId="7F02A82D" w:rsidR="00A108FC" w:rsidRDefault="00A108FC"/>
        </w:tc>
        <w:tc>
          <w:tcPr>
            <w:tcW w:w="2520" w:type="dxa"/>
            <w:shd w:val="clear" w:color="auto" w:fill="E6E6E6"/>
          </w:tcPr>
          <w:p w14:paraId="3CEEDFCD" w14:textId="77777777" w:rsidR="00A108FC" w:rsidRDefault="00A108FC"/>
        </w:tc>
      </w:tr>
    </w:tbl>
    <w:p w14:paraId="3CEEDFCF" w14:textId="77777777" w:rsidR="00A108FC" w:rsidRDefault="00A108FC">
      <w:pPr>
        <w:rPr>
          <w:rFonts w:ascii="Comic Sans MS" w:hAnsi="Comic Sans MS"/>
          <w:sz w:val="22"/>
          <w:szCs w:val="22"/>
        </w:rPr>
      </w:pPr>
    </w:p>
    <w:p w14:paraId="3CEEDFD7" w14:textId="77777777" w:rsidR="00A108FC" w:rsidRDefault="00A108FC">
      <w:pPr>
        <w:rPr>
          <w:rFonts w:ascii="Comic Sans MS" w:hAnsi="Comic Sans MS"/>
          <w:sz w:val="22"/>
          <w:szCs w:val="22"/>
        </w:rPr>
      </w:pPr>
    </w:p>
    <w:p w14:paraId="3CEEDFD8" w14:textId="77777777" w:rsidR="00A108FC" w:rsidRDefault="00A108FC">
      <w:pPr>
        <w:rPr>
          <w:sz w:val="28"/>
        </w:rPr>
      </w:pPr>
    </w:p>
    <w:p w14:paraId="3CEEDFD9" w14:textId="77777777" w:rsidR="00A108FC" w:rsidRDefault="00625DD9">
      <w:pPr>
        <w:rPr>
          <w:b/>
        </w:rPr>
      </w:pPr>
      <w:r>
        <w:rPr>
          <w:b/>
        </w:rPr>
        <w:t>4.5. Uključenost učenika u izvanškolske aktivnosti</w:t>
      </w:r>
    </w:p>
    <w:p w14:paraId="3CEEDFDA" w14:textId="77777777" w:rsidR="00A108FC" w:rsidRDefault="00A108FC"/>
    <w:p w14:paraId="3CEEDFDB" w14:textId="77777777" w:rsidR="00A108FC" w:rsidRDefault="00625DD9" w:rsidP="00E13016">
      <w:pPr>
        <w:spacing w:line="360" w:lineRule="auto"/>
        <w:jc w:val="both"/>
      </w:pPr>
      <w:r>
        <w:t>Veliki broj naših učenika je uključen u neki klub, udrugu ili glazbenu školu. Sa svima nastojimo surađivati na dobro naših učenika što je do sada jako dobro funkcioniralo, a odrazilo se i na dobra postignuća naših učenika.</w:t>
      </w:r>
    </w:p>
    <w:p w14:paraId="3CEEDFDC" w14:textId="77777777" w:rsidR="00A108FC" w:rsidRDefault="00625DD9" w:rsidP="00E13016">
      <w:pPr>
        <w:spacing w:line="360" w:lineRule="auto"/>
        <w:jc w:val="both"/>
      </w:pPr>
      <w:r>
        <w:t xml:space="preserve">U mjestu djeluje nogometni klub </w:t>
      </w:r>
      <w:proofErr w:type="spellStart"/>
      <w:r>
        <w:t>Mračaj</w:t>
      </w:r>
      <w:proofErr w:type="spellEnd"/>
      <w:r>
        <w:t xml:space="preserve"> od 1965.godine. Nogometni pomladak sastavljen je od naših učenika. Trenutno je registrirano više od 30 igrača. Suradnja s </w:t>
      </w:r>
      <w:proofErr w:type="spellStart"/>
      <w:r>
        <w:t>Mračajem</w:t>
      </w:r>
      <w:proofErr w:type="spellEnd"/>
      <w:r>
        <w:t xml:space="preserve"> je usklađena s drugim školskim obvezama.</w:t>
      </w:r>
    </w:p>
    <w:p w14:paraId="3CEEDFDD" w14:textId="0E9F0D7D" w:rsidR="00A108FC" w:rsidRDefault="00625DD9" w:rsidP="00E13016">
      <w:pPr>
        <w:spacing w:line="360" w:lineRule="auto"/>
        <w:jc w:val="both"/>
      </w:pPr>
      <w:r>
        <w:t xml:space="preserve">U mjestu djeluje i kajak kanu klub </w:t>
      </w:r>
      <w:proofErr w:type="spellStart"/>
      <w:r>
        <w:t>Mračaj</w:t>
      </w:r>
      <w:proofErr w:type="spellEnd"/>
      <w:r>
        <w:t xml:space="preserve">. U klubu trenira </w:t>
      </w:r>
      <w:r w:rsidR="00975119">
        <w:t>desetak</w:t>
      </w:r>
      <w:r>
        <w:t xml:space="preserve"> učenika nižih i viših razreda.</w:t>
      </w:r>
    </w:p>
    <w:p w14:paraId="3CEEDFDE" w14:textId="06D52C3C" w:rsidR="00A108FC" w:rsidRDefault="00625DD9" w:rsidP="00E13016">
      <w:pPr>
        <w:spacing w:line="360" w:lineRule="auto"/>
        <w:jc w:val="both"/>
      </w:pPr>
      <w:r>
        <w:t xml:space="preserve">Nekoliko učenika je uključeno i u </w:t>
      </w:r>
      <w:proofErr w:type="spellStart"/>
      <w:r>
        <w:t>teakwondo</w:t>
      </w:r>
      <w:proofErr w:type="spellEnd"/>
      <w:r>
        <w:t xml:space="preserve"> klub, rukometni klub, </w:t>
      </w:r>
      <w:proofErr w:type="spellStart"/>
      <w:r>
        <w:t>mažoretinje</w:t>
      </w:r>
      <w:proofErr w:type="spellEnd"/>
      <w:r>
        <w:t xml:space="preserve"> u Imotskom. </w:t>
      </w:r>
    </w:p>
    <w:p w14:paraId="3CEEDFDF" w14:textId="77777777" w:rsidR="00A108FC" w:rsidRDefault="00625DD9" w:rsidP="00E13016">
      <w:pPr>
        <w:spacing w:line="360" w:lineRule="auto"/>
        <w:jc w:val="both"/>
      </w:pPr>
      <w:r>
        <w:t xml:space="preserve">U folklornoj udruzi </w:t>
      </w:r>
      <w:proofErr w:type="spellStart"/>
      <w:r>
        <w:t>Novae</w:t>
      </w:r>
      <w:proofErr w:type="spellEnd"/>
      <w:r>
        <w:t xml:space="preserve"> koja njeguje zavičajne običaje je desetak naših učenika.</w:t>
      </w:r>
    </w:p>
    <w:p w14:paraId="3CEEDFE0" w14:textId="5FAEEA2A" w:rsidR="00A108FC" w:rsidRDefault="00975119" w:rsidP="00E13016">
      <w:pPr>
        <w:spacing w:line="360" w:lineRule="auto"/>
        <w:jc w:val="both"/>
      </w:pPr>
      <w:r>
        <w:t>Nekoliko</w:t>
      </w:r>
      <w:r w:rsidR="00625DD9">
        <w:t xml:space="preserve"> učenika pohađa imotsku glazbenu školu. Tridesetak učenika je uključeno i u crkveni zbor.</w:t>
      </w:r>
    </w:p>
    <w:p w14:paraId="3CEEDFE1" w14:textId="77777777" w:rsidR="00A108FC" w:rsidRDefault="00625DD9" w:rsidP="00E13016">
      <w:pPr>
        <w:spacing w:line="360" w:lineRule="auto"/>
        <w:jc w:val="both"/>
      </w:pPr>
      <w:r>
        <w:t>Ukupno više od 100 učenika je uključeno u razne izvanškolske aktivnosti.</w:t>
      </w:r>
    </w:p>
    <w:p w14:paraId="3CEEDFE3" w14:textId="77777777" w:rsidR="00A108FC" w:rsidRDefault="00A108FC">
      <w:pPr>
        <w:pStyle w:val="Tijeloteksta"/>
        <w:rPr>
          <w:b/>
        </w:rPr>
      </w:pPr>
    </w:p>
    <w:p w14:paraId="3CEEDFE4" w14:textId="24D8485A" w:rsidR="00A108FC" w:rsidRDefault="00625DD9">
      <w:pPr>
        <w:pStyle w:val="Tijeloteksta"/>
        <w:rPr>
          <w:b/>
        </w:rPr>
      </w:pPr>
      <w:r>
        <w:rPr>
          <w:b/>
        </w:rPr>
        <w:t xml:space="preserve">4.6. </w:t>
      </w:r>
      <w:r w:rsidRPr="005C4E84">
        <w:rPr>
          <w:b/>
        </w:rPr>
        <w:t xml:space="preserve">Plan </w:t>
      </w:r>
      <w:proofErr w:type="spellStart"/>
      <w:r w:rsidRPr="005C4E84">
        <w:rPr>
          <w:b/>
        </w:rPr>
        <w:t>izvanučionič</w:t>
      </w:r>
      <w:r w:rsidR="000E3AAB">
        <w:rPr>
          <w:b/>
        </w:rPr>
        <w:t>n</w:t>
      </w:r>
      <w:r w:rsidRPr="005C4E84">
        <w:rPr>
          <w:b/>
        </w:rPr>
        <w:t>e</w:t>
      </w:r>
      <w:proofErr w:type="spellEnd"/>
      <w:r w:rsidRPr="005C4E84">
        <w:rPr>
          <w:b/>
        </w:rPr>
        <w:t xml:space="preserve"> nastave / ekskurzije, škola u prirodi, posjeti i slično/</w:t>
      </w:r>
    </w:p>
    <w:p w14:paraId="3CEEDFE5" w14:textId="77777777" w:rsidR="00A108FC" w:rsidRDefault="00A108FC">
      <w:pPr>
        <w:rPr>
          <w:b/>
        </w:rPr>
      </w:pPr>
    </w:p>
    <w:p w14:paraId="3CEEDFE6" w14:textId="5A9BAF9A" w:rsidR="00A108FC" w:rsidRDefault="00625DD9" w:rsidP="00E13016">
      <w:pPr>
        <w:spacing w:line="360" w:lineRule="auto"/>
        <w:jc w:val="both"/>
      </w:pPr>
      <w:r>
        <w:t>Za učenike od 1. – 6. razreda organiziramo jednodnevne izlete, a ove školske godine za učenike 7.-8. Razreda višednevnu ekskurziju. Jednodnevne izlete planiramo kroz travanj, svibanj i lipanj. Izleti za učenike razredne nastave su u bližu okolicu, a predmetne nastave u županiju.</w:t>
      </w:r>
    </w:p>
    <w:p w14:paraId="3CEEDFE7" w14:textId="77777777" w:rsidR="00A108FC" w:rsidRDefault="00625DD9" w:rsidP="00E13016">
      <w:pPr>
        <w:spacing w:line="360" w:lineRule="auto"/>
        <w:jc w:val="both"/>
      </w:pPr>
      <w:r>
        <w:t>Odredišta izleta i ekskurzije predlažemo roditeljima i učenicima na početku školske godine, te se nakon usvojenog prijedloga pristupa organizacijskim radnjama prema pravilniku o izletima i ekskurzijama.</w:t>
      </w:r>
    </w:p>
    <w:p w14:paraId="3CEEDFE8" w14:textId="77777777" w:rsidR="00A108FC" w:rsidRDefault="00A108FC"/>
    <w:p w14:paraId="3CEEDFE9" w14:textId="77777777" w:rsidR="00A108FC" w:rsidRDefault="00A108FC"/>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080"/>
        <w:gridCol w:w="1440"/>
        <w:gridCol w:w="2035"/>
        <w:gridCol w:w="78"/>
        <w:gridCol w:w="1701"/>
      </w:tblGrid>
      <w:tr w:rsidR="00A108FC" w14:paraId="3CEEDFF1" w14:textId="77777777">
        <w:tc>
          <w:tcPr>
            <w:tcW w:w="2988" w:type="dxa"/>
            <w:shd w:val="clear" w:color="auto" w:fill="E0E0E0"/>
          </w:tcPr>
          <w:p w14:paraId="3CEEDFEA" w14:textId="77777777" w:rsidR="00A108FC" w:rsidRDefault="00625DD9">
            <w:r>
              <w:t>Aktivnosti</w:t>
            </w:r>
          </w:p>
        </w:tc>
        <w:tc>
          <w:tcPr>
            <w:tcW w:w="1080" w:type="dxa"/>
            <w:shd w:val="clear" w:color="auto" w:fill="E0E0E0"/>
          </w:tcPr>
          <w:p w14:paraId="3CEEDFEB" w14:textId="77777777" w:rsidR="00A108FC" w:rsidRDefault="00625DD9">
            <w:r>
              <w:t xml:space="preserve"> Razred</w:t>
            </w:r>
          </w:p>
        </w:tc>
        <w:tc>
          <w:tcPr>
            <w:tcW w:w="1440" w:type="dxa"/>
            <w:shd w:val="clear" w:color="auto" w:fill="E0E0E0"/>
          </w:tcPr>
          <w:p w14:paraId="3CEEDFEC" w14:textId="77777777" w:rsidR="00A108FC" w:rsidRDefault="00625DD9">
            <w:r>
              <w:t>Broj</w:t>
            </w:r>
          </w:p>
          <w:p w14:paraId="3CEEDFED" w14:textId="77777777" w:rsidR="00A108FC" w:rsidRDefault="00625DD9">
            <w:r>
              <w:t>učenika</w:t>
            </w:r>
          </w:p>
        </w:tc>
        <w:tc>
          <w:tcPr>
            <w:tcW w:w="2035" w:type="dxa"/>
            <w:shd w:val="clear" w:color="auto" w:fill="E0E0E0"/>
          </w:tcPr>
          <w:p w14:paraId="3CEEDFEE" w14:textId="77777777" w:rsidR="00A108FC" w:rsidRDefault="00625DD9">
            <w:r>
              <w:t>Mjesec</w:t>
            </w:r>
          </w:p>
        </w:tc>
        <w:tc>
          <w:tcPr>
            <w:tcW w:w="1779" w:type="dxa"/>
            <w:gridSpan w:val="2"/>
            <w:shd w:val="clear" w:color="auto" w:fill="E0E0E0"/>
          </w:tcPr>
          <w:p w14:paraId="3CEEDFEF" w14:textId="77777777" w:rsidR="00A108FC" w:rsidRDefault="00625DD9">
            <w:r>
              <w:t>Pripomena</w:t>
            </w:r>
          </w:p>
          <w:p w14:paraId="3CEEDFF0" w14:textId="77777777" w:rsidR="00A108FC" w:rsidRDefault="00A108FC"/>
        </w:tc>
      </w:tr>
      <w:tr w:rsidR="00A108FC" w14:paraId="3CEEDFFA" w14:textId="77777777">
        <w:tc>
          <w:tcPr>
            <w:tcW w:w="2988" w:type="dxa"/>
          </w:tcPr>
          <w:p w14:paraId="3CEEDFF2" w14:textId="77777777" w:rsidR="00A108FC" w:rsidRDefault="00625DD9">
            <w:r>
              <w:t>Posjet zavičaju</w:t>
            </w:r>
          </w:p>
        </w:tc>
        <w:tc>
          <w:tcPr>
            <w:tcW w:w="1080" w:type="dxa"/>
          </w:tcPr>
          <w:p w14:paraId="3CEEDFF3" w14:textId="77777777" w:rsidR="00A108FC" w:rsidRDefault="00A108FC"/>
          <w:p w14:paraId="3CEEDFF4" w14:textId="77777777" w:rsidR="00A108FC" w:rsidRDefault="00625DD9">
            <w:r>
              <w:t>1. –4.</w:t>
            </w:r>
          </w:p>
        </w:tc>
        <w:tc>
          <w:tcPr>
            <w:tcW w:w="1440" w:type="dxa"/>
            <w:shd w:val="clear" w:color="auto" w:fill="auto"/>
          </w:tcPr>
          <w:p w14:paraId="3CEEDFF5" w14:textId="77777777" w:rsidR="00A108FC" w:rsidRDefault="00A108FC"/>
          <w:p w14:paraId="3CEEDFF6" w14:textId="505A67B3" w:rsidR="00A108FC" w:rsidRDefault="00625DD9">
            <w:r>
              <w:t xml:space="preserve">      </w:t>
            </w:r>
            <w:r w:rsidR="00F96F42">
              <w:t>svi</w:t>
            </w:r>
          </w:p>
        </w:tc>
        <w:tc>
          <w:tcPr>
            <w:tcW w:w="2035" w:type="dxa"/>
          </w:tcPr>
          <w:p w14:paraId="3CEEDFF7" w14:textId="77777777" w:rsidR="00A108FC" w:rsidRDefault="00A108FC"/>
          <w:p w14:paraId="3CEEDFF8" w14:textId="77777777" w:rsidR="00A108FC" w:rsidRDefault="00625DD9">
            <w:r>
              <w:t>Tijekom godine</w:t>
            </w:r>
          </w:p>
        </w:tc>
        <w:tc>
          <w:tcPr>
            <w:tcW w:w="1779" w:type="dxa"/>
            <w:gridSpan w:val="2"/>
          </w:tcPr>
          <w:p w14:paraId="3CEEDFF9" w14:textId="77777777" w:rsidR="00A108FC" w:rsidRDefault="00A108FC"/>
        </w:tc>
      </w:tr>
      <w:tr w:rsidR="004857A9" w14:paraId="39BF6BC6" w14:textId="77777777">
        <w:tc>
          <w:tcPr>
            <w:tcW w:w="2988" w:type="dxa"/>
          </w:tcPr>
          <w:p w14:paraId="2FF78176" w14:textId="676C9969" w:rsidR="004857A9" w:rsidRPr="00094FF5" w:rsidRDefault="004857A9">
            <w:r w:rsidRPr="007C7D4E">
              <w:t xml:space="preserve">Posjeta </w:t>
            </w:r>
            <w:r w:rsidR="00094FF5" w:rsidRPr="007C7D4E">
              <w:rPr>
                <w:shd w:val="clear" w:color="auto" w:fill="FFFFFF"/>
              </w:rPr>
              <w:t>Memorijalnog </w:t>
            </w:r>
            <w:r w:rsidR="00094FF5" w:rsidRPr="007C7D4E">
              <w:rPr>
                <w:rStyle w:val="Istaknuto"/>
                <w:i w:val="0"/>
                <w:iCs w:val="0"/>
                <w:shd w:val="clear" w:color="auto" w:fill="FFFFFF"/>
              </w:rPr>
              <w:t>centra Josip Jović</w:t>
            </w:r>
            <w:r w:rsidR="00094FF5" w:rsidRPr="007C7D4E">
              <w:rPr>
                <w:shd w:val="clear" w:color="auto" w:fill="FFFFFF"/>
              </w:rPr>
              <w:t> </w:t>
            </w:r>
          </w:p>
        </w:tc>
        <w:tc>
          <w:tcPr>
            <w:tcW w:w="1080" w:type="dxa"/>
          </w:tcPr>
          <w:p w14:paraId="452E6B40" w14:textId="7C7D0D21" w:rsidR="004857A9" w:rsidRDefault="00094FF5" w:rsidP="003726CC">
            <w:r>
              <w:t>1.-8.</w:t>
            </w:r>
          </w:p>
        </w:tc>
        <w:tc>
          <w:tcPr>
            <w:tcW w:w="1440" w:type="dxa"/>
            <w:shd w:val="clear" w:color="auto" w:fill="auto"/>
          </w:tcPr>
          <w:p w14:paraId="20D558DC" w14:textId="22A204D3" w:rsidR="004857A9" w:rsidRDefault="00094FF5" w:rsidP="00973449">
            <w:pPr>
              <w:jc w:val="center"/>
            </w:pPr>
            <w:r>
              <w:t>svi</w:t>
            </w:r>
          </w:p>
        </w:tc>
        <w:tc>
          <w:tcPr>
            <w:tcW w:w="2035" w:type="dxa"/>
          </w:tcPr>
          <w:p w14:paraId="33BEA4E6" w14:textId="57FAE502" w:rsidR="004857A9" w:rsidRDefault="00094FF5">
            <w:r>
              <w:t>Tijekom godine</w:t>
            </w:r>
          </w:p>
        </w:tc>
        <w:tc>
          <w:tcPr>
            <w:tcW w:w="1779" w:type="dxa"/>
            <w:gridSpan w:val="2"/>
          </w:tcPr>
          <w:p w14:paraId="33C8CF24" w14:textId="77777777" w:rsidR="004857A9" w:rsidRDefault="004857A9"/>
        </w:tc>
      </w:tr>
      <w:tr w:rsidR="00E73F77" w14:paraId="7AE6F693" w14:textId="77777777">
        <w:tc>
          <w:tcPr>
            <w:tcW w:w="2988" w:type="dxa"/>
          </w:tcPr>
          <w:p w14:paraId="1C6F8ED6" w14:textId="51EEFFE2" w:rsidR="00E73F77" w:rsidRDefault="00973449">
            <w:r>
              <w:t xml:space="preserve">16. </w:t>
            </w:r>
            <w:r w:rsidR="00E73F77">
              <w:t xml:space="preserve">Festival prava djece </w:t>
            </w:r>
          </w:p>
        </w:tc>
        <w:tc>
          <w:tcPr>
            <w:tcW w:w="1080" w:type="dxa"/>
          </w:tcPr>
          <w:p w14:paraId="7EC75CB7" w14:textId="488313BF" w:rsidR="00E73F77" w:rsidRDefault="00CF5914" w:rsidP="003726CC">
            <w:r>
              <w:t>1.-8.</w:t>
            </w:r>
          </w:p>
        </w:tc>
        <w:tc>
          <w:tcPr>
            <w:tcW w:w="1440" w:type="dxa"/>
            <w:shd w:val="clear" w:color="auto" w:fill="auto"/>
          </w:tcPr>
          <w:p w14:paraId="413CC26E" w14:textId="27772D99" w:rsidR="00E73F77" w:rsidRDefault="00CF5914" w:rsidP="00973449">
            <w:pPr>
              <w:jc w:val="center"/>
            </w:pPr>
            <w:r>
              <w:t>svi</w:t>
            </w:r>
          </w:p>
        </w:tc>
        <w:tc>
          <w:tcPr>
            <w:tcW w:w="2035" w:type="dxa"/>
          </w:tcPr>
          <w:p w14:paraId="52FBC9CE" w14:textId="52A404FE" w:rsidR="00E73F77" w:rsidRDefault="00CF5914">
            <w:r>
              <w:t>O</w:t>
            </w:r>
            <w:r w:rsidR="00973449">
              <w:t>d</w:t>
            </w:r>
            <w:r>
              <w:t xml:space="preserve"> 1</w:t>
            </w:r>
            <w:r w:rsidR="00973449">
              <w:t>6</w:t>
            </w:r>
            <w:r>
              <w:t>. listopada do</w:t>
            </w:r>
            <w:r w:rsidR="00973449">
              <w:t xml:space="preserve"> kraja studenog</w:t>
            </w:r>
          </w:p>
        </w:tc>
        <w:tc>
          <w:tcPr>
            <w:tcW w:w="1779" w:type="dxa"/>
            <w:gridSpan w:val="2"/>
          </w:tcPr>
          <w:p w14:paraId="2079C77E" w14:textId="0655C11A" w:rsidR="00E73F77" w:rsidRDefault="00973449">
            <w:r>
              <w:t xml:space="preserve">Online </w:t>
            </w:r>
          </w:p>
        </w:tc>
      </w:tr>
      <w:tr w:rsidR="00A108FC" w14:paraId="3CEEE003" w14:textId="77777777">
        <w:tc>
          <w:tcPr>
            <w:tcW w:w="2988" w:type="dxa"/>
          </w:tcPr>
          <w:p w14:paraId="3CEEDFFB" w14:textId="77777777" w:rsidR="00A108FC" w:rsidRDefault="00625DD9">
            <w:r>
              <w:t>Posjet knjižnici</w:t>
            </w:r>
          </w:p>
        </w:tc>
        <w:tc>
          <w:tcPr>
            <w:tcW w:w="1080" w:type="dxa"/>
          </w:tcPr>
          <w:p w14:paraId="3CEEDFFC" w14:textId="77777777" w:rsidR="00A108FC" w:rsidRDefault="00A108FC"/>
          <w:p w14:paraId="3CEEDFFD" w14:textId="77777777" w:rsidR="00A108FC" w:rsidRDefault="00625DD9">
            <w:r>
              <w:t>1. – 4.</w:t>
            </w:r>
          </w:p>
        </w:tc>
        <w:tc>
          <w:tcPr>
            <w:tcW w:w="1440" w:type="dxa"/>
          </w:tcPr>
          <w:p w14:paraId="3CEEDFFE" w14:textId="77777777" w:rsidR="00A108FC" w:rsidRDefault="00A108FC"/>
          <w:p w14:paraId="79957331" w14:textId="0E7D4999" w:rsidR="00A108FC" w:rsidRDefault="00625DD9">
            <w:r>
              <w:t xml:space="preserve">      </w:t>
            </w:r>
            <w:r w:rsidR="00F96F42">
              <w:t>Svi</w:t>
            </w:r>
          </w:p>
          <w:p w14:paraId="3CEEDFFF" w14:textId="44C61CB1" w:rsidR="00F96F42" w:rsidRDefault="00F96F42"/>
        </w:tc>
        <w:tc>
          <w:tcPr>
            <w:tcW w:w="2035" w:type="dxa"/>
          </w:tcPr>
          <w:p w14:paraId="3CEEE000" w14:textId="77777777" w:rsidR="00A108FC" w:rsidRDefault="00A108FC"/>
          <w:p w14:paraId="3CEEE001" w14:textId="77777777" w:rsidR="00A108FC" w:rsidRDefault="00625DD9">
            <w:r>
              <w:t>Tijekom godine</w:t>
            </w:r>
          </w:p>
        </w:tc>
        <w:tc>
          <w:tcPr>
            <w:tcW w:w="1779" w:type="dxa"/>
            <w:gridSpan w:val="2"/>
          </w:tcPr>
          <w:p w14:paraId="3CEEE002" w14:textId="77777777" w:rsidR="00A108FC" w:rsidRDefault="00A108FC"/>
        </w:tc>
      </w:tr>
      <w:tr w:rsidR="00BC7D22" w14:paraId="228F81BE" w14:textId="77777777">
        <w:tc>
          <w:tcPr>
            <w:tcW w:w="2988" w:type="dxa"/>
          </w:tcPr>
          <w:p w14:paraId="7099F1D9" w14:textId="76C6EE2A" w:rsidR="00BC7D22" w:rsidRDefault="00BC7D22">
            <w:r>
              <w:t>Posjet Vukovaru</w:t>
            </w:r>
          </w:p>
        </w:tc>
        <w:tc>
          <w:tcPr>
            <w:tcW w:w="1080" w:type="dxa"/>
          </w:tcPr>
          <w:p w14:paraId="5CDFFABC" w14:textId="37DE4AB8" w:rsidR="00BC7D22" w:rsidRDefault="007C7D4E">
            <w:r>
              <w:t>8.</w:t>
            </w:r>
          </w:p>
        </w:tc>
        <w:tc>
          <w:tcPr>
            <w:tcW w:w="1440" w:type="dxa"/>
          </w:tcPr>
          <w:p w14:paraId="17A2D43E" w14:textId="5022D4BD" w:rsidR="00BC7D22" w:rsidRDefault="00DC67CC">
            <w:r>
              <w:t>15</w:t>
            </w:r>
          </w:p>
        </w:tc>
        <w:tc>
          <w:tcPr>
            <w:tcW w:w="2035" w:type="dxa"/>
          </w:tcPr>
          <w:p w14:paraId="3D432DBE" w14:textId="77777777" w:rsidR="00BC7D22" w:rsidRDefault="00DC67CC">
            <w:r>
              <w:t xml:space="preserve">Svibanj </w:t>
            </w:r>
          </w:p>
          <w:p w14:paraId="5CB50F1C" w14:textId="6D4E62E2" w:rsidR="00DC67CC" w:rsidRDefault="00DC67CC"/>
        </w:tc>
        <w:tc>
          <w:tcPr>
            <w:tcW w:w="1779" w:type="dxa"/>
            <w:gridSpan w:val="2"/>
          </w:tcPr>
          <w:p w14:paraId="2911950B" w14:textId="77777777" w:rsidR="00BC7D22" w:rsidRDefault="00BC7D22"/>
        </w:tc>
      </w:tr>
      <w:tr w:rsidR="00A108FC" w14:paraId="3CEEE00B" w14:textId="77777777">
        <w:tc>
          <w:tcPr>
            <w:tcW w:w="2988" w:type="dxa"/>
          </w:tcPr>
          <w:p w14:paraId="3CEEE004" w14:textId="77777777" w:rsidR="00A108FC" w:rsidRDefault="00625DD9">
            <w:r>
              <w:lastRenderedPageBreak/>
              <w:t>Pozdrav jeseni i proljeću</w:t>
            </w:r>
          </w:p>
        </w:tc>
        <w:tc>
          <w:tcPr>
            <w:tcW w:w="1080" w:type="dxa"/>
          </w:tcPr>
          <w:p w14:paraId="3CEEE005" w14:textId="77777777" w:rsidR="00A108FC" w:rsidRDefault="00A108FC"/>
          <w:p w14:paraId="3CEEE006" w14:textId="77777777" w:rsidR="00A108FC" w:rsidRDefault="00625DD9">
            <w:r>
              <w:t>2. i PŠ</w:t>
            </w:r>
          </w:p>
        </w:tc>
        <w:tc>
          <w:tcPr>
            <w:tcW w:w="1440" w:type="dxa"/>
          </w:tcPr>
          <w:p w14:paraId="3CEEE007" w14:textId="77777777" w:rsidR="00A108FC" w:rsidRDefault="00A108FC"/>
          <w:p w14:paraId="3CEEE008" w14:textId="1E4CD751" w:rsidR="00A108FC" w:rsidRDefault="00625DD9">
            <w:r>
              <w:t xml:space="preserve">      </w:t>
            </w:r>
            <w:r w:rsidR="00AD5E07">
              <w:t>24</w:t>
            </w:r>
          </w:p>
        </w:tc>
        <w:tc>
          <w:tcPr>
            <w:tcW w:w="2035" w:type="dxa"/>
          </w:tcPr>
          <w:p w14:paraId="3CEEE009" w14:textId="77777777" w:rsidR="00A108FC" w:rsidRDefault="00625DD9">
            <w:r>
              <w:t>Rujan, travanj</w:t>
            </w:r>
          </w:p>
        </w:tc>
        <w:tc>
          <w:tcPr>
            <w:tcW w:w="1779" w:type="dxa"/>
            <w:gridSpan w:val="2"/>
          </w:tcPr>
          <w:p w14:paraId="3CEEE00A" w14:textId="77777777" w:rsidR="00A108FC" w:rsidRDefault="00A108FC"/>
        </w:tc>
      </w:tr>
      <w:tr w:rsidR="00A108FC" w14:paraId="3CEEE015" w14:textId="77777777">
        <w:tc>
          <w:tcPr>
            <w:tcW w:w="2988" w:type="dxa"/>
          </w:tcPr>
          <w:p w14:paraId="3CEEE00C" w14:textId="77777777" w:rsidR="00A108FC" w:rsidRDefault="00A108FC"/>
          <w:p w14:paraId="3CEEE00D" w14:textId="77777777" w:rsidR="00A108FC" w:rsidRDefault="00625DD9">
            <w:r>
              <w:t>Posjet kazalištu / kinu</w:t>
            </w:r>
          </w:p>
        </w:tc>
        <w:tc>
          <w:tcPr>
            <w:tcW w:w="1080" w:type="dxa"/>
          </w:tcPr>
          <w:p w14:paraId="3CEEE00E" w14:textId="77777777" w:rsidR="00A108FC" w:rsidRDefault="00A108FC"/>
          <w:p w14:paraId="3CEEE00F" w14:textId="77777777" w:rsidR="00A108FC" w:rsidRDefault="00625DD9">
            <w:r>
              <w:t>1. – 4.</w:t>
            </w:r>
          </w:p>
        </w:tc>
        <w:tc>
          <w:tcPr>
            <w:tcW w:w="1440" w:type="dxa"/>
          </w:tcPr>
          <w:p w14:paraId="3CEEE010" w14:textId="77777777" w:rsidR="00A108FC" w:rsidRDefault="00A108FC"/>
          <w:p w14:paraId="3CEEE011" w14:textId="4D72AE83" w:rsidR="00A108FC" w:rsidRDefault="00625DD9">
            <w:r>
              <w:t xml:space="preserve">     </w:t>
            </w:r>
            <w:r w:rsidR="00AD5E07">
              <w:t>71</w:t>
            </w:r>
            <w:r w:rsidR="00F96F42">
              <w:t>- svi</w:t>
            </w:r>
          </w:p>
        </w:tc>
        <w:tc>
          <w:tcPr>
            <w:tcW w:w="2035" w:type="dxa"/>
          </w:tcPr>
          <w:p w14:paraId="3CEEE012" w14:textId="77777777" w:rsidR="00A108FC" w:rsidRDefault="00A108FC"/>
          <w:p w14:paraId="3CEEE013" w14:textId="77777777" w:rsidR="00A108FC" w:rsidRDefault="00625DD9">
            <w:r>
              <w:t xml:space="preserve"> Tijekom godine</w:t>
            </w:r>
          </w:p>
        </w:tc>
        <w:tc>
          <w:tcPr>
            <w:tcW w:w="1779" w:type="dxa"/>
            <w:gridSpan w:val="2"/>
          </w:tcPr>
          <w:p w14:paraId="3CEEE014" w14:textId="77777777" w:rsidR="00A108FC" w:rsidRDefault="00A108FC"/>
        </w:tc>
      </w:tr>
      <w:tr w:rsidR="00A108FC" w14:paraId="3CEEE01F" w14:textId="77777777">
        <w:tc>
          <w:tcPr>
            <w:tcW w:w="2988" w:type="dxa"/>
          </w:tcPr>
          <w:p w14:paraId="3CEEE016" w14:textId="77777777" w:rsidR="00A108FC" w:rsidRDefault="00A108FC"/>
          <w:p w14:paraId="3CEEE017" w14:textId="77777777" w:rsidR="00A108FC" w:rsidRDefault="00625DD9">
            <w:r>
              <w:t>Dan planeta Zemlje</w:t>
            </w:r>
          </w:p>
        </w:tc>
        <w:tc>
          <w:tcPr>
            <w:tcW w:w="1080" w:type="dxa"/>
          </w:tcPr>
          <w:p w14:paraId="3CEEE018" w14:textId="77777777" w:rsidR="00A108FC" w:rsidRDefault="00625DD9">
            <w:r>
              <w:t xml:space="preserve"> 1.-8. </w:t>
            </w:r>
          </w:p>
          <w:p w14:paraId="3CEEE019" w14:textId="77777777" w:rsidR="00A108FC" w:rsidRDefault="00A108FC">
            <w:pPr>
              <w:ind w:left="720"/>
            </w:pPr>
          </w:p>
        </w:tc>
        <w:tc>
          <w:tcPr>
            <w:tcW w:w="1440" w:type="dxa"/>
          </w:tcPr>
          <w:p w14:paraId="3CEEE01A" w14:textId="77777777" w:rsidR="00A108FC" w:rsidRDefault="00A108FC"/>
          <w:p w14:paraId="3CEEE01B" w14:textId="77777777" w:rsidR="00A108FC" w:rsidRDefault="00625DD9">
            <w:r>
              <w:t xml:space="preserve">      svi</w:t>
            </w:r>
          </w:p>
        </w:tc>
        <w:tc>
          <w:tcPr>
            <w:tcW w:w="2035" w:type="dxa"/>
          </w:tcPr>
          <w:p w14:paraId="3CEEE01C" w14:textId="77777777" w:rsidR="00A108FC" w:rsidRDefault="00A108FC"/>
          <w:p w14:paraId="3CEEE01D" w14:textId="77777777" w:rsidR="00A108FC" w:rsidRDefault="00625DD9">
            <w:r>
              <w:t>travanj</w:t>
            </w:r>
          </w:p>
        </w:tc>
        <w:tc>
          <w:tcPr>
            <w:tcW w:w="1779" w:type="dxa"/>
            <w:gridSpan w:val="2"/>
          </w:tcPr>
          <w:p w14:paraId="3CEEE01E" w14:textId="77777777" w:rsidR="00A108FC" w:rsidRDefault="00625DD9">
            <w:r>
              <w:t>Uključeni su učenici i PŠ</w:t>
            </w:r>
          </w:p>
        </w:tc>
      </w:tr>
      <w:tr w:rsidR="00A108FC" w14:paraId="3CEEE029" w14:textId="77777777">
        <w:tc>
          <w:tcPr>
            <w:tcW w:w="2988" w:type="dxa"/>
          </w:tcPr>
          <w:p w14:paraId="3CEEE020" w14:textId="77777777" w:rsidR="00A108FC" w:rsidRDefault="00A108FC"/>
          <w:p w14:paraId="3CEEE021" w14:textId="77777777" w:rsidR="00A108FC" w:rsidRDefault="00625DD9">
            <w:r>
              <w:t>Snalaženje u prostoru</w:t>
            </w:r>
          </w:p>
        </w:tc>
        <w:tc>
          <w:tcPr>
            <w:tcW w:w="1080" w:type="dxa"/>
          </w:tcPr>
          <w:p w14:paraId="3CEEE022" w14:textId="77777777" w:rsidR="00A108FC" w:rsidRDefault="00A108FC"/>
          <w:p w14:paraId="3CEEE023" w14:textId="77777777" w:rsidR="00A108FC" w:rsidRDefault="00625DD9">
            <w:r>
              <w:t>3.</w:t>
            </w:r>
          </w:p>
        </w:tc>
        <w:tc>
          <w:tcPr>
            <w:tcW w:w="1440" w:type="dxa"/>
          </w:tcPr>
          <w:p w14:paraId="3CEEE024" w14:textId="77777777" w:rsidR="00A108FC" w:rsidRDefault="00A108FC"/>
          <w:p w14:paraId="3CEEE025" w14:textId="7258A3AF" w:rsidR="00A108FC" w:rsidRDefault="00625DD9">
            <w:r>
              <w:t xml:space="preserve">      </w:t>
            </w:r>
            <w:r w:rsidR="00AD5E07">
              <w:t>15</w:t>
            </w:r>
          </w:p>
        </w:tc>
        <w:tc>
          <w:tcPr>
            <w:tcW w:w="2035" w:type="dxa"/>
          </w:tcPr>
          <w:p w14:paraId="3CEEE026" w14:textId="77777777" w:rsidR="00A108FC" w:rsidRDefault="00A108FC"/>
          <w:p w14:paraId="3CEEE027" w14:textId="77777777" w:rsidR="00A108FC" w:rsidRDefault="00625DD9">
            <w:r>
              <w:t>Rujan/listopad</w:t>
            </w:r>
          </w:p>
        </w:tc>
        <w:tc>
          <w:tcPr>
            <w:tcW w:w="1779" w:type="dxa"/>
            <w:gridSpan w:val="2"/>
          </w:tcPr>
          <w:p w14:paraId="3CEEE028" w14:textId="77777777" w:rsidR="00A108FC" w:rsidRDefault="00625DD9">
            <w:r>
              <w:t>Uključeni su učenici i PŠ</w:t>
            </w:r>
          </w:p>
        </w:tc>
      </w:tr>
      <w:tr w:rsidR="00A108FC" w14:paraId="3CEEE034" w14:textId="77777777">
        <w:tc>
          <w:tcPr>
            <w:tcW w:w="2988" w:type="dxa"/>
          </w:tcPr>
          <w:p w14:paraId="3CEEE02A" w14:textId="77777777" w:rsidR="00A108FC" w:rsidRDefault="00A108FC"/>
          <w:p w14:paraId="3CEEE02B" w14:textId="77777777" w:rsidR="00A108FC" w:rsidRDefault="00625DD9">
            <w:r>
              <w:t>Jednodnevni izlet-</w:t>
            </w:r>
          </w:p>
          <w:p w14:paraId="3CEEE02C" w14:textId="77777777" w:rsidR="00A108FC" w:rsidRDefault="00625DD9">
            <w:r>
              <w:t>Sinj</w:t>
            </w:r>
          </w:p>
        </w:tc>
        <w:tc>
          <w:tcPr>
            <w:tcW w:w="1080" w:type="dxa"/>
          </w:tcPr>
          <w:p w14:paraId="3CEEE02D" w14:textId="77777777" w:rsidR="00A108FC" w:rsidRDefault="00A108FC"/>
          <w:p w14:paraId="3CEEE02E" w14:textId="77777777" w:rsidR="00A108FC" w:rsidRDefault="00625DD9">
            <w:r>
              <w:t>1. -4 ., PŠ</w:t>
            </w:r>
          </w:p>
        </w:tc>
        <w:tc>
          <w:tcPr>
            <w:tcW w:w="1440" w:type="dxa"/>
          </w:tcPr>
          <w:p w14:paraId="3CEEE02F" w14:textId="77777777" w:rsidR="00A108FC" w:rsidRDefault="00A108FC"/>
          <w:p w14:paraId="3CEEE030" w14:textId="01AB6180" w:rsidR="00A108FC" w:rsidRDefault="00625DD9">
            <w:r>
              <w:t xml:space="preserve">     </w:t>
            </w:r>
            <w:r w:rsidR="00AD5E07">
              <w:t>71</w:t>
            </w:r>
            <w:r w:rsidR="00F96F42">
              <w:t>-svi</w:t>
            </w:r>
          </w:p>
        </w:tc>
        <w:tc>
          <w:tcPr>
            <w:tcW w:w="2035" w:type="dxa"/>
          </w:tcPr>
          <w:p w14:paraId="3CEEE031" w14:textId="77777777" w:rsidR="00A108FC" w:rsidRDefault="00A108FC"/>
          <w:p w14:paraId="3CEEE032" w14:textId="77777777" w:rsidR="00A108FC" w:rsidRDefault="00625DD9">
            <w:r>
              <w:t>svibanj</w:t>
            </w:r>
          </w:p>
        </w:tc>
        <w:tc>
          <w:tcPr>
            <w:tcW w:w="1779" w:type="dxa"/>
            <w:gridSpan w:val="2"/>
          </w:tcPr>
          <w:p w14:paraId="3CEEE033" w14:textId="77777777" w:rsidR="00A108FC" w:rsidRDefault="00625DD9">
            <w:pPr>
              <w:pStyle w:val="Naslov1"/>
              <w:rPr>
                <w:rFonts w:ascii="Times New Roman" w:hAnsi="Times New Roman"/>
                <w:b w:val="0"/>
                <w:color w:val="auto"/>
                <w:szCs w:val="24"/>
              </w:rPr>
            </w:pPr>
            <w:r>
              <w:rPr>
                <w:rFonts w:ascii="Times New Roman" w:hAnsi="Times New Roman"/>
                <w:b w:val="0"/>
                <w:color w:val="auto"/>
                <w:szCs w:val="24"/>
              </w:rPr>
              <w:t>Uključeni i učenici PŠ</w:t>
            </w:r>
          </w:p>
        </w:tc>
      </w:tr>
      <w:tr w:rsidR="00A108FC" w14:paraId="3CEEE03E" w14:textId="77777777">
        <w:tc>
          <w:tcPr>
            <w:tcW w:w="2988" w:type="dxa"/>
          </w:tcPr>
          <w:p w14:paraId="3CEEE035" w14:textId="77777777" w:rsidR="00A108FC" w:rsidRDefault="00A108FC"/>
          <w:p w14:paraId="3CEEE036" w14:textId="77777777" w:rsidR="00A108FC" w:rsidRDefault="00625DD9">
            <w:r>
              <w:t>Posjet kazalištu</w:t>
            </w:r>
          </w:p>
        </w:tc>
        <w:tc>
          <w:tcPr>
            <w:tcW w:w="1080" w:type="dxa"/>
          </w:tcPr>
          <w:p w14:paraId="3CEEE037" w14:textId="77777777" w:rsidR="00A108FC" w:rsidRDefault="00A108FC"/>
          <w:p w14:paraId="3CEEE038" w14:textId="77777777" w:rsidR="00A108FC" w:rsidRDefault="00625DD9">
            <w:r>
              <w:t>5.-8.</w:t>
            </w:r>
          </w:p>
        </w:tc>
        <w:tc>
          <w:tcPr>
            <w:tcW w:w="1440" w:type="dxa"/>
          </w:tcPr>
          <w:p w14:paraId="3CEEE039" w14:textId="77777777" w:rsidR="00A108FC" w:rsidRDefault="00A108FC"/>
          <w:p w14:paraId="3CEEE03A" w14:textId="24F6BE45" w:rsidR="00A108FC" w:rsidRDefault="00625DD9">
            <w:r>
              <w:t xml:space="preserve">     </w:t>
            </w:r>
            <w:r w:rsidR="00AD5E07">
              <w:t>71</w:t>
            </w:r>
          </w:p>
        </w:tc>
        <w:tc>
          <w:tcPr>
            <w:tcW w:w="2035" w:type="dxa"/>
          </w:tcPr>
          <w:p w14:paraId="3CEEE03B" w14:textId="77777777" w:rsidR="00A108FC" w:rsidRDefault="00625DD9">
            <w:r>
              <w:t>Studeni-</w:t>
            </w:r>
          </w:p>
          <w:p w14:paraId="3CEEE03C" w14:textId="77777777" w:rsidR="00A108FC" w:rsidRDefault="00625DD9">
            <w:r>
              <w:t xml:space="preserve"> ožujak</w:t>
            </w:r>
          </w:p>
        </w:tc>
        <w:tc>
          <w:tcPr>
            <w:tcW w:w="1779" w:type="dxa"/>
            <w:gridSpan w:val="2"/>
          </w:tcPr>
          <w:p w14:paraId="3CEEE03D" w14:textId="77777777" w:rsidR="00A108FC" w:rsidRDefault="00A108FC">
            <w:pPr>
              <w:pStyle w:val="Naslov1"/>
              <w:rPr>
                <w:rFonts w:ascii="Times New Roman" w:hAnsi="Times New Roman"/>
                <w:szCs w:val="24"/>
              </w:rPr>
            </w:pPr>
          </w:p>
        </w:tc>
      </w:tr>
      <w:tr w:rsidR="00A108FC" w14:paraId="3CEEE048" w14:textId="77777777">
        <w:tc>
          <w:tcPr>
            <w:tcW w:w="2988" w:type="dxa"/>
          </w:tcPr>
          <w:p w14:paraId="3CEEE03F" w14:textId="77777777" w:rsidR="00A108FC" w:rsidRDefault="00A108FC"/>
          <w:p w14:paraId="3CEEE040" w14:textId="77777777" w:rsidR="00A108FC" w:rsidRDefault="00625DD9">
            <w:r>
              <w:t>Posjet Mediteranskom festivalu knjige</w:t>
            </w:r>
          </w:p>
        </w:tc>
        <w:tc>
          <w:tcPr>
            <w:tcW w:w="1080" w:type="dxa"/>
          </w:tcPr>
          <w:p w14:paraId="3CEEE041" w14:textId="77777777" w:rsidR="00A108FC" w:rsidRDefault="00A108FC"/>
          <w:p w14:paraId="3CEEE042" w14:textId="77777777" w:rsidR="00A108FC" w:rsidRDefault="00625DD9">
            <w:r>
              <w:t>5.,6.</w:t>
            </w:r>
          </w:p>
        </w:tc>
        <w:tc>
          <w:tcPr>
            <w:tcW w:w="1440" w:type="dxa"/>
          </w:tcPr>
          <w:p w14:paraId="3CEEE043" w14:textId="77777777" w:rsidR="00A108FC" w:rsidRDefault="00A108FC"/>
          <w:p w14:paraId="3CEEE044" w14:textId="2F74A51E" w:rsidR="00A108FC" w:rsidRDefault="00625DD9">
            <w:r>
              <w:t xml:space="preserve">    </w:t>
            </w:r>
            <w:r w:rsidR="003B6350">
              <w:t>35</w:t>
            </w:r>
          </w:p>
        </w:tc>
        <w:tc>
          <w:tcPr>
            <w:tcW w:w="2035" w:type="dxa"/>
          </w:tcPr>
          <w:p w14:paraId="3CEEE045" w14:textId="77777777" w:rsidR="00A108FC" w:rsidRDefault="00A108FC"/>
          <w:p w14:paraId="3CEEE046" w14:textId="77777777" w:rsidR="00A108FC" w:rsidRDefault="00625DD9">
            <w:r>
              <w:t>Rujan</w:t>
            </w:r>
          </w:p>
        </w:tc>
        <w:tc>
          <w:tcPr>
            <w:tcW w:w="1779" w:type="dxa"/>
            <w:gridSpan w:val="2"/>
          </w:tcPr>
          <w:p w14:paraId="3CEEE047" w14:textId="77777777" w:rsidR="00A108FC" w:rsidRDefault="00A108FC">
            <w:pPr>
              <w:pStyle w:val="Naslov1"/>
              <w:rPr>
                <w:rFonts w:ascii="Times New Roman" w:hAnsi="Times New Roman"/>
                <w:szCs w:val="24"/>
              </w:rPr>
            </w:pPr>
          </w:p>
        </w:tc>
      </w:tr>
      <w:tr w:rsidR="00A108FC" w14:paraId="3CEEE05B" w14:textId="77777777">
        <w:tc>
          <w:tcPr>
            <w:tcW w:w="2988" w:type="dxa"/>
          </w:tcPr>
          <w:p w14:paraId="3CEEE053" w14:textId="77777777" w:rsidR="00A108FC" w:rsidRDefault="00625DD9">
            <w:r>
              <w:t>Terenska nastava iz geografije</w:t>
            </w:r>
          </w:p>
        </w:tc>
        <w:tc>
          <w:tcPr>
            <w:tcW w:w="1080" w:type="dxa"/>
          </w:tcPr>
          <w:p w14:paraId="3CEEE054" w14:textId="77777777" w:rsidR="00A108FC" w:rsidRDefault="00A108FC"/>
          <w:p w14:paraId="3CEEE055" w14:textId="77777777" w:rsidR="00A108FC" w:rsidRDefault="00625DD9" w:rsidP="009E6163">
            <w:pPr>
              <w:numPr>
                <w:ilvl w:val="0"/>
                <w:numId w:val="62"/>
              </w:numPr>
            </w:pPr>
            <w:r>
              <w:t>i 8.</w:t>
            </w:r>
          </w:p>
        </w:tc>
        <w:tc>
          <w:tcPr>
            <w:tcW w:w="1440" w:type="dxa"/>
          </w:tcPr>
          <w:p w14:paraId="3CEEE056" w14:textId="77777777" w:rsidR="00A108FC" w:rsidRDefault="00A108FC"/>
          <w:p w14:paraId="3CEEE057" w14:textId="12C543A5" w:rsidR="00A108FC" w:rsidRDefault="00625DD9">
            <w:r>
              <w:t xml:space="preserve">     </w:t>
            </w:r>
            <w:r w:rsidR="003B6350">
              <w:t>30</w:t>
            </w:r>
          </w:p>
        </w:tc>
        <w:tc>
          <w:tcPr>
            <w:tcW w:w="2035" w:type="dxa"/>
          </w:tcPr>
          <w:p w14:paraId="3CEEE058" w14:textId="77777777" w:rsidR="00A108FC" w:rsidRDefault="00A108FC"/>
          <w:p w14:paraId="3CEEE059" w14:textId="77777777" w:rsidR="00A108FC" w:rsidRDefault="00625DD9">
            <w:r>
              <w:t>Listopad-studeni</w:t>
            </w:r>
          </w:p>
        </w:tc>
        <w:tc>
          <w:tcPr>
            <w:tcW w:w="1779" w:type="dxa"/>
            <w:gridSpan w:val="2"/>
          </w:tcPr>
          <w:p w14:paraId="3CEEE05A" w14:textId="77777777" w:rsidR="00A108FC" w:rsidRDefault="00A108FC"/>
        </w:tc>
      </w:tr>
      <w:tr w:rsidR="00A108FC" w14:paraId="3CEEE061" w14:textId="77777777">
        <w:tc>
          <w:tcPr>
            <w:tcW w:w="2988" w:type="dxa"/>
          </w:tcPr>
          <w:p w14:paraId="3CEEE05C" w14:textId="77777777" w:rsidR="00A108FC" w:rsidRDefault="00625DD9">
            <w:r>
              <w:t>Terenska nastava – posjet listopadnoj šumi</w:t>
            </w:r>
          </w:p>
        </w:tc>
        <w:tc>
          <w:tcPr>
            <w:tcW w:w="1080" w:type="dxa"/>
          </w:tcPr>
          <w:p w14:paraId="3CEEE05D" w14:textId="77777777" w:rsidR="00A108FC" w:rsidRDefault="00625DD9">
            <w:r>
              <w:t>5.</w:t>
            </w:r>
          </w:p>
        </w:tc>
        <w:tc>
          <w:tcPr>
            <w:tcW w:w="1440" w:type="dxa"/>
          </w:tcPr>
          <w:p w14:paraId="3CEEE05E" w14:textId="0548C467" w:rsidR="00A108FC" w:rsidRDefault="00625DD9">
            <w:r>
              <w:t xml:space="preserve">    </w:t>
            </w:r>
            <w:r w:rsidR="003B6350">
              <w:t>21</w:t>
            </w:r>
          </w:p>
        </w:tc>
        <w:tc>
          <w:tcPr>
            <w:tcW w:w="2113" w:type="dxa"/>
            <w:gridSpan w:val="2"/>
          </w:tcPr>
          <w:p w14:paraId="3CEEE05F" w14:textId="77777777" w:rsidR="00A108FC" w:rsidRDefault="00625DD9">
            <w:r>
              <w:t>listopad</w:t>
            </w:r>
          </w:p>
        </w:tc>
        <w:tc>
          <w:tcPr>
            <w:tcW w:w="1701" w:type="dxa"/>
          </w:tcPr>
          <w:p w14:paraId="3CEEE060" w14:textId="77777777" w:rsidR="00A108FC" w:rsidRDefault="00A108FC"/>
        </w:tc>
      </w:tr>
      <w:tr w:rsidR="00A108FC" w14:paraId="3CEEE067" w14:textId="77777777">
        <w:tc>
          <w:tcPr>
            <w:tcW w:w="2988" w:type="dxa"/>
          </w:tcPr>
          <w:p w14:paraId="3CEEE062" w14:textId="77777777" w:rsidR="00A108FC" w:rsidRDefault="00625DD9">
            <w:r>
              <w:t>Posjet kinu i gradskoj knjižnici u Imotskom</w:t>
            </w:r>
          </w:p>
        </w:tc>
        <w:tc>
          <w:tcPr>
            <w:tcW w:w="1080" w:type="dxa"/>
          </w:tcPr>
          <w:p w14:paraId="3CEEE063" w14:textId="77777777" w:rsidR="00A108FC" w:rsidRDefault="00625DD9">
            <w:r>
              <w:t>7. -8.</w:t>
            </w:r>
          </w:p>
        </w:tc>
        <w:tc>
          <w:tcPr>
            <w:tcW w:w="1440" w:type="dxa"/>
          </w:tcPr>
          <w:p w14:paraId="3CEEE064" w14:textId="3CBBB276" w:rsidR="00A108FC" w:rsidRDefault="00625DD9">
            <w:r>
              <w:t xml:space="preserve">    </w:t>
            </w:r>
            <w:r w:rsidR="003B6350">
              <w:t>37</w:t>
            </w:r>
          </w:p>
        </w:tc>
        <w:tc>
          <w:tcPr>
            <w:tcW w:w="2113" w:type="dxa"/>
            <w:gridSpan w:val="2"/>
          </w:tcPr>
          <w:p w14:paraId="3CEEE065" w14:textId="77777777" w:rsidR="00A108FC" w:rsidRDefault="00625DD9">
            <w:r>
              <w:t>listopad</w:t>
            </w:r>
          </w:p>
        </w:tc>
        <w:tc>
          <w:tcPr>
            <w:tcW w:w="1701" w:type="dxa"/>
          </w:tcPr>
          <w:p w14:paraId="3CEEE066" w14:textId="77777777" w:rsidR="00A108FC" w:rsidRDefault="00A108FC"/>
        </w:tc>
      </w:tr>
      <w:tr w:rsidR="00A108FC" w14:paraId="3CEEE06D" w14:textId="77777777">
        <w:tc>
          <w:tcPr>
            <w:tcW w:w="2988" w:type="dxa"/>
          </w:tcPr>
          <w:p w14:paraId="3CEEE068" w14:textId="77777777" w:rsidR="00A108FC" w:rsidRDefault="00625DD9">
            <w:r>
              <w:rPr>
                <w:rFonts w:eastAsia="Arial"/>
              </w:rPr>
              <w:t>Svi sveti; Dušni dan – posjet mjesnom groblju</w:t>
            </w:r>
          </w:p>
        </w:tc>
        <w:tc>
          <w:tcPr>
            <w:tcW w:w="1080" w:type="dxa"/>
          </w:tcPr>
          <w:p w14:paraId="3CEEE069" w14:textId="77777777" w:rsidR="00A108FC" w:rsidRDefault="00625DD9">
            <w:r>
              <w:t>1.,2.</w:t>
            </w:r>
          </w:p>
        </w:tc>
        <w:tc>
          <w:tcPr>
            <w:tcW w:w="1440" w:type="dxa"/>
          </w:tcPr>
          <w:p w14:paraId="3CEEE06A" w14:textId="7667215B" w:rsidR="00A108FC" w:rsidRDefault="00625DD9">
            <w:r>
              <w:t xml:space="preserve">   </w:t>
            </w:r>
            <w:r w:rsidR="00CE1042">
              <w:t>37</w:t>
            </w:r>
          </w:p>
        </w:tc>
        <w:tc>
          <w:tcPr>
            <w:tcW w:w="2113" w:type="dxa"/>
            <w:gridSpan w:val="2"/>
          </w:tcPr>
          <w:p w14:paraId="3CEEE06B" w14:textId="77777777" w:rsidR="00A108FC" w:rsidRDefault="00625DD9">
            <w:r>
              <w:t>studeni</w:t>
            </w:r>
          </w:p>
        </w:tc>
        <w:tc>
          <w:tcPr>
            <w:tcW w:w="1701" w:type="dxa"/>
          </w:tcPr>
          <w:p w14:paraId="3CEEE06C" w14:textId="77777777" w:rsidR="00A108FC" w:rsidRDefault="00A108FC"/>
        </w:tc>
      </w:tr>
      <w:tr w:rsidR="00A108FC" w14:paraId="3CEEE075" w14:textId="77777777">
        <w:tc>
          <w:tcPr>
            <w:tcW w:w="2988" w:type="dxa"/>
          </w:tcPr>
          <w:p w14:paraId="3CEEE06E" w14:textId="77777777" w:rsidR="00A108FC" w:rsidRDefault="00A108FC"/>
          <w:p w14:paraId="3CEEE06F" w14:textId="07E52B64" w:rsidR="00A108FC" w:rsidRDefault="00625DD9">
            <w:r>
              <w:t>Jednodnevni izlet</w:t>
            </w:r>
            <w:r w:rsidR="0057359D">
              <w:t>i</w:t>
            </w:r>
          </w:p>
        </w:tc>
        <w:tc>
          <w:tcPr>
            <w:tcW w:w="1080" w:type="dxa"/>
          </w:tcPr>
          <w:p w14:paraId="3CEEE070" w14:textId="77777777" w:rsidR="00A108FC" w:rsidRDefault="00625DD9">
            <w:pPr>
              <w:numPr>
                <w:ilvl w:val="0"/>
                <w:numId w:val="11"/>
              </w:numPr>
            </w:pPr>
            <w:r>
              <w:t>– 8.</w:t>
            </w:r>
          </w:p>
        </w:tc>
        <w:tc>
          <w:tcPr>
            <w:tcW w:w="1440" w:type="dxa"/>
          </w:tcPr>
          <w:p w14:paraId="3CEEE071" w14:textId="77777777" w:rsidR="00A108FC" w:rsidRDefault="00A108FC"/>
          <w:p w14:paraId="3CEEE072" w14:textId="591B0B92" w:rsidR="00A108FC" w:rsidRDefault="00625DD9">
            <w:r>
              <w:t xml:space="preserve">     </w:t>
            </w:r>
            <w:r w:rsidR="00CE1042">
              <w:t>71</w:t>
            </w:r>
          </w:p>
        </w:tc>
        <w:tc>
          <w:tcPr>
            <w:tcW w:w="2113" w:type="dxa"/>
            <w:gridSpan w:val="2"/>
          </w:tcPr>
          <w:p w14:paraId="3CEEE073" w14:textId="77777777" w:rsidR="00A108FC" w:rsidRDefault="00625DD9">
            <w:r>
              <w:t>Travanj - svibanj</w:t>
            </w:r>
          </w:p>
        </w:tc>
        <w:tc>
          <w:tcPr>
            <w:tcW w:w="1701" w:type="dxa"/>
          </w:tcPr>
          <w:p w14:paraId="3CEEE074" w14:textId="77777777" w:rsidR="00A108FC" w:rsidRDefault="00A108FC"/>
        </w:tc>
      </w:tr>
    </w:tbl>
    <w:p w14:paraId="3CEEE07C" w14:textId="77777777" w:rsidR="00A108FC" w:rsidRDefault="00A108FC"/>
    <w:p w14:paraId="3CEEE07D" w14:textId="77777777" w:rsidR="00A108FC" w:rsidRDefault="00A108FC"/>
    <w:p w14:paraId="3CEEE07E" w14:textId="77777777" w:rsidR="00A108FC" w:rsidRDefault="00625DD9" w:rsidP="00A13A27">
      <w:pPr>
        <w:spacing w:line="360" w:lineRule="auto"/>
        <w:jc w:val="both"/>
      </w:pPr>
      <w:r>
        <w:t>Logorovanje  nije izvodivo isključivo zbog neimaštine većine učenika.</w:t>
      </w:r>
    </w:p>
    <w:p w14:paraId="3CEEE080" w14:textId="77DA3442" w:rsidR="00A108FC" w:rsidRDefault="00625DD9" w:rsidP="00A13A27">
      <w:pPr>
        <w:spacing w:line="360" w:lineRule="auto"/>
        <w:jc w:val="both"/>
      </w:pPr>
      <w:r>
        <w:t>Višednevnu školu u prirodi iz istih razloga nismo u mogućnosti organizirati.</w:t>
      </w:r>
    </w:p>
    <w:p w14:paraId="3CEEE081" w14:textId="77777777" w:rsidR="00A108FC" w:rsidRDefault="00625DD9" w:rsidP="00A13A27">
      <w:pPr>
        <w:spacing w:line="360" w:lineRule="auto"/>
        <w:jc w:val="both"/>
      </w:pPr>
      <w:r>
        <w:t xml:space="preserve">Nismo u mogućnosti ovdje detaljno planirati pojedini oblik </w:t>
      </w:r>
      <w:proofErr w:type="spellStart"/>
      <w:r>
        <w:t>izvanučionične</w:t>
      </w:r>
      <w:proofErr w:type="spellEnd"/>
      <w:r>
        <w:t xml:space="preserve"> nastave. Često vrijeme održavanja mora biti pomaknuto zbog vremenskih prilika, možda ćemo morati od pojedinih aktivnosti i odustati zbog nemogućnosti financiranja itd.</w:t>
      </w:r>
    </w:p>
    <w:p w14:paraId="3CEEE082" w14:textId="77777777" w:rsidR="00A108FC" w:rsidRDefault="00625DD9" w:rsidP="00A13A27">
      <w:pPr>
        <w:spacing w:line="360" w:lineRule="auto"/>
        <w:jc w:val="both"/>
      </w:pPr>
      <w:r>
        <w:t>Detaljni planovi razrađeni po nadnevcima, sudionicima, voditeljima, oblicima rada, sadržajima rada i ostalim potrebnim podacima nalaze se kod ravnateljice i rade se prilikom mjesečnog planiranja.</w:t>
      </w:r>
    </w:p>
    <w:p w14:paraId="46E4E1BB" w14:textId="77777777" w:rsidR="00B2486C" w:rsidRDefault="00B2486C" w:rsidP="00A13A27">
      <w:pPr>
        <w:spacing w:line="360" w:lineRule="auto"/>
        <w:jc w:val="both"/>
      </w:pPr>
    </w:p>
    <w:p w14:paraId="3CEEE083" w14:textId="77777777" w:rsidR="00A108FC" w:rsidRPr="00B2486C" w:rsidRDefault="00A108FC">
      <w:pPr>
        <w:jc w:val="both"/>
        <w:rPr>
          <w:b/>
        </w:rPr>
      </w:pPr>
    </w:p>
    <w:p w14:paraId="3CEEE084" w14:textId="051289E6" w:rsidR="00A108FC" w:rsidRPr="00B2486C" w:rsidRDefault="00220122">
      <w:pPr>
        <w:rPr>
          <w:b/>
        </w:rPr>
      </w:pPr>
      <w:r>
        <w:rPr>
          <w:b/>
        </w:rPr>
        <w:t xml:space="preserve">4.6.1. </w:t>
      </w:r>
      <w:r w:rsidR="00625DD9" w:rsidRPr="00B2486C">
        <w:rPr>
          <w:b/>
        </w:rPr>
        <w:t>PROGRAM SIGURNOST U PROMETU – PROMETNA KULTURA</w:t>
      </w:r>
    </w:p>
    <w:p w14:paraId="3CEEE085" w14:textId="77777777" w:rsidR="00A108FC" w:rsidRPr="00B2486C" w:rsidRDefault="00A108FC">
      <w:pPr>
        <w:rPr>
          <w:b/>
        </w:rPr>
      </w:pPr>
    </w:p>
    <w:p w14:paraId="3CEEE086" w14:textId="77777777" w:rsidR="00A108FC" w:rsidRPr="00B2486C" w:rsidRDefault="00625DD9" w:rsidP="009E6163">
      <w:pPr>
        <w:numPr>
          <w:ilvl w:val="0"/>
          <w:numId w:val="63"/>
        </w:numPr>
        <w:spacing w:line="360" w:lineRule="auto"/>
        <w:jc w:val="both"/>
        <w:rPr>
          <w:bCs/>
        </w:rPr>
      </w:pPr>
      <w:r w:rsidRPr="00B2486C">
        <w:rPr>
          <w:bCs/>
        </w:rPr>
        <w:t>Namijenjeno učenicima 4. razreda</w:t>
      </w:r>
    </w:p>
    <w:p w14:paraId="3CEEE087" w14:textId="77777777" w:rsidR="00A108FC" w:rsidRPr="00B2486C" w:rsidRDefault="00625DD9" w:rsidP="009E6163">
      <w:pPr>
        <w:pStyle w:val="Odlomakpopisa"/>
        <w:numPr>
          <w:ilvl w:val="0"/>
          <w:numId w:val="63"/>
        </w:numPr>
        <w:spacing w:after="0" w:line="360" w:lineRule="auto"/>
        <w:jc w:val="both"/>
        <w:rPr>
          <w:rFonts w:ascii="Times New Roman" w:hAnsi="Times New Roman"/>
          <w:bCs/>
          <w:sz w:val="24"/>
          <w:szCs w:val="24"/>
        </w:rPr>
      </w:pPr>
      <w:r w:rsidRPr="00B2486C">
        <w:rPr>
          <w:rFonts w:ascii="Times New Roman" w:hAnsi="Times New Roman"/>
          <w:bCs/>
          <w:sz w:val="24"/>
          <w:szCs w:val="24"/>
        </w:rPr>
        <w:t xml:space="preserve">Praktični i teorijski dio </w:t>
      </w:r>
    </w:p>
    <w:p w14:paraId="3CEEE088" w14:textId="77777777" w:rsidR="00A108FC" w:rsidRPr="00B2486C" w:rsidRDefault="00625DD9" w:rsidP="009E6163">
      <w:pPr>
        <w:pStyle w:val="Odlomakpopisa"/>
        <w:numPr>
          <w:ilvl w:val="0"/>
          <w:numId w:val="63"/>
        </w:numPr>
        <w:spacing w:after="0" w:line="360" w:lineRule="auto"/>
        <w:jc w:val="both"/>
        <w:rPr>
          <w:rFonts w:ascii="Times New Roman" w:hAnsi="Times New Roman"/>
          <w:bCs/>
          <w:sz w:val="24"/>
          <w:szCs w:val="24"/>
        </w:rPr>
      </w:pPr>
      <w:r w:rsidRPr="00B2486C">
        <w:rPr>
          <w:rFonts w:ascii="Times New Roman" w:hAnsi="Times New Roman"/>
          <w:bCs/>
          <w:sz w:val="24"/>
          <w:szCs w:val="24"/>
        </w:rPr>
        <w:t>Pješaci i biciklisti u prometu, prometna pravila, znakovi i signalizacija</w:t>
      </w:r>
    </w:p>
    <w:p w14:paraId="3CEEE089" w14:textId="77777777" w:rsidR="00A108FC" w:rsidRPr="00B2486C" w:rsidRDefault="00625DD9" w:rsidP="009E6163">
      <w:pPr>
        <w:pStyle w:val="Odlomakpopisa"/>
        <w:numPr>
          <w:ilvl w:val="0"/>
          <w:numId w:val="63"/>
        </w:numPr>
        <w:spacing w:after="0" w:line="360" w:lineRule="auto"/>
        <w:jc w:val="both"/>
        <w:rPr>
          <w:rFonts w:ascii="Times New Roman" w:hAnsi="Times New Roman"/>
          <w:bCs/>
          <w:sz w:val="24"/>
          <w:szCs w:val="24"/>
        </w:rPr>
      </w:pPr>
      <w:r w:rsidRPr="00B2486C">
        <w:rPr>
          <w:rFonts w:ascii="Times New Roman" w:hAnsi="Times New Roman"/>
          <w:bCs/>
          <w:sz w:val="24"/>
          <w:szCs w:val="24"/>
        </w:rPr>
        <w:t>Posljedice nepoštivanja prometnih pravila</w:t>
      </w:r>
    </w:p>
    <w:p w14:paraId="3CEEE08A" w14:textId="6CF20814" w:rsidR="00A108FC" w:rsidRPr="00B2486C" w:rsidRDefault="00625DD9" w:rsidP="009E6163">
      <w:pPr>
        <w:pStyle w:val="Odlomakpopisa"/>
        <w:numPr>
          <w:ilvl w:val="0"/>
          <w:numId w:val="63"/>
        </w:numPr>
        <w:spacing w:after="0" w:line="360" w:lineRule="auto"/>
        <w:jc w:val="both"/>
        <w:rPr>
          <w:rFonts w:ascii="Times New Roman" w:hAnsi="Times New Roman"/>
          <w:bCs/>
          <w:sz w:val="24"/>
          <w:szCs w:val="24"/>
        </w:rPr>
      </w:pPr>
      <w:r w:rsidRPr="00B2486C">
        <w:rPr>
          <w:rFonts w:ascii="Times New Roman" w:hAnsi="Times New Roman"/>
          <w:bCs/>
          <w:sz w:val="24"/>
          <w:szCs w:val="24"/>
        </w:rPr>
        <w:lastRenderedPageBreak/>
        <w:t>Nastava se izvodi na prometnom poligonu  u Splitu</w:t>
      </w:r>
      <w:r w:rsidR="00220122">
        <w:rPr>
          <w:rFonts w:ascii="Times New Roman" w:hAnsi="Times New Roman"/>
          <w:bCs/>
          <w:sz w:val="24"/>
          <w:szCs w:val="24"/>
        </w:rPr>
        <w:t xml:space="preserve"> po dogovoru</w:t>
      </w:r>
    </w:p>
    <w:p w14:paraId="3CEEE096" w14:textId="77777777" w:rsidR="00A108FC" w:rsidRDefault="00A108FC">
      <w:pPr>
        <w:jc w:val="both"/>
        <w:rPr>
          <w:b/>
        </w:rPr>
      </w:pPr>
    </w:p>
    <w:p w14:paraId="3CEEE098" w14:textId="77777777" w:rsidR="00A108FC" w:rsidRDefault="00A108FC">
      <w:pPr>
        <w:jc w:val="both"/>
        <w:rPr>
          <w:b/>
          <w:bCs/>
        </w:rPr>
      </w:pPr>
    </w:p>
    <w:p w14:paraId="3CEEE099" w14:textId="77777777" w:rsidR="00A108FC" w:rsidRDefault="00625DD9">
      <w:pPr>
        <w:jc w:val="both"/>
        <w:rPr>
          <w:b/>
        </w:rPr>
      </w:pPr>
      <w:r>
        <w:rPr>
          <w:b/>
        </w:rPr>
        <w:t>5. PLANOVI RADA RAVNATELJA, ODGOJNO-OBRAZOVNIH I OSTALIH RADNIKA</w:t>
      </w:r>
    </w:p>
    <w:p w14:paraId="3CEEE09A" w14:textId="77777777" w:rsidR="00A108FC" w:rsidRDefault="00A108FC">
      <w:pPr>
        <w:jc w:val="both"/>
        <w:rPr>
          <w:b/>
        </w:rPr>
      </w:pPr>
    </w:p>
    <w:p w14:paraId="3CEEE09B" w14:textId="77777777" w:rsidR="00A108FC" w:rsidRDefault="00625DD9">
      <w:pPr>
        <w:rPr>
          <w:b/>
        </w:rPr>
      </w:pPr>
      <w:r>
        <w:rPr>
          <w:b/>
        </w:rPr>
        <w:t>5.1. Plan rada ravnateljice</w:t>
      </w:r>
    </w:p>
    <w:p w14:paraId="3CEEE09C" w14:textId="77777777" w:rsidR="00A108FC" w:rsidRDefault="00A108FC">
      <w:pPr>
        <w:rPr>
          <w:b/>
        </w:rPr>
      </w:pPr>
    </w:p>
    <w:p w14:paraId="3CEEE09D" w14:textId="77777777" w:rsidR="00A108FC" w:rsidRDefault="00625DD9">
      <w:r>
        <w:t>Ravnateljica škole je poslovni i pedagoški voditelj. Ona obavlja sve poslove utvrđene Zakonom, Statutom i drugim općim aktima škole.</w:t>
      </w:r>
    </w:p>
    <w:p w14:paraId="3CEEE09E" w14:textId="77777777" w:rsidR="00A108FC" w:rsidRDefault="00A108FC"/>
    <w:p w14:paraId="3CEEE09F" w14:textId="77777777" w:rsidR="00A108FC" w:rsidRDefault="00A10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453"/>
        <w:gridCol w:w="1787"/>
      </w:tblGrid>
      <w:tr w:rsidR="00A108FC" w14:paraId="3CEEE0A5" w14:textId="77777777">
        <w:tc>
          <w:tcPr>
            <w:tcW w:w="828" w:type="dxa"/>
            <w:shd w:val="clear" w:color="auto" w:fill="CCCCCC"/>
          </w:tcPr>
          <w:p w14:paraId="3CEEE0A0" w14:textId="77777777" w:rsidR="00A108FC" w:rsidRDefault="00625DD9">
            <w:pPr>
              <w:rPr>
                <w:b/>
              </w:rPr>
            </w:pPr>
            <w:r>
              <w:rPr>
                <w:b/>
              </w:rPr>
              <w:t>Red.</w:t>
            </w:r>
          </w:p>
          <w:p w14:paraId="3CEEE0A1" w14:textId="77777777" w:rsidR="00A108FC" w:rsidRDefault="00625DD9">
            <w:pPr>
              <w:rPr>
                <w:b/>
              </w:rPr>
            </w:pPr>
            <w:r>
              <w:rPr>
                <w:b/>
              </w:rPr>
              <w:t>broj</w:t>
            </w:r>
          </w:p>
        </w:tc>
        <w:tc>
          <w:tcPr>
            <w:tcW w:w="6660" w:type="dxa"/>
            <w:shd w:val="clear" w:color="auto" w:fill="CCCCCC"/>
          </w:tcPr>
          <w:p w14:paraId="3CEEE0A2" w14:textId="77777777" w:rsidR="00A108FC" w:rsidRDefault="00625DD9">
            <w:pPr>
              <w:rPr>
                <w:b/>
              </w:rPr>
            </w:pPr>
            <w:r>
              <w:rPr>
                <w:b/>
              </w:rPr>
              <w:t>Sadržaj rada</w:t>
            </w:r>
          </w:p>
        </w:tc>
        <w:tc>
          <w:tcPr>
            <w:tcW w:w="1800" w:type="dxa"/>
            <w:shd w:val="clear" w:color="auto" w:fill="CCCCCC"/>
          </w:tcPr>
          <w:p w14:paraId="3CEEE0A3" w14:textId="77777777" w:rsidR="00A108FC" w:rsidRDefault="00625DD9">
            <w:pPr>
              <w:rPr>
                <w:b/>
              </w:rPr>
            </w:pPr>
            <w:r>
              <w:rPr>
                <w:b/>
              </w:rPr>
              <w:t xml:space="preserve">Vrijeme </w:t>
            </w:r>
          </w:p>
          <w:p w14:paraId="3CEEE0A4" w14:textId="77777777" w:rsidR="00A108FC" w:rsidRDefault="00625DD9">
            <w:pPr>
              <w:rPr>
                <w:b/>
              </w:rPr>
            </w:pPr>
            <w:r>
              <w:rPr>
                <w:b/>
              </w:rPr>
              <w:t>ostvarivanja</w:t>
            </w:r>
          </w:p>
        </w:tc>
      </w:tr>
      <w:tr w:rsidR="00A108FC" w14:paraId="3CEEE0B9" w14:textId="77777777">
        <w:tc>
          <w:tcPr>
            <w:tcW w:w="828" w:type="dxa"/>
          </w:tcPr>
          <w:p w14:paraId="3CEEE0A6" w14:textId="77777777" w:rsidR="00A108FC" w:rsidRDefault="00625DD9">
            <w:r>
              <w:t>I.</w:t>
            </w:r>
          </w:p>
        </w:tc>
        <w:tc>
          <w:tcPr>
            <w:tcW w:w="6660" w:type="dxa"/>
          </w:tcPr>
          <w:p w14:paraId="3CEEE0A7" w14:textId="77777777" w:rsidR="00A108FC" w:rsidRDefault="00A108FC">
            <w:pPr>
              <w:rPr>
                <w:b/>
              </w:rPr>
            </w:pPr>
          </w:p>
          <w:p w14:paraId="3CEEE0A8" w14:textId="77777777" w:rsidR="00A108FC" w:rsidRDefault="00625DD9">
            <w:pPr>
              <w:rPr>
                <w:b/>
              </w:rPr>
            </w:pPr>
            <w:r>
              <w:rPr>
                <w:b/>
              </w:rPr>
              <w:t>Planiranje rada</w:t>
            </w:r>
          </w:p>
          <w:p w14:paraId="3CEEE0A9" w14:textId="77777777" w:rsidR="00A108FC" w:rsidRDefault="00625DD9">
            <w:pPr>
              <w:ind w:left="360"/>
            </w:pPr>
            <w:r>
              <w:t>Izrada Godišnjeg plana rada škole</w:t>
            </w:r>
          </w:p>
          <w:p w14:paraId="3CEEE0AA" w14:textId="77777777" w:rsidR="00A108FC" w:rsidRDefault="00625DD9">
            <w:pPr>
              <w:ind w:left="360"/>
            </w:pPr>
            <w:r>
              <w:t>Radna zaduženja učitelja</w:t>
            </w:r>
          </w:p>
          <w:p w14:paraId="3CEEE0AB" w14:textId="77777777" w:rsidR="00A108FC" w:rsidRDefault="00625DD9">
            <w:pPr>
              <w:ind w:left="360"/>
            </w:pPr>
            <w:r>
              <w:t>Pomoć učiteljima pri izradi godišnjih i mjesečnih planova rada</w:t>
            </w:r>
          </w:p>
          <w:p w14:paraId="3CEEE0AC" w14:textId="77777777" w:rsidR="00A108FC" w:rsidRDefault="00625DD9">
            <w:pPr>
              <w:ind w:left="360"/>
            </w:pPr>
            <w:r>
              <w:t>Izvješća o realizaciji programskih zadaća na kraju obrazovnih razdoblja</w:t>
            </w:r>
          </w:p>
          <w:p w14:paraId="3CEEE0AD" w14:textId="77777777" w:rsidR="00A108FC" w:rsidRDefault="00625DD9">
            <w:pPr>
              <w:ind w:left="360"/>
            </w:pPr>
            <w:r>
              <w:t xml:space="preserve">Dogovori o mjerama za poboljšanje odgojnog i obrazovnog rada </w:t>
            </w:r>
          </w:p>
          <w:p w14:paraId="3CEEE0AE" w14:textId="77777777" w:rsidR="00A108FC" w:rsidRDefault="00625DD9">
            <w:pPr>
              <w:ind w:left="360"/>
            </w:pPr>
            <w:r>
              <w:t>Praćenje primjene Pravilnika o pedagoškim mjerama i Pravilnika o ocjenjivanju</w:t>
            </w:r>
          </w:p>
          <w:p w14:paraId="3CEEE0AF" w14:textId="77777777" w:rsidR="00A108FC" w:rsidRDefault="00A108FC">
            <w:pPr>
              <w:ind w:left="360"/>
            </w:pPr>
          </w:p>
        </w:tc>
        <w:tc>
          <w:tcPr>
            <w:tcW w:w="1800" w:type="dxa"/>
          </w:tcPr>
          <w:p w14:paraId="3CEEE0B0" w14:textId="77777777" w:rsidR="00A108FC" w:rsidRDefault="00A108FC"/>
          <w:p w14:paraId="3CEEE0B1" w14:textId="77777777" w:rsidR="00A108FC" w:rsidRDefault="00625DD9">
            <w:r>
              <w:t>VIII i IX.</w:t>
            </w:r>
          </w:p>
          <w:p w14:paraId="3CEEE0B2" w14:textId="77777777" w:rsidR="00A108FC" w:rsidRDefault="00625DD9">
            <w:r>
              <w:t>IX</w:t>
            </w:r>
          </w:p>
          <w:p w14:paraId="3CEEE0B3" w14:textId="77777777" w:rsidR="00A108FC" w:rsidRDefault="00625DD9">
            <w:r>
              <w:t>IX</w:t>
            </w:r>
          </w:p>
          <w:p w14:paraId="3CEEE0B4" w14:textId="77777777" w:rsidR="00A108FC" w:rsidRDefault="00625DD9">
            <w:r>
              <w:t>IX</w:t>
            </w:r>
          </w:p>
          <w:p w14:paraId="3CEEE0B5" w14:textId="77777777" w:rsidR="00A108FC" w:rsidRDefault="00625DD9">
            <w:r>
              <w:t>I. i VI.</w:t>
            </w:r>
          </w:p>
          <w:p w14:paraId="3CEEE0B6" w14:textId="77777777" w:rsidR="00A108FC" w:rsidRDefault="00A108FC"/>
          <w:p w14:paraId="3CEEE0B7" w14:textId="77777777" w:rsidR="00A108FC" w:rsidRDefault="00625DD9">
            <w:r>
              <w:t>Tijekom godine</w:t>
            </w:r>
          </w:p>
          <w:p w14:paraId="3CEEE0B8" w14:textId="77777777" w:rsidR="00A108FC" w:rsidRDefault="00625DD9">
            <w:r>
              <w:t>Tijekom godine</w:t>
            </w:r>
          </w:p>
        </w:tc>
      </w:tr>
      <w:tr w:rsidR="00A108FC" w14:paraId="3CEEE0CA" w14:textId="77777777">
        <w:tc>
          <w:tcPr>
            <w:tcW w:w="828" w:type="dxa"/>
          </w:tcPr>
          <w:p w14:paraId="3CEEE0BA" w14:textId="77777777" w:rsidR="00A108FC" w:rsidRDefault="00625DD9">
            <w:r>
              <w:t>II.</w:t>
            </w:r>
          </w:p>
        </w:tc>
        <w:tc>
          <w:tcPr>
            <w:tcW w:w="6660" w:type="dxa"/>
          </w:tcPr>
          <w:p w14:paraId="3CEEE0BB" w14:textId="77777777" w:rsidR="00A108FC" w:rsidRDefault="00A108FC">
            <w:pPr>
              <w:rPr>
                <w:b/>
              </w:rPr>
            </w:pPr>
          </w:p>
          <w:p w14:paraId="3CEEE0BC" w14:textId="77777777" w:rsidR="00A108FC" w:rsidRDefault="00625DD9">
            <w:pPr>
              <w:rPr>
                <w:b/>
              </w:rPr>
            </w:pPr>
            <w:r>
              <w:rPr>
                <w:b/>
              </w:rPr>
              <w:t>Ustrojbeno- materijalni zadaci</w:t>
            </w:r>
          </w:p>
          <w:p w14:paraId="3CEEE0BD" w14:textId="77777777" w:rsidR="00A108FC" w:rsidRDefault="00625DD9">
            <w:r>
              <w:t>Radni ustroj u odgojno-obrazovnom procesu</w:t>
            </w:r>
          </w:p>
          <w:p w14:paraId="3CEEE0BE" w14:textId="77777777" w:rsidR="00A108FC" w:rsidRDefault="00625DD9">
            <w:r>
              <w:t>Normativni akti – usklađivanje sa školskim životom</w:t>
            </w:r>
          </w:p>
          <w:p w14:paraId="3CEEE0BF" w14:textId="77777777" w:rsidR="00A108FC" w:rsidRDefault="00625DD9">
            <w:r>
              <w:t>Sudjelovanje u izradi završnog računa i planiranje izdataka u idućoj godini</w:t>
            </w:r>
          </w:p>
          <w:p w14:paraId="3CEEE0C0" w14:textId="77777777" w:rsidR="00A108FC" w:rsidRDefault="00625DD9">
            <w:r>
              <w:t>Opremanje škole nastavnim sredstvima i pomagalima</w:t>
            </w:r>
          </w:p>
          <w:p w14:paraId="3CEEE0C1" w14:textId="77777777" w:rsidR="00A108FC" w:rsidRDefault="00625DD9">
            <w:r>
              <w:t>Praćenje novčanih izdataka</w:t>
            </w:r>
          </w:p>
          <w:p w14:paraId="3CEEE0C2" w14:textId="77777777" w:rsidR="00A108FC" w:rsidRDefault="00A108FC"/>
        </w:tc>
        <w:tc>
          <w:tcPr>
            <w:tcW w:w="1800" w:type="dxa"/>
          </w:tcPr>
          <w:p w14:paraId="3CEEE0C3" w14:textId="77777777" w:rsidR="00A108FC" w:rsidRDefault="00A108FC"/>
          <w:p w14:paraId="3CEEE0C4" w14:textId="77777777" w:rsidR="00A108FC" w:rsidRDefault="00625DD9">
            <w:r>
              <w:t>VIII i IX</w:t>
            </w:r>
          </w:p>
          <w:p w14:paraId="3CEEE0C5" w14:textId="77777777" w:rsidR="00A108FC" w:rsidRDefault="00625DD9">
            <w:r>
              <w:t>IX</w:t>
            </w:r>
          </w:p>
          <w:p w14:paraId="3CEEE0C6" w14:textId="77777777" w:rsidR="00A108FC" w:rsidRDefault="00A108FC"/>
          <w:p w14:paraId="3CEEE0C7" w14:textId="77777777" w:rsidR="00A108FC" w:rsidRDefault="00625DD9">
            <w:r>
              <w:t>I</w:t>
            </w:r>
          </w:p>
          <w:p w14:paraId="3CEEE0C8" w14:textId="77777777" w:rsidR="00A108FC" w:rsidRDefault="00A108FC"/>
          <w:p w14:paraId="3CEEE0C9" w14:textId="77777777" w:rsidR="00A108FC" w:rsidRDefault="00625DD9">
            <w:r>
              <w:t>Tijekom godine</w:t>
            </w:r>
          </w:p>
        </w:tc>
      </w:tr>
      <w:tr w:rsidR="00A108FC" w14:paraId="3CEEE0D7" w14:textId="77777777">
        <w:tc>
          <w:tcPr>
            <w:tcW w:w="828" w:type="dxa"/>
          </w:tcPr>
          <w:p w14:paraId="3CEEE0CB" w14:textId="77777777" w:rsidR="00A108FC" w:rsidRDefault="00625DD9">
            <w:r>
              <w:t>III.</w:t>
            </w:r>
          </w:p>
        </w:tc>
        <w:tc>
          <w:tcPr>
            <w:tcW w:w="6660" w:type="dxa"/>
          </w:tcPr>
          <w:p w14:paraId="3CEEE0CC" w14:textId="77777777" w:rsidR="00A108FC" w:rsidRDefault="00A108FC">
            <w:pPr>
              <w:rPr>
                <w:b/>
              </w:rPr>
            </w:pPr>
          </w:p>
          <w:p w14:paraId="3CEEE0CD" w14:textId="77777777" w:rsidR="00A108FC" w:rsidRDefault="00625DD9">
            <w:pPr>
              <w:rPr>
                <w:b/>
              </w:rPr>
            </w:pPr>
            <w:r>
              <w:rPr>
                <w:b/>
              </w:rPr>
              <w:t>Pedagoško-savjetodavni rad</w:t>
            </w:r>
          </w:p>
          <w:p w14:paraId="3CEEE0CE" w14:textId="77777777" w:rsidR="00A108FC" w:rsidRDefault="00625DD9">
            <w:r>
              <w:t>Pribivanje nastavi</w:t>
            </w:r>
          </w:p>
          <w:p w14:paraId="3CEEE0CF" w14:textId="77777777" w:rsidR="00A108FC" w:rsidRDefault="00625DD9">
            <w:r>
              <w:t>Individualni rad s učiteljima s ciljem pružanja pomoći oko primjene suvremenih nastavnih metoda i nastavnih sredstava</w:t>
            </w:r>
          </w:p>
          <w:p w14:paraId="3CEEE0D0" w14:textId="77777777" w:rsidR="00A108FC" w:rsidRDefault="00625DD9">
            <w:r>
              <w:t>Razgovori s roditeljima i učenicima – pomoć u rješavanju različitih problema ( učenja, ponašanja i sl. )</w:t>
            </w:r>
          </w:p>
          <w:p w14:paraId="3CEEE0D1" w14:textId="77777777" w:rsidR="00A108FC" w:rsidRDefault="00625DD9">
            <w:r>
              <w:t>Sudjelovanje u radu razrednih vijeća</w:t>
            </w:r>
          </w:p>
          <w:p w14:paraId="3CEEE0D2" w14:textId="77777777" w:rsidR="00A108FC" w:rsidRDefault="00A108FC"/>
        </w:tc>
        <w:tc>
          <w:tcPr>
            <w:tcW w:w="1800" w:type="dxa"/>
          </w:tcPr>
          <w:p w14:paraId="3CEEE0D3" w14:textId="77777777" w:rsidR="00A108FC" w:rsidRDefault="00A108FC"/>
          <w:p w14:paraId="3CEEE0D4" w14:textId="77777777" w:rsidR="00A108FC" w:rsidRDefault="00625DD9">
            <w:r>
              <w:t>X-XI, II-III</w:t>
            </w:r>
          </w:p>
          <w:p w14:paraId="3CEEE0D5" w14:textId="77777777" w:rsidR="00A108FC" w:rsidRDefault="00A108FC"/>
          <w:p w14:paraId="3CEEE0D6" w14:textId="77777777" w:rsidR="00A108FC" w:rsidRDefault="00625DD9">
            <w:r>
              <w:t>Tijekom godine</w:t>
            </w:r>
          </w:p>
        </w:tc>
      </w:tr>
      <w:tr w:rsidR="00A108FC" w14:paraId="3CEEE0E7" w14:textId="77777777">
        <w:tc>
          <w:tcPr>
            <w:tcW w:w="828" w:type="dxa"/>
          </w:tcPr>
          <w:p w14:paraId="3CEEE0D8" w14:textId="77777777" w:rsidR="00A108FC" w:rsidRDefault="00625DD9">
            <w:r>
              <w:t>IV.</w:t>
            </w:r>
          </w:p>
        </w:tc>
        <w:tc>
          <w:tcPr>
            <w:tcW w:w="6660" w:type="dxa"/>
          </w:tcPr>
          <w:p w14:paraId="3CEEE0DA" w14:textId="77777777" w:rsidR="00A108FC" w:rsidRDefault="00625DD9">
            <w:pPr>
              <w:rPr>
                <w:b/>
              </w:rPr>
            </w:pPr>
            <w:r>
              <w:rPr>
                <w:b/>
              </w:rPr>
              <w:t>Analitičko – studijski rad</w:t>
            </w:r>
          </w:p>
          <w:p w14:paraId="3CEEE0DB" w14:textId="77777777" w:rsidR="00A108FC" w:rsidRDefault="00625DD9">
            <w:r>
              <w:t>Analiza uspjeha u nastavi na kraju 1. i 2. polugodišta</w:t>
            </w:r>
          </w:p>
          <w:p w14:paraId="3CEEE0DC" w14:textId="77777777" w:rsidR="00A108FC" w:rsidRDefault="00625DD9">
            <w:r>
              <w:t>Analiza ostvarivanja godišnjeg nastavnog programa po predmetima na kraju obrazovnih razdoblja</w:t>
            </w:r>
          </w:p>
          <w:p w14:paraId="3CEEE0DD" w14:textId="77777777" w:rsidR="00A108FC" w:rsidRDefault="00625DD9">
            <w:r>
              <w:t>Izvannastavne aktivnosti i kulturna i javna djelatnost škole</w:t>
            </w:r>
          </w:p>
          <w:p w14:paraId="3CEEE0DE" w14:textId="77777777" w:rsidR="00A108FC" w:rsidRDefault="00625DD9">
            <w:r>
              <w:lastRenderedPageBreak/>
              <w:t>Izrada različitih izvješća za potrebe stručnih i upravnih služba</w:t>
            </w:r>
          </w:p>
          <w:p w14:paraId="3CEEE0DF" w14:textId="77777777" w:rsidR="00A108FC" w:rsidRDefault="00625DD9">
            <w:r>
              <w:t>Provođenje anketa za potrebe raznih služba</w:t>
            </w:r>
          </w:p>
          <w:p w14:paraId="3CEEE0E0" w14:textId="77777777" w:rsidR="00A108FC" w:rsidRDefault="00A108FC"/>
        </w:tc>
        <w:tc>
          <w:tcPr>
            <w:tcW w:w="1800" w:type="dxa"/>
          </w:tcPr>
          <w:p w14:paraId="3CEEE0E1" w14:textId="77777777" w:rsidR="00A108FC" w:rsidRDefault="00A108FC"/>
          <w:p w14:paraId="3CEEE0E2" w14:textId="77777777" w:rsidR="00A108FC" w:rsidRDefault="00A108FC"/>
          <w:p w14:paraId="3CEEE0E3" w14:textId="77777777" w:rsidR="00A108FC" w:rsidRDefault="00625DD9">
            <w:r>
              <w:t xml:space="preserve">I., VI. </w:t>
            </w:r>
            <w:proofErr w:type="spellStart"/>
            <w:r>
              <w:t>mj</w:t>
            </w:r>
            <w:proofErr w:type="spellEnd"/>
            <w:r>
              <w:t>,</w:t>
            </w:r>
          </w:p>
          <w:p w14:paraId="3CEEE0E4" w14:textId="77777777" w:rsidR="00A108FC" w:rsidRDefault="00A108FC"/>
          <w:p w14:paraId="3CEEE0E5" w14:textId="77777777" w:rsidR="00A108FC" w:rsidRDefault="00625DD9">
            <w:r>
              <w:t>I., VI. mj.</w:t>
            </w:r>
          </w:p>
          <w:p w14:paraId="3CEEE0E6" w14:textId="77777777" w:rsidR="00A108FC" w:rsidRDefault="00625DD9">
            <w:r>
              <w:lastRenderedPageBreak/>
              <w:t>Tijekom godine</w:t>
            </w:r>
          </w:p>
        </w:tc>
      </w:tr>
      <w:tr w:rsidR="00A108FC" w14:paraId="3CEEE0F0" w14:textId="77777777">
        <w:tc>
          <w:tcPr>
            <w:tcW w:w="828" w:type="dxa"/>
          </w:tcPr>
          <w:p w14:paraId="3CEEE0E8" w14:textId="77777777" w:rsidR="00A108FC" w:rsidRDefault="00625DD9">
            <w:r>
              <w:lastRenderedPageBreak/>
              <w:t>V.</w:t>
            </w:r>
          </w:p>
        </w:tc>
        <w:tc>
          <w:tcPr>
            <w:tcW w:w="6660" w:type="dxa"/>
          </w:tcPr>
          <w:p w14:paraId="3CEEE0EA" w14:textId="77777777" w:rsidR="00A108FC" w:rsidRDefault="00625DD9">
            <w:pPr>
              <w:rPr>
                <w:b/>
              </w:rPr>
            </w:pPr>
            <w:r>
              <w:rPr>
                <w:b/>
              </w:rPr>
              <w:t>Rad u školskim upravnim i stručnim tijelima</w:t>
            </w:r>
          </w:p>
          <w:p w14:paraId="3CEEE0EB" w14:textId="77777777" w:rsidR="00A108FC" w:rsidRDefault="00625DD9">
            <w:r>
              <w:t>Sudjelovanje u pripremi i realizaciji dnevnog reda upravnih tijela</w:t>
            </w:r>
          </w:p>
          <w:p w14:paraId="3CEEE0EC" w14:textId="77777777" w:rsidR="00A108FC" w:rsidRDefault="00625DD9">
            <w:r>
              <w:t>Sudjelovanje u pripremi i realizaciji dnevnoga reda u radu stručnih tijela</w:t>
            </w:r>
          </w:p>
          <w:p w14:paraId="3CEEE0ED" w14:textId="77777777" w:rsidR="00A108FC" w:rsidRDefault="00625DD9">
            <w:r>
              <w:t>Rad na provođenju odluka upravnih i stručnih tijela</w:t>
            </w:r>
          </w:p>
        </w:tc>
        <w:tc>
          <w:tcPr>
            <w:tcW w:w="1800" w:type="dxa"/>
          </w:tcPr>
          <w:p w14:paraId="3CEEE0EE" w14:textId="77777777" w:rsidR="00A108FC" w:rsidRDefault="00A108FC"/>
          <w:p w14:paraId="3CEEE0EF" w14:textId="77777777" w:rsidR="00A108FC" w:rsidRDefault="00625DD9">
            <w:r>
              <w:t>Tijekom godine</w:t>
            </w:r>
          </w:p>
        </w:tc>
      </w:tr>
      <w:tr w:rsidR="00A108FC" w14:paraId="3CEEE0FA" w14:textId="77777777">
        <w:tc>
          <w:tcPr>
            <w:tcW w:w="828" w:type="dxa"/>
          </w:tcPr>
          <w:p w14:paraId="3CEEE0F1" w14:textId="77777777" w:rsidR="00A108FC" w:rsidRDefault="00625DD9">
            <w:r>
              <w:t>VI.</w:t>
            </w:r>
          </w:p>
        </w:tc>
        <w:tc>
          <w:tcPr>
            <w:tcW w:w="6660" w:type="dxa"/>
          </w:tcPr>
          <w:p w14:paraId="3CEEE0F3" w14:textId="77777777" w:rsidR="00A108FC" w:rsidRDefault="00625DD9">
            <w:pPr>
              <w:rPr>
                <w:b/>
              </w:rPr>
            </w:pPr>
            <w:r>
              <w:rPr>
                <w:b/>
              </w:rPr>
              <w:t>Suradnja s pedagoškim službama</w:t>
            </w:r>
          </w:p>
          <w:p w14:paraId="3CEEE0F4" w14:textId="77777777" w:rsidR="00A108FC" w:rsidRDefault="00625DD9">
            <w:r>
              <w:t>Suradnja s razrednicima</w:t>
            </w:r>
          </w:p>
          <w:p w14:paraId="3CEEE0F5" w14:textId="77777777" w:rsidR="00A108FC" w:rsidRDefault="00625DD9">
            <w:r>
              <w:t>Suradnja s vanjskim suradnicima ( psiholog, defektolog, liječnik, socijalni radnik )</w:t>
            </w:r>
          </w:p>
          <w:p w14:paraId="3CEEE0F6" w14:textId="77777777" w:rsidR="00A108FC" w:rsidRDefault="00625DD9">
            <w:r>
              <w:t>Suradnja s prosvjetnom inspekcijom</w:t>
            </w:r>
          </w:p>
          <w:p w14:paraId="3CEEE0F7" w14:textId="77777777" w:rsidR="00A108FC" w:rsidRDefault="00A108FC"/>
        </w:tc>
        <w:tc>
          <w:tcPr>
            <w:tcW w:w="1800" w:type="dxa"/>
          </w:tcPr>
          <w:p w14:paraId="3CEEE0F8" w14:textId="77777777" w:rsidR="00A108FC" w:rsidRDefault="00A108FC"/>
          <w:p w14:paraId="3CEEE0F9" w14:textId="77777777" w:rsidR="00A108FC" w:rsidRDefault="00625DD9">
            <w:r>
              <w:t>Tijekom godine</w:t>
            </w:r>
          </w:p>
        </w:tc>
      </w:tr>
      <w:tr w:rsidR="00A108FC" w14:paraId="3CEEE105" w14:textId="77777777">
        <w:tc>
          <w:tcPr>
            <w:tcW w:w="828" w:type="dxa"/>
          </w:tcPr>
          <w:p w14:paraId="3CEEE0FB" w14:textId="77777777" w:rsidR="00A108FC" w:rsidRDefault="00625DD9">
            <w:r>
              <w:t xml:space="preserve">VII. </w:t>
            </w:r>
          </w:p>
        </w:tc>
        <w:tc>
          <w:tcPr>
            <w:tcW w:w="6660" w:type="dxa"/>
          </w:tcPr>
          <w:p w14:paraId="3CEEE0FD" w14:textId="77777777" w:rsidR="00A108FC" w:rsidRDefault="00625DD9">
            <w:pPr>
              <w:rPr>
                <w:b/>
              </w:rPr>
            </w:pPr>
            <w:r>
              <w:rPr>
                <w:b/>
              </w:rPr>
              <w:t>Suradnja s mjesnom i županijskom upravom</w:t>
            </w:r>
          </w:p>
          <w:p w14:paraId="3CEEE0FE" w14:textId="77777777" w:rsidR="00A108FC" w:rsidRDefault="00625DD9">
            <w:r>
              <w:t>Suradnja s općinskom i županijskom upravom</w:t>
            </w:r>
          </w:p>
          <w:p w14:paraId="3CEEE0FF" w14:textId="77777777" w:rsidR="00A108FC" w:rsidRDefault="00625DD9">
            <w:r>
              <w:t>Suradnja sa župnikom</w:t>
            </w:r>
          </w:p>
          <w:p w14:paraId="3CEEE100" w14:textId="77777777" w:rsidR="00A108FC" w:rsidRDefault="00625DD9">
            <w:r>
              <w:t>Suradnja s društvenim i kulturnim udrugama</w:t>
            </w:r>
          </w:p>
          <w:p w14:paraId="3CEEE101" w14:textId="77777777" w:rsidR="00A108FC" w:rsidRDefault="00625DD9">
            <w:r>
              <w:t>Kulturna i javna djelatnost škole (organizacija i provedba raznih priredbi )</w:t>
            </w:r>
          </w:p>
        </w:tc>
        <w:tc>
          <w:tcPr>
            <w:tcW w:w="1800" w:type="dxa"/>
          </w:tcPr>
          <w:p w14:paraId="3CEEE102" w14:textId="77777777" w:rsidR="00A108FC" w:rsidRDefault="00A108FC"/>
          <w:p w14:paraId="3CEEE103" w14:textId="77777777" w:rsidR="00A108FC" w:rsidRDefault="00625DD9">
            <w:r>
              <w:t>Tijekom godine</w:t>
            </w:r>
          </w:p>
          <w:p w14:paraId="3CEEE104" w14:textId="77777777" w:rsidR="00A108FC" w:rsidRDefault="00A108FC"/>
        </w:tc>
      </w:tr>
      <w:tr w:rsidR="00A108FC" w14:paraId="3CEEE10D" w14:textId="77777777">
        <w:tc>
          <w:tcPr>
            <w:tcW w:w="828" w:type="dxa"/>
          </w:tcPr>
          <w:p w14:paraId="3CEEE106" w14:textId="77777777" w:rsidR="00A108FC" w:rsidRDefault="00625DD9">
            <w:r>
              <w:t>VIII.</w:t>
            </w:r>
          </w:p>
        </w:tc>
        <w:tc>
          <w:tcPr>
            <w:tcW w:w="6660" w:type="dxa"/>
          </w:tcPr>
          <w:p w14:paraId="3CEEE107" w14:textId="77777777" w:rsidR="00A108FC" w:rsidRDefault="00A108FC">
            <w:pPr>
              <w:rPr>
                <w:b/>
              </w:rPr>
            </w:pPr>
          </w:p>
          <w:p w14:paraId="3CEEE108" w14:textId="77777777" w:rsidR="00A108FC" w:rsidRDefault="00625DD9">
            <w:pPr>
              <w:rPr>
                <w:b/>
              </w:rPr>
            </w:pPr>
            <w:r>
              <w:rPr>
                <w:b/>
              </w:rPr>
              <w:t>Rad na usmjeravanju međuljudskih odnosa</w:t>
            </w:r>
          </w:p>
          <w:p w14:paraId="3CEEE109" w14:textId="77777777" w:rsidR="00A108FC" w:rsidRDefault="00625DD9">
            <w:r>
              <w:t>Rad na razvijanju toplih međuljudskih odnosa među učenicima, između učitelja, učenika roditelja, učitelja-učitelja</w:t>
            </w:r>
          </w:p>
          <w:p w14:paraId="3CEEE10A" w14:textId="77777777" w:rsidR="00A108FC" w:rsidRDefault="00625DD9">
            <w:r>
              <w:t xml:space="preserve">Stvaranje snažnog radnog ozračja i međusobnog poštovanja među učiteljima </w:t>
            </w:r>
          </w:p>
          <w:p w14:paraId="3CEEE10B" w14:textId="77777777" w:rsidR="00A108FC" w:rsidRDefault="00A108FC"/>
        </w:tc>
        <w:tc>
          <w:tcPr>
            <w:tcW w:w="1800" w:type="dxa"/>
          </w:tcPr>
          <w:p w14:paraId="3CEEE10C" w14:textId="77777777" w:rsidR="00A108FC" w:rsidRDefault="00625DD9">
            <w:r>
              <w:t>Tijekom godine</w:t>
            </w:r>
          </w:p>
        </w:tc>
      </w:tr>
      <w:tr w:rsidR="00A108FC" w14:paraId="3CEEE119" w14:textId="77777777">
        <w:tc>
          <w:tcPr>
            <w:tcW w:w="828" w:type="dxa"/>
          </w:tcPr>
          <w:p w14:paraId="3CEEE10E" w14:textId="77777777" w:rsidR="00A108FC" w:rsidRDefault="00625DD9">
            <w:r>
              <w:t>IX.</w:t>
            </w:r>
          </w:p>
        </w:tc>
        <w:tc>
          <w:tcPr>
            <w:tcW w:w="6660" w:type="dxa"/>
          </w:tcPr>
          <w:p w14:paraId="3CEEE110" w14:textId="77777777" w:rsidR="00A108FC" w:rsidRDefault="00625DD9">
            <w:pPr>
              <w:rPr>
                <w:b/>
              </w:rPr>
            </w:pPr>
            <w:r>
              <w:rPr>
                <w:b/>
              </w:rPr>
              <w:t>Planiranje, evidentiranje i stručno usavršavanje</w:t>
            </w:r>
          </w:p>
          <w:p w14:paraId="3CEEE111" w14:textId="77777777" w:rsidR="00A108FC" w:rsidRDefault="00625DD9">
            <w:r>
              <w:t>Zajedničko mjesečno planiranje učitelja</w:t>
            </w:r>
          </w:p>
          <w:p w14:paraId="3CEEE112" w14:textId="77777777" w:rsidR="00A108FC" w:rsidRDefault="00625DD9">
            <w:r>
              <w:t>Vođenje dnevnika</w:t>
            </w:r>
          </w:p>
          <w:p w14:paraId="3CEEE113" w14:textId="77777777" w:rsidR="00A108FC" w:rsidRDefault="00625DD9">
            <w:r>
              <w:t>Stručno usavršavanje na županijskoj razini ( stručni aktivi ), u organizaciji AZOO i MZO</w:t>
            </w:r>
          </w:p>
          <w:p w14:paraId="3CEEE114" w14:textId="77777777" w:rsidR="00A108FC" w:rsidRDefault="00625DD9">
            <w:r>
              <w:t>Pribivanje i sudjelovanje u radu na skupovima ravnatelja</w:t>
            </w:r>
          </w:p>
          <w:p w14:paraId="3CEEE115" w14:textId="77777777" w:rsidR="00A108FC" w:rsidRDefault="00625DD9">
            <w:r>
              <w:t>Briga o stručnom usavršavanju svih učitelja</w:t>
            </w:r>
          </w:p>
          <w:p w14:paraId="3CEEE116" w14:textId="77777777" w:rsidR="00A108FC" w:rsidRDefault="00A108FC"/>
        </w:tc>
        <w:tc>
          <w:tcPr>
            <w:tcW w:w="1800" w:type="dxa"/>
          </w:tcPr>
          <w:p w14:paraId="3CEEE117" w14:textId="77777777" w:rsidR="00A108FC" w:rsidRDefault="00A108FC"/>
          <w:p w14:paraId="3CEEE118" w14:textId="77777777" w:rsidR="00A108FC" w:rsidRDefault="00625DD9">
            <w:r>
              <w:t>Tijekom godine</w:t>
            </w:r>
          </w:p>
        </w:tc>
      </w:tr>
    </w:tbl>
    <w:p w14:paraId="4ABDC9FF" w14:textId="77777777" w:rsidR="008640B4" w:rsidRDefault="008640B4">
      <w:pPr>
        <w:rPr>
          <w:b/>
        </w:rPr>
      </w:pPr>
    </w:p>
    <w:p w14:paraId="75DB22E3" w14:textId="77777777" w:rsidR="008640B4" w:rsidRDefault="008640B4">
      <w:pPr>
        <w:rPr>
          <w:b/>
        </w:rPr>
      </w:pPr>
    </w:p>
    <w:p w14:paraId="0A2E784C" w14:textId="77777777" w:rsidR="00A52B33" w:rsidRDefault="00A52B33">
      <w:pPr>
        <w:rPr>
          <w:b/>
        </w:rPr>
      </w:pPr>
    </w:p>
    <w:p w14:paraId="737861F4" w14:textId="77777777" w:rsidR="00A52B33" w:rsidRDefault="00A52B33">
      <w:pPr>
        <w:rPr>
          <w:b/>
        </w:rPr>
      </w:pPr>
    </w:p>
    <w:p w14:paraId="3DB5BFFA" w14:textId="77777777" w:rsidR="00A52B33" w:rsidRDefault="00A52B33">
      <w:pPr>
        <w:rPr>
          <w:b/>
        </w:rPr>
      </w:pPr>
    </w:p>
    <w:p w14:paraId="177626E5" w14:textId="77777777" w:rsidR="00A52B33" w:rsidRDefault="00A52B33">
      <w:pPr>
        <w:rPr>
          <w:b/>
        </w:rPr>
      </w:pPr>
    </w:p>
    <w:p w14:paraId="799E5983" w14:textId="77777777" w:rsidR="00A52B33" w:rsidRDefault="00A52B33">
      <w:pPr>
        <w:rPr>
          <w:b/>
        </w:rPr>
      </w:pPr>
    </w:p>
    <w:p w14:paraId="162D570D" w14:textId="77777777" w:rsidR="00A52B33" w:rsidRDefault="00A52B33">
      <w:pPr>
        <w:rPr>
          <w:b/>
        </w:rPr>
      </w:pPr>
    </w:p>
    <w:p w14:paraId="6A37D82B" w14:textId="77777777" w:rsidR="00A52B33" w:rsidRDefault="00A52B33">
      <w:pPr>
        <w:rPr>
          <w:b/>
        </w:rPr>
      </w:pPr>
    </w:p>
    <w:p w14:paraId="19A9D3FA" w14:textId="77777777" w:rsidR="00A52B33" w:rsidRDefault="00A52B33">
      <w:pPr>
        <w:rPr>
          <w:b/>
        </w:rPr>
      </w:pPr>
    </w:p>
    <w:p w14:paraId="65404489" w14:textId="77777777" w:rsidR="00A52B33" w:rsidRDefault="00A52B33">
      <w:pPr>
        <w:rPr>
          <w:b/>
        </w:rPr>
      </w:pPr>
    </w:p>
    <w:p w14:paraId="19F1C0B9" w14:textId="77777777" w:rsidR="00A52B33" w:rsidRDefault="00A52B33">
      <w:pPr>
        <w:rPr>
          <w:b/>
        </w:rPr>
      </w:pPr>
    </w:p>
    <w:p w14:paraId="15706497" w14:textId="77777777" w:rsidR="00A52B33" w:rsidRDefault="00A52B33">
      <w:pPr>
        <w:rPr>
          <w:b/>
        </w:rPr>
      </w:pPr>
    </w:p>
    <w:p w14:paraId="0BBDE03B" w14:textId="77777777" w:rsidR="00A52B33" w:rsidRDefault="00A52B33">
      <w:pPr>
        <w:rPr>
          <w:b/>
        </w:rPr>
      </w:pPr>
    </w:p>
    <w:p w14:paraId="2CF0876D" w14:textId="77777777" w:rsidR="00A52B33" w:rsidRDefault="00A52B33">
      <w:pPr>
        <w:rPr>
          <w:b/>
        </w:rPr>
      </w:pPr>
    </w:p>
    <w:p w14:paraId="3CEEE128" w14:textId="77777777" w:rsidR="00A108FC" w:rsidRDefault="00625DD9">
      <w:pPr>
        <w:jc w:val="both"/>
        <w:rPr>
          <w:b/>
        </w:rPr>
      </w:pPr>
      <w:r>
        <w:rPr>
          <w:b/>
        </w:rPr>
        <w:t>5.2. Plan rada stručnog suradnika pedagoga</w:t>
      </w:r>
    </w:p>
    <w:p w14:paraId="3CEEE170" w14:textId="77777777" w:rsidR="00A108FC" w:rsidRDefault="00A108FC">
      <w:pPr>
        <w:rPr>
          <w:sz w:val="28"/>
        </w:rPr>
      </w:pPr>
    </w:p>
    <w:p w14:paraId="585300E0" w14:textId="77777777" w:rsidR="00B77DC2" w:rsidRDefault="00B77DC2">
      <w:pPr>
        <w:rPr>
          <w:sz w:val="28"/>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
        <w:gridCol w:w="929"/>
        <w:gridCol w:w="949"/>
        <w:gridCol w:w="1035"/>
        <w:gridCol w:w="3686"/>
        <w:gridCol w:w="1162"/>
        <w:gridCol w:w="1226"/>
        <w:gridCol w:w="843"/>
      </w:tblGrid>
      <w:tr w:rsidR="00031E83" w:rsidRPr="00ED34A9" w14:paraId="1C82B146" w14:textId="77777777" w:rsidTr="00A27F17">
        <w:tc>
          <w:tcPr>
            <w:tcW w:w="342" w:type="dxa"/>
          </w:tcPr>
          <w:p w14:paraId="316CCBB1" w14:textId="77777777" w:rsidR="00031E83" w:rsidRPr="00ED34A9" w:rsidRDefault="00031E83" w:rsidP="00B7316E">
            <w:pPr>
              <w:rPr>
                <w:b/>
              </w:rPr>
            </w:pPr>
            <w:r w:rsidRPr="00ED34A9">
              <w:rPr>
                <w:b/>
              </w:rPr>
              <w:t>RB</w:t>
            </w:r>
          </w:p>
        </w:tc>
        <w:tc>
          <w:tcPr>
            <w:tcW w:w="929" w:type="dxa"/>
          </w:tcPr>
          <w:p w14:paraId="35CF146D" w14:textId="77777777" w:rsidR="00031E83" w:rsidRPr="00A27F17" w:rsidRDefault="00031E83" w:rsidP="00B7316E">
            <w:pPr>
              <w:rPr>
                <w:b/>
                <w:sz w:val="18"/>
                <w:szCs w:val="18"/>
              </w:rPr>
            </w:pPr>
            <w:r w:rsidRPr="00A27F17">
              <w:rPr>
                <w:b/>
                <w:sz w:val="18"/>
                <w:szCs w:val="18"/>
              </w:rPr>
              <w:t>Područje</w:t>
            </w:r>
          </w:p>
          <w:p w14:paraId="644F6C3E" w14:textId="77777777" w:rsidR="00031E83" w:rsidRPr="00A27F17" w:rsidRDefault="00031E83" w:rsidP="00B7316E">
            <w:pPr>
              <w:rPr>
                <w:b/>
                <w:sz w:val="18"/>
                <w:szCs w:val="18"/>
              </w:rPr>
            </w:pPr>
            <w:r w:rsidRPr="00A27F17">
              <w:rPr>
                <w:b/>
                <w:sz w:val="18"/>
                <w:szCs w:val="18"/>
              </w:rPr>
              <w:t>rada</w:t>
            </w:r>
          </w:p>
        </w:tc>
        <w:tc>
          <w:tcPr>
            <w:tcW w:w="949" w:type="dxa"/>
          </w:tcPr>
          <w:p w14:paraId="55F86DC6" w14:textId="77777777" w:rsidR="00031E83" w:rsidRPr="00A27F17" w:rsidRDefault="00031E83" w:rsidP="00B7316E">
            <w:pPr>
              <w:rPr>
                <w:b/>
                <w:sz w:val="18"/>
                <w:szCs w:val="18"/>
              </w:rPr>
            </w:pPr>
            <w:r w:rsidRPr="00A27F17">
              <w:rPr>
                <w:b/>
                <w:sz w:val="18"/>
                <w:szCs w:val="18"/>
              </w:rPr>
              <w:t>Svrha</w:t>
            </w:r>
          </w:p>
        </w:tc>
        <w:tc>
          <w:tcPr>
            <w:tcW w:w="1035" w:type="dxa"/>
          </w:tcPr>
          <w:p w14:paraId="36982A4F" w14:textId="77777777" w:rsidR="00031E83" w:rsidRPr="00A27F17" w:rsidRDefault="00031E83" w:rsidP="00B7316E">
            <w:pPr>
              <w:rPr>
                <w:b/>
                <w:sz w:val="18"/>
                <w:szCs w:val="18"/>
              </w:rPr>
            </w:pPr>
            <w:r w:rsidRPr="00A27F17">
              <w:rPr>
                <w:b/>
                <w:sz w:val="18"/>
                <w:szCs w:val="18"/>
              </w:rPr>
              <w:t>Zadaće</w:t>
            </w:r>
          </w:p>
        </w:tc>
        <w:tc>
          <w:tcPr>
            <w:tcW w:w="3686" w:type="dxa"/>
          </w:tcPr>
          <w:p w14:paraId="069BE953" w14:textId="77777777" w:rsidR="00031E83" w:rsidRPr="00A27F17" w:rsidRDefault="00031E83" w:rsidP="00B7316E">
            <w:pPr>
              <w:rPr>
                <w:b/>
                <w:sz w:val="18"/>
                <w:szCs w:val="18"/>
              </w:rPr>
            </w:pPr>
            <w:r w:rsidRPr="00A27F17">
              <w:rPr>
                <w:b/>
                <w:sz w:val="18"/>
                <w:szCs w:val="18"/>
              </w:rPr>
              <w:t>Sadržaj</w:t>
            </w:r>
          </w:p>
        </w:tc>
        <w:tc>
          <w:tcPr>
            <w:tcW w:w="1162" w:type="dxa"/>
          </w:tcPr>
          <w:p w14:paraId="2652D9B7" w14:textId="77777777" w:rsidR="00031E83" w:rsidRPr="00A27F17" w:rsidRDefault="00031E83" w:rsidP="00B7316E">
            <w:pPr>
              <w:rPr>
                <w:b/>
                <w:sz w:val="18"/>
                <w:szCs w:val="18"/>
              </w:rPr>
            </w:pPr>
            <w:r w:rsidRPr="00A27F17">
              <w:rPr>
                <w:b/>
                <w:sz w:val="18"/>
                <w:szCs w:val="18"/>
              </w:rPr>
              <w:t>Oblici i</w:t>
            </w:r>
          </w:p>
          <w:p w14:paraId="5376FCAC" w14:textId="77777777" w:rsidR="00031E83" w:rsidRPr="00A27F17" w:rsidRDefault="00031E83" w:rsidP="00B7316E">
            <w:pPr>
              <w:rPr>
                <w:b/>
                <w:sz w:val="18"/>
                <w:szCs w:val="18"/>
              </w:rPr>
            </w:pPr>
            <w:r w:rsidRPr="00A27F17">
              <w:rPr>
                <w:b/>
                <w:sz w:val="18"/>
                <w:szCs w:val="18"/>
              </w:rPr>
              <w:t>metode</w:t>
            </w:r>
          </w:p>
        </w:tc>
        <w:tc>
          <w:tcPr>
            <w:tcW w:w="1226" w:type="dxa"/>
          </w:tcPr>
          <w:p w14:paraId="16C83F5C" w14:textId="77777777" w:rsidR="00031E83" w:rsidRPr="00A27F17" w:rsidRDefault="00031E83" w:rsidP="00B7316E">
            <w:pPr>
              <w:rPr>
                <w:b/>
                <w:sz w:val="18"/>
                <w:szCs w:val="18"/>
              </w:rPr>
            </w:pPr>
            <w:r w:rsidRPr="00A27F17">
              <w:rPr>
                <w:b/>
                <w:sz w:val="18"/>
                <w:szCs w:val="18"/>
              </w:rPr>
              <w:t>Suradnici</w:t>
            </w:r>
          </w:p>
        </w:tc>
        <w:tc>
          <w:tcPr>
            <w:tcW w:w="843" w:type="dxa"/>
          </w:tcPr>
          <w:p w14:paraId="1B335CFA" w14:textId="77777777" w:rsidR="00031E83" w:rsidRPr="00A27F17" w:rsidRDefault="00031E83" w:rsidP="00B7316E">
            <w:pPr>
              <w:rPr>
                <w:b/>
                <w:sz w:val="18"/>
                <w:szCs w:val="18"/>
              </w:rPr>
            </w:pPr>
            <w:r w:rsidRPr="00A27F17">
              <w:rPr>
                <w:b/>
                <w:sz w:val="18"/>
                <w:szCs w:val="18"/>
              </w:rPr>
              <w:t>Vrijeme</w:t>
            </w:r>
          </w:p>
        </w:tc>
      </w:tr>
      <w:tr w:rsidR="00031E83" w:rsidRPr="00ED34A9" w14:paraId="6D4FE7E0" w14:textId="77777777" w:rsidTr="004C4104">
        <w:trPr>
          <w:cantSplit/>
          <w:trHeight w:val="1134"/>
        </w:trPr>
        <w:tc>
          <w:tcPr>
            <w:tcW w:w="342" w:type="dxa"/>
          </w:tcPr>
          <w:p w14:paraId="5CD784B9" w14:textId="77777777" w:rsidR="00031E83" w:rsidRPr="00ED34A9" w:rsidRDefault="00031E83" w:rsidP="00B7316E">
            <w:r w:rsidRPr="00ED34A9">
              <w:t>1.</w:t>
            </w:r>
          </w:p>
        </w:tc>
        <w:tc>
          <w:tcPr>
            <w:tcW w:w="929" w:type="dxa"/>
          </w:tcPr>
          <w:p w14:paraId="530B932F" w14:textId="77777777" w:rsidR="00031E83" w:rsidRPr="00A27F17" w:rsidRDefault="00031E83" w:rsidP="004C4104">
            <w:pPr>
              <w:rPr>
                <w:sz w:val="18"/>
                <w:szCs w:val="18"/>
              </w:rPr>
            </w:pPr>
            <w:r w:rsidRPr="00A27F17">
              <w:rPr>
                <w:sz w:val="18"/>
                <w:szCs w:val="18"/>
              </w:rPr>
              <w:t>Planiranje i programiranje rada</w:t>
            </w:r>
          </w:p>
        </w:tc>
        <w:tc>
          <w:tcPr>
            <w:tcW w:w="949" w:type="dxa"/>
          </w:tcPr>
          <w:p w14:paraId="7E1A5414" w14:textId="77777777" w:rsidR="00031E83" w:rsidRPr="00A27F17" w:rsidRDefault="00031E83" w:rsidP="004C4104">
            <w:pPr>
              <w:rPr>
                <w:sz w:val="18"/>
                <w:szCs w:val="18"/>
              </w:rPr>
            </w:pPr>
            <w:r w:rsidRPr="00A27F17">
              <w:rPr>
                <w:sz w:val="18"/>
                <w:szCs w:val="18"/>
              </w:rPr>
              <w:t>Pripremanje elemenata školskog rada</w:t>
            </w:r>
          </w:p>
        </w:tc>
        <w:tc>
          <w:tcPr>
            <w:tcW w:w="1035" w:type="dxa"/>
          </w:tcPr>
          <w:p w14:paraId="53187395" w14:textId="77777777" w:rsidR="00031E83" w:rsidRPr="00A27F17" w:rsidRDefault="00031E83" w:rsidP="00B7316E">
            <w:pPr>
              <w:rPr>
                <w:sz w:val="18"/>
                <w:szCs w:val="18"/>
              </w:rPr>
            </w:pPr>
            <w:r w:rsidRPr="00A27F17">
              <w:rPr>
                <w:sz w:val="18"/>
                <w:szCs w:val="18"/>
              </w:rPr>
              <w:t>Kvalitetno pripremati i pratiti pripreme svih sudionika školskog rada</w:t>
            </w:r>
          </w:p>
        </w:tc>
        <w:tc>
          <w:tcPr>
            <w:tcW w:w="3686" w:type="dxa"/>
          </w:tcPr>
          <w:p w14:paraId="6C16FFC1" w14:textId="77777777" w:rsidR="00031E83" w:rsidRPr="00A27F17" w:rsidRDefault="00031E83" w:rsidP="00B7316E">
            <w:pPr>
              <w:rPr>
                <w:sz w:val="18"/>
                <w:szCs w:val="18"/>
              </w:rPr>
            </w:pPr>
            <w:r w:rsidRPr="00A27F17">
              <w:rPr>
                <w:sz w:val="18"/>
                <w:szCs w:val="18"/>
              </w:rPr>
              <w:t>Sudjelovanje u izradi Godišnjeg programa rada</w:t>
            </w:r>
          </w:p>
          <w:p w14:paraId="495E8D24" w14:textId="77777777" w:rsidR="00031E83" w:rsidRPr="00A27F17" w:rsidRDefault="00031E83" w:rsidP="00B7316E">
            <w:pPr>
              <w:rPr>
                <w:sz w:val="18"/>
                <w:szCs w:val="18"/>
              </w:rPr>
            </w:pPr>
            <w:r w:rsidRPr="00A27F17">
              <w:rPr>
                <w:sz w:val="18"/>
                <w:szCs w:val="18"/>
              </w:rPr>
              <w:t>Sudjelovanje u izradi Školskog kurikuluma</w:t>
            </w:r>
          </w:p>
          <w:p w14:paraId="4B598BFF" w14:textId="77777777" w:rsidR="00031E83" w:rsidRPr="00A27F17" w:rsidRDefault="00031E83" w:rsidP="00B7316E">
            <w:pPr>
              <w:rPr>
                <w:sz w:val="18"/>
                <w:szCs w:val="18"/>
              </w:rPr>
            </w:pPr>
            <w:r w:rsidRPr="00A27F17">
              <w:rPr>
                <w:sz w:val="18"/>
                <w:szCs w:val="18"/>
              </w:rPr>
              <w:t>Sudjelovanje u izradi programa rada stručnih vijeća</w:t>
            </w:r>
          </w:p>
          <w:p w14:paraId="455CA162" w14:textId="77777777" w:rsidR="00031E83" w:rsidRPr="00A27F17" w:rsidRDefault="00031E83" w:rsidP="00B7316E">
            <w:pPr>
              <w:rPr>
                <w:sz w:val="18"/>
                <w:szCs w:val="18"/>
              </w:rPr>
            </w:pPr>
            <w:r w:rsidRPr="00A27F17">
              <w:rPr>
                <w:sz w:val="18"/>
                <w:szCs w:val="18"/>
              </w:rPr>
              <w:t xml:space="preserve">Sudjelovanje u izradi Razvojnog plana škole </w:t>
            </w:r>
          </w:p>
          <w:p w14:paraId="0DA80E16" w14:textId="77777777" w:rsidR="00031E83" w:rsidRPr="00A27F17" w:rsidRDefault="00031E83" w:rsidP="00B7316E">
            <w:pPr>
              <w:rPr>
                <w:sz w:val="18"/>
                <w:szCs w:val="18"/>
              </w:rPr>
            </w:pPr>
            <w:r w:rsidRPr="00A27F17">
              <w:rPr>
                <w:sz w:val="18"/>
                <w:szCs w:val="18"/>
              </w:rPr>
              <w:t xml:space="preserve">Sudjelovanje u izradi programa rada razrednika i razrednog odjela </w:t>
            </w:r>
          </w:p>
          <w:p w14:paraId="03312189" w14:textId="77777777" w:rsidR="00031E83" w:rsidRPr="00A27F17" w:rsidRDefault="00031E83" w:rsidP="00B7316E">
            <w:pPr>
              <w:rPr>
                <w:sz w:val="18"/>
                <w:szCs w:val="18"/>
              </w:rPr>
            </w:pPr>
            <w:r w:rsidRPr="00A27F17">
              <w:rPr>
                <w:sz w:val="18"/>
                <w:szCs w:val="18"/>
              </w:rPr>
              <w:t>Sudjelovanje u izradi plana i programa rada razrednih vijeća i Učiteljskog vijeća</w:t>
            </w:r>
          </w:p>
          <w:p w14:paraId="0EE03973" w14:textId="77777777" w:rsidR="00031E83" w:rsidRPr="00A27F17" w:rsidRDefault="00031E83" w:rsidP="00B7316E">
            <w:pPr>
              <w:rPr>
                <w:sz w:val="18"/>
                <w:szCs w:val="18"/>
              </w:rPr>
            </w:pPr>
            <w:r w:rsidRPr="00A27F17">
              <w:rPr>
                <w:sz w:val="18"/>
                <w:szCs w:val="18"/>
              </w:rPr>
              <w:t>Izrada operativnog programa uvođenja početnika u samostalni odgojno-obrazovni rad</w:t>
            </w:r>
          </w:p>
          <w:p w14:paraId="4B08987E" w14:textId="77777777" w:rsidR="00031E83" w:rsidRPr="00A27F17" w:rsidRDefault="00031E83" w:rsidP="00B7316E">
            <w:pPr>
              <w:rPr>
                <w:sz w:val="18"/>
                <w:szCs w:val="18"/>
              </w:rPr>
            </w:pPr>
          </w:p>
        </w:tc>
        <w:tc>
          <w:tcPr>
            <w:tcW w:w="1162" w:type="dxa"/>
          </w:tcPr>
          <w:p w14:paraId="23CEEE98" w14:textId="77777777" w:rsidR="00031E83" w:rsidRPr="00A27F17" w:rsidRDefault="00031E83" w:rsidP="00B7316E">
            <w:pPr>
              <w:rPr>
                <w:sz w:val="18"/>
                <w:szCs w:val="18"/>
              </w:rPr>
            </w:pPr>
            <w:r w:rsidRPr="00A27F17">
              <w:rPr>
                <w:sz w:val="18"/>
                <w:szCs w:val="18"/>
              </w:rPr>
              <w:t>Prikupljanje podataka</w:t>
            </w:r>
          </w:p>
          <w:p w14:paraId="54A4085F" w14:textId="77777777" w:rsidR="00031E83" w:rsidRPr="00A27F17" w:rsidRDefault="00031E83" w:rsidP="00B7316E">
            <w:pPr>
              <w:rPr>
                <w:sz w:val="18"/>
                <w:szCs w:val="18"/>
              </w:rPr>
            </w:pPr>
            <w:r w:rsidRPr="00A27F17">
              <w:rPr>
                <w:sz w:val="18"/>
                <w:szCs w:val="18"/>
              </w:rPr>
              <w:t>Organizacija i uređivanje podataka</w:t>
            </w:r>
          </w:p>
          <w:p w14:paraId="33E20578" w14:textId="77777777" w:rsidR="00031E83" w:rsidRPr="00A27F17" w:rsidRDefault="00031E83" w:rsidP="00B7316E">
            <w:pPr>
              <w:rPr>
                <w:sz w:val="18"/>
                <w:szCs w:val="18"/>
              </w:rPr>
            </w:pPr>
            <w:r w:rsidRPr="00A27F17">
              <w:rPr>
                <w:sz w:val="18"/>
                <w:szCs w:val="18"/>
              </w:rPr>
              <w:t>Razgovor</w:t>
            </w:r>
          </w:p>
          <w:p w14:paraId="00F8A816" w14:textId="77777777" w:rsidR="00031E83" w:rsidRPr="00A27F17" w:rsidRDefault="00031E83" w:rsidP="00B7316E">
            <w:pPr>
              <w:rPr>
                <w:sz w:val="18"/>
                <w:szCs w:val="18"/>
              </w:rPr>
            </w:pPr>
            <w:r w:rsidRPr="00A27F17">
              <w:rPr>
                <w:sz w:val="18"/>
                <w:szCs w:val="18"/>
              </w:rPr>
              <w:t>Konzultacije</w:t>
            </w:r>
          </w:p>
          <w:p w14:paraId="5E54FF26" w14:textId="77777777" w:rsidR="00031E83" w:rsidRPr="00A27F17" w:rsidRDefault="00031E83" w:rsidP="00B7316E">
            <w:pPr>
              <w:rPr>
                <w:sz w:val="18"/>
                <w:szCs w:val="18"/>
              </w:rPr>
            </w:pPr>
            <w:r w:rsidRPr="00A27F17">
              <w:rPr>
                <w:sz w:val="18"/>
                <w:szCs w:val="18"/>
              </w:rPr>
              <w:t>Rad u timu</w:t>
            </w:r>
          </w:p>
        </w:tc>
        <w:tc>
          <w:tcPr>
            <w:tcW w:w="1226" w:type="dxa"/>
          </w:tcPr>
          <w:p w14:paraId="7DCD469E" w14:textId="77777777" w:rsidR="00031E83" w:rsidRPr="00A27F17" w:rsidRDefault="00031E83" w:rsidP="00B7316E">
            <w:pPr>
              <w:rPr>
                <w:sz w:val="18"/>
                <w:szCs w:val="18"/>
              </w:rPr>
            </w:pPr>
            <w:r w:rsidRPr="00A27F17">
              <w:rPr>
                <w:sz w:val="18"/>
                <w:szCs w:val="18"/>
              </w:rPr>
              <w:t>Ravnatelj</w:t>
            </w:r>
          </w:p>
          <w:p w14:paraId="471B23B1" w14:textId="77777777" w:rsidR="00031E83" w:rsidRPr="00A27F17" w:rsidRDefault="00031E83" w:rsidP="00B7316E">
            <w:pPr>
              <w:rPr>
                <w:sz w:val="18"/>
                <w:szCs w:val="18"/>
              </w:rPr>
            </w:pPr>
            <w:r w:rsidRPr="00A27F17">
              <w:rPr>
                <w:sz w:val="18"/>
                <w:szCs w:val="18"/>
              </w:rPr>
              <w:t>Učitelji</w:t>
            </w:r>
          </w:p>
          <w:p w14:paraId="773526B9" w14:textId="77777777" w:rsidR="00031E83" w:rsidRPr="00A27F17" w:rsidRDefault="00031E83" w:rsidP="00B7316E">
            <w:pPr>
              <w:rPr>
                <w:sz w:val="18"/>
                <w:szCs w:val="18"/>
              </w:rPr>
            </w:pPr>
            <w:r w:rsidRPr="00A27F17">
              <w:rPr>
                <w:sz w:val="18"/>
                <w:szCs w:val="18"/>
              </w:rPr>
              <w:t>Stručna vijeća</w:t>
            </w:r>
          </w:p>
          <w:p w14:paraId="4D1B76DA" w14:textId="77777777" w:rsidR="00031E83" w:rsidRPr="00A27F17" w:rsidRDefault="00031E83" w:rsidP="00B7316E">
            <w:pPr>
              <w:rPr>
                <w:sz w:val="18"/>
                <w:szCs w:val="18"/>
              </w:rPr>
            </w:pPr>
            <w:r w:rsidRPr="00A27F17">
              <w:rPr>
                <w:sz w:val="18"/>
                <w:szCs w:val="18"/>
              </w:rPr>
              <w:t>Razrednici</w:t>
            </w:r>
          </w:p>
          <w:p w14:paraId="31AB558C" w14:textId="77777777" w:rsidR="00031E83" w:rsidRPr="00A27F17" w:rsidRDefault="00031E83" w:rsidP="00B7316E">
            <w:pPr>
              <w:rPr>
                <w:sz w:val="18"/>
                <w:szCs w:val="18"/>
              </w:rPr>
            </w:pPr>
            <w:r w:rsidRPr="00A27F17">
              <w:rPr>
                <w:sz w:val="18"/>
                <w:szCs w:val="18"/>
              </w:rPr>
              <w:t>Učenici</w:t>
            </w:r>
          </w:p>
        </w:tc>
        <w:tc>
          <w:tcPr>
            <w:tcW w:w="843" w:type="dxa"/>
          </w:tcPr>
          <w:p w14:paraId="14FDB939" w14:textId="77777777" w:rsidR="00031E83" w:rsidRPr="00A27F17" w:rsidRDefault="00031E83" w:rsidP="00B7316E">
            <w:pPr>
              <w:rPr>
                <w:sz w:val="18"/>
                <w:szCs w:val="18"/>
              </w:rPr>
            </w:pPr>
            <w:r w:rsidRPr="00A27F17">
              <w:rPr>
                <w:sz w:val="18"/>
                <w:szCs w:val="18"/>
              </w:rPr>
              <w:t xml:space="preserve">kolovoz, rujan, </w:t>
            </w:r>
          </w:p>
          <w:p w14:paraId="64B77F9E" w14:textId="77777777" w:rsidR="00031E83" w:rsidRPr="00A27F17" w:rsidRDefault="00031E83" w:rsidP="00B7316E">
            <w:pPr>
              <w:rPr>
                <w:sz w:val="18"/>
                <w:szCs w:val="18"/>
              </w:rPr>
            </w:pPr>
          </w:p>
          <w:p w14:paraId="6EA7CE47" w14:textId="77777777" w:rsidR="00031E83" w:rsidRPr="00A27F17" w:rsidRDefault="00031E83" w:rsidP="00B7316E">
            <w:pPr>
              <w:rPr>
                <w:sz w:val="18"/>
                <w:szCs w:val="18"/>
              </w:rPr>
            </w:pPr>
          </w:p>
          <w:p w14:paraId="36A159A1" w14:textId="77777777" w:rsidR="00031E83" w:rsidRPr="00A27F17" w:rsidRDefault="00031E83" w:rsidP="00B7316E">
            <w:pPr>
              <w:rPr>
                <w:sz w:val="18"/>
                <w:szCs w:val="18"/>
              </w:rPr>
            </w:pPr>
            <w:r w:rsidRPr="00A27F17">
              <w:rPr>
                <w:sz w:val="18"/>
                <w:szCs w:val="18"/>
              </w:rPr>
              <w:t xml:space="preserve">tijekom godine </w:t>
            </w:r>
          </w:p>
          <w:p w14:paraId="66F83540" w14:textId="77777777" w:rsidR="00031E83" w:rsidRPr="00A27F17" w:rsidRDefault="00031E83" w:rsidP="00B7316E">
            <w:pPr>
              <w:rPr>
                <w:sz w:val="18"/>
                <w:szCs w:val="18"/>
              </w:rPr>
            </w:pPr>
          </w:p>
          <w:p w14:paraId="5B1FC831" w14:textId="77777777" w:rsidR="00031E83" w:rsidRPr="00A27F17" w:rsidRDefault="00031E83" w:rsidP="00B7316E">
            <w:pPr>
              <w:rPr>
                <w:sz w:val="18"/>
                <w:szCs w:val="18"/>
              </w:rPr>
            </w:pPr>
          </w:p>
        </w:tc>
      </w:tr>
      <w:tr w:rsidR="00031E83" w:rsidRPr="00ED34A9" w14:paraId="13BF52ED" w14:textId="77777777" w:rsidTr="004C4104">
        <w:trPr>
          <w:cantSplit/>
          <w:trHeight w:val="1134"/>
        </w:trPr>
        <w:tc>
          <w:tcPr>
            <w:tcW w:w="342" w:type="dxa"/>
          </w:tcPr>
          <w:p w14:paraId="2D7F61AE" w14:textId="77777777" w:rsidR="00031E83" w:rsidRPr="00ED34A9" w:rsidRDefault="00031E83" w:rsidP="00B7316E">
            <w:r w:rsidRPr="00ED34A9">
              <w:t>2.</w:t>
            </w:r>
          </w:p>
        </w:tc>
        <w:tc>
          <w:tcPr>
            <w:tcW w:w="929" w:type="dxa"/>
          </w:tcPr>
          <w:p w14:paraId="0AD319DE" w14:textId="77777777" w:rsidR="00031E83" w:rsidRPr="00A27F17" w:rsidRDefault="00031E83" w:rsidP="004C4104">
            <w:pPr>
              <w:rPr>
                <w:sz w:val="18"/>
                <w:szCs w:val="18"/>
              </w:rPr>
            </w:pPr>
            <w:r w:rsidRPr="00A27F17">
              <w:rPr>
                <w:sz w:val="18"/>
                <w:szCs w:val="18"/>
              </w:rPr>
              <w:t xml:space="preserve">Realizacija </w:t>
            </w:r>
          </w:p>
          <w:p w14:paraId="5F942254" w14:textId="77777777" w:rsidR="00031E83" w:rsidRPr="00A27F17" w:rsidRDefault="00031E83" w:rsidP="004C4104">
            <w:pPr>
              <w:rPr>
                <w:sz w:val="18"/>
                <w:szCs w:val="18"/>
              </w:rPr>
            </w:pPr>
            <w:r w:rsidRPr="00A27F17">
              <w:rPr>
                <w:sz w:val="18"/>
                <w:szCs w:val="18"/>
              </w:rPr>
              <w:t>zadataka</w:t>
            </w:r>
          </w:p>
        </w:tc>
        <w:tc>
          <w:tcPr>
            <w:tcW w:w="949" w:type="dxa"/>
          </w:tcPr>
          <w:p w14:paraId="50F5D1B2" w14:textId="77777777" w:rsidR="00031E83" w:rsidRPr="00A27F17" w:rsidRDefault="00031E83" w:rsidP="004C4104">
            <w:pPr>
              <w:rPr>
                <w:sz w:val="18"/>
                <w:szCs w:val="18"/>
              </w:rPr>
            </w:pPr>
            <w:r w:rsidRPr="00A27F17">
              <w:rPr>
                <w:sz w:val="18"/>
                <w:szCs w:val="18"/>
              </w:rPr>
              <w:t>Osiguravanje uvjeta za optimalno izvođenje rada</w:t>
            </w:r>
          </w:p>
          <w:p w14:paraId="017A8A10" w14:textId="77777777" w:rsidR="00031E83" w:rsidRPr="00A27F17" w:rsidRDefault="00031E83" w:rsidP="004C4104">
            <w:pPr>
              <w:rPr>
                <w:sz w:val="18"/>
                <w:szCs w:val="18"/>
              </w:rPr>
            </w:pPr>
          </w:p>
          <w:p w14:paraId="550F269B" w14:textId="77777777" w:rsidR="00031E83" w:rsidRPr="00A27F17" w:rsidRDefault="00031E83" w:rsidP="004C4104">
            <w:pPr>
              <w:rPr>
                <w:sz w:val="18"/>
                <w:szCs w:val="18"/>
              </w:rPr>
            </w:pPr>
          </w:p>
          <w:p w14:paraId="4148FB40" w14:textId="77777777" w:rsidR="00031E83" w:rsidRPr="00A27F17" w:rsidRDefault="00031E83" w:rsidP="004C4104">
            <w:pPr>
              <w:rPr>
                <w:sz w:val="18"/>
                <w:szCs w:val="18"/>
              </w:rPr>
            </w:pPr>
          </w:p>
        </w:tc>
        <w:tc>
          <w:tcPr>
            <w:tcW w:w="1035" w:type="dxa"/>
          </w:tcPr>
          <w:p w14:paraId="27DB9D9E" w14:textId="77777777" w:rsidR="00031E83" w:rsidRPr="00A27F17" w:rsidRDefault="00031E83" w:rsidP="00B7316E">
            <w:pPr>
              <w:rPr>
                <w:sz w:val="18"/>
                <w:szCs w:val="18"/>
              </w:rPr>
            </w:pPr>
            <w:r w:rsidRPr="00A27F17">
              <w:rPr>
                <w:sz w:val="18"/>
                <w:szCs w:val="18"/>
              </w:rPr>
              <w:t>Pratiti pedagoške inovacije</w:t>
            </w:r>
          </w:p>
          <w:p w14:paraId="2F3A884C" w14:textId="77777777" w:rsidR="00031E83" w:rsidRPr="00A27F17" w:rsidRDefault="00031E83" w:rsidP="00B7316E">
            <w:pPr>
              <w:rPr>
                <w:sz w:val="18"/>
                <w:szCs w:val="18"/>
              </w:rPr>
            </w:pPr>
          </w:p>
          <w:p w14:paraId="738B938A" w14:textId="77777777" w:rsidR="00031E83" w:rsidRPr="00A27F17" w:rsidRDefault="00031E83" w:rsidP="00B7316E">
            <w:pPr>
              <w:rPr>
                <w:sz w:val="18"/>
                <w:szCs w:val="18"/>
              </w:rPr>
            </w:pPr>
          </w:p>
          <w:p w14:paraId="4CA7FD5C" w14:textId="77777777" w:rsidR="00031E83" w:rsidRPr="00A27F17" w:rsidRDefault="00031E83" w:rsidP="00B7316E">
            <w:pPr>
              <w:rPr>
                <w:sz w:val="18"/>
                <w:szCs w:val="18"/>
              </w:rPr>
            </w:pPr>
            <w:r w:rsidRPr="00A27F17">
              <w:rPr>
                <w:sz w:val="18"/>
                <w:szCs w:val="18"/>
              </w:rPr>
              <w:t>Poslovi upisa i formiranja odjela</w:t>
            </w:r>
          </w:p>
        </w:tc>
        <w:tc>
          <w:tcPr>
            <w:tcW w:w="3686" w:type="dxa"/>
          </w:tcPr>
          <w:p w14:paraId="63AF7F5F" w14:textId="77777777" w:rsidR="00031E83" w:rsidRPr="00A27F17" w:rsidRDefault="00031E83" w:rsidP="00B7316E">
            <w:pPr>
              <w:rPr>
                <w:sz w:val="18"/>
                <w:szCs w:val="18"/>
              </w:rPr>
            </w:pPr>
            <w:r w:rsidRPr="00A27F17">
              <w:rPr>
                <w:sz w:val="18"/>
                <w:szCs w:val="18"/>
              </w:rPr>
              <w:t>Praćenje inovacija u odgojno-obrazovnom radu i informiranje stručnih vijeća</w:t>
            </w:r>
          </w:p>
          <w:p w14:paraId="5EB64E41" w14:textId="77777777" w:rsidR="00031E83" w:rsidRPr="00A27F17" w:rsidRDefault="00031E83" w:rsidP="00B7316E">
            <w:pPr>
              <w:rPr>
                <w:sz w:val="18"/>
                <w:szCs w:val="18"/>
              </w:rPr>
            </w:pPr>
            <w:r w:rsidRPr="00A27F17">
              <w:rPr>
                <w:sz w:val="18"/>
                <w:szCs w:val="18"/>
              </w:rPr>
              <w:t>Sudjelovanje u izradi prijedloga nabave opreme</w:t>
            </w:r>
          </w:p>
          <w:p w14:paraId="12E4FF4A" w14:textId="77777777" w:rsidR="00031E83" w:rsidRPr="00A27F17" w:rsidRDefault="00031E83" w:rsidP="00B7316E">
            <w:pPr>
              <w:rPr>
                <w:sz w:val="18"/>
                <w:szCs w:val="18"/>
              </w:rPr>
            </w:pPr>
          </w:p>
          <w:p w14:paraId="76226E08" w14:textId="77777777" w:rsidR="00031E83" w:rsidRPr="00A27F17" w:rsidRDefault="00031E83" w:rsidP="00B7316E">
            <w:pPr>
              <w:rPr>
                <w:sz w:val="18"/>
                <w:szCs w:val="18"/>
              </w:rPr>
            </w:pPr>
          </w:p>
          <w:p w14:paraId="21E412EF" w14:textId="77777777" w:rsidR="00031E83" w:rsidRPr="00A27F17" w:rsidRDefault="00031E83" w:rsidP="00B7316E">
            <w:pPr>
              <w:rPr>
                <w:sz w:val="18"/>
                <w:szCs w:val="18"/>
              </w:rPr>
            </w:pPr>
            <w:r w:rsidRPr="00A27F17">
              <w:rPr>
                <w:sz w:val="18"/>
                <w:szCs w:val="18"/>
              </w:rPr>
              <w:t>Organizacija i realizacija upisa u prvi razred</w:t>
            </w:r>
          </w:p>
          <w:p w14:paraId="45B70F33" w14:textId="77777777" w:rsidR="00031E83" w:rsidRPr="00A27F17" w:rsidRDefault="00031E83" w:rsidP="00B7316E">
            <w:pPr>
              <w:rPr>
                <w:sz w:val="18"/>
                <w:szCs w:val="18"/>
              </w:rPr>
            </w:pPr>
            <w:r w:rsidRPr="00A27F17">
              <w:rPr>
                <w:sz w:val="18"/>
                <w:szCs w:val="18"/>
              </w:rPr>
              <w:t>Procjena zrelosti djece za upis u prvi razred</w:t>
            </w:r>
          </w:p>
          <w:p w14:paraId="1ACEF018" w14:textId="74A5D8BF" w:rsidR="00031E83" w:rsidRPr="00A27F17" w:rsidRDefault="00031E83" w:rsidP="00B7316E">
            <w:pPr>
              <w:rPr>
                <w:sz w:val="18"/>
                <w:szCs w:val="18"/>
              </w:rPr>
            </w:pPr>
            <w:r w:rsidRPr="00A27F17">
              <w:rPr>
                <w:sz w:val="18"/>
                <w:szCs w:val="18"/>
              </w:rPr>
              <w:t>Ispunjavanje statistike i dostava podataka o realizaciji upisa nadležnim t</w:t>
            </w:r>
            <w:r w:rsidR="00DD304C">
              <w:rPr>
                <w:sz w:val="18"/>
                <w:szCs w:val="18"/>
              </w:rPr>
              <w:t>i</w:t>
            </w:r>
            <w:r w:rsidRPr="00A27F17">
              <w:rPr>
                <w:sz w:val="18"/>
                <w:szCs w:val="18"/>
              </w:rPr>
              <w:t>jelima</w:t>
            </w:r>
          </w:p>
          <w:p w14:paraId="0FDD9706" w14:textId="77777777" w:rsidR="00031E83" w:rsidRPr="00A27F17" w:rsidRDefault="00031E83" w:rsidP="00B7316E">
            <w:pPr>
              <w:rPr>
                <w:sz w:val="18"/>
                <w:szCs w:val="18"/>
              </w:rPr>
            </w:pPr>
            <w:r w:rsidRPr="00A27F17">
              <w:rPr>
                <w:sz w:val="18"/>
                <w:szCs w:val="18"/>
              </w:rPr>
              <w:t xml:space="preserve">Formiranje odjela </w:t>
            </w:r>
          </w:p>
          <w:p w14:paraId="42F76D8A" w14:textId="77777777" w:rsidR="00031E83" w:rsidRPr="00A27F17" w:rsidRDefault="00031E83" w:rsidP="00B7316E">
            <w:pPr>
              <w:rPr>
                <w:sz w:val="18"/>
                <w:szCs w:val="18"/>
              </w:rPr>
            </w:pPr>
            <w:r w:rsidRPr="00A27F17">
              <w:rPr>
                <w:sz w:val="18"/>
                <w:szCs w:val="18"/>
              </w:rPr>
              <w:t>Sudjelovanje u formiranju grupa izvannastavnih aktivnosti</w:t>
            </w:r>
          </w:p>
        </w:tc>
        <w:tc>
          <w:tcPr>
            <w:tcW w:w="1162" w:type="dxa"/>
          </w:tcPr>
          <w:p w14:paraId="29320EFE" w14:textId="77777777" w:rsidR="00031E83" w:rsidRPr="00A27F17" w:rsidRDefault="00031E83" w:rsidP="00B7316E">
            <w:pPr>
              <w:rPr>
                <w:sz w:val="18"/>
                <w:szCs w:val="18"/>
              </w:rPr>
            </w:pPr>
            <w:r w:rsidRPr="00A27F17">
              <w:rPr>
                <w:sz w:val="18"/>
                <w:szCs w:val="18"/>
              </w:rPr>
              <w:t>Proučavanje literature</w:t>
            </w:r>
          </w:p>
          <w:p w14:paraId="0075E12C" w14:textId="77777777" w:rsidR="00031E83" w:rsidRPr="00A27F17" w:rsidRDefault="00031E83" w:rsidP="00B7316E">
            <w:pPr>
              <w:rPr>
                <w:sz w:val="18"/>
                <w:szCs w:val="18"/>
              </w:rPr>
            </w:pPr>
          </w:p>
          <w:p w14:paraId="454BFF9E" w14:textId="77777777" w:rsidR="00031E83" w:rsidRPr="00A27F17" w:rsidRDefault="00031E83" w:rsidP="00B7316E">
            <w:pPr>
              <w:rPr>
                <w:sz w:val="18"/>
                <w:szCs w:val="18"/>
              </w:rPr>
            </w:pPr>
          </w:p>
          <w:p w14:paraId="0F9A37CE" w14:textId="77777777" w:rsidR="00031E83" w:rsidRPr="00A27F17" w:rsidRDefault="00031E83" w:rsidP="00B7316E">
            <w:pPr>
              <w:rPr>
                <w:sz w:val="18"/>
                <w:szCs w:val="18"/>
              </w:rPr>
            </w:pPr>
          </w:p>
          <w:p w14:paraId="2A5B8BE4" w14:textId="77777777" w:rsidR="00031E83" w:rsidRPr="00A27F17" w:rsidRDefault="00031E83" w:rsidP="00B7316E">
            <w:pPr>
              <w:rPr>
                <w:sz w:val="18"/>
                <w:szCs w:val="18"/>
              </w:rPr>
            </w:pPr>
          </w:p>
          <w:p w14:paraId="15126A32" w14:textId="77777777" w:rsidR="00031E83" w:rsidRPr="00A27F17" w:rsidRDefault="00031E83" w:rsidP="00B7316E">
            <w:pPr>
              <w:rPr>
                <w:sz w:val="18"/>
                <w:szCs w:val="18"/>
              </w:rPr>
            </w:pPr>
            <w:r w:rsidRPr="00A27F17">
              <w:rPr>
                <w:sz w:val="18"/>
                <w:szCs w:val="18"/>
              </w:rPr>
              <w:t>Analiza dokumentacije</w:t>
            </w:r>
          </w:p>
          <w:p w14:paraId="7E80B4C3" w14:textId="77777777" w:rsidR="00031E83" w:rsidRPr="00A27F17" w:rsidRDefault="00031E83" w:rsidP="00B7316E">
            <w:pPr>
              <w:rPr>
                <w:sz w:val="18"/>
                <w:szCs w:val="18"/>
              </w:rPr>
            </w:pPr>
            <w:r w:rsidRPr="00A27F17">
              <w:rPr>
                <w:sz w:val="18"/>
                <w:szCs w:val="18"/>
              </w:rPr>
              <w:t>Prikupljanje podataka</w:t>
            </w:r>
          </w:p>
          <w:p w14:paraId="2AA38A50" w14:textId="77777777" w:rsidR="00031E83" w:rsidRPr="00A27F17" w:rsidRDefault="00031E83" w:rsidP="00B7316E">
            <w:pPr>
              <w:rPr>
                <w:sz w:val="18"/>
                <w:szCs w:val="18"/>
              </w:rPr>
            </w:pPr>
          </w:p>
          <w:p w14:paraId="5EFDE113" w14:textId="77777777" w:rsidR="00031E83" w:rsidRPr="00A27F17" w:rsidRDefault="00031E83" w:rsidP="00B7316E">
            <w:pPr>
              <w:rPr>
                <w:sz w:val="18"/>
                <w:szCs w:val="18"/>
              </w:rPr>
            </w:pPr>
            <w:r w:rsidRPr="00A27F17">
              <w:rPr>
                <w:sz w:val="18"/>
                <w:szCs w:val="18"/>
              </w:rPr>
              <w:t>Anketa</w:t>
            </w:r>
          </w:p>
        </w:tc>
        <w:tc>
          <w:tcPr>
            <w:tcW w:w="1226" w:type="dxa"/>
          </w:tcPr>
          <w:p w14:paraId="4CB070B7" w14:textId="77777777" w:rsidR="00031E83" w:rsidRPr="00A27F17" w:rsidRDefault="00031E83" w:rsidP="00B7316E">
            <w:pPr>
              <w:rPr>
                <w:sz w:val="18"/>
                <w:szCs w:val="18"/>
              </w:rPr>
            </w:pPr>
            <w:r w:rsidRPr="00A27F17">
              <w:rPr>
                <w:sz w:val="18"/>
                <w:szCs w:val="18"/>
              </w:rPr>
              <w:t>Ravnatelj</w:t>
            </w:r>
          </w:p>
          <w:p w14:paraId="27E0FC04" w14:textId="77777777" w:rsidR="00031E83" w:rsidRPr="00A27F17" w:rsidRDefault="00031E83" w:rsidP="00B7316E">
            <w:pPr>
              <w:rPr>
                <w:sz w:val="18"/>
                <w:szCs w:val="18"/>
              </w:rPr>
            </w:pPr>
          </w:p>
          <w:p w14:paraId="7D30EFA1" w14:textId="77777777" w:rsidR="00031E83" w:rsidRPr="00A27F17" w:rsidRDefault="00031E83" w:rsidP="00B7316E">
            <w:pPr>
              <w:rPr>
                <w:sz w:val="18"/>
                <w:szCs w:val="18"/>
              </w:rPr>
            </w:pPr>
            <w:r w:rsidRPr="00A27F17">
              <w:rPr>
                <w:sz w:val="18"/>
                <w:szCs w:val="18"/>
              </w:rPr>
              <w:t>Učitelji</w:t>
            </w:r>
          </w:p>
          <w:p w14:paraId="5965ECF2" w14:textId="77777777" w:rsidR="00031E83" w:rsidRPr="00A27F17" w:rsidRDefault="00031E83" w:rsidP="00B7316E">
            <w:pPr>
              <w:rPr>
                <w:sz w:val="18"/>
                <w:szCs w:val="18"/>
              </w:rPr>
            </w:pPr>
            <w:r w:rsidRPr="00A27F17">
              <w:rPr>
                <w:sz w:val="18"/>
                <w:szCs w:val="18"/>
              </w:rPr>
              <w:t xml:space="preserve">Stručna vijeća </w:t>
            </w:r>
          </w:p>
          <w:p w14:paraId="363FEAB0" w14:textId="77777777" w:rsidR="00031E83" w:rsidRPr="00A27F17" w:rsidRDefault="00031E83" w:rsidP="00B7316E">
            <w:pPr>
              <w:rPr>
                <w:sz w:val="18"/>
                <w:szCs w:val="18"/>
              </w:rPr>
            </w:pPr>
          </w:p>
          <w:p w14:paraId="4D1B358F" w14:textId="77777777" w:rsidR="00031E83" w:rsidRPr="00A27F17" w:rsidRDefault="00031E83" w:rsidP="00B7316E">
            <w:pPr>
              <w:rPr>
                <w:sz w:val="18"/>
                <w:szCs w:val="18"/>
              </w:rPr>
            </w:pPr>
            <w:r w:rsidRPr="00A27F17">
              <w:rPr>
                <w:sz w:val="18"/>
                <w:szCs w:val="18"/>
              </w:rPr>
              <w:t>Stručna služba</w:t>
            </w:r>
          </w:p>
          <w:p w14:paraId="27E27DB3" w14:textId="77777777" w:rsidR="00031E83" w:rsidRPr="00A27F17" w:rsidRDefault="00031E83" w:rsidP="00B7316E">
            <w:pPr>
              <w:rPr>
                <w:sz w:val="18"/>
                <w:szCs w:val="18"/>
              </w:rPr>
            </w:pPr>
          </w:p>
          <w:p w14:paraId="36FD1232" w14:textId="77777777" w:rsidR="00031E83" w:rsidRPr="00A27F17" w:rsidRDefault="00031E83" w:rsidP="00B7316E">
            <w:pPr>
              <w:rPr>
                <w:sz w:val="18"/>
                <w:szCs w:val="18"/>
              </w:rPr>
            </w:pPr>
          </w:p>
          <w:p w14:paraId="25AFDDA9" w14:textId="77777777" w:rsidR="00031E83" w:rsidRPr="00A27F17" w:rsidRDefault="00031E83" w:rsidP="00B7316E">
            <w:pPr>
              <w:rPr>
                <w:sz w:val="18"/>
                <w:szCs w:val="18"/>
              </w:rPr>
            </w:pPr>
          </w:p>
          <w:p w14:paraId="66D75989" w14:textId="77777777" w:rsidR="00031E83" w:rsidRPr="00A27F17" w:rsidRDefault="00031E83" w:rsidP="00B7316E">
            <w:pPr>
              <w:rPr>
                <w:sz w:val="18"/>
                <w:szCs w:val="18"/>
              </w:rPr>
            </w:pPr>
            <w:r w:rsidRPr="00A27F17">
              <w:rPr>
                <w:sz w:val="18"/>
                <w:szCs w:val="18"/>
              </w:rPr>
              <w:t>Učenici</w:t>
            </w:r>
          </w:p>
          <w:p w14:paraId="6E92BEFF" w14:textId="77777777" w:rsidR="00031E83" w:rsidRPr="00A27F17" w:rsidRDefault="00031E83" w:rsidP="00B7316E">
            <w:pPr>
              <w:rPr>
                <w:sz w:val="18"/>
                <w:szCs w:val="18"/>
              </w:rPr>
            </w:pPr>
            <w:r w:rsidRPr="00A27F17">
              <w:rPr>
                <w:sz w:val="18"/>
                <w:szCs w:val="18"/>
              </w:rPr>
              <w:t>Razrednici</w:t>
            </w:r>
          </w:p>
        </w:tc>
        <w:tc>
          <w:tcPr>
            <w:tcW w:w="843" w:type="dxa"/>
          </w:tcPr>
          <w:p w14:paraId="0EB641DD" w14:textId="77777777" w:rsidR="00031E83" w:rsidRPr="00A27F17" w:rsidRDefault="00031E83" w:rsidP="00B7316E">
            <w:pPr>
              <w:rPr>
                <w:sz w:val="18"/>
                <w:szCs w:val="18"/>
              </w:rPr>
            </w:pPr>
            <w:r w:rsidRPr="00A27F17">
              <w:rPr>
                <w:sz w:val="18"/>
                <w:szCs w:val="18"/>
              </w:rPr>
              <w:t xml:space="preserve">tijekom </w:t>
            </w:r>
          </w:p>
          <w:p w14:paraId="01096D44" w14:textId="77777777" w:rsidR="00031E83" w:rsidRPr="00A27F17" w:rsidRDefault="00031E83" w:rsidP="00B7316E">
            <w:pPr>
              <w:rPr>
                <w:sz w:val="18"/>
                <w:szCs w:val="18"/>
              </w:rPr>
            </w:pPr>
            <w:r w:rsidRPr="00A27F17">
              <w:rPr>
                <w:sz w:val="18"/>
                <w:szCs w:val="18"/>
              </w:rPr>
              <w:t>godine</w:t>
            </w:r>
          </w:p>
          <w:p w14:paraId="61B18319" w14:textId="77777777" w:rsidR="00031E83" w:rsidRPr="00A27F17" w:rsidRDefault="00031E83" w:rsidP="00B7316E">
            <w:pPr>
              <w:rPr>
                <w:sz w:val="18"/>
                <w:szCs w:val="18"/>
              </w:rPr>
            </w:pPr>
          </w:p>
          <w:p w14:paraId="71FF352A" w14:textId="77777777" w:rsidR="00031E83" w:rsidRPr="00A27F17" w:rsidRDefault="00031E83" w:rsidP="00B7316E">
            <w:pPr>
              <w:rPr>
                <w:sz w:val="18"/>
                <w:szCs w:val="18"/>
              </w:rPr>
            </w:pPr>
          </w:p>
          <w:p w14:paraId="66A784D1" w14:textId="77777777" w:rsidR="00031E83" w:rsidRPr="00A27F17" w:rsidRDefault="00031E83" w:rsidP="00B7316E">
            <w:pPr>
              <w:rPr>
                <w:sz w:val="18"/>
                <w:szCs w:val="18"/>
              </w:rPr>
            </w:pPr>
          </w:p>
          <w:p w14:paraId="439F29CE" w14:textId="77777777" w:rsidR="00031E83" w:rsidRPr="00A27F17" w:rsidRDefault="00031E83" w:rsidP="00B7316E">
            <w:pPr>
              <w:rPr>
                <w:sz w:val="18"/>
                <w:szCs w:val="18"/>
              </w:rPr>
            </w:pPr>
            <w:r w:rsidRPr="00A27F17">
              <w:rPr>
                <w:sz w:val="18"/>
                <w:szCs w:val="18"/>
              </w:rPr>
              <w:t>svibanj, lipanj, srpanj, kolovoz</w:t>
            </w:r>
          </w:p>
          <w:p w14:paraId="4C13A28B" w14:textId="77777777" w:rsidR="00031E83" w:rsidRPr="00A27F17" w:rsidRDefault="00031E83" w:rsidP="00B7316E">
            <w:pPr>
              <w:rPr>
                <w:sz w:val="18"/>
                <w:szCs w:val="18"/>
              </w:rPr>
            </w:pPr>
          </w:p>
          <w:p w14:paraId="284F9F1D" w14:textId="77777777" w:rsidR="00031E83" w:rsidRPr="00A27F17" w:rsidRDefault="00031E83" w:rsidP="00B7316E">
            <w:pPr>
              <w:rPr>
                <w:sz w:val="18"/>
                <w:szCs w:val="18"/>
              </w:rPr>
            </w:pPr>
          </w:p>
          <w:p w14:paraId="1197F59A" w14:textId="77777777" w:rsidR="00031E83" w:rsidRPr="00A27F17" w:rsidRDefault="00031E83" w:rsidP="00B7316E">
            <w:pPr>
              <w:rPr>
                <w:sz w:val="18"/>
                <w:szCs w:val="18"/>
              </w:rPr>
            </w:pPr>
          </w:p>
          <w:p w14:paraId="0DB5D52A" w14:textId="77777777" w:rsidR="00031E83" w:rsidRPr="00A27F17" w:rsidRDefault="00031E83" w:rsidP="00B7316E">
            <w:pPr>
              <w:rPr>
                <w:sz w:val="18"/>
                <w:szCs w:val="18"/>
              </w:rPr>
            </w:pPr>
          </w:p>
        </w:tc>
      </w:tr>
      <w:tr w:rsidR="00031E83" w:rsidRPr="00ED34A9" w14:paraId="43F055E2" w14:textId="77777777" w:rsidTr="00A27F17">
        <w:tc>
          <w:tcPr>
            <w:tcW w:w="342" w:type="dxa"/>
          </w:tcPr>
          <w:p w14:paraId="2DDCF716" w14:textId="77777777" w:rsidR="00031E83" w:rsidRPr="00ED34A9" w:rsidRDefault="00031E83" w:rsidP="00B7316E"/>
        </w:tc>
        <w:tc>
          <w:tcPr>
            <w:tcW w:w="929" w:type="dxa"/>
          </w:tcPr>
          <w:p w14:paraId="10FFC82F" w14:textId="77777777" w:rsidR="00031E83" w:rsidRPr="00A27F17" w:rsidRDefault="00031E83" w:rsidP="00B7316E">
            <w:pPr>
              <w:rPr>
                <w:sz w:val="18"/>
                <w:szCs w:val="18"/>
              </w:rPr>
            </w:pPr>
          </w:p>
        </w:tc>
        <w:tc>
          <w:tcPr>
            <w:tcW w:w="949" w:type="dxa"/>
          </w:tcPr>
          <w:p w14:paraId="3FAF6799" w14:textId="77777777" w:rsidR="00031E83" w:rsidRPr="00A27F17" w:rsidRDefault="00031E83" w:rsidP="00B7316E">
            <w:pPr>
              <w:rPr>
                <w:sz w:val="18"/>
                <w:szCs w:val="18"/>
              </w:rPr>
            </w:pPr>
            <w:r w:rsidRPr="00A27F17">
              <w:rPr>
                <w:sz w:val="18"/>
                <w:szCs w:val="18"/>
              </w:rPr>
              <w:t>Praćenje realizacije u svrhu unapređivanja rada</w:t>
            </w:r>
          </w:p>
        </w:tc>
        <w:tc>
          <w:tcPr>
            <w:tcW w:w="1035" w:type="dxa"/>
          </w:tcPr>
          <w:p w14:paraId="47263F15" w14:textId="77777777" w:rsidR="00031E83" w:rsidRPr="00A27F17" w:rsidRDefault="00031E83" w:rsidP="00B7316E">
            <w:pPr>
              <w:rPr>
                <w:sz w:val="18"/>
                <w:szCs w:val="18"/>
              </w:rPr>
            </w:pPr>
          </w:p>
        </w:tc>
        <w:tc>
          <w:tcPr>
            <w:tcW w:w="3686" w:type="dxa"/>
          </w:tcPr>
          <w:p w14:paraId="214EF50D" w14:textId="77777777" w:rsidR="00031E83" w:rsidRPr="00A27F17" w:rsidRDefault="00031E83" w:rsidP="00B7316E">
            <w:pPr>
              <w:rPr>
                <w:sz w:val="18"/>
                <w:szCs w:val="18"/>
              </w:rPr>
            </w:pPr>
            <w:r w:rsidRPr="00A27F17">
              <w:rPr>
                <w:sz w:val="18"/>
                <w:szCs w:val="18"/>
              </w:rPr>
              <w:t>Prisustvovanje, refleksija i transformacija nastave i svih oblika odgojno-obrazovnog rada s učenicima</w:t>
            </w:r>
          </w:p>
          <w:p w14:paraId="6D1BC731" w14:textId="77777777" w:rsidR="00031E83" w:rsidRPr="00A27F17" w:rsidRDefault="00031E83" w:rsidP="00B7316E">
            <w:pPr>
              <w:rPr>
                <w:sz w:val="18"/>
                <w:szCs w:val="18"/>
              </w:rPr>
            </w:pPr>
          </w:p>
          <w:p w14:paraId="5DB589FA" w14:textId="77777777" w:rsidR="00031E83" w:rsidRPr="00A27F17" w:rsidRDefault="00031E83" w:rsidP="00B7316E">
            <w:pPr>
              <w:rPr>
                <w:sz w:val="18"/>
                <w:szCs w:val="18"/>
              </w:rPr>
            </w:pPr>
            <w:r w:rsidRPr="00A27F17">
              <w:rPr>
                <w:sz w:val="18"/>
                <w:szCs w:val="18"/>
              </w:rPr>
              <w:t>Praćenje suradnje s roditeljima</w:t>
            </w:r>
          </w:p>
          <w:p w14:paraId="187B1A4F" w14:textId="77777777" w:rsidR="00031E83" w:rsidRPr="00A27F17" w:rsidRDefault="00031E83" w:rsidP="00B7316E">
            <w:pPr>
              <w:rPr>
                <w:sz w:val="18"/>
                <w:szCs w:val="18"/>
              </w:rPr>
            </w:pPr>
            <w:r w:rsidRPr="00A27F17">
              <w:rPr>
                <w:sz w:val="18"/>
                <w:szCs w:val="18"/>
              </w:rPr>
              <w:t xml:space="preserve">Analiza odgojno-obrazovnih rezultata </w:t>
            </w:r>
          </w:p>
          <w:p w14:paraId="45ACFE0C" w14:textId="77777777" w:rsidR="00031E83" w:rsidRPr="00A27F17" w:rsidRDefault="00031E83" w:rsidP="00B7316E">
            <w:pPr>
              <w:rPr>
                <w:sz w:val="18"/>
                <w:szCs w:val="18"/>
              </w:rPr>
            </w:pPr>
            <w:r w:rsidRPr="00A27F17">
              <w:rPr>
                <w:sz w:val="18"/>
                <w:szCs w:val="18"/>
              </w:rPr>
              <w:t>Sudjelovanje u izradi godišnjeg Izvješća škole</w:t>
            </w:r>
          </w:p>
          <w:p w14:paraId="189AF8CA" w14:textId="77777777" w:rsidR="00031E83" w:rsidRPr="00A27F17" w:rsidRDefault="00031E83" w:rsidP="00B7316E">
            <w:pPr>
              <w:rPr>
                <w:sz w:val="18"/>
                <w:szCs w:val="18"/>
              </w:rPr>
            </w:pPr>
          </w:p>
          <w:p w14:paraId="0C471C7A" w14:textId="77777777" w:rsidR="00031E83" w:rsidRPr="00A27F17" w:rsidRDefault="00031E83" w:rsidP="00B7316E">
            <w:pPr>
              <w:rPr>
                <w:sz w:val="18"/>
                <w:szCs w:val="18"/>
              </w:rPr>
            </w:pPr>
          </w:p>
        </w:tc>
        <w:tc>
          <w:tcPr>
            <w:tcW w:w="1162" w:type="dxa"/>
          </w:tcPr>
          <w:p w14:paraId="1F1C258D" w14:textId="77777777" w:rsidR="00031E83" w:rsidRPr="00A27F17" w:rsidRDefault="00031E83" w:rsidP="00B7316E">
            <w:pPr>
              <w:rPr>
                <w:sz w:val="18"/>
                <w:szCs w:val="18"/>
              </w:rPr>
            </w:pPr>
            <w:r w:rsidRPr="00A27F17">
              <w:rPr>
                <w:sz w:val="18"/>
                <w:szCs w:val="18"/>
              </w:rPr>
              <w:t>Protokol praćenja</w:t>
            </w:r>
          </w:p>
          <w:p w14:paraId="15D952AA" w14:textId="77777777" w:rsidR="00031E83" w:rsidRPr="00A27F17" w:rsidRDefault="00031E83" w:rsidP="00B7316E">
            <w:pPr>
              <w:rPr>
                <w:sz w:val="18"/>
                <w:szCs w:val="18"/>
              </w:rPr>
            </w:pPr>
          </w:p>
          <w:p w14:paraId="4D44FF53" w14:textId="77777777" w:rsidR="00031E83" w:rsidRPr="00A27F17" w:rsidRDefault="00031E83" w:rsidP="00B7316E">
            <w:pPr>
              <w:rPr>
                <w:sz w:val="18"/>
                <w:szCs w:val="18"/>
              </w:rPr>
            </w:pPr>
            <w:r w:rsidRPr="00A27F17">
              <w:rPr>
                <w:sz w:val="18"/>
                <w:szCs w:val="18"/>
              </w:rPr>
              <w:t>Evidencija</w:t>
            </w:r>
          </w:p>
          <w:p w14:paraId="6B03FC80" w14:textId="77777777" w:rsidR="00031E83" w:rsidRPr="00A27F17" w:rsidRDefault="00031E83" w:rsidP="00B7316E">
            <w:pPr>
              <w:rPr>
                <w:sz w:val="18"/>
                <w:szCs w:val="18"/>
              </w:rPr>
            </w:pPr>
            <w:r w:rsidRPr="00A27F17">
              <w:rPr>
                <w:sz w:val="18"/>
                <w:szCs w:val="18"/>
              </w:rPr>
              <w:t>Statistika</w:t>
            </w:r>
          </w:p>
          <w:p w14:paraId="12FAA32E" w14:textId="77777777" w:rsidR="00031E83" w:rsidRPr="00A27F17" w:rsidRDefault="00031E83" w:rsidP="00B7316E">
            <w:pPr>
              <w:rPr>
                <w:sz w:val="18"/>
                <w:szCs w:val="18"/>
              </w:rPr>
            </w:pPr>
            <w:r w:rsidRPr="00A27F17">
              <w:rPr>
                <w:sz w:val="18"/>
                <w:szCs w:val="18"/>
              </w:rPr>
              <w:t>Prikupljanje pod.</w:t>
            </w:r>
          </w:p>
        </w:tc>
        <w:tc>
          <w:tcPr>
            <w:tcW w:w="1226" w:type="dxa"/>
          </w:tcPr>
          <w:p w14:paraId="3452C5BF" w14:textId="77777777" w:rsidR="00031E83" w:rsidRPr="00A27F17" w:rsidRDefault="00031E83" w:rsidP="00B7316E">
            <w:pPr>
              <w:rPr>
                <w:sz w:val="18"/>
                <w:szCs w:val="18"/>
              </w:rPr>
            </w:pPr>
            <w:r w:rsidRPr="00A27F17">
              <w:rPr>
                <w:sz w:val="18"/>
                <w:szCs w:val="18"/>
              </w:rPr>
              <w:t>Učitelji</w:t>
            </w:r>
          </w:p>
          <w:p w14:paraId="66790667" w14:textId="77777777" w:rsidR="00031E83" w:rsidRPr="00A27F17" w:rsidRDefault="00031E83" w:rsidP="00B7316E">
            <w:pPr>
              <w:rPr>
                <w:sz w:val="18"/>
                <w:szCs w:val="18"/>
              </w:rPr>
            </w:pPr>
          </w:p>
          <w:p w14:paraId="4BF78B56" w14:textId="77777777" w:rsidR="00031E83" w:rsidRPr="00A27F17" w:rsidRDefault="00031E83" w:rsidP="00B7316E">
            <w:pPr>
              <w:rPr>
                <w:sz w:val="18"/>
                <w:szCs w:val="18"/>
              </w:rPr>
            </w:pPr>
            <w:r w:rsidRPr="00A27F17">
              <w:rPr>
                <w:sz w:val="18"/>
                <w:szCs w:val="18"/>
              </w:rPr>
              <w:t>Razrednici</w:t>
            </w:r>
          </w:p>
          <w:p w14:paraId="72A94DFC" w14:textId="77777777" w:rsidR="00031E83" w:rsidRPr="00A27F17" w:rsidRDefault="00031E83" w:rsidP="00B7316E">
            <w:pPr>
              <w:rPr>
                <w:sz w:val="18"/>
                <w:szCs w:val="18"/>
              </w:rPr>
            </w:pPr>
          </w:p>
          <w:p w14:paraId="6421C464" w14:textId="77777777" w:rsidR="00031E83" w:rsidRPr="00A27F17" w:rsidRDefault="00031E83" w:rsidP="00B7316E">
            <w:pPr>
              <w:rPr>
                <w:sz w:val="18"/>
                <w:szCs w:val="18"/>
              </w:rPr>
            </w:pPr>
            <w:r w:rsidRPr="00A27F17">
              <w:rPr>
                <w:sz w:val="18"/>
                <w:szCs w:val="18"/>
              </w:rPr>
              <w:t>Nastavnici</w:t>
            </w:r>
          </w:p>
        </w:tc>
        <w:tc>
          <w:tcPr>
            <w:tcW w:w="843" w:type="dxa"/>
          </w:tcPr>
          <w:p w14:paraId="7E78164D" w14:textId="77777777" w:rsidR="00031E83" w:rsidRPr="00A27F17" w:rsidRDefault="00031E83" w:rsidP="00B7316E">
            <w:pPr>
              <w:rPr>
                <w:sz w:val="18"/>
                <w:szCs w:val="18"/>
              </w:rPr>
            </w:pPr>
          </w:p>
          <w:p w14:paraId="5FFC9057" w14:textId="77777777" w:rsidR="00031E83" w:rsidRPr="00A27F17" w:rsidRDefault="00031E83" w:rsidP="00B7316E">
            <w:pPr>
              <w:rPr>
                <w:sz w:val="18"/>
                <w:szCs w:val="18"/>
              </w:rPr>
            </w:pPr>
          </w:p>
          <w:p w14:paraId="773A49EC" w14:textId="77777777" w:rsidR="00031E83" w:rsidRPr="00A27F17" w:rsidRDefault="00031E83" w:rsidP="00B7316E">
            <w:pPr>
              <w:rPr>
                <w:sz w:val="18"/>
                <w:szCs w:val="18"/>
              </w:rPr>
            </w:pPr>
          </w:p>
          <w:p w14:paraId="1232C74B" w14:textId="77777777" w:rsidR="00031E83" w:rsidRPr="00A27F17" w:rsidRDefault="00031E83" w:rsidP="00B7316E">
            <w:pPr>
              <w:rPr>
                <w:sz w:val="18"/>
                <w:szCs w:val="18"/>
              </w:rPr>
            </w:pPr>
            <w:r w:rsidRPr="00A27F17">
              <w:rPr>
                <w:sz w:val="18"/>
                <w:szCs w:val="18"/>
              </w:rPr>
              <w:t>Tijekom godine</w:t>
            </w:r>
          </w:p>
          <w:p w14:paraId="411432BB" w14:textId="77777777" w:rsidR="00031E83" w:rsidRPr="00A27F17" w:rsidRDefault="00031E83" w:rsidP="00B7316E">
            <w:pPr>
              <w:rPr>
                <w:sz w:val="18"/>
                <w:szCs w:val="18"/>
              </w:rPr>
            </w:pPr>
          </w:p>
          <w:p w14:paraId="3EEB0966" w14:textId="77777777" w:rsidR="00031E83" w:rsidRPr="00A27F17" w:rsidRDefault="00031E83" w:rsidP="00B7316E">
            <w:pPr>
              <w:rPr>
                <w:sz w:val="18"/>
                <w:szCs w:val="18"/>
              </w:rPr>
            </w:pPr>
          </w:p>
          <w:p w14:paraId="59D4633F" w14:textId="77777777" w:rsidR="00031E83" w:rsidRPr="00A27F17" w:rsidRDefault="00031E83" w:rsidP="00B7316E">
            <w:pPr>
              <w:rPr>
                <w:sz w:val="18"/>
                <w:szCs w:val="18"/>
              </w:rPr>
            </w:pPr>
          </w:p>
        </w:tc>
      </w:tr>
      <w:tr w:rsidR="00031E83" w:rsidRPr="00ED34A9" w14:paraId="66BDE026" w14:textId="77777777" w:rsidTr="00447C7A">
        <w:trPr>
          <w:trHeight w:val="2360"/>
        </w:trPr>
        <w:tc>
          <w:tcPr>
            <w:tcW w:w="342" w:type="dxa"/>
          </w:tcPr>
          <w:p w14:paraId="761B8B73" w14:textId="77777777" w:rsidR="00031E83" w:rsidRPr="00ED34A9" w:rsidRDefault="00031E83" w:rsidP="00B7316E">
            <w:r w:rsidRPr="00ED34A9">
              <w:t>3.</w:t>
            </w:r>
          </w:p>
        </w:tc>
        <w:tc>
          <w:tcPr>
            <w:tcW w:w="929" w:type="dxa"/>
          </w:tcPr>
          <w:p w14:paraId="19C1BE81" w14:textId="77777777" w:rsidR="00031E83" w:rsidRPr="00A27F17" w:rsidRDefault="00031E83" w:rsidP="00B7316E">
            <w:pPr>
              <w:rPr>
                <w:sz w:val="18"/>
                <w:szCs w:val="18"/>
              </w:rPr>
            </w:pPr>
            <w:r w:rsidRPr="00A27F17">
              <w:rPr>
                <w:sz w:val="18"/>
                <w:szCs w:val="18"/>
              </w:rPr>
              <w:t>Rad s učenicima</w:t>
            </w:r>
          </w:p>
        </w:tc>
        <w:tc>
          <w:tcPr>
            <w:tcW w:w="949" w:type="dxa"/>
          </w:tcPr>
          <w:p w14:paraId="36D8FF2D" w14:textId="7374F221" w:rsidR="00031E83" w:rsidRPr="00A27F17" w:rsidRDefault="00031E83" w:rsidP="00B7316E">
            <w:pPr>
              <w:rPr>
                <w:sz w:val="18"/>
                <w:szCs w:val="18"/>
              </w:rPr>
            </w:pPr>
            <w:r w:rsidRPr="00A27F17">
              <w:rPr>
                <w:sz w:val="18"/>
                <w:szCs w:val="18"/>
              </w:rPr>
              <w:t>Upoznavanje  učenika s  vještinama efikasnog ponašanja</w:t>
            </w:r>
          </w:p>
        </w:tc>
        <w:tc>
          <w:tcPr>
            <w:tcW w:w="1035" w:type="dxa"/>
          </w:tcPr>
          <w:p w14:paraId="3DC22D07" w14:textId="77777777" w:rsidR="00031E83" w:rsidRPr="00A27F17" w:rsidRDefault="00031E83" w:rsidP="00B7316E">
            <w:pPr>
              <w:rPr>
                <w:sz w:val="18"/>
                <w:szCs w:val="18"/>
              </w:rPr>
            </w:pPr>
            <w:r w:rsidRPr="00A27F17">
              <w:rPr>
                <w:sz w:val="18"/>
                <w:szCs w:val="18"/>
              </w:rPr>
              <w:t>Informirati i poučiti učenike vještinama efikasnog ponašanja</w:t>
            </w:r>
          </w:p>
        </w:tc>
        <w:tc>
          <w:tcPr>
            <w:tcW w:w="3686" w:type="dxa"/>
          </w:tcPr>
          <w:p w14:paraId="5D462A8D" w14:textId="77777777" w:rsidR="00031E83" w:rsidRPr="00A27F17" w:rsidRDefault="00031E83" w:rsidP="00B7316E">
            <w:pPr>
              <w:rPr>
                <w:sz w:val="18"/>
                <w:szCs w:val="18"/>
              </w:rPr>
            </w:pPr>
            <w:r w:rsidRPr="00A27F17">
              <w:rPr>
                <w:sz w:val="18"/>
                <w:szCs w:val="18"/>
              </w:rPr>
              <w:t xml:space="preserve">Efikasno učenje </w:t>
            </w:r>
          </w:p>
          <w:p w14:paraId="67DB4839" w14:textId="77777777" w:rsidR="00031E83" w:rsidRPr="00A27F17" w:rsidRDefault="00031E83" w:rsidP="00B7316E">
            <w:pPr>
              <w:rPr>
                <w:sz w:val="18"/>
                <w:szCs w:val="18"/>
              </w:rPr>
            </w:pPr>
            <w:r w:rsidRPr="00A27F17">
              <w:rPr>
                <w:sz w:val="18"/>
                <w:szCs w:val="18"/>
              </w:rPr>
              <w:t>Razvijanje pozitivnih vrijednosti</w:t>
            </w:r>
          </w:p>
          <w:p w14:paraId="626EAD37" w14:textId="77777777" w:rsidR="00031E83" w:rsidRPr="00A27F17" w:rsidRDefault="00031E83" w:rsidP="00B7316E">
            <w:pPr>
              <w:rPr>
                <w:sz w:val="18"/>
                <w:szCs w:val="18"/>
              </w:rPr>
            </w:pPr>
            <w:r w:rsidRPr="00A27F17">
              <w:rPr>
                <w:sz w:val="18"/>
                <w:szCs w:val="18"/>
              </w:rPr>
              <w:t>Suradnja i tolerancija</w:t>
            </w:r>
          </w:p>
          <w:p w14:paraId="4AF7F025" w14:textId="77777777" w:rsidR="00031E83" w:rsidRPr="00A27F17" w:rsidRDefault="00031E83" w:rsidP="00B7316E">
            <w:pPr>
              <w:rPr>
                <w:sz w:val="18"/>
                <w:szCs w:val="18"/>
              </w:rPr>
            </w:pPr>
            <w:r w:rsidRPr="00A27F17">
              <w:rPr>
                <w:sz w:val="18"/>
                <w:szCs w:val="18"/>
              </w:rPr>
              <w:t>Predrasude, stereotipi, diskriminacija</w:t>
            </w:r>
          </w:p>
          <w:p w14:paraId="24C49B20" w14:textId="77777777" w:rsidR="00031E83" w:rsidRPr="00A27F17" w:rsidRDefault="00031E83" w:rsidP="00B7316E">
            <w:pPr>
              <w:rPr>
                <w:sz w:val="18"/>
                <w:szCs w:val="18"/>
              </w:rPr>
            </w:pPr>
            <w:r w:rsidRPr="00A27F17">
              <w:rPr>
                <w:sz w:val="18"/>
                <w:szCs w:val="18"/>
              </w:rPr>
              <w:t>Uspješna komunikacija</w:t>
            </w:r>
          </w:p>
          <w:p w14:paraId="257FF2BE" w14:textId="77777777" w:rsidR="00031E83" w:rsidRPr="00A27F17" w:rsidRDefault="00031E83" w:rsidP="00B7316E">
            <w:pPr>
              <w:rPr>
                <w:sz w:val="18"/>
                <w:szCs w:val="18"/>
              </w:rPr>
            </w:pPr>
            <w:r w:rsidRPr="00A27F17">
              <w:rPr>
                <w:sz w:val="18"/>
                <w:szCs w:val="18"/>
              </w:rPr>
              <w:t>Emocije</w:t>
            </w:r>
          </w:p>
          <w:p w14:paraId="38902DE1" w14:textId="77777777" w:rsidR="00031E83" w:rsidRPr="00A27F17" w:rsidRDefault="00031E83" w:rsidP="00B7316E">
            <w:pPr>
              <w:rPr>
                <w:sz w:val="18"/>
                <w:szCs w:val="18"/>
              </w:rPr>
            </w:pPr>
            <w:r w:rsidRPr="00A27F17">
              <w:rPr>
                <w:sz w:val="18"/>
                <w:szCs w:val="18"/>
              </w:rPr>
              <w:t>Sigurnost na internetu</w:t>
            </w:r>
          </w:p>
          <w:p w14:paraId="0E3CD5D3" w14:textId="77777777" w:rsidR="00031E83" w:rsidRPr="00A27F17" w:rsidRDefault="00031E83" w:rsidP="00B7316E">
            <w:pPr>
              <w:rPr>
                <w:sz w:val="18"/>
                <w:szCs w:val="18"/>
              </w:rPr>
            </w:pPr>
          </w:p>
          <w:p w14:paraId="12E85451" w14:textId="2AFFC37E" w:rsidR="00031E83" w:rsidRPr="00A27F17" w:rsidRDefault="00031E83" w:rsidP="00B7316E">
            <w:pPr>
              <w:rPr>
                <w:sz w:val="18"/>
                <w:szCs w:val="18"/>
              </w:rPr>
            </w:pPr>
          </w:p>
        </w:tc>
        <w:tc>
          <w:tcPr>
            <w:tcW w:w="1162" w:type="dxa"/>
          </w:tcPr>
          <w:p w14:paraId="75F76B15" w14:textId="77777777" w:rsidR="00031E83" w:rsidRPr="00A27F17" w:rsidRDefault="00031E83" w:rsidP="00B7316E">
            <w:pPr>
              <w:rPr>
                <w:sz w:val="18"/>
                <w:szCs w:val="18"/>
              </w:rPr>
            </w:pPr>
            <w:r w:rsidRPr="00A27F17">
              <w:rPr>
                <w:sz w:val="18"/>
                <w:szCs w:val="18"/>
              </w:rPr>
              <w:t>Radionice</w:t>
            </w:r>
          </w:p>
          <w:p w14:paraId="2FD405A8" w14:textId="77777777" w:rsidR="00031E83" w:rsidRPr="00A27F17" w:rsidRDefault="00031E83" w:rsidP="00B7316E">
            <w:pPr>
              <w:rPr>
                <w:sz w:val="18"/>
                <w:szCs w:val="18"/>
              </w:rPr>
            </w:pPr>
            <w:r w:rsidRPr="00A27F17">
              <w:rPr>
                <w:sz w:val="18"/>
                <w:szCs w:val="18"/>
              </w:rPr>
              <w:t>Rad u grupi</w:t>
            </w:r>
          </w:p>
          <w:p w14:paraId="73E9CFC6" w14:textId="77777777" w:rsidR="00031E83" w:rsidRPr="00A27F17" w:rsidRDefault="00031E83" w:rsidP="00B7316E">
            <w:pPr>
              <w:rPr>
                <w:sz w:val="18"/>
                <w:szCs w:val="18"/>
              </w:rPr>
            </w:pPr>
            <w:r w:rsidRPr="00A27F17">
              <w:rPr>
                <w:sz w:val="18"/>
                <w:szCs w:val="18"/>
              </w:rPr>
              <w:t>Rad u paru</w:t>
            </w:r>
          </w:p>
          <w:p w14:paraId="6BD4E5A6" w14:textId="77777777" w:rsidR="00031E83" w:rsidRPr="00A27F17" w:rsidRDefault="00031E83" w:rsidP="00B7316E">
            <w:pPr>
              <w:rPr>
                <w:sz w:val="18"/>
                <w:szCs w:val="18"/>
              </w:rPr>
            </w:pPr>
            <w:r w:rsidRPr="00A27F17">
              <w:rPr>
                <w:sz w:val="18"/>
                <w:szCs w:val="18"/>
              </w:rPr>
              <w:t>Izlaganje</w:t>
            </w:r>
          </w:p>
          <w:p w14:paraId="617B01EC" w14:textId="77777777" w:rsidR="00031E83" w:rsidRPr="00A27F17" w:rsidRDefault="00031E83" w:rsidP="00B7316E">
            <w:pPr>
              <w:rPr>
                <w:sz w:val="18"/>
                <w:szCs w:val="18"/>
              </w:rPr>
            </w:pPr>
          </w:p>
          <w:p w14:paraId="470594DF" w14:textId="77777777" w:rsidR="00031E83" w:rsidRPr="00A27F17" w:rsidRDefault="00031E83" w:rsidP="00B7316E">
            <w:pPr>
              <w:rPr>
                <w:sz w:val="18"/>
                <w:szCs w:val="18"/>
              </w:rPr>
            </w:pPr>
            <w:r w:rsidRPr="00A27F17">
              <w:rPr>
                <w:sz w:val="18"/>
                <w:szCs w:val="18"/>
              </w:rPr>
              <w:t>Individualni rad</w:t>
            </w:r>
          </w:p>
          <w:p w14:paraId="3C2D1C8F" w14:textId="77777777" w:rsidR="00031E83" w:rsidRPr="00A27F17" w:rsidRDefault="00031E83" w:rsidP="00B7316E">
            <w:pPr>
              <w:rPr>
                <w:sz w:val="18"/>
                <w:szCs w:val="18"/>
              </w:rPr>
            </w:pPr>
            <w:r w:rsidRPr="00A27F17">
              <w:rPr>
                <w:sz w:val="18"/>
                <w:szCs w:val="18"/>
              </w:rPr>
              <w:t>Savjetovanje</w:t>
            </w:r>
          </w:p>
          <w:p w14:paraId="29AD62DB" w14:textId="77777777" w:rsidR="00031E83" w:rsidRPr="00A27F17" w:rsidRDefault="00031E83" w:rsidP="00B7316E">
            <w:pPr>
              <w:rPr>
                <w:sz w:val="18"/>
                <w:szCs w:val="18"/>
              </w:rPr>
            </w:pPr>
          </w:p>
          <w:p w14:paraId="7BB63B47" w14:textId="77777777" w:rsidR="00031E83" w:rsidRPr="00A27F17" w:rsidRDefault="00031E83" w:rsidP="00B7316E">
            <w:pPr>
              <w:rPr>
                <w:sz w:val="18"/>
                <w:szCs w:val="18"/>
              </w:rPr>
            </w:pPr>
          </w:p>
          <w:p w14:paraId="190D1D30" w14:textId="77777777" w:rsidR="00031E83" w:rsidRPr="00A27F17" w:rsidRDefault="00031E83" w:rsidP="00B7316E">
            <w:pPr>
              <w:rPr>
                <w:sz w:val="18"/>
                <w:szCs w:val="18"/>
              </w:rPr>
            </w:pPr>
          </w:p>
          <w:p w14:paraId="272580CC" w14:textId="77777777" w:rsidR="00031E83" w:rsidRPr="00A27F17" w:rsidRDefault="00031E83" w:rsidP="00B7316E">
            <w:pPr>
              <w:rPr>
                <w:sz w:val="18"/>
                <w:szCs w:val="18"/>
              </w:rPr>
            </w:pPr>
          </w:p>
          <w:p w14:paraId="64CADB16" w14:textId="77777777" w:rsidR="00031E83" w:rsidRPr="00A27F17" w:rsidRDefault="00031E83" w:rsidP="00B7316E">
            <w:pPr>
              <w:rPr>
                <w:sz w:val="18"/>
                <w:szCs w:val="18"/>
              </w:rPr>
            </w:pPr>
          </w:p>
          <w:p w14:paraId="5543D80C" w14:textId="03D92A41" w:rsidR="00031E83" w:rsidRPr="00A27F17" w:rsidRDefault="00031E83" w:rsidP="00B7316E">
            <w:pPr>
              <w:rPr>
                <w:sz w:val="18"/>
                <w:szCs w:val="18"/>
              </w:rPr>
            </w:pPr>
          </w:p>
        </w:tc>
        <w:tc>
          <w:tcPr>
            <w:tcW w:w="1226" w:type="dxa"/>
          </w:tcPr>
          <w:p w14:paraId="26C42445" w14:textId="77777777" w:rsidR="00031E83" w:rsidRPr="00A27F17" w:rsidRDefault="00031E83" w:rsidP="00B7316E">
            <w:pPr>
              <w:rPr>
                <w:sz w:val="18"/>
                <w:szCs w:val="18"/>
              </w:rPr>
            </w:pPr>
            <w:r w:rsidRPr="00A27F17">
              <w:rPr>
                <w:sz w:val="18"/>
                <w:szCs w:val="18"/>
              </w:rPr>
              <w:t>5. razredi</w:t>
            </w:r>
          </w:p>
          <w:p w14:paraId="4DB031B9" w14:textId="77777777" w:rsidR="00031E83" w:rsidRPr="00A27F17" w:rsidRDefault="00031E83" w:rsidP="00B7316E">
            <w:pPr>
              <w:rPr>
                <w:sz w:val="18"/>
                <w:szCs w:val="18"/>
              </w:rPr>
            </w:pPr>
            <w:r w:rsidRPr="00A27F17">
              <w:rPr>
                <w:sz w:val="18"/>
                <w:szCs w:val="18"/>
              </w:rPr>
              <w:t>7. razredi</w:t>
            </w:r>
          </w:p>
          <w:p w14:paraId="7B706B0F" w14:textId="77777777" w:rsidR="00031E83" w:rsidRPr="00A27F17" w:rsidRDefault="00031E83" w:rsidP="00B7316E">
            <w:pPr>
              <w:rPr>
                <w:sz w:val="18"/>
                <w:szCs w:val="18"/>
              </w:rPr>
            </w:pPr>
            <w:r w:rsidRPr="00A27F17">
              <w:rPr>
                <w:sz w:val="18"/>
                <w:szCs w:val="18"/>
              </w:rPr>
              <w:t>8. razredi</w:t>
            </w:r>
          </w:p>
          <w:p w14:paraId="22C80B06" w14:textId="77777777" w:rsidR="00031E83" w:rsidRPr="00A27F17" w:rsidRDefault="00031E83" w:rsidP="00B7316E">
            <w:pPr>
              <w:rPr>
                <w:sz w:val="18"/>
                <w:szCs w:val="18"/>
              </w:rPr>
            </w:pPr>
            <w:r w:rsidRPr="00A27F17">
              <w:rPr>
                <w:sz w:val="18"/>
                <w:szCs w:val="18"/>
              </w:rPr>
              <w:t>Svi razredi, po potrebi</w:t>
            </w:r>
          </w:p>
          <w:p w14:paraId="6F5BA04C" w14:textId="77777777" w:rsidR="00031E83" w:rsidRPr="00A27F17" w:rsidRDefault="00031E83" w:rsidP="00B7316E">
            <w:pPr>
              <w:rPr>
                <w:sz w:val="18"/>
                <w:szCs w:val="18"/>
              </w:rPr>
            </w:pPr>
            <w:r w:rsidRPr="00A27F17">
              <w:rPr>
                <w:sz w:val="18"/>
                <w:szCs w:val="18"/>
              </w:rPr>
              <w:t>4. razredi</w:t>
            </w:r>
          </w:p>
          <w:p w14:paraId="29216983" w14:textId="77777777" w:rsidR="00031E83" w:rsidRPr="00A27F17" w:rsidRDefault="00031E83" w:rsidP="00B7316E">
            <w:pPr>
              <w:rPr>
                <w:sz w:val="18"/>
                <w:szCs w:val="18"/>
              </w:rPr>
            </w:pPr>
            <w:r w:rsidRPr="00A27F17">
              <w:rPr>
                <w:sz w:val="18"/>
                <w:szCs w:val="18"/>
              </w:rPr>
              <w:t>3. razredi</w:t>
            </w:r>
          </w:p>
          <w:p w14:paraId="01D9A1A2" w14:textId="77777777" w:rsidR="00031E83" w:rsidRPr="00A27F17" w:rsidRDefault="00031E83" w:rsidP="00B7316E">
            <w:pPr>
              <w:rPr>
                <w:sz w:val="18"/>
                <w:szCs w:val="18"/>
              </w:rPr>
            </w:pPr>
            <w:r w:rsidRPr="00A27F17">
              <w:rPr>
                <w:sz w:val="18"/>
                <w:szCs w:val="18"/>
              </w:rPr>
              <w:t>2. razredi</w:t>
            </w:r>
          </w:p>
          <w:p w14:paraId="151A6B91" w14:textId="77777777" w:rsidR="00031E83" w:rsidRPr="00A27F17" w:rsidRDefault="00031E83" w:rsidP="00B7316E">
            <w:pPr>
              <w:rPr>
                <w:sz w:val="18"/>
                <w:szCs w:val="18"/>
              </w:rPr>
            </w:pPr>
            <w:r w:rsidRPr="00A27F17">
              <w:rPr>
                <w:sz w:val="18"/>
                <w:szCs w:val="18"/>
              </w:rPr>
              <w:t>6. razredi</w:t>
            </w:r>
          </w:p>
          <w:p w14:paraId="319D577F" w14:textId="77777777" w:rsidR="00031E83" w:rsidRPr="00A27F17" w:rsidRDefault="00031E83" w:rsidP="00B7316E">
            <w:pPr>
              <w:rPr>
                <w:sz w:val="18"/>
                <w:szCs w:val="18"/>
              </w:rPr>
            </w:pPr>
          </w:p>
          <w:p w14:paraId="7C3267FE" w14:textId="77777777" w:rsidR="00031E83" w:rsidRPr="00A27F17" w:rsidRDefault="00031E83" w:rsidP="00B7316E">
            <w:pPr>
              <w:rPr>
                <w:sz w:val="18"/>
                <w:szCs w:val="18"/>
              </w:rPr>
            </w:pPr>
          </w:p>
          <w:p w14:paraId="34CC78B4" w14:textId="77777777" w:rsidR="00031E83" w:rsidRPr="00A27F17" w:rsidRDefault="00031E83" w:rsidP="00B7316E">
            <w:pPr>
              <w:rPr>
                <w:sz w:val="18"/>
                <w:szCs w:val="18"/>
              </w:rPr>
            </w:pPr>
          </w:p>
          <w:p w14:paraId="233F6DEE" w14:textId="3D36B4D0" w:rsidR="00031E83" w:rsidRPr="00A27F17" w:rsidRDefault="00031E83" w:rsidP="00B7316E">
            <w:pPr>
              <w:rPr>
                <w:sz w:val="18"/>
                <w:szCs w:val="18"/>
              </w:rPr>
            </w:pPr>
          </w:p>
        </w:tc>
        <w:tc>
          <w:tcPr>
            <w:tcW w:w="843" w:type="dxa"/>
          </w:tcPr>
          <w:p w14:paraId="53690373" w14:textId="77777777" w:rsidR="00031E83" w:rsidRPr="00A27F17" w:rsidRDefault="00031E83" w:rsidP="00B7316E">
            <w:pPr>
              <w:rPr>
                <w:sz w:val="18"/>
                <w:szCs w:val="18"/>
              </w:rPr>
            </w:pPr>
          </w:p>
          <w:p w14:paraId="7EB63142" w14:textId="77777777" w:rsidR="00031E83" w:rsidRPr="00A27F17" w:rsidRDefault="00031E83" w:rsidP="00B7316E">
            <w:pPr>
              <w:rPr>
                <w:sz w:val="18"/>
                <w:szCs w:val="18"/>
              </w:rPr>
            </w:pPr>
            <w:r w:rsidRPr="00A27F17">
              <w:rPr>
                <w:sz w:val="18"/>
                <w:szCs w:val="18"/>
              </w:rPr>
              <w:t>Tijekom</w:t>
            </w:r>
          </w:p>
          <w:p w14:paraId="2E8CB30E" w14:textId="77777777" w:rsidR="00031E83" w:rsidRPr="00A27F17" w:rsidRDefault="00031E83" w:rsidP="00B7316E">
            <w:pPr>
              <w:rPr>
                <w:sz w:val="18"/>
                <w:szCs w:val="18"/>
              </w:rPr>
            </w:pPr>
            <w:r w:rsidRPr="00A27F17">
              <w:rPr>
                <w:sz w:val="18"/>
                <w:szCs w:val="18"/>
              </w:rPr>
              <w:t>godine</w:t>
            </w:r>
          </w:p>
        </w:tc>
      </w:tr>
      <w:tr w:rsidR="00031E83" w:rsidRPr="00ED34A9" w14:paraId="766C2EBB" w14:textId="77777777" w:rsidTr="00A27F17">
        <w:tc>
          <w:tcPr>
            <w:tcW w:w="342" w:type="dxa"/>
          </w:tcPr>
          <w:p w14:paraId="1D4CF743" w14:textId="77777777" w:rsidR="00031E83" w:rsidRPr="00ED34A9" w:rsidRDefault="00031E83" w:rsidP="00B7316E"/>
        </w:tc>
        <w:tc>
          <w:tcPr>
            <w:tcW w:w="929" w:type="dxa"/>
          </w:tcPr>
          <w:p w14:paraId="2CB67692" w14:textId="77777777" w:rsidR="00031E83" w:rsidRPr="00A27F17" w:rsidRDefault="00031E83" w:rsidP="00B7316E">
            <w:pPr>
              <w:rPr>
                <w:sz w:val="18"/>
                <w:szCs w:val="18"/>
              </w:rPr>
            </w:pPr>
          </w:p>
        </w:tc>
        <w:tc>
          <w:tcPr>
            <w:tcW w:w="949" w:type="dxa"/>
          </w:tcPr>
          <w:p w14:paraId="6EEF7F7A" w14:textId="77777777" w:rsidR="00031E83" w:rsidRPr="00A27F17" w:rsidRDefault="00031E83" w:rsidP="00B7316E">
            <w:pPr>
              <w:rPr>
                <w:sz w:val="18"/>
                <w:szCs w:val="18"/>
              </w:rPr>
            </w:pPr>
            <w:r w:rsidRPr="00A27F17">
              <w:rPr>
                <w:sz w:val="18"/>
                <w:szCs w:val="18"/>
              </w:rPr>
              <w:t>Pomoć učenicima s poteškoćama u učenju i ponašanju</w:t>
            </w:r>
          </w:p>
          <w:p w14:paraId="74FA4D40" w14:textId="77777777" w:rsidR="00031E83" w:rsidRPr="00A27F17" w:rsidRDefault="00031E83" w:rsidP="00B7316E">
            <w:pPr>
              <w:rPr>
                <w:sz w:val="18"/>
                <w:szCs w:val="18"/>
              </w:rPr>
            </w:pPr>
          </w:p>
        </w:tc>
        <w:tc>
          <w:tcPr>
            <w:tcW w:w="1035" w:type="dxa"/>
          </w:tcPr>
          <w:p w14:paraId="417279AD" w14:textId="77777777" w:rsidR="00031E83" w:rsidRPr="00A27F17" w:rsidRDefault="00031E83" w:rsidP="00B7316E">
            <w:pPr>
              <w:rPr>
                <w:sz w:val="18"/>
                <w:szCs w:val="18"/>
              </w:rPr>
            </w:pPr>
            <w:r w:rsidRPr="00A27F17">
              <w:rPr>
                <w:sz w:val="18"/>
                <w:szCs w:val="18"/>
              </w:rPr>
              <w:t xml:space="preserve">Otkriti poteškoće i izraditi plan </w:t>
            </w:r>
          </w:p>
          <w:p w14:paraId="5FB2AB33" w14:textId="77777777" w:rsidR="00031E83" w:rsidRPr="00A27F17" w:rsidRDefault="00031E83" w:rsidP="00B7316E">
            <w:pPr>
              <w:rPr>
                <w:sz w:val="18"/>
                <w:szCs w:val="18"/>
              </w:rPr>
            </w:pPr>
            <w:r w:rsidRPr="00A27F17">
              <w:rPr>
                <w:sz w:val="18"/>
                <w:szCs w:val="18"/>
              </w:rPr>
              <w:t>aktivnosti</w:t>
            </w:r>
          </w:p>
        </w:tc>
        <w:tc>
          <w:tcPr>
            <w:tcW w:w="3686" w:type="dxa"/>
          </w:tcPr>
          <w:p w14:paraId="645EBD0F" w14:textId="77777777" w:rsidR="00031E83" w:rsidRPr="00A27F17" w:rsidRDefault="00031E83" w:rsidP="00B7316E">
            <w:pPr>
              <w:rPr>
                <w:sz w:val="18"/>
                <w:szCs w:val="18"/>
              </w:rPr>
            </w:pPr>
            <w:r w:rsidRPr="00A27F17">
              <w:rPr>
                <w:sz w:val="18"/>
                <w:szCs w:val="18"/>
              </w:rPr>
              <w:t>Informiranje na sjednicama RV</w:t>
            </w:r>
          </w:p>
          <w:p w14:paraId="2187DA1E" w14:textId="77777777" w:rsidR="00031E83" w:rsidRPr="00A27F17" w:rsidRDefault="00031E83" w:rsidP="00B7316E">
            <w:pPr>
              <w:rPr>
                <w:sz w:val="18"/>
                <w:szCs w:val="18"/>
              </w:rPr>
            </w:pPr>
            <w:r w:rsidRPr="00A27F17">
              <w:rPr>
                <w:sz w:val="18"/>
                <w:szCs w:val="18"/>
              </w:rPr>
              <w:t xml:space="preserve">Savjetodavni rad </w:t>
            </w:r>
          </w:p>
          <w:p w14:paraId="73C7796D" w14:textId="77777777" w:rsidR="00031E83" w:rsidRPr="00A27F17" w:rsidRDefault="00031E83" w:rsidP="00B7316E">
            <w:pPr>
              <w:rPr>
                <w:sz w:val="18"/>
                <w:szCs w:val="18"/>
              </w:rPr>
            </w:pPr>
            <w:r w:rsidRPr="00A27F17">
              <w:rPr>
                <w:sz w:val="18"/>
                <w:szCs w:val="18"/>
              </w:rPr>
              <w:t>Analiza problema na sastancima razrednih odjela</w:t>
            </w:r>
          </w:p>
        </w:tc>
        <w:tc>
          <w:tcPr>
            <w:tcW w:w="1162" w:type="dxa"/>
          </w:tcPr>
          <w:p w14:paraId="468A4435" w14:textId="77777777" w:rsidR="00031E83" w:rsidRPr="00A27F17" w:rsidRDefault="00031E83" w:rsidP="00B7316E">
            <w:pPr>
              <w:rPr>
                <w:sz w:val="18"/>
                <w:szCs w:val="18"/>
              </w:rPr>
            </w:pPr>
            <w:r w:rsidRPr="00A27F17">
              <w:rPr>
                <w:sz w:val="18"/>
                <w:szCs w:val="18"/>
              </w:rPr>
              <w:t>Rad u timu</w:t>
            </w:r>
          </w:p>
          <w:p w14:paraId="4167779A" w14:textId="77777777" w:rsidR="00031E83" w:rsidRPr="00A27F17" w:rsidRDefault="00031E83" w:rsidP="00B7316E">
            <w:pPr>
              <w:rPr>
                <w:sz w:val="18"/>
                <w:szCs w:val="18"/>
              </w:rPr>
            </w:pPr>
            <w:r w:rsidRPr="00A27F17">
              <w:rPr>
                <w:sz w:val="18"/>
                <w:szCs w:val="18"/>
              </w:rPr>
              <w:t>Individualni rad</w:t>
            </w:r>
          </w:p>
          <w:p w14:paraId="39641A53" w14:textId="77777777" w:rsidR="00031E83" w:rsidRPr="00A27F17" w:rsidRDefault="00031E83" w:rsidP="00B7316E">
            <w:pPr>
              <w:rPr>
                <w:sz w:val="18"/>
                <w:szCs w:val="18"/>
              </w:rPr>
            </w:pPr>
          </w:p>
          <w:p w14:paraId="5052B1A7" w14:textId="77777777" w:rsidR="00031E83" w:rsidRPr="00A27F17" w:rsidRDefault="00031E83" w:rsidP="00B7316E">
            <w:pPr>
              <w:rPr>
                <w:sz w:val="18"/>
                <w:szCs w:val="18"/>
              </w:rPr>
            </w:pPr>
          </w:p>
          <w:p w14:paraId="0F7622CC" w14:textId="77777777" w:rsidR="00031E83" w:rsidRPr="00A27F17" w:rsidRDefault="00031E83" w:rsidP="00B7316E">
            <w:pPr>
              <w:rPr>
                <w:sz w:val="18"/>
                <w:szCs w:val="18"/>
              </w:rPr>
            </w:pPr>
          </w:p>
        </w:tc>
        <w:tc>
          <w:tcPr>
            <w:tcW w:w="1226" w:type="dxa"/>
          </w:tcPr>
          <w:p w14:paraId="42219864" w14:textId="77777777" w:rsidR="00031E83" w:rsidRPr="00A27F17" w:rsidRDefault="00031E83" w:rsidP="00B7316E">
            <w:pPr>
              <w:rPr>
                <w:sz w:val="18"/>
                <w:szCs w:val="18"/>
              </w:rPr>
            </w:pPr>
            <w:r w:rsidRPr="00A27F17">
              <w:rPr>
                <w:sz w:val="18"/>
                <w:szCs w:val="18"/>
              </w:rPr>
              <w:t>Razrednici</w:t>
            </w:r>
          </w:p>
          <w:p w14:paraId="1DE01B95" w14:textId="77777777" w:rsidR="00031E83" w:rsidRPr="00A27F17" w:rsidRDefault="00031E83" w:rsidP="00B7316E">
            <w:pPr>
              <w:rPr>
                <w:sz w:val="18"/>
                <w:szCs w:val="18"/>
              </w:rPr>
            </w:pPr>
            <w:r w:rsidRPr="00A27F17">
              <w:rPr>
                <w:sz w:val="18"/>
                <w:szCs w:val="18"/>
              </w:rPr>
              <w:t>Razredno vijeće</w:t>
            </w:r>
          </w:p>
          <w:p w14:paraId="398EE225" w14:textId="77777777" w:rsidR="00031E83" w:rsidRPr="00A27F17" w:rsidRDefault="00031E83" w:rsidP="00B7316E">
            <w:pPr>
              <w:rPr>
                <w:sz w:val="18"/>
                <w:szCs w:val="18"/>
              </w:rPr>
            </w:pPr>
            <w:r w:rsidRPr="00A27F17">
              <w:rPr>
                <w:sz w:val="18"/>
                <w:szCs w:val="18"/>
              </w:rPr>
              <w:t>Stručna služba</w:t>
            </w:r>
          </w:p>
        </w:tc>
        <w:tc>
          <w:tcPr>
            <w:tcW w:w="843" w:type="dxa"/>
          </w:tcPr>
          <w:p w14:paraId="39867611" w14:textId="77777777" w:rsidR="00031E83" w:rsidRPr="00A27F17" w:rsidRDefault="00031E83" w:rsidP="00B7316E">
            <w:pPr>
              <w:rPr>
                <w:sz w:val="18"/>
                <w:szCs w:val="18"/>
              </w:rPr>
            </w:pPr>
            <w:r w:rsidRPr="00A27F17">
              <w:rPr>
                <w:sz w:val="18"/>
                <w:szCs w:val="18"/>
              </w:rPr>
              <w:t>Tijekom godine</w:t>
            </w:r>
          </w:p>
        </w:tc>
      </w:tr>
      <w:tr w:rsidR="00031E83" w:rsidRPr="00ED34A9" w14:paraId="41135E27" w14:textId="77777777" w:rsidTr="00A27F17">
        <w:tc>
          <w:tcPr>
            <w:tcW w:w="342" w:type="dxa"/>
          </w:tcPr>
          <w:p w14:paraId="2F49C3DB" w14:textId="77777777" w:rsidR="00031E83" w:rsidRPr="00ED34A9" w:rsidRDefault="00031E83" w:rsidP="00B7316E"/>
        </w:tc>
        <w:tc>
          <w:tcPr>
            <w:tcW w:w="929" w:type="dxa"/>
          </w:tcPr>
          <w:p w14:paraId="3BEB6F37" w14:textId="77777777" w:rsidR="00031E83" w:rsidRPr="00A27F17" w:rsidRDefault="00031E83" w:rsidP="00B7316E">
            <w:pPr>
              <w:rPr>
                <w:sz w:val="18"/>
                <w:szCs w:val="18"/>
              </w:rPr>
            </w:pPr>
          </w:p>
        </w:tc>
        <w:tc>
          <w:tcPr>
            <w:tcW w:w="949" w:type="dxa"/>
          </w:tcPr>
          <w:p w14:paraId="521675D5" w14:textId="77777777" w:rsidR="00031E83" w:rsidRPr="00A27F17" w:rsidRDefault="00031E83" w:rsidP="00B7316E">
            <w:pPr>
              <w:rPr>
                <w:sz w:val="18"/>
                <w:szCs w:val="18"/>
              </w:rPr>
            </w:pPr>
            <w:r w:rsidRPr="00A27F17">
              <w:rPr>
                <w:sz w:val="18"/>
                <w:szCs w:val="18"/>
              </w:rPr>
              <w:t xml:space="preserve">Rad s darovitim učenicima </w:t>
            </w:r>
          </w:p>
          <w:p w14:paraId="42B358F3" w14:textId="77777777" w:rsidR="00031E83" w:rsidRPr="00A27F17" w:rsidRDefault="00031E83" w:rsidP="00B7316E">
            <w:pPr>
              <w:rPr>
                <w:sz w:val="18"/>
                <w:szCs w:val="18"/>
              </w:rPr>
            </w:pPr>
          </w:p>
        </w:tc>
        <w:tc>
          <w:tcPr>
            <w:tcW w:w="1035" w:type="dxa"/>
          </w:tcPr>
          <w:p w14:paraId="756843AE" w14:textId="77777777" w:rsidR="00031E83" w:rsidRPr="00A27F17" w:rsidRDefault="00031E83" w:rsidP="00B7316E">
            <w:pPr>
              <w:rPr>
                <w:sz w:val="18"/>
                <w:szCs w:val="18"/>
              </w:rPr>
            </w:pPr>
            <w:r w:rsidRPr="00A27F17">
              <w:rPr>
                <w:sz w:val="18"/>
                <w:szCs w:val="18"/>
              </w:rPr>
              <w:t>Identificirati, pratiti, pomagati</w:t>
            </w:r>
          </w:p>
        </w:tc>
        <w:tc>
          <w:tcPr>
            <w:tcW w:w="3686" w:type="dxa"/>
          </w:tcPr>
          <w:p w14:paraId="3BF96F82" w14:textId="77777777" w:rsidR="00031E83" w:rsidRPr="00A27F17" w:rsidRDefault="00031E83" w:rsidP="00B7316E">
            <w:pPr>
              <w:rPr>
                <w:sz w:val="18"/>
                <w:szCs w:val="18"/>
              </w:rPr>
            </w:pPr>
            <w:r w:rsidRPr="00A27F17">
              <w:rPr>
                <w:sz w:val="18"/>
                <w:szCs w:val="18"/>
              </w:rPr>
              <w:t>Uključivanje u razne projekte</w:t>
            </w:r>
          </w:p>
          <w:p w14:paraId="6B37AD75" w14:textId="77777777" w:rsidR="00031E83" w:rsidRPr="00A27F17" w:rsidRDefault="00031E83" w:rsidP="00B7316E">
            <w:pPr>
              <w:rPr>
                <w:sz w:val="18"/>
                <w:szCs w:val="18"/>
              </w:rPr>
            </w:pPr>
            <w:r w:rsidRPr="00A27F17">
              <w:rPr>
                <w:sz w:val="18"/>
                <w:szCs w:val="18"/>
              </w:rPr>
              <w:t>Savjetodavni rad</w:t>
            </w:r>
          </w:p>
        </w:tc>
        <w:tc>
          <w:tcPr>
            <w:tcW w:w="1162" w:type="dxa"/>
          </w:tcPr>
          <w:p w14:paraId="52065C89" w14:textId="77777777" w:rsidR="00031E83" w:rsidRPr="00A27F17" w:rsidRDefault="00031E83" w:rsidP="00B7316E">
            <w:pPr>
              <w:rPr>
                <w:sz w:val="18"/>
                <w:szCs w:val="18"/>
              </w:rPr>
            </w:pPr>
            <w:r w:rsidRPr="00A27F17">
              <w:rPr>
                <w:sz w:val="18"/>
                <w:szCs w:val="18"/>
              </w:rPr>
              <w:t>Razgovor</w:t>
            </w:r>
          </w:p>
          <w:p w14:paraId="5918D77F" w14:textId="77777777" w:rsidR="00031E83" w:rsidRPr="00A27F17" w:rsidRDefault="00031E83" w:rsidP="00B7316E">
            <w:pPr>
              <w:rPr>
                <w:sz w:val="18"/>
                <w:szCs w:val="18"/>
              </w:rPr>
            </w:pPr>
            <w:r w:rsidRPr="00A27F17">
              <w:rPr>
                <w:sz w:val="18"/>
                <w:szCs w:val="18"/>
              </w:rPr>
              <w:t>Suradnja</w:t>
            </w:r>
          </w:p>
        </w:tc>
        <w:tc>
          <w:tcPr>
            <w:tcW w:w="1226" w:type="dxa"/>
          </w:tcPr>
          <w:p w14:paraId="29101A46" w14:textId="77777777" w:rsidR="00031E83" w:rsidRPr="00A27F17" w:rsidRDefault="00031E83" w:rsidP="00B7316E">
            <w:pPr>
              <w:rPr>
                <w:sz w:val="18"/>
                <w:szCs w:val="18"/>
              </w:rPr>
            </w:pPr>
            <w:r w:rsidRPr="00A27F17">
              <w:rPr>
                <w:sz w:val="18"/>
                <w:szCs w:val="18"/>
              </w:rPr>
              <w:t>Psiholog</w:t>
            </w:r>
          </w:p>
          <w:p w14:paraId="69CCC1EC" w14:textId="77777777" w:rsidR="00031E83" w:rsidRPr="00A27F17" w:rsidRDefault="00031E83" w:rsidP="00B7316E">
            <w:pPr>
              <w:rPr>
                <w:sz w:val="18"/>
                <w:szCs w:val="18"/>
              </w:rPr>
            </w:pPr>
            <w:r w:rsidRPr="00A27F17">
              <w:rPr>
                <w:sz w:val="18"/>
                <w:szCs w:val="18"/>
              </w:rPr>
              <w:t>Učitelji</w:t>
            </w:r>
          </w:p>
        </w:tc>
        <w:tc>
          <w:tcPr>
            <w:tcW w:w="843" w:type="dxa"/>
          </w:tcPr>
          <w:p w14:paraId="6F387A69" w14:textId="77777777" w:rsidR="00031E83" w:rsidRPr="00A27F17" w:rsidRDefault="00031E83" w:rsidP="00B7316E">
            <w:pPr>
              <w:rPr>
                <w:sz w:val="18"/>
                <w:szCs w:val="18"/>
              </w:rPr>
            </w:pPr>
            <w:r w:rsidRPr="00A27F17">
              <w:rPr>
                <w:sz w:val="18"/>
                <w:szCs w:val="18"/>
              </w:rPr>
              <w:t>IX</w:t>
            </w:r>
          </w:p>
          <w:p w14:paraId="64BCFBC3" w14:textId="77777777" w:rsidR="00031E83" w:rsidRPr="00A27F17" w:rsidRDefault="00031E83" w:rsidP="00B7316E">
            <w:pPr>
              <w:rPr>
                <w:sz w:val="18"/>
                <w:szCs w:val="18"/>
              </w:rPr>
            </w:pPr>
            <w:r w:rsidRPr="00A27F17">
              <w:rPr>
                <w:sz w:val="18"/>
                <w:szCs w:val="18"/>
              </w:rPr>
              <w:t>II</w:t>
            </w:r>
          </w:p>
        </w:tc>
      </w:tr>
      <w:tr w:rsidR="00031E83" w:rsidRPr="00ED34A9" w14:paraId="051C640B" w14:textId="77777777" w:rsidTr="00A27F17">
        <w:tc>
          <w:tcPr>
            <w:tcW w:w="342" w:type="dxa"/>
          </w:tcPr>
          <w:p w14:paraId="1F0FD0BE" w14:textId="77777777" w:rsidR="00031E83" w:rsidRPr="00ED34A9" w:rsidRDefault="00031E83" w:rsidP="00B7316E">
            <w:r w:rsidRPr="00ED34A9">
              <w:t xml:space="preserve">4. </w:t>
            </w:r>
          </w:p>
        </w:tc>
        <w:tc>
          <w:tcPr>
            <w:tcW w:w="929" w:type="dxa"/>
          </w:tcPr>
          <w:p w14:paraId="3CC7C2F2" w14:textId="77777777" w:rsidR="00031E83" w:rsidRPr="00A27F17" w:rsidRDefault="00031E83" w:rsidP="00B7316E">
            <w:pPr>
              <w:rPr>
                <w:sz w:val="18"/>
                <w:szCs w:val="18"/>
              </w:rPr>
            </w:pPr>
            <w:r w:rsidRPr="00A27F17">
              <w:rPr>
                <w:sz w:val="18"/>
                <w:szCs w:val="18"/>
              </w:rPr>
              <w:t>Rad s roditeljima</w:t>
            </w:r>
          </w:p>
        </w:tc>
        <w:tc>
          <w:tcPr>
            <w:tcW w:w="949" w:type="dxa"/>
          </w:tcPr>
          <w:p w14:paraId="568E810C" w14:textId="77777777" w:rsidR="00031E83" w:rsidRPr="00A27F17" w:rsidRDefault="00031E83" w:rsidP="00B7316E">
            <w:pPr>
              <w:rPr>
                <w:sz w:val="18"/>
                <w:szCs w:val="18"/>
              </w:rPr>
            </w:pPr>
            <w:r w:rsidRPr="00A27F17">
              <w:rPr>
                <w:sz w:val="18"/>
                <w:szCs w:val="18"/>
              </w:rPr>
              <w:t>Pomoć roditeljima u odgojnom radu</w:t>
            </w:r>
          </w:p>
          <w:p w14:paraId="33F99FF9" w14:textId="77777777" w:rsidR="00031E83" w:rsidRPr="00A27F17" w:rsidRDefault="00031E83" w:rsidP="00B7316E">
            <w:pPr>
              <w:rPr>
                <w:sz w:val="18"/>
                <w:szCs w:val="18"/>
              </w:rPr>
            </w:pPr>
          </w:p>
          <w:p w14:paraId="0A7ADB8B" w14:textId="77777777" w:rsidR="00031E83" w:rsidRPr="00A27F17" w:rsidRDefault="00031E83" w:rsidP="00B7316E">
            <w:pPr>
              <w:rPr>
                <w:sz w:val="18"/>
                <w:szCs w:val="18"/>
              </w:rPr>
            </w:pPr>
            <w:r w:rsidRPr="00A27F17">
              <w:rPr>
                <w:sz w:val="18"/>
                <w:szCs w:val="18"/>
              </w:rPr>
              <w:t xml:space="preserve">Individualne informacije i savjetovanje </w:t>
            </w:r>
          </w:p>
          <w:p w14:paraId="26450CEF" w14:textId="77777777" w:rsidR="00031E83" w:rsidRPr="00A27F17" w:rsidRDefault="00031E83" w:rsidP="00B7316E">
            <w:pPr>
              <w:rPr>
                <w:sz w:val="18"/>
                <w:szCs w:val="18"/>
              </w:rPr>
            </w:pPr>
          </w:p>
          <w:p w14:paraId="420DF175" w14:textId="77777777" w:rsidR="00031E83" w:rsidRPr="00A27F17" w:rsidRDefault="00031E83" w:rsidP="00B7316E">
            <w:pPr>
              <w:rPr>
                <w:sz w:val="18"/>
                <w:szCs w:val="18"/>
              </w:rPr>
            </w:pPr>
            <w:r w:rsidRPr="00A27F17">
              <w:rPr>
                <w:sz w:val="18"/>
                <w:szCs w:val="18"/>
              </w:rPr>
              <w:t xml:space="preserve">Suradnja sa roditeljima putem Vijeća roditelja </w:t>
            </w:r>
          </w:p>
        </w:tc>
        <w:tc>
          <w:tcPr>
            <w:tcW w:w="1035" w:type="dxa"/>
          </w:tcPr>
          <w:p w14:paraId="2BF4FE08" w14:textId="77777777" w:rsidR="00031E83" w:rsidRPr="00A27F17" w:rsidRDefault="00031E83" w:rsidP="00B7316E">
            <w:pPr>
              <w:rPr>
                <w:sz w:val="18"/>
                <w:szCs w:val="18"/>
              </w:rPr>
            </w:pPr>
            <w:r w:rsidRPr="00A27F17">
              <w:rPr>
                <w:sz w:val="18"/>
                <w:szCs w:val="18"/>
              </w:rPr>
              <w:t xml:space="preserve">Informirati i poučiti roditelje vještinama efikasnog ponašanja, pružanje podrške </w:t>
            </w:r>
          </w:p>
        </w:tc>
        <w:tc>
          <w:tcPr>
            <w:tcW w:w="3686" w:type="dxa"/>
          </w:tcPr>
          <w:p w14:paraId="70C23B4A" w14:textId="77777777" w:rsidR="00031E83" w:rsidRPr="00A27F17" w:rsidRDefault="00031E83" w:rsidP="00B7316E">
            <w:pPr>
              <w:rPr>
                <w:sz w:val="18"/>
                <w:szCs w:val="18"/>
              </w:rPr>
            </w:pPr>
            <w:r w:rsidRPr="00A27F17">
              <w:rPr>
                <w:sz w:val="18"/>
                <w:szCs w:val="18"/>
              </w:rPr>
              <w:t>Mediji i ponašanje</w:t>
            </w:r>
          </w:p>
          <w:p w14:paraId="66698389" w14:textId="77777777" w:rsidR="00031E83" w:rsidRPr="00A27F17" w:rsidRDefault="00031E83" w:rsidP="00B7316E">
            <w:pPr>
              <w:rPr>
                <w:sz w:val="18"/>
                <w:szCs w:val="18"/>
              </w:rPr>
            </w:pPr>
            <w:r w:rsidRPr="00A27F17">
              <w:rPr>
                <w:sz w:val="18"/>
                <w:szCs w:val="18"/>
              </w:rPr>
              <w:t>Kvalitetan odnos dijete-roditelj</w:t>
            </w:r>
          </w:p>
          <w:p w14:paraId="78E81022" w14:textId="77777777" w:rsidR="00031E83" w:rsidRPr="00A27F17" w:rsidRDefault="00031E83" w:rsidP="00B7316E">
            <w:pPr>
              <w:rPr>
                <w:sz w:val="18"/>
                <w:szCs w:val="18"/>
              </w:rPr>
            </w:pPr>
            <w:r w:rsidRPr="00A27F17">
              <w:rPr>
                <w:sz w:val="18"/>
                <w:szCs w:val="18"/>
              </w:rPr>
              <w:t>Sigurnost na internetu – djeca i moderni elektronički mediji</w:t>
            </w:r>
          </w:p>
          <w:p w14:paraId="79BFE1BB" w14:textId="77777777" w:rsidR="00031E83" w:rsidRPr="00A27F17" w:rsidRDefault="00031E83" w:rsidP="00B7316E">
            <w:pPr>
              <w:rPr>
                <w:sz w:val="18"/>
                <w:szCs w:val="18"/>
              </w:rPr>
            </w:pPr>
            <w:proofErr w:type="spellStart"/>
            <w:r w:rsidRPr="00A27F17">
              <w:rPr>
                <w:sz w:val="18"/>
                <w:szCs w:val="18"/>
              </w:rPr>
              <w:t>Predpubertet</w:t>
            </w:r>
            <w:proofErr w:type="spellEnd"/>
          </w:p>
          <w:p w14:paraId="5143CD07" w14:textId="77777777" w:rsidR="00031E83" w:rsidRPr="00A27F17" w:rsidRDefault="00031E83" w:rsidP="00B7316E">
            <w:pPr>
              <w:rPr>
                <w:sz w:val="18"/>
                <w:szCs w:val="18"/>
              </w:rPr>
            </w:pPr>
            <w:r w:rsidRPr="00A27F17">
              <w:rPr>
                <w:sz w:val="18"/>
                <w:szCs w:val="18"/>
              </w:rPr>
              <w:t>Radne navike djece</w:t>
            </w:r>
          </w:p>
          <w:p w14:paraId="311D5664" w14:textId="77777777" w:rsidR="00031E83" w:rsidRPr="00A27F17" w:rsidRDefault="00031E83" w:rsidP="00B7316E">
            <w:pPr>
              <w:rPr>
                <w:sz w:val="18"/>
                <w:szCs w:val="18"/>
              </w:rPr>
            </w:pPr>
            <w:r w:rsidRPr="00A27F17">
              <w:rPr>
                <w:sz w:val="18"/>
                <w:szCs w:val="18"/>
              </w:rPr>
              <w:t>Emocije – prepoznavanje i nošenje s njima</w:t>
            </w:r>
          </w:p>
          <w:p w14:paraId="4D8813CB" w14:textId="77777777" w:rsidR="00031E83" w:rsidRPr="00A27F17" w:rsidRDefault="00031E83" w:rsidP="00B7316E">
            <w:pPr>
              <w:rPr>
                <w:sz w:val="18"/>
                <w:szCs w:val="18"/>
              </w:rPr>
            </w:pPr>
            <w:r w:rsidRPr="00A27F17">
              <w:rPr>
                <w:sz w:val="18"/>
                <w:szCs w:val="18"/>
              </w:rPr>
              <w:t>Odgoj za nenasilje</w:t>
            </w:r>
          </w:p>
          <w:p w14:paraId="786C27F0" w14:textId="77777777" w:rsidR="00031E83" w:rsidRPr="00A27F17" w:rsidRDefault="00031E83" w:rsidP="00B7316E">
            <w:pPr>
              <w:rPr>
                <w:sz w:val="18"/>
                <w:szCs w:val="18"/>
              </w:rPr>
            </w:pPr>
          </w:p>
          <w:p w14:paraId="6845102E" w14:textId="77777777" w:rsidR="00031E83" w:rsidRPr="00A27F17" w:rsidRDefault="00031E83" w:rsidP="00B7316E">
            <w:pPr>
              <w:rPr>
                <w:sz w:val="18"/>
                <w:szCs w:val="18"/>
              </w:rPr>
            </w:pPr>
          </w:p>
          <w:p w14:paraId="3C8AA76D" w14:textId="77777777" w:rsidR="00031E83" w:rsidRPr="00A27F17" w:rsidRDefault="00031E83" w:rsidP="00B7316E">
            <w:pPr>
              <w:rPr>
                <w:sz w:val="18"/>
                <w:szCs w:val="18"/>
              </w:rPr>
            </w:pPr>
          </w:p>
        </w:tc>
        <w:tc>
          <w:tcPr>
            <w:tcW w:w="1162" w:type="dxa"/>
          </w:tcPr>
          <w:p w14:paraId="2E45DDF6" w14:textId="77777777" w:rsidR="00031E83" w:rsidRPr="00A27F17" w:rsidRDefault="00031E83" w:rsidP="00B7316E">
            <w:pPr>
              <w:rPr>
                <w:sz w:val="18"/>
                <w:szCs w:val="18"/>
              </w:rPr>
            </w:pPr>
            <w:r w:rsidRPr="00A27F17">
              <w:rPr>
                <w:sz w:val="18"/>
                <w:szCs w:val="18"/>
              </w:rPr>
              <w:t>Izlaganje</w:t>
            </w:r>
          </w:p>
          <w:p w14:paraId="4960E648" w14:textId="77777777" w:rsidR="00031E83" w:rsidRPr="00A27F17" w:rsidRDefault="00031E83" w:rsidP="00B7316E">
            <w:pPr>
              <w:rPr>
                <w:sz w:val="18"/>
                <w:szCs w:val="18"/>
              </w:rPr>
            </w:pPr>
            <w:r w:rsidRPr="00A27F17">
              <w:rPr>
                <w:sz w:val="18"/>
                <w:szCs w:val="18"/>
              </w:rPr>
              <w:t>Radionice</w:t>
            </w:r>
          </w:p>
          <w:p w14:paraId="256F2FAD" w14:textId="77777777" w:rsidR="00031E83" w:rsidRPr="00A27F17" w:rsidRDefault="00031E83" w:rsidP="00B7316E">
            <w:pPr>
              <w:rPr>
                <w:sz w:val="18"/>
                <w:szCs w:val="18"/>
              </w:rPr>
            </w:pPr>
            <w:r w:rsidRPr="00A27F17">
              <w:rPr>
                <w:sz w:val="18"/>
                <w:szCs w:val="18"/>
              </w:rPr>
              <w:t>Power-</w:t>
            </w:r>
            <w:proofErr w:type="spellStart"/>
            <w:r w:rsidRPr="00A27F17">
              <w:rPr>
                <w:sz w:val="18"/>
                <w:szCs w:val="18"/>
              </w:rPr>
              <w:t>point</w:t>
            </w:r>
            <w:proofErr w:type="spellEnd"/>
            <w:r w:rsidRPr="00A27F17">
              <w:rPr>
                <w:sz w:val="18"/>
                <w:szCs w:val="18"/>
              </w:rPr>
              <w:t xml:space="preserve"> prezentacija</w:t>
            </w:r>
          </w:p>
          <w:p w14:paraId="3584B952" w14:textId="77777777" w:rsidR="00031E83" w:rsidRPr="00A27F17" w:rsidRDefault="00031E83" w:rsidP="00B7316E">
            <w:pPr>
              <w:rPr>
                <w:sz w:val="18"/>
                <w:szCs w:val="18"/>
              </w:rPr>
            </w:pPr>
            <w:r w:rsidRPr="00A27F17">
              <w:rPr>
                <w:sz w:val="18"/>
                <w:szCs w:val="18"/>
              </w:rPr>
              <w:t>Individualni rad</w:t>
            </w:r>
          </w:p>
          <w:p w14:paraId="3FC63E7A" w14:textId="77777777" w:rsidR="00031E83" w:rsidRPr="00A27F17" w:rsidRDefault="00031E83" w:rsidP="00B7316E">
            <w:pPr>
              <w:rPr>
                <w:sz w:val="18"/>
                <w:szCs w:val="18"/>
              </w:rPr>
            </w:pPr>
            <w:r w:rsidRPr="00A27F17">
              <w:rPr>
                <w:sz w:val="18"/>
                <w:szCs w:val="18"/>
              </w:rPr>
              <w:t>Savjetovanje</w:t>
            </w:r>
          </w:p>
        </w:tc>
        <w:tc>
          <w:tcPr>
            <w:tcW w:w="1226" w:type="dxa"/>
          </w:tcPr>
          <w:p w14:paraId="3357B74C" w14:textId="77777777" w:rsidR="00031E83" w:rsidRPr="00A27F17" w:rsidRDefault="00031E83" w:rsidP="00B7316E">
            <w:pPr>
              <w:rPr>
                <w:sz w:val="18"/>
                <w:szCs w:val="18"/>
              </w:rPr>
            </w:pPr>
          </w:p>
          <w:p w14:paraId="471FA471" w14:textId="77777777" w:rsidR="00031E83" w:rsidRPr="00A27F17" w:rsidRDefault="00031E83" w:rsidP="00B7316E">
            <w:pPr>
              <w:rPr>
                <w:sz w:val="18"/>
                <w:szCs w:val="18"/>
              </w:rPr>
            </w:pPr>
            <w:r w:rsidRPr="00A27F17">
              <w:rPr>
                <w:sz w:val="18"/>
                <w:szCs w:val="18"/>
              </w:rPr>
              <w:t>Roditelji</w:t>
            </w:r>
          </w:p>
          <w:p w14:paraId="23F467FB" w14:textId="77777777" w:rsidR="00031E83" w:rsidRPr="00A27F17" w:rsidRDefault="00031E83" w:rsidP="00B7316E">
            <w:pPr>
              <w:rPr>
                <w:sz w:val="18"/>
                <w:szCs w:val="18"/>
              </w:rPr>
            </w:pPr>
            <w:r w:rsidRPr="00A27F17">
              <w:rPr>
                <w:sz w:val="18"/>
                <w:szCs w:val="18"/>
              </w:rPr>
              <w:t>Razrednici</w:t>
            </w:r>
          </w:p>
        </w:tc>
        <w:tc>
          <w:tcPr>
            <w:tcW w:w="843" w:type="dxa"/>
          </w:tcPr>
          <w:p w14:paraId="7245D55B" w14:textId="77777777" w:rsidR="00031E83" w:rsidRPr="00A27F17" w:rsidRDefault="00031E83" w:rsidP="00B7316E">
            <w:pPr>
              <w:rPr>
                <w:sz w:val="18"/>
                <w:szCs w:val="18"/>
              </w:rPr>
            </w:pPr>
            <w:r w:rsidRPr="00A27F17">
              <w:rPr>
                <w:sz w:val="18"/>
                <w:szCs w:val="18"/>
              </w:rPr>
              <w:t xml:space="preserve">Tijekom godine, </w:t>
            </w:r>
          </w:p>
          <w:p w14:paraId="7C1707B4" w14:textId="77777777" w:rsidR="00031E83" w:rsidRPr="00A27F17" w:rsidRDefault="00031E83" w:rsidP="00B7316E">
            <w:pPr>
              <w:rPr>
                <w:sz w:val="18"/>
                <w:szCs w:val="18"/>
              </w:rPr>
            </w:pPr>
          </w:p>
          <w:p w14:paraId="1A8F8A24" w14:textId="77777777" w:rsidR="00031E83" w:rsidRPr="00A27F17" w:rsidRDefault="00031E83" w:rsidP="00B7316E">
            <w:pPr>
              <w:rPr>
                <w:sz w:val="18"/>
                <w:szCs w:val="18"/>
              </w:rPr>
            </w:pPr>
            <w:r w:rsidRPr="00A27F17">
              <w:rPr>
                <w:sz w:val="18"/>
                <w:szCs w:val="18"/>
              </w:rPr>
              <w:t>XII</w:t>
            </w:r>
          </w:p>
          <w:p w14:paraId="0FB34366" w14:textId="77777777" w:rsidR="00031E83" w:rsidRPr="00A27F17" w:rsidRDefault="00031E83" w:rsidP="00B7316E">
            <w:pPr>
              <w:rPr>
                <w:sz w:val="18"/>
                <w:szCs w:val="18"/>
              </w:rPr>
            </w:pPr>
          </w:p>
          <w:p w14:paraId="6B2D5BFF" w14:textId="77777777" w:rsidR="00031E83" w:rsidRPr="00A27F17" w:rsidRDefault="00031E83" w:rsidP="00B7316E">
            <w:pPr>
              <w:rPr>
                <w:sz w:val="18"/>
                <w:szCs w:val="18"/>
              </w:rPr>
            </w:pPr>
            <w:r w:rsidRPr="00A27F17">
              <w:rPr>
                <w:sz w:val="18"/>
                <w:szCs w:val="18"/>
              </w:rPr>
              <w:t>IV</w:t>
            </w:r>
          </w:p>
          <w:p w14:paraId="462F2B77" w14:textId="77777777" w:rsidR="00031E83" w:rsidRPr="00A27F17" w:rsidRDefault="00031E83" w:rsidP="00B7316E">
            <w:pPr>
              <w:rPr>
                <w:sz w:val="18"/>
                <w:szCs w:val="18"/>
              </w:rPr>
            </w:pPr>
          </w:p>
          <w:p w14:paraId="1AA34861" w14:textId="77777777" w:rsidR="00031E83" w:rsidRPr="00A27F17" w:rsidRDefault="00031E83" w:rsidP="00B7316E">
            <w:pPr>
              <w:rPr>
                <w:sz w:val="18"/>
                <w:szCs w:val="18"/>
              </w:rPr>
            </w:pPr>
            <w:r w:rsidRPr="00A27F17">
              <w:rPr>
                <w:sz w:val="18"/>
                <w:szCs w:val="18"/>
              </w:rPr>
              <w:t>VI</w:t>
            </w:r>
          </w:p>
        </w:tc>
      </w:tr>
      <w:tr w:rsidR="00031E83" w:rsidRPr="00ED34A9" w14:paraId="2956E961" w14:textId="77777777" w:rsidTr="00A27F17">
        <w:tc>
          <w:tcPr>
            <w:tcW w:w="342" w:type="dxa"/>
          </w:tcPr>
          <w:p w14:paraId="2D36B351" w14:textId="77777777" w:rsidR="00031E83" w:rsidRPr="00ED34A9" w:rsidRDefault="00031E83" w:rsidP="00B7316E">
            <w:r w:rsidRPr="00ED34A9">
              <w:t xml:space="preserve">5. </w:t>
            </w:r>
          </w:p>
        </w:tc>
        <w:tc>
          <w:tcPr>
            <w:tcW w:w="929" w:type="dxa"/>
          </w:tcPr>
          <w:p w14:paraId="268A028B" w14:textId="77777777" w:rsidR="00031E83" w:rsidRPr="00A27F17" w:rsidRDefault="00031E83" w:rsidP="00B7316E">
            <w:pPr>
              <w:rPr>
                <w:sz w:val="18"/>
                <w:szCs w:val="18"/>
              </w:rPr>
            </w:pPr>
            <w:r w:rsidRPr="00A27F17">
              <w:rPr>
                <w:sz w:val="18"/>
                <w:szCs w:val="18"/>
              </w:rPr>
              <w:t>Rad s učiteljima</w:t>
            </w:r>
          </w:p>
        </w:tc>
        <w:tc>
          <w:tcPr>
            <w:tcW w:w="949" w:type="dxa"/>
          </w:tcPr>
          <w:p w14:paraId="1790595A" w14:textId="77777777" w:rsidR="00031E83" w:rsidRPr="00A27F17" w:rsidRDefault="00031E83" w:rsidP="00B7316E">
            <w:pPr>
              <w:rPr>
                <w:sz w:val="18"/>
                <w:szCs w:val="18"/>
              </w:rPr>
            </w:pPr>
            <w:r w:rsidRPr="00A27F17">
              <w:rPr>
                <w:sz w:val="18"/>
                <w:szCs w:val="18"/>
              </w:rPr>
              <w:t>Uvođenje učitelja početnika u samostalni odg.-</w:t>
            </w:r>
            <w:proofErr w:type="spellStart"/>
            <w:r w:rsidRPr="00A27F17">
              <w:rPr>
                <w:sz w:val="18"/>
                <w:szCs w:val="18"/>
              </w:rPr>
              <w:t>obr</w:t>
            </w:r>
            <w:proofErr w:type="spellEnd"/>
            <w:r w:rsidRPr="00A27F17">
              <w:rPr>
                <w:sz w:val="18"/>
                <w:szCs w:val="18"/>
              </w:rPr>
              <w:t>. rad</w:t>
            </w:r>
          </w:p>
          <w:p w14:paraId="17C096C8" w14:textId="77777777" w:rsidR="00031E83" w:rsidRPr="00A27F17" w:rsidRDefault="00031E83" w:rsidP="00B7316E">
            <w:pPr>
              <w:rPr>
                <w:sz w:val="18"/>
                <w:szCs w:val="18"/>
              </w:rPr>
            </w:pPr>
          </w:p>
          <w:p w14:paraId="52653C44" w14:textId="77777777" w:rsidR="00031E83" w:rsidRPr="00A27F17" w:rsidRDefault="00031E83" w:rsidP="00B7316E">
            <w:pPr>
              <w:rPr>
                <w:sz w:val="18"/>
                <w:szCs w:val="18"/>
              </w:rPr>
            </w:pPr>
            <w:r w:rsidRPr="00A27F17">
              <w:rPr>
                <w:sz w:val="18"/>
                <w:szCs w:val="18"/>
              </w:rPr>
              <w:t>Suradnja s razrednicima u obavljanju razredničkih poslova</w:t>
            </w:r>
          </w:p>
          <w:p w14:paraId="10C5CCBB" w14:textId="77777777" w:rsidR="00031E83" w:rsidRPr="00A27F17" w:rsidRDefault="00031E83" w:rsidP="00B7316E">
            <w:pPr>
              <w:rPr>
                <w:sz w:val="18"/>
                <w:szCs w:val="18"/>
              </w:rPr>
            </w:pPr>
          </w:p>
          <w:p w14:paraId="0F4BD51D" w14:textId="77777777" w:rsidR="00031E83" w:rsidRPr="00A27F17" w:rsidRDefault="00031E83" w:rsidP="00B7316E">
            <w:pPr>
              <w:rPr>
                <w:sz w:val="18"/>
                <w:szCs w:val="18"/>
              </w:rPr>
            </w:pPr>
          </w:p>
          <w:p w14:paraId="6B3B6F55" w14:textId="77777777" w:rsidR="00031E83" w:rsidRPr="00A27F17" w:rsidRDefault="00031E83" w:rsidP="00B7316E">
            <w:pPr>
              <w:rPr>
                <w:sz w:val="18"/>
                <w:szCs w:val="18"/>
              </w:rPr>
            </w:pPr>
          </w:p>
          <w:p w14:paraId="622AF9C0" w14:textId="77777777" w:rsidR="00031E83" w:rsidRPr="00A27F17" w:rsidRDefault="00031E83" w:rsidP="00B7316E">
            <w:pPr>
              <w:rPr>
                <w:sz w:val="18"/>
                <w:szCs w:val="18"/>
              </w:rPr>
            </w:pPr>
          </w:p>
          <w:p w14:paraId="25BC2DEB" w14:textId="77777777" w:rsidR="00031E83" w:rsidRPr="00A27F17" w:rsidRDefault="00031E83" w:rsidP="00B7316E">
            <w:pPr>
              <w:rPr>
                <w:sz w:val="18"/>
                <w:szCs w:val="18"/>
              </w:rPr>
            </w:pPr>
            <w:r w:rsidRPr="00A27F17">
              <w:rPr>
                <w:sz w:val="18"/>
                <w:szCs w:val="18"/>
              </w:rPr>
              <w:t>Unapređivanje nastavnog rada</w:t>
            </w:r>
          </w:p>
        </w:tc>
        <w:tc>
          <w:tcPr>
            <w:tcW w:w="1035" w:type="dxa"/>
          </w:tcPr>
          <w:p w14:paraId="3F3A4AD1" w14:textId="77777777" w:rsidR="00031E83" w:rsidRPr="00A27F17" w:rsidRDefault="00031E83" w:rsidP="00B7316E">
            <w:pPr>
              <w:rPr>
                <w:sz w:val="18"/>
                <w:szCs w:val="18"/>
              </w:rPr>
            </w:pPr>
            <w:r w:rsidRPr="00A27F17">
              <w:rPr>
                <w:sz w:val="18"/>
                <w:szCs w:val="18"/>
              </w:rPr>
              <w:t>Izrada programa pripravničkog staža, praćenje, savjetovanje</w:t>
            </w:r>
          </w:p>
          <w:p w14:paraId="3A55017A" w14:textId="77777777" w:rsidR="00031E83" w:rsidRPr="00A27F17" w:rsidRDefault="00031E83" w:rsidP="00B7316E">
            <w:pPr>
              <w:rPr>
                <w:sz w:val="18"/>
                <w:szCs w:val="18"/>
              </w:rPr>
            </w:pPr>
          </w:p>
          <w:p w14:paraId="6A267F15" w14:textId="77777777" w:rsidR="00031E83" w:rsidRPr="00A27F17" w:rsidRDefault="00031E83" w:rsidP="00B7316E">
            <w:pPr>
              <w:rPr>
                <w:sz w:val="18"/>
                <w:szCs w:val="18"/>
              </w:rPr>
            </w:pPr>
            <w:r w:rsidRPr="00A27F17">
              <w:rPr>
                <w:sz w:val="18"/>
                <w:szCs w:val="18"/>
              </w:rPr>
              <w:t>Formiranje, upoznavanje, savjetovanje, praćenje, prevencija, dokumentacija posebnosti</w:t>
            </w:r>
          </w:p>
          <w:p w14:paraId="61E639B2" w14:textId="77777777" w:rsidR="00031E83" w:rsidRPr="00A27F17" w:rsidRDefault="00031E83" w:rsidP="00B7316E">
            <w:pPr>
              <w:rPr>
                <w:sz w:val="18"/>
                <w:szCs w:val="18"/>
              </w:rPr>
            </w:pPr>
          </w:p>
          <w:p w14:paraId="58403F2C" w14:textId="77777777" w:rsidR="00031E83" w:rsidRPr="00A27F17" w:rsidRDefault="00031E83" w:rsidP="00B7316E">
            <w:pPr>
              <w:rPr>
                <w:sz w:val="18"/>
                <w:szCs w:val="18"/>
              </w:rPr>
            </w:pPr>
            <w:r w:rsidRPr="00A27F17">
              <w:rPr>
                <w:sz w:val="18"/>
                <w:szCs w:val="18"/>
              </w:rPr>
              <w:t>Praćenje, usavršavanje, napredovanje u struci, pomoć</w:t>
            </w:r>
          </w:p>
          <w:p w14:paraId="33C46F33" w14:textId="77777777" w:rsidR="00031E83" w:rsidRPr="00A27F17" w:rsidRDefault="00031E83" w:rsidP="00B7316E">
            <w:pPr>
              <w:rPr>
                <w:sz w:val="18"/>
                <w:szCs w:val="18"/>
              </w:rPr>
            </w:pPr>
          </w:p>
        </w:tc>
        <w:tc>
          <w:tcPr>
            <w:tcW w:w="3686" w:type="dxa"/>
          </w:tcPr>
          <w:p w14:paraId="11EAC6CE" w14:textId="77777777" w:rsidR="00031E83" w:rsidRPr="00A27F17" w:rsidRDefault="00031E83" w:rsidP="00B7316E">
            <w:pPr>
              <w:rPr>
                <w:sz w:val="18"/>
                <w:szCs w:val="18"/>
              </w:rPr>
            </w:pPr>
            <w:r w:rsidRPr="00A27F17">
              <w:rPr>
                <w:sz w:val="18"/>
                <w:szCs w:val="18"/>
              </w:rPr>
              <w:t>Hospitacije na nastavi individualno</w:t>
            </w:r>
          </w:p>
          <w:p w14:paraId="76D9870D" w14:textId="77777777" w:rsidR="00031E83" w:rsidRPr="00A27F17" w:rsidRDefault="00031E83" w:rsidP="00B7316E">
            <w:pPr>
              <w:rPr>
                <w:sz w:val="18"/>
                <w:szCs w:val="18"/>
              </w:rPr>
            </w:pPr>
            <w:r w:rsidRPr="00A27F17">
              <w:rPr>
                <w:sz w:val="18"/>
                <w:szCs w:val="18"/>
              </w:rPr>
              <w:t>Savjetodavni rad</w:t>
            </w:r>
          </w:p>
          <w:p w14:paraId="121F0319" w14:textId="77777777" w:rsidR="00031E83" w:rsidRPr="00A27F17" w:rsidRDefault="00031E83" w:rsidP="00B7316E">
            <w:pPr>
              <w:rPr>
                <w:sz w:val="18"/>
                <w:szCs w:val="18"/>
              </w:rPr>
            </w:pPr>
          </w:p>
          <w:p w14:paraId="4AC695D8" w14:textId="77777777" w:rsidR="00031E83" w:rsidRPr="00A27F17" w:rsidRDefault="00031E83" w:rsidP="00B7316E">
            <w:pPr>
              <w:rPr>
                <w:sz w:val="18"/>
                <w:szCs w:val="18"/>
              </w:rPr>
            </w:pPr>
          </w:p>
          <w:p w14:paraId="3F6F6F69" w14:textId="77777777" w:rsidR="00031E83" w:rsidRPr="00A27F17" w:rsidRDefault="00031E83" w:rsidP="00B7316E">
            <w:pPr>
              <w:rPr>
                <w:sz w:val="18"/>
                <w:szCs w:val="18"/>
              </w:rPr>
            </w:pPr>
          </w:p>
          <w:p w14:paraId="3111F739" w14:textId="77777777" w:rsidR="00031E83" w:rsidRPr="00A27F17" w:rsidRDefault="00031E83" w:rsidP="00B7316E">
            <w:pPr>
              <w:rPr>
                <w:sz w:val="18"/>
                <w:szCs w:val="18"/>
              </w:rPr>
            </w:pPr>
          </w:p>
          <w:p w14:paraId="194604A6" w14:textId="77777777" w:rsidR="00031E83" w:rsidRPr="00A27F17" w:rsidRDefault="00031E83" w:rsidP="00B7316E">
            <w:pPr>
              <w:rPr>
                <w:sz w:val="18"/>
                <w:szCs w:val="18"/>
              </w:rPr>
            </w:pPr>
            <w:r w:rsidRPr="00A27F17">
              <w:rPr>
                <w:sz w:val="18"/>
                <w:szCs w:val="18"/>
              </w:rPr>
              <w:t>Sudjelovanje u izradi planova rada i sudjelovanje u realizaciji pojedinih tema na sastancima razrednih odjela i roditeljskih sastanaka</w:t>
            </w:r>
          </w:p>
          <w:p w14:paraId="2E2D1DF6" w14:textId="77777777" w:rsidR="00031E83" w:rsidRPr="00A27F17" w:rsidRDefault="00031E83" w:rsidP="00B7316E">
            <w:pPr>
              <w:rPr>
                <w:sz w:val="18"/>
                <w:szCs w:val="18"/>
              </w:rPr>
            </w:pPr>
            <w:r w:rsidRPr="00A27F17">
              <w:rPr>
                <w:sz w:val="18"/>
                <w:szCs w:val="18"/>
              </w:rPr>
              <w:t>Sudjelovanje u radu razrednih vijeća kvartalno i po potrebi</w:t>
            </w:r>
          </w:p>
          <w:p w14:paraId="13E32F0D" w14:textId="77777777" w:rsidR="00031E83" w:rsidRPr="00A27F17" w:rsidRDefault="00031E83" w:rsidP="00B7316E">
            <w:pPr>
              <w:rPr>
                <w:sz w:val="18"/>
                <w:szCs w:val="18"/>
              </w:rPr>
            </w:pPr>
            <w:r w:rsidRPr="00A27F17">
              <w:rPr>
                <w:sz w:val="18"/>
                <w:szCs w:val="18"/>
              </w:rPr>
              <w:t>Savjetodavni rad u rješavanju poteškoća u radu RO ili pojedinih učenika</w:t>
            </w:r>
          </w:p>
          <w:p w14:paraId="0D90C08B" w14:textId="77777777" w:rsidR="00031E83" w:rsidRPr="00A27F17" w:rsidRDefault="00031E83" w:rsidP="00B7316E">
            <w:pPr>
              <w:rPr>
                <w:sz w:val="18"/>
                <w:szCs w:val="18"/>
              </w:rPr>
            </w:pPr>
          </w:p>
          <w:p w14:paraId="05375E87" w14:textId="77777777" w:rsidR="00031E83" w:rsidRPr="00A27F17" w:rsidRDefault="00031E83" w:rsidP="00B7316E">
            <w:pPr>
              <w:rPr>
                <w:sz w:val="18"/>
                <w:szCs w:val="18"/>
              </w:rPr>
            </w:pPr>
          </w:p>
          <w:p w14:paraId="38322634" w14:textId="77777777" w:rsidR="00031E83" w:rsidRPr="00A27F17" w:rsidRDefault="00031E83" w:rsidP="00B7316E">
            <w:pPr>
              <w:rPr>
                <w:sz w:val="18"/>
                <w:szCs w:val="18"/>
              </w:rPr>
            </w:pPr>
          </w:p>
          <w:p w14:paraId="76F06577" w14:textId="77777777" w:rsidR="00031E83" w:rsidRPr="00A27F17" w:rsidRDefault="00031E83" w:rsidP="00B7316E">
            <w:pPr>
              <w:rPr>
                <w:sz w:val="18"/>
                <w:szCs w:val="18"/>
              </w:rPr>
            </w:pPr>
            <w:r w:rsidRPr="00A27F17">
              <w:rPr>
                <w:sz w:val="18"/>
                <w:szCs w:val="18"/>
              </w:rPr>
              <w:t>Hospitacije na svim oblicima nastavnog rada</w:t>
            </w:r>
          </w:p>
          <w:p w14:paraId="7F71787E" w14:textId="77777777" w:rsidR="00031E83" w:rsidRPr="00A27F17" w:rsidRDefault="00031E83" w:rsidP="00B7316E">
            <w:pPr>
              <w:rPr>
                <w:sz w:val="18"/>
                <w:szCs w:val="18"/>
              </w:rPr>
            </w:pPr>
            <w:r w:rsidRPr="00A27F17">
              <w:rPr>
                <w:sz w:val="18"/>
                <w:szCs w:val="18"/>
              </w:rPr>
              <w:t>Plan i realizacija usavršavanja</w:t>
            </w:r>
          </w:p>
          <w:p w14:paraId="3F287A20" w14:textId="77777777" w:rsidR="00031E83" w:rsidRPr="00A27F17" w:rsidRDefault="00031E83" w:rsidP="00B7316E">
            <w:pPr>
              <w:rPr>
                <w:sz w:val="18"/>
                <w:szCs w:val="18"/>
              </w:rPr>
            </w:pPr>
          </w:p>
          <w:p w14:paraId="0EE1FD50" w14:textId="77777777" w:rsidR="00031E83" w:rsidRPr="00A27F17" w:rsidRDefault="00031E83" w:rsidP="00B7316E">
            <w:pPr>
              <w:rPr>
                <w:sz w:val="18"/>
                <w:szCs w:val="18"/>
              </w:rPr>
            </w:pPr>
          </w:p>
        </w:tc>
        <w:tc>
          <w:tcPr>
            <w:tcW w:w="1162" w:type="dxa"/>
          </w:tcPr>
          <w:p w14:paraId="0EBF97D1" w14:textId="77777777" w:rsidR="00031E83" w:rsidRPr="00A27F17" w:rsidRDefault="00031E83" w:rsidP="00B7316E">
            <w:pPr>
              <w:rPr>
                <w:sz w:val="18"/>
                <w:szCs w:val="18"/>
              </w:rPr>
            </w:pPr>
            <w:r w:rsidRPr="00A27F17">
              <w:rPr>
                <w:sz w:val="18"/>
                <w:szCs w:val="18"/>
              </w:rPr>
              <w:t>Razgovor</w:t>
            </w:r>
          </w:p>
          <w:p w14:paraId="672FF7C7" w14:textId="77777777" w:rsidR="00031E83" w:rsidRPr="00A27F17" w:rsidRDefault="00031E83" w:rsidP="00B7316E">
            <w:pPr>
              <w:rPr>
                <w:sz w:val="18"/>
                <w:szCs w:val="18"/>
              </w:rPr>
            </w:pPr>
            <w:r w:rsidRPr="00A27F17">
              <w:rPr>
                <w:sz w:val="18"/>
                <w:szCs w:val="18"/>
              </w:rPr>
              <w:t>Praćenje</w:t>
            </w:r>
          </w:p>
          <w:p w14:paraId="364178BE" w14:textId="77777777" w:rsidR="00031E83" w:rsidRPr="00A27F17" w:rsidRDefault="00031E83" w:rsidP="00B7316E">
            <w:pPr>
              <w:rPr>
                <w:sz w:val="18"/>
                <w:szCs w:val="18"/>
              </w:rPr>
            </w:pPr>
            <w:r w:rsidRPr="00A27F17">
              <w:rPr>
                <w:sz w:val="18"/>
                <w:szCs w:val="18"/>
              </w:rPr>
              <w:t>Individualni rad</w:t>
            </w:r>
          </w:p>
          <w:p w14:paraId="08C1D6A3" w14:textId="77777777" w:rsidR="00031E83" w:rsidRPr="00A27F17" w:rsidRDefault="00031E83" w:rsidP="00B7316E">
            <w:pPr>
              <w:rPr>
                <w:sz w:val="18"/>
                <w:szCs w:val="18"/>
              </w:rPr>
            </w:pPr>
            <w:r w:rsidRPr="00A27F17">
              <w:rPr>
                <w:sz w:val="18"/>
                <w:szCs w:val="18"/>
              </w:rPr>
              <w:t>Hospitacije</w:t>
            </w:r>
          </w:p>
          <w:p w14:paraId="0F53D4E1" w14:textId="77777777" w:rsidR="00031E83" w:rsidRPr="00A27F17" w:rsidRDefault="00031E83" w:rsidP="00B7316E">
            <w:pPr>
              <w:rPr>
                <w:sz w:val="18"/>
                <w:szCs w:val="18"/>
              </w:rPr>
            </w:pPr>
          </w:p>
          <w:p w14:paraId="1E1A6EEB" w14:textId="77777777" w:rsidR="00031E83" w:rsidRPr="00A27F17" w:rsidRDefault="00031E83" w:rsidP="00B7316E">
            <w:pPr>
              <w:rPr>
                <w:sz w:val="18"/>
                <w:szCs w:val="18"/>
              </w:rPr>
            </w:pPr>
          </w:p>
          <w:p w14:paraId="771DE32B" w14:textId="77777777" w:rsidR="00031E83" w:rsidRPr="00A27F17" w:rsidRDefault="00031E83" w:rsidP="00B7316E">
            <w:pPr>
              <w:rPr>
                <w:sz w:val="18"/>
                <w:szCs w:val="18"/>
              </w:rPr>
            </w:pPr>
            <w:r w:rsidRPr="00A27F17">
              <w:rPr>
                <w:sz w:val="18"/>
                <w:szCs w:val="18"/>
              </w:rPr>
              <w:t>Individualni rad</w:t>
            </w:r>
          </w:p>
          <w:p w14:paraId="50A0D27E" w14:textId="77777777" w:rsidR="00031E83" w:rsidRPr="00A27F17" w:rsidRDefault="00031E83" w:rsidP="00B7316E">
            <w:pPr>
              <w:rPr>
                <w:sz w:val="18"/>
                <w:szCs w:val="18"/>
              </w:rPr>
            </w:pPr>
            <w:r w:rsidRPr="00A27F17">
              <w:rPr>
                <w:sz w:val="18"/>
                <w:szCs w:val="18"/>
              </w:rPr>
              <w:t>Rad u grupi</w:t>
            </w:r>
          </w:p>
          <w:p w14:paraId="44B81EF0" w14:textId="77777777" w:rsidR="00031E83" w:rsidRPr="00A27F17" w:rsidRDefault="00031E83" w:rsidP="00B7316E">
            <w:pPr>
              <w:rPr>
                <w:sz w:val="18"/>
                <w:szCs w:val="18"/>
              </w:rPr>
            </w:pPr>
          </w:p>
          <w:p w14:paraId="6687BDFE" w14:textId="77777777" w:rsidR="00031E83" w:rsidRPr="00A27F17" w:rsidRDefault="00031E83" w:rsidP="00B7316E">
            <w:pPr>
              <w:rPr>
                <w:sz w:val="18"/>
                <w:szCs w:val="18"/>
              </w:rPr>
            </w:pPr>
            <w:r w:rsidRPr="00A27F17">
              <w:rPr>
                <w:sz w:val="18"/>
                <w:szCs w:val="18"/>
              </w:rPr>
              <w:t>Dogovor</w:t>
            </w:r>
          </w:p>
          <w:p w14:paraId="0090AD31" w14:textId="77777777" w:rsidR="00031E83" w:rsidRPr="00A27F17" w:rsidRDefault="00031E83" w:rsidP="00B7316E">
            <w:pPr>
              <w:rPr>
                <w:sz w:val="18"/>
                <w:szCs w:val="18"/>
              </w:rPr>
            </w:pPr>
          </w:p>
          <w:p w14:paraId="4950E434" w14:textId="77777777" w:rsidR="00031E83" w:rsidRPr="00A27F17" w:rsidRDefault="00031E83" w:rsidP="00B7316E">
            <w:pPr>
              <w:rPr>
                <w:sz w:val="18"/>
                <w:szCs w:val="18"/>
              </w:rPr>
            </w:pPr>
          </w:p>
          <w:p w14:paraId="3F4F6998" w14:textId="77777777" w:rsidR="00031E83" w:rsidRPr="00A27F17" w:rsidRDefault="00031E83" w:rsidP="00B7316E">
            <w:pPr>
              <w:rPr>
                <w:sz w:val="18"/>
                <w:szCs w:val="18"/>
              </w:rPr>
            </w:pPr>
          </w:p>
          <w:p w14:paraId="6492D531" w14:textId="77777777" w:rsidR="00031E83" w:rsidRPr="00A27F17" w:rsidRDefault="00031E83" w:rsidP="00B7316E">
            <w:pPr>
              <w:rPr>
                <w:sz w:val="18"/>
                <w:szCs w:val="18"/>
              </w:rPr>
            </w:pPr>
          </w:p>
          <w:p w14:paraId="7009A4FF" w14:textId="77777777" w:rsidR="00031E83" w:rsidRPr="00A27F17" w:rsidRDefault="00031E83" w:rsidP="00B7316E">
            <w:pPr>
              <w:rPr>
                <w:sz w:val="18"/>
                <w:szCs w:val="18"/>
              </w:rPr>
            </w:pPr>
          </w:p>
          <w:p w14:paraId="3D0BAF91" w14:textId="77777777" w:rsidR="00031E83" w:rsidRPr="00A27F17" w:rsidRDefault="00031E83" w:rsidP="00B7316E">
            <w:pPr>
              <w:rPr>
                <w:sz w:val="18"/>
                <w:szCs w:val="18"/>
              </w:rPr>
            </w:pPr>
            <w:r w:rsidRPr="00A27F17">
              <w:rPr>
                <w:sz w:val="18"/>
                <w:szCs w:val="18"/>
              </w:rPr>
              <w:t>Individualni rad</w:t>
            </w:r>
          </w:p>
          <w:p w14:paraId="045B1AEE" w14:textId="77777777" w:rsidR="00031E83" w:rsidRPr="00A27F17" w:rsidRDefault="00031E83" w:rsidP="00B7316E">
            <w:pPr>
              <w:rPr>
                <w:sz w:val="18"/>
                <w:szCs w:val="18"/>
              </w:rPr>
            </w:pPr>
            <w:r w:rsidRPr="00A27F17">
              <w:rPr>
                <w:sz w:val="18"/>
                <w:szCs w:val="18"/>
              </w:rPr>
              <w:t>Radionice</w:t>
            </w:r>
          </w:p>
          <w:p w14:paraId="3624DA5A" w14:textId="77777777" w:rsidR="00031E83" w:rsidRPr="00A27F17" w:rsidRDefault="00031E83" w:rsidP="00B7316E">
            <w:pPr>
              <w:rPr>
                <w:sz w:val="18"/>
                <w:szCs w:val="18"/>
              </w:rPr>
            </w:pPr>
          </w:p>
        </w:tc>
        <w:tc>
          <w:tcPr>
            <w:tcW w:w="1226" w:type="dxa"/>
          </w:tcPr>
          <w:p w14:paraId="3ED989E2" w14:textId="77777777" w:rsidR="00031E83" w:rsidRPr="00A27F17" w:rsidRDefault="00031E83" w:rsidP="00B7316E">
            <w:pPr>
              <w:rPr>
                <w:sz w:val="18"/>
                <w:szCs w:val="18"/>
              </w:rPr>
            </w:pPr>
            <w:r w:rsidRPr="00A27F17">
              <w:rPr>
                <w:sz w:val="18"/>
                <w:szCs w:val="18"/>
              </w:rPr>
              <w:t xml:space="preserve">Učitelji </w:t>
            </w:r>
          </w:p>
          <w:p w14:paraId="3A8B7F1D" w14:textId="77777777" w:rsidR="00031E83" w:rsidRPr="00A27F17" w:rsidRDefault="00031E83" w:rsidP="00B7316E">
            <w:pPr>
              <w:rPr>
                <w:sz w:val="18"/>
                <w:szCs w:val="18"/>
              </w:rPr>
            </w:pPr>
            <w:r w:rsidRPr="00A27F17">
              <w:rPr>
                <w:sz w:val="18"/>
                <w:szCs w:val="18"/>
              </w:rPr>
              <w:t>početnici</w:t>
            </w:r>
          </w:p>
          <w:p w14:paraId="1498577A" w14:textId="77777777" w:rsidR="00031E83" w:rsidRPr="00A27F17" w:rsidRDefault="00031E83" w:rsidP="00B7316E">
            <w:pPr>
              <w:rPr>
                <w:sz w:val="18"/>
                <w:szCs w:val="18"/>
              </w:rPr>
            </w:pPr>
            <w:r w:rsidRPr="00A27F17">
              <w:rPr>
                <w:sz w:val="18"/>
                <w:szCs w:val="18"/>
              </w:rPr>
              <w:t>Povjerenstvo</w:t>
            </w:r>
          </w:p>
          <w:p w14:paraId="336091ED" w14:textId="77777777" w:rsidR="00031E83" w:rsidRPr="00A27F17" w:rsidRDefault="00031E83" w:rsidP="00B7316E">
            <w:pPr>
              <w:rPr>
                <w:sz w:val="18"/>
                <w:szCs w:val="18"/>
              </w:rPr>
            </w:pPr>
          </w:p>
          <w:p w14:paraId="1ACB0A31" w14:textId="77777777" w:rsidR="00031E83" w:rsidRPr="00A27F17" w:rsidRDefault="00031E83" w:rsidP="00B7316E">
            <w:pPr>
              <w:rPr>
                <w:sz w:val="18"/>
                <w:szCs w:val="18"/>
              </w:rPr>
            </w:pPr>
          </w:p>
          <w:p w14:paraId="7A52AC26" w14:textId="77777777" w:rsidR="00031E83" w:rsidRPr="00A27F17" w:rsidRDefault="00031E83" w:rsidP="00B7316E">
            <w:pPr>
              <w:rPr>
                <w:sz w:val="18"/>
                <w:szCs w:val="18"/>
              </w:rPr>
            </w:pPr>
          </w:p>
          <w:p w14:paraId="50A33067" w14:textId="77777777" w:rsidR="00031E83" w:rsidRPr="00A27F17" w:rsidRDefault="00031E83" w:rsidP="00B7316E">
            <w:pPr>
              <w:rPr>
                <w:sz w:val="18"/>
                <w:szCs w:val="18"/>
              </w:rPr>
            </w:pPr>
            <w:r w:rsidRPr="00A27F17">
              <w:rPr>
                <w:sz w:val="18"/>
                <w:szCs w:val="18"/>
              </w:rPr>
              <w:t>Razrednici</w:t>
            </w:r>
          </w:p>
          <w:p w14:paraId="1F84D056" w14:textId="77777777" w:rsidR="00031E83" w:rsidRPr="00A27F17" w:rsidRDefault="00031E83" w:rsidP="00B7316E">
            <w:pPr>
              <w:rPr>
                <w:sz w:val="18"/>
                <w:szCs w:val="18"/>
              </w:rPr>
            </w:pPr>
            <w:r w:rsidRPr="00A27F17">
              <w:rPr>
                <w:sz w:val="18"/>
                <w:szCs w:val="18"/>
              </w:rPr>
              <w:t>Stručna služba</w:t>
            </w:r>
          </w:p>
          <w:p w14:paraId="453942D1" w14:textId="77777777" w:rsidR="00031E83" w:rsidRPr="00A27F17" w:rsidRDefault="00031E83" w:rsidP="00B7316E">
            <w:pPr>
              <w:rPr>
                <w:sz w:val="18"/>
                <w:szCs w:val="18"/>
              </w:rPr>
            </w:pPr>
          </w:p>
          <w:p w14:paraId="40C52205" w14:textId="77777777" w:rsidR="00031E83" w:rsidRPr="00A27F17" w:rsidRDefault="00031E83" w:rsidP="00B7316E">
            <w:pPr>
              <w:rPr>
                <w:sz w:val="18"/>
                <w:szCs w:val="18"/>
              </w:rPr>
            </w:pPr>
          </w:p>
          <w:p w14:paraId="65B6E857" w14:textId="77777777" w:rsidR="00031E83" w:rsidRPr="00A27F17" w:rsidRDefault="00031E83" w:rsidP="00B7316E">
            <w:pPr>
              <w:rPr>
                <w:sz w:val="18"/>
                <w:szCs w:val="18"/>
              </w:rPr>
            </w:pPr>
          </w:p>
          <w:p w14:paraId="34FC393B" w14:textId="77777777" w:rsidR="00031E83" w:rsidRPr="00A27F17" w:rsidRDefault="00031E83" w:rsidP="00B7316E">
            <w:pPr>
              <w:rPr>
                <w:sz w:val="18"/>
                <w:szCs w:val="18"/>
              </w:rPr>
            </w:pPr>
          </w:p>
          <w:p w14:paraId="4B2C6E4A" w14:textId="77777777" w:rsidR="00031E83" w:rsidRPr="00A27F17" w:rsidRDefault="00031E83" w:rsidP="00B7316E">
            <w:pPr>
              <w:rPr>
                <w:sz w:val="18"/>
                <w:szCs w:val="18"/>
              </w:rPr>
            </w:pPr>
          </w:p>
          <w:p w14:paraId="028FEF45" w14:textId="77777777" w:rsidR="00031E83" w:rsidRPr="00A27F17" w:rsidRDefault="00031E83" w:rsidP="00B7316E">
            <w:pPr>
              <w:rPr>
                <w:sz w:val="18"/>
                <w:szCs w:val="18"/>
              </w:rPr>
            </w:pPr>
          </w:p>
          <w:p w14:paraId="66DACA22" w14:textId="77777777" w:rsidR="00031E83" w:rsidRPr="00A27F17" w:rsidRDefault="00031E83" w:rsidP="00B7316E">
            <w:pPr>
              <w:rPr>
                <w:sz w:val="18"/>
                <w:szCs w:val="18"/>
              </w:rPr>
            </w:pPr>
          </w:p>
          <w:p w14:paraId="728970AA" w14:textId="77777777" w:rsidR="00031E83" w:rsidRPr="00A27F17" w:rsidRDefault="00031E83" w:rsidP="00B7316E">
            <w:pPr>
              <w:rPr>
                <w:sz w:val="18"/>
                <w:szCs w:val="18"/>
              </w:rPr>
            </w:pPr>
            <w:r w:rsidRPr="00A27F17">
              <w:rPr>
                <w:sz w:val="18"/>
                <w:szCs w:val="18"/>
              </w:rPr>
              <w:t>Učitelji</w:t>
            </w:r>
          </w:p>
          <w:p w14:paraId="1DB41356" w14:textId="77777777" w:rsidR="00031E83" w:rsidRPr="00A27F17" w:rsidRDefault="00031E83" w:rsidP="00B7316E">
            <w:pPr>
              <w:rPr>
                <w:sz w:val="18"/>
                <w:szCs w:val="18"/>
              </w:rPr>
            </w:pPr>
            <w:r w:rsidRPr="00A27F17">
              <w:rPr>
                <w:sz w:val="18"/>
                <w:szCs w:val="18"/>
              </w:rPr>
              <w:t>Stručna služba</w:t>
            </w:r>
          </w:p>
        </w:tc>
        <w:tc>
          <w:tcPr>
            <w:tcW w:w="843" w:type="dxa"/>
          </w:tcPr>
          <w:p w14:paraId="20567B2C" w14:textId="77777777" w:rsidR="00031E83" w:rsidRPr="00A27F17" w:rsidRDefault="00031E83" w:rsidP="00B7316E">
            <w:pPr>
              <w:rPr>
                <w:sz w:val="18"/>
                <w:szCs w:val="18"/>
              </w:rPr>
            </w:pPr>
            <w:r w:rsidRPr="00A27F17">
              <w:rPr>
                <w:sz w:val="18"/>
                <w:szCs w:val="18"/>
              </w:rPr>
              <w:t>Tijekom godine</w:t>
            </w:r>
          </w:p>
          <w:p w14:paraId="30C011EA" w14:textId="77777777" w:rsidR="00031E83" w:rsidRPr="00A27F17" w:rsidRDefault="00031E83" w:rsidP="00B7316E">
            <w:pPr>
              <w:rPr>
                <w:sz w:val="18"/>
                <w:szCs w:val="18"/>
              </w:rPr>
            </w:pPr>
          </w:p>
          <w:p w14:paraId="537C0A0F" w14:textId="77777777" w:rsidR="00031E83" w:rsidRPr="00A27F17" w:rsidRDefault="00031E83" w:rsidP="00B7316E">
            <w:pPr>
              <w:rPr>
                <w:sz w:val="18"/>
                <w:szCs w:val="18"/>
              </w:rPr>
            </w:pPr>
          </w:p>
          <w:p w14:paraId="589AC94C" w14:textId="77777777" w:rsidR="00031E83" w:rsidRPr="00A27F17" w:rsidRDefault="00031E83" w:rsidP="00B7316E">
            <w:pPr>
              <w:rPr>
                <w:sz w:val="18"/>
                <w:szCs w:val="18"/>
              </w:rPr>
            </w:pPr>
          </w:p>
          <w:p w14:paraId="45295F5F" w14:textId="77777777" w:rsidR="00031E83" w:rsidRPr="00A27F17" w:rsidRDefault="00031E83" w:rsidP="00B7316E">
            <w:pPr>
              <w:rPr>
                <w:sz w:val="18"/>
                <w:szCs w:val="18"/>
              </w:rPr>
            </w:pPr>
          </w:p>
          <w:p w14:paraId="5F3C9587" w14:textId="77777777" w:rsidR="00031E83" w:rsidRPr="00A27F17" w:rsidRDefault="00031E83" w:rsidP="00B7316E">
            <w:pPr>
              <w:rPr>
                <w:sz w:val="18"/>
                <w:szCs w:val="18"/>
              </w:rPr>
            </w:pPr>
            <w:r w:rsidRPr="00A27F17">
              <w:rPr>
                <w:sz w:val="18"/>
                <w:szCs w:val="18"/>
              </w:rPr>
              <w:t>IX</w:t>
            </w:r>
          </w:p>
          <w:p w14:paraId="324149F7" w14:textId="77777777" w:rsidR="00031E83" w:rsidRPr="00A27F17" w:rsidRDefault="00031E83" w:rsidP="00B7316E">
            <w:pPr>
              <w:rPr>
                <w:sz w:val="18"/>
                <w:szCs w:val="18"/>
              </w:rPr>
            </w:pPr>
          </w:p>
          <w:p w14:paraId="0DBF4E1E" w14:textId="77777777" w:rsidR="00031E83" w:rsidRPr="00A27F17" w:rsidRDefault="00031E83" w:rsidP="00B7316E">
            <w:pPr>
              <w:rPr>
                <w:sz w:val="18"/>
                <w:szCs w:val="18"/>
              </w:rPr>
            </w:pPr>
          </w:p>
          <w:p w14:paraId="7F249003" w14:textId="77777777" w:rsidR="00031E83" w:rsidRPr="00A27F17" w:rsidRDefault="00031E83" w:rsidP="00B7316E">
            <w:pPr>
              <w:rPr>
                <w:sz w:val="18"/>
                <w:szCs w:val="18"/>
              </w:rPr>
            </w:pPr>
            <w:r w:rsidRPr="00A27F17">
              <w:rPr>
                <w:sz w:val="18"/>
                <w:szCs w:val="18"/>
              </w:rPr>
              <w:t>Tijekom godine</w:t>
            </w:r>
          </w:p>
          <w:p w14:paraId="38B5CF5B" w14:textId="77777777" w:rsidR="00031E83" w:rsidRPr="00A27F17" w:rsidRDefault="00031E83" w:rsidP="00B7316E">
            <w:pPr>
              <w:rPr>
                <w:sz w:val="18"/>
                <w:szCs w:val="18"/>
              </w:rPr>
            </w:pPr>
          </w:p>
          <w:p w14:paraId="31E0B119" w14:textId="77777777" w:rsidR="00031E83" w:rsidRPr="00A27F17" w:rsidRDefault="00031E83" w:rsidP="00B7316E">
            <w:pPr>
              <w:rPr>
                <w:sz w:val="18"/>
                <w:szCs w:val="18"/>
              </w:rPr>
            </w:pPr>
          </w:p>
          <w:p w14:paraId="13F6DA29" w14:textId="77777777" w:rsidR="00031E83" w:rsidRPr="00A27F17" w:rsidRDefault="00031E83" w:rsidP="00B7316E">
            <w:pPr>
              <w:rPr>
                <w:sz w:val="18"/>
                <w:szCs w:val="18"/>
              </w:rPr>
            </w:pPr>
          </w:p>
          <w:p w14:paraId="001C14B7" w14:textId="77777777" w:rsidR="00031E83" w:rsidRPr="00A27F17" w:rsidRDefault="00031E83" w:rsidP="00B7316E">
            <w:pPr>
              <w:rPr>
                <w:sz w:val="18"/>
                <w:szCs w:val="18"/>
              </w:rPr>
            </w:pPr>
          </w:p>
          <w:p w14:paraId="50535E56" w14:textId="77777777" w:rsidR="00031E83" w:rsidRPr="00A27F17" w:rsidRDefault="00031E83" w:rsidP="00B7316E">
            <w:pPr>
              <w:rPr>
                <w:sz w:val="18"/>
                <w:szCs w:val="18"/>
              </w:rPr>
            </w:pPr>
            <w:r w:rsidRPr="00A27F17">
              <w:rPr>
                <w:sz w:val="18"/>
                <w:szCs w:val="18"/>
              </w:rPr>
              <w:t>Tijekom godine</w:t>
            </w:r>
          </w:p>
        </w:tc>
      </w:tr>
      <w:tr w:rsidR="00031E83" w:rsidRPr="00ED34A9" w14:paraId="465CC8AE" w14:textId="77777777" w:rsidTr="00A27F17">
        <w:tc>
          <w:tcPr>
            <w:tcW w:w="342" w:type="dxa"/>
          </w:tcPr>
          <w:p w14:paraId="0643F1D4" w14:textId="77777777" w:rsidR="00031E83" w:rsidRPr="00ED34A9" w:rsidRDefault="00031E83" w:rsidP="00B7316E">
            <w:r w:rsidRPr="00ED34A9">
              <w:t>6.</w:t>
            </w:r>
          </w:p>
        </w:tc>
        <w:tc>
          <w:tcPr>
            <w:tcW w:w="929" w:type="dxa"/>
          </w:tcPr>
          <w:p w14:paraId="77A0FF58" w14:textId="77777777" w:rsidR="00031E83" w:rsidRPr="00A27F17" w:rsidRDefault="00031E83" w:rsidP="00B7316E">
            <w:pPr>
              <w:rPr>
                <w:sz w:val="18"/>
                <w:szCs w:val="18"/>
              </w:rPr>
            </w:pPr>
            <w:r w:rsidRPr="00A27F17">
              <w:rPr>
                <w:sz w:val="18"/>
                <w:szCs w:val="18"/>
              </w:rPr>
              <w:t>Ravnatelj</w:t>
            </w:r>
          </w:p>
        </w:tc>
        <w:tc>
          <w:tcPr>
            <w:tcW w:w="949" w:type="dxa"/>
          </w:tcPr>
          <w:p w14:paraId="7670CF0C" w14:textId="77777777" w:rsidR="00031E83" w:rsidRPr="00A27F17" w:rsidRDefault="00031E83" w:rsidP="00B7316E">
            <w:pPr>
              <w:rPr>
                <w:sz w:val="18"/>
                <w:szCs w:val="18"/>
              </w:rPr>
            </w:pPr>
            <w:r w:rsidRPr="00A27F17">
              <w:rPr>
                <w:sz w:val="18"/>
                <w:szCs w:val="18"/>
              </w:rPr>
              <w:t>Sudjelovanje u radu i praćenje rada</w:t>
            </w:r>
          </w:p>
          <w:p w14:paraId="60C3F7C4" w14:textId="77777777" w:rsidR="00031E83" w:rsidRPr="00A27F17" w:rsidRDefault="00031E83" w:rsidP="00B7316E">
            <w:pPr>
              <w:rPr>
                <w:sz w:val="18"/>
                <w:szCs w:val="18"/>
              </w:rPr>
            </w:pPr>
          </w:p>
        </w:tc>
        <w:tc>
          <w:tcPr>
            <w:tcW w:w="1035" w:type="dxa"/>
          </w:tcPr>
          <w:p w14:paraId="59051682" w14:textId="77777777" w:rsidR="00031E83" w:rsidRPr="00A27F17" w:rsidRDefault="00031E83" w:rsidP="00B7316E">
            <w:pPr>
              <w:rPr>
                <w:sz w:val="18"/>
                <w:szCs w:val="18"/>
              </w:rPr>
            </w:pPr>
            <w:r w:rsidRPr="00A27F17">
              <w:rPr>
                <w:sz w:val="18"/>
                <w:szCs w:val="18"/>
              </w:rPr>
              <w:t>Dogovarati, koordinirati, pripremati, provoditi, pomagati</w:t>
            </w:r>
          </w:p>
          <w:p w14:paraId="333D602E" w14:textId="77777777" w:rsidR="00031E83" w:rsidRPr="00A27F17" w:rsidRDefault="00031E83" w:rsidP="00B7316E">
            <w:pPr>
              <w:rPr>
                <w:sz w:val="18"/>
                <w:szCs w:val="18"/>
              </w:rPr>
            </w:pPr>
          </w:p>
        </w:tc>
        <w:tc>
          <w:tcPr>
            <w:tcW w:w="3686" w:type="dxa"/>
          </w:tcPr>
          <w:p w14:paraId="549F8E37" w14:textId="77777777" w:rsidR="00031E83" w:rsidRPr="00A27F17" w:rsidRDefault="00031E83" w:rsidP="00B7316E">
            <w:pPr>
              <w:rPr>
                <w:sz w:val="18"/>
                <w:szCs w:val="18"/>
              </w:rPr>
            </w:pPr>
            <w:r w:rsidRPr="00A27F17">
              <w:rPr>
                <w:sz w:val="18"/>
                <w:szCs w:val="18"/>
              </w:rPr>
              <w:t>Suradnja s ravnateljem škole po svim pitanjima važnim za uspješan rad škole</w:t>
            </w:r>
          </w:p>
        </w:tc>
        <w:tc>
          <w:tcPr>
            <w:tcW w:w="1162" w:type="dxa"/>
          </w:tcPr>
          <w:p w14:paraId="081FB517" w14:textId="77777777" w:rsidR="00031E83" w:rsidRPr="00A27F17" w:rsidRDefault="00031E83" w:rsidP="00B7316E">
            <w:pPr>
              <w:rPr>
                <w:sz w:val="18"/>
                <w:szCs w:val="18"/>
              </w:rPr>
            </w:pPr>
          </w:p>
          <w:p w14:paraId="4372F66B" w14:textId="77777777" w:rsidR="00031E83" w:rsidRPr="00A27F17" w:rsidRDefault="00031E83" w:rsidP="00B7316E">
            <w:pPr>
              <w:rPr>
                <w:sz w:val="18"/>
                <w:szCs w:val="18"/>
              </w:rPr>
            </w:pPr>
            <w:r w:rsidRPr="00A27F17">
              <w:rPr>
                <w:sz w:val="18"/>
                <w:szCs w:val="18"/>
              </w:rPr>
              <w:t>Individualni</w:t>
            </w:r>
          </w:p>
          <w:p w14:paraId="2C643027" w14:textId="77777777" w:rsidR="00031E83" w:rsidRPr="00A27F17" w:rsidRDefault="00031E83" w:rsidP="00B7316E">
            <w:pPr>
              <w:rPr>
                <w:sz w:val="18"/>
                <w:szCs w:val="18"/>
              </w:rPr>
            </w:pPr>
            <w:r w:rsidRPr="00A27F17">
              <w:rPr>
                <w:sz w:val="18"/>
                <w:szCs w:val="18"/>
              </w:rPr>
              <w:t>Rad u timu</w:t>
            </w:r>
          </w:p>
          <w:p w14:paraId="1A98145F" w14:textId="77777777" w:rsidR="00031E83" w:rsidRPr="00A27F17" w:rsidRDefault="00031E83" w:rsidP="00B7316E">
            <w:pPr>
              <w:rPr>
                <w:sz w:val="18"/>
                <w:szCs w:val="18"/>
              </w:rPr>
            </w:pPr>
            <w:r w:rsidRPr="00A27F17">
              <w:rPr>
                <w:sz w:val="18"/>
                <w:szCs w:val="18"/>
              </w:rPr>
              <w:t>Savjetovanje</w:t>
            </w:r>
          </w:p>
        </w:tc>
        <w:tc>
          <w:tcPr>
            <w:tcW w:w="1226" w:type="dxa"/>
          </w:tcPr>
          <w:p w14:paraId="57524FEF" w14:textId="77777777" w:rsidR="00031E83" w:rsidRPr="00A27F17" w:rsidRDefault="00031E83" w:rsidP="00B7316E">
            <w:pPr>
              <w:rPr>
                <w:sz w:val="18"/>
                <w:szCs w:val="18"/>
              </w:rPr>
            </w:pPr>
          </w:p>
          <w:p w14:paraId="0BD17259" w14:textId="77777777" w:rsidR="00031E83" w:rsidRPr="00A27F17" w:rsidRDefault="00031E83" w:rsidP="00B7316E">
            <w:pPr>
              <w:rPr>
                <w:sz w:val="18"/>
                <w:szCs w:val="18"/>
              </w:rPr>
            </w:pPr>
          </w:p>
          <w:p w14:paraId="7D1C70BB" w14:textId="77777777" w:rsidR="00031E83" w:rsidRPr="00A27F17" w:rsidRDefault="00031E83" w:rsidP="00B7316E">
            <w:pPr>
              <w:rPr>
                <w:sz w:val="18"/>
                <w:szCs w:val="18"/>
              </w:rPr>
            </w:pPr>
            <w:r w:rsidRPr="00A27F17">
              <w:rPr>
                <w:sz w:val="18"/>
                <w:szCs w:val="18"/>
              </w:rPr>
              <w:t>Ravnatelj</w:t>
            </w:r>
          </w:p>
          <w:p w14:paraId="471DC32C" w14:textId="77777777" w:rsidR="00031E83" w:rsidRPr="00A27F17" w:rsidRDefault="00031E83" w:rsidP="00B7316E">
            <w:pPr>
              <w:rPr>
                <w:sz w:val="18"/>
                <w:szCs w:val="18"/>
              </w:rPr>
            </w:pPr>
            <w:r w:rsidRPr="00A27F17">
              <w:rPr>
                <w:sz w:val="18"/>
                <w:szCs w:val="18"/>
              </w:rPr>
              <w:t>Stručna služba</w:t>
            </w:r>
          </w:p>
        </w:tc>
        <w:tc>
          <w:tcPr>
            <w:tcW w:w="843" w:type="dxa"/>
          </w:tcPr>
          <w:p w14:paraId="5BD557F5" w14:textId="77777777" w:rsidR="00031E83" w:rsidRPr="00A27F17" w:rsidRDefault="00031E83" w:rsidP="00B7316E">
            <w:pPr>
              <w:rPr>
                <w:sz w:val="18"/>
                <w:szCs w:val="18"/>
              </w:rPr>
            </w:pPr>
          </w:p>
          <w:p w14:paraId="229C3E34" w14:textId="77777777" w:rsidR="00031E83" w:rsidRPr="00A27F17" w:rsidRDefault="00031E83" w:rsidP="00B7316E">
            <w:pPr>
              <w:rPr>
                <w:sz w:val="18"/>
                <w:szCs w:val="18"/>
              </w:rPr>
            </w:pPr>
          </w:p>
          <w:p w14:paraId="5F0B0F74" w14:textId="77777777" w:rsidR="00031E83" w:rsidRPr="00A27F17" w:rsidRDefault="00031E83" w:rsidP="00B7316E">
            <w:pPr>
              <w:rPr>
                <w:sz w:val="18"/>
                <w:szCs w:val="18"/>
              </w:rPr>
            </w:pPr>
            <w:r w:rsidRPr="00A27F17">
              <w:rPr>
                <w:sz w:val="18"/>
                <w:szCs w:val="18"/>
              </w:rPr>
              <w:t>Tijekom godine</w:t>
            </w:r>
          </w:p>
        </w:tc>
      </w:tr>
      <w:tr w:rsidR="00031E83" w:rsidRPr="00ED34A9" w14:paraId="3F7AD9E1" w14:textId="77777777" w:rsidTr="00A27F17">
        <w:tc>
          <w:tcPr>
            <w:tcW w:w="342" w:type="dxa"/>
          </w:tcPr>
          <w:p w14:paraId="708B987E" w14:textId="77777777" w:rsidR="00031E83" w:rsidRPr="00ED34A9" w:rsidRDefault="00031E83" w:rsidP="00B7316E">
            <w:r w:rsidRPr="00ED34A9">
              <w:t>7.</w:t>
            </w:r>
          </w:p>
        </w:tc>
        <w:tc>
          <w:tcPr>
            <w:tcW w:w="929" w:type="dxa"/>
          </w:tcPr>
          <w:p w14:paraId="36661F72" w14:textId="77777777" w:rsidR="00031E83" w:rsidRPr="00A27F17" w:rsidRDefault="00031E83" w:rsidP="00B7316E">
            <w:pPr>
              <w:rPr>
                <w:sz w:val="18"/>
                <w:szCs w:val="18"/>
              </w:rPr>
            </w:pPr>
            <w:r w:rsidRPr="00A27F17">
              <w:rPr>
                <w:sz w:val="18"/>
                <w:szCs w:val="18"/>
              </w:rPr>
              <w:t>Stručna tijela škole</w:t>
            </w:r>
          </w:p>
        </w:tc>
        <w:tc>
          <w:tcPr>
            <w:tcW w:w="949" w:type="dxa"/>
          </w:tcPr>
          <w:p w14:paraId="06D1340E" w14:textId="77777777" w:rsidR="00031E83" w:rsidRPr="00A27F17" w:rsidRDefault="00031E83" w:rsidP="00B7316E">
            <w:pPr>
              <w:rPr>
                <w:sz w:val="18"/>
                <w:szCs w:val="18"/>
              </w:rPr>
            </w:pPr>
            <w:r w:rsidRPr="00A27F17">
              <w:rPr>
                <w:sz w:val="18"/>
                <w:szCs w:val="18"/>
              </w:rPr>
              <w:t>Sudjelovanje u radu i praćenje rada</w:t>
            </w:r>
          </w:p>
          <w:p w14:paraId="22C6B62F" w14:textId="77777777" w:rsidR="00031E83" w:rsidRPr="00A27F17" w:rsidRDefault="00031E83" w:rsidP="00B7316E">
            <w:pPr>
              <w:rPr>
                <w:sz w:val="18"/>
                <w:szCs w:val="18"/>
              </w:rPr>
            </w:pPr>
          </w:p>
          <w:p w14:paraId="3C47EC49" w14:textId="77777777" w:rsidR="00031E83" w:rsidRPr="00A27F17" w:rsidRDefault="00031E83" w:rsidP="00B7316E">
            <w:pPr>
              <w:rPr>
                <w:sz w:val="18"/>
                <w:szCs w:val="18"/>
              </w:rPr>
            </w:pPr>
          </w:p>
          <w:p w14:paraId="2E4083BD" w14:textId="77777777" w:rsidR="00031E83" w:rsidRPr="00A27F17" w:rsidRDefault="00031E83" w:rsidP="00B7316E">
            <w:pPr>
              <w:rPr>
                <w:sz w:val="18"/>
                <w:szCs w:val="18"/>
              </w:rPr>
            </w:pPr>
          </w:p>
          <w:p w14:paraId="7C0AAD9E" w14:textId="77777777" w:rsidR="00031E83" w:rsidRPr="00A27F17" w:rsidRDefault="00031E83" w:rsidP="00B7316E">
            <w:pPr>
              <w:rPr>
                <w:sz w:val="18"/>
                <w:szCs w:val="18"/>
              </w:rPr>
            </w:pPr>
            <w:r w:rsidRPr="00A27F17">
              <w:rPr>
                <w:sz w:val="18"/>
                <w:szCs w:val="18"/>
              </w:rPr>
              <w:lastRenderedPageBreak/>
              <w:t>Sudjelovanje u radu i praćenje rada</w:t>
            </w:r>
          </w:p>
          <w:p w14:paraId="40B37CEF" w14:textId="77777777" w:rsidR="00031E83" w:rsidRPr="00A27F17" w:rsidRDefault="00031E83" w:rsidP="00B7316E">
            <w:pPr>
              <w:rPr>
                <w:sz w:val="18"/>
                <w:szCs w:val="18"/>
              </w:rPr>
            </w:pPr>
          </w:p>
          <w:p w14:paraId="40CCC473" w14:textId="77777777" w:rsidR="00031E83" w:rsidRPr="00A27F17" w:rsidRDefault="00031E83" w:rsidP="00B7316E">
            <w:pPr>
              <w:rPr>
                <w:sz w:val="18"/>
                <w:szCs w:val="18"/>
              </w:rPr>
            </w:pPr>
          </w:p>
          <w:p w14:paraId="0A9951A3" w14:textId="77777777" w:rsidR="00031E83" w:rsidRPr="00A27F17" w:rsidRDefault="00031E83" w:rsidP="00B7316E">
            <w:pPr>
              <w:rPr>
                <w:sz w:val="18"/>
                <w:szCs w:val="18"/>
              </w:rPr>
            </w:pPr>
            <w:r w:rsidRPr="00A27F17">
              <w:rPr>
                <w:sz w:val="18"/>
                <w:szCs w:val="18"/>
              </w:rPr>
              <w:t>Sudjelovanje u radu i praćenje rada</w:t>
            </w:r>
          </w:p>
          <w:p w14:paraId="36DD963C" w14:textId="77777777" w:rsidR="00031E83" w:rsidRPr="00A27F17" w:rsidRDefault="00031E83" w:rsidP="00B7316E">
            <w:pPr>
              <w:rPr>
                <w:sz w:val="18"/>
                <w:szCs w:val="18"/>
              </w:rPr>
            </w:pPr>
          </w:p>
          <w:p w14:paraId="6DD9423A" w14:textId="77777777" w:rsidR="00031E83" w:rsidRPr="00A27F17" w:rsidRDefault="00031E83" w:rsidP="00B7316E">
            <w:pPr>
              <w:rPr>
                <w:sz w:val="18"/>
                <w:szCs w:val="18"/>
              </w:rPr>
            </w:pPr>
          </w:p>
          <w:p w14:paraId="42CEA162" w14:textId="77777777" w:rsidR="00031E83" w:rsidRPr="00A27F17" w:rsidRDefault="00031E83" w:rsidP="00B7316E">
            <w:pPr>
              <w:rPr>
                <w:sz w:val="18"/>
                <w:szCs w:val="18"/>
              </w:rPr>
            </w:pPr>
            <w:r w:rsidRPr="00A27F17">
              <w:rPr>
                <w:sz w:val="18"/>
                <w:szCs w:val="18"/>
              </w:rPr>
              <w:t>Participiranje učenika i roditelja u radu škole</w:t>
            </w:r>
          </w:p>
          <w:p w14:paraId="0C11FF40" w14:textId="77777777" w:rsidR="00031E83" w:rsidRPr="00A27F17" w:rsidRDefault="00031E83" w:rsidP="00B7316E">
            <w:pPr>
              <w:rPr>
                <w:sz w:val="18"/>
                <w:szCs w:val="18"/>
              </w:rPr>
            </w:pPr>
            <w:r w:rsidRPr="00A27F17">
              <w:rPr>
                <w:sz w:val="18"/>
                <w:szCs w:val="18"/>
              </w:rPr>
              <w:t>Sudjelovanje u radu i praćenje rada</w:t>
            </w:r>
          </w:p>
          <w:p w14:paraId="2979FB24" w14:textId="77777777" w:rsidR="00031E83" w:rsidRPr="00A27F17" w:rsidRDefault="00031E83" w:rsidP="00B7316E">
            <w:pPr>
              <w:rPr>
                <w:sz w:val="18"/>
                <w:szCs w:val="18"/>
              </w:rPr>
            </w:pPr>
          </w:p>
          <w:p w14:paraId="47A45318" w14:textId="77777777" w:rsidR="00031E83" w:rsidRPr="00A27F17" w:rsidRDefault="00031E83" w:rsidP="00B7316E">
            <w:pPr>
              <w:rPr>
                <w:sz w:val="18"/>
                <w:szCs w:val="18"/>
              </w:rPr>
            </w:pPr>
            <w:r w:rsidRPr="00A27F17">
              <w:rPr>
                <w:sz w:val="18"/>
                <w:szCs w:val="18"/>
              </w:rPr>
              <w:t>Informiranost, suradnja</w:t>
            </w:r>
          </w:p>
        </w:tc>
        <w:tc>
          <w:tcPr>
            <w:tcW w:w="1035" w:type="dxa"/>
          </w:tcPr>
          <w:p w14:paraId="06149058" w14:textId="77777777" w:rsidR="00031E83" w:rsidRPr="00A27F17" w:rsidRDefault="00031E83" w:rsidP="00B7316E">
            <w:pPr>
              <w:rPr>
                <w:sz w:val="18"/>
                <w:szCs w:val="18"/>
              </w:rPr>
            </w:pPr>
            <w:r w:rsidRPr="00A27F17">
              <w:rPr>
                <w:sz w:val="18"/>
                <w:szCs w:val="18"/>
              </w:rPr>
              <w:lastRenderedPageBreak/>
              <w:t>Sastanci,  planiranje i programiranje rada, praćenje, pomoć</w:t>
            </w:r>
          </w:p>
          <w:p w14:paraId="5DF24487" w14:textId="77777777" w:rsidR="00031E83" w:rsidRPr="00A27F17" w:rsidRDefault="00031E83" w:rsidP="00B7316E">
            <w:pPr>
              <w:rPr>
                <w:sz w:val="18"/>
                <w:szCs w:val="18"/>
              </w:rPr>
            </w:pPr>
          </w:p>
          <w:p w14:paraId="323BD09A" w14:textId="77777777" w:rsidR="00031E83" w:rsidRPr="00A27F17" w:rsidRDefault="00031E83" w:rsidP="00B7316E">
            <w:pPr>
              <w:rPr>
                <w:sz w:val="18"/>
                <w:szCs w:val="18"/>
              </w:rPr>
            </w:pPr>
            <w:r w:rsidRPr="00A27F17">
              <w:rPr>
                <w:sz w:val="18"/>
                <w:szCs w:val="18"/>
              </w:rPr>
              <w:lastRenderedPageBreak/>
              <w:t>Planiranje,  sudjelovanje u radu, praćenje, koordinacija</w:t>
            </w:r>
          </w:p>
          <w:p w14:paraId="3BBE6A74" w14:textId="77777777" w:rsidR="00031E83" w:rsidRPr="00A27F17" w:rsidRDefault="00031E83" w:rsidP="00B7316E">
            <w:pPr>
              <w:rPr>
                <w:sz w:val="18"/>
                <w:szCs w:val="18"/>
              </w:rPr>
            </w:pPr>
          </w:p>
          <w:p w14:paraId="1306BB0F" w14:textId="77777777" w:rsidR="00031E83" w:rsidRPr="00A27F17" w:rsidRDefault="00031E83" w:rsidP="00B7316E">
            <w:pPr>
              <w:rPr>
                <w:sz w:val="18"/>
                <w:szCs w:val="18"/>
              </w:rPr>
            </w:pPr>
            <w:r w:rsidRPr="00A27F17">
              <w:rPr>
                <w:sz w:val="18"/>
                <w:szCs w:val="18"/>
              </w:rPr>
              <w:t xml:space="preserve">Unapređivanje rada, analize, edukacija </w:t>
            </w:r>
          </w:p>
          <w:p w14:paraId="0442FCE7" w14:textId="77777777" w:rsidR="00031E83" w:rsidRPr="00A27F17" w:rsidRDefault="00031E83" w:rsidP="00B7316E">
            <w:pPr>
              <w:rPr>
                <w:sz w:val="18"/>
                <w:szCs w:val="18"/>
              </w:rPr>
            </w:pPr>
          </w:p>
          <w:p w14:paraId="18ECE437" w14:textId="77777777" w:rsidR="00031E83" w:rsidRPr="00A27F17" w:rsidRDefault="00031E83" w:rsidP="00B7316E">
            <w:pPr>
              <w:rPr>
                <w:sz w:val="18"/>
                <w:szCs w:val="18"/>
              </w:rPr>
            </w:pPr>
          </w:p>
          <w:p w14:paraId="52FBD198" w14:textId="77777777" w:rsidR="00031E83" w:rsidRPr="00A27F17" w:rsidRDefault="00031E83" w:rsidP="00B7316E">
            <w:pPr>
              <w:rPr>
                <w:sz w:val="18"/>
                <w:szCs w:val="18"/>
              </w:rPr>
            </w:pPr>
            <w:r w:rsidRPr="00A27F17">
              <w:rPr>
                <w:sz w:val="18"/>
                <w:szCs w:val="18"/>
              </w:rPr>
              <w:t xml:space="preserve">Vođenje </w:t>
            </w:r>
          </w:p>
          <w:p w14:paraId="21A4963A" w14:textId="77777777" w:rsidR="00031E83" w:rsidRPr="00A27F17" w:rsidRDefault="00031E83" w:rsidP="00B7316E">
            <w:pPr>
              <w:rPr>
                <w:sz w:val="18"/>
                <w:szCs w:val="18"/>
              </w:rPr>
            </w:pPr>
          </w:p>
          <w:p w14:paraId="4223F906" w14:textId="77777777" w:rsidR="00031E83" w:rsidRPr="00A27F17" w:rsidRDefault="00031E83" w:rsidP="00B7316E">
            <w:pPr>
              <w:rPr>
                <w:sz w:val="18"/>
                <w:szCs w:val="18"/>
              </w:rPr>
            </w:pPr>
          </w:p>
          <w:p w14:paraId="79153FBB" w14:textId="77777777" w:rsidR="00031E83" w:rsidRPr="00A27F17" w:rsidRDefault="00031E83" w:rsidP="00B7316E">
            <w:pPr>
              <w:rPr>
                <w:sz w:val="18"/>
                <w:szCs w:val="18"/>
              </w:rPr>
            </w:pPr>
          </w:p>
          <w:p w14:paraId="3F3ADFFF" w14:textId="77777777" w:rsidR="00031E83" w:rsidRPr="00A27F17" w:rsidRDefault="00031E83" w:rsidP="00B7316E">
            <w:pPr>
              <w:rPr>
                <w:sz w:val="18"/>
                <w:szCs w:val="18"/>
              </w:rPr>
            </w:pPr>
            <w:r w:rsidRPr="00A27F17">
              <w:rPr>
                <w:sz w:val="18"/>
                <w:szCs w:val="18"/>
              </w:rPr>
              <w:t>Savjetovanje</w:t>
            </w:r>
          </w:p>
          <w:p w14:paraId="50B0053D" w14:textId="77777777" w:rsidR="00031E83" w:rsidRPr="00A27F17" w:rsidRDefault="00031E83" w:rsidP="00B7316E">
            <w:pPr>
              <w:rPr>
                <w:sz w:val="18"/>
                <w:szCs w:val="18"/>
              </w:rPr>
            </w:pPr>
          </w:p>
          <w:p w14:paraId="0BC5D991" w14:textId="77777777" w:rsidR="00031E83" w:rsidRPr="00A27F17" w:rsidRDefault="00031E83" w:rsidP="00B7316E">
            <w:pPr>
              <w:rPr>
                <w:sz w:val="18"/>
                <w:szCs w:val="18"/>
              </w:rPr>
            </w:pPr>
          </w:p>
          <w:p w14:paraId="40385270" w14:textId="77777777" w:rsidR="00031E83" w:rsidRPr="00A27F17" w:rsidRDefault="00031E83" w:rsidP="00B7316E">
            <w:pPr>
              <w:rPr>
                <w:sz w:val="18"/>
                <w:szCs w:val="18"/>
              </w:rPr>
            </w:pPr>
          </w:p>
          <w:p w14:paraId="4BBF6675" w14:textId="77777777" w:rsidR="00031E83" w:rsidRPr="00A27F17" w:rsidRDefault="00031E83" w:rsidP="00B7316E">
            <w:pPr>
              <w:rPr>
                <w:sz w:val="18"/>
                <w:szCs w:val="18"/>
              </w:rPr>
            </w:pPr>
            <w:r w:rsidRPr="00A27F17">
              <w:rPr>
                <w:sz w:val="18"/>
                <w:szCs w:val="18"/>
              </w:rPr>
              <w:t>Izvještavanja</w:t>
            </w:r>
          </w:p>
        </w:tc>
        <w:tc>
          <w:tcPr>
            <w:tcW w:w="3686" w:type="dxa"/>
          </w:tcPr>
          <w:p w14:paraId="08CA7332" w14:textId="77777777" w:rsidR="00031E83" w:rsidRPr="00A27F17" w:rsidRDefault="00031E83" w:rsidP="00B7316E">
            <w:pPr>
              <w:rPr>
                <w:sz w:val="18"/>
                <w:szCs w:val="18"/>
              </w:rPr>
            </w:pPr>
            <w:r w:rsidRPr="00A27F17">
              <w:rPr>
                <w:sz w:val="18"/>
                <w:szCs w:val="18"/>
              </w:rPr>
              <w:lastRenderedPageBreak/>
              <w:t>Razredna vijeća</w:t>
            </w:r>
          </w:p>
          <w:p w14:paraId="59B1ECBA" w14:textId="77777777" w:rsidR="00031E83" w:rsidRPr="00A27F17" w:rsidRDefault="00031E83" w:rsidP="00B7316E">
            <w:pPr>
              <w:rPr>
                <w:sz w:val="18"/>
                <w:szCs w:val="18"/>
              </w:rPr>
            </w:pPr>
          </w:p>
          <w:p w14:paraId="19D371D1" w14:textId="77777777" w:rsidR="00031E83" w:rsidRPr="00A27F17" w:rsidRDefault="00031E83" w:rsidP="00B7316E">
            <w:pPr>
              <w:rPr>
                <w:sz w:val="18"/>
                <w:szCs w:val="18"/>
              </w:rPr>
            </w:pPr>
          </w:p>
          <w:p w14:paraId="5FC21506" w14:textId="77777777" w:rsidR="00031E83" w:rsidRPr="00A27F17" w:rsidRDefault="00031E83" w:rsidP="00B7316E">
            <w:pPr>
              <w:rPr>
                <w:sz w:val="18"/>
                <w:szCs w:val="18"/>
              </w:rPr>
            </w:pPr>
          </w:p>
          <w:p w14:paraId="33AD6691" w14:textId="77777777" w:rsidR="00031E83" w:rsidRPr="00A27F17" w:rsidRDefault="00031E83" w:rsidP="00B7316E">
            <w:pPr>
              <w:rPr>
                <w:sz w:val="18"/>
                <w:szCs w:val="18"/>
              </w:rPr>
            </w:pPr>
          </w:p>
          <w:p w14:paraId="1E4484EC" w14:textId="77777777" w:rsidR="00031E83" w:rsidRPr="00A27F17" w:rsidRDefault="00031E83" w:rsidP="00B7316E">
            <w:pPr>
              <w:rPr>
                <w:sz w:val="18"/>
                <w:szCs w:val="18"/>
              </w:rPr>
            </w:pPr>
          </w:p>
          <w:p w14:paraId="45AC06B5" w14:textId="77777777" w:rsidR="00031E83" w:rsidRPr="00A27F17" w:rsidRDefault="00031E83" w:rsidP="00B7316E">
            <w:pPr>
              <w:rPr>
                <w:sz w:val="18"/>
                <w:szCs w:val="18"/>
              </w:rPr>
            </w:pPr>
            <w:r w:rsidRPr="00A27F17">
              <w:rPr>
                <w:sz w:val="18"/>
                <w:szCs w:val="18"/>
              </w:rPr>
              <w:t>Stručna vijeća</w:t>
            </w:r>
          </w:p>
          <w:p w14:paraId="738A37B3" w14:textId="77777777" w:rsidR="00031E83" w:rsidRPr="00A27F17" w:rsidRDefault="00031E83" w:rsidP="00B7316E">
            <w:pPr>
              <w:rPr>
                <w:sz w:val="18"/>
                <w:szCs w:val="18"/>
              </w:rPr>
            </w:pPr>
          </w:p>
          <w:p w14:paraId="1887C817" w14:textId="77777777" w:rsidR="00031E83" w:rsidRPr="00A27F17" w:rsidRDefault="00031E83" w:rsidP="00B7316E">
            <w:pPr>
              <w:rPr>
                <w:sz w:val="18"/>
                <w:szCs w:val="18"/>
              </w:rPr>
            </w:pPr>
          </w:p>
          <w:p w14:paraId="2C13C9C9" w14:textId="77777777" w:rsidR="00031E83" w:rsidRPr="00A27F17" w:rsidRDefault="00031E83" w:rsidP="00B7316E">
            <w:pPr>
              <w:rPr>
                <w:sz w:val="18"/>
                <w:szCs w:val="18"/>
              </w:rPr>
            </w:pPr>
          </w:p>
          <w:p w14:paraId="0E30FD0A" w14:textId="77777777" w:rsidR="00031E83" w:rsidRPr="00A27F17" w:rsidRDefault="00031E83" w:rsidP="00B7316E">
            <w:pPr>
              <w:rPr>
                <w:sz w:val="18"/>
                <w:szCs w:val="18"/>
              </w:rPr>
            </w:pPr>
          </w:p>
          <w:p w14:paraId="08681405" w14:textId="77777777" w:rsidR="00031E83" w:rsidRPr="00A27F17" w:rsidRDefault="00031E83" w:rsidP="00B7316E">
            <w:pPr>
              <w:rPr>
                <w:sz w:val="18"/>
                <w:szCs w:val="18"/>
              </w:rPr>
            </w:pPr>
            <w:r w:rsidRPr="00A27F17">
              <w:rPr>
                <w:sz w:val="18"/>
                <w:szCs w:val="18"/>
              </w:rPr>
              <w:t>Učiteljsko vijeće</w:t>
            </w:r>
          </w:p>
          <w:p w14:paraId="1BD4BDD0" w14:textId="77777777" w:rsidR="00031E83" w:rsidRPr="00A27F17" w:rsidRDefault="00031E83" w:rsidP="00B7316E">
            <w:pPr>
              <w:rPr>
                <w:sz w:val="18"/>
                <w:szCs w:val="18"/>
              </w:rPr>
            </w:pPr>
          </w:p>
          <w:p w14:paraId="4B829EAB" w14:textId="77777777" w:rsidR="00031E83" w:rsidRPr="00A27F17" w:rsidRDefault="00031E83" w:rsidP="00B7316E">
            <w:pPr>
              <w:rPr>
                <w:sz w:val="18"/>
                <w:szCs w:val="18"/>
              </w:rPr>
            </w:pPr>
          </w:p>
          <w:p w14:paraId="6D0DD23F" w14:textId="77777777" w:rsidR="00031E83" w:rsidRPr="00A27F17" w:rsidRDefault="00031E83" w:rsidP="00B7316E">
            <w:pPr>
              <w:rPr>
                <w:sz w:val="18"/>
                <w:szCs w:val="18"/>
              </w:rPr>
            </w:pPr>
          </w:p>
          <w:p w14:paraId="4647A9B5" w14:textId="77777777" w:rsidR="00031E83" w:rsidRPr="00A27F17" w:rsidRDefault="00031E83" w:rsidP="00B7316E">
            <w:pPr>
              <w:rPr>
                <w:sz w:val="18"/>
                <w:szCs w:val="18"/>
              </w:rPr>
            </w:pPr>
          </w:p>
          <w:p w14:paraId="4646511B" w14:textId="77777777" w:rsidR="00031E83" w:rsidRPr="00A27F17" w:rsidRDefault="00031E83" w:rsidP="00B7316E">
            <w:pPr>
              <w:rPr>
                <w:sz w:val="18"/>
                <w:szCs w:val="18"/>
              </w:rPr>
            </w:pPr>
            <w:r w:rsidRPr="00A27F17">
              <w:rPr>
                <w:sz w:val="18"/>
                <w:szCs w:val="18"/>
              </w:rPr>
              <w:t xml:space="preserve">Vijeće učenika OŠ </w:t>
            </w:r>
            <w:proofErr w:type="spellStart"/>
            <w:r w:rsidRPr="00A27F17">
              <w:rPr>
                <w:sz w:val="18"/>
                <w:szCs w:val="18"/>
              </w:rPr>
              <w:t>Runović</w:t>
            </w:r>
            <w:proofErr w:type="spellEnd"/>
          </w:p>
          <w:p w14:paraId="12A2562C" w14:textId="77777777" w:rsidR="00031E83" w:rsidRPr="00A27F17" w:rsidRDefault="00031E83" w:rsidP="00B7316E">
            <w:pPr>
              <w:rPr>
                <w:sz w:val="18"/>
                <w:szCs w:val="18"/>
              </w:rPr>
            </w:pPr>
          </w:p>
          <w:p w14:paraId="78D095E5" w14:textId="77777777" w:rsidR="00031E83" w:rsidRPr="00A27F17" w:rsidRDefault="00031E83" w:rsidP="00B7316E">
            <w:pPr>
              <w:rPr>
                <w:sz w:val="18"/>
                <w:szCs w:val="18"/>
              </w:rPr>
            </w:pPr>
          </w:p>
          <w:p w14:paraId="75137011" w14:textId="77777777" w:rsidR="00031E83" w:rsidRPr="00A27F17" w:rsidRDefault="00031E83" w:rsidP="00B7316E">
            <w:pPr>
              <w:rPr>
                <w:sz w:val="18"/>
                <w:szCs w:val="18"/>
              </w:rPr>
            </w:pPr>
          </w:p>
          <w:p w14:paraId="05BF4260" w14:textId="77777777" w:rsidR="00031E83" w:rsidRPr="00A27F17" w:rsidRDefault="00031E83" w:rsidP="00B7316E">
            <w:pPr>
              <w:rPr>
                <w:sz w:val="18"/>
                <w:szCs w:val="18"/>
              </w:rPr>
            </w:pPr>
            <w:r w:rsidRPr="00A27F17">
              <w:rPr>
                <w:sz w:val="18"/>
                <w:szCs w:val="18"/>
              </w:rPr>
              <w:t>Vijeće roditelja</w:t>
            </w:r>
          </w:p>
          <w:p w14:paraId="15621CA4" w14:textId="77777777" w:rsidR="00031E83" w:rsidRPr="00A27F17" w:rsidRDefault="00031E83" w:rsidP="00B7316E">
            <w:pPr>
              <w:rPr>
                <w:sz w:val="18"/>
                <w:szCs w:val="18"/>
              </w:rPr>
            </w:pPr>
          </w:p>
          <w:p w14:paraId="6FF18928" w14:textId="77777777" w:rsidR="00031E83" w:rsidRPr="00A27F17" w:rsidRDefault="00031E83" w:rsidP="00B7316E">
            <w:pPr>
              <w:rPr>
                <w:sz w:val="18"/>
                <w:szCs w:val="18"/>
              </w:rPr>
            </w:pPr>
          </w:p>
          <w:p w14:paraId="2027AB9C" w14:textId="77777777" w:rsidR="00031E83" w:rsidRPr="00A27F17" w:rsidRDefault="00031E83" w:rsidP="00B7316E">
            <w:pPr>
              <w:rPr>
                <w:sz w:val="18"/>
                <w:szCs w:val="18"/>
              </w:rPr>
            </w:pPr>
          </w:p>
          <w:p w14:paraId="2CEF3EB0" w14:textId="77777777" w:rsidR="00031E83" w:rsidRPr="00A27F17" w:rsidRDefault="00031E83" w:rsidP="00B7316E">
            <w:pPr>
              <w:rPr>
                <w:sz w:val="18"/>
                <w:szCs w:val="18"/>
              </w:rPr>
            </w:pPr>
            <w:r w:rsidRPr="00A27F17">
              <w:rPr>
                <w:sz w:val="18"/>
                <w:szCs w:val="18"/>
              </w:rPr>
              <w:t>Školski odbor</w:t>
            </w:r>
          </w:p>
          <w:p w14:paraId="7144B68F" w14:textId="77777777" w:rsidR="00031E83" w:rsidRPr="00A27F17" w:rsidRDefault="00031E83" w:rsidP="00B7316E">
            <w:pPr>
              <w:rPr>
                <w:sz w:val="18"/>
                <w:szCs w:val="18"/>
              </w:rPr>
            </w:pPr>
          </w:p>
        </w:tc>
        <w:tc>
          <w:tcPr>
            <w:tcW w:w="1162" w:type="dxa"/>
          </w:tcPr>
          <w:p w14:paraId="741C76DE" w14:textId="77777777" w:rsidR="00031E83" w:rsidRPr="00A27F17" w:rsidRDefault="00031E83" w:rsidP="00B7316E">
            <w:pPr>
              <w:rPr>
                <w:sz w:val="18"/>
                <w:szCs w:val="18"/>
              </w:rPr>
            </w:pPr>
          </w:p>
          <w:p w14:paraId="03092AA6" w14:textId="77777777" w:rsidR="00031E83" w:rsidRPr="00A27F17" w:rsidRDefault="00031E83" w:rsidP="00B7316E">
            <w:pPr>
              <w:rPr>
                <w:sz w:val="18"/>
                <w:szCs w:val="18"/>
              </w:rPr>
            </w:pPr>
          </w:p>
          <w:p w14:paraId="11B5C97F" w14:textId="77777777" w:rsidR="00031E83" w:rsidRPr="00A27F17" w:rsidRDefault="00031E83" w:rsidP="00B7316E">
            <w:pPr>
              <w:rPr>
                <w:sz w:val="18"/>
                <w:szCs w:val="18"/>
              </w:rPr>
            </w:pPr>
            <w:r w:rsidRPr="00A27F17">
              <w:rPr>
                <w:sz w:val="18"/>
                <w:szCs w:val="18"/>
              </w:rPr>
              <w:t>Individualni rad</w:t>
            </w:r>
          </w:p>
          <w:p w14:paraId="05FFC08B" w14:textId="77777777" w:rsidR="00031E83" w:rsidRPr="00A27F17" w:rsidRDefault="00031E83" w:rsidP="00B7316E">
            <w:pPr>
              <w:rPr>
                <w:sz w:val="18"/>
                <w:szCs w:val="18"/>
              </w:rPr>
            </w:pPr>
            <w:r w:rsidRPr="00A27F17">
              <w:rPr>
                <w:sz w:val="18"/>
                <w:szCs w:val="18"/>
              </w:rPr>
              <w:t>Rad u timu</w:t>
            </w:r>
          </w:p>
          <w:p w14:paraId="3F8A4FD7" w14:textId="77777777" w:rsidR="00031E83" w:rsidRPr="00A27F17" w:rsidRDefault="00031E83" w:rsidP="00B7316E">
            <w:pPr>
              <w:rPr>
                <w:sz w:val="18"/>
                <w:szCs w:val="18"/>
              </w:rPr>
            </w:pPr>
            <w:r w:rsidRPr="00A27F17">
              <w:rPr>
                <w:sz w:val="18"/>
                <w:szCs w:val="18"/>
              </w:rPr>
              <w:t>Konzultacije</w:t>
            </w:r>
          </w:p>
          <w:p w14:paraId="3825BF8D" w14:textId="77777777" w:rsidR="00031E83" w:rsidRPr="00A27F17" w:rsidRDefault="00031E83" w:rsidP="00B7316E">
            <w:pPr>
              <w:rPr>
                <w:sz w:val="18"/>
                <w:szCs w:val="18"/>
              </w:rPr>
            </w:pPr>
            <w:r w:rsidRPr="00A27F17">
              <w:rPr>
                <w:sz w:val="18"/>
                <w:szCs w:val="18"/>
              </w:rPr>
              <w:t>Izlaganje</w:t>
            </w:r>
          </w:p>
          <w:p w14:paraId="1B3252E6" w14:textId="77777777" w:rsidR="00031E83" w:rsidRPr="00A27F17" w:rsidRDefault="00031E83" w:rsidP="00B7316E">
            <w:pPr>
              <w:rPr>
                <w:sz w:val="18"/>
                <w:szCs w:val="18"/>
              </w:rPr>
            </w:pPr>
            <w:r w:rsidRPr="00A27F17">
              <w:rPr>
                <w:sz w:val="18"/>
                <w:szCs w:val="18"/>
              </w:rPr>
              <w:lastRenderedPageBreak/>
              <w:t>Savjetodavni rad</w:t>
            </w:r>
          </w:p>
          <w:p w14:paraId="74A310C0" w14:textId="77777777" w:rsidR="00031E83" w:rsidRPr="00A27F17" w:rsidRDefault="00031E83" w:rsidP="00B7316E">
            <w:pPr>
              <w:rPr>
                <w:sz w:val="18"/>
                <w:szCs w:val="18"/>
              </w:rPr>
            </w:pPr>
            <w:r w:rsidRPr="00A27F17">
              <w:rPr>
                <w:sz w:val="18"/>
                <w:szCs w:val="18"/>
              </w:rPr>
              <w:t xml:space="preserve">Vođenje stručnih vijeća na mjesečnom planiranju i programiranju rada </w:t>
            </w:r>
          </w:p>
        </w:tc>
        <w:tc>
          <w:tcPr>
            <w:tcW w:w="1226" w:type="dxa"/>
          </w:tcPr>
          <w:p w14:paraId="2EC695BB" w14:textId="77777777" w:rsidR="00031E83" w:rsidRPr="00A27F17" w:rsidRDefault="00031E83" w:rsidP="00B7316E">
            <w:pPr>
              <w:rPr>
                <w:sz w:val="18"/>
                <w:szCs w:val="18"/>
              </w:rPr>
            </w:pPr>
            <w:r w:rsidRPr="00A27F17">
              <w:rPr>
                <w:sz w:val="18"/>
                <w:szCs w:val="18"/>
              </w:rPr>
              <w:lastRenderedPageBreak/>
              <w:t>RV</w:t>
            </w:r>
          </w:p>
          <w:p w14:paraId="136AE3B4" w14:textId="77777777" w:rsidR="00031E83" w:rsidRPr="00A27F17" w:rsidRDefault="00031E83" w:rsidP="00B7316E">
            <w:pPr>
              <w:rPr>
                <w:sz w:val="18"/>
                <w:szCs w:val="18"/>
              </w:rPr>
            </w:pPr>
          </w:p>
          <w:p w14:paraId="06AE2FC9" w14:textId="77777777" w:rsidR="00031E83" w:rsidRPr="00A27F17" w:rsidRDefault="00031E83" w:rsidP="00B7316E">
            <w:pPr>
              <w:rPr>
                <w:sz w:val="18"/>
                <w:szCs w:val="18"/>
              </w:rPr>
            </w:pPr>
          </w:p>
          <w:p w14:paraId="636BD8C1" w14:textId="77777777" w:rsidR="00031E83" w:rsidRPr="00A27F17" w:rsidRDefault="00031E83" w:rsidP="00B7316E">
            <w:pPr>
              <w:rPr>
                <w:sz w:val="18"/>
                <w:szCs w:val="18"/>
              </w:rPr>
            </w:pPr>
          </w:p>
          <w:p w14:paraId="3B6760CB" w14:textId="77777777" w:rsidR="00031E83" w:rsidRPr="00A27F17" w:rsidRDefault="00031E83" w:rsidP="00B7316E">
            <w:pPr>
              <w:rPr>
                <w:sz w:val="18"/>
                <w:szCs w:val="18"/>
              </w:rPr>
            </w:pPr>
          </w:p>
          <w:p w14:paraId="07F92F2E" w14:textId="77777777" w:rsidR="00031E83" w:rsidRPr="00A27F17" w:rsidRDefault="00031E83" w:rsidP="00B7316E">
            <w:pPr>
              <w:rPr>
                <w:sz w:val="18"/>
                <w:szCs w:val="18"/>
              </w:rPr>
            </w:pPr>
          </w:p>
          <w:p w14:paraId="7D93AC9B" w14:textId="77777777" w:rsidR="00031E83" w:rsidRPr="00A27F17" w:rsidRDefault="00031E83" w:rsidP="00B7316E">
            <w:pPr>
              <w:rPr>
                <w:sz w:val="18"/>
                <w:szCs w:val="18"/>
              </w:rPr>
            </w:pPr>
            <w:r w:rsidRPr="00A27F17">
              <w:rPr>
                <w:sz w:val="18"/>
                <w:szCs w:val="18"/>
              </w:rPr>
              <w:t>SV</w:t>
            </w:r>
          </w:p>
          <w:p w14:paraId="2551BFA7" w14:textId="77777777" w:rsidR="00031E83" w:rsidRPr="00A27F17" w:rsidRDefault="00031E83" w:rsidP="00B7316E">
            <w:pPr>
              <w:rPr>
                <w:sz w:val="18"/>
                <w:szCs w:val="18"/>
              </w:rPr>
            </w:pPr>
          </w:p>
          <w:p w14:paraId="4C32418F" w14:textId="77777777" w:rsidR="00031E83" w:rsidRPr="00A27F17" w:rsidRDefault="00031E83" w:rsidP="00B7316E">
            <w:pPr>
              <w:rPr>
                <w:sz w:val="18"/>
                <w:szCs w:val="18"/>
              </w:rPr>
            </w:pPr>
          </w:p>
          <w:p w14:paraId="3F09E743" w14:textId="77777777" w:rsidR="00031E83" w:rsidRPr="00A27F17" w:rsidRDefault="00031E83" w:rsidP="00B7316E">
            <w:pPr>
              <w:rPr>
                <w:sz w:val="18"/>
                <w:szCs w:val="18"/>
              </w:rPr>
            </w:pPr>
          </w:p>
          <w:p w14:paraId="79F9C6C9" w14:textId="77777777" w:rsidR="00031E83" w:rsidRPr="00A27F17" w:rsidRDefault="00031E83" w:rsidP="00B7316E">
            <w:pPr>
              <w:rPr>
                <w:sz w:val="18"/>
                <w:szCs w:val="18"/>
              </w:rPr>
            </w:pPr>
          </w:p>
          <w:p w14:paraId="7E4BF7DD" w14:textId="77777777" w:rsidR="00031E83" w:rsidRPr="00A27F17" w:rsidRDefault="00031E83" w:rsidP="00B7316E">
            <w:pPr>
              <w:rPr>
                <w:sz w:val="18"/>
                <w:szCs w:val="18"/>
              </w:rPr>
            </w:pPr>
            <w:r w:rsidRPr="00A27F17">
              <w:rPr>
                <w:sz w:val="18"/>
                <w:szCs w:val="18"/>
              </w:rPr>
              <w:t>UV</w:t>
            </w:r>
          </w:p>
          <w:p w14:paraId="4370DA63" w14:textId="77777777" w:rsidR="00031E83" w:rsidRPr="00A27F17" w:rsidRDefault="00031E83" w:rsidP="00B7316E">
            <w:pPr>
              <w:rPr>
                <w:sz w:val="18"/>
                <w:szCs w:val="18"/>
              </w:rPr>
            </w:pPr>
          </w:p>
          <w:p w14:paraId="5B76E09B" w14:textId="77777777" w:rsidR="00031E83" w:rsidRPr="00A27F17" w:rsidRDefault="00031E83" w:rsidP="00B7316E">
            <w:pPr>
              <w:rPr>
                <w:sz w:val="18"/>
                <w:szCs w:val="18"/>
              </w:rPr>
            </w:pPr>
          </w:p>
          <w:p w14:paraId="7A936F93" w14:textId="77777777" w:rsidR="00031E83" w:rsidRPr="00A27F17" w:rsidRDefault="00031E83" w:rsidP="00B7316E">
            <w:pPr>
              <w:rPr>
                <w:sz w:val="18"/>
                <w:szCs w:val="18"/>
              </w:rPr>
            </w:pPr>
          </w:p>
          <w:p w14:paraId="052C4F5F" w14:textId="77777777" w:rsidR="00031E83" w:rsidRPr="00A27F17" w:rsidRDefault="00031E83" w:rsidP="00B7316E">
            <w:pPr>
              <w:rPr>
                <w:sz w:val="18"/>
                <w:szCs w:val="18"/>
              </w:rPr>
            </w:pPr>
          </w:p>
          <w:p w14:paraId="0FED9175" w14:textId="77777777" w:rsidR="00031E83" w:rsidRPr="00A27F17" w:rsidRDefault="00031E83" w:rsidP="00B7316E">
            <w:pPr>
              <w:rPr>
                <w:sz w:val="18"/>
                <w:szCs w:val="18"/>
              </w:rPr>
            </w:pPr>
          </w:p>
          <w:p w14:paraId="27F1F3D9" w14:textId="77777777" w:rsidR="00031E83" w:rsidRPr="00A27F17" w:rsidRDefault="00031E83" w:rsidP="00B7316E">
            <w:pPr>
              <w:rPr>
                <w:sz w:val="18"/>
                <w:szCs w:val="18"/>
              </w:rPr>
            </w:pPr>
            <w:r w:rsidRPr="00A27F17">
              <w:rPr>
                <w:sz w:val="18"/>
                <w:szCs w:val="18"/>
              </w:rPr>
              <w:t>VU</w:t>
            </w:r>
          </w:p>
          <w:p w14:paraId="0824841B" w14:textId="77777777" w:rsidR="00031E83" w:rsidRPr="00A27F17" w:rsidRDefault="00031E83" w:rsidP="00B7316E">
            <w:pPr>
              <w:rPr>
                <w:sz w:val="18"/>
                <w:szCs w:val="18"/>
              </w:rPr>
            </w:pPr>
          </w:p>
          <w:p w14:paraId="7BECC317" w14:textId="77777777" w:rsidR="00031E83" w:rsidRPr="00A27F17" w:rsidRDefault="00031E83" w:rsidP="00B7316E">
            <w:pPr>
              <w:rPr>
                <w:sz w:val="18"/>
                <w:szCs w:val="18"/>
              </w:rPr>
            </w:pPr>
            <w:r w:rsidRPr="00A27F17">
              <w:rPr>
                <w:sz w:val="18"/>
                <w:szCs w:val="18"/>
              </w:rPr>
              <w:t>VR</w:t>
            </w:r>
          </w:p>
          <w:p w14:paraId="45054DE7" w14:textId="77777777" w:rsidR="00031E83" w:rsidRPr="00A27F17" w:rsidRDefault="00031E83" w:rsidP="00B7316E">
            <w:pPr>
              <w:rPr>
                <w:sz w:val="18"/>
                <w:szCs w:val="18"/>
              </w:rPr>
            </w:pPr>
          </w:p>
          <w:p w14:paraId="778A7D31" w14:textId="77777777" w:rsidR="00031E83" w:rsidRPr="00A27F17" w:rsidRDefault="00031E83" w:rsidP="00B7316E">
            <w:pPr>
              <w:rPr>
                <w:sz w:val="18"/>
                <w:szCs w:val="18"/>
              </w:rPr>
            </w:pPr>
          </w:p>
          <w:p w14:paraId="16F1BEAF" w14:textId="77777777" w:rsidR="00031E83" w:rsidRPr="00A27F17" w:rsidRDefault="00031E83" w:rsidP="00B7316E">
            <w:pPr>
              <w:rPr>
                <w:sz w:val="18"/>
                <w:szCs w:val="18"/>
              </w:rPr>
            </w:pPr>
          </w:p>
          <w:p w14:paraId="532CF90B" w14:textId="77777777" w:rsidR="00031E83" w:rsidRPr="00A27F17" w:rsidRDefault="00031E83" w:rsidP="00B7316E">
            <w:pPr>
              <w:rPr>
                <w:sz w:val="18"/>
                <w:szCs w:val="18"/>
              </w:rPr>
            </w:pPr>
          </w:p>
          <w:p w14:paraId="7F5B010B" w14:textId="77777777" w:rsidR="00031E83" w:rsidRPr="00A27F17" w:rsidRDefault="00031E83" w:rsidP="00B7316E">
            <w:pPr>
              <w:rPr>
                <w:sz w:val="18"/>
                <w:szCs w:val="18"/>
              </w:rPr>
            </w:pPr>
            <w:r w:rsidRPr="00A27F17">
              <w:rPr>
                <w:sz w:val="18"/>
                <w:szCs w:val="18"/>
              </w:rPr>
              <w:t>ŠO</w:t>
            </w:r>
          </w:p>
        </w:tc>
        <w:tc>
          <w:tcPr>
            <w:tcW w:w="843" w:type="dxa"/>
          </w:tcPr>
          <w:p w14:paraId="61441255" w14:textId="77777777" w:rsidR="00031E83" w:rsidRPr="00A27F17" w:rsidRDefault="00031E83" w:rsidP="00B7316E">
            <w:pPr>
              <w:rPr>
                <w:sz w:val="18"/>
                <w:szCs w:val="18"/>
              </w:rPr>
            </w:pPr>
          </w:p>
          <w:p w14:paraId="0B803327" w14:textId="77777777" w:rsidR="00031E83" w:rsidRPr="00A27F17" w:rsidRDefault="00031E83" w:rsidP="00B7316E">
            <w:pPr>
              <w:rPr>
                <w:sz w:val="18"/>
                <w:szCs w:val="18"/>
              </w:rPr>
            </w:pPr>
          </w:p>
          <w:p w14:paraId="503724B3" w14:textId="77777777" w:rsidR="00031E83" w:rsidRPr="00A27F17" w:rsidRDefault="00031E83" w:rsidP="00B7316E">
            <w:pPr>
              <w:rPr>
                <w:sz w:val="18"/>
                <w:szCs w:val="18"/>
              </w:rPr>
            </w:pPr>
          </w:p>
          <w:p w14:paraId="6E87D671" w14:textId="77777777" w:rsidR="00031E83" w:rsidRPr="00A27F17" w:rsidRDefault="00031E83" w:rsidP="00B7316E">
            <w:pPr>
              <w:rPr>
                <w:sz w:val="18"/>
                <w:szCs w:val="18"/>
              </w:rPr>
            </w:pPr>
          </w:p>
          <w:p w14:paraId="6C3AB112" w14:textId="77777777" w:rsidR="00031E83" w:rsidRPr="00A27F17" w:rsidRDefault="00031E83" w:rsidP="00B7316E">
            <w:pPr>
              <w:rPr>
                <w:sz w:val="18"/>
                <w:szCs w:val="18"/>
              </w:rPr>
            </w:pPr>
          </w:p>
          <w:p w14:paraId="22A801D7" w14:textId="77777777" w:rsidR="00031E83" w:rsidRPr="00A27F17" w:rsidRDefault="00031E83" w:rsidP="00B7316E">
            <w:pPr>
              <w:rPr>
                <w:sz w:val="18"/>
                <w:szCs w:val="18"/>
              </w:rPr>
            </w:pPr>
          </w:p>
          <w:p w14:paraId="225B6A27" w14:textId="77777777" w:rsidR="00031E83" w:rsidRPr="00A27F17" w:rsidRDefault="00031E83" w:rsidP="00B7316E">
            <w:pPr>
              <w:rPr>
                <w:sz w:val="18"/>
                <w:szCs w:val="18"/>
              </w:rPr>
            </w:pPr>
          </w:p>
          <w:p w14:paraId="280413DD" w14:textId="77777777" w:rsidR="00031E83" w:rsidRPr="00A27F17" w:rsidRDefault="00031E83" w:rsidP="00B7316E">
            <w:pPr>
              <w:rPr>
                <w:sz w:val="18"/>
                <w:szCs w:val="18"/>
              </w:rPr>
            </w:pPr>
            <w:r w:rsidRPr="00A27F17">
              <w:rPr>
                <w:sz w:val="18"/>
                <w:szCs w:val="18"/>
              </w:rPr>
              <w:lastRenderedPageBreak/>
              <w:t>Tijekom godine</w:t>
            </w:r>
          </w:p>
        </w:tc>
      </w:tr>
      <w:tr w:rsidR="00031E83" w:rsidRPr="00ED34A9" w14:paraId="5918B3C7" w14:textId="77777777" w:rsidTr="00A27F17">
        <w:tc>
          <w:tcPr>
            <w:tcW w:w="342" w:type="dxa"/>
          </w:tcPr>
          <w:p w14:paraId="67056959" w14:textId="77777777" w:rsidR="00031E83" w:rsidRPr="00ED34A9" w:rsidRDefault="00031E83" w:rsidP="00B7316E">
            <w:r w:rsidRPr="00ED34A9">
              <w:lastRenderedPageBreak/>
              <w:t>8.</w:t>
            </w:r>
          </w:p>
        </w:tc>
        <w:tc>
          <w:tcPr>
            <w:tcW w:w="929" w:type="dxa"/>
          </w:tcPr>
          <w:p w14:paraId="55A768A7" w14:textId="77777777" w:rsidR="00031E83" w:rsidRPr="00A27F17" w:rsidRDefault="00031E83" w:rsidP="00B7316E">
            <w:pPr>
              <w:rPr>
                <w:sz w:val="18"/>
                <w:szCs w:val="18"/>
              </w:rPr>
            </w:pPr>
            <w:r w:rsidRPr="00A27F17">
              <w:rPr>
                <w:sz w:val="18"/>
                <w:szCs w:val="18"/>
              </w:rPr>
              <w:t>Suradnja s okruženjem</w:t>
            </w:r>
          </w:p>
        </w:tc>
        <w:tc>
          <w:tcPr>
            <w:tcW w:w="949" w:type="dxa"/>
          </w:tcPr>
          <w:p w14:paraId="1266A909" w14:textId="77777777" w:rsidR="00031E83" w:rsidRPr="00A27F17" w:rsidRDefault="00031E83" w:rsidP="00B7316E">
            <w:pPr>
              <w:rPr>
                <w:sz w:val="18"/>
                <w:szCs w:val="18"/>
              </w:rPr>
            </w:pPr>
            <w:r w:rsidRPr="00A27F17">
              <w:rPr>
                <w:sz w:val="18"/>
                <w:szCs w:val="18"/>
              </w:rPr>
              <w:t>Vertikalna povezanost</w:t>
            </w:r>
          </w:p>
          <w:p w14:paraId="076F73FF" w14:textId="77777777" w:rsidR="00031E83" w:rsidRPr="00A27F17" w:rsidRDefault="00031E83" w:rsidP="00B7316E">
            <w:pPr>
              <w:rPr>
                <w:sz w:val="18"/>
                <w:szCs w:val="18"/>
              </w:rPr>
            </w:pPr>
          </w:p>
          <w:p w14:paraId="59C1BA2D" w14:textId="77777777" w:rsidR="00031E83" w:rsidRPr="00A27F17" w:rsidRDefault="00031E83" w:rsidP="00B7316E">
            <w:pPr>
              <w:rPr>
                <w:sz w:val="18"/>
                <w:szCs w:val="18"/>
              </w:rPr>
            </w:pPr>
          </w:p>
          <w:p w14:paraId="7810478E" w14:textId="77777777" w:rsidR="00031E83" w:rsidRPr="00A27F17" w:rsidRDefault="00031E83" w:rsidP="00B7316E">
            <w:pPr>
              <w:rPr>
                <w:sz w:val="18"/>
                <w:szCs w:val="18"/>
              </w:rPr>
            </w:pPr>
          </w:p>
          <w:p w14:paraId="2396126A" w14:textId="77777777" w:rsidR="00031E83" w:rsidRPr="00A27F17" w:rsidRDefault="00031E83" w:rsidP="00B7316E">
            <w:pPr>
              <w:rPr>
                <w:sz w:val="18"/>
                <w:szCs w:val="18"/>
              </w:rPr>
            </w:pPr>
          </w:p>
          <w:p w14:paraId="4F4D41DA" w14:textId="77777777" w:rsidR="00031E83" w:rsidRPr="00A27F17" w:rsidRDefault="00031E83" w:rsidP="00B7316E">
            <w:pPr>
              <w:rPr>
                <w:sz w:val="18"/>
                <w:szCs w:val="18"/>
              </w:rPr>
            </w:pPr>
          </w:p>
          <w:p w14:paraId="61E41DC3" w14:textId="77777777" w:rsidR="00031E83" w:rsidRPr="00A27F17" w:rsidRDefault="00031E83" w:rsidP="00B7316E">
            <w:pPr>
              <w:rPr>
                <w:sz w:val="18"/>
                <w:szCs w:val="18"/>
              </w:rPr>
            </w:pPr>
            <w:r w:rsidRPr="00A27F17">
              <w:rPr>
                <w:sz w:val="18"/>
                <w:szCs w:val="18"/>
              </w:rPr>
              <w:t>Stvaranje imidža škole</w:t>
            </w:r>
          </w:p>
          <w:p w14:paraId="0756AC51" w14:textId="77777777" w:rsidR="00031E83" w:rsidRPr="00A27F17" w:rsidRDefault="00031E83" w:rsidP="00B7316E">
            <w:pPr>
              <w:rPr>
                <w:sz w:val="18"/>
                <w:szCs w:val="18"/>
              </w:rPr>
            </w:pPr>
          </w:p>
          <w:p w14:paraId="231D572D" w14:textId="77777777" w:rsidR="00031E83" w:rsidRPr="00A27F17" w:rsidRDefault="00031E83" w:rsidP="00B7316E">
            <w:pPr>
              <w:rPr>
                <w:sz w:val="18"/>
                <w:szCs w:val="18"/>
              </w:rPr>
            </w:pPr>
          </w:p>
          <w:p w14:paraId="37A61238" w14:textId="77777777" w:rsidR="00031E83" w:rsidRPr="00A27F17" w:rsidRDefault="00031E83" w:rsidP="00B7316E">
            <w:pPr>
              <w:rPr>
                <w:sz w:val="18"/>
                <w:szCs w:val="18"/>
              </w:rPr>
            </w:pPr>
          </w:p>
          <w:p w14:paraId="7915C302" w14:textId="77777777" w:rsidR="00031E83" w:rsidRPr="00A27F17" w:rsidRDefault="00031E83" w:rsidP="00B7316E">
            <w:pPr>
              <w:rPr>
                <w:sz w:val="18"/>
                <w:szCs w:val="18"/>
              </w:rPr>
            </w:pPr>
          </w:p>
          <w:p w14:paraId="52E72DAB" w14:textId="77777777" w:rsidR="00031E83" w:rsidRPr="00A27F17" w:rsidRDefault="00031E83" w:rsidP="00B7316E">
            <w:pPr>
              <w:rPr>
                <w:sz w:val="18"/>
                <w:szCs w:val="18"/>
              </w:rPr>
            </w:pPr>
            <w:r w:rsidRPr="00A27F17">
              <w:rPr>
                <w:sz w:val="18"/>
                <w:szCs w:val="18"/>
              </w:rPr>
              <w:t>Preventiva i kurativa</w:t>
            </w:r>
          </w:p>
          <w:p w14:paraId="09CFE266" w14:textId="77777777" w:rsidR="00031E83" w:rsidRPr="00A27F17" w:rsidRDefault="00031E83" w:rsidP="00B7316E">
            <w:pPr>
              <w:rPr>
                <w:sz w:val="18"/>
                <w:szCs w:val="18"/>
              </w:rPr>
            </w:pPr>
          </w:p>
        </w:tc>
        <w:tc>
          <w:tcPr>
            <w:tcW w:w="1035" w:type="dxa"/>
          </w:tcPr>
          <w:p w14:paraId="072D1E67" w14:textId="77777777" w:rsidR="00031E83" w:rsidRPr="00A27F17" w:rsidRDefault="00031E83" w:rsidP="00B7316E">
            <w:pPr>
              <w:rPr>
                <w:sz w:val="18"/>
                <w:szCs w:val="18"/>
              </w:rPr>
            </w:pPr>
            <w:r w:rsidRPr="00A27F17">
              <w:rPr>
                <w:sz w:val="18"/>
                <w:szCs w:val="18"/>
              </w:rPr>
              <w:t>Informiranje o uspjehu</w:t>
            </w:r>
          </w:p>
          <w:p w14:paraId="68F4037F" w14:textId="77777777" w:rsidR="00031E83" w:rsidRPr="00A27F17" w:rsidRDefault="00031E83" w:rsidP="00B7316E">
            <w:pPr>
              <w:rPr>
                <w:sz w:val="18"/>
                <w:szCs w:val="18"/>
              </w:rPr>
            </w:pPr>
          </w:p>
          <w:p w14:paraId="7437142C" w14:textId="77777777" w:rsidR="00031E83" w:rsidRPr="00A27F17" w:rsidRDefault="00031E83" w:rsidP="00B7316E">
            <w:pPr>
              <w:rPr>
                <w:sz w:val="18"/>
                <w:szCs w:val="18"/>
              </w:rPr>
            </w:pPr>
            <w:r w:rsidRPr="00A27F17">
              <w:rPr>
                <w:sz w:val="18"/>
                <w:szCs w:val="18"/>
              </w:rPr>
              <w:t>Surađivanje, dogovaranje, uspoređivanje</w:t>
            </w:r>
          </w:p>
          <w:p w14:paraId="000DD18D" w14:textId="77777777" w:rsidR="00031E83" w:rsidRPr="00A27F17" w:rsidRDefault="00031E83" w:rsidP="00B7316E">
            <w:pPr>
              <w:rPr>
                <w:sz w:val="18"/>
                <w:szCs w:val="18"/>
              </w:rPr>
            </w:pPr>
          </w:p>
          <w:p w14:paraId="2D2CC18D" w14:textId="77777777" w:rsidR="00031E83" w:rsidRPr="00A27F17" w:rsidRDefault="00031E83" w:rsidP="00B7316E">
            <w:pPr>
              <w:rPr>
                <w:sz w:val="18"/>
                <w:szCs w:val="18"/>
              </w:rPr>
            </w:pPr>
            <w:r w:rsidRPr="00A27F17">
              <w:rPr>
                <w:sz w:val="18"/>
                <w:szCs w:val="18"/>
              </w:rPr>
              <w:t>Praćenje zdravstvenog stanja učenika</w:t>
            </w:r>
          </w:p>
          <w:p w14:paraId="290A01F6" w14:textId="77777777" w:rsidR="00031E83" w:rsidRPr="00A27F17" w:rsidRDefault="00031E83" w:rsidP="00B7316E">
            <w:pPr>
              <w:rPr>
                <w:sz w:val="18"/>
                <w:szCs w:val="18"/>
              </w:rPr>
            </w:pPr>
          </w:p>
          <w:p w14:paraId="7FFA0345" w14:textId="77777777" w:rsidR="00031E83" w:rsidRPr="00A27F17" w:rsidRDefault="00031E83" w:rsidP="00B7316E">
            <w:pPr>
              <w:rPr>
                <w:sz w:val="18"/>
                <w:szCs w:val="18"/>
              </w:rPr>
            </w:pPr>
          </w:p>
          <w:p w14:paraId="355C6428" w14:textId="77777777" w:rsidR="00031E83" w:rsidRPr="00A27F17" w:rsidRDefault="00031E83" w:rsidP="00B7316E">
            <w:pPr>
              <w:rPr>
                <w:sz w:val="18"/>
                <w:szCs w:val="18"/>
              </w:rPr>
            </w:pPr>
          </w:p>
          <w:p w14:paraId="347B1033" w14:textId="77777777" w:rsidR="00031E83" w:rsidRPr="00A27F17" w:rsidRDefault="00031E83" w:rsidP="00B7316E">
            <w:pPr>
              <w:rPr>
                <w:sz w:val="18"/>
                <w:szCs w:val="18"/>
              </w:rPr>
            </w:pPr>
            <w:r w:rsidRPr="00A27F17">
              <w:rPr>
                <w:sz w:val="18"/>
                <w:szCs w:val="18"/>
              </w:rPr>
              <w:t>Posjete, predavanja, predstave...</w:t>
            </w:r>
          </w:p>
        </w:tc>
        <w:tc>
          <w:tcPr>
            <w:tcW w:w="3686" w:type="dxa"/>
          </w:tcPr>
          <w:p w14:paraId="70293ACF" w14:textId="77777777" w:rsidR="00031E83" w:rsidRPr="00A27F17" w:rsidRDefault="00031E83" w:rsidP="00B7316E">
            <w:pPr>
              <w:rPr>
                <w:sz w:val="18"/>
                <w:szCs w:val="18"/>
              </w:rPr>
            </w:pPr>
            <w:r w:rsidRPr="00A27F17">
              <w:rPr>
                <w:sz w:val="18"/>
                <w:szCs w:val="18"/>
              </w:rPr>
              <w:t>Sjednice Učiteljskog vijeća</w:t>
            </w:r>
          </w:p>
          <w:p w14:paraId="78C1FF92" w14:textId="77777777" w:rsidR="00031E83" w:rsidRPr="00A27F17" w:rsidRDefault="00031E83" w:rsidP="00B7316E">
            <w:pPr>
              <w:rPr>
                <w:sz w:val="18"/>
                <w:szCs w:val="18"/>
              </w:rPr>
            </w:pPr>
          </w:p>
          <w:p w14:paraId="4576854A" w14:textId="77777777" w:rsidR="00031E83" w:rsidRPr="00A27F17" w:rsidRDefault="00031E83" w:rsidP="00B7316E">
            <w:pPr>
              <w:rPr>
                <w:sz w:val="18"/>
                <w:szCs w:val="18"/>
              </w:rPr>
            </w:pPr>
          </w:p>
          <w:p w14:paraId="6EE44E75" w14:textId="77777777" w:rsidR="00031E83" w:rsidRPr="00A27F17" w:rsidRDefault="00031E83" w:rsidP="00B7316E">
            <w:pPr>
              <w:rPr>
                <w:sz w:val="18"/>
                <w:szCs w:val="18"/>
              </w:rPr>
            </w:pPr>
          </w:p>
          <w:p w14:paraId="47A2D1E5" w14:textId="77777777" w:rsidR="00031E83" w:rsidRPr="00A27F17" w:rsidRDefault="00031E83" w:rsidP="00B7316E">
            <w:pPr>
              <w:rPr>
                <w:sz w:val="18"/>
                <w:szCs w:val="18"/>
              </w:rPr>
            </w:pPr>
          </w:p>
          <w:p w14:paraId="4C5B0D8A" w14:textId="77777777" w:rsidR="00031E83" w:rsidRPr="00A27F17" w:rsidRDefault="00031E83" w:rsidP="00B7316E">
            <w:pPr>
              <w:rPr>
                <w:sz w:val="18"/>
                <w:szCs w:val="18"/>
              </w:rPr>
            </w:pPr>
            <w:r w:rsidRPr="00A27F17">
              <w:rPr>
                <w:sz w:val="18"/>
                <w:szCs w:val="18"/>
              </w:rPr>
              <w:t>Zdravstvene institucije i Centar za socijalnu skrb</w:t>
            </w:r>
          </w:p>
          <w:p w14:paraId="5C234EAF" w14:textId="77777777" w:rsidR="00031E83" w:rsidRPr="00A27F17" w:rsidRDefault="00031E83" w:rsidP="00B7316E">
            <w:pPr>
              <w:rPr>
                <w:sz w:val="18"/>
                <w:szCs w:val="18"/>
              </w:rPr>
            </w:pPr>
          </w:p>
          <w:p w14:paraId="518E6A76" w14:textId="77777777" w:rsidR="00031E83" w:rsidRPr="00A27F17" w:rsidRDefault="00031E83" w:rsidP="00B7316E">
            <w:pPr>
              <w:rPr>
                <w:sz w:val="18"/>
                <w:szCs w:val="18"/>
              </w:rPr>
            </w:pPr>
          </w:p>
          <w:p w14:paraId="5F97175E" w14:textId="77777777" w:rsidR="00031E83" w:rsidRPr="00A27F17" w:rsidRDefault="00031E83" w:rsidP="00B7316E">
            <w:pPr>
              <w:rPr>
                <w:sz w:val="18"/>
                <w:szCs w:val="18"/>
              </w:rPr>
            </w:pPr>
            <w:r w:rsidRPr="00A27F17">
              <w:rPr>
                <w:sz w:val="18"/>
                <w:szCs w:val="18"/>
              </w:rPr>
              <w:t>Briga za mentalno zdravlje učenika i sudjelovanje u rješavanju socijalnih problema učenika</w:t>
            </w:r>
          </w:p>
          <w:p w14:paraId="42685D92" w14:textId="77777777" w:rsidR="00031E83" w:rsidRPr="00A27F17" w:rsidRDefault="00031E83" w:rsidP="00B7316E">
            <w:pPr>
              <w:rPr>
                <w:sz w:val="18"/>
                <w:szCs w:val="18"/>
              </w:rPr>
            </w:pPr>
          </w:p>
          <w:p w14:paraId="38DA7D83" w14:textId="77777777" w:rsidR="00031E83" w:rsidRPr="00A27F17" w:rsidRDefault="00031E83" w:rsidP="00B7316E">
            <w:pPr>
              <w:rPr>
                <w:sz w:val="18"/>
                <w:szCs w:val="18"/>
              </w:rPr>
            </w:pPr>
          </w:p>
          <w:p w14:paraId="310DCB67" w14:textId="77777777" w:rsidR="00031E83" w:rsidRPr="00A27F17" w:rsidRDefault="00031E83" w:rsidP="00B7316E">
            <w:pPr>
              <w:rPr>
                <w:sz w:val="18"/>
                <w:szCs w:val="18"/>
              </w:rPr>
            </w:pPr>
          </w:p>
          <w:p w14:paraId="79410CD3" w14:textId="77777777" w:rsidR="00031E83" w:rsidRPr="00A27F17" w:rsidRDefault="00031E83" w:rsidP="00B7316E">
            <w:pPr>
              <w:rPr>
                <w:sz w:val="18"/>
                <w:szCs w:val="18"/>
              </w:rPr>
            </w:pPr>
            <w:r w:rsidRPr="00A27F17">
              <w:rPr>
                <w:sz w:val="18"/>
                <w:szCs w:val="18"/>
              </w:rPr>
              <w:t>Kulturne i javne ustanove</w:t>
            </w:r>
          </w:p>
          <w:p w14:paraId="4F95F5C2" w14:textId="77777777" w:rsidR="00031E83" w:rsidRPr="00A27F17" w:rsidRDefault="00031E83" w:rsidP="00B7316E">
            <w:pPr>
              <w:rPr>
                <w:sz w:val="18"/>
                <w:szCs w:val="18"/>
              </w:rPr>
            </w:pPr>
            <w:r w:rsidRPr="00A27F17">
              <w:rPr>
                <w:sz w:val="18"/>
                <w:szCs w:val="18"/>
              </w:rPr>
              <w:t>Sudjelovanje u organizaciji i realizaciji učeničkih javnih priredbi i manifestacija</w:t>
            </w:r>
          </w:p>
        </w:tc>
        <w:tc>
          <w:tcPr>
            <w:tcW w:w="1162" w:type="dxa"/>
          </w:tcPr>
          <w:p w14:paraId="4701FE19" w14:textId="77777777" w:rsidR="00031E83" w:rsidRPr="00A27F17" w:rsidRDefault="00031E83" w:rsidP="00B7316E">
            <w:pPr>
              <w:rPr>
                <w:sz w:val="18"/>
                <w:szCs w:val="18"/>
              </w:rPr>
            </w:pPr>
          </w:p>
          <w:p w14:paraId="327DF121" w14:textId="77777777" w:rsidR="00031E83" w:rsidRPr="00A27F17" w:rsidRDefault="00031E83" w:rsidP="00B7316E">
            <w:pPr>
              <w:rPr>
                <w:sz w:val="18"/>
                <w:szCs w:val="18"/>
              </w:rPr>
            </w:pPr>
          </w:p>
          <w:p w14:paraId="249855FB" w14:textId="77777777" w:rsidR="00031E83" w:rsidRPr="00A27F17" w:rsidRDefault="00031E83" w:rsidP="00B7316E">
            <w:pPr>
              <w:rPr>
                <w:sz w:val="18"/>
                <w:szCs w:val="18"/>
              </w:rPr>
            </w:pPr>
          </w:p>
          <w:p w14:paraId="0327539B" w14:textId="77777777" w:rsidR="00031E83" w:rsidRPr="00A27F17" w:rsidRDefault="00031E83" w:rsidP="00B7316E">
            <w:pPr>
              <w:rPr>
                <w:sz w:val="18"/>
                <w:szCs w:val="18"/>
              </w:rPr>
            </w:pPr>
          </w:p>
          <w:p w14:paraId="16BF177C" w14:textId="77777777" w:rsidR="00031E83" w:rsidRPr="00A27F17" w:rsidRDefault="00031E83" w:rsidP="00B7316E">
            <w:pPr>
              <w:rPr>
                <w:sz w:val="18"/>
                <w:szCs w:val="18"/>
              </w:rPr>
            </w:pPr>
          </w:p>
          <w:p w14:paraId="3BF4B00A" w14:textId="77777777" w:rsidR="00031E83" w:rsidRPr="00A27F17" w:rsidRDefault="00031E83" w:rsidP="00B7316E">
            <w:pPr>
              <w:rPr>
                <w:sz w:val="18"/>
                <w:szCs w:val="18"/>
              </w:rPr>
            </w:pPr>
            <w:r w:rsidRPr="00A27F17">
              <w:rPr>
                <w:sz w:val="18"/>
                <w:szCs w:val="18"/>
              </w:rPr>
              <w:t>Komunikacija</w:t>
            </w:r>
          </w:p>
          <w:p w14:paraId="35123EC2" w14:textId="77777777" w:rsidR="00031E83" w:rsidRPr="00A27F17" w:rsidRDefault="00031E83" w:rsidP="00B7316E">
            <w:pPr>
              <w:rPr>
                <w:sz w:val="18"/>
                <w:szCs w:val="18"/>
              </w:rPr>
            </w:pPr>
          </w:p>
          <w:p w14:paraId="17FE6B20" w14:textId="77777777" w:rsidR="00031E83" w:rsidRPr="00A27F17" w:rsidRDefault="00031E83" w:rsidP="00B7316E">
            <w:pPr>
              <w:rPr>
                <w:sz w:val="18"/>
                <w:szCs w:val="18"/>
              </w:rPr>
            </w:pPr>
          </w:p>
          <w:p w14:paraId="16606B84" w14:textId="77777777" w:rsidR="00031E83" w:rsidRPr="00A27F17" w:rsidRDefault="00031E83" w:rsidP="00B7316E">
            <w:pPr>
              <w:rPr>
                <w:sz w:val="18"/>
                <w:szCs w:val="18"/>
              </w:rPr>
            </w:pPr>
          </w:p>
          <w:p w14:paraId="0C0965F9" w14:textId="77777777" w:rsidR="00031E83" w:rsidRPr="00A27F17" w:rsidRDefault="00031E83" w:rsidP="00B7316E">
            <w:pPr>
              <w:rPr>
                <w:sz w:val="18"/>
                <w:szCs w:val="18"/>
              </w:rPr>
            </w:pPr>
            <w:r w:rsidRPr="00A27F17">
              <w:rPr>
                <w:sz w:val="18"/>
                <w:szCs w:val="18"/>
              </w:rPr>
              <w:t>Informiranje, anketiranje, savjetovanje</w:t>
            </w:r>
          </w:p>
          <w:p w14:paraId="5F99ABB7" w14:textId="77777777" w:rsidR="00031E83" w:rsidRPr="00A27F17" w:rsidRDefault="00031E83" w:rsidP="00B7316E">
            <w:pPr>
              <w:rPr>
                <w:sz w:val="18"/>
                <w:szCs w:val="18"/>
              </w:rPr>
            </w:pPr>
          </w:p>
          <w:p w14:paraId="255D7668" w14:textId="77777777" w:rsidR="00031E83" w:rsidRPr="00A27F17" w:rsidRDefault="00031E83" w:rsidP="00B7316E">
            <w:pPr>
              <w:rPr>
                <w:sz w:val="18"/>
                <w:szCs w:val="18"/>
              </w:rPr>
            </w:pPr>
          </w:p>
          <w:p w14:paraId="0D942EFA" w14:textId="77777777" w:rsidR="00031E83" w:rsidRPr="00A27F17" w:rsidRDefault="00031E83" w:rsidP="00B7316E">
            <w:pPr>
              <w:rPr>
                <w:sz w:val="18"/>
                <w:szCs w:val="18"/>
              </w:rPr>
            </w:pPr>
            <w:r w:rsidRPr="00A27F17">
              <w:rPr>
                <w:sz w:val="18"/>
                <w:szCs w:val="18"/>
              </w:rPr>
              <w:t>Tim</w:t>
            </w:r>
          </w:p>
          <w:p w14:paraId="08DAF355" w14:textId="77777777" w:rsidR="00031E83" w:rsidRPr="00A27F17" w:rsidRDefault="00031E83" w:rsidP="00B7316E">
            <w:pPr>
              <w:rPr>
                <w:sz w:val="18"/>
                <w:szCs w:val="18"/>
              </w:rPr>
            </w:pPr>
          </w:p>
          <w:p w14:paraId="52B5B46E" w14:textId="77777777" w:rsidR="00031E83" w:rsidRPr="00A27F17" w:rsidRDefault="00031E83" w:rsidP="00B7316E">
            <w:pPr>
              <w:rPr>
                <w:sz w:val="18"/>
                <w:szCs w:val="18"/>
              </w:rPr>
            </w:pPr>
          </w:p>
        </w:tc>
        <w:tc>
          <w:tcPr>
            <w:tcW w:w="1226" w:type="dxa"/>
          </w:tcPr>
          <w:p w14:paraId="1FD7D4C7" w14:textId="77777777" w:rsidR="00031E83" w:rsidRPr="00A27F17" w:rsidRDefault="00031E83" w:rsidP="00B7316E">
            <w:pPr>
              <w:rPr>
                <w:sz w:val="18"/>
                <w:szCs w:val="18"/>
              </w:rPr>
            </w:pPr>
            <w:r w:rsidRPr="00A27F17">
              <w:rPr>
                <w:sz w:val="18"/>
                <w:szCs w:val="18"/>
              </w:rPr>
              <w:t>Stručni suradnici, ravnatelj</w:t>
            </w:r>
          </w:p>
          <w:p w14:paraId="360A9097" w14:textId="77777777" w:rsidR="00031E83" w:rsidRPr="00A27F17" w:rsidRDefault="00031E83" w:rsidP="00B7316E">
            <w:pPr>
              <w:rPr>
                <w:sz w:val="18"/>
                <w:szCs w:val="18"/>
              </w:rPr>
            </w:pPr>
          </w:p>
          <w:p w14:paraId="4E59B078" w14:textId="77777777" w:rsidR="00031E83" w:rsidRPr="00A27F17" w:rsidRDefault="00031E83" w:rsidP="00B7316E">
            <w:pPr>
              <w:rPr>
                <w:sz w:val="18"/>
                <w:szCs w:val="18"/>
              </w:rPr>
            </w:pPr>
          </w:p>
          <w:p w14:paraId="61D3CD99" w14:textId="77777777" w:rsidR="00031E83" w:rsidRPr="00A27F17" w:rsidRDefault="00031E83" w:rsidP="00B7316E">
            <w:pPr>
              <w:rPr>
                <w:sz w:val="18"/>
                <w:szCs w:val="18"/>
              </w:rPr>
            </w:pPr>
            <w:r w:rsidRPr="00A27F17">
              <w:rPr>
                <w:sz w:val="18"/>
                <w:szCs w:val="18"/>
              </w:rPr>
              <w:t>Stručni suradnici, ravnatelj</w:t>
            </w:r>
          </w:p>
          <w:p w14:paraId="158356E7" w14:textId="77777777" w:rsidR="00031E83" w:rsidRPr="00A27F17" w:rsidRDefault="00031E83" w:rsidP="00B7316E">
            <w:pPr>
              <w:rPr>
                <w:sz w:val="18"/>
                <w:szCs w:val="18"/>
              </w:rPr>
            </w:pPr>
          </w:p>
          <w:p w14:paraId="6AA99A1B" w14:textId="77777777" w:rsidR="00031E83" w:rsidRPr="00A27F17" w:rsidRDefault="00031E83" w:rsidP="00B7316E">
            <w:pPr>
              <w:rPr>
                <w:sz w:val="18"/>
                <w:szCs w:val="18"/>
              </w:rPr>
            </w:pPr>
            <w:r w:rsidRPr="00A27F17">
              <w:rPr>
                <w:sz w:val="18"/>
                <w:szCs w:val="18"/>
              </w:rPr>
              <w:t>Učenici</w:t>
            </w:r>
          </w:p>
          <w:p w14:paraId="0789F4E0" w14:textId="77777777" w:rsidR="00031E83" w:rsidRPr="00A27F17" w:rsidRDefault="00031E83" w:rsidP="00B7316E">
            <w:pPr>
              <w:rPr>
                <w:sz w:val="18"/>
                <w:szCs w:val="18"/>
              </w:rPr>
            </w:pPr>
            <w:r w:rsidRPr="00A27F17">
              <w:rPr>
                <w:sz w:val="18"/>
                <w:szCs w:val="18"/>
              </w:rPr>
              <w:t>Roditelji</w:t>
            </w:r>
          </w:p>
          <w:p w14:paraId="5283DA8A" w14:textId="77777777" w:rsidR="00031E83" w:rsidRPr="00A27F17" w:rsidRDefault="00031E83" w:rsidP="00B7316E">
            <w:pPr>
              <w:rPr>
                <w:sz w:val="18"/>
                <w:szCs w:val="18"/>
              </w:rPr>
            </w:pPr>
          </w:p>
          <w:p w14:paraId="2763BD92" w14:textId="77777777" w:rsidR="00031E83" w:rsidRPr="00A27F17" w:rsidRDefault="00031E83" w:rsidP="00B7316E">
            <w:pPr>
              <w:rPr>
                <w:sz w:val="18"/>
                <w:szCs w:val="18"/>
              </w:rPr>
            </w:pPr>
          </w:p>
          <w:p w14:paraId="386C50EC" w14:textId="77777777" w:rsidR="00031E83" w:rsidRPr="00A27F17" w:rsidRDefault="00031E83" w:rsidP="00B7316E">
            <w:pPr>
              <w:rPr>
                <w:sz w:val="18"/>
                <w:szCs w:val="18"/>
              </w:rPr>
            </w:pPr>
          </w:p>
          <w:p w14:paraId="2E694122" w14:textId="77777777" w:rsidR="00031E83" w:rsidRPr="00A27F17" w:rsidRDefault="00031E83" w:rsidP="00B7316E">
            <w:pPr>
              <w:rPr>
                <w:sz w:val="18"/>
                <w:szCs w:val="18"/>
              </w:rPr>
            </w:pPr>
          </w:p>
          <w:p w14:paraId="16F46F33" w14:textId="77777777" w:rsidR="00031E83" w:rsidRPr="00A27F17" w:rsidRDefault="00031E83" w:rsidP="00B7316E">
            <w:pPr>
              <w:rPr>
                <w:sz w:val="18"/>
                <w:szCs w:val="18"/>
              </w:rPr>
            </w:pPr>
            <w:r w:rsidRPr="00A27F17">
              <w:rPr>
                <w:sz w:val="18"/>
                <w:szCs w:val="18"/>
              </w:rPr>
              <w:t>Učenici</w:t>
            </w:r>
          </w:p>
          <w:p w14:paraId="3A5AB3B2" w14:textId="77777777" w:rsidR="00031E83" w:rsidRPr="00A27F17" w:rsidRDefault="00031E83" w:rsidP="00B7316E">
            <w:pPr>
              <w:rPr>
                <w:sz w:val="18"/>
                <w:szCs w:val="18"/>
              </w:rPr>
            </w:pPr>
            <w:r w:rsidRPr="00A27F17">
              <w:rPr>
                <w:sz w:val="18"/>
                <w:szCs w:val="18"/>
              </w:rPr>
              <w:t xml:space="preserve">Roditelji </w:t>
            </w:r>
          </w:p>
          <w:p w14:paraId="44AC8809" w14:textId="77777777" w:rsidR="00031E83" w:rsidRPr="00A27F17" w:rsidRDefault="00031E83" w:rsidP="00B7316E">
            <w:pPr>
              <w:rPr>
                <w:sz w:val="18"/>
                <w:szCs w:val="18"/>
              </w:rPr>
            </w:pPr>
            <w:r w:rsidRPr="00A27F17">
              <w:rPr>
                <w:sz w:val="18"/>
                <w:szCs w:val="18"/>
              </w:rPr>
              <w:t>Liječnik</w:t>
            </w:r>
          </w:p>
          <w:p w14:paraId="29EB88FA" w14:textId="77777777" w:rsidR="00031E83" w:rsidRPr="00A27F17" w:rsidRDefault="00031E83" w:rsidP="00B7316E">
            <w:pPr>
              <w:rPr>
                <w:sz w:val="18"/>
                <w:szCs w:val="18"/>
              </w:rPr>
            </w:pPr>
            <w:r w:rsidRPr="00A27F17">
              <w:rPr>
                <w:sz w:val="18"/>
                <w:szCs w:val="18"/>
              </w:rPr>
              <w:t>Socijalni radnici</w:t>
            </w:r>
          </w:p>
        </w:tc>
        <w:tc>
          <w:tcPr>
            <w:tcW w:w="843" w:type="dxa"/>
          </w:tcPr>
          <w:p w14:paraId="4BF2B224" w14:textId="77777777" w:rsidR="00031E83" w:rsidRPr="00A27F17" w:rsidRDefault="00031E83" w:rsidP="00B7316E">
            <w:pPr>
              <w:rPr>
                <w:sz w:val="18"/>
                <w:szCs w:val="18"/>
              </w:rPr>
            </w:pPr>
            <w:r w:rsidRPr="00A27F17">
              <w:rPr>
                <w:sz w:val="18"/>
                <w:szCs w:val="18"/>
              </w:rPr>
              <w:t>I,  IV, VI</w:t>
            </w:r>
          </w:p>
          <w:p w14:paraId="38A8E852" w14:textId="77777777" w:rsidR="00031E83" w:rsidRPr="00A27F17" w:rsidRDefault="00031E83" w:rsidP="00B7316E">
            <w:pPr>
              <w:rPr>
                <w:sz w:val="18"/>
                <w:szCs w:val="18"/>
              </w:rPr>
            </w:pPr>
          </w:p>
          <w:p w14:paraId="42E55214" w14:textId="77777777" w:rsidR="00031E83" w:rsidRPr="00A27F17" w:rsidRDefault="00031E83" w:rsidP="00B7316E">
            <w:pPr>
              <w:rPr>
                <w:sz w:val="18"/>
                <w:szCs w:val="18"/>
              </w:rPr>
            </w:pPr>
          </w:p>
          <w:p w14:paraId="728A9D42" w14:textId="77777777" w:rsidR="00031E83" w:rsidRPr="00A27F17" w:rsidRDefault="00031E83" w:rsidP="00B7316E">
            <w:pPr>
              <w:rPr>
                <w:sz w:val="18"/>
                <w:szCs w:val="18"/>
              </w:rPr>
            </w:pPr>
          </w:p>
          <w:p w14:paraId="4ABFDE91" w14:textId="77777777" w:rsidR="00031E83" w:rsidRPr="00A27F17" w:rsidRDefault="00031E83" w:rsidP="00B7316E">
            <w:pPr>
              <w:rPr>
                <w:sz w:val="18"/>
                <w:szCs w:val="18"/>
              </w:rPr>
            </w:pPr>
            <w:r w:rsidRPr="00A27F17">
              <w:rPr>
                <w:sz w:val="18"/>
                <w:szCs w:val="18"/>
              </w:rPr>
              <w:t>Tijekom godine</w:t>
            </w:r>
          </w:p>
          <w:p w14:paraId="3DCA489A" w14:textId="77777777" w:rsidR="00031E83" w:rsidRPr="00A27F17" w:rsidRDefault="00031E83" w:rsidP="00B7316E">
            <w:pPr>
              <w:rPr>
                <w:sz w:val="18"/>
                <w:szCs w:val="18"/>
              </w:rPr>
            </w:pPr>
          </w:p>
          <w:p w14:paraId="14501351" w14:textId="77777777" w:rsidR="00031E83" w:rsidRPr="00A27F17" w:rsidRDefault="00031E83" w:rsidP="00B7316E">
            <w:pPr>
              <w:rPr>
                <w:sz w:val="18"/>
                <w:szCs w:val="18"/>
              </w:rPr>
            </w:pPr>
          </w:p>
          <w:p w14:paraId="5F01B5F5" w14:textId="77777777" w:rsidR="00031E83" w:rsidRPr="00A27F17" w:rsidRDefault="00031E83" w:rsidP="00B7316E">
            <w:pPr>
              <w:rPr>
                <w:sz w:val="18"/>
                <w:szCs w:val="18"/>
              </w:rPr>
            </w:pPr>
            <w:r w:rsidRPr="00A27F17">
              <w:rPr>
                <w:sz w:val="18"/>
                <w:szCs w:val="18"/>
              </w:rPr>
              <w:t>Tijekom godine</w:t>
            </w:r>
          </w:p>
          <w:p w14:paraId="5FAE664C" w14:textId="77777777" w:rsidR="00031E83" w:rsidRPr="00A27F17" w:rsidRDefault="00031E83" w:rsidP="00B7316E">
            <w:pPr>
              <w:rPr>
                <w:sz w:val="18"/>
                <w:szCs w:val="18"/>
              </w:rPr>
            </w:pPr>
          </w:p>
          <w:p w14:paraId="409759D6" w14:textId="77777777" w:rsidR="00031E83" w:rsidRPr="00A27F17" w:rsidRDefault="00031E83" w:rsidP="00B7316E">
            <w:pPr>
              <w:rPr>
                <w:sz w:val="18"/>
                <w:szCs w:val="18"/>
              </w:rPr>
            </w:pPr>
          </w:p>
          <w:p w14:paraId="095E339F" w14:textId="77777777" w:rsidR="00031E83" w:rsidRPr="00A27F17" w:rsidRDefault="00031E83" w:rsidP="00B7316E">
            <w:pPr>
              <w:rPr>
                <w:sz w:val="18"/>
                <w:szCs w:val="18"/>
              </w:rPr>
            </w:pPr>
          </w:p>
          <w:p w14:paraId="7DEF1C2C" w14:textId="77777777" w:rsidR="00031E83" w:rsidRPr="00A27F17" w:rsidRDefault="00031E83" w:rsidP="00B7316E">
            <w:pPr>
              <w:rPr>
                <w:sz w:val="18"/>
                <w:szCs w:val="18"/>
              </w:rPr>
            </w:pPr>
            <w:r w:rsidRPr="00A27F17">
              <w:rPr>
                <w:sz w:val="18"/>
                <w:szCs w:val="18"/>
              </w:rPr>
              <w:t xml:space="preserve">Tijekom godine po potrebi </w:t>
            </w:r>
          </w:p>
        </w:tc>
      </w:tr>
      <w:tr w:rsidR="00031E83" w:rsidRPr="00ED34A9" w14:paraId="349A4CA1" w14:textId="77777777" w:rsidTr="00A27F17">
        <w:tc>
          <w:tcPr>
            <w:tcW w:w="342" w:type="dxa"/>
          </w:tcPr>
          <w:p w14:paraId="23B5B36F" w14:textId="77777777" w:rsidR="00031E83" w:rsidRPr="00ED34A9" w:rsidRDefault="00031E83" w:rsidP="00B7316E">
            <w:r w:rsidRPr="00ED34A9">
              <w:t>9.</w:t>
            </w:r>
          </w:p>
        </w:tc>
        <w:tc>
          <w:tcPr>
            <w:tcW w:w="929" w:type="dxa"/>
          </w:tcPr>
          <w:p w14:paraId="0CB17082" w14:textId="77777777" w:rsidR="00031E83" w:rsidRPr="00A27F17" w:rsidRDefault="00031E83" w:rsidP="00B7316E">
            <w:pPr>
              <w:rPr>
                <w:sz w:val="18"/>
                <w:szCs w:val="18"/>
              </w:rPr>
            </w:pPr>
            <w:r w:rsidRPr="00A27F17">
              <w:rPr>
                <w:sz w:val="18"/>
                <w:szCs w:val="18"/>
              </w:rPr>
              <w:t>Stručno usavršavanje</w:t>
            </w:r>
          </w:p>
        </w:tc>
        <w:tc>
          <w:tcPr>
            <w:tcW w:w="949" w:type="dxa"/>
          </w:tcPr>
          <w:p w14:paraId="0E35F423" w14:textId="77777777" w:rsidR="00031E83" w:rsidRPr="00A27F17" w:rsidRDefault="00031E83" w:rsidP="00B7316E">
            <w:pPr>
              <w:rPr>
                <w:sz w:val="18"/>
                <w:szCs w:val="18"/>
              </w:rPr>
            </w:pPr>
            <w:r w:rsidRPr="00A27F17">
              <w:rPr>
                <w:sz w:val="18"/>
                <w:szCs w:val="18"/>
              </w:rPr>
              <w:t>Razvoj osobnih i profesionalnih kompetencija</w:t>
            </w:r>
          </w:p>
        </w:tc>
        <w:tc>
          <w:tcPr>
            <w:tcW w:w="1035" w:type="dxa"/>
          </w:tcPr>
          <w:p w14:paraId="46E38C13" w14:textId="79E35BA5" w:rsidR="00031E83" w:rsidRPr="00A27F17" w:rsidRDefault="00031E83" w:rsidP="00B7316E">
            <w:pPr>
              <w:rPr>
                <w:sz w:val="18"/>
                <w:szCs w:val="18"/>
              </w:rPr>
            </w:pPr>
            <w:r w:rsidRPr="00A27F17">
              <w:rPr>
                <w:sz w:val="18"/>
                <w:szCs w:val="18"/>
              </w:rPr>
              <w:t xml:space="preserve">Sudjelovanje u radu stručnih skupova </w:t>
            </w:r>
          </w:p>
          <w:p w14:paraId="228198EF" w14:textId="77777777" w:rsidR="00031E83" w:rsidRPr="00A27F17" w:rsidRDefault="00031E83" w:rsidP="00B7316E">
            <w:pPr>
              <w:rPr>
                <w:sz w:val="18"/>
                <w:szCs w:val="18"/>
              </w:rPr>
            </w:pPr>
          </w:p>
          <w:p w14:paraId="60D4CF1B" w14:textId="77777777" w:rsidR="00031E83" w:rsidRPr="00A27F17" w:rsidRDefault="00031E83" w:rsidP="00B7316E">
            <w:pPr>
              <w:rPr>
                <w:sz w:val="18"/>
                <w:szCs w:val="18"/>
              </w:rPr>
            </w:pPr>
            <w:r w:rsidRPr="00A27F17">
              <w:rPr>
                <w:sz w:val="18"/>
                <w:szCs w:val="18"/>
              </w:rPr>
              <w:t xml:space="preserve">Pohađanje edukacije za psihoterapeuta Transakcijske analize </w:t>
            </w:r>
          </w:p>
          <w:p w14:paraId="5F1A272F" w14:textId="77777777" w:rsidR="00031E83" w:rsidRPr="00A27F17" w:rsidRDefault="00031E83" w:rsidP="00B7316E">
            <w:pPr>
              <w:rPr>
                <w:sz w:val="18"/>
                <w:szCs w:val="18"/>
              </w:rPr>
            </w:pPr>
          </w:p>
        </w:tc>
        <w:tc>
          <w:tcPr>
            <w:tcW w:w="3686" w:type="dxa"/>
          </w:tcPr>
          <w:p w14:paraId="095E10E4" w14:textId="77777777" w:rsidR="00031E83" w:rsidRPr="00A27F17" w:rsidRDefault="00031E83" w:rsidP="00B7316E">
            <w:pPr>
              <w:rPr>
                <w:sz w:val="18"/>
                <w:szCs w:val="18"/>
              </w:rPr>
            </w:pPr>
          </w:p>
          <w:p w14:paraId="78BAB3FF" w14:textId="77777777" w:rsidR="00031E83" w:rsidRPr="00A27F17" w:rsidRDefault="00031E83" w:rsidP="00B7316E">
            <w:pPr>
              <w:rPr>
                <w:sz w:val="18"/>
                <w:szCs w:val="18"/>
              </w:rPr>
            </w:pPr>
            <w:r w:rsidRPr="00A27F17">
              <w:rPr>
                <w:sz w:val="18"/>
                <w:szCs w:val="18"/>
              </w:rPr>
              <w:t xml:space="preserve">Prema planu Agencije za odgoj i obrazovanje </w:t>
            </w:r>
          </w:p>
          <w:p w14:paraId="2D982E2E" w14:textId="77777777" w:rsidR="00031E83" w:rsidRPr="00A27F17" w:rsidRDefault="00031E83" w:rsidP="00B7316E">
            <w:pPr>
              <w:rPr>
                <w:sz w:val="18"/>
                <w:szCs w:val="18"/>
              </w:rPr>
            </w:pPr>
          </w:p>
          <w:p w14:paraId="42306DF5" w14:textId="77777777" w:rsidR="00031E83" w:rsidRPr="00A27F17" w:rsidRDefault="00031E83" w:rsidP="00B7316E">
            <w:pPr>
              <w:rPr>
                <w:sz w:val="18"/>
                <w:szCs w:val="18"/>
              </w:rPr>
            </w:pPr>
          </w:p>
          <w:p w14:paraId="56F72246" w14:textId="77777777" w:rsidR="00031E83" w:rsidRPr="00A27F17" w:rsidRDefault="00031E83" w:rsidP="00B7316E">
            <w:pPr>
              <w:rPr>
                <w:sz w:val="18"/>
                <w:szCs w:val="18"/>
              </w:rPr>
            </w:pPr>
          </w:p>
          <w:p w14:paraId="61EAC233" w14:textId="77777777" w:rsidR="00031E83" w:rsidRPr="00A27F17" w:rsidRDefault="00031E83" w:rsidP="00B7316E">
            <w:pPr>
              <w:rPr>
                <w:sz w:val="18"/>
                <w:szCs w:val="18"/>
              </w:rPr>
            </w:pPr>
          </w:p>
          <w:p w14:paraId="06291884" w14:textId="77777777" w:rsidR="00031E83" w:rsidRPr="00A27F17" w:rsidRDefault="00031E83" w:rsidP="00B7316E">
            <w:pPr>
              <w:rPr>
                <w:sz w:val="18"/>
                <w:szCs w:val="18"/>
              </w:rPr>
            </w:pPr>
            <w:r w:rsidRPr="00A27F17">
              <w:rPr>
                <w:sz w:val="18"/>
                <w:szCs w:val="18"/>
              </w:rPr>
              <w:t xml:space="preserve">Prema planu centra Budi svoj </w:t>
            </w:r>
          </w:p>
        </w:tc>
        <w:tc>
          <w:tcPr>
            <w:tcW w:w="1162" w:type="dxa"/>
          </w:tcPr>
          <w:p w14:paraId="719E2856" w14:textId="77777777" w:rsidR="00031E83" w:rsidRPr="00A27F17" w:rsidRDefault="00031E83" w:rsidP="00B7316E">
            <w:pPr>
              <w:rPr>
                <w:sz w:val="18"/>
                <w:szCs w:val="18"/>
              </w:rPr>
            </w:pPr>
            <w:r w:rsidRPr="00A27F17">
              <w:rPr>
                <w:sz w:val="18"/>
                <w:szCs w:val="18"/>
              </w:rPr>
              <w:t>Edukacija</w:t>
            </w:r>
          </w:p>
          <w:p w14:paraId="5B7E67C6" w14:textId="77777777" w:rsidR="00031E83" w:rsidRPr="00A27F17" w:rsidRDefault="00031E83" w:rsidP="00B7316E">
            <w:pPr>
              <w:rPr>
                <w:sz w:val="18"/>
                <w:szCs w:val="18"/>
              </w:rPr>
            </w:pPr>
          </w:p>
          <w:p w14:paraId="1B5FEC93" w14:textId="77777777" w:rsidR="00031E83" w:rsidRPr="00A27F17" w:rsidRDefault="00031E83" w:rsidP="00B7316E">
            <w:pPr>
              <w:rPr>
                <w:sz w:val="18"/>
                <w:szCs w:val="18"/>
              </w:rPr>
            </w:pPr>
          </w:p>
          <w:p w14:paraId="4A038E7B" w14:textId="77777777" w:rsidR="00031E83" w:rsidRPr="00A27F17" w:rsidRDefault="00031E83" w:rsidP="00B7316E">
            <w:pPr>
              <w:rPr>
                <w:sz w:val="18"/>
                <w:szCs w:val="18"/>
              </w:rPr>
            </w:pPr>
          </w:p>
          <w:p w14:paraId="057DDEAD" w14:textId="77777777" w:rsidR="00031E83" w:rsidRPr="00A27F17" w:rsidRDefault="00031E83" w:rsidP="00B7316E">
            <w:pPr>
              <w:rPr>
                <w:sz w:val="18"/>
                <w:szCs w:val="18"/>
              </w:rPr>
            </w:pPr>
          </w:p>
          <w:p w14:paraId="48D44C18" w14:textId="77777777" w:rsidR="00031E83" w:rsidRPr="00A27F17" w:rsidRDefault="00031E83" w:rsidP="00B7316E">
            <w:pPr>
              <w:rPr>
                <w:sz w:val="18"/>
                <w:szCs w:val="18"/>
              </w:rPr>
            </w:pPr>
          </w:p>
          <w:p w14:paraId="137805DE" w14:textId="4627991E" w:rsidR="00031E83" w:rsidRPr="00A27F17" w:rsidRDefault="00031E83" w:rsidP="00B7316E">
            <w:pPr>
              <w:rPr>
                <w:sz w:val="18"/>
                <w:szCs w:val="18"/>
              </w:rPr>
            </w:pPr>
            <w:r w:rsidRPr="00A27F17">
              <w:rPr>
                <w:sz w:val="18"/>
                <w:szCs w:val="18"/>
              </w:rPr>
              <w:t>Edukacija, rad na zadaćama</w:t>
            </w:r>
          </w:p>
        </w:tc>
        <w:tc>
          <w:tcPr>
            <w:tcW w:w="1226" w:type="dxa"/>
          </w:tcPr>
          <w:p w14:paraId="7E85E49F" w14:textId="77777777" w:rsidR="00031E83" w:rsidRPr="00A27F17" w:rsidRDefault="00031E83" w:rsidP="00B7316E">
            <w:pPr>
              <w:rPr>
                <w:sz w:val="18"/>
                <w:szCs w:val="18"/>
              </w:rPr>
            </w:pPr>
            <w:r w:rsidRPr="00A27F17">
              <w:rPr>
                <w:sz w:val="18"/>
                <w:szCs w:val="18"/>
              </w:rPr>
              <w:t>Ministarstvo znanosti i obrazovanja</w:t>
            </w:r>
          </w:p>
          <w:p w14:paraId="71A092D5" w14:textId="77777777" w:rsidR="00031E83" w:rsidRPr="00A27F17" w:rsidRDefault="00031E83" w:rsidP="00B7316E">
            <w:pPr>
              <w:rPr>
                <w:sz w:val="18"/>
                <w:szCs w:val="18"/>
              </w:rPr>
            </w:pPr>
          </w:p>
          <w:p w14:paraId="382DE4F3" w14:textId="77777777" w:rsidR="00031E83" w:rsidRPr="00A27F17" w:rsidRDefault="00031E83" w:rsidP="00B7316E">
            <w:pPr>
              <w:rPr>
                <w:sz w:val="18"/>
                <w:szCs w:val="18"/>
              </w:rPr>
            </w:pPr>
          </w:p>
          <w:p w14:paraId="53B50396" w14:textId="77777777" w:rsidR="00031E83" w:rsidRPr="00A27F17" w:rsidRDefault="00031E83" w:rsidP="00B7316E">
            <w:pPr>
              <w:rPr>
                <w:sz w:val="18"/>
                <w:szCs w:val="18"/>
              </w:rPr>
            </w:pPr>
          </w:p>
          <w:p w14:paraId="62576C01" w14:textId="77777777" w:rsidR="00031E83" w:rsidRPr="00A27F17" w:rsidRDefault="00031E83" w:rsidP="00B7316E">
            <w:pPr>
              <w:rPr>
                <w:sz w:val="18"/>
                <w:szCs w:val="18"/>
              </w:rPr>
            </w:pPr>
            <w:r w:rsidRPr="00A27F17">
              <w:rPr>
                <w:sz w:val="18"/>
                <w:szCs w:val="18"/>
              </w:rPr>
              <w:t>Centar Budi svoj</w:t>
            </w:r>
          </w:p>
        </w:tc>
        <w:tc>
          <w:tcPr>
            <w:tcW w:w="843" w:type="dxa"/>
          </w:tcPr>
          <w:p w14:paraId="4ED74C63" w14:textId="77777777" w:rsidR="00031E83" w:rsidRPr="00A27F17" w:rsidRDefault="00031E83" w:rsidP="00B7316E">
            <w:pPr>
              <w:rPr>
                <w:sz w:val="18"/>
                <w:szCs w:val="18"/>
              </w:rPr>
            </w:pPr>
            <w:r w:rsidRPr="00A27F17">
              <w:rPr>
                <w:sz w:val="18"/>
                <w:szCs w:val="18"/>
              </w:rPr>
              <w:t xml:space="preserve">Tijekom godine </w:t>
            </w:r>
          </w:p>
        </w:tc>
      </w:tr>
    </w:tbl>
    <w:p w14:paraId="3CEEE171" w14:textId="77777777" w:rsidR="00A108FC" w:rsidRDefault="00A108FC">
      <w:pPr>
        <w:rPr>
          <w:sz w:val="28"/>
        </w:rPr>
      </w:pPr>
    </w:p>
    <w:p w14:paraId="3AE8AA1C" w14:textId="77777777" w:rsidR="004E24FF" w:rsidRDefault="004E24FF"/>
    <w:p w14:paraId="54B1B533" w14:textId="77777777" w:rsidR="004E24FF" w:rsidRDefault="004E24FF"/>
    <w:p w14:paraId="3B881261" w14:textId="77777777" w:rsidR="004E24FF" w:rsidRDefault="004E24FF"/>
    <w:p w14:paraId="3CEEE173" w14:textId="77777777" w:rsidR="00A108FC" w:rsidRDefault="00625DD9">
      <w:pPr>
        <w:jc w:val="both"/>
        <w:rPr>
          <w:b/>
        </w:rPr>
      </w:pPr>
      <w:r>
        <w:rPr>
          <w:b/>
        </w:rPr>
        <w:t>5.3. Plan rada stručnog suradnika psihologa</w:t>
      </w:r>
    </w:p>
    <w:p w14:paraId="3CEEE174" w14:textId="77777777" w:rsidR="00A108FC" w:rsidRDefault="00A108FC"/>
    <w:p w14:paraId="3CEEE176" w14:textId="62A9EC41" w:rsidR="00A108FC" w:rsidRDefault="00625DD9" w:rsidP="00A54A5C">
      <w:r>
        <w:t xml:space="preserve">                          </w:t>
      </w:r>
    </w:p>
    <w:p w14:paraId="3CEEE177" w14:textId="77777777" w:rsidR="00A108FC" w:rsidRDefault="00A108FC">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8"/>
        <w:gridCol w:w="290"/>
        <w:gridCol w:w="1500"/>
        <w:gridCol w:w="1420"/>
      </w:tblGrid>
      <w:tr w:rsidR="00A108FC" w14:paraId="3CEEE17F" w14:textId="77777777">
        <w:tc>
          <w:tcPr>
            <w:tcW w:w="6480" w:type="dxa"/>
            <w:tcBorders>
              <w:top w:val="double" w:sz="2" w:space="0" w:color="auto"/>
              <w:left w:val="double" w:sz="2" w:space="0" w:color="auto"/>
              <w:bottom w:val="single" w:sz="4" w:space="0" w:color="auto"/>
              <w:right w:val="single" w:sz="4" w:space="0" w:color="auto"/>
            </w:tcBorders>
          </w:tcPr>
          <w:p w14:paraId="3CEEE178" w14:textId="77777777" w:rsidR="00A108FC" w:rsidRDefault="00A108FC">
            <w:pPr>
              <w:spacing w:line="276" w:lineRule="auto"/>
              <w:rPr>
                <w:lang w:eastAsia="en-US"/>
              </w:rPr>
            </w:pPr>
          </w:p>
          <w:p w14:paraId="3CEEE179" w14:textId="77777777" w:rsidR="00A108FC" w:rsidRDefault="00625DD9">
            <w:pPr>
              <w:spacing w:line="276" w:lineRule="auto"/>
              <w:rPr>
                <w:lang w:eastAsia="en-US"/>
              </w:rPr>
            </w:pPr>
            <w:r>
              <w:rPr>
                <w:lang w:eastAsia="en-US"/>
              </w:rPr>
              <w:t>Poslovi i zadaci prema područjima rada</w:t>
            </w:r>
          </w:p>
          <w:p w14:paraId="3CEEE17A" w14:textId="77777777" w:rsidR="00A108FC" w:rsidRDefault="00A108FC">
            <w:pPr>
              <w:spacing w:line="276" w:lineRule="auto"/>
              <w:rPr>
                <w:lang w:eastAsia="en-US"/>
              </w:rPr>
            </w:pPr>
          </w:p>
        </w:tc>
        <w:tc>
          <w:tcPr>
            <w:tcW w:w="294" w:type="dxa"/>
            <w:tcBorders>
              <w:top w:val="double" w:sz="2" w:space="0" w:color="auto"/>
              <w:left w:val="single" w:sz="4" w:space="0" w:color="auto"/>
              <w:bottom w:val="single" w:sz="4" w:space="0" w:color="auto"/>
              <w:right w:val="single" w:sz="4" w:space="0" w:color="auto"/>
            </w:tcBorders>
          </w:tcPr>
          <w:p w14:paraId="3CEEE17B" w14:textId="77777777" w:rsidR="00A108FC" w:rsidRDefault="00A108FC">
            <w:pPr>
              <w:spacing w:line="276" w:lineRule="auto"/>
              <w:rPr>
                <w:lang w:eastAsia="en-US"/>
              </w:rPr>
            </w:pPr>
          </w:p>
        </w:tc>
        <w:tc>
          <w:tcPr>
            <w:tcW w:w="1516" w:type="dxa"/>
            <w:tcBorders>
              <w:top w:val="double" w:sz="2" w:space="0" w:color="auto"/>
              <w:left w:val="single" w:sz="4" w:space="0" w:color="auto"/>
              <w:bottom w:val="single" w:sz="4" w:space="0" w:color="auto"/>
              <w:right w:val="single" w:sz="4" w:space="0" w:color="auto"/>
            </w:tcBorders>
            <w:hideMark/>
          </w:tcPr>
          <w:p w14:paraId="3CEEE17C" w14:textId="77777777" w:rsidR="00A108FC" w:rsidRDefault="00625DD9">
            <w:pPr>
              <w:spacing w:line="276" w:lineRule="auto"/>
              <w:rPr>
                <w:lang w:eastAsia="en-US"/>
              </w:rPr>
            </w:pPr>
            <w:r>
              <w:rPr>
                <w:lang w:eastAsia="en-US"/>
              </w:rPr>
              <w:t>Planirano vrijeme realizacije</w:t>
            </w:r>
          </w:p>
        </w:tc>
        <w:tc>
          <w:tcPr>
            <w:tcW w:w="1430" w:type="dxa"/>
            <w:tcBorders>
              <w:top w:val="double" w:sz="2" w:space="0" w:color="auto"/>
              <w:left w:val="single" w:sz="4" w:space="0" w:color="auto"/>
              <w:bottom w:val="single" w:sz="4" w:space="0" w:color="auto"/>
              <w:right w:val="double" w:sz="2" w:space="0" w:color="auto"/>
            </w:tcBorders>
          </w:tcPr>
          <w:p w14:paraId="3CEEE17D" w14:textId="77777777" w:rsidR="00A108FC" w:rsidRDefault="00A108FC">
            <w:pPr>
              <w:spacing w:line="276" w:lineRule="auto"/>
              <w:rPr>
                <w:lang w:eastAsia="en-US"/>
              </w:rPr>
            </w:pPr>
          </w:p>
          <w:p w14:paraId="3CEEE17E" w14:textId="77777777" w:rsidR="00A108FC" w:rsidRDefault="00625DD9">
            <w:pPr>
              <w:spacing w:line="276" w:lineRule="auto"/>
              <w:rPr>
                <w:lang w:eastAsia="en-US"/>
              </w:rPr>
            </w:pPr>
            <w:r>
              <w:rPr>
                <w:lang w:eastAsia="en-US"/>
              </w:rPr>
              <w:t>Suradnici</w:t>
            </w:r>
          </w:p>
        </w:tc>
      </w:tr>
      <w:tr w:rsidR="00A108FC" w14:paraId="3CEEE183" w14:textId="77777777">
        <w:trPr>
          <w:trHeight w:val="360"/>
        </w:trPr>
        <w:tc>
          <w:tcPr>
            <w:tcW w:w="9720" w:type="dxa"/>
            <w:gridSpan w:val="4"/>
            <w:tcBorders>
              <w:top w:val="single" w:sz="4" w:space="0" w:color="auto"/>
              <w:left w:val="double" w:sz="2" w:space="0" w:color="auto"/>
              <w:bottom w:val="single" w:sz="4" w:space="0" w:color="auto"/>
              <w:right w:val="double" w:sz="2" w:space="0" w:color="auto"/>
            </w:tcBorders>
          </w:tcPr>
          <w:p w14:paraId="3CEEE180" w14:textId="77777777" w:rsidR="00A108FC" w:rsidRDefault="00A108FC">
            <w:pPr>
              <w:spacing w:line="276" w:lineRule="auto"/>
              <w:rPr>
                <w:lang w:eastAsia="en-US"/>
              </w:rPr>
            </w:pPr>
          </w:p>
          <w:p w14:paraId="3CEEE181" w14:textId="77777777" w:rsidR="00A108FC" w:rsidRDefault="00625DD9" w:rsidP="009E6163">
            <w:pPr>
              <w:numPr>
                <w:ilvl w:val="0"/>
                <w:numId w:val="64"/>
              </w:numPr>
              <w:tabs>
                <w:tab w:val="num" w:pos="612"/>
              </w:tabs>
              <w:spacing w:line="276" w:lineRule="auto"/>
              <w:rPr>
                <w:b/>
                <w:bCs/>
                <w:lang w:eastAsia="en-US"/>
              </w:rPr>
            </w:pPr>
            <w:r>
              <w:rPr>
                <w:b/>
                <w:bCs/>
                <w:lang w:eastAsia="en-US"/>
              </w:rPr>
              <w:t>Planiranje i programiranje</w:t>
            </w:r>
          </w:p>
          <w:p w14:paraId="3CEEE182" w14:textId="77777777" w:rsidR="00A108FC" w:rsidRDefault="00A108FC">
            <w:pPr>
              <w:spacing w:line="276" w:lineRule="auto"/>
              <w:ind w:left="360"/>
              <w:rPr>
                <w:lang w:eastAsia="en-US"/>
              </w:rPr>
            </w:pPr>
          </w:p>
        </w:tc>
      </w:tr>
      <w:tr w:rsidR="00A108FC" w14:paraId="3CEEE193" w14:textId="77777777">
        <w:trPr>
          <w:trHeight w:val="465"/>
        </w:trPr>
        <w:tc>
          <w:tcPr>
            <w:tcW w:w="6480" w:type="dxa"/>
            <w:tcBorders>
              <w:top w:val="single" w:sz="4" w:space="0" w:color="auto"/>
              <w:left w:val="double" w:sz="2" w:space="0" w:color="auto"/>
              <w:bottom w:val="single" w:sz="4" w:space="0" w:color="auto"/>
              <w:right w:val="single" w:sz="4" w:space="0" w:color="auto"/>
            </w:tcBorders>
            <w:hideMark/>
          </w:tcPr>
          <w:p w14:paraId="3CEEE184" w14:textId="77777777" w:rsidR="00A108FC" w:rsidRPr="006C3213" w:rsidRDefault="00625DD9" w:rsidP="009E6163">
            <w:pPr>
              <w:numPr>
                <w:ilvl w:val="0"/>
                <w:numId w:val="65"/>
              </w:numPr>
              <w:spacing w:line="276" w:lineRule="auto"/>
              <w:rPr>
                <w:lang w:eastAsia="en-US"/>
              </w:rPr>
            </w:pPr>
            <w:r w:rsidRPr="006C3213">
              <w:rPr>
                <w:lang w:eastAsia="en-US"/>
              </w:rPr>
              <w:t>Izrada plana i programa rada psihologa</w:t>
            </w:r>
          </w:p>
          <w:p w14:paraId="3CEEE185" w14:textId="77777777" w:rsidR="00A108FC" w:rsidRPr="006C3213" w:rsidRDefault="00625DD9" w:rsidP="009E6163">
            <w:pPr>
              <w:numPr>
                <w:ilvl w:val="0"/>
                <w:numId w:val="65"/>
              </w:numPr>
              <w:spacing w:line="276" w:lineRule="auto"/>
              <w:rPr>
                <w:lang w:eastAsia="en-US"/>
              </w:rPr>
            </w:pPr>
            <w:r w:rsidRPr="006C3213">
              <w:rPr>
                <w:lang w:eastAsia="en-US"/>
              </w:rPr>
              <w:t>Izrada plana profesionalnog informiranja i usmjeravanja učenika</w:t>
            </w:r>
          </w:p>
          <w:p w14:paraId="3CEEE186" w14:textId="77777777" w:rsidR="00A108FC" w:rsidRPr="006C3213" w:rsidRDefault="00625DD9" w:rsidP="009E6163">
            <w:pPr>
              <w:numPr>
                <w:ilvl w:val="0"/>
                <w:numId w:val="65"/>
              </w:numPr>
              <w:spacing w:line="276" w:lineRule="auto"/>
              <w:rPr>
                <w:lang w:eastAsia="en-US"/>
              </w:rPr>
            </w:pPr>
            <w:r w:rsidRPr="006C3213">
              <w:rPr>
                <w:lang w:eastAsia="en-US"/>
              </w:rPr>
              <w:t>Sudjelovanje u planiranju rada stručne službe učiteljskih i razrednih vijeća, te stručnih aktiva</w:t>
            </w:r>
          </w:p>
          <w:p w14:paraId="3CEEE187" w14:textId="77777777" w:rsidR="00A108FC" w:rsidRPr="006C3213" w:rsidRDefault="00625DD9" w:rsidP="009E6163">
            <w:pPr>
              <w:numPr>
                <w:ilvl w:val="0"/>
                <w:numId w:val="65"/>
              </w:numPr>
              <w:spacing w:line="276" w:lineRule="auto"/>
              <w:rPr>
                <w:lang w:eastAsia="en-US"/>
              </w:rPr>
            </w:pPr>
            <w:r w:rsidRPr="006C3213">
              <w:rPr>
                <w:lang w:eastAsia="en-US"/>
              </w:rPr>
              <w:t>Sudjelovanje u izradi školskog kurikuluma i razvojnog plana</w:t>
            </w:r>
          </w:p>
          <w:p w14:paraId="3CEEE188" w14:textId="77777777" w:rsidR="00A108FC" w:rsidRPr="006C3213" w:rsidRDefault="00625DD9" w:rsidP="009E6163">
            <w:pPr>
              <w:numPr>
                <w:ilvl w:val="0"/>
                <w:numId w:val="65"/>
              </w:numPr>
              <w:spacing w:line="276" w:lineRule="auto"/>
              <w:rPr>
                <w:lang w:eastAsia="en-US"/>
              </w:rPr>
            </w:pPr>
            <w:r w:rsidRPr="006C3213">
              <w:rPr>
                <w:lang w:eastAsia="en-US"/>
              </w:rPr>
              <w:t>Sudjelovanje u izradi školskog preventivnog programa</w:t>
            </w:r>
          </w:p>
        </w:tc>
        <w:tc>
          <w:tcPr>
            <w:tcW w:w="294" w:type="dxa"/>
            <w:tcBorders>
              <w:top w:val="single" w:sz="4" w:space="0" w:color="auto"/>
              <w:left w:val="single" w:sz="4" w:space="0" w:color="auto"/>
              <w:bottom w:val="single" w:sz="4" w:space="0" w:color="auto"/>
              <w:right w:val="single" w:sz="4" w:space="0" w:color="auto"/>
            </w:tcBorders>
          </w:tcPr>
          <w:p w14:paraId="3CEEE189" w14:textId="77777777" w:rsidR="00A108FC" w:rsidRPr="006C3213" w:rsidRDefault="00A108FC">
            <w:pPr>
              <w:spacing w:line="276" w:lineRule="auto"/>
              <w:jc w:val="center"/>
              <w:rPr>
                <w:lang w:eastAsia="en-US"/>
              </w:rPr>
            </w:pPr>
          </w:p>
        </w:tc>
        <w:tc>
          <w:tcPr>
            <w:tcW w:w="1516" w:type="dxa"/>
            <w:tcBorders>
              <w:top w:val="single" w:sz="4" w:space="0" w:color="auto"/>
              <w:left w:val="single" w:sz="4" w:space="0" w:color="auto"/>
              <w:bottom w:val="single" w:sz="4" w:space="0" w:color="auto"/>
              <w:right w:val="single" w:sz="4" w:space="0" w:color="auto"/>
            </w:tcBorders>
          </w:tcPr>
          <w:p w14:paraId="3CEEE18A" w14:textId="77777777" w:rsidR="00A108FC" w:rsidRPr="006C3213" w:rsidRDefault="00625DD9">
            <w:pPr>
              <w:spacing w:line="276" w:lineRule="auto"/>
              <w:rPr>
                <w:lang w:eastAsia="en-US"/>
              </w:rPr>
            </w:pPr>
            <w:r w:rsidRPr="006C3213">
              <w:rPr>
                <w:lang w:eastAsia="en-US"/>
              </w:rPr>
              <w:t>8.mj</w:t>
            </w:r>
          </w:p>
          <w:p w14:paraId="3CEEE18B" w14:textId="77777777" w:rsidR="00A108FC" w:rsidRPr="006C3213" w:rsidRDefault="00A108FC">
            <w:pPr>
              <w:spacing w:line="276" w:lineRule="auto"/>
              <w:rPr>
                <w:lang w:eastAsia="en-US"/>
              </w:rPr>
            </w:pPr>
          </w:p>
          <w:p w14:paraId="3CEEE18C" w14:textId="77777777" w:rsidR="00A108FC" w:rsidRPr="006C3213" w:rsidRDefault="00625DD9">
            <w:pPr>
              <w:spacing w:line="276" w:lineRule="auto"/>
              <w:rPr>
                <w:lang w:eastAsia="en-US"/>
              </w:rPr>
            </w:pPr>
            <w:r w:rsidRPr="006C3213">
              <w:rPr>
                <w:lang w:eastAsia="en-US"/>
              </w:rPr>
              <w:t>9.mj.</w:t>
            </w:r>
          </w:p>
          <w:p w14:paraId="3CEEE18D" w14:textId="77777777" w:rsidR="00A108FC" w:rsidRPr="006C3213" w:rsidRDefault="00A108FC">
            <w:pPr>
              <w:spacing w:line="276" w:lineRule="auto"/>
              <w:rPr>
                <w:lang w:eastAsia="en-US"/>
              </w:rPr>
            </w:pPr>
          </w:p>
          <w:p w14:paraId="3CEEE18E" w14:textId="77777777" w:rsidR="00A108FC" w:rsidRPr="006C3213" w:rsidRDefault="00625DD9">
            <w:pPr>
              <w:spacing w:line="276" w:lineRule="auto"/>
              <w:rPr>
                <w:lang w:eastAsia="en-US"/>
              </w:rPr>
            </w:pPr>
            <w:r w:rsidRPr="006C3213">
              <w:rPr>
                <w:lang w:eastAsia="en-US"/>
              </w:rPr>
              <w:t xml:space="preserve"> 9.mj.</w:t>
            </w:r>
          </w:p>
          <w:p w14:paraId="3CEEE18F" w14:textId="77777777" w:rsidR="00A108FC" w:rsidRPr="006C3213" w:rsidRDefault="00A108FC">
            <w:pPr>
              <w:spacing w:line="276" w:lineRule="auto"/>
              <w:rPr>
                <w:lang w:eastAsia="en-US"/>
              </w:rPr>
            </w:pPr>
          </w:p>
          <w:p w14:paraId="3CEEE190" w14:textId="77777777" w:rsidR="00A108FC" w:rsidRPr="006C3213" w:rsidRDefault="00625DD9">
            <w:pPr>
              <w:spacing w:line="276" w:lineRule="auto"/>
              <w:rPr>
                <w:lang w:eastAsia="en-US"/>
              </w:rPr>
            </w:pPr>
            <w:r w:rsidRPr="006C3213">
              <w:rPr>
                <w:lang w:eastAsia="en-US"/>
              </w:rPr>
              <w:t>8. i 9.mj.</w:t>
            </w:r>
          </w:p>
        </w:tc>
        <w:tc>
          <w:tcPr>
            <w:tcW w:w="1430" w:type="dxa"/>
            <w:tcBorders>
              <w:top w:val="single" w:sz="4" w:space="0" w:color="auto"/>
              <w:left w:val="single" w:sz="4" w:space="0" w:color="auto"/>
              <w:bottom w:val="single" w:sz="4" w:space="0" w:color="auto"/>
              <w:right w:val="double" w:sz="2" w:space="0" w:color="auto"/>
            </w:tcBorders>
            <w:hideMark/>
          </w:tcPr>
          <w:p w14:paraId="3CEEE191" w14:textId="77777777" w:rsidR="00A108FC" w:rsidRPr="006C3213" w:rsidRDefault="00625DD9">
            <w:pPr>
              <w:spacing w:line="276" w:lineRule="auto"/>
              <w:rPr>
                <w:lang w:eastAsia="en-US"/>
              </w:rPr>
            </w:pPr>
            <w:r w:rsidRPr="006C3213">
              <w:rPr>
                <w:lang w:eastAsia="en-US"/>
              </w:rPr>
              <w:t xml:space="preserve">ravnatelj, </w:t>
            </w:r>
          </w:p>
          <w:p w14:paraId="3CEEE192" w14:textId="77777777" w:rsidR="00A108FC" w:rsidRPr="006C3213" w:rsidRDefault="00625DD9">
            <w:pPr>
              <w:spacing w:line="276" w:lineRule="auto"/>
              <w:rPr>
                <w:lang w:eastAsia="en-US"/>
              </w:rPr>
            </w:pPr>
            <w:r w:rsidRPr="006C3213">
              <w:rPr>
                <w:lang w:eastAsia="en-US"/>
              </w:rPr>
              <w:t>stručni aktivi, učitelji</w:t>
            </w:r>
          </w:p>
        </w:tc>
      </w:tr>
      <w:tr w:rsidR="00A108FC" w14:paraId="3CEEE197" w14:textId="77777777">
        <w:trPr>
          <w:trHeight w:val="330"/>
        </w:trPr>
        <w:tc>
          <w:tcPr>
            <w:tcW w:w="9720" w:type="dxa"/>
            <w:gridSpan w:val="4"/>
            <w:tcBorders>
              <w:top w:val="single" w:sz="4" w:space="0" w:color="auto"/>
              <w:left w:val="double" w:sz="2" w:space="0" w:color="auto"/>
              <w:bottom w:val="single" w:sz="4" w:space="0" w:color="auto"/>
              <w:right w:val="double" w:sz="2" w:space="0" w:color="auto"/>
            </w:tcBorders>
          </w:tcPr>
          <w:p w14:paraId="3CEEE194" w14:textId="77777777" w:rsidR="00A108FC" w:rsidRPr="006C3213" w:rsidRDefault="00A108FC">
            <w:pPr>
              <w:spacing w:line="276" w:lineRule="auto"/>
              <w:rPr>
                <w:lang w:eastAsia="en-US"/>
              </w:rPr>
            </w:pPr>
          </w:p>
          <w:p w14:paraId="3CEEE195" w14:textId="77777777" w:rsidR="00A108FC" w:rsidRPr="006C3213" w:rsidRDefault="00625DD9" w:rsidP="009E6163">
            <w:pPr>
              <w:numPr>
                <w:ilvl w:val="0"/>
                <w:numId w:val="64"/>
              </w:numPr>
              <w:tabs>
                <w:tab w:val="num" w:pos="612"/>
              </w:tabs>
              <w:spacing w:line="276" w:lineRule="auto"/>
              <w:rPr>
                <w:b/>
                <w:bCs/>
                <w:lang w:eastAsia="en-US"/>
              </w:rPr>
            </w:pPr>
            <w:r w:rsidRPr="006C3213">
              <w:rPr>
                <w:b/>
                <w:bCs/>
                <w:lang w:eastAsia="en-US"/>
              </w:rPr>
              <w:t>Realizacija poslova i zadataka</w:t>
            </w:r>
          </w:p>
          <w:p w14:paraId="3CEEE196" w14:textId="77777777" w:rsidR="00A108FC" w:rsidRPr="006C3213" w:rsidRDefault="00A108FC">
            <w:pPr>
              <w:spacing w:line="276" w:lineRule="auto"/>
              <w:ind w:left="360"/>
              <w:rPr>
                <w:lang w:eastAsia="en-US"/>
              </w:rPr>
            </w:pPr>
          </w:p>
        </w:tc>
      </w:tr>
      <w:tr w:rsidR="00A108FC" w14:paraId="3CEEE2DF" w14:textId="77777777">
        <w:trPr>
          <w:trHeight w:val="210"/>
        </w:trPr>
        <w:tc>
          <w:tcPr>
            <w:tcW w:w="6480" w:type="dxa"/>
            <w:tcBorders>
              <w:top w:val="single" w:sz="4" w:space="0" w:color="auto"/>
              <w:left w:val="double" w:sz="2" w:space="0" w:color="auto"/>
              <w:bottom w:val="single" w:sz="4" w:space="0" w:color="auto"/>
              <w:right w:val="single" w:sz="4" w:space="0" w:color="auto"/>
            </w:tcBorders>
          </w:tcPr>
          <w:p w14:paraId="3CEEE198" w14:textId="77777777" w:rsidR="00A108FC" w:rsidRDefault="00625DD9" w:rsidP="009E6163">
            <w:pPr>
              <w:numPr>
                <w:ilvl w:val="1"/>
                <w:numId w:val="64"/>
              </w:numPr>
              <w:tabs>
                <w:tab w:val="num" w:pos="720"/>
              </w:tabs>
              <w:spacing w:line="276" w:lineRule="auto"/>
              <w:ind w:left="720"/>
              <w:rPr>
                <w:i/>
                <w:iCs/>
                <w:lang w:eastAsia="en-US"/>
              </w:rPr>
            </w:pPr>
            <w:r>
              <w:rPr>
                <w:i/>
                <w:iCs/>
                <w:lang w:eastAsia="en-US"/>
              </w:rPr>
              <w:t>Poslovi upisa i formiranja odjeljenja prvog razreda</w:t>
            </w:r>
          </w:p>
          <w:p w14:paraId="3CEEE199" w14:textId="77777777" w:rsidR="00A108FC" w:rsidRDefault="00625DD9">
            <w:pPr>
              <w:spacing w:line="276" w:lineRule="auto"/>
              <w:ind w:left="360"/>
              <w:rPr>
                <w:lang w:eastAsia="en-US"/>
              </w:rPr>
            </w:pPr>
            <w:r>
              <w:rPr>
                <w:lang w:eastAsia="en-US"/>
              </w:rPr>
              <w:t>- priprema materijala za testiranje psihofizičke zrelosti djece za prvi razred</w:t>
            </w:r>
          </w:p>
          <w:p w14:paraId="3CEEE19A" w14:textId="77777777" w:rsidR="00A108FC" w:rsidRDefault="00625DD9">
            <w:pPr>
              <w:spacing w:line="276" w:lineRule="auto"/>
              <w:ind w:left="360"/>
              <w:rPr>
                <w:lang w:eastAsia="en-US"/>
              </w:rPr>
            </w:pPr>
            <w:r>
              <w:rPr>
                <w:lang w:eastAsia="en-US"/>
              </w:rPr>
              <w:t>- suradnja s predškolskom ustanovom</w:t>
            </w:r>
          </w:p>
          <w:p w14:paraId="3CEEE19B" w14:textId="77777777" w:rsidR="00A108FC" w:rsidRDefault="00625DD9">
            <w:pPr>
              <w:spacing w:line="276" w:lineRule="auto"/>
              <w:ind w:left="360"/>
              <w:rPr>
                <w:lang w:eastAsia="en-US"/>
              </w:rPr>
            </w:pPr>
            <w:r>
              <w:rPr>
                <w:lang w:eastAsia="en-US"/>
              </w:rPr>
              <w:t>- sudjelovanje u izradi plana upisa i testiranja djece</w:t>
            </w:r>
          </w:p>
          <w:p w14:paraId="3CEEE19C" w14:textId="77777777" w:rsidR="00A108FC" w:rsidRDefault="00625DD9">
            <w:pPr>
              <w:spacing w:line="276" w:lineRule="auto"/>
              <w:ind w:left="360"/>
              <w:rPr>
                <w:lang w:eastAsia="en-US"/>
              </w:rPr>
            </w:pPr>
            <w:r>
              <w:rPr>
                <w:lang w:eastAsia="en-US"/>
              </w:rPr>
              <w:t xml:space="preserve">- testiranje djece- test TSŠ, obrada svih dobivenih podataka </w:t>
            </w:r>
          </w:p>
          <w:p w14:paraId="3CEEE19D" w14:textId="77777777" w:rsidR="00A108FC" w:rsidRDefault="00625DD9">
            <w:pPr>
              <w:spacing w:line="276" w:lineRule="auto"/>
              <w:ind w:left="360"/>
              <w:rPr>
                <w:lang w:eastAsia="en-US"/>
              </w:rPr>
            </w:pPr>
            <w:r>
              <w:rPr>
                <w:lang w:eastAsia="en-US"/>
              </w:rPr>
              <w:t>- razgovor s roditeljima</w:t>
            </w:r>
          </w:p>
          <w:p w14:paraId="3CEEE19E" w14:textId="77777777" w:rsidR="00A108FC" w:rsidRDefault="00625DD9">
            <w:pPr>
              <w:spacing w:line="276" w:lineRule="auto"/>
              <w:ind w:left="360"/>
              <w:rPr>
                <w:lang w:eastAsia="en-US"/>
              </w:rPr>
            </w:pPr>
            <w:r>
              <w:rPr>
                <w:lang w:eastAsia="en-US"/>
              </w:rPr>
              <w:t xml:space="preserve">- kvantitativna i kvalitativna analiza rezultata ispitivanja, podataka iz vrtića i </w:t>
            </w:r>
            <w:proofErr w:type="spellStart"/>
            <w:r>
              <w:rPr>
                <w:lang w:eastAsia="en-US"/>
              </w:rPr>
              <w:t>heteroanamneze</w:t>
            </w:r>
            <w:proofErr w:type="spellEnd"/>
          </w:p>
          <w:p w14:paraId="3CEEE19F" w14:textId="77777777" w:rsidR="00A108FC" w:rsidRDefault="00625DD9">
            <w:pPr>
              <w:spacing w:line="276" w:lineRule="auto"/>
              <w:ind w:left="360"/>
              <w:rPr>
                <w:lang w:eastAsia="en-US"/>
              </w:rPr>
            </w:pPr>
            <w:r>
              <w:rPr>
                <w:lang w:eastAsia="en-US"/>
              </w:rPr>
              <w:t>- dodatna psihologijska obrada djece s indikacijama na razvojne smetnje</w:t>
            </w:r>
          </w:p>
          <w:p w14:paraId="3CEEE1A0" w14:textId="77777777" w:rsidR="00A108FC" w:rsidRDefault="00625DD9">
            <w:pPr>
              <w:spacing w:line="276" w:lineRule="auto"/>
              <w:ind w:left="360"/>
              <w:rPr>
                <w:lang w:eastAsia="en-US"/>
              </w:rPr>
            </w:pPr>
            <w:r>
              <w:rPr>
                <w:lang w:eastAsia="en-US"/>
              </w:rPr>
              <w:t>- suradnja sa školskom liječnicom</w:t>
            </w:r>
          </w:p>
          <w:p w14:paraId="3CEEE1A1" w14:textId="77777777" w:rsidR="00A108FC" w:rsidRDefault="00625DD9">
            <w:pPr>
              <w:spacing w:line="276" w:lineRule="auto"/>
              <w:ind w:left="360"/>
              <w:rPr>
                <w:lang w:eastAsia="en-US"/>
              </w:rPr>
            </w:pPr>
            <w:r>
              <w:rPr>
                <w:lang w:eastAsia="en-US"/>
              </w:rPr>
              <w:t>- sastanci povjerenstva za upis u 1. razred</w:t>
            </w:r>
          </w:p>
          <w:p w14:paraId="3CEEE1A2" w14:textId="77777777" w:rsidR="00A108FC" w:rsidRDefault="00625DD9">
            <w:pPr>
              <w:spacing w:line="276" w:lineRule="auto"/>
              <w:ind w:left="360"/>
              <w:rPr>
                <w:lang w:eastAsia="en-US"/>
              </w:rPr>
            </w:pPr>
            <w:r>
              <w:rPr>
                <w:lang w:eastAsia="en-US"/>
              </w:rPr>
              <w:t>- formiranje odjeljenja</w:t>
            </w:r>
          </w:p>
          <w:p w14:paraId="3CEEE1A3" w14:textId="77777777" w:rsidR="00A108FC" w:rsidRDefault="00625DD9">
            <w:pPr>
              <w:spacing w:line="276" w:lineRule="auto"/>
              <w:ind w:left="360"/>
              <w:rPr>
                <w:lang w:eastAsia="en-US"/>
              </w:rPr>
            </w:pPr>
            <w:r>
              <w:rPr>
                <w:lang w:eastAsia="en-US"/>
              </w:rPr>
              <w:t>- savjetodavni rad s roditeljima i učiteljima učenika prvog razreda.</w:t>
            </w:r>
          </w:p>
          <w:p w14:paraId="3CEEE1A4" w14:textId="77777777" w:rsidR="00A108FC" w:rsidRDefault="00625DD9">
            <w:pPr>
              <w:spacing w:line="276" w:lineRule="auto"/>
              <w:ind w:left="360"/>
              <w:rPr>
                <w:lang w:eastAsia="en-US"/>
              </w:rPr>
            </w:pPr>
            <w:r>
              <w:rPr>
                <w:lang w:eastAsia="en-US"/>
              </w:rPr>
              <w:t xml:space="preserve">- pomoć i praćenje pri adaptaciji i socijalizaciji učenika prvih razreda </w:t>
            </w:r>
          </w:p>
          <w:p w14:paraId="3CEEE1A5" w14:textId="77777777" w:rsidR="00A108FC" w:rsidRDefault="00A108FC">
            <w:pPr>
              <w:spacing w:line="276" w:lineRule="auto"/>
              <w:ind w:left="360"/>
              <w:rPr>
                <w:lang w:eastAsia="en-US"/>
              </w:rPr>
            </w:pPr>
          </w:p>
          <w:p w14:paraId="3CEEE1A6" w14:textId="77777777" w:rsidR="00A108FC" w:rsidRDefault="00A108FC">
            <w:pPr>
              <w:spacing w:line="276" w:lineRule="auto"/>
              <w:ind w:left="360"/>
              <w:rPr>
                <w:lang w:eastAsia="en-US"/>
              </w:rPr>
            </w:pPr>
          </w:p>
          <w:p w14:paraId="3CEEE1A7" w14:textId="77777777" w:rsidR="00A108FC" w:rsidRDefault="00625DD9" w:rsidP="009E6163">
            <w:pPr>
              <w:numPr>
                <w:ilvl w:val="1"/>
                <w:numId w:val="64"/>
              </w:numPr>
              <w:tabs>
                <w:tab w:val="num" w:pos="720"/>
              </w:tabs>
              <w:spacing w:line="276" w:lineRule="auto"/>
              <w:ind w:left="720"/>
              <w:rPr>
                <w:i/>
                <w:iCs/>
                <w:lang w:eastAsia="en-US"/>
              </w:rPr>
            </w:pPr>
            <w:r>
              <w:rPr>
                <w:i/>
                <w:iCs/>
                <w:lang w:eastAsia="en-US"/>
              </w:rPr>
              <w:t>Rad na odgojnoj problematici</w:t>
            </w:r>
          </w:p>
          <w:p w14:paraId="3CEEE1A8" w14:textId="77777777" w:rsidR="00A108FC" w:rsidRDefault="00625DD9">
            <w:pPr>
              <w:spacing w:line="276" w:lineRule="auto"/>
              <w:ind w:left="360"/>
              <w:rPr>
                <w:lang w:eastAsia="en-US"/>
              </w:rPr>
            </w:pPr>
            <w:r>
              <w:rPr>
                <w:lang w:eastAsia="en-US"/>
              </w:rPr>
              <w:lastRenderedPageBreak/>
              <w:t>- sudjelovanje u snimanju odgojne situacije u školi preko upitnika za učenike, razgovora s učenicima, roditeljima i učiteljima</w:t>
            </w:r>
          </w:p>
          <w:p w14:paraId="3CEEE1A9" w14:textId="77777777" w:rsidR="00A108FC" w:rsidRDefault="00625DD9">
            <w:pPr>
              <w:spacing w:line="276" w:lineRule="auto"/>
              <w:ind w:left="360"/>
              <w:rPr>
                <w:lang w:eastAsia="en-US"/>
              </w:rPr>
            </w:pPr>
            <w:r>
              <w:rPr>
                <w:lang w:eastAsia="en-US"/>
              </w:rPr>
              <w:t>- savjetodavni rad s učenicima s emocionalnim problemima, smetnjama ponašanja, problemima u učenju, s učenicima iz visokorizičnih obitelji, s učenicima u kriznim situacijama, s poteškoćama socijalizacije</w:t>
            </w:r>
          </w:p>
          <w:p w14:paraId="3CEEE1AA" w14:textId="77777777" w:rsidR="00A108FC" w:rsidRDefault="00625DD9">
            <w:pPr>
              <w:spacing w:line="276" w:lineRule="auto"/>
              <w:ind w:left="360"/>
              <w:rPr>
                <w:lang w:eastAsia="en-US"/>
              </w:rPr>
            </w:pPr>
            <w:r>
              <w:rPr>
                <w:lang w:eastAsia="en-US"/>
              </w:rPr>
              <w:t>- savjetodavni s anksioznim učenicima.</w:t>
            </w:r>
          </w:p>
          <w:p w14:paraId="3CEEE1AB" w14:textId="77777777" w:rsidR="00A108FC" w:rsidRDefault="00625DD9">
            <w:pPr>
              <w:spacing w:line="276" w:lineRule="auto"/>
              <w:ind w:left="360"/>
              <w:rPr>
                <w:lang w:eastAsia="en-US"/>
              </w:rPr>
            </w:pPr>
            <w:r>
              <w:rPr>
                <w:lang w:eastAsia="en-US"/>
              </w:rPr>
              <w:t>- psihoterapijski rad s učenicima (KBT)</w:t>
            </w:r>
          </w:p>
          <w:p w14:paraId="3CEEE1AC" w14:textId="77777777" w:rsidR="00A108FC" w:rsidRDefault="00625DD9">
            <w:pPr>
              <w:spacing w:line="276" w:lineRule="auto"/>
              <w:ind w:left="360"/>
              <w:rPr>
                <w:lang w:eastAsia="en-US"/>
              </w:rPr>
            </w:pPr>
            <w:r>
              <w:rPr>
                <w:lang w:eastAsia="en-US"/>
              </w:rPr>
              <w:t>- organiziranje malih grupa za učenike s problemima u učenju</w:t>
            </w:r>
          </w:p>
          <w:p w14:paraId="3CEEE1AD" w14:textId="77777777" w:rsidR="00A108FC" w:rsidRDefault="00625DD9">
            <w:pPr>
              <w:spacing w:line="276" w:lineRule="auto"/>
              <w:ind w:left="360"/>
              <w:rPr>
                <w:lang w:eastAsia="en-US"/>
              </w:rPr>
            </w:pPr>
            <w:r>
              <w:rPr>
                <w:lang w:eastAsia="en-US"/>
              </w:rPr>
              <w:t>- priprema i održavanje radionica s učenicima</w:t>
            </w:r>
          </w:p>
          <w:p w14:paraId="3CEEE1AE" w14:textId="77777777" w:rsidR="00A108FC" w:rsidRDefault="00A108FC">
            <w:pPr>
              <w:spacing w:line="276" w:lineRule="auto"/>
              <w:ind w:left="360"/>
              <w:rPr>
                <w:lang w:eastAsia="en-US"/>
              </w:rPr>
            </w:pPr>
          </w:p>
          <w:p w14:paraId="3CEEE1AF" w14:textId="77777777" w:rsidR="00A108FC" w:rsidRDefault="00625DD9" w:rsidP="009E6163">
            <w:pPr>
              <w:numPr>
                <w:ilvl w:val="1"/>
                <w:numId w:val="64"/>
              </w:numPr>
              <w:tabs>
                <w:tab w:val="num" w:pos="720"/>
              </w:tabs>
              <w:spacing w:line="276" w:lineRule="auto"/>
              <w:ind w:left="720"/>
              <w:rPr>
                <w:i/>
                <w:iCs/>
                <w:lang w:eastAsia="en-US"/>
              </w:rPr>
            </w:pPr>
            <w:r>
              <w:rPr>
                <w:i/>
                <w:iCs/>
                <w:lang w:eastAsia="en-US"/>
              </w:rPr>
              <w:t>Praćenje realizacije i unaprjeđenje nastavnog procesa</w:t>
            </w:r>
          </w:p>
          <w:p w14:paraId="3CEEE1B0" w14:textId="77777777" w:rsidR="00A108FC" w:rsidRDefault="00625DD9">
            <w:pPr>
              <w:spacing w:line="276" w:lineRule="auto"/>
              <w:ind w:left="360"/>
              <w:rPr>
                <w:lang w:eastAsia="en-US"/>
              </w:rPr>
            </w:pPr>
            <w:r>
              <w:rPr>
                <w:lang w:eastAsia="en-US"/>
              </w:rPr>
              <w:t>- nazočnost nastavi i ostalim oblicima rada djece s teškoćama u razvoju</w:t>
            </w:r>
          </w:p>
          <w:p w14:paraId="3CEEE1B1" w14:textId="77777777" w:rsidR="00A108FC" w:rsidRDefault="00625DD9">
            <w:pPr>
              <w:spacing w:line="276" w:lineRule="auto"/>
              <w:ind w:left="360"/>
              <w:rPr>
                <w:lang w:eastAsia="en-US"/>
              </w:rPr>
            </w:pPr>
            <w:r>
              <w:rPr>
                <w:lang w:eastAsia="en-US"/>
              </w:rPr>
              <w:t>- pružanje pomoći u radu stručnih aktiva</w:t>
            </w:r>
          </w:p>
          <w:p w14:paraId="3CEEE1B2" w14:textId="77777777" w:rsidR="00A108FC" w:rsidRDefault="00625DD9">
            <w:pPr>
              <w:spacing w:line="276" w:lineRule="auto"/>
              <w:ind w:left="360"/>
              <w:rPr>
                <w:lang w:eastAsia="en-US"/>
              </w:rPr>
            </w:pPr>
            <w:r>
              <w:rPr>
                <w:lang w:eastAsia="en-US"/>
              </w:rPr>
              <w:t>- otkrivanje učenika za posebne i dodatne oblike rada i praćenje uspješnosti</w:t>
            </w:r>
          </w:p>
          <w:p w14:paraId="3CEEE1B3" w14:textId="77777777" w:rsidR="00A108FC" w:rsidRDefault="00625DD9">
            <w:pPr>
              <w:spacing w:line="276" w:lineRule="auto"/>
              <w:ind w:left="360"/>
              <w:rPr>
                <w:lang w:eastAsia="en-US"/>
              </w:rPr>
            </w:pPr>
            <w:r>
              <w:rPr>
                <w:lang w:eastAsia="en-US"/>
              </w:rPr>
              <w:t xml:space="preserve">- pomoć u analizi uspjeha učenika, istraživanje mogućih razloga neuspjeha i traženje načina za njihovo otklanjanje </w:t>
            </w:r>
          </w:p>
          <w:p w14:paraId="3CEEE1B4" w14:textId="77777777" w:rsidR="00A108FC" w:rsidRDefault="00625DD9">
            <w:pPr>
              <w:spacing w:line="276" w:lineRule="auto"/>
              <w:ind w:left="360"/>
              <w:rPr>
                <w:lang w:eastAsia="en-US"/>
              </w:rPr>
            </w:pPr>
            <w:r>
              <w:rPr>
                <w:lang w:eastAsia="en-US"/>
              </w:rPr>
              <w:t>- stvaranje pozitivne socijalne klime putem individualnih i grupnih razgovora s učenicima i učiteljima</w:t>
            </w:r>
          </w:p>
          <w:p w14:paraId="3CEEE1B5" w14:textId="77777777" w:rsidR="00A108FC" w:rsidRDefault="00625DD9">
            <w:pPr>
              <w:spacing w:line="276" w:lineRule="auto"/>
              <w:ind w:left="360"/>
              <w:rPr>
                <w:lang w:eastAsia="en-US"/>
              </w:rPr>
            </w:pPr>
            <w:r>
              <w:rPr>
                <w:lang w:eastAsia="en-US"/>
              </w:rPr>
              <w:t>- rad u razrednom odjeljenju (predavanja i radionice)</w:t>
            </w:r>
          </w:p>
          <w:p w14:paraId="3CEEE1B6" w14:textId="77777777" w:rsidR="00A108FC" w:rsidRDefault="00A108FC">
            <w:pPr>
              <w:spacing w:line="276" w:lineRule="auto"/>
              <w:ind w:left="360"/>
              <w:rPr>
                <w:lang w:eastAsia="en-US"/>
              </w:rPr>
            </w:pPr>
          </w:p>
          <w:p w14:paraId="3CEEE1B7" w14:textId="77777777" w:rsidR="00A108FC" w:rsidRDefault="00625DD9" w:rsidP="009E6163">
            <w:pPr>
              <w:numPr>
                <w:ilvl w:val="1"/>
                <w:numId w:val="64"/>
              </w:numPr>
              <w:tabs>
                <w:tab w:val="num" w:pos="720"/>
              </w:tabs>
              <w:spacing w:line="276" w:lineRule="auto"/>
              <w:ind w:left="720"/>
              <w:rPr>
                <w:i/>
                <w:iCs/>
                <w:lang w:eastAsia="en-US"/>
              </w:rPr>
            </w:pPr>
            <w:r>
              <w:rPr>
                <w:i/>
                <w:iCs/>
                <w:lang w:eastAsia="en-US"/>
              </w:rPr>
              <w:t>Osposobljavanje učenika za samostalan rad</w:t>
            </w:r>
          </w:p>
          <w:p w14:paraId="3CEEE1B8" w14:textId="77777777" w:rsidR="00A108FC" w:rsidRDefault="00625DD9">
            <w:pPr>
              <w:spacing w:line="276" w:lineRule="auto"/>
              <w:ind w:left="360"/>
              <w:rPr>
                <w:lang w:eastAsia="en-US"/>
              </w:rPr>
            </w:pPr>
            <w:r>
              <w:rPr>
                <w:lang w:eastAsia="en-US"/>
              </w:rPr>
              <w:t xml:space="preserve">- upućivanje učenika u učinkovite metode učenja </w:t>
            </w:r>
          </w:p>
          <w:p w14:paraId="3CEEE1B9" w14:textId="77777777" w:rsidR="00A108FC" w:rsidRDefault="00625DD9">
            <w:pPr>
              <w:spacing w:line="276" w:lineRule="auto"/>
              <w:ind w:left="360"/>
              <w:rPr>
                <w:lang w:eastAsia="en-US"/>
              </w:rPr>
            </w:pPr>
            <w:r>
              <w:rPr>
                <w:lang w:eastAsia="en-US"/>
              </w:rPr>
              <w:t>- instruktivni rad s učenicima</w:t>
            </w:r>
          </w:p>
          <w:p w14:paraId="3CEEE1BA" w14:textId="77777777" w:rsidR="00A108FC" w:rsidRDefault="00625DD9">
            <w:pPr>
              <w:spacing w:line="276" w:lineRule="auto"/>
              <w:ind w:left="360"/>
              <w:rPr>
                <w:lang w:eastAsia="en-US"/>
              </w:rPr>
            </w:pPr>
            <w:r>
              <w:rPr>
                <w:lang w:eastAsia="en-US"/>
              </w:rPr>
              <w:t>- rad na razvijanju motivacije učenika za intenzivnije korištenje vlastitih sposobnosti</w:t>
            </w:r>
          </w:p>
          <w:p w14:paraId="3CEEE1BB" w14:textId="77777777" w:rsidR="00A108FC" w:rsidRDefault="00625DD9">
            <w:pPr>
              <w:spacing w:line="276" w:lineRule="auto"/>
              <w:ind w:left="360"/>
              <w:rPr>
                <w:lang w:eastAsia="en-US"/>
              </w:rPr>
            </w:pPr>
            <w:r>
              <w:rPr>
                <w:lang w:eastAsia="en-US"/>
              </w:rPr>
              <w:t>- praćenje uspješnosti u radu pojedinih učenika</w:t>
            </w:r>
          </w:p>
          <w:p w14:paraId="3CEEE1BC" w14:textId="77777777" w:rsidR="00A108FC" w:rsidRDefault="00625DD9">
            <w:pPr>
              <w:spacing w:line="276" w:lineRule="auto"/>
              <w:ind w:left="360"/>
              <w:rPr>
                <w:lang w:eastAsia="en-US"/>
              </w:rPr>
            </w:pPr>
            <w:r>
              <w:rPr>
                <w:lang w:eastAsia="en-US"/>
              </w:rPr>
              <w:t>- pomoć u izradi plana učenja</w:t>
            </w:r>
          </w:p>
          <w:p w14:paraId="3CEEE1BD" w14:textId="77777777" w:rsidR="00A108FC" w:rsidRDefault="00625DD9">
            <w:pPr>
              <w:spacing w:line="276" w:lineRule="auto"/>
              <w:ind w:left="360"/>
              <w:rPr>
                <w:lang w:eastAsia="en-US"/>
              </w:rPr>
            </w:pPr>
            <w:r>
              <w:rPr>
                <w:lang w:eastAsia="en-US"/>
              </w:rPr>
              <w:t xml:space="preserve">- poticanje vršnjačke pomoći u učenju kroz projekt   </w:t>
            </w:r>
          </w:p>
          <w:p w14:paraId="3CEEE1BE" w14:textId="77777777" w:rsidR="00A108FC" w:rsidRDefault="00625DD9">
            <w:pPr>
              <w:spacing w:line="276" w:lineRule="auto"/>
              <w:ind w:left="360"/>
              <w:rPr>
                <w:lang w:eastAsia="en-US"/>
              </w:rPr>
            </w:pPr>
            <w:r>
              <w:rPr>
                <w:lang w:eastAsia="en-US"/>
              </w:rPr>
              <w:t xml:space="preserve">   </w:t>
            </w:r>
            <w:r>
              <w:rPr>
                <w:i/>
                <w:lang w:eastAsia="en-US"/>
              </w:rPr>
              <w:t>Vršnjačka pomoć u učenju</w:t>
            </w:r>
            <w:r>
              <w:rPr>
                <w:lang w:eastAsia="en-US"/>
              </w:rPr>
              <w:t xml:space="preserve"> (voditelj programa)</w:t>
            </w:r>
          </w:p>
          <w:p w14:paraId="3CEEE1BF" w14:textId="77777777" w:rsidR="00A108FC" w:rsidRDefault="00625DD9">
            <w:pPr>
              <w:spacing w:line="276" w:lineRule="auto"/>
              <w:ind w:left="360"/>
              <w:rPr>
                <w:i/>
                <w:lang w:eastAsia="en-US"/>
              </w:rPr>
            </w:pPr>
            <w:r>
              <w:rPr>
                <w:lang w:eastAsia="en-US"/>
              </w:rPr>
              <w:t xml:space="preserve">- Prevencija poteškoća čitanja kroz projekt </w:t>
            </w:r>
            <w:r>
              <w:rPr>
                <w:i/>
                <w:lang w:eastAsia="en-US"/>
              </w:rPr>
              <w:t>Radionice čitanja</w:t>
            </w:r>
          </w:p>
          <w:p w14:paraId="3CEEE1C0" w14:textId="77777777" w:rsidR="00A108FC" w:rsidRDefault="00A108FC">
            <w:pPr>
              <w:spacing w:line="276" w:lineRule="auto"/>
              <w:ind w:left="360"/>
              <w:rPr>
                <w:lang w:eastAsia="en-US"/>
              </w:rPr>
            </w:pPr>
          </w:p>
          <w:p w14:paraId="3CEEE1C1" w14:textId="77777777" w:rsidR="00A108FC" w:rsidRDefault="00625DD9">
            <w:pPr>
              <w:spacing w:line="276" w:lineRule="auto"/>
              <w:ind w:left="360"/>
              <w:rPr>
                <w:i/>
                <w:iCs/>
                <w:lang w:eastAsia="en-US"/>
              </w:rPr>
            </w:pPr>
            <w:r>
              <w:rPr>
                <w:i/>
                <w:iCs/>
                <w:lang w:eastAsia="en-US"/>
              </w:rPr>
              <w:t xml:space="preserve">5. Rad s djecom s posebnim odgojno-obrazovnim potrebama </w:t>
            </w:r>
          </w:p>
          <w:p w14:paraId="3CEEE1C2" w14:textId="77777777" w:rsidR="00A108FC" w:rsidRDefault="00625DD9">
            <w:pPr>
              <w:spacing w:line="276" w:lineRule="auto"/>
              <w:ind w:left="360"/>
              <w:rPr>
                <w:lang w:eastAsia="en-US"/>
              </w:rPr>
            </w:pPr>
            <w:r>
              <w:rPr>
                <w:lang w:eastAsia="en-US"/>
              </w:rPr>
              <w:t>- identifikacija djece s teškoćama u razvoju</w:t>
            </w:r>
          </w:p>
          <w:p w14:paraId="3CEEE1C3" w14:textId="77777777" w:rsidR="00A108FC" w:rsidRDefault="00625DD9">
            <w:pPr>
              <w:spacing w:line="276" w:lineRule="auto"/>
              <w:ind w:left="360"/>
              <w:rPr>
                <w:lang w:eastAsia="en-US"/>
              </w:rPr>
            </w:pPr>
            <w:r>
              <w:rPr>
                <w:lang w:eastAsia="en-US"/>
              </w:rPr>
              <w:t>- prikupljanje i obrada podataka, uvid u prethodnu dokumentaciju</w:t>
            </w:r>
          </w:p>
          <w:p w14:paraId="3CEEE1C4" w14:textId="77777777" w:rsidR="00A108FC" w:rsidRDefault="00625DD9">
            <w:pPr>
              <w:spacing w:line="276" w:lineRule="auto"/>
              <w:ind w:left="360"/>
              <w:rPr>
                <w:lang w:eastAsia="en-US"/>
              </w:rPr>
            </w:pPr>
            <w:r>
              <w:rPr>
                <w:lang w:eastAsia="en-US"/>
              </w:rPr>
              <w:lastRenderedPageBreak/>
              <w:t>- sudjelovanje u radu povjerenstva za utvrđivanje primjerenog programa školovanja i primjerenih oblika pomoći</w:t>
            </w:r>
          </w:p>
          <w:p w14:paraId="3CEEE1C5" w14:textId="77777777" w:rsidR="00A108FC" w:rsidRDefault="00625DD9">
            <w:pPr>
              <w:spacing w:line="276" w:lineRule="auto"/>
              <w:ind w:left="360"/>
              <w:rPr>
                <w:lang w:eastAsia="en-US"/>
              </w:rPr>
            </w:pPr>
            <w:r>
              <w:rPr>
                <w:lang w:eastAsia="en-US"/>
              </w:rPr>
              <w:t>- prikupljanje anamnestičkih podataka</w:t>
            </w:r>
          </w:p>
          <w:p w14:paraId="3CEEE1C6" w14:textId="77777777" w:rsidR="00A108FC" w:rsidRDefault="00625DD9">
            <w:pPr>
              <w:spacing w:line="276" w:lineRule="auto"/>
              <w:ind w:left="360"/>
              <w:rPr>
                <w:lang w:eastAsia="en-US"/>
              </w:rPr>
            </w:pPr>
            <w:r>
              <w:rPr>
                <w:lang w:eastAsia="en-US"/>
              </w:rPr>
              <w:t>- psihologijska obrada i analiza rezultata</w:t>
            </w:r>
          </w:p>
          <w:p w14:paraId="3CEEE1C7" w14:textId="77777777" w:rsidR="00A108FC" w:rsidRDefault="00625DD9">
            <w:pPr>
              <w:spacing w:line="276" w:lineRule="auto"/>
              <w:ind w:left="360"/>
              <w:rPr>
                <w:lang w:eastAsia="en-US"/>
              </w:rPr>
            </w:pPr>
            <w:r>
              <w:rPr>
                <w:lang w:eastAsia="en-US"/>
              </w:rPr>
              <w:t>- izrada nalaza i mišljenja psihologa</w:t>
            </w:r>
          </w:p>
          <w:p w14:paraId="3CEEE1C8" w14:textId="77777777" w:rsidR="00A108FC" w:rsidRDefault="00625DD9">
            <w:pPr>
              <w:spacing w:line="276" w:lineRule="auto"/>
              <w:ind w:left="360"/>
              <w:rPr>
                <w:lang w:eastAsia="en-US"/>
              </w:rPr>
            </w:pPr>
            <w:r>
              <w:rPr>
                <w:lang w:eastAsia="en-US"/>
              </w:rPr>
              <w:t>- priprema i učešće u sastavljanju sinteze (obrazac 4a) za učenika</w:t>
            </w:r>
          </w:p>
          <w:p w14:paraId="3CEEE1C9" w14:textId="77777777" w:rsidR="00A108FC" w:rsidRDefault="00625DD9">
            <w:pPr>
              <w:spacing w:line="276" w:lineRule="auto"/>
              <w:ind w:left="360"/>
              <w:rPr>
                <w:lang w:eastAsia="en-US"/>
              </w:rPr>
            </w:pPr>
            <w:r>
              <w:rPr>
                <w:lang w:eastAsia="en-US"/>
              </w:rPr>
              <w:t>- savjetodavni rad s roditeljima</w:t>
            </w:r>
          </w:p>
          <w:p w14:paraId="3CEEE1CA" w14:textId="77777777" w:rsidR="00A108FC" w:rsidRDefault="00625DD9">
            <w:pPr>
              <w:spacing w:line="276" w:lineRule="auto"/>
              <w:ind w:left="360"/>
              <w:rPr>
                <w:lang w:eastAsia="en-US"/>
              </w:rPr>
            </w:pPr>
            <w:r>
              <w:rPr>
                <w:lang w:eastAsia="en-US"/>
              </w:rPr>
              <w:t>- upućivanje učitelja u osobitosti pojedinog učenika</w:t>
            </w:r>
          </w:p>
          <w:p w14:paraId="3CEEE1CB" w14:textId="77777777" w:rsidR="00A108FC" w:rsidRDefault="00625DD9">
            <w:pPr>
              <w:spacing w:line="276" w:lineRule="auto"/>
              <w:ind w:left="360"/>
              <w:rPr>
                <w:lang w:eastAsia="en-US"/>
              </w:rPr>
            </w:pPr>
            <w:r>
              <w:rPr>
                <w:lang w:eastAsia="en-US"/>
              </w:rPr>
              <w:t xml:space="preserve">- individualni </w:t>
            </w:r>
            <w:proofErr w:type="spellStart"/>
            <w:r>
              <w:rPr>
                <w:lang w:eastAsia="en-US"/>
              </w:rPr>
              <w:t>suportivni</w:t>
            </w:r>
            <w:proofErr w:type="spellEnd"/>
            <w:r>
              <w:rPr>
                <w:lang w:eastAsia="en-US"/>
              </w:rPr>
              <w:t xml:space="preserve"> rad s djecom s teškoćama u razvoju</w:t>
            </w:r>
          </w:p>
          <w:p w14:paraId="3CEEE1CC" w14:textId="77777777" w:rsidR="00A108FC" w:rsidRDefault="00625DD9">
            <w:pPr>
              <w:spacing w:line="276" w:lineRule="auto"/>
              <w:ind w:left="360"/>
              <w:rPr>
                <w:lang w:eastAsia="en-US"/>
              </w:rPr>
            </w:pPr>
            <w:r>
              <w:rPr>
                <w:lang w:eastAsia="en-US"/>
              </w:rPr>
              <w:t>- suradnja s vanjskim suradnicima u cilju bolje socijalne i zdravstvene zaštite djece s teškoćama u razvoju</w:t>
            </w:r>
          </w:p>
          <w:p w14:paraId="3CEEE1CD" w14:textId="77777777" w:rsidR="00A108FC" w:rsidRDefault="00625DD9">
            <w:pPr>
              <w:spacing w:line="276" w:lineRule="auto"/>
              <w:ind w:left="360"/>
              <w:rPr>
                <w:lang w:eastAsia="en-US"/>
              </w:rPr>
            </w:pPr>
            <w:r>
              <w:rPr>
                <w:lang w:eastAsia="en-US"/>
              </w:rPr>
              <w:t>- pomoć učiteljima u izradi i provedbi individualiziranih odgojno obrazovnih programa</w:t>
            </w:r>
          </w:p>
          <w:p w14:paraId="3CEEE1CE" w14:textId="77777777" w:rsidR="00A108FC" w:rsidRDefault="00625DD9">
            <w:pPr>
              <w:spacing w:line="276" w:lineRule="auto"/>
              <w:ind w:left="360"/>
              <w:rPr>
                <w:lang w:eastAsia="en-US"/>
              </w:rPr>
            </w:pPr>
            <w:r>
              <w:rPr>
                <w:lang w:eastAsia="en-US"/>
              </w:rPr>
              <w:t>-  školski koordinator za identifikaciju darovite djece u području matematike u suradnji s Centrom izvrsnosti SDŽ u četvrtim razredima</w:t>
            </w:r>
          </w:p>
          <w:p w14:paraId="3CEEE1CF" w14:textId="77777777" w:rsidR="00A108FC" w:rsidRDefault="00625DD9">
            <w:pPr>
              <w:spacing w:line="276" w:lineRule="auto"/>
              <w:ind w:left="360"/>
              <w:rPr>
                <w:lang w:eastAsia="en-US"/>
              </w:rPr>
            </w:pPr>
            <w:r>
              <w:rPr>
                <w:lang w:eastAsia="en-US"/>
              </w:rPr>
              <w:t xml:space="preserve">- školski koordinator </w:t>
            </w:r>
            <w:r>
              <w:rPr>
                <w:color w:val="202024"/>
                <w:shd w:val="clear" w:color="auto" w:fill="FFFFFF"/>
                <w:lang w:eastAsia="en-US"/>
              </w:rPr>
              <w:t>međunarodnog istraživanja razvoja čitalačke pismenosti u materinskome jeziku kod učenika četvrtih razreda</w:t>
            </w:r>
          </w:p>
          <w:p w14:paraId="3CEEE1D0" w14:textId="77777777" w:rsidR="00A108FC" w:rsidRDefault="00A108FC">
            <w:pPr>
              <w:spacing w:line="276" w:lineRule="auto"/>
              <w:ind w:left="360"/>
              <w:rPr>
                <w:lang w:eastAsia="en-US"/>
              </w:rPr>
            </w:pPr>
          </w:p>
          <w:p w14:paraId="3CEEE1D1" w14:textId="77777777" w:rsidR="00A108FC" w:rsidRDefault="00A108FC">
            <w:pPr>
              <w:spacing w:line="276" w:lineRule="auto"/>
              <w:ind w:left="360"/>
              <w:rPr>
                <w:i/>
                <w:iCs/>
                <w:lang w:eastAsia="en-US"/>
              </w:rPr>
            </w:pPr>
          </w:p>
          <w:p w14:paraId="3CEEE1D2" w14:textId="77777777" w:rsidR="00A108FC" w:rsidRDefault="00A108FC">
            <w:pPr>
              <w:spacing w:line="276" w:lineRule="auto"/>
              <w:ind w:left="360"/>
              <w:rPr>
                <w:i/>
                <w:iCs/>
                <w:lang w:eastAsia="en-US"/>
              </w:rPr>
            </w:pPr>
          </w:p>
          <w:p w14:paraId="3CEEE1D3" w14:textId="77777777" w:rsidR="00A108FC" w:rsidRDefault="00625DD9">
            <w:pPr>
              <w:spacing w:line="276" w:lineRule="auto"/>
              <w:ind w:left="360"/>
              <w:rPr>
                <w:i/>
                <w:iCs/>
                <w:lang w:eastAsia="en-US"/>
              </w:rPr>
            </w:pPr>
            <w:r>
              <w:rPr>
                <w:i/>
                <w:iCs/>
                <w:lang w:eastAsia="en-US"/>
              </w:rPr>
              <w:t>6. Poslovi profesionalnog informiranja i usmjeravanja učenika</w:t>
            </w:r>
          </w:p>
          <w:p w14:paraId="3CEEE1D4" w14:textId="77777777" w:rsidR="00A108FC" w:rsidRDefault="00625DD9">
            <w:pPr>
              <w:spacing w:line="276" w:lineRule="auto"/>
              <w:ind w:left="360"/>
              <w:rPr>
                <w:lang w:eastAsia="en-US"/>
              </w:rPr>
            </w:pPr>
            <w:r>
              <w:rPr>
                <w:lang w:eastAsia="en-US"/>
              </w:rPr>
              <w:t>- informiranje učenika o izboru struke-zanimanja</w:t>
            </w:r>
          </w:p>
          <w:p w14:paraId="3CEEE1D5" w14:textId="77777777" w:rsidR="00A108FC" w:rsidRDefault="00625DD9">
            <w:pPr>
              <w:spacing w:line="276" w:lineRule="auto"/>
              <w:ind w:left="360"/>
              <w:rPr>
                <w:lang w:eastAsia="en-US"/>
              </w:rPr>
            </w:pPr>
            <w:r>
              <w:rPr>
                <w:lang w:eastAsia="en-US"/>
              </w:rPr>
              <w:t>- individualno savjetovanje neodlučnih učenika</w:t>
            </w:r>
          </w:p>
          <w:p w14:paraId="3CEEE1D6" w14:textId="77777777" w:rsidR="00A108FC" w:rsidRDefault="00625DD9">
            <w:pPr>
              <w:spacing w:line="276" w:lineRule="auto"/>
              <w:ind w:left="360"/>
              <w:rPr>
                <w:lang w:eastAsia="en-US"/>
              </w:rPr>
            </w:pPr>
            <w:r>
              <w:rPr>
                <w:lang w:eastAsia="en-US"/>
              </w:rPr>
              <w:t>- suradnja sa srednjim školama na prijenosu informacija</w:t>
            </w:r>
          </w:p>
          <w:p w14:paraId="3CEEE1D7" w14:textId="77777777" w:rsidR="00A108FC" w:rsidRDefault="00625DD9">
            <w:pPr>
              <w:spacing w:line="276" w:lineRule="auto"/>
              <w:ind w:left="360"/>
              <w:rPr>
                <w:lang w:eastAsia="en-US"/>
              </w:rPr>
            </w:pPr>
            <w:r>
              <w:rPr>
                <w:lang w:eastAsia="en-US"/>
              </w:rPr>
              <w:t>- suradnja sa Zavodom za zapošljavanje</w:t>
            </w:r>
          </w:p>
          <w:p w14:paraId="3CEEE1D8" w14:textId="77777777" w:rsidR="00A108FC" w:rsidRDefault="00625DD9">
            <w:pPr>
              <w:spacing w:line="276" w:lineRule="auto"/>
              <w:ind w:left="360"/>
              <w:rPr>
                <w:lang w:eastAsia="en-US"/>
              </w:rPr>
            </w:pPr>
            <w:r>
              <w:rPr>
                <w:lang w:eastAsia="en-US"/>
              </w:rPr>
              <w:t>- sudjelovanje u radu upisnog povjerenstva škole</w:t>
            </w:r>
          </w:p>
          <w:p w14:paraId="3CEEE1D9" w14:textId="77777777" w:rsidR="00A108FC" w:rsidRDefault="00625DD9">
            <w:pPr>
              <w:spacing w:line="276" w:lineRule="auto"/>
              <w:ind w:left="360"/>
              <w:rPr>
                <w:lang w:eastAsia="en-US"/>
              </w:rPr>
            </w:pPr>
            <w:r>
              <w:rPr>
                <w:lang w:eastAsia="en-US"/>
              </w:rPr>
              <w:t>- pomoć učenicima prilikom online prijave obrazovnih  programa</w:t>
            </w:r>
          </w:p>
          <w:p w14:paraId="3CEEE1DA" w14:textId="77777777" w:rsidR="00A108FC" w:rsidRDefault="00A108FC">
            <w:pPr>
              <w:spacing w:line="276" w:lineRule="auto"/>
              <w:ind w:left="360"/>
              <w:rPr>
                <w:lang w:eastAsia="en-US"/>
              </w:rPr>
            </w:pPr>
          </w:p>
          <w:p w14:paraId="3CEEE1DB" w14:textId="77777777" w:rsidR="00A108FC" w:rsidRDefault="00625DD9">
            <w:pPr>
              <w:spacing w:line="276" w:lineRule="auto"/>
              <w:ind w:left="360"/>
              <w:rPr>
                <w:i/>
                <w:iCs/>
                <w:lang w:eastAsia="en-US"/>
              </w:rPr>
            </w:pPr>
            <w:r>
              <w:rPr>
                <w:i/>
                <w:iCs/>
                <w:lang w:eastAsia="en-US"/>
              </w:rPr>
              <w:t>7. Rad s darovitim učenicima</w:t>
            </w:r>
          </w:p>
          <w:p w14:paraId="3CEEE1DC" w14:textId="77777777" w:rsidR="00A108FC" w:rsidRDefault="00625DD9">
            <w:pPr>
              <w:spacing w:line="276" w:lineRule="auto"/>
              <w:ind w:left="360"/>
              <w:rPr>
                <w:lang w:eastAsia="en-US"/>
              </w:rPr>
            </w:pPr>
            <w:r>
              <w:rPr>
                <w:lang w:eastAsia="en-US"/>
              </w:rPr>
              <w:t>- praćenje napredovanja darovitih učenika</w:t>
            </w:r>
          </w:p>
          <w:p w14:paraId="3CEEE1DD" w14:textId="77777777" w:rsidR="00A108FC" w:rsidRDefault="00625DD9">
            <w:pPr>
              <w:spacing w:line="276" w:lineRule="auto"/>
              <w:ind w:left="360"/>
              <w:rPr>
                <w:lang w:eastAsia="en-US"/>
              </w:rPr>
            </w:pPr>
            <w:r>
              <w:rPr>
                <w:lang w:eastAsia="en-US"/>
              </w:rPr>
              <w:t>- razgovor s roditeljima i učiteljima darovitih učenika</w:t>
            </w:r>
          </w:p>
          <w:p w14:paraId="3CEEE1DE" w14:textId="77777777" w:rsidR="00A108FC" w:rsidRDefault="00A108FC">
            <w:pPr>
              <w:spacing w:line="276" w:lineRule="auto"/>
              <w:ind w:left="360"/>
              <w:rPr>
                <w:lang w:eastAsia="en-US"/>
              </w:rPr>
            </w:pPr>
          </w:p>
          <w:p w14:paraId="3CEEE1DF" w14:textId="77777777" w:rsidR="00A108FC" w:rsidRDefault="00625DD9">
            <w:pPr>
              <w:spacing w:line="276" w:lineRule="auto"/>
              <w:rPr>
                <w:i/>
                <w:iCs/>
                <w:lang w:eastAsia="en-US"/>
              </w:rPr>
            </w:pPr>
            <w:r>
              <w:rPr>
                <w:i/>
                <w:iCs/>
                <w:lang w:eastAsia="en-US"/>
              </w:rPr>
              <w:t xml:space="preserve">      8. Rad s roditeljima</w:t>
            </w:r>
          </w:p>
          <w:p w14:paraId="3CEEE1E0" w14:textId="77777777" w:rsidR="00A108FC" w:rsidRDefault="00625DD9">
            <w:pPr>
              <w:spacing w:line="276" w:lineRule="auto"/>
              <w:ind w:left="360"/>
              <w:rPr>
                <w:lang w:eastAsia="en-US"/>
              </w:rPr>
            </w:pPr>
            <w:r>
              <w:rPr>
                <w:lang w:eastAsia="en-US"/>
              </w:rPr>
              <w:t xml:space="preserve">- informativno-savjetodavni rad s roditeljima </w:t>
            </w:r>
          </w:p>
          <w:p w14:paraId="3CEEE1E1" w14:textId="77777777" w:rsidR="00A108FC" w:rsidRDefault="00625DD9">
            <w:pPr>
              <w:spacing w:line="276" w:lineRule="auto"/>
              <w:ind w:left="360"/>
              <w:rPr>
                <w:lang w:eastAsia="en-US"/>
              </w:rPr>
            </w:pPr>
            <w:r>
              <w:rPr>
                <w:lang w:eastAsia="en-US"/>
              </w:rPr>
              <w:t>- pomoć razrednicima u odabiru i pripremi tema za roditeljske sastanke</w:t>
            </w:r>
          </w:p>
          <w:p w14:paraId="3CEEE1E2" w14:textId="77777777" w:rsidR="00A108FC" w:rsidRDefault="00625DD9">
            <w:pPr>
              <w:spacing w:line="276" w:lineRule="auto"/>
              <w:ind w:left="360"/>
              <w:rPr>
                <w:lang w:eastAsia="en-US"/>
              </w:rPr>
            </w:pPr>
            <w:r>
              <w:rPr>
                <w:lang w:eastAsia="en-US"/>
              </w:rPr>
              <w:lastRenderedPageBreak/>
              <w:t>- održavanje roditeljskih sastanaka s temama iz odgojne problematike</w:t>
            </w:r>
          </w:p>
          <w:p w14:paraId="3CEEE1E3" w14:textId="77777777" w:rsidR="00A108FC" w:rsidRDefault="00625DD9">
            <w:pPr>
              <w:spacing w:line="276" w:lineRule="auto"/>
              <w:ind w:left="360"/>
              <w:rPr>
                <w:lang w:eastAsia="en-US"/>
              </w:rPr>
            </w:pPr>
            <w:r>
              <w:rPr>
                <w:lang w:eastAsia="en-US"/>
              </w:rPr>
              <w:t>- informiranje roditelja osmog razreda o upisima u SŠ putem brošure i na roditeljskim sastancima</w:t>
            </w:r>
          </w:p>
          <w:p w14:paraId="3CEEE1E4" w14:textId="77777777" w:rsidR="00A108FC" w:rsidRDefault="00A108FC">
            <w:pPr>
              <w:spacing w:line="276" w:lineRule="auto"/>
              <w:ind w:left="360"/>
              <w:rPr>
                <w:lang w:eastAsia="en-US"/>
              </w:rPr>
            </w:pPr>
          </w:p>
          <w:p w14:paraId="3CEEE1E5" w14:textId="77777777" w:rsidR="00A108FC" w:rsidRDefault="00625DD9">
            <w:pPr>
              <w:spacing w:line="276" w:lineRule="auto"/>
              <w:ind w:left="360"/>
              <w:rPr>
                <w:i/>
                <w:iCs/>
                <w:lang w:eastAsia="en-US"/>
              </w:rPr>
            </w:pPr>
            <w:r>
              <w:rPr>
                <w:i/>
                <w:iCs/>
                <w:lang w:eastAsia="en-US"/>
              </w:rPr>
              <w:t>9. Rad s učiteljima</w:t>
            </w:r>
          </w:p>
          <w:p w14:paraId="3CEEE1E6" w14:textId="77777777" w:rsidR="00A108FC" w:rsidRDefault="00625DD9">
            <w:pPr>
              <w:spacing w:line="276" w:lineRule="auto"/>
              <w:ind w:left="360"/>
              <w:rPr>
                <w:lang w:eastAsia="en-US"/>
              </w:rPr>
            </w:pPr>
            <w:r>
              <w:rPr>
                <w:lang w:eastAsia="en-US"/>
              </w:rPr>
              <w:t>- informativno- savjetodavni rad</w:t>
            </w:r>
          </w:p>
          <w:p w14:paraId="3CEEE1E7" w14:textId="77777777" w:rsidR="00A108FC" w:rsidRDefault="00625DD9">
            <w:pPr>
              <w:spacing w:line="276" w:lineRule="auto"/>
              <w:ind w:left="360"/>
              <w:rPr>
                <w:lang w:eastAsia="en-US"/>
              </w:rPr>
            </w:pPr>
            <w:r>
              <w:rPr>
                <w:lang w:eastAsia="en-US"/>
              </w:rPr>
              <w:t>- stručna predavanja i radionice za nastavnike</w:t>
            </w:r>
          </w:p>
          <w:p w14:paraId="3CEEE1E8" w14:textId="77777777" w:rsidR="00A108FC" w:rsidRDefault="00625DD9">
            <w:pPr>
              <w:spacing w:line="276" w:lineRule="auto"/>
              <w:ind w:left="360"/>
              <w:rPr>
                <w:lang w:eastAsia="en-US"/>
              </w:rPr>
            </w:pPr>
            <w:r>
              <w:rPr>
                <w:lang w:eastAsia="en-US"/>
              </w:rPr>
              <w:t>- upućivanje učitelja u odgovarajući pristup pojedinom učeniku</w:t>
            </w:r>
          </w:p>
          <w:p w14:paraId="3CEEE1E9" w14:textId="77777777" w:rsidR="00A108FC" w:rsidRDefault="00625DD9">
            <w:pPr>
              <w:spacing w:line="276" w:lineRule="auto"/>
              <w:ind w:left="360"/>
              <w:rPr>
                <w:lang w:eastAsia="en-US"/>
              </w:rPr>
            </w:pPr>
            <w:r>
              <w:rPr>
                <w:lang w:eastAsia="en-US"/>
              </w:rPr>
              <w:t>- stručno savjetovanje i naputci za rada s djecom s teškoćama u razvoju</w:t>
            </w:r>
          </w:p>
          <w:p w14:paraId="3CEEE1EA" w14:textId="77777777" w:rsidR="00A108FC" w:rsidRDefault="00A108FC">
            <w:pPr>
              <w:spacing w:line="276" w:lineRule="auto"/>
              <w:ind w:left="360"/>
              <w:rPr>
                <w:lang w:eastAsia="en-US"/>
              </w:rPr>
            </w:pPr>
          </w:p>
          <w:p w14:paraId="3CEEE1EB" w14:textId="77777777" w:rsidR="00A108FC" w:rsidRDefault="00625DD9">
            <w:pPr>
              <w:spacing w:line="276" w:lineRule="auto"/>
              <w:ind w:left="360"/>
              <w:rPr>
                <w:i/>
                <w:iCs/>
                <w:lang w:eastAsia="en-US"/>
              </w:rPr>
            </w:pPr>
            <w:r>
              <w:rPr>
                <w:i/>
                <w:iCs/>
                <w:lang w:eastAsia="en-US"/>
              </w:rPr>
              <w:t>10. Zdravstvena i socijalna zaštita učenika</w:t>
            </w:r>
          </w:p>
          <w:p w14:paraId="3CEEE1EC" w14:textId="77777777" w:rsidR="00A108FC" w:rsidRDefault="00625DD9">
            <w:pPr>
              <w:spacing w:line="276" w:lineRule="auto"/>
              <w:ind w:left="360"/>
              <w:rPr>
                <w:lang w:eastAsia="en-US"/>
              </w:rPr>
            </w:pPr>
            <w:r>
              <w:rPr>
                <w:lang w:eastAsia="en-US"/>
              </w:rPr>
              <w:t>- briga za mentalno zdravlje učenika</w:t>
            </w:r>
          </w:p>
          <w:p w14:paraId="3CEEE1ED" w14:textId="77777777" w:rsidR="00A108FC" w:rsidRDefault="00625DD9">
            <w:pPr>
              <w:spacing w:line="276" w:lineRule="auto"/>
              <w:ind w:left="360"/>
              <w:rPr>
                <w:lang w:eastAsia="en-US"/>
              </w:rPr>
            </w:pPr>
            <w:r>
              <w:rPr>
                <w:lang w:eastAsia="en-US"/>
              </w:rPr>
              <w:t>- mjere za uspostavljanje međusobne tolerancije i uvažavanja prema drugima, pozitivnih socijalnih vještina i zdravih međuljudskih odnosa</w:t>
            </w:r>
          </w:p>
          <w:p w14:paraId="3CEEE1EE" w14:textId="77777777" w:rsidR="00A108FC" w:rsidRDefault="00625DD9">
            <w:pPr>
              <w:spacing w:line="276" w:lineRule="auto"/>
              <w:ind w:left="360"/>
              <w:rPr>
                <w:lang w:eastAsia="en-US"/>
              </w:rPr>
            </w:pPr>
            <w:r>
              <w:rPr>
                <w:lang w:eastAsia="en-US"/>
              </w:rPr>
              <w:t>- rješavanje teškoća učenika u socijalno-zaštitnoj potrebi</w:t>
            </w:r>
          </w:p>
          <w:p w14:paraId="3CEEE1EF" w14:textId="77777777" w:rsidR="00A108FC" w:rsidRDefault="00625DD9">
            <w:pPr>
              <w:spacing w:line="276" w:lineRule="auto"/>
              <w:ind w:left="360"/>
              <w:rPr>
                <w:lang w:eastAsia="en-US"/>
              </w:rPr>
            </w:pPr>
            <w:r>
              <w:rPr>
                <w:lang w:eastAsia="en-US"/>
              </w:rPr>
              <w:t>- suradnja s vanjskim institucijama- CZSS Imotski, školska liječnica, dječji psihijatar, klinički psiholog, Udruga za osobe s invaliditetom Imotski</w:t>
            </w:r>
          </w:p>
        </w:tc>
        <w:tc>
          <w:tcPr>
            <w:tcW w:w="294" w:type="dxa"/>
            <w:tcBorders>
              <w:top w:val="single" w:sz="4" w:space="0" w:color="auto"/>
              <w:left w:val="single" w:sz="4" w:space="0" w:color="auto"/>
              <w:bottom w:val="single" w:sz="4" w:space="0" w:color="auto"/>
              <w:right w:val="single" w:sz="4" w:space="0" w:color="auto"/>
            </w:tcBorders>
          </w:tcPr>
          <w:p w14:paraId="3CEEE1F0" w14:textId="77777777" w:rsidR="00A108FC" w:rsidRDefault="00A108FC">
            <w:pPr>
              <w:spacing w:line="276" w:lineRule="auto"/>
              <w:jc w:val="center"/>
              <w:rPr>
                <w:lang w:eastAsia="en-US"/>
              </w:rPr>
            </w:pPr>
          </w:p>
          <w:p w14:paraId="3CEEE1F1" w14:textId="77777777" w:rsidR="00A108FC" w:rsidRDefault="00A108FC">
            <w:pPr>
              <w:spacing w:line="276" w:lineRule="auto"/>
              <w:jc w:val="center"/>
              <w:rPr>
                <w:lang w:eastAsia="en-US"/>
              </w:rPr>
            </w:pPr>
          </w:p>
          <w:p w14:paraId="3CEEE1F2" w14:textId="77777777" w:rsidR="00A108FC" w:rsidRDefault="00A108FC">
            <w:pPr>
              <w:spacing w:line="276" w:lineRule="auto"/>
              <w:jc w:val="center"/>
              <w:rPr>
                <w:lang w:eastAsia="en-US"/>
              </w:rPr>
            </w:pPr>
          </w:p>
          <w:p w14:paraId="3CEEE1F3" w14:textId="77777777" w:rsidR="00A108FC" w:rsidRDefault="00A108FC">
            <w:pPr>
              <w:spacing w:line="276" w:lineRule="auto"/>
              <w:jc w:val="center"/>
              <w:rPr>
                <w:lang w:eastAsia="en-US"/>
              </w:rPr>
            </w:pPr>
          </w:p>
          <w:p w14:paraId="3CEEE1F4" w14:textId="77777777" w:rsidR="00A108FC" w:rsidRDefault="00A108FC">
            <w:pPr>
              <w:spacing w:line="276" w:lineRule="auto"/>
              <w:jc w:val="center"/>
              <w:rPr>
                <w:lang w:eastAsia="en-US"/>
              </w:rPr>
            </w:pPr>
          </w:p>
          <w:p w14:paraId="3CEEE1F5" w14:textId="77777777" w:rsidR="00A108FC" w:rsidRDefault="00A108FC">
            <w:pPr>
              <w:spacing w:line="276" w:lineRule="auto"/>
              <w:jc w:val="center"/>
              <w:rPr>
                <w:lang w:eastAsia="en-US"/>
              </w:rPr>
            </w:pPr>
          </w:p>
          <w:p w14:paraId="3CEEE1F6" w14:textId="77777777" w:rsidR="00A108FC" w:rsidRDefault="00A108FC">
            <w:pPr>
              <w:spacing w:line="276" w:lineRule="auto"/>
              <w:jc w:val="center"/>
              <w:rPr>
                <w:lang w:eastAsia="en-US"/>
              </w:rPr>
            </w:pPr>
          </w:p>
          <w:p w14:paraId="3CEEE1F7" w14:textId="77777777" w:rsidR="00A108FC" w:rsidRDefault="00A108FC">
            <w:pPr>
              <w:spacing w:line="276" w:lineRule="auto"/>
              <w:jc w:val="center"/>
              <w:rPr>
                <w:lang w:eastAsia="en-US"/>
              </w:rPr>
            </w:pPr>
          </w:p>
          <w:p w14:paraId="3CEEE1F8" w14:textId="77777777" w:rsidR="00A108FC" w:rsidRDefault="00A108FC">
            <w:pPr>
              <w:spacing w:line="276" w:lineRule="auto"/>
              <w:jc w:val="center"/>
              <w:rPr>
                <w:lang w:eastAsia="en-US"/>
              </w:rPr>
            </w:pPr>
          </w:p>
          <w:p w14:paraId="3CEEE1F9" w14:textId="77777777" w:rsidR="00A108FC" w:rsidRDefault="00A108FC">
            <w:pPr>
              <w:spacing w:line="276" w:lineRule="auto"/>
              <w:jc w:val="center"/>
              <w:rPr>
                <w:lang w:eastAsia="en-US"/>
              </w:rPr>
            </w:pPr>
          </w:p>
          <w:p w14:paraId="3CEEE1FA" w14:textId="77777777" w:rsidR="00A108FC" w:rsidRDefault="00A108FC">
            <w:pPr>
              <w:spacing w:line="276" w:lineRule="auto"/>
              <w:jc w:val="center"/>
              <w:rPr>
                <w:lang w:eastAsia="en-US"/>
              </w:rPr>
            </w:pPr>
          </w:p>
          <w:p w14:paraId="3CEEE1FB" w14:textId="77777777" w:rsidR="00A108FC" w:rsidRDefault="00A108FC">
            <w:pPr>
              <w:spacing w:line="276" w:lineRule="auto"/>
              <w:jc w:val="center"/>
              <w:rPr>
                <w:lang w:eastAsia="en-US"/>
              </w:rPr>
            </w:pPr>
          </w:p>
          <w:p w14:paraId="3CEEE1FC" w14:textId="77777777" w:rsidR="00A108FC" w:rsidRDefault="00A108FC">
            <w:pPr>
              <w:spacing w:line="276" w:lineRule="auto"/>
              <w:jc w:val="center"/>
              <w:rPr>
                <w:lang w:eastAsia="en-US"/>
              </w:rPr>
            </w:pPr>
          </w:p>
          <w:p w14:paraId="3CEEE1FD" w14:textId="77777777" w:rsidR="00A108FC" w:rsidRDefault="00A108FC">
            <w:pPr>
              <w:spacing w:line="276" w:lineRule="auto"/>
              <w:jc w:val="center"/>
              <w:rPr>
                <w:lang w:eastAsia="en-US"/>
              </w:rPr>
            </w:pPr>
          </w:p>
          <w:p w14:paraId="3CEEE1FE" w14:textId="77777777" w:rsidR="00A108FC" w:rsidRDefault="00A108FC">
            <w:pPr>
              <w:spacing w:line="276" w:lineRule="auto"/>
              <w:jc w:val="center"/>
              <w:rPr>
                <w:lang w:eastAsia="en-US"/>
              </w:rPr>
            </w:pPr>
          </w:p>
          <w:p w14:paraId="3CEEE1FF" w14:textId="77777777" w:rsidR="00A108FC" w:rsidRDefault="00A108FC">
            <w:pPr>
              <w:spacing w:line="276" w:lineRule="auto"/>
              <w:jc w:val="center"/>
              <w:rPr>
                <w:lang w:eastAsia="en-US"/>
              </w:rPr>
            </w:pPr>
          </w:p>
          <w:p w14:paraId="3CEEE200" w14:textId="77777777" w:rsidR="00A108FC" w:rsidRDefault="00A108FC">
            <w:pPr>
              <w:spacing w:line="276" w:lineRule="auto"/>
              <w:jc w:val="center"/>
              <w:rPr>
                <w:lang w:eastAsia="en-US"/>
              </w:rPr>
            </w:pPr>
          </w:p>
          <w:p w14:paraId="3CEEE201" w14:textId="77777777" w:rsidR="00A108FC" w:rsidRDefault="00A108FC">
            <w:pPr>
              <w:spacing w:line="276" w:lineRule="auto"/>
              <w:jc w:val="center"/>
              <w:rPr>
                <w:lang w:eastAsia="en-US"/>
              </w:rPr>
            </w:pPr>
          </w:p>
          <w:p w14:paraId="3CEEE202" w14:textId="77777777" w:rsidR="00A108FC" w:rsidRDefault="00A108FC">
            <w:pPr>
              <w:spacing w:line="276" w:lineRule="auto"/>
              <w:jc w:val="center"/>
              <w:rPr>
                <w:lang w:eastAsia="en-US"/>
              </w:rPr>
            </w:pPr>
          </w:p>
          <w:p w14:paraId="3CEEE203" w14:textId="77777777" w:rsidR="00A108FC" w:rsidRDefault="00A108FC">
            <w:pPr>
              <w:spacing w:line="276" w:lineRule="auto"/>
              <w:jc w:val="center"/>
              <w:rPr>
                <w:lang w:eastAsia="en-US"/>
              </w:rPr>
            </w:pPr>
          </w:p>
          <w:p w14:paraId="3CEEE204" w14:textId="77777777" w:rsidR="00A108FC" w:rsidRDefault="00A108FC">
            <w:pPr>
              <w:spacing w:line="276" w:lineRule="auto"/>
              <w:jc w:val="center"/>
              <w:rPr>
                <w:lang w:eastAsia="en-US"/>
              </w:rPr>
            </w:pPr>
          </w:p>
          <w:p w14:paraId="3CEEE205" w14:textId="77777777" w:rsidR="00A108FC" w:rsidRDefault="00A108FC">
            <w:pPr>
              <w:spacing w:line="276" w:lineRule="auto"/>
              <w:jc w:val="center"/>
              <w:rPr>
                <w:lang w:eastAsia="en-US"/>
              </w:rPr>
            </w:pPr>
          </w:p>
          <w:p w14:paraId="3CEEE206" w14:textId="77777777" w:rsidR="00A108FC" w:rsidRDefault="00A108FC">
            <w:pPr>
              <w:spacing w:line="276" w:lineRule="auto"/>
              <w:jc w:val="center"/>
              <w:rPr>
                <w:lang w:eastAsia="en-US"/>
              </w:rPr>
            </w:pPr>
          </w:p>
          <w:p w14:paraId="3CEEE207" w14:textId="77777777" w:rsidR="00A108FC" w:rsidRDefault="00A108FC">
            <w:pPr>
              <w:spacing w:line="276" w:lineRule="auto"/>
              <w:jc w:val="center"/>
              <w:rPr>
                <w:lang w:eastAsia="en-US"/>
              </w:rPr>
            </w:pPr>
          </w:p>
          <w:p w14:paraId="3CEEE208" w14:textId="77777777" w:rsidR="00A108FC" w:rsidRDefault="00A108FC">
            <w:pPr>
              <w:spacing w:line="276" w:lineRule="auto"/>
              <w:jc w:val="center"/>
              <w:rPr>
                <w:lang w:eastAsia="en-US"/>
              </w:rPr>
            </w:pPr>
          </w:p>
          <w:p w14:paraId="3CEEE209" w14:textId="77777777" w:rsidR="00A108FC" w:rsidRDefault="00A108FC">
            <w:pPr>
              <w:spacing w:line="276" w:lineRule="auto"/>
              <w:jc w:val="center"/>
              <w:rPr>
                <w:lang w:eastAsia="en-US"/>
              </w:rPr>
            </w:pPr>
          </w:p>
          <w:p w14:paraId="3CEEE20A" w14:textId="77777777" w:rsidR="00A108FC" w:rsidRDefault="00A108FC">
            <w:pPr>
              <w:spacing w:line="276" w:lineRule="auto"/>
              <w:jc w:val="center"/>
              <w:rPr>
                <w:lang w:eastAsia="en-US"/>
              </w:rPr>
            </w:pPr>
          </w:p>
          <w:p w14:paraId="3CEEE20B" w14:textId="77777777" w:rsidR="00A108FC" w:rsidRDefault="00A108FC">
            <w:pPr>
              <w:spacing w:line="276" w:lineRule="auto"/>
              <w:jc w:val="center"/>
              <w:rPr>
                <w:lang w:eastAsia="en-US"/>
              </w:rPr>
            </w:pPr>
          </w:p>
          <w:p w14:paraId="3CEEE20C" w14:textId="77777777" w:rsidR="00A108FC" w:rsidRDefault="00A108FC">
            <w:pPr>
              <w:spacing w:line="276" w:lineRule="auto"/>
              <w:jc w:val="center"/>
              <w:rPr>
                <w:lang w:eastAsia="en-US"/>
              </w:rPr>
            </w:pPr>
          </w:p>
          <w:p w14:paraId="3CEEE20D" w14:textId="77777777" w:rsidR="00A108FC" w:rsidRDefault="00A108FC">
            <w:pPr>
              <w:spacing w:line="276" w:lineRule="auto"/>
              <w:jc w:val="center"/>
              <w:rPr>
                <w:lang w:eastAsia="en-US"/>
              </w:rPr>
            </w:pPr>
          </w:p>
          <w:p w14:paraId="3CEEE20E" w14:textId="77777777" w:rsidR="00A108FC" w:rsidRDefault="00A108FC">
            <w:pPr>
              <w:spacing w:line="276" w:lineRule="auto"/>
              <w:jc w:val="center"/>
              <w:rPr>
                <w:lang w:eastAsia="en-US"/>
              </w:rPr>
            </w:pPr>
          </w:p>
          <w:p w14:paraId="3CEEE20F" w14:textId="77777777" w:rsidR="00A108FC" w:rsidRDefault="00A108FC">
            <w:pPr>
              <w:spacing w:line="276" w:lineRule="auto"/>
              <w:jc w:val="center"/>
              <w:rPr>
                <w:lang w:eastAsia="en-US"/>
              </w:rPr>
            </w:pPr>
          </w:p>
          <w:p w14:paraId="3CEEE210" w14:textId="77777777" w:rsidR="00A108FC" w:rsidRDefault="00A108FC">
            <w:pPr>
              <w:spacing w:line="276" w:lineRule="auto"/>
              <w:jc w:val="center"/>
              <w:rPr>
                <w:lang w:eastAsia="en-US"/>
              </w:rPr>
            </w:pPr>
          </w:p>
          <w:p w14:paraId="3CEEE211" w14:textId="77777777" w:rsidR="00A108FC" w:rsidRDefault="00A108FC">
            <w:pPr>
              <w:spacing w:line="276" w:lineRule="auto"/>
              <w:jc w:val="center"/>
              <w:rPr>
                <w:lang w:eastAsia="en-US"/>
              </w:rPr>
            </w:pPr>
          </w:p>
          <w:p w14:paraId="3CEEE212" w14:textId="77777777" w:rsidR="00A108FC" w:rsidRDefault="00A108FC">
            <w:pPr>
              <w:spacing w:line="276" w:lineRule="auto"/>
              <w:jc w:val="center"/>
              <w:rPr>
                <w:lang w:eastAsia="en-US"/>
              </w:rPr>
            </w:pPr>
          </w:p>
          <w:p w14:paraId="3CEEE213" w14:textId="77777777" w:rsidR="00A108FC" w:rsidRDefault="00A108FC">
            <w:pPr>
              <w:spacing w:line="276" w:lineRule="auto"/>
              <w:jc w:val="center"/>
              <w:rPr>
                <w:lang w:eastAsia="en-US"/>
              </w:rPr>
            </w:pPr>
          </w:p>
          <w:p w14:paraId="3CEEE214" w14:textId="77777777" w:rsidR="00A108FC" w:rsidRDefault="00A108FC">
            <w:pPr>
              <w:spacing w:line="276" w:lineRule="auto"/>
              <w:jc w:val="center"/>
              <w:rPr>
                <w:lang w:eastAsia="en-US"/>
              </w:rPr>
            </w:pPr>
          </w:p>
          <w:p w14:paraId="3CEEE215" w14:textId="77777777" w:rsidR="00A108FC" w:rsidRDefault="00A108FC">
            <w:pPr>
              <w:spacing w:line="276" w:lineRule="auto"/>
              <w:jc w:val="center"/>
              <w:rPr>
                <w:lang w:eastAsia="en-US"/>
              </w:rPr>
            </w:pPr>
          </w:p>
          <w:p w14:paraId="3CEEE216" w14:textId="77777777" w:rsidR="00A108FC" w:rsidRDefault="00A108FC">
            <w:pPr>
              <w:spacing w:line="276" w:lineRule="auto"/>
              <w:jc w:val="center"/>
              <w:rPr>
                <w:lang w:eastAsia="en-US"/>
              </w:rPr>
            </w:pPr>
          </w:p>
          <w:p w14:paraId="3CEEE217" w14:textId="77777777" w:rsidR="00A108FC" w:rsidRDefault="00A108FC">
            <w:pPr>
              <w:spacing w:line="276" w:lineRule="auto"/>
              <w:jc w:val="center"/>
              <w:rPr>
                <w:lang w:eastAsia="en-US"/>
              </w:rPr>
            </w:pPr>
          </w:p>
          <w:p w14:paraId="3CEEE218" w14:textId="77777777" w:rsidR="00A108FC" w:rsidRDefault="00A108FC">
            <w:pPr>
              <w:spacing w:line="276" w:lineRule="auto"/>
              <w:jc w:val="center"/>
              <w:rPr>
                <w:lang w:eastAsia="en-US"/>
              </w:rPr>
            </w:pPr>
          </w:p>
          <w:p w14:paraId="3CEEE219" w14:textId="77777777" w:rsidR="00A108FC" w:rsidRDefault="00A108FC">
            <w:pPr>
              <w:spacing w:line="276" w:lineRule="auto"/>
              <w:jc w:val="center"/>
              <w:rPr>
                <w:lang w:eastAsia="en-US"/>
              </w:rPr>
            </w:pPr>
          </w:p>
          <w:p w14:paraId="3CEEE21A" w14:textId="77777777" w:rsidR="00A108FC" w:rsidRDefault="00A108FC">
            <w:pPr>
              <w:spacing w:line="276" w:lineRule="auto"/>
              <w:rPr>
                <w:lang w:eastAsia="en-US"/>
              </w:rPr>
            </w:pPr>
          </w:p>
          <w:p w14:paraId="3CEEE21B" w14:textId="77777777" w:rsidR="00A108FC" w:rsidRDefault="00A108FC">
            <w:pPr>
              <w:spacing w:line="276" w:lineRule="auto"/>
              <w:rPr>
                <w:lang w:eastAsia="en-US"/>
              </w:rPr>
            </w:pPr>
          </w:p>
          <w:p w14:paraId="3CEEE21C" w14:textId="77777777" w:rsidR="00A108FC" w:rsidRDefault="00A108FC">
            <w:pPr>
              <w:spacing w:line="276" w:lineRule="auto"/>
              <w:rPr>
                <w:lang w:eastAsia="en-US"/>
              </w:rPr>
            </w:pPr>
          </w:p>
        </w:tc>
        <w:tc>
          <w:tcPr>
            <w:tcW w:w="1516" w:type="dxa"/>
            <w:tcBorders>
              <w:top w:val="single" w:sz="4" w:space="0" w:color="auto"/>
              <w:left w:val="single" w:sz="4" w:space="0" w:color="auto"/>
              <w:bottom w:val="single" w:sz="4" w:space="0" w:color="auto"/>
              <w:right w:val="single" w:sz="4" w:space="0" w:color="auto"/>
            </w:tcBorders>
          </w:tcPr>
          <w:p w14:paraId="3CEEE21D" w14:textId="77777777" w:rsidR="00A108FC" w:rsidRDefault="00A108FC">
            <w:pPr>
              <w:spacing w:line="276" w:lineRule="auto"/>
              <w:rPr>
                <w:lang w:eastAsia="en-US"/>
              </w:rPr>
            </w:pPr>
          </w:p>
          <w:p w14:paraId="3CEEE21E" w14:textId="77777777" w:rsidR="00A108FC" w:rsidRDefault="00625DD9">
            <w:pPr>
              <w:spacing w:line="276" w:lineRule="auto"/>
              <w:rPr>
                <w:lang w:eastAsia="en-US"/>
              </w:rPr>
            </w:pPr>
            <w:r>
              <w:rPr>
                <w:lang w:eastAsia="en-US"/>
              </w:rPr>
              <w:t>4.mj.</w:t>
            </w:r>
          </w:p>
          <w:p w14:paraId="3CEEE21F" w14:textId="77777777" w:rsidR="00A108FC" w:rsidRDefault="00A108FC">
            <w:pPr>
              <w:spacing w:line="276" w:lineRule="auto"/>
              <w:rPr>
                <w:lang w:eastAsia="en-US"/>
              </w:rPr>
            </w:pPr>
          </w:p>
          <w:p w14:paraId="3CEEE220" w14:textId="77777777" w:rsidR="00A108FC" w:rsidRDefault="00625DD9">
            <w:pPr>
              <w:spacing w:line="276" w:lineRule="auto"/>
              <w:rPr>
                <w:lang w:eastAsia="en-US"/>
              </w:rPr>
            </w:pPr>
            <w:r>
              <w:rPr>
                <w:lang w:eastAsia="en-US"/>
              </w:rPr>
              <w:t>4.mj.</w:t>
            </w:r>
          </w:p>
          <w:p w14:paraId="3CEEE221" w14:textId="77777777" w:rsidR="00A108FC" w:rsidRDefault="00625DD9">
            <w:pPr>
              <w:spacing w:line="276" w:lineRule="auto"/>
              <w:rPr>
                <w:lang w:eastAsia="en-US"/>
              </w:rPr>
            </w:pPr>
            <w:r>
              <w:rPr>
                <w:lang w:eastAsia="en-US"/>
              </w:rPr>
              <w:t>4.mj.</w:t>
            </w:r>
          </w:p>
          <w:p w14:paraId="3CEEE222" w14:textId="77777777" w:rsidR="00A108FC" w:rsidRDefault="00625DD9">
            <w:pPr>
              <w:spacing w:line="276" w:lineRule="auto"/>
              <w:rPr>
                <w:lang w:eastAsia="en-US"/>
              </w:rPr>
            </w:pPr>
            <w:r>
              <w:rPr>
                <w:lang w:eastAsia="en-US"/>
              </w:rPr>
              <w:t xml:space="preserve"> 5.mj.</w:t>
            </w:r>
          </w:p>
          <w:p w14:paraId="3CEEE223" w14:textId="77777777" w:rsidR="00A108FC" w:rsidRDefault="00625DD9">
            <w:pPr>
              <w:spacing w:line="276" w:lineRule="auto"/>
              <w:rPr>
                <w:lang w:eastAsia="en-US"/>
              </w:rPr>
            </w:pPr>
            <w:r>
              <w:rPr>
                <w:lang w:eastAsia="en-US"/>
              </w:rPr>
              <w:t>5.mj.</w:t>
            </w:r>
          </w:p>
          <w:p w14:paraId="3CEEE224" w14:textId="77777777" w:rsidR="00A108FC" w:rsidRDefault="00625DD9">
            <w:pPr>
              <w:spacing w:line="276" w:lineRule="auto"/>
              <w:rPr>
                <w:lang w:eastAsia="en-US"/>
              </w:rPr>
            </w:pPr>
            <w:r>
              <w:rPr>
                <w:lang w:eastAsia="en-US"/>
              </w:rPr>
              <w:t>5.mj.</w:t>
            </w:r>
          </w:p>
          <w:p w14:paraId="3CEEE225" w14:textId="77777777" w:rsidR="00A108FC" w:rsidRDefault="00A108FC">
            <w:pPr>
              <w:spacing w:line="276" w:lineRule="auto"/>
              <w:rPr>
                <w:lang w:eastAsia="en-US"/>
              </w:rPr>
            </w:pPr>
          </w:p>
          <w:p w14:paraId="3CEEE226" w14:textId="77777777" w:rsidR="00A108FC" w:rsidRDefault="00625DD9">
            <w:pPr>
              <w:spacing w:line="276" w:lineRule="auto"/>
              <w:rPr>
                <w:lang w:eastAsia="en-US"/>
              </w:rPr>
            </w:pPr>
            <w:r>
              <w:rPr>
                <w:lang w:eastAsia="en-US"/>
              </w:rPr>
              <w:t>6.mj., 8.mj.</w:t>
            </w:r>
          </w:p>
          <w:p w14:paraId="3CEEE227" w14:textId="77777777" w:rsidR="00A108FC" w:rsidRDefault="00A108FC">
            <w:pPr>
              <w:spacing w:line="276" w:lineRule="auto"/>
              <w:rPr>
                <w:lang w:eastAsia="en-US"/>
              </w:rPr>
            </w:pPr>
          </w:p>
          <w:p w14:paraId="3CEEE228" w14:textId="77777777" w:rsidR="00A108FC" w:rsidRDefault="00625DD9">
            <w:pPr>
              <w:spacing w:line="276" w:lineRule="auto"/>
              <w:rPr>
                <w:lang w:eastAsia="en-US"/>
              </w:rPr>
            </w:pPr>
            <w:r>
              <w:rPr>
                <w:lang w:eastAsia="en-US"/>
              </w:rPr>
              <w:t>5.mj.</w:t>
            </w:r>
          </w:p>
          <w:p w14:paraId="3CEEE229" w14:textId="77777777" w:rsidR="00A108FC" w:rsidRDefault="00625DD9">
            <w:pPr>
              <w:spacing w:line="276" w:lineRule="auto"/>
              <w:rPr>
                <w:lang w:eastAsia="en-US"/>
              </w:rPr>
            </w:pPr>
            <w:r>
              <w:rPr>
                <w:lang w:eastAsia="en-US"/>
              </w:rPr>
              <w:t>4; 5; 6.mj.</w:t>
            </w:r>
          </w:p>
          <w:p w14:paraId="3CEEE22A" w14:textId="77777777" w:rsidR="00A108FC" w:rsidRDefault="00625DD9">
            <w:pPr>
              <w:spacing w:line="276" w:lineRule="auto"/>
              <w:rPr>
                <w:lang w:eastAsia="en-US"/>
              </w:rPr>
            </w:pPr>
            <w:r>
              <w:rPr>
                <w:lang w:eastAsia="en-US"/>
              </w:rPr>
              <w:t>5. i 6.mj.</w:t>
            </w:r>
          </w:p>
          <w:p w14:paraId="3CEEE22B" w14:textId="77777777" w:rsidR="00A108FC" w:rsidRDefault="00625DD9">
            <w:pPr>
              <w:spacing w:line="276" w:lineRule="auto"/>
              <w:rPr>
                <w:lang w:eastAsia="en-US"/>
              </w:rPr>
            </w:pPr>
            <w:r>
              <w:rPr>
                <w:lang w:eastAsia="en-US"/>
              </w:rPr>
              <w:t>6. i 7.mj.</w:t>
            </w:r>
          </w:p>
          <w:p w14:paraId="3CEEE22C" w14:textId="77777777" w:rsidR="00A108FC" w:rsidRDefault="00625DD9">
            <w:pPr>
              <w:spacing w:line="276" w:lineRule="auto"/>
              <w:rPr>
                <w:lang w:eastAsia="en-US"/>
              </w:rPr>
            </w:pPr>
            <w:r>
              <w:rPr>
                <w:lang w:eastAsia="en-US"/>
              </w:rPr>
              <w:t>8.mj. i 9.mj.</w:t>
            </w:r>
          </w:p>
          <w:p w14:paraId="3CEEE22D" w14:textId="77777777" w:rsidR="00A108FC" w:rsidRDefault="00A108FC">
            <w:pPr>
              <w:spacing w:line="276" w:lineRule="auto"/>
              <w:rPr>
                <w:lang w:eastAsia="en-US"/>
              </w:rPr>
            </w:pPr>
          </w:p>
          <w:p w14:paraId="3CEEE22E" w14:textId="77777777" w:rsidR="00A108FC" w:rsidRDefault="00625DD9">
            <w:pPr>
              <w:spacing w:line="276" w:lineRule="auto"/>
              <w:rPr>
                <w:lang w:eastAsia="en-US"/>
              </w:rPr>
            </w:pPr>
            <w:r>
              <w:rPr>
                <w:lang w:eastAsia="en-US"/>
              </w:rPr>
              <w:t>9. i 10. mj.</w:t>
            </w:r>
          </w:p>
          <w:p w14:paraId="3CEEE22F" w14:textId="77777777" w:rsidR="00A108FC" w:rsidRDefault="00A108FC">
            <w:pPr>
              <w:spacing w:line="276" w:lineRule="auto"/>
              <w:rPr>
                <w:lang w:eastAsia="en-US"/>
              </w:rPr>
            </w:pPr>
          </w:p>
          <w:p w14:paraId="3CEEE230" w14:textId="77777777" w:rsidR="00A108FC" w:rsidRDefault="00A108FC">
            <w:pPr>
              <w:spacing w:line="276" w:lineRule="auto"/>
              <w:rPr>
                <w:lang w:eastAsia="en-US"/>
              </w:rPr>
            </w:pPr>
          </w:p>
          <w:p w14:paraId="3CEEE231" w14:textId="77777777" w:rsidR="00A108FC" w:rsidRDefault="00A108FC">
            <w:pPr>
              <w:spacing w:line="276" w:lineRule="auto"/>
              <w:rPr>
                <w:lang w:eastAsia="en-US"/>
              </w:rPr>
            </w:pPr>
          </w:p>
          <w:p w14:paraId="3CEEE232" w14:textId="77777777" w:rsidR="00A108FC" w:rsidRDefault="00625DD9">
            <w:pPr>
              <w:spacing w:line="276" w:lineRule="auto"/>
              <w:rPr>
                <w:lang w:eastAsia="en-US"/>
              </w:rPr>
            </w:pPr>
            <w:r>
              <w:rPr>
                <w:lang w:eastAsia="en-US"/>
              </w:rPr>
              <w:t>početkom</w:t>
            </w:r>
          </w:p>
          <w:p w14:paraId="3CEEE233" w14:textId="77777777" w:rsidR="00A108FC" w:rsidRDefault="00625DD9">
            <w:pPr>
              <w:spacing w:line="276" w:lineRule="auto"/>
              <w:rPr>
                <w:lang w:eastAsia="en-US"/>
              </w:rPr>
            </w:pPr>
            <w:r>
              <w:rPr>
                <w:lang w:eastAsia="en-US"/>
              </w:rPr>
              <w:lastRenderedPageBreak/>
              <w:t>školske</w:t>
            </w:r>
          </w:p>
          <w:p w14:paraId="3CEEE234" w14:textId="77777777" w:rsidR="00A108FC" w:rsidRDefault="00625DD9">
            <w:pPr>
              <w:spacing w:line="276" w:lineRule="auto"/>
              <w:rPr>
                <w:lang w:eastAsia="en-US"/>
              </w:rPr>
            </w:pPr>
            <w:r>
              <w:rPr>
                <w:lang w:eastAsia="en-US"/>
              </w:rPr>
              <w:t>godine</w:t>
            </w:r>
          </w:p>
          <w:p w14:paraId="3CEEE235" w14:textId="77777777" w:rsidR="00A108FC" w:rsidRDefault="00625DD9">
            <w:pPr>
              <w:spacing w:line="276" w:lineRule="auto"/>
              <w:rPr>
                <w:lang w:eastAsia="en-US"/>
              </w:rPr>
            </w:pPr>
            <w:r>
              <w:rPr>
                <w:lang w:eastAsia="en-US"/>
              </w:rPr>
              <w:t>tijekom godine</w:t>
            </w:r>
          </w:p>
          <w:p w14:paraId="3CEEE236" w14:textId="77777777" w:rsidR="00A108FC" w:rsidRDefault="00A108FC">
            <w:pPr>
              <w:spacing w:line="276" w:lineRule="auto"/>
              <w:rPr>
                <w:lang w:eastAsia="en-US"/>
              </w:rPr>
            </w:pPr>
          </w:p>
          <w:p w14:paraId="3CEEE237" w14:textId="77777777" w:rsidR="00A108FC" w:rsidRDefault="00A108FC">
            <w:pPr>
              <w:spacing w:line="276" w:lineRule="auto"/>
              <w:rPr>
                <w:lang w:eastAsia="en-US"/>
              </w:rPr>
            </w:pPr>
          </w:p>
          <w:p w14:paraId="3CEEE238" w14:textId="77777777" w:rsidR="00A108FC" w:rsidRDefault="00A108FC">
            <w:pPr>
              <w:spacing w:line="276" w:lineRule="auto"/>
              <w:rPr>
                <w:lang w:eastAsia="en-US"/>
              </w:rPr>
            </w:pPr>
          </w:p>
          <w:p w14:paraId="3CEEE239" w14:textId="77777777" w:rsidR="00A108FC" w:rsidRDefault="00A108FC">
            <w:pPr>
              <w:spacing w:line="276" w:lineRule="auto"/>
              <w:rPr>
                <w:lang w:eastAsia="en-US"/>
              </w:rPr>
            </w:pPr>
          </w:p>
          <w:p w14:paraId="3CEEE23A" w14:textId="77777777" w:rsidR="00A108FC" w:rsidRDefault="00625DD9">
            <w:pPr>
              <w:spacing w:line="276" w:lineRule="auto"/>
              <w:rPr>
                <w:lang w:eastAsia="en-US"/>
              </w:rPr>
            </w:pPr>
            <w:r>
              <w:rPr>
                <w:lang w:eastAsia="en-US"/>
              </w:rPr>
              <w:t>po potrebi</w:t>
            </w:r>
          </w:p>
          <w:p w14:paraId="3CEEE23B" w14:textId="77777777" w:rsidR="00A108FC" w:rsidRDefault="00625DD9">
            <w:pPr>
              <w:spacing w:line="276" w:lineRule="auto"/>
              <w:rPr>
                <w:lang w:eastAsia="en-US"/>
              </w:rPr>
            </w:pPr>
            <w:r>
              <w:rPr>
                <w:lang w:eastAsia="en-US"/>
              </w:rPr>
              <w:t>tijekom</w:t>
            </w:r>
          </w:p>
          <w:p w14:paraId="3CEEE23C" w14:textId="77777777" w:rsidR="00A108FC" w:rsidRDefault="00625DD9">
            <w:pPr>
              <w:spacing w:line="276" w:lineRule="auto"/>
              <w:rPr>
                <w:lang w:eastAsia="en-US"/>
              </w:rPr>
            </w:pPr>
            <w:r>
              <w:rPr>
                <w:lang w:eastAsia="en-US"/>
              </w:rPr>
              <w:t>godine</w:t>
            </w:r>
          </w:p>
          <w:p w14:paraId="3CEEE23D" w14:textId="77777777" w:rsidR="00A108FC" w:rsidRDefault="00A108FC">
            <w:pPr>
              <w:spacing w:line="276" w:lineRule="auto"/>
              <w:rPr>
                <w:lang w:eastAsia="en-US"/>
              </w:rPr>
            </w:pPr>
          </w:p>
          <w:p w14:paraId="3CEEE23E" w14:textId="77777777" w:rsidR="00A108FC" w:rsidRDefault="00A108FC">
            <w:pPr>
              <w:spacing w:line="276" w:lineRule="auto"/>
              <w:rPr>
                <w:lang w:eastAsia="en-US"/>
              </w:rPr>
            </w:pPr>
          </w:p>
          <w:p w14:paraId="3CEEE23F" w14:textId="77777777" w:rsidR="00A108FC" w:rsidRDefault="00A108FC">
            <w:pPr>
              <w:spacing w:line="276" w:lineRule="auto"/>
              <w:rPr>
                <w:lang w:eastAsia="en-US"/>
              </w:rPr>
            </w:pPr>
          </w:p>
          <w:p w14:paraId="3CEEE240" w14:textId="77777777" w:rsidR="00A108FC" w:rsidRDefault="00A108FC">
            <w:pPr>
              <w:spacing w:line="276" w:lineRule="auto"/>
              <w:rPr>
                <w:lang w:eastAsia="en-US"/>
              </w:rPr>
            </w:pPr>
          </w:p>
          <w:p w14:paraId="3CEEE241" w14:textId="77777777" w:rsidR="00A108FC" w:rsidRDefault="00A108FC">
            <w:pPr>
              <w:spacing w:line="276" w:lineRule="auto"/>
              <w:rPr>
                <w:lang w:eastAsia="en-US"/>
              </w:rPr>
            </w:pPr>
          </w:p>
          <w:p w14:paraId="3CEEE242" w14:textId="77777777" w:rsidR="00A108FC" w:rsidRDefault="00625DD9">
            <w:pPr>
              <w:spacing w:line="276" w:lineRule="auto"/>
              <w:rPr>
                <w:lang w:eastAsia="en-US"/>
              </w:rPr>
            </w:pPr>
            <w:r>
              <w:rPr>
                <w:lang w:eastAsia="en-US"/>
              </w:rPr>
              <w:t>tijekom godine</w:t>
            </w:r>
          </w:p>
          <w:p w14:paraId="3CEEE243" w14:textId="77777777" w:rsidR="00A108FC" w:rsidRDefault="00A108FC">
            <w:pPr>
              <w:spacing w:line="276" w:lineRule="auto"/>
              <w:rPr>
                <w:lang w:eastAsia="en-US"/>
              </w:rPr>
            </w:pPr>
          </w:p>
          <w:p w14:paraId="3CEEE244" w14:textId="77777777" w:rsidR="00A108FC" w:rsidRDefault="00A108FC">
            <w:pPr>
              <w:spacing w:line="276" w:lineRule="auto"/>
              <w:rPr>
                <w:lang w:eastAsia="en-US"/>
              </w:rPr>
            </w:pPr>
          </w:p>
          <w:p w14:paraId="3CEEE245" w14:textId="77777777" w:rsidR="00A108FC" w:rsidRDefault="00A108FC">
            <w:pPr>
              <w:spacing w:line="276" w:lineRule="auto"/>
              <w:rPr>
                <w:lang w:eastAsia="en-US"/>
              </w:rPr>
            </w:pPr>
          </w:p>
          <w:p w14:paraId="3CEEE246" w14:textId="77777777" w:rsidR="00A108FC" w:rsidRDefault="00A108FC">
            <w:pPr>
              <w:spacing w:line="276" w:lineRule="auto"/>
              <w:rPr>
                <w:lang w:eastAsia="en-US"/>
              </w:rPr>
            </w:pPr>
          </w:p>
          <w:p w14:paraId="3CEEE247" w14:textId="77777777" w:rsidR="00A108FC" w:rsidRDefault="00A108FC">
            <w:pPr>
              <w:spacing w:line="276" w:lineRule="auto"/>
              <w:rPr>
                <w:lang w:eastAsia="en-US"/>
              </w:rPr>
            </w:pPr>
          </w:p>
          <w:p w14:paraId="3CEEE248" w14:textId="77777777" w:rsidR="00A108FC" w:rsidRDefault="00A108FC">
            <w:pPr>
              <w:spacing w:line="276" w:lineRule="auto"/>
              <w:rPr>
                <w:lang w:eastAsia="en-US"/>
              </w:rPr>
            </w:pPr>
          </w:p>
          <w:p w14:paraId="3CEEE249" w14:textId="77777777" w:rsidR="00A108FC" w:rsidRDefault="00A108FC">
            <w:pPr>
              <w:spacing w:line="276" w:lineRule="auto"/>
              <w:rPr>
                <w:lang w:eastAsia="en-US"/>
              </w:rPr>
            </w:pPr>
          </w:p>
          <w:p w14:paraId="3CEEE24A" w14:textId="77777777" w:rsidR="00A108FC" w:rsidRDefault="00625DD9">
            <w:pPr>
              <w:spacing w:line="276" w:lineRule="auto"/>
              <w:rPr>
                <w:lang w:eastAsia="en-US"/>
              </w:rPr>
            </w:pPr>
            <w:r>
              <w:rPr>
                <w:lang w:eastAsia="en-US"/>
              </w:rPr>
              <w:t>tijekom godine</w:t>
            </w:r>
          </w:p>
          <w:p w14:paraId="3CEEE24B" w14:textId="77777777" w:rsidR="00A108FC" w:rsidRDefault="00A108FC">
            <w:pPr>
              <w:spacing w:line="276" w:lineRule="auto"/>
              <w:rPr>
                <w:lang w:eastAsia="en-US"/>
              </w:rPr>
            </w:pPr>
          </w:p>
          <w:p w14:paraId="3CEEE24C" w14:textId="77777777" w:rsidR="00A108FC" w:rsidRDefault="00A108FC">
            <w:pPr>
              <w:spacing w:line="276" w:lineRule="auto"/>
              <w:rPr>
                <w:lang w:eastAsia="en-US"/>
              </w:rPr>
            </w:pPr>
          </w:p>
          <w:p w14:paraId="3CEEE24D" w14:textId="77777777" w:rsidR="00A108FC" w:rsidRDefault="00A108FC">
            <w:pPr>
              <w:spacing w:line="276" w:lineRule="auto"/>
              <w:rPr>
                <w:lang w:eastAsia="en-US"/>
              </w:rPr>
            </w:pPr>
          </w:p>
          <w:p w14:paraId="3CEEE24E" w14:textId="77777777" w:rsidR="00A108FC" w:rsidRDefault="00A108FC">
            <w:pPr>
              <w:spacing w:line="276" w:lineRule="auto"/>
              <w:rPr>
                <w:lang w:eastAsia="en-US"/>
              </w:rPr>
            </w:pPr>
          </w:p>
          <w:p w14:paraId="3CEEE24F" w14:textId="77777777" w:rsidR="00A108FC" w:rsidRDefault="00A108FC">
            <w:pPr>
              <w:spacing w:line="276" w:lineRule="auto"/>
              <w:rPr>
                <w:lang w:eastAsia="en-US"/>
              </w:rPr>
            </w:pPr>
          </w:p>
          <w:p w14:paraId="3CEEE250" w14:textId="77777777" w:rsidR="00A108FC" w:rsidRDefault="00A108FC">
            <w:pPr>
              <w:spacing w:line="276" w:lineRule="auto"/>
              <w:rPr>
                <w:lang w:eastAsia="en-US"/>
              </w:rPr>
            </w:pPr>
          </w:p>
          <w:p w14:paraId="3CEEE251" w14:textId="77777777" w:rsidR="00A108FC" w:rsidRDefault="00A108FC">
            <w:pPr>
              <w:spacing w:line="276" w:lineRule="auto"/>
              <w:rPr>
                <w:lang w:eastAsia="en-US"/>
              </w:rPr>
            </w:pPr>
          </w:p>
          <w:p w14:paraId="3CEEE252" w14:textId="77777777" w:rsidR="00A108FC" w:rsidRDefault="00A108FC">
            <w:pPr>
              <w:spacing w:line="276" w:lineRule="auto"/>
              <w:rPr>
                <w:lang w:eastAsia="en-US"/>
              </w:rPr>
            </w:pPr>
          </w:p>
          <w:p w14:paraId="3CEEE253" w14:textId="77777777" w:rsidR="00A108FC" w:rsidRDefault="00A108FC">
            <w:pPr>
              <w:spacing w:line="276" w:lineRule="auto"/>
              <w:rPr>
                <w:lang w:eastAsia="en-US"/>
              </w:rPr>
            </w:pPr>
          </w:p>
          <w:p w14:paraId="3CEEE254" w14:textId="77777777" w:rsidR="00A108FC" w:rsidRDefault="00A108FC">
            <w:pPr>
              <w:spacing w:line="276" w:lineRule="auto"/>
              <w:rPr>
                <w:lang w:eastAsia="en-US"/>
              </w:rPr>
            </w:pPr>
          </w:p>
          <w:p w14:paraId="3CEEE255" w14:textId="77777777" w:rsidR="00A108FC" w:rsidRDefault="00A108FC">
            <w:pPr>
              <w:spacing w:line="276" w:lineRule="auto"/>
              <w:rPr>
                <w:lang w:eastAsia="en-US"/>
              </w:rPr>
            </w:pPr>
          </w:p>
          <w:p w14:paraId="3CEEE256" w14:textId="77777777" w:rsidR="00A108FC" w:rsidRDefault="00625DD9">
            <w:pPr>
              <w:spacing w:line="276" w:lineRule="auto"/>
              <w:rPr>
                <w:lang w:eastAsia="en-US"/>
              </w:rPr>
            </w:pPr>
            <w:r>
              <w:rPr>
                <w:lang w:eastAsia="en-US"/>
              </w:rPr>
              <w:t>tijekom godine</w:t>
            </w:r>
          </w:p>
          <w:p w14:paraId="3CEEE257" w14:textId="77777777" w:rsidR="00A108FC" w:rsidRDefault="00A108FC">
            <w:pPr>
              <w:spacing w:line="276" w:lineRule="auto"/>
              <w:rPr>
                <w:lang w:eastAsia="en-US"/>
              </w:rPr>
            </w:pPr>
          </w:p>
          <w:p w14:paraId="3CEEE258" w14:textId="77777777" w:rsidR="00A108FC" w:rsidRDefault="00A108FC">
            <w:pPr>
              <w:spacing w:line="276" w:lineRule="auto"/>
              <w:rPr>
                <w:lang w:eastAsia="en-US"/>
              </w:rPr>
            </w:pPr>
          </w:p>
          <w:p w14:paraId="3CEEE259" w14:textId="77777777" w:rsidR="00A108FC" w:rsidRDefault="00A108FC">
            <w:pPr>
              <w:spacing w:line="276" w:lineRule="auto"/>
              <w:rPr>
                <w:b/>
                <w:u w:val="single"/>
                <w:lang w:eastAsia="en-US"/>
              </w:rPr>
            </w:pPr>
          </w:p>
          <w:p w14:paraId="3CEEE25A" w14:textId="77777777" w:rsidR="00A108FC" w:rsidRDefault="00A108FC">
            <w:pPr>
              <w:spacing w:line="276" w:lineRule="auto"/>
              <w:rPr>
                <w:b/>
                <w:u w:val="single"/>
                <w:lang w:eastAsia="en-US"/>
              </w:rPr>
            </w:pPr>
          </w:p>
          <w:p w14:paraId="3CEEE25B" w14:textId="77777777" w:rsidR="00A108FC" w:rsidRDefault="00A108FC">
            <w:pPr>
              <w:spacing w:line="276" w:lineRule="auto"/>
              <w:rPr>
                <w:b/>
                <w:u w:val="single"/>
                <w:lang w:eastAsia="en-US"/>
              </w:rPr>
            </w:pPr>
          </w:p>
          <w:p w14:paraId="3CEEE25C" w14:textId="77777777" w:rsidR="00A108FC" w:rsidRDefault="00625DD9">
            <w:pPr>
              <w:spacing w:line="276" w:lineRule="auto"/>
              <w:rPr>
                <w:lang w:eastAsia="en-US"/>
              </w:rPr>
            </w:pPr>
            <w:r>
              <w:rPr>
                <w:lang w:eastAsia="en-US"/>
              </w:rPr>
              <w:t>9. i 10. mjesec</w:t>
            </w:r>
          </w:p>
          <w:p w14:paraId="3CEEE25D" w14:textId="77777777" w:rsidR="00A108FC" w:rsidRDefault="00A108FC">
            <w:pPr>
              <w:spacing w:line="276" w:lineRule="auto"/>
              <w:rPr>
                <w:lang w:eastAsia="en-US"/>
              </w:rPr>
            </w:pPr>
          </w:p>
          <w:p w14:paraId="3CEEE25E" w14:textId="77777777" w:rsidR="00A108FC" w:rsidRDefault="00A108FC">
            <w:pPr>
              <w:spacing w:line="276" w:lineRule="auto"/>
              <w:rPr>
                <w:lang w:eastAsia="en-US"/>
              </w:rPr>
            </w:pPr>
          </w:p>
          <w:p w14:paraId="3CEEE25F" w14:textId="77777777" w:rsidR="00A108FC" w:rsidRDefault="00625DD9">
            <w:pPr>
              <w:spacing w:line="276" w:lineRule="auto"/>
              <w:rPr>
                <w:lang w:eastAsia="en-US"/>
              </w:rPr>
            </w:pPr>
            <w:r>
              <w:rPr>
                <w:lang w:eastAsia="en-US"/>
              </w:rPr>
              <w:t>tijekom godine</w:t>
            </w:r>
          </w:p>
          <w:p w14:paraId="3CEEE260" w14:textId="77777777" w:rsidR="00A108FC" w:rsidRDefault="00A108FC">
            <w:pPr>
              <w:spacing w:line="276" w:lineRule="auto"/>
              <w:rPr>
                <w:lang w:eastAsia="en-US"/>
              </w:rPr>
            </w:pPr>
          </w:p>
          <w:p w14:paraId="3CEEE261" w14:textId="77777777" w:rsidR="00A108FC" w:rsidRDefault="00A108FC">
            <w:pPr>
              <w:spacing w:line="276" w:lineRule="auto"/>
              <w:rPr>
                <w:lang w:eastAsia="en-US"/>
              </w:rPr>
            </w:pPr>
          </w:p>
          <w:p w14:paraId="3CEEE262" w14:textId="77777777" w:rsidR="00A108FC" w:rsidRDefault="00625DD9">
            <w:pPr>
              <w:spacing w:line="276" w:lineRule="auto"/>
              <w:rPr>
                <w:lang w:eastAsia="en-US"/>
              </w:rPr>
            </w:pPr>
            <w:r>
              <w:rPr>
                <w:lang w:eastAsia="en-US"/>
              </w:rPr>
              <w:t>rujan 2023.-svibanj 2024.</w:t>
            </w:r>
          </w:p>
          <w:p w14:paraId="3CEEE263" w14:textId="77777777" w:rsidR="00A108FC" w:rsidRDefault="00A108FC">
            <w:pPr>
              <w:spacing w:line="276" w:lineRule="auto"/>
              <w:rPr>
                <w:lang w:eastAsia="en-US"/>
              </w:rPr>
            </w:pPr>
          </w:p>
          <w:p w14:paraId="3CEEE264" w14:textId="77777777" w:rsidR="00A108FC" w:rsidRDefault="00A108FC">
            <w:pPr>
              <w:spacing w:line="276" w:lineRule="auto"/>
              <w:rPr>
                <w:lang w:eastAsia="en-US"/>
              </w:rPr>
            </w:pPr>
          </w:p>
          <w:p w14:paraId="3CEEE265" w14:textId="77777777" w:rsidR="00A108FC" w:rsidRDefault="00625DD9">
            <w:pPr>
              <w:spacing w:line="276" w:lineRule="auto"/>
              <w:rPr>
                <w:lang w:eastAsia="en-US"/>
              </w:rPr>
            </w:pPr>
            <w:r>
              <w:rPr>
                <w:lang w:eastAsia="en-US"/>
              </w:rPr>
              <w:t>studeni 2023.</w:t>
            </w:r>
          </w:p>
          <w:p w14:paraId="3CEEE266" w14:textId="77777777" w:rsidR="00A108FC" w:rsidRDefault="00A108FC">
            <w:pPr>
              <w:spacing w:line="276" w:lineRule="auto"/>
              <w:rPr>
                <w:lang w:eastAsia="en-US"/>
              </w:rPr>
            </w:pPr>
          </w:p>
          <w:p w14:paraId="3CEEE267" w14:textId="77777777" w:rsidR="00A108FC" w:rsidRDefault="00A108FC">
            <w:pPr>
              <w:spacing w:line="276" w:lineRule="auto"/>
              <w:rPr>
                <w:lang w:eastAsia="en-US"/>
              </w:rPr>
            </w:pPr>
          </w:p>
          <w:p w14:paraId="3CEEE268" w14:textId="77777777" w:rsidR="00A108FC" w:rsidRDefault="00A108FC">
            <w:pPr>
              <w:spacing w:line="276" w:lineRule="auto"/>
              <w:rPr>
                <w:lang w:eastAsia="en-US"/>
              </w:rPr>
            </w:pPr>
          </w:p>
          <w:p w14:paraId="3CEEE269" w14:textId="77777777" w:rsidR="00A108FC" w:rsidRDefault="00A108FC">
            <w:pPr>
              <w:spacing w:line="276" w:lineRule="auto"/>
              <w:rPr>
                <w:lang w:eastAsia="en-US"/>
              </w:rPr>
            </w:pPr>
          </w:p>
          <w:p w14:paraId="3CEEE26A" w14:textId="77777777" w:rsidR="00A108FC" w:rsidRDefault="00A108FC">
            <w:pPr>
              <w:spacing w:line="276" w:lineRule="auto"/>
              <w:rPr>
                <w:lang w:eastAsia="en-US"/>
              </w:rPr>
            </w:pPr>
          </w:p>
          <w:p w14:paraId="3CEEE26B" w14:textId="77777777" w:rsidR="00A108FC" w:rsidRDefault="00A108FC">
            <w:pPr>
              <w:spacing w:line="276" w:lineRule="auto"/>
              <w:rPr>
                <w:lang w:eastAsia="en-US"/>
              </w:rPr>
            </w:pPr>
          </w:p>
          <w:p w14:paraId="3CEEE26C" w14:textId="77777777" w:rsidR="00A108FC" w:rsidRDefault="00A108FC">
            <w:pPr>
              <w:spacing w:line="276" w:lineRule="auto"/>
              <w:rPr>
                <w:lang w:eastAsia="en-US"/>
              </w:rPr>
            </w:pPr>
          </w:p>
          <w:p w14:paraId="3CEEE26D" w14:textId="77777777" w:rsidR="00A108FC" w:rsidRDefault="00625DD9">
            <w:pPr>
              <w:spacing w:line="276" w:lineRule="auto"/>
              <w:rPr>
                <w:lang w:eastAsia="en-US"/>
              </w:rPr>
            </w:pPr>
            <w:r>
              <w:rPr>
                <w:lang w:eastAsia="en-US"/>
              </w:rPr>
              <w:t>tijekom godine</w:t>
            </w:r>
          </w:p>
          <w:p w14:paraId="3CEEE26E" w14:textId="77777777" w:rsidR="00A108FC" w:rsidRDefault="00A108FC">
            <w:pPr>
              <w:spacing w:line="276" w:lineRule="auto"/>
              <w:rPr>
                <w:lang w:eastAsia="en-US"/>
              </w:rPr>
            </w:pPr>
          </w:p>
          <w:p w14:paraId="3CEEE26F" w14:textId="77777777" w:rsidR="00A108FC" w:rsidRDefault="00A108FC">
            <w:pPr>
              <w:spacing w:line="276" w:lineRule="auto"/>
              <w:rPr>
                <w:lang w:eastAsia="en-US"/>
              </w:rPr>
            </w:pPr>
          </w:p>
          <w:p w14:paraId="3CEEE270" w14:textId="77777777" w:rsidR="00A108FC" w:rsidRDefault="00A108FC">
            <w:pPr>
              <w:spacing w:line="276" w:lineRule="auto"/>
              <w:rPr>
                <w:lang w:eastAsia="en-US"/>
              </w:rPr>
            </w:pPr>
          </w:p>
          <w:p w14:paraId="3CEEE271" w14:textId="77777777" w:rsidR="00A108FC" w:rsidRDefault="00A108FC">
            <w:pPr>
              <w:spacing w:line="276" w:lineRule="auto"/>
              <w:rPr>
                <w:lang w:eastAsia="en-US"/>
              </w:rPr>
            </w:pPr>
          </w:p>
          <w:p w14:paraId="3CEEE272" w14:textId="77777777" w:rsidR="00A108FC" w:rsidRDefault="00A108FC">
            <w:pPr>
              <w:spacing w:line="276" w:lineRule="auto"/>
              <w:rPr>
                <w:lang w:eastAsia="en-US"/>
              </w:rPr>
            </w:pPr>
          </w:p>
          <w:p w14:paraId="3CEEE273" w14:textId="77777777" w:rsidR="00A108FC" w:rsidRDefault="00A108FC">
            <w:pPr>
              <w:spacing w:line="276" w:lineRule="auto"/>
              <w:rPr>
                <w:lang w:eastAsia="en-US"/>
              </w:rPr>
            </w:pPr>
          </w:p>
          <w:p w14:paraId="3CEEE274" w14:textId="77777777" w:rsidR="00A108FC" w:rsidRDefault="00625DD9">
            <w:pPr>
              <w:spacing w:line="276" w:lineRule="auto"/>
              <w:rPr>
                <w:lang w:eastAsia="en-US"/>
              </w:rPr>
            </w:pPr>
            <w:r>
              <w:rPr>
                <w:lang w:eastAsia="en-US"/>
              </w:rPr>
              <w:t>tijekom godine</w:t>
            </w:r>
          </w:p>
          <w:p w14:paraId="3CEEE275" w14:textId="77777777" w:rsidR="00A108FC" w:rsidRDefault="00A108FC">
            <w:pPr>
              <w:spacing w:line="276" w:lineRule="auto"/>
              <w:rPr>
                <w:lang w:eastAsia="en-US"/>
              </w:rPr>
            </w:pPr>
          </w:p>
          <w:p w14:paraId="3CEEE276" w14:textId="77777777" w:rsidR="00A108FC" w:rsidRDefault="00A108FC">
            <w:pPr>
              <w:spacing w:line="276" w:lineRule="auto"/>
              <w:rPr>
                <w:lang w:eastAsia="en-US"/>
              </w:rPr>
            </w:pPr>
          </w:p>
          <w:p w14:paraId="3CEEE277" w14:textId="77777777" w:rsidR="00A108FC" w:rsidRDefault="00A108FC">
            <w:pPr>
              <w:spacing w:line="276" w:lineRule="auto"/>
              <w:rPr>
                <w:lang w:eastAsia="en-US"/>
              </w:rPr>
            </w:pPr>
          </w:p>
          <w:p w14:paraId="3CEEE278" w14:textId="77777777" w:rsidR="00A108FC" w:rsidRDefault="00A108FC">
            <w:pPr>
              <w:spacing w:line="276" w:lineRule="auto"/>
              <w:rPr>
                <w:lang w:eastAsia="en-US"/>
              </w:rPr>
            </w:pPr>
          </w:p>
          <w:p w14:paraId="3CEEE279" w14:textId="77777777" w:rsidR="00A108FC" w:rsidRDefault="00625DD9">
            <w:pPr>
              <w:spacing w:line="276" w:lineRule="auto"/>
              <w:rPr>
                <w:lang w:eastAsia="en-US"/>
              </w:rPr>
            </w:pPr>
            <w:r>
              <w:rPr>
                <w:lang w:eastAsia="en-US"/>
              </w:rPr>
              <w:t>tijekom godine</w:t>
            </w:r>
          </w:p>
          <w:p w14:paraId="3CEEE27A" w14:textId="77777777" w:rsidR="00A108FC" w:rsidRDefault="00A108FC">
            <w:pPr>
              <w:spacing w:line="276" w:lineRule="auto"/>
              <w:rPr>
                <w:lang w:eastAsia="en-US"/>
              </w:rPr>
            </w:pPr>
          </w:p>
          <w:p w14:paraId="3CEEE27B" w14:textId="77777777" w:rsidR="00A108FC" w:rsidRDefault="00A108FC">
            <w:pPr>
              <w:spacing w:line="276" w:lineRule="auto"/>
              <w:rPr>
                <w:lang w:eastAsia="en-US"/>
              </w:rPr>
            </w:pPr>
          </w:p>
          <w:p w14:paraId="3CEEE27C" w14:textId="77777777" w:rsidR="00A108FC" w:rsidRDefault="00A108FC">
            <w:pPr>
              <w:spacing w:line="276" w:lineRule="auto"/>
              <w:rPr>
                <w:lang w:eastAsia="en-US"/>
              </w:rPr>
            </w:pPr>
          </w:p>
          <w:p w14:paraId="3CEEE27D" w14:textId="77777777" w:rsidR="00A108FC" w:rsidRDefault="00A108FC">
            <w:pPr>
              <w:spacing w:line="276" w:lineRule="auto"/>
              <w:rPr>
                <w:lang w:eastAsia="en-US"/>
              </w:rPr>
            </w:pPr>
          </w:p>
          <w:p w14:paraId="3CEEE27E" w14:textId="77777777" w:rsidR="00A108FC" w:rsidRDefault="00A108FC">
            <w:pPr>
              <w:spacing w:line="276" w:lineRule="auto"/>
              <w:rPr>
                <w:lang w:eastAsia="en-US"/>
              </w:rPr>
            </w:pPr>
          </w:p>
          <w:p w14:paraId="3CEEE27F" w14:textId="77777777" w:rsidR="00A108FC" w:rsidRDefault="00A108FC">
            <w:pPr>
              <w:spacing w:line="276" w:lineRule="auto"/>
              <w:rPr>
                <w:lang w:eastAsia="en-US"/>
              </w:rPr>
            </w:pPr>
          </w:p>
          <w:p w14:paraId="3CEEE280" w14:textId="77777777" w:rsidR="00A108FC" w:rsidRDefault="00625DD9">
            <w:pPr>
              <w:spacing w:line="276" w:lineRule="auto"/>
              <w:rPr>
                <w:lang w:eastAsia="en-US"/>
              </w:rPr>
            </w:pPr>
            <w:r>
              <w:rPr>
                <w:lang w:eastAsia="en-US"/>
              </w:rPr>
              <w:t>tijekom godine</w:t>
            </w:r>
          </w:p>
        </w:tc>
        <w:tc>
          <w:tcPr>
            <w:tcW w:w="1430" w:type="dxa"/>
            <w:tcBorders>
              <w:top w:val="single" w:sz="4" w:space="0" w:color="auto"/>
              <w:left w:val="single" w:sz="4" w:space="0" w:color="auto"/>
              <w:bottom w:val="single" w:sz="4" w:space="0" w:color="auto"/>
              <w:right w:val="double" w:sz="2" w:space="0" w:color="auto"/>
            </w:tcBorders>
          </w:tcPr>
          <w:p w14:paraId="3CEEE281" w14:textId="77777777" w:rsidR="00A108FC" w:rsidRDefault="00625DD9">
            <w:pPr>
              <w:spacing w:line="276" w:lineRule="auto"/>
              <w:rPr>
                <w:lang w:eastAsia="en-US"/>
              </w:rPr>
            </w:pPr>
            <w:r>
              <w:rPr>
                <w:lang w:eastAsia="en-US"/>
              </w:rPr>
              <w:lastRenderedPageBreak/>
              <w:t xml:space="preserve">odgajatelji i </w:t>
            </w:r>
          </w:p>
          <w:p w14:paraId="3CEEE282" w14:textId="77777777" w:rsidR="00A108FC" w:rsidRDefault="00625DD9">
            <w:pPr>
              <w:spacing w:line="276" w:lineRule="auto"/>
              <w:rPr>
                <w:lang w:eastAsia="en-US"/>
              </w:rPr>
            </w:pPr>
            <w:r>
              <w:rPr>
                <w:lang w:eastAsia="en-US"/>
              </w:rPr>
              <w:t>učitelji prvih razreda</w:t>
            </w:r>
          </w:p>
          <w:p w14:paraId="3CEEE283" w14:textId="77777777" w:rsidR="00A108FC" w:rsidRDefault="00A108FC">
            <w:pPr>
              <w:spacing w:line="276" w:lineRule="auto"/>
              <w:rPr>
                <w:lang w:eastAsia="en-US"/>
              </w:rPr>
            </w:pPr>
          </w:p>
          <w:p w14:paraId="3CEEE284" w14:textId="77777777" w:rsidR="00A108FC" w:rsidRDefault="00A108FC">
            <w:pPr>
              <w:spacing w:line="276" w:lineRule="auto"/>
              <w:rPr>
                <w:lang w:eastAsia="en-US"/>
              </w:rPr>
            </w:pPr>
          </w:p>
          <w:p w14:paraId="3CEEE285" w14:textId="77777777" w:rsidR="00A108FC" w:rsidRDefault="00A108FC">
            <w:pPr>
              <w:spacing w:line="276" w:lineRule="auto"/>
              <w:rPr>
                <w:lang w:eastAsia="en-US"/>
              </w:rPr>
            </w:pPr>
          </w:p>
          <w:p w14:paraId="3CEEE286" w14:textId="77777777" w:rsidR="00A108FC" w:rsidRDefault="00A108FC">
            <w:pPr>
              <w:spacing w:line="276" w:lineRule="auto"/>
              <w:rPr>
                <w:lang w:eastAsia="en-US"/>
              </w:rPr>
            </w:pPr>
          </w:p>
          <w:p w14:paraId="3CEEE287" w14:textId="77777777" w:rsidR="00A108FC" w:rsidRDefault="00A108FC">
            <w:pPr>
              <w:spacing w:line="276" w:lineRule="auto"/>
              <w:rPr>
                <w:lang w:eastAsia="en-US"/>
              </w:rPr>
            </w:pPr>
          </w:p>
          <w:p w14:paraId="3CEEE288" w14:textId="77777777" w:rsidR="00A108FC" w:rsidRDefault="00A108FC">
            <w:pPr>
              <w:spacing w:line="276" w:lineRule="auto"/>
              <w:rPr>
                <w:lang w:eastAsia="en-US"/>
              </w:rPr>
            </w:pPr>
          </w:p>
          <w:p w14:paraId="3CEEE289" w14:textId="77777777" w:rsidR="00A108FC" w:rsidRDefault="00A108FC">
            <w:pPr>
              <w:spacing w:line="276" w:lineRule="auto"/>
              <w:rPr>
                <w:lang w:eastAsia="en-US"/>
              </w:rPr>
            </w:pPr>
          </w:p>
          <w:p w14:paraId="3CEEE28A" w14:textId="77777777" w:rsidR="00A108FC" w:rsidRDefault="00A108FC">
            <w:pPr>
              <w:spacing w:line="276" w:lineRule="auto"/>
              <w:rPr>
                <w:lang w:eastAsia="en-US"/>
              </w:rPr>
            </w:pPr>
          </w:p>
          <w:p w14:paraId="3CEEE28B" w14:textId="77777777" w:rsidR="00A108FC" w:rsidRDefault="00A108FC">
            <w:pPr>
              <w:spacing w:line="276" w:lineRule="auto"/>
              <w:rPr>
                <w:lang w:eastAsia="en-US"/>
              </w:rPr>
            </w:pPr>
          </w:p>
          <w:p w14:paraId="3CEEE28C" w14:textId="77777777" w:rsidR="00A108FC" w:rsidRDefault="00A108FC">
            <w:pPr>
              <w:spacing w:line="276" w:lineRule="auto"/>
              <w:rPr>
                <w:lang w:eastAsia="en-US"/>
              </w:rPr>
            </w:pPr>
          </w:p>
          <w:p w14:paraId="3CEEE28D" w14:textId="77777777" w:rsidR="00A108FC" w:rsidRDefault="00A108FC">
            <w:pPr>
              <w:spacing w:line="276" w:lineRule="auto"/>
              <w:rPr>
                <w:lang w:eastAsia="en-US"/>
              </w:rPr>
            </w:pPr>
          </w:p>
          <w:p w14:paraId="3CEEE28E" w14:textId="77777777" w:rsidR="00A108FC" w:rsidRDefault="00A108FC">
            <w:pPr>
              <w:spacing w:line="276" w:lineRule="auto"/>
              <w:rPr>
                <w:lang w:eastAsia="en-US"/>
              </w:rPr>
            </w:pPr>
          </w:p>
          <w:p w14:paraId="3CEEE28F" w14:textId="77777777" w:rsidR="00A108FC" w:rsidRDefault="00A108FC">
            <w:pPr>
              <w:spacing w:line="276" w:lineRule="auto"/>
              <w:rPr>
                <w:lang w:eastAsia="en-US"/>
              </w:rPr>
            </w:pPr>
          </w:p>
          <w:p w14:paraId="3CEEE290" w14:textId="77777777" w:rsidR="00A108FC" w:rsidRDefault="00A108FC">
            <w:pPr>
              <w:spacing w:line="276" w:lineRule="auto"/>
              <w:rPr>
                <w:lang w:eastAsia="en-US"/>
              </w:rPr>
            </w:pPr>
          </w:p>
          <w:p w14:paraId="3CEEE291" w14:textId="77777777" w:rsidR="00A108FC" w:rsidRDefault="00A108FC">
            <w:pPr>
              <w:spacing w:line="276" w:lineRule="auto"/>
              <w:rPr>
                <w:lang w:eastAsia="en-US"/>
              </w:rPr>
            </w:pPr>
          </w:p>
          <w:p w14:paraId="3CEEE292" w14:textId="77777777" w:rsidR="00A108FC" w:rsidRDefault="00A108FC">
            <w:pPr>
              <w:spacing w:line="276" w:lineRule="auto"/>
              <w:rPr>
                <w:lang w:eastAsia="en-US"/>
              </w:rPr>
            </w:pPr>
          </w:p>
          <w:p w14:paraId="3CEEE293" w14:textId="77777777" w:rsidR="00A108FC" w:rsidRDefault="00A108FC">
            <w:pPr>
              <w:spacing w:line="276" w:lineRule="auto"/>
              <w:rPr>
                <w:lang w:eastAsia="en-US"/>
              </w:rPr>
            </w:pPr>
          </w:p>
          <w:p w14:paraId="3CEEE294" w14:textId="77777777" w:rsidR="00A108FC" w:rsidRDefault="00625DD9">
            <w:pPr>
              <w:spacing w:line="276" w:lineRule="auto"/>
              <w:rPr>
                <w:lang w:eastAsia="en-US"/>
              </w:rPr>
            </w:pPr>
            <w:r>
              <w:rPr>
                <w:lang w:eastAsia="en-US"/>
              </w:rPr>
              <w:t>razrednici,</w:t>
            </w:r>
          </w:p>
          <w:p w14:paraId="3CEEE295" w14:textId="77777777" w:rsidR="00A108FC" w:rsidRDefault="00625DD9">
            <w:pPr>
              <w:spacing w:line="276" w:lineRule="auto"/>
              <w:rPr>
                <w:lang w:eastAsia="en-US"/>
              </w:rPr>
            </w:pPr>
            <w:r>
              <w:rPr>
                <w:lang w:eastAsia="en-US"/>
              </w:rPr>
              <w:lastRenderedPageBreak/>
              <w:t>učitelji</w:t>
            </w:r>
          </w:p>
          <w:p w14:paraId="3CEEE296" w14:textId="77777777" w:rsidR="00A108FC" w:rsidRDefault="00A108FC">
            <w:pPr>
              <w:spacing w:line="276" w:lineRule="auto"/>
              <w:rPr>
                <w:lang w:eastAsia="en-US"/>
              </w:rPr>
            </w:pPr>
          </w:p>
          <w:p w14:paraId="3CEEE297" w14:textId="77777777" w:rsidR="00A108FC" w:rsidRDefault="00A108FC">
            <w:pPr>
              <w:spacing w:line="276" w:lineRule="auto"/>
              <w:rPr>
                <w:lang w:eastAsia="en-US"/>
              </w:rPr>
            </w:pPr>
          </w:p>
          <w:p w14:paraId="3CEEE298" w14:textId="77777777" w:rsidR="00A108FC" w:rsidRDefault="00A108FC">
            <w:pPr>
              <w:spacing w:line="276" w:lineRule="auto"/>
              <w:rPr>
                <w:lang w:eastAsia="en-US"/>
              </w:rPr>
            </w:pPr>
          </w:p>
          <w:p w14:paraId="3CEEE299" w14:textId="77777777" w:rsidR="00A108FC" w:rsidRDefault="00A108FC">
            <w:pPr>
              <w:spacing w:line="276" w:lineRule="auto"/>
              <w:rPr>
                <w:lang w:eastAsia="en-US"/>
              </w:rPr>
            </w:pPr>
          </w:p>
          <w:p w14:paraId="3CEEE29A" w14:textId="77777777" w:rsidR="00A108FC" w:rsidRDefault="00A108FC">
            <w:pPr>
              <w:spacing w:line="276" w:lineRule="auto"/>
              <w:rPr>
                <w:lang w:eastAsia="en-US"/>
              </w:rPr>
            </w:pPr>
          </w:p>
          <w:p w14:paraId="3CEEE29B" w14:textId="77777777" w:rsidR="00A108FC" w:rsidRDefault="00A108FC">
            <w:pPr>
              <w:spacing w:line="276" w:lineRule="auto"/>
              <w:rPr>
                <w:lang w:eastAsia="en-US"/>
              </w:rPr>
            </w:pPr>
          </w:p>
          <w:p w14:paraId="3CEEE29C" w14:textId="77777777" w:rsidR="00A108FC" w:rsidRDefault="00A108FC">
            <w:pPr>
              <w:spacing w:line="276" w:lineRule="auto"/>
              <w:rPr>
                <w:lang w:eastAsia="en-US"/>
              </w:rPr>
            </w:pPr>
          </w:p>
          <w:p w14:paraId="3CEEE29D" w14:textId="77777777" w:rsidR="00A108FC" w:rsidRDefault="00A108FC">
            <w:pPr>
              <w:spacing w:line="276" w:lineRule="auto"/>
              <w:rPr>
                <w:lang w:eastAsia="en-US"/>
              </w:rPr>
            </w:pPr>
          </w:p>
          <w:p w14:paraId="3CEEE29E" w14:textId="77777777" w:rsidR="00A108FC" w:rsidRDefault="00A108FC">
            <w:pPr>
              <w:spacing w:line="276" w:lineRule="auto"/>
              <w:rPr>
                <w:lang w:eastAsia="en-US"/>
              </w:rPr>
            </w:pPr>
          </w:p>
          <w:p w14:paraId="3CEEE29F" w14:textId="77777777" w:rsidR="00A108FC" w:rsidRDefault="00A108FC">
            <w:pPr>
              <w:spacing w:line="276" w:lineRule="auto"/>
              <w:rPr>
                <w:lang w:eastAsia="en-US"/>
              </w:rPr>
            </w:pPr>
          </w:p>
          <w:p w14:paraId="3CEEE2A0" w14:textId="77777777" w:rsidR="00A108FC" w:rsidRDefault="00625DD9">
            <w:pPr>
              <w:spacing w:line="276" w:lineRule="auto"/>
              <w:rPr>
                <w:lang w:eastAsia="en-US"/>
              </w:rPr>
            </w:pPr>
            <w:r>
              <w:rPr>
                <w:lang w:eastAsia="en-US"/>
              </w:rPr>
              <w:t>ravnatelj,</w:t>
            </w:r>
          </w:p>
          <w:p w14:paraId="3CEEE2A1" w14:textId="77777777" w:rsidR="00A108FC" w:rsidRDefault="00625DD9">
            <w:pPr>
              <w:spacing w:line="276" w:lineRule="auto"/>
              <w:rPr>
                <w:lang w:eastAsia="en-US"/>
              </w:rPr>
            </w:pPr>
            <w:r>
              <w:rPr>
                <w:lang w:eastAsia="en-US"/>
              </w:rPr>
              <w:t>razrednici,</w:t>
            </w:r>
          </w:p>
          <w:p w14:paraId="3CEEE2A2" w14:textId="77777777" w:rsidR="00A108FC" w:rsidRDefault="00625DD9">
            <w:pPr>
              <w:spacing w:line="276" w:lineRule="auto"/>
              <w:rPr>
                <w:lang w:eastAsia="en-US"/>
              </w:rPr>
            </w:pPr>
            <w:r>
              <w:rPr>
                <w:lang w:eastAsia="en-US"/>
              </w:rPr>
              <w:t>učitelji</w:t>
            </w:r>
          </w:p>
          <w:p w14:paraId="3CEEE2A3" w14:textId="77777777" w:rsidR="00A108FC" w:rsidRDefault="00A108FC">
            <w:pPr>
              <w:spacing w:line="276" w:lineRule="auto"/>
              <w:rPr>
                <w:lang w:eastAsia="en-US"/>
              </w:rPr>
            </w:pPr>
          </w:p>
          <w:p w14:paraId="3CEEE2A4" w14:textId="77777777" w:rsidR="00A108FC" w:rsidRDefault="00A108FC">
            <w:pPr>
              <w:spacing w:line="276" w:lineRule="auto"/>
              <w:rPr>
                <w:lang w:eastAsia="en-US"/>
              </w:rPr>
            </w:pPr>
          </w:p>
          <w:p w14:paraId="3CEEE2A5" w14:textId="77777777" w:rsidR="00A108FC" w:rsidRDefault="00A108FC">
            <w:pPr>
              <w:spacing w:line="276" w:lineRule="auto"/>
              <w:rPr>
                <w:lang w:eastAsia="en-US"/>
              </w:rPr>
            </w:pPr>
          </w:p>
          <w:p w14:paraId="3CEEE2A6" w14:textId="77777777" w:rsidR="00A108FC" w:rsidRDefault="00A108FC">
            <w:pPr>
              <w:spacing w:line="276" w:lineRule="auto"/>
              <w:rPr>
                <w:lang w:eastAsia="en-US"/>
              </w:rPr>
            </w:pPr>
          </w:p>
          <w:p w14:paraId="3CEEE2A7" w14:textId="77777777" w:rsidR="00A108FC" w:rsidRDefault="00A108FC">
            <w:pPr>
              <w:spacing w:line="276" w:lineRule="auto"/>
              <w:rPr>
                <w:lang w:eastAsia="en-US"/>
              </w:rPr>
            </w:pPr>
          </w:p>
          <w:p w14:paraId="3CEEE2A8" w14:textId="77777777" w:rsidR="00A108FC" w:rsidRDefault="00A108FC">
            <w:pPr>
              <w:spacing w:line="276" w:lineRule="auto"/>
              <w:rPr>
                <w:lang w:eastAsia="en-US"/>
              </w:rPr>
            </w:pPr>
          </w:p>
          <w:p w14:paraId="3CEEE2A9" w14:textId="77777777" w:rsidR="00A108FC" w:rsidRDefault="00A108FC">
            <w:pPr>
              <w:spacing w:line="276" w:lineRule="auto"/>
              <w:rPr>
                <w:lang w:eastAsia="en-US"/>
              </w:rPr>
            </w:pPr>
          </w:p>
          <w:p w14:paraId="3CEEE2AA" w14:textId="77777777" w:rsidR="00A108FC" w:rsidRDefault="00A108FC">
            <w:pPr>
              <w:spacing w:line="276" w:lineRule="auto"/>
              <w:rPr>
                <w:lang w:eastAsia="en-US"/>
              </w:rPr>
            </w:pPr>
          </w:p>
          <w:p w14:paraId="3CEEE2AB" w14:textId="77777777" w:rsidR="00A108FC" w:rsidRDefault="00A108FC">
            <w:pPr>
              <w:spacing w:line="276" w:lineRule="auto"/>
              <w:rPr>
                <w:lang w:eastAsia="en-US"/>
              </w:rPr>
            </w:pPr>
          </w:p>
          <w:p w14:paraId="3CEEE2AC" w14:textId="77777777" w:rsidR="00A108FC" w:rsidRDefault="00A108FC">
            <w:pPr>
              <w:spacing w:line="276" w:lineRule="auto"/>
              <w:rPr>
                <w:lang w:eastAsia="en-US"/>
              </w:rPr>
            </w:pPr>
          </w:p>
          <w:p w14:paraId="3CEEE2AD" w14:textId="77777777" w:rsidR="00A108FC" w:rsidRDefault="00625DD9">
            <w:pPr>
              <w:spacing w:line="276" w:lineRule="auto"/>
              <w:rPr>
                <w:lang w:eastAsia="en-US"/>
              </w:rPr>
            </w:pPr>
            <w:r>
              <w:rPr>
                <w:lang w:eastAsia="en-US"/>
              </w:rPr>
              <w:t>razrednici,</w:t>
            </w:r>
          </w:p>
          <w:p w14:paraId="3CEEE2AE" w14:textId="77777777" w:rsidR="00A108FC" w:rsidRDefault="00625DD9">
            <w:pPr>
              <w:spacing w:line="276" w:lineRule="auto"/>
              <w:rPr>
                <w:lang w:eastAsia="en-US"/>
              </w:rPr>
            </w:pPr>
            <w:r>
              <w:rPr>
                <w:lang w:eastAsia="en-US"/>
              </w:rPr>
              <w:t>učitelji</w:t>
            </w:r>
          </w:p>
          <w:p w14:paraId="3CEEE2AF" w14:textId="77777777" w:rsidR="00A108FC" w:rsidRDefault="00A108FC">
            <w:pPr>
              <w:spacing w:line="276" w:lineRule="auto"/>
              <w:rPr>
                <w:lang w:eastAsia="en-US"/>
              </w:rPr>
            </w:pPr>
          </w:p>
          <w:p w14:paraId="3CEEE2B0" w14:textId="77777777" w:rsidR="00A108FC" w:rsidRDefault="00A108FC">
            <w:pPr>
              <w:spacing w:line="276" w:lineRule="auto"/>
              <w:rPr>
                <w:lang w:eastAsia="en-US"/>
              </w:rPr>
            </w:pPr>
          </w:p>
          <w:p w14:paraId="3CEEE2B1" w14:textId="77777777" w:rsidR="00A108FC" w:rsidRDefault="00A108FC">
            <w:pPr>
              <w:spacing w:line="276" w:lineRule="auto"/>
              <w:rPr>
                <w:lang w:eastAsia="en-US"/>
              </w:rPr>
            </w:pPr>
          </w:p>
          <w:p w14:paraId="3CEEE2B2" w14:textId="77777777" w:rsidR="00A108FC" w:rsidRDefault="00A108FC">
            <w:pPr>
              <w:spacing w:line="276" w:lineRule="auto"/>
              <w:rPr>
                <w:lang w:eastAsia="en-US"/>
              </w:rPr>
            </w:pPr>
          </w:p>
          <w:p w14:paraId="3CEEE2B3" w14:textId="77777777" w:rsidR="00A108FC" w:rsidRDefault="00A108FC">
            <w:pPr>
              <w:spacing w:line="276" w:lineRule="auto"/>
              <w:rPr>
                <w:lang w:eastAsia="en-US"/>
              </w:rPr>
            </w:pPr>
          </w:p>
          <w:p w14:paraId="3CEEE2B4" w14:textId="77777777" w:rsidR="00A108FC" w:rsidRDefault="00A108FC">
            <w:pPr>
              <w:spacing w:line="276" w:lineRule="auto"/>
              <w:rPr>
                <w:lang w:eastAsia="en-US"/>
              </w:rPr>
            </w:pPr>
          </w:p>
          <w:p w14:paraId="3CEEE2B5" w14:textId="77777777" w:rsidR="00A108FC" w:rsidRDefault="00A108FC">
            <w:pPr>
              <w:spacing w:line="276" w:lineRule="auto"/>
              <w:rPr>
                <w:lang w:eastAsia="en-US"/>
              </w:rPr>
            </w:pPr>
          </w:p>
          <w:p w14:paraId="3CEEE2B6" w14:textId="77777777" w:rsidR="00A108FC" w:rsidRDefault="00A108FC">
            <w:pPr>
              <w:spacing w:line="276" w:lineRule="auto"/>
              <w:rPr>
                <w:lang w:eastAsia="en-US"/>
              </w:rPr>
            </w:pPr>
          </w:p>
          <w:p w14:paraId="3CEEE2B7" w14:textId="77777777" w:rsidR="00A108FC" w:rsidRDefault="00A108FC">
            <w:pPr>
              <w:spacing w:line="276" w:lineRule="auto"/>
              <w:rPr>
                <w:lang w:eastAsia="en-US"/>
              </w:rPr>
            </w:pPr>
          </w:p>
          <w:p w14:paraId="3CEEE2B8" w14:textId="77777777" w:rsidR="00A108FC" w:rsidRDefault="00A108FC">
            <w:pPr>
              <w:spacing w:line="276" w:lineRule="auto"/>
              <w:rPr>
                <w:lang w:eastAsia="en-US"/>
              </w:rPr>
            </w:pPr>
          </w:p>
          <w:p w14:paraId="3CEEE2B9" w14:textId="77777777" w:rsidR="00A108FC" w:rsidRDefault="00A108FC">
            <w:pPr>
              <w:spacing w:line="276" w:lineRule="auto"/>
              <w:rPr>
                <w:lang w:eastAsia="en-US"/>
              </w:rPr>
            </w:pPr>
          </w:p>
          <w:p w14:paraId="3CEEE2BA" w14:textId="77777777" w:rsidR="00A108FC" w:rsidRDefault="00A108FC">
            <w:pPr>
              <w:spacing w:line="276" w:lineRule="auto"/>
              <w:rPr>
                <w:lang w:eastAsia="en-US"/>
              </w:rPr>
            </w:pPr>
          </w:p>
          <w:p w14:paraId="3CEEE2BB" w14:textId="77777777" w:rsidR="00A108FC" w:rsidRDefault="00A108FC">
            <w:pPr>
              <w:spacing w:line="276" w:lineRule="auto"/>
              <w:rPr>
                <w:lang w:eastAsia="en-US"/>
              </w:rPr>
            </w:pPr>
          </w:p>
          <w:p w14:paraId="3CEEE2BC" w14:textId="77777777" w:rsidR="00A108FC" w:rsidRDefault="00A108FC">
            <w:pPr>
              <w:spacing w:line="276" w:lineRule="auto"/>
              <w:rPr>
                <w:lang w:eastAsia="en-US"/>
              </w:rPr>
            </w:pPr>
          </w:p>
          <w:p w14:paraId="3CEEE2BD" w14:textId="77777777" w:rsidR="00A108FC" w:rsidRDefault="00A108FC">
            <w:pPr>
              <w:spacing w:line="276" w:lineRule="auto"/>
              <w:rPr>
                <w:lang w:eastAsia="en-US"/>
              </w:rPr>
            </w:pPr>
          </w:p>
          <w:p w14:paraId="3CEEE2BE" w14:textId="77777777" w:rsidR="00A108FC" w:rsidRDefault="00A108FC">
            <w:pPr>
              <w:spacing w:line="276" w:lineRule="auto"/>
              <w:rPr>
                <w:lang w:eastAsia="en-US"/>
              </w:rPr>
            </w:pPr>
          </w:p>
          <w:p w14:paraId="3CEEE2BF" w14:textId="77777777" w:rsidR="00A108FC" w:rsidRDefault="00A108FC">
            <w:pPr>
              <w:spacing w:line="276" w:lineRule="auto"/>
              <w:rPr>
                <w:lang w:eastAsia="en-US"/>
              </w:rPr>
            </w:pPr>
          </w:p>
          <w:p w14:paraId="3CEEE2C0" w14:textId="77777777" w:rsidR="00A108FC" w:rsidRDefault="00A108FC">
            <w:pPr>
              <w:spacing w:line="276" w:lineRule="auto"/>
              <w:rPr>
                <w:lang w:eastAsia="en-US"/>
              </w:rPr>
            </w:pPr>
          </w:p>
          <w:p w14:paraId="3CEEE2C1" w14:textId="77777777" w:rsidR="00A108FC" w:rsidRDefault="00A108FC">
            <w:pPr>
              <w:spacing w:line="276" w:lineRule="auto"/>
              <w:rPr>
                <w:lang w:eastAsia="en-US"/>
              </w:rPr>
            </w:pPr>
          </w:p>
          <w:p w14:paraId="3CEEE2C2" w14:textId="77777777" w:rsidR="00A108FC" w:rsidRDefault="00A108FC">
            <w:pPr>
              <w:spacing w:line="276" w:lineRule="auto"/>
              <w:rPr>
                <w:lang w:eastAsia="en-US"/>
              </w:rPr>
            </w:pPr>
          </w:p>
          <w:p w14:paraId="3CEEE2C3" w14:textId="77777777" w:rsidR="00A108FC" w:rsidRDefault="00A108FC">
            <w:pPr>
              <w:spacing w:line="276" w:lineRule="auto"/>
              <w:rPr>
                <w:lang w:eastAsia="en-US"/>
              </w:rPr>
            </w:pPr>
          </w:p>
          <w:p w14:paraId="3CEEE2C4" w14:textId="77777777" w:rsidR="00A108FC" w:rsidRDefault="00625DD9">
            <w:pPr>
              <w:spacing w:line="276" w:lineRule="auto"/>
              <w:rPr>
                <w:lang w:eastAsia="en-US"/>
              </w:rPr>
            </w:pPr>
            <w:r>
              <w:rPr>
                <w:lang w:eastAsia="en-US"/>
              </w:rPr>
              <w:t>učitelji</w:t>
            </w:r>
          </w:p>
          <w:p w14:paraId="3CEEE2C5" w14:textId="77777777" w:rsidR="00A108FC" w:rsidRDefault="00625DD9">
            <w:pPr>
              <w:spacing w:line="276" w:lineRule="auto"/>
              <w:rPr>
                <w:lang w:eastAsia="en-US"/>
              </w:rPr>
            </w:pPr>
            <w:r>
              <w:rPr>
                <w:lang w:eastAsia="en-US"/>
              </w:rPr>
              <w:t>razrednici,</w:t>
            </w:r>
          </w:p>
          <w:p w14:paraId="3CEEE2C6" w14:textId="77777777" w:rsidR="00A108FC" w:rsidRDefault="00A108FC">
            <w:pPr>
              <w:spacing w:line="276" w:lineRule="auto"/>
              <w:rPr>
                <w:lang w:eastAsia="en-US"/>
              </w:rPr>
            </w:pPr>
          </w:p>
          <w:p w14:paraId="3CEEE2C7" w14:textId="77777777" w:rsidR="00A108FC" w:rsidRDefault="00A108FC">
            <w:pPr>
              <w:spacing w:line="276" w:lineRule="auto"/>
              <w:rPr>
                <w:lang w:eastAsia="en-US"/>
              </w:rPr>
            </w:pPr>
          </w:p>
          <w:p w14:paraId="3CEEE2C8" w14:textId="77777777" w:rsidR="00A108FC" w:rsidRDefault="00A108FC">
            <w:pPr>
              <w:spacing w:line="276" w:lineRule="auto"/>
              <w:rPr>
                <w:lang w:eastAsia="en-US"/>
              </w:rPr>
            </w:pPr>
          </w:p>
          <w:p w14:paraId="3CEEE2C9" w14:textId="77777777" w:rsidR="00A108FC" w:rsidRDefault="00A108FC">
            <w:pPr>
              <w:spacing w:line="276" w:lineRule="auto"/>
              <w:rPr>
                <w:lang w:eastAsia="en-US"/>
              </w:rPr>
            </w:pPr>
          </w:p>
          <w:p w14:paraId="3CEEE2CA" w14:textId="77777777" w:rsidR="00A108FC" w:rsidRDefault="00625DD9">
            <w:pPr>
              <w:spacing w:line="276" w:lineRule="auto"/>
              <w:rPr>
                <w:lang w:eastAsia="en-US"/>
              </w:rPr>
            </w:pPr>
            <w:r>
              <w:rPr>
                <w:lang w:eastAsia="en-US"/>
              </w:rPr>
              <w:t>ravnatelj,</w:t>
            </w:r>
          </w:p>
          <w:p w14:paraId="3CEEE2CB" w14:textId="77777777" w:rsidR="00A108FC" w:rsidRDefault="00625DD9">
            <w:pPr>
              <w:spacing w:line="276" w:lineRule="auto"/>
              <w:rPr>
                <w:lang w:eastAsia="en-US"/>
              </w:rPr>
            </w:pPr>
            <w:r>
              <w:rPr>
                <w:lang w:eastAsia="en-US"/>
              </w:rPr>
              <w:t xml:space="preserve">razrednici, </w:t>
            </w:r>
          </w:p>
          <w:p w14:paraId="3CEEE2CC" w14:textId="77777777" w:rsidR="00A108FC" w:rsidRDefault="00625DD9">
            <w:pPr>
              <w:spacing w:line="276" w:lineRule="auto"/>
              <w:rPr>
                <w:lang w:eastAsia="en-US"/>
              </w:rPr>
            </w:pPr>
            <w:r>
              <w:rPr>
                <w:lang w:eastAsia="en-US"/>
              </w:rPr>
              <w:t>učitelji</w:t>
            </w:r>
          </w:p>
          <w:p w14:paraId="3CEEE2CD" w14:textId="77777777" w:rsidR="00A108FC" w:rsidRDefault="00A108FC">
            <w:pPr>
              <w:spacing w:line="276" w:lineRule="auto"/>
              <w:rPr>
                <w:lang w:eastAsia="en-US"/>
              </w:rPr>
            </w:pPr>
          </w:p>
          <w:p w14:paraId="3CEEE2CE" w14:textId="77777777" w:rsidR="00A108FC" w:rsidRDefault="00A108FC">
            <w:pPr>
              <w:spacing w:line="276" w:lineRule="auto"/>
              <w:rPr>
                <w:lang w:eastAsia="en-US"/>
              </w:rPr>
            </w:pPr>
          </w:p>
          <w:p w14:paraId="3CEEE2CF" w14:textId="77777777" w:rsidR="00A108FC" w:rsidRDefault="00A108FC">
            <w:pPr>
              <w:spacing w:line="276" w:lineRule="auto"/>
              <w:rPr>
                <w:lang w:eastAsia="en-US"/>
              </w:rPr>
            </w:pPr>
          </w:p>
          <w:p w14:paraId="3CEEE2D0" w14:textId="77777777" w:rsidR="00A108FC" w:rsidRDefault="00A108FC">
            <w:pPr>
              <w:spacing w:line="276" w:lineRule="auto"/>
              <w:rPr>
                <w:lang w:eastAsia="en-US"/>
              </w:rPr>
            </w:pPr>
          </w:p>
          <w:p w14:paraId="3CEEE2D1" w14:textId="77777777" w:rsidR="00A108FC" w:rsidRDefault="00A108FC">
            <w:pPr>
              <w:spacing w:line="276" w:lineRule="auto"/>
              <w:rPr>
                <w:lang w:eastAsia="en-US"/>
              </w:rPr>
            </w:pPr>
          </w:p>
          <w:p w14:paraId="3CEEE2D2" w14:textId="77777777" w:rsidR="00A108FC" w:rsidRDefault="00A108FC">
            <w:pPr>
              <w:spacing w:line="276" w:lineRule="auto"/>
              <w:rPr>
                <w:lang w:eastAsia="en-US"/>
              </w:rPr>
            </w:pPr>
          </w:p>
          <w:p w14:paraId="3CEEE2D3" w14:textId="77777777" w:rsidR="00A108FC" w:rsidRDefault="00A108FC">
            <w:pPr>
              <w:spacing w:line="276" w:lineRule="auto"/>
              <w:rPr>
                <w:lang w:eastAsia="en-US"/>
              </w:rPr>
            </w:pPr>
          </w:p>
          <w:p w14:paraId="3CEEE2D4" w14:textId="77777777" w:rsidR="00A108FC" w:rsidRDefault="00625DD9">
            <w:pPr>
              <w:spacing w:line="276" w:lineRule="auto"/>
              <w:rPr>
                <w:lang w:eastAsia="en-US"/>
              </w:rPr>
            </w:pPr>
            <w:r>
              <w:rPr>
                <w:lang w:eastAsia="en-US"/>
              </w:rPr>
              <w:t>ravnatelj,</w:t>
            </w:r>
          </w:p>
          <w:p w14:paraId="3CEEE2D5" w14:textId="77777777" w:rsidR="00A108FC" w:rsidRDefault="00625DD9">
            <w:pPr>
              <w:spacing w:line="276" w:lineRule="auto"/>
              <w:rPr>
                <w:lang w:eastAsia="en-US"/>
              </w:rPr>
            </w:pPr>
            <w:r>
              <w:rPr>
                <w:lang w:eastAsia="en-US"/>
              </w:rPr>
              <w:t>razrednici</w:t>
            </w:r>
          </w:p>
          <w:p w14:paraId="3CEEE2D6" w14:textId="77777777" w:rsidR="00A108FC" w:rsidRDefault="00A108FC">
            <w:pPr>
              <w:spacing w:line="276" w:lineRule="auto"/>
              <w:rPr>
                <w:lang w:eastAsia="en-US"/>
              </w:rPr>
            </w:pPr>
          </w:p>
          <w:p w14:paraId="3CEEE2D7" w14:textId="77777777" w:rsidR="00A108FC" w:rsidRDefault="00A108FC">
            <w:pPr>
              <w:spacing w:line="276" w:lineRule="auto"/>
              <w:rPr>
                <w:lang w:eastAsia="en-US"/>
              </w:rPr>
            </w:pPr>
          </w:p>
          <w:p w14:paraId="3CEEE2D8" w14:textId="77777777" w:rsidR="00A108FC" w:rsidRDefault="00A108FC">
            <w:pPr>
              <w:spacing w:line="276" w:lineRule="auto"/>
              <w:rPr>
                <w:lang w:eastAsia="en-US"/>
              </w:rPr>
            </w:pPr>
          </w:p>
          <w:p w14:paraId="3CEEE2D9" w14:textId="77777777" w:rsidR="00A108FC" w:rsidRDefault="00A108FC">
            <w:pPr>
              <w:spacing w:line="276" w:lineRule="auto"/>
              <w:rPr>
                <w:lang w:eastAsia="en-US"/>
              </w:rPr>
            </w:pPr>
          </w:p>
          <w:p w14:paraId="3CEEE2DA" w14:textId="77777777" w:rsidR="00A108FC" w:rsidRDefault="00A108FC">
            <w:pPr>
              <w:spacing w:line="276" w:lineRule="auto"/>
              <w:rPr>
                <w:lang w:eastAsia="en-US"/>
              </w:rPr>
            </w:pPr>
          </w:p>
          <w:p w14:paraId="3CEEE2DB" w14:textId="77777777" w:rsidR="00A108FC" w:rsidRDefault="00625DD9">
            <w:pPr>
              <w:spacing w:line="276" w:lineRule="auto"/>
              <w:rPr>
                <w:lang w:eastAsia="en-US"/>
              </w:rPr>
            </w:pPr>
            <w:r>
              <w:rPr>
                <w:lang w:eastAsia="en-US"/>
              </w:rPr>
              <w:t xml:space="preserve">ravnatelj, </w:t>
            </w:r>
          </w:p>
          <w:p w14:paraId="3CEEE2DC" w14:textId="77777777" w:rsidR="00A108FC" w:rsidRDefault="00625DD9">
            <w:pPr>
              <w:spacing w:line="276" w:lineRule="auto"/>
              <w:rPr>
                <w:lang w:eastAsia="en-US"/>
              </w:rPr>
            </w:pPr>
            <w:r>
              <w:rPr>
                <w:lang w:eastAsia="en-US"/>
              </w:rPr>
              <w:t xml:space="preserve">razrednici, </w:t>
            </w:r>
          </w:p>
          <w:p w14:paraId="3CEEE2DD" w14:textId="77777777" w:rsidR="00A108FC" w:rsidRDefault="00625DD9">
            <w:pPr>
              <w:spacing w:line="276" w:lineRule="auto"/>
              <w:rPr>
                <w:lang w:eastAsia="en-US"/>
              </w:rPr>
            </w:pPr>
            <w:r>
              <w:rPr>
                <w:lang w:eastAsia="en-US"/>
              </w:rPr>
              <w:t>učitelji</w:t>
            </w:r>
          </w:p>
          <w:p w14:paraId="3CEEE2DE" w14:textId="77777777" w:rsidR="00A108FC" w:rsidRDefault="00A108FC">
            <w:pPr>
              <w:spacing w:line="276" w:lineRule="auto"/>
              <w:rPr>
                <w:lang w:eastAsia="en-US"/>
              </w:rPr>
            </w:pPr>
          </w:p>
        </w:tc>
      </w:tr>
      <w:tr w:rsidR="00A108FC" w14:paraId="3CEEE2E2" w14:textId="77777777">
        <w:trPr>
          <w:trHeight w:val="991"/>
        </w:trPr>
        <w:tc>
          <w:tcPr>
            <w:tcW w:w="9720" w:type="dxa"/>
            <w:gridSpan w:val="4"/>
            <w:tcBorders>
              <w:top w:val="single" w:sz="4" w:space="0" w:color="auto"/>
              <w:left w:val="double" w:sz="2" w:space="0" w:color="auto"/>
              <w:bottom w:val="single" w:sz="4" w:space="0" w:color="auto"/>
              <w:right w:val="double" w:sz="2" w:space="0" w:color="auto"/>
            </w:tcBorders>
          </w:tcPr>
          <w:p w14:paraId="3CEEE2E0" w14:textId="77777777" w:rsidR="00A108FC" w:rsidRDefault="00A108FC">
            <w:pPr>
              <w:spacing w:line="276" w:lineRule="auto"/>
              <w:rPr>
                <w:b/>
                <w:bCs/>
                <w:lang w:eastAsia="en-US"/>
              </w:rPr>
            </w:pPr>
          </w:p>
          <w:p w14:paraId="3CEEE2E1" w14:textId="77777777" w:rsidR="00A108FC" w:rsidRDefault="00625DD9" w:rsidP="009E6163">
            <w:pPr>
              <w:numPr>
                <w:ilvl w:val="0"/>
                <w:numId w:val="64"/>
              </w:numPr>
              <w:tabs>
                <w:tab w:val="num" w:pos="612"/>
              </w:tabs>
              <w:spacing w:line="276" w:lineRule="auto"/>
              <w:rPr>
                <w:b/>
                <w:bCs/>
                <w:lang w:eastAsia="en-US"/>
              </w:rPr>
            </w:pPr>
            <w:r>
              <w:rPr>
                <w:b/>
                <w:bCs/>
                <w:lang w:eastAsia="en-US"/>
              </w:rPr>
              <w:t>Vrednovanje ostvarenih rezultata, analize i istraživanja</w:t>
            </w:r>
          </w:p>
        </w:tc>
      </w:tr>
      <w:tr w:rsidR="00A108FC" w14:paraId="3CEEE2ED" w14:textId="77777777">
        <w:trPr>
          <w:trHeight w:val="225"/>
        </w:trPr>
        <w:tc>
          <w:tcPr>
            <w:tcW w:w="6480" w:type="dxa"/>
            <w:tcBorders>
              <w:top w:val="single" w:sz="4" w:space="0" w:color="auto"/>
              <w:left w:val="double" w:sz="2" w:space="0" w:color="auto"/>
              <w:bottom w:val="single" w:sz="4" w:space="0" w:color="auto"/>
              <w:right w:val="single" w:sz="4" w:space="0" w:color="auto"/>
            </w:tcBorders>
            <w:hideMark/>
          </w:tcPr>
          <w:p w14:paraId="3CEEE2E3" w14:textId="77777777" w:rsidR="00A108FC" w:rsidRDefault="00625DD9">
            <w:pPr>
              <w:spacing w:line="276" w:lineRule="auto"/>
              <w:ind w:left="360"/>
              <w:rPr>
                <w:i/>
                <w:iCs/>
                <w:lang w:eastAsia="en-US"/>
              </w:rPr>
            </w:pPr>
            <w:r>
              <w:rPr>
                <w:i/>
                <w:iCs/>
                <w:lang w:eastAsia="en-US"/>
              </w:rPr>
              <w:t>1. Učešće u radu Razrednih vijeća</w:t>
            </w:r>
          </w:p>
          <w:p w14:paraId="3CEEE2E4" w14:textId="77777777" w:rsidR="00A108FC" w:rsidRDefault="00625DD9">
            <w:pPr>
              <w:spacing w:line="276" w:lineRule="auto"/>
              <w:ind w:left="360"/>
              <w:rPr>
                <w:i/>
                <w:iCs/>
                <w:lang w:eastAsia="en-US"/>
              </w:rPr>
            </w:pPr>
            <w:r>
              <w:rPr>
                <w:i/>
                <w:iCs/>
                <w:lang w:eastAsia="en-US"/>
              </w:rPr>
              <w:t>2. Učešće u radu Učiteljskih vijeća</w:t>
            </w:r>
          </w:p>
          <w:p w14:paraId="3CEEE2E5" w14:textId="77777777" w:rsidR="00A108FC" w:rsidRDefault="00625DD9">
            <w:pPr>
              <w:spacing w:line="276" w:lineRule="auto"/>
              <w:ind w:left="360"/>
              <w:rPr>
                <w:i/>
                <w:iCs/>
                <w:lang w:eastAsia="en-US"/>
              </w:rPr>
            </w:pPr>
            <w:r>
              <w:rPr>
                <w:i/>
                <w:iCs/>
                <w:lang w:eastAsia="en-US"/>
              </w:rPr>
              <w:t>3. Priprema za sjednicu Učiteljskog vijeća</w:t>
            </w:r>
          </w:p>
          <w:p w14:paraId="3CEEE2E6" w14:textId="77777777" w:rsidR="00A108FC" w:rsidRDefault="00625DD9">
            <w:pPr>
              <w:spacing w:line="276" w:lineRule="auto"/>
              <w:ind w:left="360"/>
              <w:rPr>
                <w:i/>
                <w:iCs/>
                <w:lang w:eastAsia="en-US"/>
              </w:rPr>
            </w:pPr>
            <w:r>
              <w:rPr>
                <w:i/>
                <w:iCs/>
                <w:lang w:eastAsia="en-US"/>
              </w:rPr>
              <w:t>4. Učešće u godišnjem izvještaju škole</w:t>
            </w:r>
          </w:p>
          <w:p w14:paraId="3CEEE2E7" w14:textId="77777777" w:rsidR="00A108FC" w:rsidRDefault="00625DD9">
            <w:pPr>
              <w:spacing w:line="276" w:lineRule="auto"/>
              <w:ind w:left="360"/>
              <w:rPr>
                <w:i/>
                <w:iCs/>
                <w:lang w:eastAsia="en-US"/>
              </w:rPr>
            </w:pPr>
            <w:r>
              <w:rPr>
                <w:i/>
                <w:iCs/>
                <w:lang w:eastAsia="en-US"/>
              </w:rPr>
              <w:t>5. Izvještaj o radu psihologa</w:t>
            </w:r>
          </w:p>
        </w:tc>
        <w:tc>
          <w:tcPr>
            <w:tcW w:w="294" w:type="dxa"/>
            <w:tcBorders>
              <w:top w:val="single" w:sz="4" w:space="0" w:color="auto"/>
              <w:left w:val="single" w:sz="4" w:space="0" w:color="auto"/>
              <w:bottom w:val="single" w:sz="4" w:space="0" w:color="auto"/>
              <w:right w:val="single" w:sz="4" w:space="0" w:color="auto"/>
            </w:tcBorders>
          </w:tcPr>
          <w:p w14:paraId="3CEEE2E8" w14:textId="77777777" w:rsidR="00A108FC" w:rsidRDefault="00A108FC">
            <w:pPr>
              <w:spacing w:line="276" w:lineRule="auto"/>
              <w:rPr>
                <w:lang w:eastAsia="en-US"/>
              </w:rPr>
            </w:pPr>
          </w:p>
        </w:tc>
        <w:tc>
          <w:tcPr>
            <w:tcW w:w="1516" w:type="dxa"/>
            <w:tcBorders>
              <w:top w:val="single" w:sz="4" w:space="0" w:color="auto"/>
              <w:left w:val="single" w:sz="4" w:space="0" w:color="auto"/>
              <w:bottom w:val="single" w:sz="4" w:space="0" w:color="auto"/>
              <w:right w:val="single" w:sz="4" w:space="0" w:color="auto"/>
            </w:tcBorders>
            <w:hideMark/>
          </w:tcPr>
          <w:p w14:paraId="3CEEE2E9" w14:textId="77777777" w:rsidR="00A108FC" w:rsidRDefault="00625DD9">
            <w:pPr>
              <w:spacing w:line="276" w:lineRule="auto"/>
              <w:rPr>
                <w:lang w:eastAsia="en-US"/>
              </w:rPr>
            </w:pPr>
            <w:r>
              <w:rPr>
                <w:lang w:eastAsia="en-US"/>
              </w:rPr>
              <w:t>tijekom godine;</w:t>
            </w:r>
          </w:p>
          <w:p w14:paraId="3CEEE2EA" w14:textId="77777777" w:rsidR="00A108FC" w:rsidRDefault="00625DD9">
            <w:pPr>
              <w:spacing w:line="276" w:lineRule="auto"/>
              <w:rPr>
                <w:lang w:eastAsia="en-US"/>
              </w:rPr>
            </w:pPr>
            <w:r>
              <w:rPr>
                <w:lang w:eastAsia="en-US"/>
              </w:rPr>
              <w:t>krajem školske godine</w:t>
            </w:r>
          </w:p>
        </w:tc>
        <w:tc>
          <w:tcPr>
            <w:tcW w:w="1430" w:type="dxa"/>
            <w:tcBorders>
              <w:top w:val="single" w:sz="4" w:space="0" w:color="auto"/>
              <w:left w:val="single" w:sz="4" w:space="0" w:color="auto"/>
              <w:bottom w:val="single" w:sz="4" w:space="0" w:color="auto"/>
              <w:right w:val="double" w:sz="2" w:space="0" w:color="auto"/>
            </w:tcBorders>
            <w:hideMark/>
          </w:tcPr>
          <w:p w14:paraId="3CEEE2EB" w14:textId="77777777" w:rsidR="00A108FC" w:rsidRDefault="00625DD9">
            <w:pPr>
              <w:spacing w:line="276" w:lineRule="auto"/>
              <w:rPr>
                <w:lang w:eastAsia="en-US"/>
              </w:rPr>
            </w:pPr>
            <w:r>
              <w:rPr>
                <w:lang w:eastAsia="en-US"/>
              </w:rPr>
              <w:t>ravnatelj,</w:t>
            </w:r>
          </w:p>
          <w:p w14:paraId="3CEEE2EC" w14:textId="77777777" w:rsidR="00A108FC" w:rsidRDefault="00625DD9">
            <w:pPr>
              <w:spacing w:line="276" w:lineRule="auto"/>
              <w:rPr>
                <w:lang w:eastAsia="en-US"/>
              </w:rPr>
            </w:pPr>
            <w:r>
              <w:rPr>
                <w:lang w:eastAsia="en-US"/>
              </w:rPr>
              <w:t>stručni aktivi, učitelji</w:t>
            </w:r>
          </w:p>
        </w:tc>
      </w:tr>
      <w:tr w:rsidR="00A108FC" w14:paraId="3CEEE2F1" w14:textId="77777777">
        <w:trPr>
          <w:trHeight w:val="255"/>
        </w:trPr>
        <w:tc>
          <w:tcPr>
            <w:tcW w:w="9720" w:type="dxa"/>
            <w:gridSpan w:val="4"/>
            <w:tcBorders>
              <w:top w:val="single" w:sz="4" w:space="0" w:color="auto"/>
              <w:left w:val="double" w:sz="2" w:space="0" w:color="auto"/>
              <w:bottom w:val="single" w:sz="4" w:space="0" w:color="auto"/>
              <w:right w:val="double" w:sz="2" w:space="0" w:color="auto"/>
            </w:tcBorders>
          </w:tcPr>
          <w:p w14:paraId="3CEEE2EE" w14:textId="77777777" w:rsidR="00A108FC" w:rsidRDefault="00A108FC">
            <w:pPr>
              <w:spacing w:line="276" w:lineRule="auto"/>
              <w:ind w:left="360"/>
              <w:rPr>
                <w:lang w:eastAsia="en-US"/>
              </w:rPr>
            </w:pPr>
          </w:p>
          <w:p w14:paraId="3CEEE2EF" w14:textId="77777777" w:rsidR="00A108FC" w:rsidRDefault="00625DD9" w:rsidP="009E6163">
            <w:pPr>
              <w:numPr>
                <w:ilvl w:val="0"/>
                <w:numId w:val="64"/>
              </w:numPr>
              <w:spacing w:line="276" w:lineRule="auto"/>
              <w:rPr>
                <w:b/>
                <w:bCs/>
                <w:lang w:eastAsia="en-US"/>
              </w:rPr>
            </w:pPr>
            <w:r>
              <w:rPr>
                <w:b/>
                <w:bCs/>
                <w:lang w:eastAsia="en-US"/>
              </w:rPr>
              <w:t>Permanentno obrazovanje</w:t>
            </w:r>
          </w:p>
          <w:p w14:paraId="3CEEE2F0" w14:textId="77777777" w:rsidR="00A108FC" w:rsidRDefault="00A108FC">
            <w:pPr>
              <w:spacing w:line="276" w:lineRule="auto"/>
              <w:rPr>
                <w:lang w:eastAsia="en-US"/>
              </w:rPr>
            </w:pPr>
          </w:p>
        </w:tc>
      </w:tr>
      <w:tr w:rsidR="00A108FC" w14:paraId="3CEEE2F7" w14:textId="77777777">
        <w:trPr>
          <w:trHeight w:val="300"/>
        </w:trPr>
        <w:tc>
          <w:tcPr>
            <w:tcW w:w="6480" w:type="dxa"/>
            <w:tcBorders>
              <w:top w:val="single" w:sz="4" w:space="0" w:color="auto"/>
              <w:left w:val="double" w:sz="2" w:space="0" w:color="auto"/>
              <w:bottom w:val="single" w:sz="4" w:space="0" w:color="auto"/>
              <w:right w:val="single" w:sz="4" w:space="0" w:color="auto"/>
            </w:tcBorders>
            <w:hideMark/>
          </w:tcPr>
          <w:p w14:paraId="3CEEE2F2" w14:textId="77777777" w:rsidR="00A108FC" w:rsidRDefault="00625DD9" w:rsidP="009E6163">
            <w:pPr>
              <w:numPr>
                <w:ilvl w:val="1"/>
                <w:numId w:val="64"/>
              </w:numPr>
              <w:tabs>
                <w:tab w:val="num" w:pos="612"/>
              </w:tabs>
              <w:spacing w:line="276" w:lineRule="auto"/>
              <w:ind w:left="612" w:hanging="180"/>
              <w:rPr>
                <w:i/>
                <w:iCs/>
                <w:lang w:eastAsia="en-US"/>
              </w:rPr>
            </w:pPr>
            <w:r>
              <w:rPr>
                <w:i/>
                <w:iCs/>
                <w:lang w:eastAsia="en-US"/>
              </w:rPr>
              <w:t>Permanentno obrazovanje učitelja</w:t>
            </w:r>
          </w:p>
          <w:p w14:paraId="3CEEE2F3" w14:textId="77777777" w:rsidR="00A108FC" w:rsidRDefault="00625DD9" w:rsidP="009E6163">
            <w:pPr>
              <w:numPr>
                <w:ilvl w:val="1"/>
                <w:numId w:val="64"/>
              </w:numPr>
              <w:tabs>
                <w:tab w:val="num" w:pos="612"/>
              </w:tabs>
              <w:spacing w:line="276" w:lineRule="auto"/>
              <w:ind w:left="612" w:hanging="180"/>
              <w:rPr>
                <w:lang w:eastAsia="en-US"/>
              </w:rPr>
            </w:pPr>
            <w:r>
              <w:rPr>
                <w:i/>
                <w:iCs/>
                <w:lang w:eastAsia="en-US"/>
              </w:rPr>
              <w:t>Individualno stručno usavršavanje</w:t>
            </w:r>
          </w:p>
        </w:tc>
        <w:tc>
          <w:tcPr>
            <w:tcW w:w="294" w:type="dxa"/>
            <w:tcBorders>
              <w:top w:val="single" w:sz="4" w:space="0" w:color="auto"/>
              <w:left w:val="single" w:sz="4" w:space="0" w:color="auto"/>
              <w:bottom w:val="single" w:sz="4" w:space="0" w:color="auto"/>
              <w:right w:val="single" w:sz="4" w:space="0" w:color="auto"/>
            </w:tcBorders>
          </w:tcPr>
          <w:p w14:paraId="3CEEE2F4" w14:textId="77777777" w:rsidR="00A108FC" w:rsidRDefault="00A108FC">
            <w:pPr>
              <w:spacing w:line="276" w:lineRule="auto"/>
              <w:rPr>
                <w:lang w:eastAsia="en-US"/>
              </w:rPr>
            </w:pPr>
          </w:p>
        </w:tc>
        <w:tc>
          <w:tcPr>
            <w:tcW w:w="1516" w:type="dxa"/>
            <w:tcBorders>
              <w:top w:val="single" w:sz="4" w:space="0" w:color="auto"/>
              <w:left w:val="single" w:sz="4" w:space="0" w:color="auto"/>
              <w:bottom w:val="single" w:sz="4" w:space="0" w:color="auto"/>
              <w:right w:val="single" w:sz="4" w:space="0" w:color="auto"/>
            </w:tcBorders>
            <w:hideMark/>
          </w:tcPr>
          <w:p w14:paraId="3CEEE2F5" w14:textId="77777777" w:rsidR="00A108FC" w:rsidRDefault="00625DD9">
            <w:pPr>
              <w:spacing w:line="276" w:lineRule="auto"/>
              <w:rPr>
                <w:lang w:eastAsia="en-US"/>
              </w:rPr>
            </w:pPr>
            <w:r>
              <w:rPr>
                <w:lang w:eastAsia="en-US"/>
              </w:rPr>
              <w:t>tijekom godine</w:t>
            </w:r>
          </w:p>
        </w:tc>
        <w:tc>
          <w:tcPr>
            <w:tcW w:w="1430" w:type="dxa"/>
            <w:tcBorders>
              <w:top w:val="single" w:sz="4" w:space="0" w:color="auto"/>
              <w:left w:val="single" w:sz="4" w:space="0" w:color="auto"/>
              <w:bottom w:val="single" w:sz="4" w:space="0" w:color="auto"/>
              <w:right w:val="double" w:sz="2" w:space="0" w:color="auto"/>
            </w:tcBorders>
          </w:tcPr>
          <w:p w14:paraId="3CEEE2F6" w14:textId="77777777" w:rsidR="00A108FC" w:rsidRDefault="00A108FC">
            <w:pPr>
              <w:spacing w:line="276" w:lineRule="auto"/>
              <w:rPr>
                <w:lang w:eastAsia="en-US"/>
              </w:rPr>
            </w:pPr>
          </w:p>
        </w:tc>
      </w:tr>
      <w:tr w:rsidR="00A108FC" w14:paraId="3CEEE2FB" w14:textId="77777777">
        <w:trPr>
          <w:trHeight w:val="555"/>
        </w:trPr>
        <w:tc>
          <w:tcPr>
            <w:tcW w:w="9720" w:type="dxa"/>
            <w:gridSpan w:val="4"/>
            <w:tcBorders>
              <w:top w:val="single" w:sz="4" w:space="0" w:color="auto"/>
              <w:left w:val="double" w:sz="2" w:space="0" w:color="auto"/>
              <w:bottom w:val="single" w:sz="4" w:space="0" w:color="auto"/>
              <w:right w:val="double" w:sz="2" w:space="0" w:color="auto"/>
            </w:tcBorders>
          </w:tcPr>
          <w:p w14:paraId="3CEEE2F8" w14:textId="77777777" w:rsidR="00A108FC" w:rsidRDefault="00A108FC">
            <w:pPr>
              <w:spacing w:line="276" w:lineRule="auto"/>
              <w:rPr>
                <w:lang w:eastAsia="en-US"/>
              </w:rPr>
            </w:pPr>
          </w:p>
          <w:p w14:paraId="3CEEE2F9" w14:textId="77777777" w:rsidR="00A108FC" w:rsidRDefault="00625DD9" w:rsidP="009E6163">
            <w:pPr>
              <w:numPr>
                <w:ilvl w:val="0"/>
                <w:numId w:val="64"/>
              </w:numPr>
              <w:tabs>
                <w:tab w:val="num" w:pos="612"/>
              </w:tabs>
              <w:spacing w:line="276" w:lineRule="auto"/>
              <w:rPr>
                <w:b/>
                <w:bCs/>
                <w:lang w:eastAsia="en-US"/>
              </w:rPr>
            </w:pPr>
            <w:r>
              <w:rPr>
                <w:b/>
                <w:bCs/>
                <w:lang w:eastAsia="en-US"/>
              </w:rPr>
              <w:t xml:space="preserve"> Bibliotečno-informacijska i dokumentacijska djelatnost</w:t>
            </w:r>
          </w:p>
          <w:p w14:paraId="3CEEE2FA" w14:textId="77777777" w:rsidR="00A108FC" w:rsidRDefault="00A108FC">
            <w:pPr>
              <w:spacing w:line="276" w:lineRule="auto"/>
              <w:ind w:left="360"/>
              <w:rPr>
                <w:lang w:eastAsia="en-US"/>
              </w:rPr>
            </w:pPr>
          </w:p>
        </w:tc>
      </w:tr>
      <w:tr w:rsidR="00A108FC" w14:paraId="3CEEE302" w14:textId="77777777">
        <w:trPr>
          <w:trHeight w:val="270"/>
        </w:trPr>
        <w:tc>
          <w:tcPr>
            <w:tcW w:w="6480" w:type="dxa"/>
            <w:tcBorders>
              <w:top w:val="single" w:sz="4" w:space="0" w:color="auto"/>
              <w:left w:val="double" w:sz="2" w:space="0" w:color="auto"/>
              <w:bottom w:val="double" w:sz="2" w:space="0" w:color="auto"/>
              <w:right w:val="single" w:sz="4" w:space="0" w:color="auto"/>
            </w:tcBorders>
            <w:hideMark/>
          </w:tcPr>
          <w:p w14:paraId="3CEEE2FC" w14:textId="77777777" w:rsidR="00A108FC" w:rsidRDefault="00625DD9">
            <w:pPr>
              <w:spacing w:line="276" w:lineRule="auto"/>
              <w:ind w:left="360"/>
              <w:rPr>
                <w:i/>
                <w:iCs/>
                <w:lang w:eastAsia="en-US"/>
              </w:rPr>
            </w:pPr>
            <w:r>
              <w:rPr>
                <w:i/>
                <w:iCs/>
                <w:lang w:eastAsia="en-US"/>
              </w:rPr>
              <w:t>1. Vođenje dokumentacije o vlastitom radu</w:t>
            </w:r>
          </w:p>
          <w:p w14:paraId="3CEEE2FD" w14:textId="77777777" w:rsidR="00A108FC" w:rsidRDefault="00625DD9">
            <w:pPr>
              <w:spacing w:line="276" w:lineRule="auto"/>
              <w:ind w:left="360"/>
              <w:rPr>
                <w:lang w:eastAsia="en-US"/>
              </w:rPr>
            </w:pPr>
            <w:r>
              <w:rPr>
                <w:i/>
                <w:iCs/>
                <w:lang w:eastAsia="en-US"/>
              </w:rPr>
              <w:t>2. Pribavljanje stručne literature, opreme, instrumentarija za optimalnu realizaciju programa rada</w:t>
            </w:r>
          </w:p>
        </w:tc>
        <w:tc>
          <w:tcPr>
            <w:tcW w:w="294" w:type="dxa"/>
            <w:tcBorders>
              <w:top w:val="single" w:sz="4" w:space="0" w:color="auto"/>
              <w:left w:val="single" w:sz="4" w:space="0" w:color="auto"/>
              <w:bottom w:val="double" w:sz="2" w:space="0" w:color="auto"/>
              <w:right w:val="single" w:sz="4" w:space="0" w:color="auto"/>
            </w:tcBorders>
          </w:tcPr>
          <w:p w14:paraId="3CEEE2FE" w14:textId="77777777" w:rsidR="00A108FC" w:rsidRDefault="00A108FC">
            <w:pPr>
              <w:spacing w:line="276" w:lineRule="auto"/>
              <w:rPr>
                <w:lang w:eastAsia="en-US"/>
              </w:rPr>
            </w:pPr>
          </w:p>
        </w:tc>
        <w:tc>
          <w:tcPr>
            <w:tcW w:w="1516" w:type="dxa"/>
            <w:tcBorders>
              <w:top w:val="single" w:sz="4" w:space="0" w:color="auto"/>
              <w:left w:val="single" w:sz="4" w:space="0" w:color="auto"/>
              <w:bottom w:val="double" w:sz="2" w:space="0" w:color="auto"/>
              <w:right w:val="single" w:sz="4" w:space="0" w:color="auto"/>
            </w:tcBorders>
          </w:tcPr>
          <w:p w14:paraId="3CEEE2FF" w14:textId="77777777" w:rsidR="00A108FC" w:rsidRDefault="00625DD9">
            <w:pPr>
              <w:spacing w:line="276" w:lineRule="auto"/>
              <w:rPr>
                <w:lang w:eastAsia="en-US"/>
              </w:rPr>
            </w:pPr>
            <w:r>
              <w:rPr>
                <w:lang w:eastAsia="en-US"/>
              </w:rPr>
              <w:t>tijekom godine</w:t>
            </w:r>
          </w:p>
          <w:p w14:paraId="3CEEE300" w14:textId="77777777" w:rsidR="00A108FC" w:rsidRDefault="00A108FC">
            <w:pPr>
              <w:spacing w:line="276" w:lineRule="auto"/>
              <w:rPr>
                <w:lang w:eastAsia="en-US"/>
              </w:rPr>
            </w:pPr>
          </w:p>
        </w:tc>
        <w:tc>
          <w:tcPr>
            <w:tcW w:w="1430" w:type="dxa"/>
            <w:tcBorders>
              <w:top w:val="single" w:sz="4" w:space="0" w:color="auto"/>
              <w:left w:val="single" w:sz="4" w:space="0" w:color="auto"/>
              <w:bottom w:val="double" w:sz="2" w:space="0" w:color="auto"/>
              <w:right w:val="double" w:sz="2" w:space="0" w:color="auto"/>
            </w:tcBorders>
          </w:tcPr>
          <w:p w14:paraId="3CEEE301" w14:textId="77777777" w:rsidR="00A108FC" w:rsidRDefault="00A108FC">
            <w:pPr>
              <w:spacing w:line="276" w:lineRule="auto"/>
              <w:rPr>
                <w:lang w:eastAsia="en-US"/>
              </w:rPr>
            </w:pPr>
          </w:p>
        </w:tc>
      </w:tr>
    </w:tbl>
    <w:p w14:paraId="3CEEE303" w14:textId="77777777" w:rsidR="00A108FC" w:rsidRDefault="00A108FC">
      <w:pPr>
        <w:jc w:val="both"/>
        <w:rPr>
          <w:b/>
        </w:rPr>
      </w:pPr>
    </w:p>
    <w:p w14:paraId="3CEEE304" w14:textId="77777777" w:rsidR="00A108FC" w:rsidRDefault="00A108FC">
      <w:pPr>
        <w:jc w:val="both"/>
        <w:rPr>
          <w:b/>
        </w:rPr>
      </w:pPr>
    </w:p>
    <w:p w14:paraId="3CEEE30B" w14:textId="15C3C679" w:rsidR="00A108FC" w:rsidRPr="00CA2D22" w:rsidRDefault="00625DD9" w:rsidP="00CA2D22">
      <w:pPr>
        <w:jc w:val="both"/>
      </w:pPr>
      <w:r>
        <w:tab/>
      </w:r>
      <w:r>
        <w:tab/>
      </w:r>
      <w:r>
        <w:tab/>
      </w:r>
      <w:r>
        <w:tab/>
      </w:r>
      <w:r>
        <w:tab/>
      </w:r>
      <w:r>
        <w:tab/>
      </w:r>
      <w:r>
        <w:tab/>
      </w:r>
      <w:r>
        <w:tab/>
        <w:t xml:space="preserve">       </w:t>
      </w:r>
    </w:p>
    <w:p w14:paraId="3CEEE30C" w14:textId="77777777" w:rsidR="00A108FC" w:rsidRDefault="00A108FC">
      <w:pPr>
        <w:jc w:val="both"/>
        <w:rPr>
          <w:b/>
        </w:rPr>
      </w:pPr>
    </w:p>
    <w:p w14:paraId="3CEEE30D" w14:textId="77777777" w:rsidR="00A108FC" w:rsidRDefault="00625DD9">
      <w:pPr>
        <w:jc w:val="both"/>
        <w:rPr>
          <w:b/>
        </w:rPr>
      </w:pPr>
      <w:r>
        <w:rPr>
          <w:b/>
        </w:rPr>
        <w:t xml:space="preserve">5.4. Plan rada </w:t>
      </w:r>
      <w:r w:rsidRPr="003B7F44">
        <w:rPr>
          <w:b/>
        </w:rPr>
        <w:t>stručnog suradnika knjižničara</w:t>
      </w:r>
    </w:p>
    <w:p w14:paraId="3CEEE30E" w14:textId="77777777" w:rsidR="00A108FC" w:rsidRDefault="00A108FC"/>
    <w:p w14:paraId="3CEEE30F" w14:textId="77777777" w:rsidR="00A108FC" w:rsidRDefault="00625DD9" w:rsidP="009E6163">
      <w:pPr>
        <w:numPr>
          <w:ilvl w:val="0"/>
          <w:numId w:val="48"/>
        </w:numPr>
        <w:pBdr>
          <w:top w:val="nil"/>
          <w:left w:val="nil"/>
          <w:bottom w:val="nil"/>
          <w:right w:val="nil"/>
          <w:between w:val="nil"/>
        </w:pBdr>
        <w:spacing w:line="276" w:lineRule="auto"/>
        <w:contextualSpacing/>
        <w:rPr>
          <w:b/>
        </w:rPr>
      </w:pPr>
      <w:r>
        <w:rPr>
          <w:b/>
        </w:rPr>
        <w:t>ODGOJNO - OBRAZOVNA DJELATNOST</w:t>
      </w:r>
    </w:p>
    <w:tbl>
      <w:tblPr>
        <w:tblW w:w="9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7"/>
        <w:gridCol w:w="1280"/>
      </w:tblGrid>
      <w:tr w:rsidR="00A108FC" w14:paraId="3CEEE313" w14:textId="77777777" w:rsidTr="00057A1B">
        <w:trPr>
          <w:trHeight w:val="640"/>
        </w:trPr>
        <w:tc>
          <w:tcPr>
            <w:tcW w:w="9390" w:type="dxa"/>
            <w:shd w:val="clear" w:color="auto" w:fill="auto"/>
            <w:tcMar>
              <w:top w:w="100" w:type="dxa"/>
              <w:left w:w="100" w:type="dxa"/>
              <w:bottom w:w="100" w:type="dxa"/>
              <w:right w:w="100" w:type="dxa"/>
            </w:tcMar>
            <w:vAlign w:val="center"/>
          </w:tcPr>
          <w:p w14:paraId="3CEEE310" w14:textId="77777777" w:rsidR="00A108FC" w:rsidRDefault="00625DD9" w:rsidP="009E6163">
            <w:pPr>
              <w:widowControl w:val="0"/>
              <w:numPr>
                <w:ilvl w:val="0"/>
                <w:numId w:val="17"/>
              </w:numPr>
              <w:pBdr>
                <w:top w:val="nil"/>
                <w:left w:val="nil"/>
                <w:bottom w:val="nil"/>
                <w:right w:val="nil"/>
                <w:between w:val="nil"/>
              </w:pBdr>
              <w:contextualSpacing/>
              <w:rPr>
                <w:b/>
              </w:rPr>
            </w:pPr>
            <w:r>
              <w:rPr>
                <w:b/>
              </w:rPr>
              <w:t>1. Neposredan rad s učenicima</w:t>
            </w:r>
          </w:p>
        </w:tc>
        <w:tc>
          <w:tcPr>
            <w:tcW w:w="1410" w:type="dxa"/>
            <w:shd w:val="clear" w:color="auto" w:fill="auto"/>
            <w:tcMar>
              <w:top w:w="100" w:type="dxa"/>
              <w:left w:w="100" w:type="dxa"/>
              <w:bottom w:w="100" w:type="dxa"/>
              <w:right w:w="100" w:type="dxa"/>
            </w:tcMar>
          </w:tcPr>
          <w:p w14:paraId="3CEEE311" w14:textId="77777777" w:rsidR="00A108FC" w:rsidRDefault="00625DD9">
            <w:pPr>
              <w:widowControl w:val="0"/>
              <w:jc w:val="center"/>
            </w:pPr>
            <w:r>
              <w:t>Vremensko</w:t>
            </w:r>
          </w:p>
          <w:p w14:paraId="3CEEE312" w14:textId="77777777" w:rsidR="00A108FC" w:rsidRDefault="00625DD9">
            <w:pPr>
              <w:widowControl w:val="0"/>
              <w:jc w:val="center"/>
            </w:pPr>
            <w:r>
              <w:t>razdoblje</w:t>
            </w:r>
          </w:p>
        </w:tc>
      </w:tr>
      <w:tr w:rsidR="00A108FC" w14:paraId="3CEEE408" w14:textId="77777777" w:rsidTr="00057A1B">
        <w:tc>
          <w:tcPr>
            <w:tcW w:w="9390" w:type="dxa"/>
            <w:shd w:val="clear" w:color="auto" w:fill="auto"/>
            <w:tcMar>
              <w:top w:w="100" w:type="dxa"/>
              <w:left w:w="100" w:type="dxa"/>
              <w:bottom w:w="100" w:type="dxa"/>
              <w:right w:w="100" w:type="dxa"/>
            </w:tcMar>
          </w:tcPr>
          <w:p w14:paraId="3CEEE314" w14:textId="77777777" w:rsidR="00A108FC" w:rsidRDefault="00625DD9">
            <w:pPr>
              <w:widowControl w:val="0"/>
              <w:spacing w:before="120" w:after="120"/>
            </w:pPr>
            <w:r>
              <w:t>Strukturiran je prema razredima i sadržajima. Po HNOS-u, školski knjižničar tijekom školske godine treba realizirati program čitalačke pismenosti i knjižnično-informacijskog područja.</w:t>
            </w:r>
          </w:p>
          <w:p w14:paraId="3CEEE315" w14:textId="77777777" w:rsidR="00A108FC" w:rsidRDefault="00625DD9">
            <w:pPr>
              <w:widowControl w:val="0"/>
              <w:spacing w:before="120" w:after="120"/>
              <w:rPr>
                <w:u w:val="single"/>
              </w:rPr>
            </w:pPr>
            <w:r>
              <w:rPr>
                <w:u w:val="single"/>
              </w:rPr>
              <w:t>Od I. do IV. razreda program se odnosi na usvajanje vještina čitanja i pisanja.</w:t>
            </w:r>
          </w:p>
          <w:p w14:paraId="3CEEE316" w14:textId="77777777" w:rsidR="00A108FC" w:rsidRDefault="00625DD9">
            <w:pPr>
              <w:widowControl w:val="0"/>
              <w:spacing w:before="120" w:line="360" w:lineRule="auto"/>
              <w:rPr>
                <w:b/>
              </w:rPr>
            </w:pPr>
            <w:r>
              <w:rPr>
                <w:b/>
              </w:rPr>
              <w:t>1. razred:</w:t>
            </w:r>
          </w:p>
          <w:p w14:paraId="3CEEE317" w14:textId="77777777" w:rsidR="00A108FC" w:rsidRDefault="00625DD9" w:rsidP="009E6163">
            <w:pPr>
              <w:widowControl w:val="0"/>
              <w:numPr>
                <w:ilvl w:val="0"/>
                <w:numId w:val="50"/>
              </w:numPr>
              <w:pBdr>
                <w:top w:val="nil"/>
                <w:left w:val="nil"/>
                <w:bottom w:val="nil"/>
                <w:right w:val="nil"/>
                <w:between w:val="nil"/>
              </w:pBdr>
              <w:spacing w:after="200"/>
            </w:pPr>
            <w:r>
              <w:t xml:space="preserve">Održati sat učenicima: </w:t>
            </w:r>
            <w:r>
              <w:rPr>
                <w:b/>
              </w:rPr>
              <w:t>Knjižnica – mjesto poticanja čitalačke i informacijske pismenosti</w:t>
            </w:r>
          </w:p>
          <w:p w14:paraId="3CEEE318" w14:textId="77777777" w:rsidR="00A108FC" w:rsidRDefault="00625DD9">
            <w:pPr>
              <w:widowControl w:val="0"/>
            </w:pPr>
            <w:r>
              <w:t>Ključni pojmovi: školska knjižnica, školski knjižničar, slikovnica, knjiga</w:t>
            </w:r>
          </w:p>
          <w:p w14:paraId="3CEEE319" w14:textId="77777777" w:rsidR="00A108FC" w:rsidRDefault="00625DD9">
            <w:pPr>
              <w:widowControl w:val="0"/>
              <w:spacing w:before="120"/>
            </w:pPr>
            <w:r>
              <w:t xml:space="preserve">Obrazovna postignuća: </w:t>
            </w:r>
          </w:p>
          <w:p w14:paraId="3CEEE31A" w14:textId="77777777" w:rsidR="00A108FC" w:rsidRDefault="00625DD9" w:rsidP="009E6163">
            <w:pPr>
              <w:widowControl w:val="0"/>
              <w:numPr>
                <w:ilvl w:val="0"/>
                <w:numId w:val="55"/>
              </w:numPr>
              <w:pBdr>
                <w:top w:val="nil"/>
                <w:left w:val="nil"/>
                <w:bottom w:val="nil"/>
                <w:right w:val="nil"/>
                <w:between w:val="nil"/>
              </w:pBdr>
            </w:pPr>
            <w:r>
              <w:t>upoznavanje učenika 1. razreda sa školskom knjižnicom i knjižničarkom</w:t>
            </w:r>
          </w:p>
          <w:p w14:paraId="3CEEE31B" w14:textId="77777777" w:rsidR="00A108FC" w:rsidRDefault="00625DD9" w:rsidP="009E6163">
            <w:pPr>
              <w:widowControl w:val="0"/>
              <w:numPr>
                <w:ilvl w:val="0"/>
                <w:numId w:val="55"/>
              </w:numPr>
              <w:pBdr>
                <w:top w:val="nil"/>
                <w:left w:val="nil"/>
                <w:bottom w:val="nil"/>
                <w:right w:val="nil"/>
                <w:between w:val="nil"/>
              </w:pBdr>
              <w:spacing w:before="440" w:after="440"/>
              <w:contextualSpacing/>
            </w:pPr>
            <w:r>
              <w:t>razlikovanje knjižnice od knjižare</w:t>
            </w:r>
          </w:p>
          <w:p w14:paraId="3CEEE31C" w14:textId="77777777" w:rsidR="00A108FC" w:rsidRDefault="00625DD9" w:rsidP="009E6163">
            <w:pPr>
              <w:widowControl w:val="0"/>
              <w:numPr>
                <w:ilvl w:val="0"/>
                <w:numId w:val="55"/>
              </w:numPr>
              <w:pBdr>
                <w:top w:val="nil"/>
                <w:left w:val="nil"/>
                <w:bottom w:val="nil"/>
                <w:right w:val="nil"/>
                <w:between w:val="nil"/>
              </w:pBdr>
              <w:spacing w:before="440" w:after="440"/>
              <w:contextualSpacing/>
            </w:pPr>
            <w:r>
              <w:t>naučiti učenike posuđivati, čuvati i vraćati knjige</w:t>
            </w:r>
          </w:p>
          <w:p w14:paraId="3CEEE31D" w14:textId="77777777" w:rsidR="00A108FC" w:rsidRDefault="00625DD9" w:rsidP="009E6163">
            <w:pPr>
              <w:widowControl w:val="0"/>
              <w:numPr>
                <w:ilvl w:val="0"/>
                <w:numId w:val="55"/>
              </w:numPr>
              <w:pBdr>
                <w:top w:val="nil"/>
                <w:left w:val="nil"/>
                <w:bottom w:val="nil"/>
                <w:right w:val="nil"/>
                <w:between w:val="nil"/>
              </w:pBdr>
              <w:spacing w:before="440" w:after="440"/>
              <w:contextualSpacing/>
            </w:pPr>
            <w:r>
              <w:t>naučiti ih razlikovati slikovnicu, rječnik, knjigu</w:t>
            </w:r>
          </w:p>
          <w:p w14:paraId="3CEEE31E" w14:textId="77777777" w:rsidR="00A108FC" w:rsidRDefault="00625DD9" w:rsidP="009E6163">
            <w:pPr>
              <w:widowControl w:val="0"/>
              <w:numPr>
                <w:ilvl w:val="0"/>
                <w:numId w:val="55"/>
              </w:numPr>
              <w:pBdr>
                <w:top w:val="nil"/>
                <w:left w:val="nil"/>
                <w:bottom w:val="nil"/>
                <w:right w:val="nil"/>
                <w:between w:val="nil"/>
              </w:pBdr>
              <w:spacing w:before="440" w:after="440"/>
              <w:contextualSpacing/>
            </w:pPr>
            <w:r>
              <w:t>razvijati kod učenika sposobnost promatranja, zapažanja i iznošenja vlastitog mišljenja</w:t>
            </w:r>
          </w:p>
          <w:p w14:paraId="3CEEE31F" w14:textId="77777777" w:rsidR="00A108FC" w:rsidRDefault="00625DD9" w:rsidP="009E6163">
            <w:pPr>
              <w:widowControl w:val="0"/>
              <w:numPr>
                <w:ilvl w:val="0"/>
                <w:numId w:val="55"/>
              </w:numPr>
              <w:pBdr>
                <w:top w:val="nil"/>
                <w:left w:val="nil"/>
                <w:bottom w:val="nil"/>
                <w:right w:val="nil"/>
                <w:between w:val="nil"/>
              </w:pBdr>
              <w:spacing w:after="200"/>
            </w:pPr>
            <w:r>
              <w:t>ponašanje u školskoj knjižnici</w:t>
            </w:r>
          </w:p>
          <w:p w14:paraId="3CEEE320" w14:textId="77777777" w:rsidR="00A108FC" w:rsidRDefault="00A108FC">
            <w:pPr>
              <w:widowControl w:val="0"/>
            </w:pPr>
          </w:p>
          <w:p w14:paraId="3CEEE321" w14:textId="77777777" w:rsidR="00A108FC" w:rsidRDefault="00625DD9">
            <w:pPr>
              <w:widowControl w:val="0"/>
              <w:spacing w:before="120" w:line="360" w:lineRule="auto"/>
              <w:rPr>
                <w:b/>
              </w:rPr>
            </w:pPr>
            <w:r>
              <w:rPr>
                <w:b/>
              </w:rPr>
              <w:t>2. razred:</w:t>
            </w:r>
          </w:p>
          <w:p w14:paraId="3CEEE322" w14:textId="77777777" w:rsidR="00A108FC" w:rsidRDefault="00625DD9" w:rsidP="009E6163">
            <w:pPr>
              <w:widowControl w:val="0"/>
              <w:numPr>
                <w:ilvl w:val="0"/>
                <w:numId w:val="37"/>
              </w:numPr>
              <w:pBdr>
                <w:top w:val="nil"/>
                <w:left w:val="nil"/>
                <w:bottom w:val="nil"/>
                <w:right w:val="nil"/>
                <w:between w:val="nil"/>
              </w:pBdr>
              <w:contextualSpacing/>
            </w:pPr>
            <w:r>
              <w:t xml:space="preserve">Održati sat učenicima:  </w:t>
            </w:r>
            <w:r>
              <w:rPr>
                <w:b/>
              </w:rPr>
              <w:t xml:space="preserve">Dječji časopisi </w:t>
            </w:r>
          </w:p>
          <w:p w14:paraId="3CEEE323" w14:textId="77777777" w:rsidR="00A108FC" w:rsidRDefault="00625DD9">
            <w:pPr>
              <w:widowControl w:val="0"/>
              <w:spacing w:before="120"/>
            </w:pPr>
            <w:r>
              <w:t xml:space="preserve">Ključni pojmovi: poučno-zabavni list, mjesečnik, naslovnica, rubrika </w:t>
            </w:r>
          </w:p>
          <w:p w14:paraId="3CEEE324" w14:textId="77777777" w:rsidR="00A108FC" w:rsidRDefault="00625DD9">
            <w:pPr>
              <w:widowControl w:val="0"/>
              <w:spacing w:before="120"/>
            </w:pPr>
            <w:r>
              <w:t xml:space="preserve">Obrazovna postignuća: </w:t>
            </w:r>
          </w:p>
          <w:p w14:paraId="3CEEE325" w14:textId="77777777" w:rsidR="00A108FC" w:rsidRDefault="00625DD9" w:rsidP="009E6163">
            <w:pPr>
              <w:widowControl w:val="0"/>
              <w:numPr>
                <w:ilvl w:val="0"/>
                <w:numId w:val="41"/>
              </w:numPr>
              <w:pBdr>
                <w:top w:val="nil"/>
                <w:left w:val="nil"/>
                <w:bottom w:val="nil"/>
                <w:right w:val="nil"/>
                <w:between w:val="nil"/>
              </w:pBdr>
            </w:pPr>
            <w:r>
              <w:t>naučiti prepoznati i imenovati dječje časopise</w:t>
            </w:r>
          </w:p>
          <w:p w14:paraId="3CEEE326" w14:textId="77777777" w:rsidR="00A108FC" w:rsidRDefault="00625DD9" w:rsidP="009E6163">
            <w:pPr>
              <w:widowControl w:val="0"/>
              <w:numPr>
                <w:ilvl w:val="0"/>
                <w:numId w:val="41"/>
              </w:numPr>
              <w:pBdr>
                <w:top w:val="nil"/>
                <w:left w:val="nil"/>
                <w:bottom w:val="nil"/>
                <w:right w:val="nil"/>
                <w:between w:val="nil"/>
              </w:pBdr>
              <w:spacing w:before="440" w:after="440"/>
              <w:contextualSpacing/>
            </w:pPr>
            <w:r>
              <w:t>razlikovati dječji tisak od dnevnog tiska i časopisa</w:t>
            </w:r>
          </w:p>
          <w:p w14:paraId="3CEEE327" w14:textId="77777777" w:rsidR="00A108FC" w:rsidRDefault="00625DD9" w:rsidP="009E6163">
            <w:pPr>
              <w:widowControl w:val="0"/>
              <w:numPr>
                <w:ilvl w:val="0"/>
                <w:numId w:val="41"/>
              </w:numPr>
              <w:pBdr>
                <w:top w:val="nil"/>
                <w:left w:val="nil"/>
                <w:bottom w:val="nil"/>
                <w:right w:val="nil"/>
                <w:between w:val="nil"/>
              </w:pBdr>
              <w:spacing w:before="440" w:after="440"/>
              <w:contextualSpacing/>
            </w:pPr>
            <w:r>
              <w:t>naučiti učenike odrediti rubriku, razliku između poučnog i zabavnog časopisa</w:t>
            </w:r>
          </w:p>
          <w:p w14:paraId="3CEEE328" w14:textId="77777777" w:rsidR="00A108FC" w:rsidRDefault="00625DD9" w:rsidP="009E6163">
            <w:pPr>
              <w:widowControl w:val="0"/>
              <w:numPr>
                <w:ilvl w:val="0"/>
                <w:numId w:val="41"/>
              </w:numPr>
              <w:pBdr>
                <w:top w:val="nil"/>
                <w:left w:val="nil"/>
                <w:bottom w:val="nil"/>
                <w:right w:val="nil"/>
                <w:between w:val="nil"/>
              </w:pBdr>
              <w:spacing w:before="440" w:after="440"/>
              <w:contextualSpacing/>
            </w:pPr>
            <w:r>
              <w:t>razlikovati časopise prema vremenu izlaženja (dnevnik, tjednik, mjesečnik)</w:t>
            </w:r>
          </w:p>
          <w:p w14:paraId="3CEEE329" w14:textId="77777777" w:rsidR="00A108FC" w:rsidRDefault="00625DD9" w:rsidP="009E6163">
            <w:pPr>
              <w:widowControl w:val="0"/>
              <w:numPr>
                <w:ilvl w:val="0"/>
                <w:numId w:val="41"/>
              </w:numPr>
              <w:pBdr>
                <w:top w:val="nil"/>
                <w:left w:val="nil"/>
                <w:bottom w:val="nil"/>
                <w:right w:val="nil"/>
                <w:between w:val="nil"/>
              </w:pBdr>
              <w:spacing w:before="440" w:after="440"/>
              <w:contextualSpacing/>
            </w:pPr>
            <w:r>
              <w:t>poučiti ih dijelovima knjige (hrbat, korice, knjižni blok)</w:t>
            </w:r>
          </w:p>
          <w:p w14:paraId="3CEEE32A" w14:textId="77777777" w:rsidR="00A108FC" w:rsidRDefault="00625DD9" w:rsidP="009E6163">
            <w:pPr>
              <w:widowControl w:val="0"/>
              <w:numPr>
                <w:ilvl w:val="0"/>
                <w:numId w:val="41"/>
              </w:numPr>
              <w:pBdr>
                <w:top w:val="nil"/>
                <w:left w:val="nil"/>
                <w:bottom w:val="nil"/>
                <w:right w:val="nil"/>
                <w:between w:val="nil"/>
              </w:pBdr>
              <w:spacing w:before="440" w:after="440"/>
              <w:contextualSpacing/>
            </w:pPr>
            <w:r>
              <w:t>poticati učenike na čitanje dječjih časopisa te priča i bajki</w:t>
            </w:r>
          </w:p>
          <w:p w14:paraId="3CEEE32B" w14:textId="77777777" w:rsidR="00A108FC" w:rsidRDefault="00625DD9" w:rsidP="009E6163">
            <w:pPr>
              <w:widowControl w:val="0"/>
              <w:numPr>
                <w:ilvl w:val="0"/>
                <w:numId w:val="41"/>
              </w:numPr>
              <w:pBdr>
                <w:top w:val="nil"/>
                <w:left w:val="nil"/>
                <w:bottom w:val="nil"/>
                <w:right w:val="nil"/>
                <w:between w:val="nil"/>
              </w:pBdr>
              <w:spacing w:after="200" w:line="480" w:lineRule="auto"/>
            </w:pPr>
            <w:r>
              <w:t>naučiti ih kako aktivno slušati i prepričavati</w:t>
            </w:r>
          </w:p>
          <w:p w14:paraId="3CEEE32C" w14:textId="77777777" w:rsidR="00A108FC" w:rsidRDefault="00625DD9">
            <w:pPr>
              <w:widowControl w:val="0"/>
              <w:numPr>
                <w:ilvl w:val="0"/>
                <w:numId w:val="8"/>
              </w:numPr>
              <w:pBdr>
                <w:top w:val="nil"/>
                <w:left w:val="nil"/>
                <w:bottom w:val="nil"/>
                <w:right w:val="nil"/>
                <w:between w:val="nil"/>
              </w:pBdr>
              <w:spacing w:line="360" w:lineRule="auto"/>
            </w:pPr>
            <w:r>
              <w:t xml:space="preserve">Održati sat učenicima: </w:t>
            </w:r>
            <w:r>
              <w:rPr>
                <w:b/>
              </w:rPr>
              <w:t xml:space="preserve">Jednostavni književni oblici </w:t>
            </w:r>
          </w:p>
          <w:p w14:paraId="3CEEE32D" w14:textId="77777777" w:rsidR="00A108FC" w:rsidRDefault="00625DD9">
            <w:pPr>
              <w:widowControl w:val="0"/>
              <w:spacing w:line="360" w:lineRule="auto"/>
            </w:pPr>
            <w:r>
              <w:t>Ključni pojmovi: kratka priča, bajka</w:t>
            </w:r>
          </w:p>
          <w:p w14:paraId="3CEEE32E" w14:textId="77777777" w:rsidR="00A108FC" w:rsidRDefault="00625DD9">
            <w:pPr>
              <w:widowControl w:val="0"/>
            </w:pPr>
            <w:r>
              <w:t xml:space="preserve">Obrazovna postignuća: </w:t>
            </w:r>
          </w:p>
          <w:p w14:paraId="3CEEE32F" w14:textId="77777777" w:rsidR="00A108FC" w:rsidRDefault="00625DD9" w:rsidP="009E6163">
            <w:pPr>
              <w:widowControl w:val="0"/>
              <w:numPr>
                <w:ilvl w:val="0"/>
                <w:numId w:val="44"/>
              </w:numPr>
              <w:pBdr>
                <w:top w:val="nil"/>
                <w:left w:val="nil"/>
                <w:bottom w:val="nil"/>
                <w:right w:val="nil"/>
                <w:between w:val="nil"/>
              </w:pBdr>
              <w:spacing w:after="200"/>
              <w:contextualSpacing/>
            </w:pPr>
            <w:r>
              <w:t>ponoviti naučena znanja o knjižnici iz 1. razreda</w:t>
            </w:r>
          </w:p>
          <w:p w14:paraId="3CEEE330" w14:textId="77777777" w:rsidR="00A108FC" w:rsidRDefault="00625DD9" w:rsidP="009E6163">
            <w:pPr>
              <w:widowControl w:val="0"/>
              <w:numPr>
                <w:ilvl w:val="0"/>
                <w:numId w:val="44"/>
              </w:numPr>
              <w:pBdr>
                <w:top w:val="nil"/>
                <w:left w:val="nil"/>
                <w:bottom w:val="nil"/>
                <w:right w:val="nil"/>
                <w:between w:val="nil"/>
              </w:pBdr>
              <w:spacing w:before="440" w:after="440"/>
              <w:contextualSpacing/>
            </w:pPr>
            <w:r>
              <w:t>naučiti ih samostalno se orijentirati u knjižnici i pronaći željenu knjigu</w:t>
            </w:r>
          </w:p>
          <w:p w14:paraId="3CEEE331" w14:textId="77777777" w:rsidR="00A108FC" w:rsidRDefault="00625DD9" w:rsidP="009E6163">
            <w:pPr>
              <w:widowControl w:val="0"/>
              <w:numPr>
                <w:ilvl w:val="0"/>
                <w:numId w:val="44"/>
              </w:numPr>
              <w:pBdr>
                <w:top w:val="nil"/>
                <w:left w:val="nil"/>
                <w:bottom w:val="nil"/>
                <w:right w:val="nil"/>
                <w:between w:val="nil"/>
              </w:pBdr>
              <w:spacing w:before="440" w:after="440"/>
              <w:contextualSpacing/>
            </w:pPr>
            <w:r>
              <w:lastRenderedPageBreak/>
              <w:t>naučiti kako je knjiga opremljena (hrbat, korice, knjižni blok)</w:t>
            </w:r>
          </w:p>
          <w:p w14:paraId="3CEEE332" w14:textId="77777777" w:rsidR="00A108FC" w:rsidRDefault="00625DD9" w:rsidP="009E6163">
            <w:pPr>
              <w:widowControl w:val="0"/>
              <w:numPr>
                <w:ilvl w:val="0"/>
                <w:numId w:val="44"/>
              </w:numPr>
              <w:pBdr>
                <w:top w:val="nil"/>
                <w:left w:val="nil"/>
                <w:bottom w:val="nil"/>
                <w:right w:val="nil"/>
                <w:between w:val="nil"/>
              </w:pBdr>
              <w:spacing w:before="440" w:after="440"/>
              <w:contextualSpacing/>
            </w:pPr>
            <w:r>
              <w:t>poticati učenike na čitanje priča i bajki</w:t>
            </w:r>
          </w:p>
          <w:p w14:paraId="3CEEE333" w14:textId="77777777" w:rsidR="00A108FC" w:rsidRDefault="00625DD9" w:rsidP="009E6163">
            <w:pPr>
              <w:widowControl w:val="0"/>
              <w:numPr>
                <w:ilvl w:val="0"/>
                <w:numId w:val="44"/>
              </w:numPr>
              <w:pBdr>
                <w:top w:val="nil"/>
                <w:left w:val="nil"/>
                <w:bottom w:val="nil"/>
                <w:right w:val="nil"/>
                <w:between w:val="nil"/>
              </w:pBdr>
            </w:pPr>
            <w:r>
              <w:t>naučiti ih kako aktivno slušati i prepričavati</w:t>
            </w:r>
          </w:p>
          <w:p w14:paraId="3CEEE334" w14:textId="77777777" w:rsidR="00A108FC" w:rsidRDefault="00625DD9" w:rsidP="009E6163">
            <w:pPr>
              <w:widowControl w:val="0"/>
              <w:numPr>
                <w:ilvl w:val="0"/>
                <w:numId w:val="44"/>
              </w:numPr>
              <w:pBdr>
                <w:top w:val="nil"/>
                <w:left w:val="nil"/>
                <w:bottom w:val="nil"/>
                <w:right w:val="nil"/>
                <w:between w:val="nil"/>
              </w:pBdr>
              <w:spacing w:after="200"/>
            </w:pPr>
            <w:r>
              <w:t>usvojiti nove riječi i obogatiti rječnik</w:t>
            </w:r>
          </w:p>
          <w:p w14:paraId="3CEEE335" w14:textId="77777777" w:rsidR="00A108FC" w:rsidRDefault="00A108FC">
            <w:pPr>
              <w:widowControl w:val="0"/>
              <w:spacing w:after="200"/>
              <w:ind w:left="720"/>
            </w:pPr>
          </w:p>
          <w:p w14:paraId="3CEEE336" w14:textId="77777777" w:rsidR="00A108FC" w:rsidRDefault="00625DD9">
            <w:pPr>
              <w:widowControl w:val="0"/>
              <w:spacing w:before="120" w:line="360" w:lineRule="auto"/>
              <w:rPr>
                <w:b/>
              </w:rPr>
            </w:pPr>
            <w:r>
              <w:rPr>
                <w:b/>
              </w:rPr>
              <w:t>3. razred:</w:t>
            </w:r>
          </w:p>
          <w:p w14:paraId="3CEEE337" w14:textId="77777777" w:rsidR="00A108FC" w:rsidRDefault="00625DD9">
            <w:pPr>
              <w:widowControl w:val="0"/>
              <w:numPr>
                <w:ilvl w:val="0"/>
                <w:numId w:val="8"/>
              </w:numPr>
              <w:pBdr>
                <w:top w:val="nil"/>
                <w:left w:val="nil"/>
                <w:bottom w:val="nil"/>
                <w:right w:val="nil"/>
                <w:between w:val="nil"/>
              </w:pBdr>
              <w:spacing w:line="360" w:lineRule="auto"/>
            </w:pPr>
            <w:r>
              <w:t xml:space="preserve">Održati sat učenicima: </w:t>
            </w:r>
            <w:r>
              <w:rPr>
                <w:b/>
              </w:rPr>
              <w:t>Put od autora do čitatelja</w:t>
            </w:r>
          </w:p>
          <w:p w14:paraId="3CEEE338" w14:textId="77777777" w:rsidR="00A108FC" w:rsidRDefault="00625DD9">
            <w:pPr>
              <w:widowControl w:val="0"/>
              <w:spacing w:line="360" w:lineRule="auto"/>
            </w:pPr>
            <w:r>
              <w:t>Ključni pojmovi: knjiga, autor, ilustrator, prevoditelj</w:t>
            </w:r>
          </w:p>
          <w:p w14:paraId="3CEEE339" w14:textId="77777777" w:rsidR="00A108FC" w:rsidRDefault="00625DD9">
            <w:pPr>
              <w:widowControl w:val="0"/>
              <w:rPr>
                <w:b/>
              </w:rPr>
            </w:pPr>
            <w:r>
              <w:t xml:space="preserve">Obrazovna postignuća: </w:t>
            </w:r>
          </w:p>
          <w:p w14:paraId="3CEEE33A" w14:textId="77777777" w:rsidR="00A108FC" w:rsidRDefault="00625DD9" w:rsidP="009E6163">
            <w:pPr>
              <w:widowControl w:val="0"/>
              <w:numPr>
                <w:ilvl w:val="0"/>
                <w:numId w:val="15"/>
              </w:numPr>
              <w:pBdr>
                <w:top w:val="nil"/>
                <w:left w:val="nil"/>
                <w:bottom w:val="nil"/>
                <w:right w:val="nil"/>
                <w:between w:val="nil"/>
              </w:pBdr>
              <w:spacing w:line="276" w:lineRule="auto"/>
            </w:pPr>
            <w:r>
              <w:t>naučiti učenike imenovati osobe odgovorne za nastanak knjige (autor, ilustrator, prevoditelj)</w:t>
            </w:r>
          </w:p>
          <w:p w14:paraId="3CEEE33B" w14:textId="77777777" w:rsidR="00A108FC" w:rsidRDefault="00625DD9" w:rsidP="009E6163">
            <w:pPr>
              <w:widowControl w:val="0"/>
              <w:numPr>
                <w:ilvl w:val="0"/>
                <w:numId w:val="15"/>
              </w:numPr>
              <w:pBdr>
                <w:top w:val="nil"/>
                <w:left w:val="nil"/>
                <w:bottom w:val="nil"/>
                <w:right w:val="nil"/>
                <w:between w:val="nil"/>
              </w:pBdr>
              <w:spacing w:before="440" w:after="440" w:line="276" w:lineRule="auto"/>
              <w:contextualSpacing/>
            </w:pPr>
            <w:r>
              <w:t>znati prepoznati dijelove knjige (naslovna stranica, sadržaj, bilješka o piscu, izdanje, nakladnik, ilustrator)</w:t>
            </w:r>
          </w:p>
          <w:p w14:paraId="3CEEE33C" w14:textId="77777777" w:rsidR="00A108FC" w:rsidRDefault="00625DD9" w:rsidP="009E6163">
            <w:pPr>
              <w:widowControl w:val="0"/>
              <w:numPr>
                <w:ilvl w:val="0"/>
                <w:numId w:val="15"/>
              </w:numPr>
              <w:pBdr>
                <w:top w:val="nil"/>
                <w:left w:val="nil"/>
                <w:bottom w:val="nil"/>
                <w:right w:val="nil"/>
                <w:between w:val="nil"/>
              </w:pBdr>
              <w:spacing w:before="440"/>
            </w:pPr>
            <w:r>
              <w:t>trebaju svladati samostalno čitanje književno-umjetničkih tekstova</w:t>
            </w:r>
          </w:p>
          <w:p w14:paraId="3CEEE33D" w14:textId="77777777" w:rsidR="00A108FC" w:rsidRDefault="00A108FC">
            <w:pPr>
              <w:widowControl w:val="0"/>
              <w:spacing w:line="360" w:lineRule="auto"/>
            </w:pPr>
          </w:p>
          <w:p w14:paraId="3CEEE33E" w14:textId="77777777" w:rsidR="00A108FC" w:rsidRDefault="00625DD9">
            <w:pPr>
              <w:widowControl w:val="0"/>
              <w:numPr>
                <w:ilvl w:val="0"/>
                <w:numId w:val="10"/>
              </w:numPr>
              <w:pBdr>
                <w:top w:val="nil"/>
                <w:left w:val="nil"/>
                <w:bottom w:val="nil"/>
                <w:right w:val="nil"/>
                <w:between w:val="nil"/>
              </w:pBdr>
              <w:spacing w:line="360" w:lineRule="auto"/>
              <w:contextualSpacing/>
            </w:pPr>
            <w:r>
              <w:t xml:space="preserve">Održati sat učenicima: </w:t>
            </w:r>
            <w:r>
              <w:rPr>
                <w:b/>
              </w:rPr>
              <w:t>Mjesna (gradska/narodna) knjižnica</w:t>
            </w:r>
          </w:p>
          <w:p w14:paraId="3CEEE33F" w14:textId="77777777" w:rsidR="00A108FC" w:rsidRDefault="00625DD9">
            <w:pPr>
              <w:widowControl w:val="0"/>
              <w:spacing w:line="360" w:lineRule="auto"/>
            </w:pPr>
            <w:r>
              <w:t>Ključni pojmovi: mjesna knjižnica</w:t>
            </w:r>
          </w:p>
          <w:p w14:paraId="3CEEE340" w14:textId="77777777" w:rsidR="00A108FC" w:rsidRDefault="00625DD9">
            <w:pPr>
              <w:widowControl w:val="0"/>
            </w:pPr>
            <w:r>
              <w:t xml:space="preserve">Obrazovna postignuća: </w:t>
            </w:r>
          </w:p>
          <w:p w14:paraId="3CEEE341" w14:textId="77777777" w:rsidR="00A108FC" w:rsidRDefault="00625DD9" w:rsidP="009E6163">
            <w:pPr>
              <w:widowControl w:val="0"/>
              <w:numPr>
                <w:ilvl w:val="0"/>
                <w:numId w:val="34"/>
              </w:numPr>
              <w:pBdr>
                <w:top w:val="nil"/>
                <w:left w:val="nil"/>
                <w:bottom w:val="nil"/>
                <w:right w:val="nil"/>
                <w:between w:val="nil"/>
              </w:pBdr>
              <w:spacing w:line="276" w:lineRule="auto"/>
              <w:contextualSpacing/>
              <w:jc w:val="both"/>
            </w:pPr>
            <w:r>
              <w:t>posjetom knjižnici izvan škole razlikovati odjele mjesne knjižnice</w:t>
            </w:r>
          </w:p>
          <w:p w14:paraId="3CEEE342" w14:textId="77777777" w:rsidR="00A108FC" w:rsidRDefault="00625DD9" w:rsidP="009E6163">
            <w:pPr>
              <w:widowControl w:val="0"/>
              <w:numPr>
                <w:ilvl w:val="0"/>
                <w:numId w:val="34"/>
              </w:numPr>
              <w:pBdr>
                <w:top w:val="nil"/>
                <w:left w:val="nil"/>
                <w:bottom w:val="nil"/>
                <w:right w:val="nil"/>
                <w:between w:val="nil"/>
              </w:pBdr>
              <w:spacing w:line="276" w:lineRule="auto"/>
              <w:contextualSpacing/>
              <w:jc w:val="both"/>
            </w:pPr>
            <w:r>
              <w:t>poznavati aktivnosti knjižnice s ciljem poticanja čitanja i uporabe knjižnice u učenju i kreativnom korištenju slobodnog vremena</w:t>
            </w:r>
          </w:p>
          <w:p w14:paraId="3CEEE343" w14:textId="77777777" w:rsidR="00A108FC" w:rsidRDefault="00A108FC">
            <w:pPr>
              <w:spacing w:line="360" w:lineRule="auto"/>
              <w:jc w:val="both"/>
            </w:pPr>
          </w:p>
          <w:p w14:paraId="3CEEE344" w14:textId="77777777" w:rsidR="00A108FC" w:rsidRDefault="00625DD9">
            <w:pPr>
              <w:widowControl w:val="0"/>
              <w:spacing w:before="120" w:after="120"/>
              <w:rPr>
                <w:b/>
              </w:rPr>
            </w:pPr>
            <w:r>
              <w:rPr>
                <w:b/>
              </w:rPr>
              <w:t xml:space="preserve">4. razred: </w:t>
            </w:r>
          </w:p>
          <w:p w14:paraId="3CEEE345" w14:textId="77777777" w:rsidR="00A108FC" w:rsidRDefault="00625DD9" w:rsidP="009E6163">
            <w:pPr>
              <w:widowControl w:val="0"/>
              <w:numPr>
                <w:ilvl w:val="0"/>
                <w:numId w:val="53"/>
              </w:numPr>
              <w:pBdr>
                <w:top w:val="nil"/>
                <w:left w:val="nil"/>
                <w:bottom w:val="nil"/>
                <w:right w:val="nil"/>
                <w:between w:val="nil"/>
              </w:pBdr>
              <w:spacing w:before="120" w:after="120" w:line="276" w:lineRule="auto"/>
              <w:contextualSpacing/>
            </w:pPr>
            <w:r>
              <w:t xml:space="preserve">Održati sat učenicima: </w:t>
            </w:r>
            <w:r>
              <w:rPr>
                <w:b/>
              </w:rPr>
              <w:t>Referentna zbirka - priručnici</w:t>
            </w:r>
          </w:p>
          <w:p w14:paraId="3CEEE346" w14:textId="77777777" w:rsidR="00A108FC" w:rsidRDefault="00625DD9">
            <w:pPr>
              <w:widowControl w:val="0"/>
              <w:spacing w:before="120" w:after="120"/>
            </w:pPr>
            <w:r>
              <w:t>Ključni pojmovi: enciklopedija, leksikon, rječnik, pravopis, atlas</w:t>
            </w:r>
          </w:p>
          <w:p w14:paraId="3CEEE347" w14:textId="77777777" w:rsidR="00A108FC" w:rsidRDefault="00625DD9">
            <w:pPr>
              <w:widowControl w:val="0"/>
              <w:spacing w:before="120" w:after="120"/>
            </w:pPr>
            <w:r>
              <w:t xml:space="preserve">Obrazovna postignuća: </w:t>
            </w:r>
          </w:p>
          <w:p w14:paraId="3CEEE348" w14:textId="77777777" w:rsidR="00A108FC" w:rsidRDefault="00625DD9" w:rsidP="009E6163">
            <w:pPr>
              <w:widowControl w:val="0"/>
              <w:numPr>
                <w:ilvl w:val="0"/>
                <w:numId w:val="22"/>
              </w:numPr>
              <w:pBdr>
                <w:top w:val="nil"/>
                <w:left w:val="nil"/>
                <w:bottom w:val="nil"/>
                <w:right w:val="nil"/>
                <w:between w:val="nil"/>
              </w:pBdr>
              <w:spacing w:before="120" w:after="120" w:line="276" w:lineRule="auto"/>
              <w:contextualSpacing/>
            </w:pPr>
            <w:r>
              <w:t>poznavati referentnu zbirku i načine njezine uporabe u svrhu proširivanja znanja</w:t>
            </w:r>
          </w:p>
          <w:p w14:paraId="3CEEE349" w14:textId="77777777" w:rsidR="00A108FC" w:rsidRDefault="00625DD9" w:rsidP="009E6163">
            <w:pPr>
              <w:widowControl w:val="0"/>
              <w:numPr>
                <w:ilvl w:val="0"/>
                <w:numId w:val="22"/>
              </w:numPr>
              <w:pBdr>
                <w:top w:val="nil"/>
                <w:left w:val="nil"/>
                <w:bottom w:val="nil"/>
                <w:right w:val="nil"/>
                <w:between w:val="nil"/>
              </w:pBdr>
              <w:spacing w:before="120" w:after="120" w:line="276" w:lineRule="auto"/>
              <w:contextualSpacing/>
            </w:pPr>
            <w:r>
              <w:t>prepoznati referentnu zbirku na različitim medijima</w:t>
            </w:r>
          </w:p>
          <w:p w14:paraId="3CEEE34A" w14:textId="77777777" w:rsidR="00A108FC" w:rsidRDefault="00625DD9" w:rsidP="009E6163">
            <w:pPr>
              <w:widowControl w:val="0"/>
              <w:numPr>
                <w:ilvl w:val="0"/>
                <w:numId w:val="22"/>
              </w:numPr>
              <w:pBdr>
                <w:top w:val="nil"/>
                <w:left w:val="nil"/>
                <w:bottom w:val="nil"/>
                <w:right w:val="nil"/>
                <w:between w:val="nil"/>
              </w:pBdr>
              <w:spacing w:before="120" w:after="120" w:line="276" w:lineRule="auto"/>
              <w:contextualSpacing/>
            </w:pPr>
            <w:r>
              <w:t>znati pronaći, izabrati te primijeniti informaciju</w:t>
            </w:r>
          </w:p>
          <w:p w14:paraId="3CEEE34B" w14:textId="77777777" w:rsidR="00A108FC" w:rsidRDefault="00A108FC">
            <w:pPr>
              <w:widowControl w:val="0"/>
              <w:spacing w:before="120" w:after="120"/>
            </w:pPr>
          </w:p>
          <w:p w14:paraId="3CEEE34C" w14:textId="77777777" w:rsidR="00A108FC" w:rsidRDefault="00625DD9" w:rsidP="009E6163">
            <w:pPr>
              <w:numPr>
                <w:ilvl w:val="0"/>
                <w:numId w:val="30"/>
              </w:numPr>
              <w:pBdr>
                <w:top w:val="nil"/>
                <w:left w:val="nil"/>
                <w:bottom w:val="nil"/>
                <w:right w:val="nil"/>
                <w:between w:val="nil"/>
              </w:pBdr>
              <w:spacing w:after="200" w:line="276" w:lineRule="auto"/>
              <w:jc w:val="both"/>
            </w:pPr>
            <w:r>
              <w:t xml:space="preserve">Održati sat učenicima: </w:t>
            </w:r>
            <w:r>
              <w:rPr>
                <w:b/>
              </w:rPr>
              <w:t>Književno-komunikacijsko-informacijska kultura</w:t>
            </w:r>
          </w:p>
          <w:p w14:paraId="3CEEE34D" w14:textId="77777777" w:rsidR="00A108FC" w:rsidRDefault="00625DD9">
            <w:pPr>
              <w:jc w:val="both"/>
            </w:pPr>
            <w:r>
              <w:t xml:space="preserve">Ključni pojmovi: </w:t>
            </w:r>
            <w:proofErr w:type="spellStart"/>
            <w:r>
              <w:t>književnoumjetnička</w:t>
            </w:r>
            <w:proofErr w:type="spellEnd"/>
            <w:r>
              <w:t xml:space="preserve"> djela, znanstveno-popularna i stručna literatura,</w:t>
            </w:r>
          </w:p>
          <w:p w14:paraId="3CEEE34E" w14:textId="77777777" w:rsidR="00A108FC" w:rsidRDefault="00625DD9">
            <w:pPr>
              <w:spacing w:line="360" w:lineRule="auto"/>
              <w:jc w:val="both"/>
            </w:pPr>
            <w:r>
              <w:t xml:space="preserve">                             čitalačka kultura</w:t>
            </w:r>
          </w:p>
          <w:p w14:paraId="3CEEE34F" w14:textId="77777777" w:rsidR="00A108FC" w:rsidRDefault="00625DD9">
            <w:pPr>
              <w:jc w:val="both"/>
            </w:pPr>
            <w:r>
              <w:t xml:space="preserve">Obrazovna postignuća: </w:t>
            </w:r>
          </w:p>
          <w:p w14:paraId="3CEEE350" w14:textId="77777777" w:rsidR="00A108FC" w:rsidRDefault="00625DD9" w:rsidP="009E6163">
            <w:pPr>
              <w:widowControl w:val="0"/>
              <w:numPr>
                <w:ilvl w:val="0"/>
                <w:numId w:val="22"/>
              </w:numPr>
              <w:pBdr>
                <w:top w:val="nil"/>
                <w:left w:val="nil"/>
                <w:bottom w:val="nil"/>
                <w:right w:val="nil"/>
                <w:between w:val="nil"/>
              </w:pBdr>
              <w:spacing w:before="120" w:after="120" w:line="276" w:lineRule="auto"/>
              <w:contextualSpacing/>
            </w:pPr>
            <w:r>
              <w:t>razlikovati književni tekst od znanstveno-popularnog i stručnog</w:t>
            </w:r>
          </w:p>
          <w:p w14:paraId="3CEEE351" w14:textId="77777777" w:rsidR="00A108FC" w:rsidRDefault="00625DD9" w:rsidP="009E6163">
            <w:pPr>
              <w:widowControl w:val="0"/>
              <w:numPr>
                <w:ilvl w:val="0"/>
                <w:numId w:val="22"/>
              </w:numPr>
              <w:pBdr>
                <w:top w:val="nil"/>
                <w:left w:val="nil"/>
                <w:bottom w:val="nil"/>
                <w:right w:val="nil"/>
                <w:between w:val="nil"/>
              </w:pBdr>
              <w:spacing w:before="120" w:after="120" w:line="276" w:lineRule="auto"/>
              <w:contextualSpacing/>
            </w:pPr>
            <w:r>
              <w:t>služiti se znanstveno-popularnim tekstom</w:t>
            </w:r>
          </w:p>
          <w:p w14:paraId="3CEEE352" w14:textId="77777777" w:rsidR="00A108FC" w:rsidRDefault="00625DD9" w:rsidP="009E6163">
            <w:pPr>
              <w:numPr>
                <w:ilvl w:val="0"/>
                <w:numId w:val="22"/>
              </w:numPr>
              <w:pBdr>
                <w:top w:val="nil"/>
                <w:left w:val="nil"/>
                <w:bottom w:val="nil"/>
                <w:right w:val="nil"/>
                <w:between w:val="nil"/>
              </w:pBdr>
              <w:spacing w:line="276" w:lineRule="auto"/>
              <w:contextualSpacing/>
              <w:jc w:val="both"/>
            </w:pPr>
            <w:r>
              <w:lastRenderedPageBreak/>
              <w:t>osjećati ljepotu književne riječi i spoznati njezinu vrijednost u životu čovjeka</w:t>
            </w:r>
          </w:p>
          <w:p w14:paraId="3CEEE353" w14:textId="77777777" w:rsidR="00A108FC" w:rsidRDefault="00A108FC">
            <w:pPr>
              <w:jc w:val="both"/>
            </w:pPr>
          </w:p>
          <w:p w14:paraId="3CEEE354" w14:textId="77777777" w:rsidR="00A108FC" w:rsidRDefault="00A108FC">
            <w:pPr>
              <w:jc w:val="both"/>
            </w:pPr>
          </w:p>
          <w:p w14:paraId="3CEEE355" w14:textId="77777777" w:rsidR="00A108FC" w:rsidRDefault="00A108FC">
            <w:pPr>
              <w:jc w:val="both"/>
            </w:pPr>
          </w:p>
          <w:p w14:paraId="3CEEE356" w14:textId="77777777" w:rsidR="00A108FC" w:rsidRDefault="00A108FC">
            <w:pPr>
              <w:jc w:val="both"/>
            </w:pPr>
          </w:p>
          <w:p w14:paraId="3CEEE357" w14:textId="77777777" w:rsidR="00A108FC" w:rsidRDefault="00625DD9">
            <w:pPr>
              <w:widowControl w:val="0"/>
              <w:spacing w:before="120" w:after="120"/>
              <w:rPr>
                <w:u w:val="single"/>
              </w:rPr>
            </w:pPr>
            <w:r>
              <w:rPr>
                <w:u w:val="single"/>
              </w:rPr>
              <w:t>Od V. do VIII. razreda knjižničar uvodi učenike u svijet informacija i poučava ih kako se samostalno koristiti izvorima znanja.</w:t>
            </w:r>
            <w:r>
              <w:t xml:space="preserve">        </w:t>
            </w:r>
            <w:r>
              <w:tab/>
            </w:r>
          </w:p>
          <w:p w14:paraId="3CEEE358" w14:textId="77777777" w:rsidR="00A108FC" w:rsidRDefault="00625DD9">
            <w:pPr>
              <w:widowControl w:val="0"/>
              <w:spacing w:before="120" w:after="120"/>
              <w:rPr>
                <w:b/>
              </w:rPr>
            </w:pPr>
            <w:r>
              <w:rPr>
                <w:b/>
              </w:rPr>
              <w:t>5. razred:</w:t>
            </w:r>
          </w:p>
          <w:p w14:paraId="3CEEE359" w14:textId="77777777" w:rsidR="00A108FC" w:rsidRDefault="00625DD9" w:rsidP="009E6163">
            <w:pPr>
              <w:numPr>
                <w:ilvl w:val="0"/>
                <w:numId w:val="30"/>
              </w:numPr>
              <w:pBdr>
                <w:top w:val="nil"/>
                <w:left w:val="nil"/>
                <w:bottom w:val="nil"/>
                <w:right w:val="nil"/>
                <w:between w:val="nil"/>
              </w:pBdr>
              <w:spacing w:after="200"/>
              <w:jc w:val="both"/>
            </w:pPr>
            <w:r>
              <w:t xml:space="preserve">Održati sat učenicima: </w:t>
            </w:r>
            <w:r>
              <w:rPr>
                <w:b/>
              </w:rPr>
              <w:t>Časopisi - izvori novih informacija</w:t>
            </w:r>
          </w:p>
          <w:p w14:paraId="3CEEE35A" w14:textId="77777777" w:rsidR="00A108FC" w:rsidRDefault="00625DD9">
            <w:pPr>
              <w:spacing w:line="360" w:lineRule="auto"/>
              <w:jc w:val="both"/>
            </w:pPr>
            <w:r>
              <w:t>Ključni pojmovi: znanost, struka, sažetak</w:t>
            </w:r>
          </w:p>
          <w:p w14:paraId="3CEEE35B" w14:textId="77777777" w:rsidR="00A108FC" w:rsidRDefault="00625DD9">
            <w:pPr>
              <w:spacing w:line="360" w:lineRule="auto"/>
              <w:jc w:val="both"/>
            </w:pPr>
            <w:r>
              <w:t xml:space="preserve">Obrazovna postignuća: </w:t>
            </w:r>
          </w:p>
          <w:p w14:paraId="3CEEE35C" w14:textId="77777777" w:rsidR="00A108FC" w:rsidRDefault="00625DD9" w:rsidP="009E6163">
            <w:pPr>
              <w:widowControl w:val="0"/>
              <w:numPr>
                <w:ilvl w:val="0"/>
                <w:numId w:val="16"/>
              </w:numPr>
              <w:pBdr>
                <w:top w:val="nil"/>
                <w:left w:val="nil"/>
                <w:bottom w:val="nil"/>
                <w:right w:val="nil"/>
                <w:between w:val="nil"/>
              </w:pBdr>
              <w:spacing w:line="276" w:lineRule="auto"/>
            </w:pPr>
            <w:r>
              <w:t>upoznati učenika sa časopisima za popularizaciju znanja (Meridijan, Drvo znanja i sl.)</w:t>
            </w:r>
          </w:p>
          <w:p w14:paraId="3CEEE35D" w14:textId="77777777" w:rsidR="00A108FC" w:rsidRDefault="00625DD9" w:rsidP="009E6163">
            <w:pPr>
              <w:widowControl w:val="0"/>
              <w:numPr>
                <w:ilvl w:val="0"/>
                <w:numId w:val="16"/>
              </w:numPr>
              <w:pBdr>
                <w:top w:val="nil"/>
                <w:left w:val="nil"/>
                <w:bottom w:val="nil"/>
                <w:right w:val="nil"/>
                <w:between w:val="nil"/>
              </w:pBdr>
              <w:spacing w:before="440" w:after="440" w:line="276" w:lineRule="auto"/>
              <w:contextualSpacing/>
            </w:pPr>
            <w:r>
              <w:t>trebaju znati uočiti područja ljudskog znanja</w:t>
            </w:r>
          </w:p>
          <w:p w14:paraId="3CEEE35E" w14:textId="77777777" w:rsidR="00A108FC" w:rsidRDefault="00625DD9" w:rsidP="009E6163">
            <w:pPr>
              <w:widowControl w:val="0"/>
              <w:numPr>
                <w:ilvl w:val="0"/>
                <w:numId w:val="16"/>
              </w:numPr>
              <w:pBdr>
                <w:top w:val="nil"/>
                <w:left w:val="nil"/>
                <w:bottom w:val="nil"/>
                <w:right w:val="nil"/>
                <w:between w:val="nil"/>
              </w:pBdr>
              <w:spacing w:before="440" w:after="440" w:line="276" w:lineRule="auto"/>
              <w:contextualSpacing/>
            </w:pPr>
            <w:r>
              <w:t>prepoznati i imenovati neke znanosti i uočiti njihovo grananje</w:t>
            </w:r>
          </w:p>
          <w:p w14:paraId="3CEEE35F" w14:textId="77777777" w:rsidR="00A108FC" w:rsidRDefault="00625DD9" w:rsidP="009E6163">
            <w:pPr>
              <w:widowControl w:val="0"/>
              <w:numPr>
                <w:ilvl w:val="0"/>
                <w:numId w:val="16"/>
              </w:numPr>
              <w:pBdr>
                <w:top w:val="nil"/>
                <w:left w:val="nil"/>
                <w:bottom w:val="nil"/>
                <w:right w:val="nil"/>
                <w:between w:val="nil"/>
              </w:pBdr>
              <w:spacing w:before="440" w:after="440" w:line="276" w:lineRule="auto"/>
              <w:contextualSpacing/>
            </w:pPr>
            <w:r>
              <w:t>poticati učenike na čitanje s razumijevanjem i prepričavanje vlastitim riječima</w:t>
            </w:r>
          </w:p>
          <w:p w14:paraId="3CEEE360" w14:textId="77777777" w:rsidR="00A108FC" w:rsidRDefault="00625DD9" w:rsidP="009E6163">
            <w:pPr>
              <w:widowControl w:val="0"/>
              <w:numPr>
                <w:ilvl w:val="0"/>
                <w:numId w:val="16"/>
              </w:numPr>
              <w:pBdr>
                <w:top w:val="nil"/>
                <w:left w:val="nil"/>
                <w:bottom w:val="nil"/>
                <w:right w:val="nil"/>
                <w:between w:val="nil"/>
              </w:pBdr>
              <w:spacing w:before="440"/>
            </w:pPr>
            <w:r>
              <w:t>naučiti ih praviti bilješke i sažetak</w:t>
            </w:r>
          </w:p>
          <w:p w14:paraId="3CEEE361" w14:textId="77777777" w:rsidR="00A108FC" w:rsidRDefault="00A108FC">
            <w:pPr>
              <w:widowControl w:val="0"/>
              <w:spacing w:line="360" w:lineRule="auto"/>
            </w:pPr>
          </w:p>
          <w:p w14:paraId="3CEEE362" w14:textId="77777777" w:rsidR="00A108FC" w:rsidRDefault="00625DD9" w:rsidP="009E6163">
            <w:pPr>
              <w:numPr>
                <w:ilvl w:val="0"/>
                <w:numId w:val="43"/>
              </w:numPr>
              <w:pBdr>
                <w:top w:val="nil"/>
                <w:left w:val="nil"/>
                <w:bottom w:val="nil"/>
                <w:right w:val="nil"/>
                <w:between w:val="nil"/>
              </w:pBdr>
              <w:spacing w:after="200"/>
              <w:contextualSpacing/>
              <w:jc w:val="both"/>
            </w:pPr>
            <w:r>
              <w:t xml:space="preserve">Održati sat učenicima: </w:t>
            </w:r>
            <w:r>
              <w:rPr>
                <w:b/>
              </w:rPr>
              <w:t>Organizacija i poslovanje školske knjižnice</w:t>
            </w:r>
          </w:p>
          <w:p w14:paraId="3CEEE363" w14:textId="77777777" w:rsidR="00A108FC" w:rsidRDefault="00625DD9">
            <w:pPr>
              <w:spacing w:line="360" w:lineRule="auto"/>
              <w:jc w:val="both"/>
            </w:pPr>
            <w:r>
              <w:t>Ključni pojmovi: signatura, autorski i naslovni katalog</w:t>
            </w:r>
          </w:p>
          <w:p w14:paraId="3CEEE364" w14:textId="77777777" w:rsidR="00A108FC" w:rsidRDefault="00625DD9">
            <w:pPr>
              <w:spacing w:line="360" w:lineRule="auto"/>
              <w:jc w:val="both"/>
            </w:pPr>
            <w:r>
              <w:t xml:space="preserve">Obrazovna postignuća: </w:t>
            </w:r>
          </w:p>
          <w:p w14:paraId="3CEEE365" w14:textId="77777777" w:rsidR="00A108FC" w:rsidRDefault="00625DD9" w:rsidP="009E6163">
            <w:pPr>
              <w:widowControl w:val="0"/>
              <w:numPr>
                <w:ilvl w:val="0"/>
                <w:numId w:val="16"/>
              </w:numPr>
              <w:pBdr>
                <w:top w:val="nil"/>
                <w:left w:val="nil"/>
                <w:bottom w:val="nil"/>
                <w:right w:val="nil"/>
                <w:between w:val="nil"/>
              </w:pBdr>
              <w:spacing w:line="276" w:lineRule="auto"/>
            </w:pPr>
            <w:r>
              <w:t>učenik zna pronaći knjigu uz pomoć signature</w:t>
            </w:r>
          </w:p>
          <w:p w14:paraId="3CEEE366" w14:textId="77777777" w:rsidR="00A108FC" w:rsidRDefault="00625DD9" w:rsidP="009E6163">
            <w:pPr>
              <w:numPr>
                <w:ilvl w:val="0"/>
                <w:numId w:val="16"/>
              </w:numPr>
              <w:pBdr>
                <w:top w:val="nil"/>
                <w:left w:val="nil"/>
                <w:bottom w:val="nil"/>
                <w:right w:val="nil"/>
                <w:between w:val="nil"/>
              </w:pBdr>
              <w:spacing w:line="276" w:lineRule="auto"/>
              <w:jc w:val="both"/>
            </w:pPr>
            <w:r>
              <w:t xml:space="preserve">zna objasniti </w:t>
            </w:r>
            <w:proofErr w:type="spellStart"/>
            <w:r>
              <w:t>kataložni</w:t>
            </w:r>
            <w:proofErr w:type="spellEnd"/>
            <w:r>
              <w:t xml:space="preserve"> opis i pronaći knjigu u knjižnici uz pomoć knjižničnoga kataloga</w:t>
            </w:r>
          </w:p>
          <w:p w14:paraId="3CEEE367" w14:textId="77777777" w:rsidR="00A108FC" w:rsidRDefault="00625DD9" w:rsidP="009E6163">
            <w:pPr>
              <w:numPr>
                <w:ilvl w:val="0"/>
                <w:numId w:val="16"/>
              </w:numPr>
              <w:pBdr>
                <w:top w:val="nil"/>
                <w:left w:val="nil"/>
                <w:bottom w:val="nil"/>
                <w:right w:val="nil"/>
                <w:between w:val="nil"/>
              </w:pBdr>
              <w:spacing w:line="276" w:lineRule="auto"/>
              <w:jc w:val="both"/>
            </w:pPr>
            <w:r>
              <w:t>za svoj upit zna se obratiti i gradskoj/narodnoj knjižnici</w:t>
            </w:r>
          </w:p>
          <w:p w14:paraId="3CEEE368" w14:textId="77777777" w:rsidR="00A108FC" w:rsidRDefault="00A108FC">
            <w:pPr>
              <w:ind w:left="720"/>
              <w:jc w:val="both"/>
            </w:pPr>
          </w:p>
          <w:p w14:paraId="3CEEE369" w14:textId="77777777" w:rsidR="00A108FC" w:rsidRDefault="00625DD9">
            <w:pPr>
              <w:widowControl w:val="0"/>
              <w:spacing w:before="120" w:after="120"/>
            </w:pPr>
            <w:r>
              <w:rPr>
                <w:b/>
              </w:rPr>
              <w:t>6. razred:</w:t>
            </w:r>
          </w:p>
          <w:p w14:paraId="3CEEE36A" w14:textId="77777777" w:rsidR="00A108FC" w:rsidRDefault="00625DD9" w:rsidP="009E6163">
            <w:pPr>
              <w:numPr>
                <w:ilvl w:val="0"/>
                <w:numId w:val="26"/>
              </w:numPr>
              <w:pBdr>
                <w:top w:val="nil"/>
                <w:left w:val="nil"/>
                <w:bottom w:val="nil"/>
                <w:right w:val="nil"/>
                <w:between w:val="nil"/>
              </w:pBdr>
              <w:spacing w:line="360" w:lineRule="auto"/>
              <w:contextualSpacing/>
              <w:jc w:val="both"/>
            </w:pPr>
            <w:r>
              <w:t xml:space="preserve">Održati sat učenicima: </w:t>
            </w:r>
            <w:r>
              <w:rPr>
                <w:b/>
              </w:rPr>
              <w:t>Samostalno pronalaženje informacija</w:t>
            </w:r>
          </w:p>
          <w:p w14:paraId="3CEEE36B" w14:textId="77777777" w:rsidR="00A108FC" w:rsidRDefault="00625DD9">
            <w:pPr>
              <w:spacing w:line="360" w:lineRule="auto"/>
              <w:jc w:val="both"/>
            </w:pPr>
            <w:r>
              <w:t>Ključni pojmovi: uvod u UDK, popularno-znanstvena i stručna literatura</w:t>
            </w:r>
          </w:p>
          <w:p w14:paraId="3CEEE36C" w14:textId="77777777" w:rsidR="00A108FC" w:rsidRDefault="00625DD9">
            <w:pPr>
              <w:jc w:val="both"/>
            </w:pPr>
            <w:r>
              <w:t xml:space="preserve">Obrazovna postignuća: </w:t>
            </w:r>
          </w:p>
          <w:p w14:paraId="3CEEE36D" w14:textId="77777777" w:rsidR="00A108FC" w:rsidRDefault="00625DD9" w:rsidP="009E6163">
            <w:pPr>
              <w:numPr>
                <w:ilvl w:val="0"/>
                <w:numId w:val="45"/>
              </w:numPr>
              <w:pBdr>
                <w:top w:val="nil"/>
                <w:left w:val="nil"/>
                <w:bottom w:val="nil"/>
                <w:right w:val="nil"/>
                <w:between w:val="nil"/>
              </w:pBdr>
              <w:spacing w:line="276" w:lineRule="auto"/>
              <w:contextualSpacing/>
              <w:jc w:val="both"/>
            </w:pPr>
            <w:r>
              <w:t>razumjeti sustav Univerzalne decimalne klasifikacije kojom se klasificiraju  znanstveno-popularna i stručna djela i prema njoj znati pronaći knjigu u bilo kojoj knjižnici</w:t>
            </w:r>
          </w:p>
          <w:p w14:paraId="3CEEE36E" w14:textId="77777777" w:rsidR="00A108FC" w:rsidRDefault="00625DD9" w:rsidP="009E6163">
            <w:pPr>
              <w:numPr>
                <w:ilvl w:val="0"/>
                <w:numId w:val="45"/>
              </w:numPr>
              <w:pBdr>
                <w:top w:val="nil"/>
                <w:left w:val="nil"/>
                <w:bottom w:val="nil"/>
                <w:right w:val="nil"/>
                <w:between w:val="nil"/>
              </w:pBdr>
              <w:spacing w:line="276" w:lineRule="auto"/>
              <w:contextualSpacing/>
              <w:jc w:val="both"/>
            </w:pPr>
            <w:r>
              <w:t>naučiti kako iz literature izlučiti bibliografske i biografske podatke i služiti se katalozima i bibliografijama pri pronalaženju informacija za potrebe problemsko-istraživačke i projektne nastave</w:t>
            </w:r>
          </w:p>
          <w:p w14:paraId="3CEEE36F" w14:textId="77777777" w:rsidR="00A108FC" w:rsidRDefault="00A108FC">
            <w:pPr>
              <w:spacing w:after="100" w:line="360" w:lineRule="auto"/>
              <w:jc w:val="both"/>
            </w:pPr>
          </w:p>
          <w:p w14:paraId="3CEEE370" w14:textId="77777777" w:rsidR="00A108FC" w:rsidRDefault="00625DD9" w:rsidP="009E6163">
            <w:pPr>
              <w:numPr>
                <w:ilvl w:val="0"/>
                <w:numId w:val="57"/>
              </w:numPr>
              <w:pBdr>
                <w:top w:val="nil"/>
                <w:left w:val="nil"/>
                <w:bottom w:val="nil"/>
                <w:right w:val="nil"/>
                <w:between w:val="nil"/>
              </w:pBdr>
              <w:spacing w:line="360" w:lineRule="auto"/>
              <w:contextualSpacing/>
              <w:jc w:val="both"/>
            </w:pPr>
            <w:r>
              <w:t xml:space="preserve">Održati sat učenicima: </w:t>
            </w:r>
            <w:proofErr w:type="spellStart"/>
            <w:r>
              <w:rPr>
                <w:b/>
              </w:rPr>
              <w:t>Predmetnica</w:t>
            </w:r>
            <w:proofErr w:type="spellEnd"/>
            <w:r>
              <w:rPr>
                <w:b/>
              </w:rPr>
              <w:t xml:space="preserve"> – put do informacije</w:t>
            </w:r>
          </w:p>
          <w:p w14:paraId="3CEEE371" w14:textId="77777777" w:rsidR="00A108FC" w:rsidRDefault="00625DD9">
            <w:pPr>
              <w:spacing w:line="360" w:lineRule="auto"/>
              <w:jc w:val="both"/>
            </w:pPr>
            <w:r>
              <w:lastRenderedPageBreak/>
              <w:t xml:space="preserve">Ključni pojmovi: katalog, </w:t>
            </w:r>
            <w:proofErr w:type="spellStart"/>
            <w:r>
              <w:t>predmetnica</w:t>
            </w:r>
            <w:proofErr w:type="spellEnd"/>
            <w:r>
              <w:t>, zbirke u knjižnici</w:t>
            </w:r>
          </w:p>
          <w:p w14:paraId="3CEEE372" w14:textId="77777777" w:rsidR="00A108FC" w:rsidRDefault="00625DD9">
            <w:pPr>
              <w:jc w:val="both"/>
            </w:pPr>
            <w:r>
              <w:t xml:space="preserve">Obrazovna postignuća: </w:t>
            </w:r>
          </w:p>
          <w:p w14:paraId="3CEEE373" w14:textId="77777777" w:rsidR="00A108FC" w:rsidRDefault="00625DD9" w:rsidP="009E6163">
            <w:pPr>
              <w:numPr>
                <w:ilvl w:val="0"/>
                <w:numId w:val="24"/>
              </w:numPr>
              <w:pBdr>
                <w:top w:val="nil"/>
                <w:left w:val="nil"/>
                <w:bottom w:val="nil"/>
                <w:right w:val="nil"/>
                <w:between w:val="nil"/>
              </w:pBdr>
              <w:spacing w:line="276" w:lineRule="auto"/>
              <w:contextualSpacing/>
              <w:jc w:val="both"/>
            </w:pPr>
            <w:r>
              <w:t xml:space="preserve">samostalno rabiti </w:t>
            </w:r>
            <w:proofErr w:type="spellStart"/>
            <w:r>
              <w:t>predmetnicu</w:t>
            </w:r>
            <w:proofErr w:type="spellEnd"/>
            <w:r>
              <w:t>, izabrati tehnike rada, načine pretraživanja i izvore informacija za rješavanje problemsko-istraživačkih zadaća</w:t>
            </w:r>
          </w:p>
          <w:p w14:paraId="3CEEE374" w14:textId="77777777" w:rsidR="00A108FC" w:rsidRDefault="00A108FC">
            <w:pPr>
              <w:ind w:left="720"/>
              <w:contextualSpacing/>
              <w:jc w:val="both"/>
            </w:pPr>
          </w:p>
          <w:p w14:paraId="3CEEE375" w14:textId="77777777" w:rsidR="00A108FC" w:rsidRDefault="00625DD9">
            <w:pPr>
              <w:widowControl w:val="0"/>
              <w:spacing w:before="120" w:after="120"/>
            </w:pPr>
            <w:r>
              <w:rPr>
                <w:b/>
              </w:rPr>
              <w:t>7. razred:</w:t>
            </w:r>
          </w:p>
          <w:p w14:paraId="3CEEE376" w14:textId="77777777" w:rsidR="00A108FC" w:rsidRDefault="00625DD9">
            <w:pPr>
              <w:numPr>
                <w:ilvl w:val="0"/>
                <w:numId w:val="5"/>
              </w:numPr>
              <w:pBdr>
                <w:top w:val="nil"/>
                <w:left w:val="nil"/>
                <w:bottom w:val="nil"/>
                <w:right w:val="nil"/>
                <w:between w:val="nil"/>
              </w:pBdr>
              <w:spacing w:line="360" w:lineRule="auto"/>
              <w:contextualSpacing/>
              <w:jc w:val="both"/>
            </w:pPr>
            <w:r>
              <w:t xml:space="preserve">Održati sat učenicima: </w:t>
            </w:r>
            <w:r>
              <w:rPr>
                <w:b/>
              </w:rPr>
              <w:t xml:space="preserve">Časopisi na različitim medijima </w:t>
            </w:r>
          </w:p>
          <w:p w14:paraId="3CEEE377" w14:textId="77777777" w:rsidR="00A108FC" w:rsidRDefault="00625DD9">
            <w:pPr>
              <w:jc w:val="both"/>
            </w:pPr>
            <w:r>
              <w:t>Ključni pojmovi: tiskani i elektronički časopis, autorstvo, citat</w:t>
            </w:r>
          </w:p>
          <w:p w14:paraId="3CEEE378" w14:textId="77777777" w:rsidR="00A108FC" w:rsidRDefault="00625DD9">
            <w:pPr>
              <w:jc w:val="both"/>
            </w:pPr>
            <w:r>
              <w:t>Obrazovna postignuća:</w:t>
            </w:r>
          </w:p>
          <w:p w14:paraId="3CEEE379" w14:textId="77777777" w:rsidR="00A108FC" w:rsidRDefault="00625DD9" w:rsidP="009E6163">
            <w:pPr>
              <w:numPr>
                <w:ilvl w:val="0"/>
                <w:numId w:val="19"/>
              </w:numPr>
              <w:pBdr>
                <w:top w:val="nil"/>
                <w:left w:val="nil"/>
                <w:bottom w:val="nil"/>
                <w:right w:val="nil"/>
                <w:between w:val="nil"/>
              </w:pBdr>
              <w:spacing w:line="276" w:lineRule="auto"/>
              <w:contextualSpacing/>
              <w:jc w:val="both"/>
            </w:pPr>
            <w:r>
              <w:t>izabrati i koristiti podatke iz različitih periodičnih publikacija pri oblikovanju informacija</w:t>
            </w:r>
          </w:p>
          <w:p w14:paraId="3CEEE37A" w14:textId="77777777" w:rsidR="00A108FC" w:rsidRDefault="00625DD9" w:rsidP="009E6163">
            <w:pPr>
              <w:numPr>
                <w:ilvl w:val="0"/>
                <w:numId w:val="19"/>
              </w:numPr>
              <w:pBdr>
                <w:top w:val="nil"/>
                <w:left w:val="nil"/>
                <w:bottom w:val="nil"/>
                <w:right w:val="nil"/>
                <w:between w:val="nil"/>
              </w:pBdr>
              <w:spacing w:line="276" w:lineRule="auto"/>
              <w:contextualSpacing/>
              <w:jc w:val="both"/>
            </w:pPr>
            <w:r>
              <w:t>znati citirati, pronaći citat i služiti se njime</w:t>
            </w:r>
          </w:p>
          <w:p w14:paraId="3CEEE37B" w14:textId="77777777" w:rsidR="00A108FC" w:rsidRDefault="00625DD9" w:rsidP="009E6163">
            <w:pPr>
              <w:numPr>
                <w:ilvl w:val="0"/>
                <w:numId w:val="19"/>
              </w:numPr>
              <w:pBdr>
                <w:top w:val="nil"/>
                <w:left w:val="nil"/>
                <w:bottom w:val="nil"/>
                <w:right w:val="nil"/>
                <w:between w:val="nil"/>
              </w:pBdr>
              <w:spacing w:line="276" w:lineRule="auto"/>
              <w:contextualSpacing/>
              <w:jc w:val="both"/>
            </w:pPr>
            <w:r>
              <w:t>usvojiti citiranje literature pri izradi referata ili zadaća istraživačkog tipa</w:t>
            </w:r>
          </w:p>
          <w:p w14:paraId="3CEEE37C" w14:textId="77777777" w:rsidR="00A108FC" w:rsidRDefault="00625DD9" w:rsidP="009E6163">
            <w:pPr>
              <w:numPr>
                <w:ilvl w:val="0"/>
                <w:numId w:val="19"/>
              </w:numPr>
              <w:pBdr>
                <w:top w:val="nil"/>
                <w:left w:val="nil"/>
                <w:bottom w:val="nil"/>
                <w:right w:val="nil"/>
                <w:between w:val="nil"/>
              </w:pBdr>
              <w:spacing w:line="276" w:lineRule="auto"/>
              <w:contextualSpacing/>
              <w:jc w:val="both"/>
            </w:pPr>
            <w:r>
              <w:t>razumjeti važnost i svrhu pravilnog citiranja literature u tijeku pisanja samostalnog rada</w:t>
            </w:r>
          </w:p>
          <w:p w14:paraId="3CEEE37D" w14:textId="77777777" w:rsidR="00A108FC" w:rsidRDefault="00625DD9" w:rsidP="009E6163">
            <w:pPr>
              <w:numPr>
                <w:ilvl w:val="0"/>
                <w:numId w:val="19"/>
              </w:numPr>
              <w:pBdr>
                <w:top w:val="nil"/>
                <w:left w:val="nil"/>
                <w:bottom w:val="nil"/>
                <w:right w:val="nil"/>
                <w:between w:val="nil"/>
              </w:pBdr>
              <w:spacing w:line="276" w:lineRule="auto"/>
              <w:contextualSpacing/>
              <w:jc w:val="both"/>
            </w:pPr>
            <w:r>
              <w:t xml:space="preserve">usvojiti pojam autorstva i intelektualnog vlasništva te etičkog kodeksa (poštivati intelektualno vlasništvo u upotrebi i kreiranju informacija) </w:t>
            </w:r>
          </w:p>
          <w:p w14:paraId="3CEEE37E" w14:textId="77777777" w:rsidR="00A108FC" w:rsidRDefault="00625DD9">
            <w:pPr>
              <w:spacing w:line="360" w:lineRule="auto"/>
              <w:jc w:val="both"/>
            </w:pPr>
            <w:r>
              <w:t xml:space="preserve"> </w:t>
            </w:r>
          </w:p>
          <w:p w14:paraId="3CEEE37F" w14:textId="77777777" w:rsidR="00A108FC" w:rsidRDefault="00625DD9">
            <w:pPr>
              <w:numPr>
                <w:ilvl w:val="0"/>
                <w:numId w:val="7"/>
              </w:numPr>
              <w:pBdr>
                <w:top w:val="nil"/>
                <w:left w:val="nil"/>
                <w:bottom w:val="nil"/>
                <w:right w:val="nil"/>
                <w:between w:val="nil"/>
              </w:pBdr>
              <w:spacing w:line="360" w:lineRule="auto"/>
              <w:contextualSpacing/>
              <w:jc w:val="both"/>
            </w:pPr>
            <w:r>
              <w:t xml:space="preserve">Održati sat učenicima: </w:t>
            </w:r>
            <w:r>
              <w:rPr>
                <w:b/>
                <w:i/>
              </w:rPr>
              <w:t>Online</w:t>
            </w:r>
            <w:r>
              <w:rPr>
                <w:b/>
              </w:rPr>
              <w:t xml:space="preserve"> katalozi</w:t>
            </w:r>
          </w:p>
          <w:p w14:paraId="3CEEE380" w14:textId="77777777" w:rsidR="00A108FC" w:rsidRDefault="00625DD9">
            <w:pPr>
              <w:jc w:val="both"/>
            </w:pPr>
            <w:r>
              <w:t xml:space="preserve">Ključni pojmovi: </w:t>
            </w:r>
            <w:r>
              <w:rPr>
                <w:i/>
              </w:rPr>
              <w:t>e</w:t>
            </w:r>
            <w:r>
              <w:t xml:space="preserve">-katalog ili </w:t>
            </w:r>
            <w:r>
              <w:rPr>
                <w:i/>
              </w:rPr>
              <w:t xml:space="preserve">online </w:t>
            </w:r>
            <w:r>
              <w:t>katalog</w:t>
            </w:r>
          </w:p>
          <w:p w14:paraId="3CEEE381" w14:textId="77777777" w:rsidR="00A108FC" w:rsidRDefault="00625DD9">
            <w:pPr>
              <w:jc w:val="both"/>
            </w:pPr>
            <w:r>
              <w:t xml:space="preserve">Obrazovna postignuća: </w:t>
            </w:r>
          </w:p>
          <w:p w14:paraId="3CEEE382" w14:textId="77777777" w:rsidR="00A108FC" w:rsidRDefault="00625DD9" w:rsidP="009E6163">
            <w:pPr>
              <w:numPr>
                <w:ilvl w:val="0"/>
                <w:numId w:val="31"/>
              </w:numPr>
              <w:pBdr>
                <w:top w:val="nil"/>
                <w:left w:val="nil"/>
                <w:bottom w:val="nil"/>
                <w:right w:val="nil"/>
                <w:between w:val="nil"/>
              </w:pBdr>
              <w:spacing w:line="276" w:lineRule="auto"/>
              <w:contextualSpacing/>
              <w:jc w:val="both"/>
            </w:pPr>
            <w:r>
              <w:t xml:space="preserve">pretraživati fondove knjižnica putem </w:t>
            </w:r>
            <w:r>
              <w:rPr>
                <w:i/>
              </w:rPr>
              <w:t>e</w:t>
            </w:r>
            <w:r>
              <w:t>-kataloga</w:t>
            </w:r>
          </w:p>
          <w:p w14:paraId="3CEEE383" w14:textId="05AC8FD4" w:rsidR="00A108FC" w:rsidRDefault="00625DD9" w:rsidP="009E6163">
            <w:pPr>
              <w:numPr>
                <w:ilvl w:val="0"/>
                <w:numId w:val="31"/>
              </w:numPr>
              <w:pBdr>
                <w:top w:val="nil"/>
                <w:left w:val="nil"/>
                <w:bottom w:val="nil"/>
                <w:right w:val="nil"/>
                <w:between w:val="nil"/>
              </w:pBdr>
              <w:spacing w:line="276" w:lineRule="auto"/>
              <w:contextualSpacing/>
              <w:jc w:val="both"/>
            </w:pPr>
            <w:r>
              <w:t>znati pronaći odgovor na pitanje ima li knjižnica određenu jedinicu knjižni</w:t>
            </w:r>
            <w:r w:rsidR="00381F67">
              <w:t>č</w:t>
            </w:r>
            <w:r>
              <w:t>ne građe, koliko ih ima i koji im je trenutačni status</w:t>
            </w:r>
          </w:p>
          <w:p w14:paraId="3CEEE384" w14:textId="77777777" w:rsidR="00A108FC" w:rsidRDefault="00625DD9" w:rsidP="009E6163">
            <w:pPr>
              <w:numPr>
                <w:ilvl w:val="0"/>
                <w:numId w:val="31"/>
              </w:numPr>
              <w:pBdr>
                <w:top w:val="nil"/>
                <w:left w:val="nil"/>
                <w:bottom w:val="nil"/>
                <w:right w:val="nil"/>
                <w:between w:val="nil"/>
              </w:pBdr>
              <w:spacing w:line="276" w:lineRule="auto"/>
              <w:contextualSpacing/>
              <w:jc w:val="both"/>
            </w:pPr>
            <w:r>
              <w:t>samostalno uočiti koje knjige nekog autora ima knjižnica</w:t>
            </w:r>
          </w:p>
          <w:p w14:paraId="3CEEE385" w14:textId="77777777" w:rsidR="00A108FC" w:rsidRDefault="00625DD9" w:rsidP="009E6163">
            <w:pPr>
              <w:numPr>
                <w:ilvl w:val="0"/>
                <w:numId w:val="31"/>
              </w:numPr>
              <w:pBdr>
                <w:top w:val="nil"/>
                <w:left w:val="nil"/>
                <w:bottom w:val="nil"/>
                <w:right w:val="nil"/>
                <w:between w:val="nil"/>
              </w:pBdr>
              <w:spacing w:line="276" w:lineRule="auto"/>
              <w:contextualSpacing/>
              <w:jc w:val="both"/>
            </w:pPr>
            <w:r>
              <w:t xml:space="preserve">pretraživati pomoću UDK oznake i pomoću </w:t>
            </w:r>
            <w:proofErr w:type="spellStart"/>
            <w:r>
              <w:t>predmetnice</w:t>
            </w:r>
            <w:proofErr w:type="spellEnd"/>
          </w:p>
          <w:p w14:paraId="3CEEE386" w14:textId="77777777" w:rsidR="00A108FC" w:rsidRDefault="00625DD9" w:rsidP="009E6163">
            <w:pPr>
              <w:numPr>
                <w:ilvl w:val="0"/>
                <w:numId w:val="31"/>
              </w:numPr>
              <w:pBdr>
                <w:top w:val="nil"/>
                <w:left w:val="nil"/>
                <w:bottom w:val="nil"/>
                <w:right w:val="nil"/>
                <w:between w:val="nil"/>
              </w:pBdr>
              <w:spacing w:line="276" w:lineRule="auto"/>
              <w:contextualSpacing/>
              <w:jc w:val="both"/>
            </w:pPr>
            <w:r>
              <w:t>prepoznati školsku knjižnicu kao dio globalne informacijske mreže te vrijednost kvalitetne informacije u svakodnevnom životu</w:t>
            </w:r>
          </w:p>
          <w:p w14:paraId="3CEEE387" w14:textId="77777777" w:rsidR="00A108FC" w:rsidRDefault="00625DD9">
            <w:pPr>
              <w:spacing w:before="200"/>
              <w:jc w:val="both"/>
            </w:pPr>
            <w:r>
              <w:t xml:space="preserve"> </w:t>
            </w:r>
          </w:p>
          <w:p w14:paraId="3CEEE388" w14:textId="77777777" w:rsidR="00A108FC" w:rsidRDefault="00625DD9">
            <w:pPr>
              <w:widowControl w:val="0"/>
              <w:spacing w:before="120" w:after="120"/>
              <w:rPr>
                <w:b/>
              </w:rPr>
            </w:pPr>
            <w:r>
              <w:rPr>
                <w:b/>
              </w:rPr>
              <w:t>8. razred:</w:t>
            </w:r>
          </w:p>
          <w:p w14:paraId="3CEEE389" w14:textId="77777777" w:rsidR="00A108FC" w:rsidRDefault="00625DD9" w:rsidP="009E6163">
            <w:pPr>
              <w:numPr>
                <w:ilvl w:val="0"/>
                <w:numId w:val="46"/>
              </w:numPr>
              <w:pBdr>
                <w:top w:val="nil"/>
                <w:left w:val="nil"/>
                <w:bottom w:val="nil"/>
                <w:right w:val="nil"/>
                <w:between w:val="nil"/>
              </w:pBdr>
              <w:spacing w:line="360" w:lineRule="auto"/>
              <w:contextualSpacing/>
              <w:jc w:val="both"/>
            </w:pPr>
            <w:r>
              <w:t xml:space="preserve">Održati sat učenicima: </w:t>
            </w:r>
            <w:r>
              <w:rPr>
                <w:b/>
              </w:rPr>
              <w:t>Sustav i uloga pojedinih vrsta knjižnica</w:t>
            </w:r>
          </w:p>
          <w:p w14:paraId="3CEEE38A" w14:textId="77777777" w:rsidR="00A108FC" w:rsidRDefault="00625DD9">
            <w:pPr>
              <w:jc w:val="both"/>
            </w:pPr>
            <w:r>
              <w:t xml:space="preserve">Ključni pojmovi: Nacionalna i sveučilišna knjižnica, narodna, specijalna i školska knjižnica, </w:t>
            </w:r>
            <w:r>
              <w:rPr>
                <w:i/>
              </w:rPr>
              <w:t>online</w:t>
            </w:r>
            <w:r>
              <w:t xml:space="preserve"> katalog i </w:t>
            </w:r>
            <w:r>
              <w:rPr>
                <w:i/>
              </w:rPr>
              <w:t>online</w:t>
            </w:r>
            <w:r>
              <w:t xml:space="preserve"> informacija</w:t>
            </w:r>
          </w:p>
          <w:p w14:paraId="3CEEE38B" w14:textId="77777777" w:rsidR="00A108FC" w:rsidRDefault="00625DD9">
            <w:pPr>
              <w:jc w:val="both"/>
            </w:pPr>
            <w:r>
              <w:t xml:space="preserve">Obrazovna postignuća: </w:t>
            </w:r>
          </w:p>
          <w:p w14:paraId="3CEEE38C" w14:textId="77777777" w:rsidR="00A108FC" w:rsidRDefault="00625DD9">
            <w:pPr>
              <w:numPr>
                <w:ilvl w:val="0"/>
                <w:numId w:val="2"/>
              </w:numPr>
              <w:pBdr>
                <w:top w:val="nil"/>
                <w:left w:val="nil"/>
                <w:bottom w:val="nil"/>
                <w:right w:val="nil"/>
                <w:between w:val="nil"/>
              </w:pBdr>
              <w:spacing w:line="276" w:lineRule="auto"/>
              <w:jc w:val="both"/>
            </w:pPr>
            <w:r>
              <w:t>upoznati sustav i poslovanje pojedinih vrsta knjižnica u RH i u svijetu</w:t>
            </w:r>
          </w:p>
          <w:p w14:paraId="3CEEE38D" w14:textId="77777777" w:rsidR="00A108FC" w:rsidRDefault="00625DD9">
            <w:pPr>
              <w:widowControl w:val="0"/>
              <w:numPr>
                <w:ilvl w:val="0"/>
                <w:numId w:val="2"/>
              </w:numPr>
              <w:pBdr>
                <w:top w:val="nil"/>
                <w:left w:val="nil"/>
                <w:bottom w:val="nil"/>
                <w:right w:val="nil"/>
                <w:between w:val="nil"/>
              </w:pBdr>
              <w:spacing w:before="440" w:after="440" w:line="276" w:lineRule="auto"/>
              <w:contextualSpacing/>
            </w:pPr>
            <w:r>
              <w:t>objasniti im značaj Nacionalne i sveučilišne knjižnice</w:t>
            </w:r>
          </w:p>
          <w:p w14:paraId="3CEEE38E" w14:textId="77777777" w:rsidR="00A108FC" w:rsidRDefault="00625DD9">
            <w:pPr>
              <w:widowControl w:val="0"/>
              <w:numPr>
                <w:ilvl w:val="0"/>
                <w:numId w:val="2"/>
              </w:numPr>
              <w:pBdr>
                <w:top w:val="nil"/>
                <w:left w:val="nil"/>
                <w:bottom w:val="nil"/>
                <w:right w:val="nil"/>
                <w:between w:val="nil"/>
              </w:pBdr>
              <w:spacing w:before="440" w:line="276" w:lineRule="auto"/>
            </w:pPr>
            <w:r>
              <w:t xml:space="preserve">poučiti ih samostalnom služenju </w:t>
            </w:r>
            <w:r>
              <w:rPr>
                <w:i/>
              </w:rPr>
              <w:t>e</w:t>
            </w:r>
            <w:r>
              <w:t>-katalogom (</w:t>
            </w:r>
            <w:r>
              <w:rPr>
                <w:i/>
              </w:rPr>
              <w:t xml:space="preserve">online </w:t>
            </w:r>
            <w:r>
              <w:t xml:space="preserve">katalog, </w:t>
            </w:r>
            <w:r>
              <w:rPr>
                <w:i/>
              </w:rPr>
              <w:t>online</w:t>
            </w:r>
            <w:r>
              <w:t xml:space="preserve"> informacija) radi pronalaženja jedinica knjižne građe ili informacija za izradu učeničkog rada</w:t>
            </w:r>
          </w:p>
          <w:p w14:paraId="3CEEE38F" w14:textId="77777777" w:rsidR="00A108FC" w:rsidRDefault="00A108FC">
            <w:pPr>
              <w:widowControl w:val="0"/>
              <w:spacing w:line="360" w:lineRule="auto"/>
            </w:pPr>
          </w:p>
          <w:p w14:paraId="3CEEE390" w14:textId="77777777" w:rsidR="00A108FC" w:rsidRDefault="00625DD9" w:rsidP="009E6163">
            <w:pPr>
              <w:numPr>
                <w:ilvl w:val="0"/>
                <w:numId w:val="14"/>
              </w:numPr>
              <w:pBdr>
                <w:top w:val="nil"/>
                <w:left w:val="nil"/>
                <w:bottom w:val="nil"/>
                <w:right w:val="nil"/>
                <w:between w:val="nil"/>
              </w:pBdr>
              <w:spacing w:line="360" w:lineRule="auto"/>
              <w:contextualSpacing/>
              <w:jc w:val="both"/>
            </w:pPr>
            <w:r>
              <w:lastRenderedPageBreak/>
              <w:t xml:space="preserve">Održati sat učenicima: </w:t>
            </w:r>
            <w:r>
              <w:rPr>
                <w:b/>
              </w:rPr>
              <w:t>Upotreba stečenih znanja</w:t>
            </w:r>
          </w:p>
          <w:p w14:paraId="3CEEE391" w14:textId="77777777" w:rsidR="00A108FC" w:rsidRDefault="00625DD9">
            <w:pPr>
              <w:jc w:val="both"/>
            </w:pPr>
            <w:r>
              <w:t>Ključni pojmovi: znanje, informacija, cjeloživotno učenje</w:t>
            </w:r>
          </w:p>
          <w:p w14:paraId="3CEEE392" w14:textId="77777777" w:rsidR="00A108FC" w:rsidRDefault="00625DD9">
            <w:pPr>
              <w:jc w:val="both"/>
            </w:pPr>
            <w:r>
              <w:t>Obrazovna postignuća:</w:t>
            </w:r>
          </w:p>
          <w:p w14:paraId="3CEEE393" w14:textId="77777777" w:rsidR="00A108FC" w:rsidRDefault="00625DD9" w:rsidP="009E6163">
            <w:pPr>
              <w:numPr>
                <w:ilvl w:val="0"/>
                <w:numId w:val="29"/>
              </w:numPr>
              <w:pBdr>
                <w:top w:val="nil"/>
                <w:left w:val="nil"/>
                <w:bottom w:val="nil"/>
                <w:right w:val="nil"/>
                <w:between w:val="nil"/>
              </w:pBdr>
              <w:spacing w:line="276" w:lineRule="auto"/>
              <w:contextualSpacing/>
              <w:jc w:val="both"/>
            </w:pPr>
            <w:r>
              <w:t xml:space="preserve">usustaviti stečeno znanje u </w:t>
            </w:r>
            <w:proofErr w:type="spellStart"/>
            <w:r>
              <w:t>međupredmetnom</w:t>
            </w:r>
            <w:proofErr w:type="spellEnd"/>
            <w:r>
              <w:t xml:space="preserve"> povezivanju knjižnično-informacijskih znanja s drugim predmetima</w:t>
            </w:r>
          </w:p>
          <w:p w14:paraId="3CEEE394" w14:textId="77777777" w:rsidR="00A108FC" w:rsidRDefault="00625DD9" w:rsidP="009E6163">
            <w:pPr>
              <w:numPr>
                <w:ilvl w:val="0"/>
                <w:numId w:val="29"/>
              </w:numPr>
              <w:pBdr>
                <w:top w:val="nil"/>
                <w:left w:val="nil"/>
                <w:bottom w:val="nil"/>
                <w:right w:val="nil"/>
                <w:between w:val="nil"/>
              </w:pBdr>
              <w:spacing w:line="276" w:lineRule="auto"/>
              <w:contextualSpacing/>
              <w:jc w:val="both"/>
            </w:pPr>
            <w:r>
              <w:t>čitati s razumijevanjem i prepričavati vlastitim riječima</w:t>
            </w:r>
          </w:p>
          <w:p w14:paraId="3CEEE395" w14:textId="77777777" w:rsidR="00A108FC" w:rsidRDefault="00625DD9" w:rsidP="009E6163">
            <w:pPr>
              <w:numPr>
                <w:ilvl w:val="0"/>
                <w:numId w:val="29"/>
              </w:numPr>
              <w:pBdr>
                <w:top w:val="nil"/>
                <w:left w:val="nil"/>
                <w:bottom w:val="nil"/>
                <w:right w:val="nil"/>
                <w:between w:val="nil"/>
              </w:pBdr>
              <w:spacing w:line="276" w:lineRule="auto"/>
              <w:contextualSpacing/>
              <w:jc w:val="both"/>
            </w:pPr>
            <w:r>
              <w:t>raditi bilješke i pisati sažetak</w:t>
            </w:r>
          </w:p>
          <w:p w14:paraId="3CEEE396" w14:textId="77777777" w:rsidR="00A108FC" w:rsidRDefault="00625DD9" w:rsidP="009E6163">
            <w:pPr>
              <w:numPr>
                <w:ilvl w:val="0"/>
                <w:numId w:val="29"/>
              </w:numPr>
              <w:pBdr>
                <w:top w:val="nil"/>
                <w:left w:val="nil"/>
                <w:bottom w:val="nil"/>
                <w:right w:val="nil"/>
                <w:between w:val="nil"/>
              </w:pBdr>
              <w:spacing w:line="276" w:lineRule="auto"/>
              <w:contextualSpacing/>
              <w:jc w:val="both"/>
            </w:pPr>
            <w:r>
              <w:t>primijeniti stečena znanja i vještine u svrhu cjeloživotnog učenja</w:t>
            </w:r>
          </w:p>
          <w:p w14:paraId="3CEEE397" w14:textId="77777777" w:rsidR="00A108FC" w:rsidRDefault="00A108FC">
            <w:pPr>
              <w:jc w:val="both"/>
            </w:pPr>
          </w:p>
          <w:p w14:paraId="3CEEE398" w14:textId="77777777" w:rsidR="00A108FC" w:rsidRDefault="00625DD9">
            <w:pPr>
              <w:widowControl w:val="0"/>
              <w:spacing w:before="440" w:line="360" w:lineRule="auto"/>
              <w:rPr>
                <w:u w:val="single"/>
              </w:rPr>
            </w:pPr>
            <w:r>
              <w:rPr>
                <w:u w:val="single"/>
              </w:rPr>
              <w:t>Osim tih sadržaja, neposredan rad uključuje i sljedeće aktivnosti:</w:t>
            </w:r>
          </w:p>
          <w:p w14:paraId="3CEEE399" w14:textId="77777777" w:rsidR="00A108FC" w:rsidRDefault="00625DD9" w:rsidP="009E6163">
            <w:pPr>
              <w:widowControl w:val="0"/>
              <w:numPr>
                <w:ilvl w:val="0"/>
                <w:numId w:val="39"/>
              </w:numPr>
              <w:pBdr>
                <w:top w:val="nil"/>
                <w:left w:val="nil"/>
                <w:bottom w:val="nil"/>
                <w:right w:val="nil"/>
                <w:between w:val="nil"/>
              </w:pBdr>
              <w:spacing w:line="276" w:lineRule="auto"/>
            </w:pPr>
            <w:r>
              <w:t>satovi medijske kulture u knjižnici</w:t>
            </w:r>
          </w:p>
          <w:p w14:paraId="3CEEE39A" w14:textId="77777777" w:rsidR="00A108FC" w:rsidRDefault="00625DD9" w:rsidP="009E6163">
            <w:pPr>
              <w:widowControl w:val="0"/>
              <w:numPr>
                <w:ilvl w:val="0"/>
                <w:numId w:val="39"/>
              </w:numPr>
              <w:pBdr>
                <w:top w:val="nil"/>
                <w:left w:val="nil"/>
                <w:bottom w:val="nil"/>
                <w:right w:val="nil"/>
                <w:between w:val="nil"/>
              </w:pBdr>
              <w:spacing w:before="440" w:after="440" w:line="276" w:lineRule="auto"/>
              <w:contextualSpacing/>
            </w:pPr>
            <w:r>
              <w:t>organizacija nastavnih sati lektire u školskoj knjižnici</w:t>
            </w:r>
          </w:p>
          <w:p w14:paraId="3CEEE39B" w14:textId="77777777" w:rsidR="00A108FC" w:rsidRDefault="00625DD9" w:rsidP="009E6163">
            <w:pPr>
              <w:widowControl w:val="0"/>
              <w:numPr>
                <w:ilvl w:val="0"/>
                <w:numId w:val="39"/>
              </w:numPr>
              <w:pBdr>
                <w:top w:val="nil"/>
                <w:left w:val="nil"/>
                <w:bottom w:val="nil"/>
                <w:right w:val="nil"/>
                <w:between w:val="nil"/>
              </w:pBdr>
              <w:spacing w:before="440" w:after="440" w:line="276" w:lineRule="auto"/>
              <w:contextualSpacing/>
            </w:pPr>
            <w:r>
              <w:t>rad na odgoju i obrazovanju u slobodno vrijeme učenika</w:t>
            </w:r>
          </w:p>
          <w:p w14:paraId="3CEEE39C" w14:textId="77777777" w:rsidR="00A108FC" w:rsidRDefault="00625DD9" w:rsidP="009E6163">
            <w:pPr>
              <w:widowControl w:val="0"/>
              <w:numPr>
                <w:ilvl w:val="0"/>
                <w:numId w:val="39"/>
              </w:numPr>
              <w:pBdr>
                <w:top w:val="nil"/>
                <w:left w:val="nil"/>
                <w:bottom w:val="nil"/>
                <w:right w:val="nil"/>
                <w:between w:val="nil"/>
              </w:pBdr>
              <w:spacing w:before="440" w:after="440" w:line="276" w:lineRule="auto"/>
              <w:contextualSpacing/>
            </w:pPr>
            <w:r>
              <w:t>ispitivanje učenikova interesa za knjigu, razgovor o pročitanome djelu, gledanim filmovima</w:t>
            </w:r>
          </w:p>
          <w:p w14:paraId="3CEEE39D" w14:textId="77777777" w:rsidR="00A108FC" w:rsidRDefault="00625DD9" w:rsidP="009E6163">
            <w:pPr>
              <w:widowControl w:val="0"/>
              <w:numPr>
                <w:ilvl w:val="0"/>
                <w:numId w:val="39"/>
              </w:numPr>
              <w:pBdr>
                <w:top w:val="nil"/>
                <w:left w:val="nil"/>
                <w:bottom w:val="nil"/>
                <w:right w:val="nil"/>
                <w:between w:val="nil"/>
              </w:pBdr>
              <w:spacing w:before="440" w:after="440" w:line="276" w:lineRule="auto"/>
              <w:contextualSpacing/>
            </w:pPr>
            <w:r>
              <w:t>usmjeravanje učeničkih zanimanja na suvremene pisce i kvalitetne knjige</w:t>
            </w:r>
          </w:p>
          <w:p w14:paraId="3CEEE39E" w14:textId="77777777" w:rsidR="00A108FC" w:rsidRDefault="00625DD9" w:rsidP="009E6163">
            <w:pPr>
              <w:widowControl w:val="0"/>
              <w:numPr>
                <w:ilvl w:val="0"/>
                <w:numId w:val="39"/>
              </w:numPr>
              <w:pBdr>
                <w:top w:val="nil"/>
                <w:left w:val="nil"/>
                <w:bottom w:val="nil"/>
                <w:right w:val="nil"/>
                <w:between w:val="nil"/>
              </w:pBdr>
              <w:spacing w:before="440" w:after="440" w:line="276" w:lineRule="auto"/>
              <w:contextualSpacing/>
            </w:pPr>
            <w:r>
              <w:t xml:space="preserve">organizacija kvizova za poticanje čitanja u okviru škole te prezentacija  </w:t>
            </w:r>
            <w:r>
              <w:rPr>
                <w:i/>
              </w:rPr>
              <w:t>učenik-učenicima</w:t>
            </w:r>
            <w:r>
              <w:t xml:space="preserve"> na temu knjiga mjeseca.</w:t>
            </w:r>
          </w:p>
          <w:p w14:paraId="3CEEE39F" w14:textId="77777777" w:rsidR="00A108FC" w:rsidRDefault="00625DD9" w:rsidP="009E6163">
            <w:pPr>
              <w:widowControl w:val="0"/>
              <w:numPr>
                <w:ilvl w:val="0"/>
                <w:numId w:val="39"/>
              </w:numPr>
              <w:pBdr>
                <w:top w:val="nil"/>
                <w:left w:val="nil"/>
                <w:bottom w:val="nil"/>
                <w:right w:val="nil"/>
                <w:between w:val="nil"/>
              </w:pBdr>
              <w:spacing w:before="440" w:after="440" w:line="276" w:lineRule="auto"/>
              <w:contextualSpacing/>
            </w:pPr>
            <w:r>
              <w:t xml:space="preserve">organizacija kreativnih radionica sa zainteresiranim skupinama učenika </w:t>
            </w:r>
          </w:p>
          <w:p w14:paraId="3CEEE3A0" w14:textId="77777777" w:rsidR="00A108FC" w:rsidRDefault="00625DD9" w:rsidP="009E6163">
            <w:pPr>
              <w:widowControl w:val="0"/>
              <w:numPr>
                <w:ilvl w:val="0"/>
                <w:numId w:val="39"/>
              </w:numPr>
              <w:pBdr>
                <w:top w:val="nil"/>
                <w:left w:val="nil"/>
                <w:bottom w:val="nil"/>
                <w:right w:val="nil"/>
                <w:between w:val="nil"/>
              </w:pBdr>
              <w:spacing w:before="440" w:after="440" w:line="276" w:lineRule="auto"/>
              <w:contextualSpacing/>
            </w:pPr>
            <w:r>
              <w:t xml:space="preserve">organizacija poslova oko školskog lista </w:t>
            </w:r>
          </w:p>
          <w:p w14:paraId="3CEEE3A1" w14:textId="77777777" w:rsidR="00A108FC" w:rsidRDefault="00625DD9" w:rsidP="009E6163">
            <w:pPr>
              <w:widowControl w:val="0"/>
              <w:numPr>
                <w:ilvl w:val="0"/>
                <w:numId w:val="39"/>
              </w:numPr>
              <w:pBdr>
                <w:top w:val="nil"/>
                <w:left w:val="nil"/>
                <w:bottom w:val="nil"/>
                <w:right w:val="nil"/>
                <w:between w:val="nil"/>
              </w:pBdr>
              <w:spacing w:before="440" w:after="440" w:line="276" w:lineRule="auto"/>
              <w:contextualSpacing/>
            </w:pPr>
            <w:r>
              <w:t>sudjelovanje u terenskim nastavama i ostalim oblicima rada</w:t>
            </w:r>
          </w:p>
        </w:tc>
        <w:tc>
          <w:tcPr>
            <w:tcW w:w="1410" w:type="dxa"/>
            <w:shd w:val="clear" w:color="auto" w:fill="auto"/>
            <w:tcMar>
              <w:top w:w="100" w:type="dxa"/>
              <w:left w:w="100" w:type="dxa"/>
              <w:bottom w:w="100" w:type="dxa"/>
              <w:right w:w="100" w:type="dxa"/>
            </w:tcMar>
          </w:tcPr>
          <w:p w14:paraId="3CEEE3A2" w14:textId="77777777" w:rsidR="00A108FC" w:rsidRDefault="00A108FC">
            <w:pPr>
              <w:widowControl w:val="0"/>
            </w:pPr>
          </w:p>
          <w:p w14:paraId="3CEEE3A3" w14:textId="77777777" w:rsidR="00A108FC" w:rsidRDefault="00625DD9">
            <w:pPr>
              <w:widowControl w:val="0"/>
            </w:pPr>
            <w:r>
              <w:t xml:space="preserve">   </w:t>
            </w:r>
          </w:p>
          <w:p w14:paraId="3CEEE3A4" w14:textId="77777777" w:rsidR="00A108FC" w:rsidRDefault="00A108FC">
            <w:pPr>
              <w:widowControl w:val="0"/>
            </w:pPr>
          </w:p>
          <w:p w14:paraId="3CEEE3A5" w14:textId="77777777" w:rsidR="00A108FC" w:rsidRDefault="00A108FC">
            <w:pPr>
              <w:widowControl w:val="0"/>
            </w:pPr>
          </w:p>
          <w:p w14:paraId="3CEEE3A6" w14:textId="77777777" w:rsidR="00A108FC" w:rsidRDefault="00A108FC">
            <w:pPr>
              <w:widowControl w:val="0"/>
            </w:pPr>
          </w:p>
          <w:p w14:paraId="3CEEE3A7" w14:textId="77777777" w:rsidR="00A108FC" w:rsidRDefault="00A108FC">
            <w:pPr>
              <w:widowControl w:val="0"/>
            </w:pPr>
          </w:p>
          <w:p w14:paraId="3CEEE3A8" w14:textId="77777777" w:rsidR="00A108FC" w:rsidRDefault="00A108FC">
            <w:pPr>
              <w:widowControl w:val="0"/>
            </w:pPr>
          </w:p>
          <w:p w14:paraId="3CEEE3A9" w14:textId="77777777" w:rsidR="00A108FC" w:rsidRDefault="00A108FC">
            <w:pPr>
              <w:widowControl w:val="0"/>
            </w:pPr>
          </w:p>
          <w:p w14:paraId="3CEEE3AA" w14:textId="77777777" w:rsidR="00A108FC" w:rsidRDefault="00A108FC">
            <w:pPr>
              <w:widowControl w:val="0"/>
            </w:pPr>
          </w:p>
          <w:p w14:paraId="3CEEE3AB" w14:textId="77777777" w:rsidR="00A108FC" w:rsidRDefault="00625DD9">
            <w:pPr>
              <w:widowControl w:val="0"/>
              <w:jc w:val="center"/>
            </w:pPr>
            <w:r>
              <w:t>tijekom</w:t>
            </w:r>
          </w:p>
          <w:p w14:paraId="3CEEE3AC" w14:textId="77777777" w:rsidR="00A108FC" w:rsidRDefault="00625DD9">
            <w:pPr>
              <w:widowControl w:val="0"/>
              <w:jc w:val="center"/>
            </w:pPr>
            <w:r>
              <w:t xml:space="preserve">školske </w:t>
            </w:r>
          </w:p>
          <w:p w14:paraId="3CEEE3AD" w14:textId="77777777" w:rsidR="00A108FC" w:rsidRDefault="00625DD9">
            <w:pPr>
              <w:widowControl w:val="0"/>
              <w:jc w:val="center"/>
            </w:pPr>
            <w:r>
              <w:t>godine</w:t>
            </w:r>
          </w:p>
          <w:p w14:paraId="3CEEE3AE" w14:textId="77777777" w:rsidR="00A108FC" w:rsidRDefault="00A108FC">
            <w:pPr>
              <w:widowControl w:val="0"/>
              <w:jc w:val="center"/>
            </w:pPr>
          </w:p>
          <w:p w14:paraId="3CEEE3AF" w14:textId="77777777" w:rsidR="00A108FC" w:rsidRDefault="00A108FC">
            <w:pPr>
              <w:widowControl w:val="0"/>
              <w:jc w:val="center"/>
            </w:pPr>
          </w:p>
          <w:p w14:paraId="3CEEE3B0" w14:textId="77777777" w:rsidR="00A108FC" w:rsidRDefault="00A108FC">
            <w:pPr>
              <w:widowControl w:val="0"/>
              <w:jc w:val="center"/>
            </w:pPr>
          </w:p>
          <w:p w14:paraId="3CEEE3B1" w14:textId="77777777" w:rsidR="00A108FC" w:rsidRDefault="00A108FC">
            <w:pPr>
              <w:widowControl w:val="0"/>
              <w:jc w:val="center"/>
            </w:pPr>
          </w:p>
          <w:p w14:paraId="3CEEE3B2" w14:textId="77777777" w:rsidR="00A108FC" w:rsidRDefault="00A108FC">
            <w:pPr>
              <w:widowControl w:val="0"/>
              <w:jc w:val="center"/>
            </w:pPr>
          </w:p>
          <w:p w14:paraId="3CEEE3B3" w14:textId="77777777" w:rsidR="00A108FC" w:rsidRDefault="00A108FC">
            <w:pPr>
              <w:widowControl w:val="0"/>
              <w:jc w:val="center"/>
            </w:pPr>
          </w:p>
          <w:p w14:paraId="3CEEE3B4" w14:textId="77777777" w:rsidR="00A108FC" w:rsidRDefault="00A108FC">
            <w:pPr>
              <w:widowControl w:val="0"/>
              <w:jc w:val="center"/>
            </w:pPr>
          </w:p>
          <w:p w14:paraId="3CEEE3B5" w14:textId="77777777" w:rsidR="00A108FC" w:rsidRDefault="00A108FC">
            <w:pPr>
              <w:widowControl w:val="0"/>
              <w:jc w:val="center"/>
            </w:pPr>
          </w:p>
          <w:p w14:paraId="3CEEE3B6" w14:textId="77777777" w:rsidR="00A108FC" w:rsidRDefault="00A108FC">
            <w:pPr>
              <w:widowControl w:val="0"/>
              <w:jc w:val="center"/>
            </w:pPr>
          </w:p>
          <w:p w14:paraId="3CEEE3B7" w14:textId="77777777" w:rsidR="00A108FC" w:rsidRDefault="00A108FC">
            <w:pPr>
              <w:widowControl w:val="0"/>
              <w:jc w:val="center"/>
            </w:pPr>
          </w:p>
          <w:p w14:paraId="3CEEE3B8" w14:textId="77777777" w:rsidR="00A108FC" w:rsidRDefault="00A108FC">
            <w:pPr>
              <w:widowControl w:val="0"/>
              <w:jc w:val="center"/>
            </w:pPr>
          </w:p>
          <w:p w14:paraId="3CEEE3B9" w14:textId="77777777" w:rsidR="00A108FC" w:rsidRDefault="00A108FC">
            <w:pPr>
              <w:widowControl w:val="0"/>
              <w:jc w:val="center"/>
            </w:pPr>
          </w:p>
          <w:p w14:paraId="3CEEE3BA" w14:textId="77777777" w:rsidR="00A108FC" w:rsidRDefault="00A108FC">
            <w:pPr>
              <w:widowControl w:val="0"/>
              <w:jc w:val="center"/>
            </w:pPr>
          </w:p>
          <w:p w14:paraId="3CEEE3BB" w14:textId="77777777" w:rsidR="00A108FC" w:rsidRDefault="00A108FC">
            <w:pPr>
              <w:widowControl w:val="0"/>
              <w:jc w:val="center"/>
            </w:pPr>
          </w:p>
          <w:p w14:paraId="3CEEE3BC" w14:textId="77777777" w:rsidR="00A108FC" w:rsidRDefault="00A108FC">
            <w:pPr>
              <w:widowControl w:val="0"/>
              <w:jc w:val="center"/>
            </w:pPr>
          </w:p>
          <w:p w14:paraId="3CEEE3BD" w14:textId="77777777" w:rsidR="00A108FC" w:rsidRDefault="00A108FC">
            <w:pPr>
              <w:widowControl w:val="0"/>
              <w:jc w:val="center"/>
            </w:pPr>
          </w:p>
          <w:p w14:paraId="3CEEE3BE" w14:textId="77777777" w:rsidR="00A108FC" w:rsidRDefault="00A108FC">
            <w:pPr>
              <w:widowControl w:val="0"/>
            </w:pPr>
          </w:p>
          <w:p w14:paraId="3CEEE3BF" w14:textId="77777777" w:rsidR="00A108FC" w:rsidRDefault="00A108FC">
            <w:pPr>
              <w:widowControl w:val="0"/>
            </w:pPr>
          </w:p>
          <w:p w14:paraId="3CEEE3C0" w14:textId="77777777" w:rsidR="00A108FC" w:rsidRDefault="00A108FC">
            <w:pPr>
              <w:widowControl w:val="0"/>
              <w:jc w:val="center"/>
            </w:pPr>
          </w:p>
          <w:p w14:paraId="3CEEE3C1" w14:textId="77777777" w:rsidR="00A108FC" w:rsidRDefault="00A108FC">
            <w:pPr>
              <w:widowControl w:val="0"/>
              <w:jc w:val="center"/>
            </w:pPr>
          </w:p>
          <w:p w14:paraId="3CEEE3C2" w14:textId="77777777" w:rsidR="00A108FC" w:rsidRDefault="00A108FC">
            <w:pPr>
              <w:widowControl w:val="0"/>
              <w:jc w:val="center"/>
            </w:pPr>
          </w:p>
          <w:p w14:paraId="3CEEE3C3" w14:textId="77777777" w:rsidR="00A108FC" w:rsidRDefault="00625DD9">
            <w:pPr>
              <w:widowControl w:val="0"/>
              <w:jc w:val="center"/>
            </w:pPr>
            <w:r>
              <w:t>tijekom</w:t>
            </w:r>
          </w:p>
          <w:p w14:paraId="3CEEE3C4" w14:textId="77777777" w:rsidR="00A108FC" w:rsidRDefault="00625DD9">
            <w:pPr>
              <w:widowControl w:val="0"/>
              <w:jc w:val="center"/>
            </w:pPr>
            <w:r>
              <w:t xml:space="preserve">cijele </w:t>
            </w:r>
          </w:p>
          <w:p w14:paraId="3CEEE3C5" w14:textId="77777777" w:rsidR="00A108FC" w:rsidRDefault="00625DD9">
            <w:pPr>
              <w:widowControl w:val="0"/>
              <w:jc w:val="center"/>
            </w:pPr>
            <w:r>
              <w:t xml:space="preserve">školske </w:t>
            </w:r>
          </w:p>
          <w:p w14:paraId="3CEEE3C6" w14:textId="77777777" w:rsidR="00A108FC" w:rsidRDefault="00625DD9">
            <w:pPr>
              <w:widowControl w:val="0"/>
              <w:jc w:val="center"/>
            </w:pPr>
            <w:r>
              <w:t>godine</w:t>
            </w:r>
          </w:p>
          <w:p w14:paraId="3CEEE3C7" w14:textId="77777777" w:rsidR="00A108FC" w:rsidRDefault="00A108FC">
            <w:pPr>
              <w:widowControl w:val="0"/>
              <w:jc w:val="center"/>
            </w:pPr>
          </w:p>
          <w:p w14:paraId="3CEEE3C8" w14:textId="77777777" w:rsidR="00A108FC" w:rsidRDefault="00A108FC">
            <w:pPr>
              <w:widowControl w:val="0"/>
              <w:jc w:val="center"/>
            </w:pPr>
          </w:p>
          <w:p w14:paraId="3CEEE3C9" w14:textId="77777777" w:rsidR="00A108FC" w:rsidRDefault="00A108FC">
            <w:pPr>
              <w:widowControl w:val="0"/>
              <w:jc w:val="center"/>
            </w:pPr>
          </w:p>
          <w:p w14:paraId="3CEEE3CA" w14:textId="77777777" w:rsidR="00A108FC" w:rsidRDefault="00A108FC">
            <w:pPr>
              <w:widowControl w:val="0"/>
              <w:jc w:val="center"/>
            </w:pPr>
          </w:p>
          <w:p w14:paraId="3CEEE3CB" w14:textId="77777777" w:rsidR="00A108FC" w:rsidRDefault="00A108FC">
            <w:pPr>
              <w:widowControl w:val="0"/>
              <w:jc w:val="center"/>
            </w:pPr>
          </w:p>
          <w:p w14:paraId="3CEEE3CC" w14:textId="77777777" w:rsidR="00A108FC" w:rsidRDefault="00A108FC">
            <w:pPr>
              <w:widowControl w:val="0"/>
              <w:jc w:val="center"/>
            </w:pPr>
          </w:p>
          <w:p w14:paraId="3CEEE3CD" w14:textId="77777777" w:rsidR="00A108FC" w:rsidRDefault="00A108FC">
            <w:pPr>
              <w:widowControl w:val="0"/>
              <w:jc w:val="center"/>
            </w:pPr>
          </w:p>
          <w:p w14:paraId="3CEEE3CE" w14:textId="77777777" w:rsidR="00A108FC" w:rsidRDefault="00A108FC">
            <w:pPr>
              <w:widowControl w:val="0"/>
              <w:jc w:val="center"/>
            </w:pPr>
          </w:p>
          <w:p w14:paraId="3CEEE3CF" w14:textId="77777777" w:rsidR="00A108FC" w:rsidRDefault="00A108FC">
            <w:pPr>
              <w:widowControl w:val="0"/>
              <w:jc w:val="center"/>
            </w:pPr>
          </w:p>
          <w:p w14:paraId="3CEEE3D0" w14:textId="77777777" w:rsidR="00A108FC" w:rsidRDefault="00A108FC">
            <w:pPr>
              <w:widowControl w:val="0"/>
              <w:jc w:val="center"/>
            </w:pPr>
          </w:p>
          <w:p w14:paraId="3CEEE3D1" w14:textId="77777777" w:rsidR="00A108FC" w:rsidRDefault="00A108FC">
            <w:pPr>
              <w:widowControl w:val="0"/>
              <w:jc w:val="center"/>
            </w:pPr>
          </w:p>
          <w:p w14:paraId="3CEEE3D2" w14:textId="77777777" w:rsidR="00A108FC" w:rsidRDefault="00A108FC">
            <w:pPr>
              <w:widowControl w:val="0"/>
              <w:jc w:val="center"/>
            </w:pPr>
          </w:p>
          <w:p w14:paraId="3CEEE3D3" w14:textId="77777777" w:rsidR="00A108FC" w:rsidRDefault="00A108FC">
            <w:pPr>
              <w:widowControl w:val="0"/>
              <w:jc w:val="center"/>
            </w:pPr>
          </w:p>
          <w:p w14:paraId="3CEEE3D4" w14:textId="77777777" w:rsidR="00A108FC" w:rsidRDefault="00A108FC">
            <w:pPr>
              <w:widowControl w:val="0"/>
              <w:jc w:val="center"/>
            </w:pPr>
          </w:p>
          <w:p w14:paraId="3CEEE3D5" w14:textId="77777777" w:rsidR="00A108FC" w:rsidRDefault="00A108FC">
            <w:pPr>
              <w:widowControl w:val="0"/>
              <w:jc w:val="center"/>
            </w:pPr>
          </w:p>
          <w:p w14:paraId="3CEEE3D6" w14:textId="77777777" w:rsidR="00A108FC" w:rsidRDefault="00A108FC">
            <w:pPr>
              <w:widowControl w:val="0"/>
              <w:jc w:val="center"/>
            </w:pPr>
          </w:p>
          <w:p w14:paraId="3CEEE3D7" w14:textId="77777777" w:rsidR="00A108FC" w:rsidRDefault="00A108FC">
            <w:pPr>
              <w:widowControl w:val="0"/>
              <w:jc w:val="center"/>
            </w:pPr>
          </w:p>
          <w:p w14:paraId="3CEEE3D8" w14:textId="77777777" w:rsidR="00A108FC" w:rsidRDefault="00A108FC">
            <w:pPr>
              <w:widowControl w:val="0"/>
              <w:jc w:val="center"/>
            </w:pPr>
          </w:p>
          <w:p w14:paraId="3CEEE3D9" w14:textId="77777777" w:rsidR="00A108FC" w:rsidRDefault="00A108FC">
            <w:pPr>
              <w:widowControl w:val="0"/>
              <w:jc w:val="center"/>
            </w:pPr>
          </w:p>
          <w:p w14:paraId="3CEEE3DA" w14:textId="77777777" w:rsidR="00A108FC" w:rsidRDefault="00A108FC">
            <w:pPr>
              <w:widowControl w:val="0"/>
              <w:jc w:val="center"/>
            </w:pPr>
          </w:p>
          <w:p w14:paraId="3CEEE3DB" w14:textId="77777777" w:rsidR="00A108FC" w:rsidRDefault="00A108FC">
            <w:pPr>
              <w:widowControl w:val="0"/>
              <w:jc w:val="center"/>
            </w:pPr>
          </w:p>
          <w:p w14:paraId="3CEEE3DC" w14:textId="77777777" w:rsidR="00A108FC" w:rsidRDefault="00A108FC">
            <w:pPr>
              <w:widowControl w:val="0"/>
              <w:jc w:val="center"/>
            </w:pPr>
          </w:p>
          <w:p w14:paraId="3CEEE3DD" w14:textId="77777777" w:rsidR="00A108FC" w:rsidRDefault="00A108FC">
            <w:pPr>
              <w:widowControl w:val="0"/>
              <w:jc w:val="center"/>
            </w:pPr>
          </w:p>
          <w:p w14:paraId="3CEEE3DE" w14:textId="77777777" w:rsidR="00A108FC" w:rsidRDefault="00A108FC">
            <w:pPr>
              <w:widowControl w:val="0"/>
              <w:jc w:val="center"/>
            </w:pPr>
          </w:p>
          <w:p w14:paraId="3CEEE3DF" w14:textId="77777777" w:rsidR="00A108FC" w:rsidRDefault="00A108FC">
            <w:pPr>
              <w:widowControl w:val="0"/>
              <w:jc w:val="center"/>
            </w:pPr>
          </w:p>
          <w:p w14:paraId="3CEEE3E0" w14:textId="77777777" w:rsidR="00A108FC" w:rsidRDefault="00A108FC">
            <w:pPr>
              <w:widowControl w:val="0"/>
              <w:jc w:val="center"/>
            </w:pPr>
          </w:p>
          <w:p w14:paraId="3CEEE3E1" w14:textId="77777777" w:rsidR="00A108FC" w:rsidRDefault="00A108FC">
            <w:pPr>
              <w:widowControl w:val="0"/>
              <w:jc w:val="center"/>
            </w:pPr>
          </w:p>
          <w:p w14:paraId="3CEEE3E2" w14:textId="77777777" w:rsidR="00A108FC" w:rsidRDefault="00625DD9">
            <w:pPr>
              <w:widowControl w:val="0"/>
              <w:jc w:val="center"/>
            </w:pPr>
            <w:r>
              <w:t>tijekom</w:t>
            </w:r>
          </w:p>
          <w:p w14:paraId="3CEEE3E3" w14:textId="77777777" w:rsidR="00A108FC" w:rsidRDefault="00625DD9">
            <w:pPr>
              <w:widowControl w:val="0"/>
              <w:jc w:val="center"/>
            </w:pPr>
            <w:r>
              <w:t xml:space="preserve">cijele </w:t>
            </w:r>
          </w:p>
          <w:p w14:paraId="3CEEE3E4" w14:textId="77777777" w:rsidR="00A108FC" w:rsidRDefault="00625DD9">
            <w:pPr>
              <w:widowControl w:val="0"/>
              <w:jc w:val="center"/>
            </w:pPr>
            <w:r>
              <w:t xml:space="preserve">školske </w:t>
            </w:r>
          </w:p>
          <w:p w14:paraId="3CEEE3E5" w14:textId="77777777" w:rsidR="00A108FC" w:rsidRDefault="00625DD9">
            <w:pPr>
              <w:widowControl w:val="0"/>
              <w:jc w:val="center"/>
            </w:pPr>
            <w:r>
              <w:t>godine</w:t>
            </w:r>
          </w:p>
          <w:p w14:paraId="3CEEE3E6" w14:textId="77777777" w:rsidR="00A108FC" w:rsidRDefault="00A108FC">
            <w:pPr>
              <w:widowControl w:val="0"/>
              <w:jc w:val="center"/>
            </w:pPr>
          </w:p>
          <w:p w14:paraId="3CEEE3E7" w14:textId="77777777" w:rsidR="00A108FC" w:rsidRDefault="00A108FC">
            <w:pPr>
              <w:widowControl w:val="0"/>
              <w:jc w:val="center"/>
            </w:pPr>
          </w:p>
          <w:p w14:paraId="3CEEE3E8" w14:textId="77777777" w:rsidR="00A108FC" w:rsidRDefault="00A108FC">
            <w:pPr>
              <w:widowControl w:val="0"/>
              <w:jc w:val="center"/>
            </w:pPr>
          </w:p>
          <w:p w14:paraId="3CEEE3E9" w14:textId="77777777" w:rsidR="00A108FC" w:rsidRDefault="00A108FC">
            <w:pPr>
              <w:widowControl w:val="0"/>
              <w:jc w:val="center"/>
            </w:pPr>
          </w:p>
          <w:p w14:paraId="3CEEE3EA" w14:textId="77777777" w:rsidR="00A108FC" w:rsidRDefault="00A108FC">
            <w:pPr>
              <w:widowControl w:val="0"/>
              <w:jc w:val="center"/>
            </w:pPr>
          </w:p>
          <w:p w14:paraId="3CEEE3EB" w14:textId="77777777" w:rsidR="00A108FC" w:rsidRDefault="00A108FC">
            <w:pPr>
              <w:widowControl w:val="0"/>
              <w:jc w:val="center"/>
            </w:pPr>
          </w:p>
          <w:p w14:paraId="3CEEE3EC" w14:textId="77777777" w:rsidR="00A108FC" w:rsidRDefault="00A108FC">
            <w:pPr>
              <w:widowControl w:val="0"/>
              <w:jc w:val="center"/>
            </w:pPr>
          </w:p>
          <w:p w14:paraId="3CEEE3ED" w14:textId="77777777" w:rsidR="00A108FC" w:rsidRDefault="00A108FC">
            <w:pPr>
              <w:widowControl w:val="0"/>
              <w:jc w:val="center"/>
            </w:pPr>
          </w:p>
          <w:p w14:paraId="3CEEE3EE" w14:textId="77777777" w:rsidR="00A108FC" w:rsidRDefault="00A108FC">
            <w:pPr>
              <w:widowControl w:val="0"/>
              <w:jc w:val="center"/>
            </w:pPr>
          </w:p>
          <w:p w14:paraId="3CEEE3EF" w14:textId="77777777" w:rsidR="00A108FC" w:rsidRDefault="00A108FC">
            <w:pPr>
              <w:widowControl w:val="0"/>
              <w:jc w:val="center"/>
            </w:pPr>
          </w:p>
          <w:p w14:paraId="3CEEE3F0" w14:textId="77777777" w:rsidR="00A108FC" w:rsidRDefault="00A108FC">
            <w:pPr>
              <w:widowControl w:val="0"/>
              <w:jc w:val="center"/>
            </w:pPr>
          </w:p>
          <w:p w14:paraId="3CEEE3F1" w14:textId="77777777" w:rsidR="00A108FC" w:rsidRDefault="00A108FC">
            <w:pPr>
              <w:widowControl w:val="0"/>
              <w:jc w:val="center"/>
            </w:pPr>
          </w:p>
          <w:p w14:paraId="3CEEE3F2" w14:textId="77777777" w:rsidR="00A108FC" w:rsidRDefault="00A108FC">
            <w:pPr>
              <w:widowControl w:val="0"/>
              <w:jc w:val="center"/>
            </w:pPr>
          </w:p>
          <w:p w14:paraId="3CEEE3F3" w14:textId="77777777" w:rsidR="00A108FC" w:rsidRDefault="00A108FC">
            <w:pPr>
              <w:widowControl w:val="0"/>
              <w:jc w:val="center"/>
            </w:pPr>
          </w:p>
          <w:p w14:paraId="3CEEE3F4" w14:textId="77777777" w:rsidR="00A108FC" w:rsidRDefault="00A108FC">
            <w:pPr>
              <w:widowControl w:val="0"/>
              <w:jc w:val="center"/>
            </w:pPr>
          </w:p>
          <w:p w14:paraId="3CEEE3F5" w14:textId="77777777" w:rsidR="00A108FC" w:rsidRDefault="00A108FC">
            <w:pPr>
              <w:widowControl w:val="0"/>
              <w:jc w:val="center"/>
            </w:pPr>
          </w:p>
          <w:p w14:paraId="3CEEE3F6" w14:textId="77777777" w:rsidR="00A108FC" w:rsidRDefault="00A108FC">
            <w:pPr>
              <w:widowControl w:val="0"/>
              <w:jc w:val="center"/>
            </w:pPr>
          </w:p>
          <w:p w14:paraId="3CEEE3F7" w14:textId="77777777" w:rsidR="00A108FC" w:rsidRDefault="00A108FC">
            <w:pPr>
              <w:widowControl w:val="0"/>
              <w:jc w:val="center"/>
            </w:pPr>
          </w:p>
          <w:p w14:paraId="3CEEE3F8" w14:textId="77777777" w:rsidR="00A108FC" w:rsidRDefault="00A108FC">
            <w:pPr>
              <w:widowControl w:val="0"/>
              <w:jc w:val="center"/>
            </w:pPr>
          </w:p>
          <w:p w14:paraId="3CEEE3F9" w14:textId="77777777" w:rsidR="00A108FC" w:rsidRDefault="00A108FC">
            <w:pPr>
              <w:widowControl w:val="0"/>
              <w:jc w:val="center"/>
            </w:pPr>
          </w:p>
          <w:p w14:paraId="3CEEE3FA" w14:textId="77777777" w:rsidR="00A108FC" w:rsidRDefault="00A108FC">
            <w:pPr>
              <w:widowControl w:val="0"/>
              <w:jc w:val="center"/>
            </w:pPr>
          </w:p>
          <w:p w14:paraId="3CEEE3FB" w14:textId="77777777" w:rsidR="00A108FC" w:rsidRDefault="00A108FC">
            <w:pPr>
              <w:widowControl w:val="0"/>
              <w:jc w:val="center"/>
            </w:pPr>
          </w:p>
          <w:p w14:paraId="3CEEE3FC" w14:textId="77777777" w:rsidR="00A108FC" w:rsidRDefault="00A108FC">
            <w:pPr>
              <w:widowControl w:val="0"/>
              <w:jc w:val="center"/>
            </w:pPr>
          </w:p>
          <w:p w14:paraId="3CEEE3FD" w14:textId="77777777" w:rsidR="00A108FC" w:rsidRDefault="00A108FC">
            <w:pPr>
              <w:widowControl w:val="0"/>
              <w:jc w:val="center"/>
            </w:pPr>
          </w:p>
          <w:p w14:paraId="3CEEE3FE" w14:textId="77777777" w:rsidR="00A108FC" w:rsidRDefault="00A108FC">
            <w:pPr>
              <w:widowControl w:val="0"/>
              <w:jc w:val="center"/>
            </w:pPr>
          </w:p>
          <w:p w14:paraId="3CEEE3FF" w14:textId="77777777" w:rsidR="00A108FC" w:rsidRDefault="00A108FC">
            <w:pPr>
              <w:widowControl w:val="0"/>
              <w:jc w:val="center"/>
            </w:pPr>
          </w:p>
          <w:p w14:paraId="3CEEE400" w14:textId="77777777" w:rsidR="00A108FC" w:rsidRDefault="00A108FC">
            <w:pPr>
              <w:widowControl w:val="0"/>
              <w:jc w:val="center"/>
            </w:pPr>
          </w:p>
          <w:p w14:paraId="3CEEE401" w14:textId="77777777" w:rsidR="00A108FC" w:rsidRDefault="00A108FC">
            <w:pPr>
              <w:widowControl w:val="0"/>
              <w:jc w:val="center"/>
            </w:pPr>
          </w:p>
          <w:p w14:paraId="3CEEE402" w14:textId="77777777" w:rsidR="00A108FC" w:rsidRDefault="00A108FC">
            <w:pPr>
              <w:widowControl w:val="0"/>
              <w:jc w:val="center"/>
            </w:pPr>
          </w:p>
          <w:p w14:paraId="3CEEE403" w14:textId="77777777" w:rsidR="00A108FC" w:rsidRDefault="00A108FC">
            <w:pPr>
              <w:widowControl w:val="0"/>
              <w:jc w:val="center"/>
            </w:pPr>
          </w:p>
          <w:p w14:paraId="3CEEE404" w14:textId="77777777" w:rsidR="00A108FC" w:rsidRDefault="00625DD9">
            <w:pPr>
              <w:widowControl w:val="0"/>
              <w:jc w:val="center"/>
            </w:pPr>
            <w:r>
              <w:t>tijekom</w:t>
            </w:r>
          </w:p>
          <w:p w14:paraId="3CEEE405" w14:textId="77777777" w:rsidR="00A108FC" w:rsidRDefault="00625DD9">
            <w:pPr>
              <w:widowControl w:val="0"/>
              <w:jc w:val="center"/>
            </w:pPr>
            <w:r>
              <w:t xml:space="preserve">cijele </w:t>
            </w:r>
          </w:p>
          <w:p w14:paraId="3CEEE406" w14:textId="77777777" w:rsidR="00A108FC" w:rsidRDefault="00625DD9">
            <w:pPr>
              <w:widowControl w:val="0"/>
              <w:jc w:val="center"/>
            </w:pPr>
            <w:r>
              <w:t xml:space="preserve">školske </w:t>
            </w:r>
          </w:p>
          <w:p w14:paraId="3CEEE407" w14:textId="77777777" w:rsidR="00A108FC" w:rsidRDefault="00625DD9">
            <w:pPr>
              <w:widowControl w:val="0"/>
              <w:jc w:val="center"/>
            </w:pPr>
            <w:r>
              <w:t>godine</w:t>
            </w:r>
          </w:p>
        </w:tc>
      </w:tr>
      <w:tr w:rsidR="00A108FC" w14:paraId="3CEEE40C" w14:textId="77777777" w:rsidTr="00057A1B">
        <w:tc>
          <w:tcPr>
            <w:tcW w:w="9390" w:type="dxa"/>
            <w:shd w:val="clear" w:color="auto" w:fill="auto"/>
            <w:tcMar>
              <w:top w:w="100" w:type="dxa"/>
              <w:left w:w="100" w:type="dxa"/>
              <w:bottom w:w="100" w:type="dxa"/>
              <w:right w:w="100" w:type="dxa"/>
            </w:tcMar>
            <w:vAlign w:val="center"/>
          </w:tcPr>
          <w:p w14:paraId="3CEEE409" w14:textId="77777777" w:rsidR="00A108FC" w:rsidRDefault="00625DD9">
            <w:pPr>
              <w:widowControl w:val="0"/>
              <w:numPr>
                <w:ilvl w:val="0"/>
                <w:numId w:val="3"/>
              </w:numPr>
              <w:pBdr>
                <w:top w:val="nil"/>
                <w:left w:val="nil"/>
                <w:bottom w:val="nil"/>
                <w:right w:val="nil"/>
                <w:between w:val="nil"/>
              </w:pBdr>
              <w:spacing w:line="276" w:lineRule="auto"/>
              <w:contextualSpacing/>
              <w:rPr>
                <w:b/>
              </w:rPr>
            </w:pPr>
            <w:r>
              <w:rPr>
                <w:b/>
              </w:rPr>
              <w:lastRenderedPageBreak/>
              <w:t>2. Suradnja s učiteljima, stručnim suradnicima i ravnateljem</w:t>
            </w:r>
          </w:p>
        </w:tc>
        <w:tc>
          <w:tcPr>
            <w:tcW w:w="1410" w:type="dxa"/>
            <w:shd w:val="clear" w:color="auto" w:fill="auto"/>
            <w:tcMar>
              <w:top w:w="100" w:type="dxa"/>
              <w:left w:w="100" w:type="dxa"/>
              <w:bottom w:w="100" w:type="dxa"/>
              <w:right w:w="100" w:type="dxa"/>
            </w:tcMar>
          </w:tcPr>
          <w:p w14:paraId="3CEEE40A" w14:textId="77777777" w:rsidR="00A108FC" w:rsidRDefault="00625DD9">
            <w:pPr>
              <w:widowControl w:val="0"/>
            </w:pPr>
            <w:r>
              <w:t>Vremensko</w:t>
            </w:r>
          </w:p>
          <w:p w14:paraId="3CEEE40B" w14:textId="77777777" w:rsidR="00A108FC" w:rsidRDefault="00625DD9">
            <w:pPr>
              <w:widowControl w:val="0"/>
            </w:pPr>
            <w:r>
              <w:t>razdoblje</w:t>
            </w:r>
          </w:p>
        </w:tc>
      </w:tr>
      <w:tr w:rsidR="00A108FC" w14:paraId="3CEEE427" w14:textId="77777777" w:rsidTr="00057A1B">
        <w:tc>
          <w:tcPr>
            <w:tcW w:w="9390" w:type="dxa"/>
            <w:shd w:val="clear" w:color="auto" w:fill="auto"/>
            <w:tcMar>
              <w:top w:w="100" w:type="dxa"/>
              <w:left w:w="100" w:type="dxa"/>
              <w:bottom w:w="100" w:type="dxa"/>
              <w:right w:w="100" w:type="dxa"/>
            </w:tcMar>
          </w:tcPr>
          <w:p w14:paraId="3CEEE40D" w14:textId="77777777" w:rsidR="00A108FC" w:rsidRDefault="00625DD9" w:rsidP="009E6163">
            <w:pPr>
              <w:widowControl w:val="0"/>
              <w:numPr>
                <w:ilvl w:val="0"/>
                <w:numId w:val="20"/>
              </w:numPr>
              <w:pBdr>
                <w:top w:val="nil"/>
                <w:left w:val="nil"/>
                <w:bottom w:val="nil"/>
                <w:right w:val="nil"/>
                <w:between w:val="nil"/>
              </w:pBdr>
              <w:spacing w:before="440" w:after="440" w:line="276" w:lineRule="auto"/>
              <w:contextualSpacing/>
            </w:pPr>
            <w:r>
              <w:t>sudjelovanje u organizaciji rada prije početka i na kraju školske godine</w:t>
            </w:r>
          </w:p>
          <w:p w14:paraId="3CEEE40E" w14:textId="77777777" w:rsidR="00A108FC" w:rsidRDefault="00625DD9" w:rsidP="009E6163">
            <w:pPr>
              <w:widowControl w:val="0"/>
              <w:numPr>
                <w:ilvl w:val="0"/>
                <w:numId w:val="20"/>
              </w:numPr>
              <w:pBdr>
                <w:top w:val="nil"/>
                <w:left w:val="nil"/>
                <w:bottom w:val="nil"/>
                <w:right w:val="nil"/>
                <w:between w:val="nil"/>
              </w:pBdr>
              <w:spacing w:before="440" w:after="440" w:line="276" w:lineRule="auto"/>
              <w:contextualSpacing/>
            </w:pPr>
            <w:r>
              <w:t>ažuriranje učeničkih popisa</w:t>
            </w:r>
          </w:p>
          <w:p w14:paraId="3CEEE40F" w14:textId="77777777" w:rsidR="00A108FC" w:rsidRDefault="00625DD9" w:rsidP="009E6163">
            <w:pPr>
              <w:widowControl w:val="0"/>
              <w:numPr>
                <w:ilvl w:val="0"/>
                <w:numId w:val="20"/>
              </w:numPr>
              <w:pBdr>
                <w:top w:val="nil"/>
                <w:left w:val="nil"/>
                <w:bottom w:val="nil"/>
                <w:right w:val="nil"/>
                <w:between w:val="nil"/>
              </w:pBdr>
              <w:spacing w:before="440" w:after="440" w:line="276" w:lineRule="auto"/>
              <w:contextualSpacing/>
            </w:pPr>
            <w:r>
              <w:t>suradnja s nastavnicima svih nastavnih predmeta i odgojnih područja pri nabavi svih vrsta knjižnične građe</w:t>
            </w:r>
          </w:p>
          <w:p w14:paraId="3CEEE410" w14:textId="77777777" w:rsidR="00A108FC" w:rsidRDefault="00625DD9" w:rsidP="009E6163">
            <w:pPr>
              <w:widowControl w:val="0"/>
              <w:numPr>
                <w:ilvl w:val="0"/>
                <w:numId w:val="20"/>
              </w:numPr>
              <w:pBdr>
                <w:top w:val="nil"/>
                <w:left w:val="nil"/>
                <w:bottom w:val="nil"/>
                <w:right w:val="nil"/>
                <w:between w:val="nil"/>
              </w:pBdr>
              <w:spacing w:before="440" w:after="440" w:line="276" w:lineRule="auto"/>
              <w:contextualSpacing/>
            </w:pPr>
            <w:r>
              <w:t xml:space="preserve">savjetovanje s učiteljima razredne nastave i hrvatskoga jezika oko nabave </w:t>
            </w:r>
            <w:proofErr w:type="spellStart"/>
            <w:r>
              <w:t>lektirnih</w:t>
            </w:r>
            <w:proofErr w:type="spellEnd"/>
            <w:r>
              <w:t xml:space="preserve"> djela </w:t>
            </w:r>
          </w:p>
          <w:p w14:paraId="3CEEE411" w14:textId="77777777" w:rsidR="00A108FC" w:rsidRDefault="00625DD9" w:rsidP="009E6163">
            <w:pPr>
              <w:widowControl w:val="0"/>
              <w:numPr>
                <w:ilvl w:val="0"/>
                <w:numId w:val="20"/>
              </w:numPr>
              <w:pBdr>
                <w:top w:val="nil"/>
                <w:left w:val="nil"/>
                <w:bottom w:val="nil"/>
                <w:right w:val="nil"/>
                <w:between w:val="nil"/>
              </w:pBdr>
              <w:spacing w:before="440" w:after="440" w:line="276" w:lineRule="auto"/>
              <w:contextualSpacing/>
            </w:pPr>
            <w:r>
              <w:t xml:space="preserve">izrada popisa i nabava udžbenika i priručnika obveznih za učitelje </w:t>
            </w:r>
          </w:p>
          <w:p w14:paraId="3CEEE412" w14:textId="77777777" w:rsidR="00A108FC" w:rsidRDefault="00625DD9" w:rsidP="009E6163">
            <w:pPr>
              <w:widowControl w:val="0"/>
              <w:numPr>
                <w:ilvl w:val="0"/>
                <w:numId w:val="20"/>
              </w:numPr>
              <w:pBdr>
                <w:top w:val="nil"/>
                <w:left w:val="nil"/>
                <w:bottom w:val="nil"/>
                <w:right w:val="nil"/>
                <w:between w:val="nil"/>
              </w:pBdr>
              <w:spacing w:before="440" w:after="440" w:line="276" w:lineRule="auto"/>
              <w:contextualSpacing/>
            </w:pPr>
            <w:r>
              <w:t xml:space="preserve">suradnja s ravnateljem i ostalim stručnim suradnicima glede nabave stručne pedagoške i didaktičke literature za permanentno usavršavanje učitelja </w:t>
            </w:r>
          </w:p>
          <w:p w14:paraId="3CEEE413" w14:textId="77777777" w:rsidR="00A108FC" w:rsidRDefault="00625DD9" w:rsidP="009E6163">
            <w:pPr>
              <w:widowControl w:val="0"/>
              <w:numPr>
                <w:ilvl w:val="0"/>
                <w:numId w:val="20"/>
              </w:numPr>
              <w:pBdr>
                <w:top w:val="nil"/>
                <w:left w:val="nil"/>
                <w:bottom w:val="nil"/>
                <w:right w:val="nil"/>
                <w:between w:val="nil"/>
              </w:pBdr>
              <w:spacing w:before="440" w:after="440" w:line="276" w:lineRule="auto"/>
              <w:contextualSpacing/>
            </w:pPr>
            <w:r>
              <w:t>suradnja s ravnateljem u svrhu poboljšanja uvjeta rada u školskoj knjižnici, nabave opreme i pomagala</w:t>
            </w:r>
          </w:p>
          <w:p w14:paraId="3CEEE414" w14:textId="77777777" w:rsidR="00A108FC" w:rsidRDefault="00625DD9" w:rsidP="009E6163">
            <w:pPr>
              <w:widowControl w:val="0"/>
              <w:numPr>
                <w:ilvl w:val="0"/>
                <w:numId w:val="20"/>
              </w:numPr>
              <w:pBdr>
                <w:top w:val="nil"/>
                <w:left w:val="nil"/>
                <w:bottom w:val="nil"/>
                <w:right w:val="nil"/>
                <w:between w:val="nil"/>
              </w:pBdr>
              <w:spacing w:before="440" w:after="440" w:line="276" w:lineRule="auto"/>
              <w:contextualSpacing/>
            </w:pPr>
            <w:r>
              <w:t>suradnja s učiteljima i nastavnicima u zajedničkom planiranju tema</w:t>
            </w:r>
          </w:p>
          <w:p w14:paraId="3CEEE415" w14:textId="77777777" w:rsidR="00A108FC" w:rsidRDefault="00625DD9" w:rsidP="009E6163">
            <w:pPr>
              <w:widowControl w:val="0"/>
              <w:numPr>
                <w:ilvl w:val="0"/>
                <w:numId w:val="20"/>
              </w:numPr>
              <w:pBdr>
                <w:top w:val="nil"/>
                <w:left w:val="nil"/>
                <w:bottom w:val="nil"/>
                <w:right w:val="nil"/>
                <w:between w:val="nil"/>
              </w:pBdr>
              <w:spacing w:before="440" w:after="440" w:line="276" w:lineRule="auto"/>
              <w:contextualSpacing/>
            </w:pPr>
            <w:r>
              <w:t>timski rad knjižničara i nastavnika pri izvođenju pojedinih nastavnih sati u knjižnici</w:t>
            </w:r>
          </w:p>
          <w:p w14:paraId="3CEEE416" w14:textId="77777777" w:rsidR="00A108FC" w:rsidRDefault="00625DD9" w:rsidP="009E6163">
            <w:pPr>
              <w:widowControl w:val="0"/>
              <w:numPr>
                <w:ilvl w:val="0"/>
                <w:numId w:val="20"/>
              </w:numPr>
              <w:pBdr>
                <w:top w:val="nil"/>
                <w:left w:val="nil"/>
                <w:bottom w:val="nil"/>
                <w:right w:val="nil"/>
                <w:between w:val="nil"/>
              </w:pBdr>
              <w:spacing w:before="440" w:after="440" w:line="276" w:lineRule="auto"/>
              <w:contextualSpacing/>
            </w:pPr>
            <w:r>
              <w:t>priprema i provedba programa čitanja i kulturnih događaja (susreti s književnicima, večerima poezije, izložbi, tematskih dana i ostalih događanja)</w:t>
            </w:r>
          </w:p>
          <w:p w14:paraId="3CEEE417" w14:textId="77777777" w:rsidR="00A108FC" w:rsidRDefault="00625DD9" w:rsidP="009E6163">
            <w:pPr>
              <w:widowControl w:val="0"/>
              <w:numPr>
                <w:ilvl w:val="0"/>
                <w:numId w:val="20"/>
              </w:numPr>
              <w:pBdr>
                <w:top w:val="nil"/>
                <w:left w:val="nil"/>
                <w:bottom w:val="nil"/>
                <w:right w:val="nil"/>
                <w:between w:val="nil"/>
              </w:pBdr>
              <w:spacing w:before="440" w:after="440" w:line="276" w:lineRule="auto"/>
              <w:contextualSpacing/>
            </w:pPr>
            <w:r>
              <w:lastRenderedPageBreak/>
              <w:t>priprema i izvođenje posebnih projekata u širem nastavnom okružju, uključujući i knjižnicu</w:t>
            </w:r>
          </w:p>
          <w:p w14:paraId="3CEEE418" w14:textId="77777777" w:rsidR="00A108FC" w:rsidRDefault="00625DD9" w:rsidP="009E6163">
            <w:pPr>
              <w:widowControl w:val="0"/>
              <w:numPr>
                <w:ilvl w:val="0"/>
                <w:numId w:val="20"/>
              </w:numPr>
              <w:pBdr>
                <w:top w:val="nil"/>
                <w:left w:val="nil"/>
                <w:bottom w:val="nil"/>
                <w:right w:val="nil"/>
                <w:between w:val="nil"/>
              </w:pBdr>
              <w:spacing w:before="440" w:after="440" w:line="276" w:lineRule="auto"/>
              <w:contextualSpacing/>
            </w:pPr>
            <w:r>
              <w:t>pružanje izvora informacija nastavnicima o novim sadržajima stručnih časopisa i stručne literature</w:t>
            </w:r>
          </w:p>
          <w:p w14:paraId="3CEEE419" w14:textId="1FF92F82" w:rsidR="00A108FC" w:rsidRDefault="00625DD9" w:rsidP="009E6163">
            <w:pPr>
              <w:widowControl w:val="0"/>
              <w:numPr>
                <w:ilvl w:val="0"/>
                <w:numId w:val="20"/>
              </w:numPr>
              <w:pBdr>
                <w:top w:val="nil"/>
                <w:left w:val="nil"/>
                <w:bottom w:val="nil"/>
                <w:right w:val="nil"/>
                <w:between w:val="nil"/>
              </w:pBdr>
              <w:spacing w:before="440" w:after="440" w:line="276" w:lineRule="auto"/>
              <w:contextualSpacing/>
            </w:pPr>
            <w:r>
              <w:t>suradnja s razrednicima svih razrednih odjela tijekom školske godine glede dugovanja učenika, izvješća o posudbi i korištenju knjižnične građe, te u izboru „naj</w:t>
            </w:r>
            <w:r w:rsidR="00381F67">
              <w:t xml:space="preserve"> </w:t>
            </w:r>
            <w:r>
              <w:t>čitača“ u školskoj knjižnici.</w:t>
            </w:r>
          </w:p>
          <w:p w14:paraId="3CEEE41A" w14:textId="77777777" w:rsidR="00A108FC" w:rsidRDefault="00625DD9" w:rsidP="009E6163">
            <w:pPr>
              <w:widowControl w:val="0"/>
              <w:numPr>
                <w:ilvl w:val="0"/>
                <w:numId w:val="20"/>
              </w:numPr>
              <w:pBdr>
                <w:top w:val="nil"/>
                <w:left w:val="nil"/>
                <w:bottom w:val="nil"/>
                <w:right w:val="nil"/>
                <w:between w:val="nil"/>
              </w:pBdr>
              <w:spacing w:before="440" w:after="440" w:line="276" w:lineRule="auto"/>
              <w:contextualSpacing/>
            </w:pPr>
            <w:r>
              <w:t>suradnja s ravnateljem i razrednicima oko odabira i nabave knjiga za nagrade učenicima na kraju školske godine.</w:t>
            </w:r>
          </w:p>
        </w:tc>
        <w:tc>
          <w:tcPr>
            <w:tcW w:w="1410" w:type="dxa"/>
            <w:shd w:val="clear" w:color="auto" w:fill="auto"/>
            <w:tcMar>
              <w:top w:w="100" w:type="dxa"/>
              <w:left w:w="100" w:type="dxa"/>
              <w:bottom w:w="100" w:type="dxa"/>
              <w:right w:w="100" w:type="dxa"/>
            </w:tcMar>
          </w:tcPr>
          <w:p w14:paraId="3CEEE41B" w14:textId="77777777" w:rsidR="00A108FC" w:rsidRDefault="00625DD9">
            <w:pPr>
              <w:widowControl w:val="0"/>
              <w:jc w:val="center"/>
            </w:pPr>
            <w:r>
              <w:lastRenderedPageBreak/>
              <w:t>rujan, lipanj</w:t>
            </w:r>
          </w:p>
          <w:p w14:paraId="3CEEE41C" w14:textId="77777777" w:rsidR="00A108FC" w:rsidRDefault="00A108FC">
            <w:pPr>
              <w:widowControl w:val="0"/>
              <w:jc w:val="center"/>
            </w:pPr>
          </w:p>
          <w:p w14:paraId="3CEEE41D" w14:textId="77777777" w:rsidR="00A108FC" w:rsidRDefault="00A108FC">
            <w:pPr>
              <w:widowControl w:val="0"/>
              <w:jc w:val="center"/>
            </w:pPr>
          </w:p>
          <w:p w14:paraId="3CEEE41E" w14:textId="77777777" w:rsidR="00A108FC" w:rsidRDefault="00625DD9">
            <w:pPr>
              <w:widowControl w:val="0"/>
              <w:jc w:val="center"/>
            </w:pPr>
            <w:r>
              <w:t>rujan. listopad</w:t>
            </w:r>
          </w:p>
          <w:p w14:paraId="3CEEE41F" w14:textId="77777777" w:rsidR="00A108FC" w:rsidRDefault="00625DD9">
            <w:pPr>
              <w:widowControl w:val="0"/>
              <w:jc w:val="center"/>
            </w:pPr>
            <w:r>
              <w:t>rujan</w:t>
            </w:r>
          </w:p>
          <w:p w14:paraId="3CEEE420" w14:textId="77777777" w:rsidR="00A108FC" w:rsidRDefault="00A108FC">
            <w:pPr>
              <w:widowControl w:val="0"/>
            </w:pPr>
          </w:p>
          <w:p w14:paraId="3CEEE421" w14:textId="77777777" w:rsidR="00A108FC" w:rsidRDefault="00625DD9">
            <w:pPr>
              <w:widowControl w:val="0"/>
              <w:jc w:val="center"/>
            </w:pPr>
            <w:r>
              <w:t>rujan</w:t>
            </w:r>
          </w:p>
          <w:p w14:paraId="3CEEE422" w14:textId="77777777" w:rsidR="00A108FC" w:rsidRDefault="00A108FC">
            <w:pPr>
              <w:widowControl w:val="0"/>
            </w:pPr>
          </w:p>
          <w:p w14:paraId="3CEEE423" w14:textId="77777777" w:rsidR="00A108FC" w:rsidRDefault="00A108FC">
            <w:pPr>
              <w:widowControl w:val="0"/>
            </w:pPr>
          </w:p>
          <w:p w14:paraId="3CEEE424" w14:textId="77777777" w:rsidR="00A108FC" w:rsidRDefault="00625DD9">
            <w:pPr>
              <w:widowControl w:val="0"/>
              <w:jc w:val="center"/>
            </w:pPr>
            <w:r>
              <w:t>tijekom cijele</w:t>
            </w:r>
          </w:p>
          <w:p w14:paraId="3CEEE425" w14:textId="77777777" w:rsidR="00A108FC" w:rsidRDefault="00625DD9">
            <w:pPr>
              <w:widowControl w:val="0"/>
              <w:jc w:val="center"/>
            </w:pPr>
            <w:r>
              <w:t xml:space="preserve">školske </w:t>
            </w:r>
          </w:p>
          <w:p w14:paraId="3CEEE426" w14:textId="77777777" w:rsidR="00A108FC" w:rsidRDefault="00625DD9">
            <w:pPr>
              <w:widowControl w:val="0"/>
              <w:jc w:val="center"/>
            </w:pPr>
            <w:r>
              <w:t>godine</w:t>
            </w:r>
          </w:p>
        </w:tc>
      </w:tr>
    </w:tbl>
    <w:p w14:paraId="3CEEE428" w14:textId="77777777" w:rsidR="00A108FC" w:rsidRDefault="00A108FC"/>
    <w:p w14:paraId="3CEEE429" w14:textId="77777777" w:rsidR="00A108FC" w:rsidRDefault="00A108FC"/>
    <w:p w14:paraId="3CEEE42A" w14:textId="77777777" w:rsidR="00A108FC" w:rsidRDefault="00A108FC"/>
    <w:p w14:paraId="3CEEE42B" w14:textId="77777777" w:rsidR="00A108FC" w:rsidRDefault="00A108FC"/>
    <w:p w14:paraId="3CEEE42C" w14:textId="77777777" w:rsidR="00A108FC" w:rsidRDefault="00625DD9">
      <w:pPr>
        <w:rPr>
          <w:b/>
        </w:rPr>
      </w:pPr>
      <w:r>
        <w:rPr>
          <w:b/>
        </w:rPr>
        <w:t>2. STRUČNO-KNJIŽNIČNA I INFORMACIJSKO-REFERALNA DJELATNOST</w:t>
      </w:r>
    </w:p>
    <w:tbl>
      <w:tblPr>
        <w:tblW w:w="9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78"/>
        <w:gridCol w:w="1284"/>
      </w:tblGrid>
      <w:tr w:rsidR="00A108FC" w14:paraId="3CEEE430" w14:textId="77777777" w:rsidTr="00057A1B">
        <w:trPr>
          <w:trHeight w:val="560"/>
        </w:trPr>
        <w:tc>
          <w:tcPr>
            <w:tcW w:w="9684" w:type="dxa"/>
            <w:shd w:val="clear" w:color="auto" w:fill="auto"/>
            <w:tcMar>
              <w:top w:w="100" w:type="dxa"/>
              <w:left w:w="100" w:type="dxa"/>
              <w:bottom w:w="100" w:type="dxa"/>
              <w:right w:w="100" w:type="dxa"/>
            </w:tcMar>
            <w:vAlign w:val="center"/>
          </w:tcPr>
          <w:p w14:paraId="3CEEE42D" w14:textId="77777777" w:rsidR="00A108FC" w:rsidRDefault="00625DD9">
            <w:pPr>
              <w:widowControl w:val="0"/>
              <w:spacing w:line="360" w:lineRule="auto"/>
              <w:ind w:left="720" w:hanging="360"/>
              <w:rPr>
                <w:b/>
              </w:rPr>
            </w:pPr>
            <w:r>
              <w:rPr>
                <w:b/>
              </w:rPr>
              <w:t>2. 1. Organizacija i vođenje rada u školskoj knjižnici</w:t>
            </w:r>
          </w:p>
        </w:tc>
        <w:tc>
          <w:tcPr>
            <w:tcW w:w="1410" w:type="dxa"/>
            <w:shd w:val="clear" w:color="auto" w:fill="auto"/>
            <w:tcMar>
              <w:top w:w="100" w:type="dxa"/>
              <w:left w:w="100" w:type="dxa"/>
              <w:bottom w:w="100" w:type="dxa"/>
              <w:right w:w="100" w:type="dxa"/>
            </w:tcMar>
          </w:tcPr>
          <w:p w14:paraId="3CEEE42E" w14:textId="77777777" w:rsidR="00A108FC" w:rsidRDefault="00625DD9">
            <w:pPr>
              <w:widowControl w:val="0"/>
              <w:ind w:left="-15"/>
              <w:jc w:val="center"/>
            </w:pPr>
            <w:r>
              <w:t>Vremensko</w:t>
            </w:r>
          </w:p>
          <w:p w14:paraId="3CEEE42F" w14:textId="77777777" w:rsidR="00A108FC" w:rsidRDefault="00625DD9">
            <w:pPr>
              <w:jc w:val="center"/>
            </w:pPr>
            <w:r>
              <w:t>razdoblje</w:t>
            </w:r>
          </w:p>
        </w:tc>
      </w:tr>
      <w:tr w:rsidR="00A108FC" w14:paraId="3CEEE44E" w14:textId="77777777" w:rsidTr="00057A1B">
        <w:tc>
          <w:tcPr>
            <w:tcW w:w="9684" w:type="dxa"/>
            <w:shd w:val="clear" w:color="auto" w:fill="auto"/>
            <w:tcMar>
              <w:top w:w="100" w:type="dxa"/>
              <w:left w:w="100" w:type="dxa"/>
              <w:bottom w:w="100" w:type="dxa"/>
              <w:right w:w="100" w:type="dxa"/>
            </w:tcMar>
          </w:tcPr>
          <w:p w14:paraId="3CEEE431"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sastavljanje programa čitalačke pismenosti i knjižnično-informacijskog područja od 1.-8. razreda</w:t>
            </w:r>
          </w:p>
          <w:p w14:paraId="3CEEE432"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knjižnično poslovanje: klasifikacija, inventarizacija, signiranje, katalogizacija, zaštita knjižne građe</w:t>
            </w:r>
          </w:p>
          <w:p w14:paraId="3CEEE433"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pročišćavanje fonda knjižnice i stalna revizija</w:t>
            </w:r>
          </w:p>
          <w:p w14:paraId="3CEEE434"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sustavno praćenje stručne periodike te izrada popisa tema za stručno usavršavanje nastavnika</w:t>
            </w:r>
          </w:p>
          <w:p w14:paraId="3CEEE435"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usmeni i pisani prikazi pojedinih knjiga i časopisa</w:t>
            </w:r>
          </w:p>
          <w:p w14:paraId="3CEEE436"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izvješćivanje učenika i nastavnika o novim knjigama usmenim ili pisanim putem ili putem izložbi</w:t>
            </w:r>
          </w:p>
          <w:p w14:paraId="3CEEE437"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izrada samostalnih prezentacija te projekcija u knjižnici i izvan nje</w:t>
            </w:r>
          </w:p>
          <w:p w14:paraId="3CEEE438"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uređenje prostora školske knjižnice</w:t>
            </w:r>
          </w:p>
          <w:p w14:paraId="3CEEE439"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praćenje i evidencija knjižnog fonda (učestalost korištenja učeničkog i nastavničkog fonda te drugih medija - razredna posudba i godišnji pregled posudbe).</w:t>
            </w:r>
          </w:p>
          <w:p w14:paraId="3CEEE43A" w14:textId="77777777" w:rsidR="00A108FC" w:rsidRDefault="00625DD9">
            <w:pPr>
              <w:widowControl w:val="0"/>
              <w:numPr>
                <w:ilvl w:val="0"/>
                <w:numId w:val="12"/>
              </w:numPr>
              <w:pBdr>
                <w:top w:val="nil"/>
                <w:left w:val="nil"/>
                <w:bottom w:val="nil"/>
                <w:right w:val="nil"/>
                <w:between w:val="nil"/>
              </w:pBdr>
              <w:spacing w:before="440" w:after="440" w:line="276" w:lineRule="auto"/>
              <w:contextualSpacing/>
            </w:pPr>
            <w:r>
              <w:t>izrada prijedloga financijskog plana knjižnice u skladu s financijskim mogućnostima škole te namjenskim sredstvima od Ministarstva za nabavu lektire</w:t>
            </w:r>
          </w:p>
          <w:p w14:paraId="3CEEE43B"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plan nabave</w:t>
            </w:r>
          </w:p>
          <w:p w14:paraId="3CEEE43C"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praćenje kataloga nakladnika</w:t>
            </w:r>
          </w:p>
          <w:p w14:paraId="3CEEE43D"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lastRenderedPageBreak/>
              <w:t>nabava knjiga za učeničku i nastavničku knjižnicu</w:t>
            </w:r>
          </w:p>
          <w:p w14:paraId="3CEEE43E"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nabava ostale informacijske građe</w:t>
            </w:r>
          </w:p>
          <w:p w14:paraId="3CEEE43F"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pisanje izvješća Ministarstvu o utrošenim sredstvima za lektiru</w:t>
            </w:r>
          </w:p>
          <w:p w14:paraId="3CEEE440"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računovodstveni poslovi; inventura na kraju kalendarske godine, popis kupljenih i poklonjenih knjiga, usklađivanje s računovodstvom uz predočenje i kontrolu računa za knjižnu građu</w:t>
            </w:r>
          </w:p>
          <w:p w14:paraId="3CEEE441"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izrada izvješća o provedbi revizije, otpisa i inventure knjižnične građe te izvješća o stanju i vrijednosti fonda školske knjižnice – polugodišnja i godišnja (u suradnji s računovodstvom škole).</w:t>
            </w:r>
          </w:p>
          <w:p w14:paraId="3CEEE442" w14:textId="77777777" w:rsidR="00A108FC" w:rsidRDefault="00625DD9">
            <w:pPr>
              <w:widowControl w:val="0"/>
              <w:numPr>
                <w:ilvl w:val="0"/>
                <w:numId w:val="12"/>
              </w:numPr>
              <w:pBdr>
                <w:top w:val="nil"/>
                <w:left w:val="nil"/>
                <w:bottom w:val="nil"/>
                <w:right w:val="nil"/>
                <w:between w:val="nil"/>
              </w:pBdr>
              <w:spacing w:before="440" w:after="440" w:line="360" w:lineRule="auto"/>
              <w:contextualSpacing/>
            </w:pPr>
            <w:r>
              <w:t>izrada plana i programa rada knjižnice i pisanje izvješća na kraju školske godine</w:t>
            </w:r>
          </w:p>
        </w:tc>
        <w:tc>
          <w:tcPr>
            <w:tcW w:w="1410" w:type="dxa"/>
            <w:shd w:val="clear" w:color="auto" w:fill="auto"/>
            <w:tcMar>
              <w:top w:w="100" w:type="dxa"/>
              <w:left w:w="100" w:type="dxa"/>
              <w:bottom w:w="100" w:type="dxa"/>
              <w:right w:w="100" w:type="dxa"/>
            </w:tcMar>
          </w:tcPr>
          <w:p w14:paraId="3CEEE443" w14:textId="77777777" w:rsidR="00A108FC" w:rsidRDefault="00625DD9">
            <w:pPr>
              <w:widowControl w:val="0"/>
              <w:jc w:val="center"/>
            </w:pPr>
            <w:r>
              <w:lastRenderedPageBreak/>
              <w:t>kolovoz, rujan</w:t>
            </w:r>
          </w:p>
          <w:p w14:paraId="3CEEE444" w14:textId="77777777" w:rsidR="00A108FC" w:rsidRDefault="00A108FC">
            <w:pPr>
              <w:widowControl w:val="0"/>
              <w:spacing w:line="480" w:lineRule="auto"/>
            </w:pPr>
          </w:p>
          <w:p w14:paraId="3CEEE445" w14:textId="77777777" w:rsidR="00A108FC" w:rsidRDefault="00A108FC">
            <w:pPr>
              <w:widowControl w:val="0"/>
              <w:jc w:val="center"/>
            </w:pPr>
          </w:p>
          <w:p w14:paraId="3CEEE446" w14:textId="77777777" w:rsidR="00A108FC" w:rsidRDefault="00625DD9">
            <w:pPr>
              <w:widowControl w:val="0"/>
              <w:spacing w:before="440" w:after="440"/>
              <w:jc w:val="center"/>
            </w:pPr>
            <w:r>
              <w:t>tijekom cijele godine</w:t>
            </w:r>
          </w:p>
          <w:p w14:paraId="3CEEE447" w14:textId="77777777" w:rsidR="00A108FC" w:rsidRDefault="00A108FC">
            <w:pPr>
              <w:widowControl w:val="0"/>
              <w:spacing w:before="440" w:after="440"/>
              <w:jc w:val="center"/>
            </w:pPr>
          </w:p>
          <w:p w14:paraId="3CEEE448" w14:textId="77777777" w:rsidR="00A108FC" w:rsidRDefault="00625DD9">
            <w:pPr>
              <w:widowControl w:val="0"/>
              <w:spacing w:before="440" w:after="440"/>
              <w:jc w:val="center"/>
            </w:pPr>
            <w:r>
              <w:t>tijekom cijele godine</w:t>
            </w:r>
          </w:p>
          <w:p w14:paraId="3CEEE449" w14:textId="77777777" w:rsidR="00A108FC" w:rsidRDefault="00A108FC">
            <w:pPr>
              <w:widowControl w:val="0"/>
              <w:spacing w:before="440" w:after="440" w:line="480" w:lineRule="auto"/>
            </w:pPr>
          </w:p>
          <w:p w14:paraId="3CEEE44A" w14:textId="77777777" w:rsidR="00A108FC" w:rsidRDefault="00625DD9">
            <w:pPr>
              <w:widowControl w:val="0"/>
              <w:spacing w:before="440" w:after="440"/>
              <w:jc w:val="center"/>
            </w:pPr>
            <w:r>
              <w:t>prosinac</w:t>
            </w:r>
          </w:p>
          <w:p w14:paraId="3CEEE44B" w14:textId="77777777" w:rsidR="00A108FC" w:rsidRDefault="00625DD9">
            <w:pPr>
              <w:widowControl w:val="0"/>
              <w:spacing w:before="440" w:after="440"/>
              <w:jc w:val="center"/>
            </w:pPr>
            <w:r>
              <w:t>prosinac, lipanj</w:t>
            </w:r>
          </w:p>
          <w:p w14:paraId="3CEEE44C" w14:textId="77777777" w:rsidR="00A108FC" w:rsidRDefault="00625DD9">
            <w:pPr>
              <w:widowControl w:val="0"/>
              <w:spacing w:before="440" w:after="440"/>
              <w:jc w:val="center"/>
            </w:pPr>
            <w:r>
              <w:t xml:space="preserve">siječanj, </w:t>
            </w:r>
            <w:r>
              <w:lastRenderedPageBreak/>
              <w:t>srpanj</w:t>
            </w:r>
          </w:p>
          <w:p w14:paraId="3CEEE44D" w14:textId="77777777" w:rsidR="00A108FC" w:rsidRDefault="00625DD9">
            <w:pPr>
              <w:widowControl w:val="0"/>
              <w:spacing w:before="440" w:after="440"/>
              <w:jc w:val="center"/>
            </w:pPr>
            <w:r>
              <w:t>srpanj</w:t>
            </w:r>
          </w:p>
        </w:tc>
      </w:tr>
      <w:tr w:rsidR="00A108FC" w14:paraId="3CEEE451" w14:textId="77777777" w:rsidTr="00057A1B">
        <w:tc>
          <w:tcPr>
            <w:tcW w:w="9684" w:type="dxa"/>
            <w:shd w:val="clear" w:color="auto" w:fill="auto"/>
            <w:tcMar>
              <w:top w:w="100" w:type="dxa"/>
              <w:left w:w="100" w:type="dxa"/>
              <w:bottom w:w="100" w:type="dxa"/>
              <w:right w:w="100" w:type="dxa"/>
            </w:tcMar>
            <w:vAlign w:val="center"/>
          </w:tcPr>
          <w:p w14:paraId="3CEEE44F" w14:textId="77777777" w:rsidR="00A108FC" w:rsidRDefault="00625DD9">
            <w:pPr>
              <w:widowControl w:val="0"/>
              <w:rPr>
                <w:b/>
              </w:rPr>
            </w:pPr>
            <w:r>
              <w:rPr>
                <w:b/>
              </w:rPr>
              <w:lastRenderedPageBreak/>
              <w:t xml:space="preserve">      2. 2. Stručno usavršavanje</w:t>
            </w:r>
          </w:p>
        </w:tc>
        <w:tc>
          <w:tcPr>
            <w:tcW w:w="1410" w:type="dxa"/>
            <w:shd w:val="clear" w:color="auto" w:fill="auto"/>
            <w:tcMar>
              <w:top w:w="100" w:type="dxa"/>
              <w:left w:w="100" w:type="dxa"/>
              <w:bottom w:w="100" w:type="dxa"/>
              <w:right w:w="100" w:type="dxa"/>
            </w:tcMar>
          </w:tcPr>
          <w:p w14:paraId="3CEEE450" w14:textId="77777777" w:rsidR="00A108FC" w:rsidRDefault="00625DD9">
            <w:pPr>
              <w:widowControl w:val="0"/>
              <w:jc w:val="center"/>
            </w:pPr>
            <w:r>
              <w:t>Vremensko razdoblje</w:t>
            </w:r>
          </w:p>
        </w:tc>
      </w:tr>
      <w:tr w:rsidR="00A108FC" w14:paraId="3CEEE462" w14:textId="77777777" w:rsidTr="00057A1B">
        <w:tc>
          <w:tcPr>
            <w:tcW w:w="9684" w:type="dxa"/>
            <w:shd w:val="clear" w:color="auto" w:fill="auto"/>
            <w:tcMar>
              <w:top w:w="100" w:type="dxa"/>
              <w:left w:w="100" w:type="dxa"/>
              <w:bottom w:w="100" w:type="dxa"/>
              <w:right w:w="100" w:type="dxa"/>
            </w:tcMar>
          </w:tcPr>
          <w:p w14:paraId="3CEEE452" w14:textId="77777777" w:rsidR="00A108FC" w:rsidRDefault="00625DD9" w:rsidP="009E6163">
            <w:pPr>
              <w:widowControl w:val="0"/>
              <w:numPr>
                <w:ilvl w:val="0"/>
                <w:numId w:val="18"/>
              </w:numPr>
              <w:pBdr>
                <w:top w:val="nil"/>
                <w:left w:val="nil"/>
                <w:bottom w:val="nil"/>
                <w:right w:val="nil"/>
                <w:between w:val="nil"/>
              </w:pBdr>
              <w:spacing w:line="360" w:lineRule="auto"/>
            </w:pPr>
            <w:r>
              <w:t>praćenje stručne knjižnične i druge literature, stručnih recenzija i prikaza knjiga</w:t>
            </w:r>
          </w:p>
          <w:p w14:paraId="3CEEE453" w14:textId="77777777" w:rsidR="00A108FC" w:rsidRDefault="00625DD9" w:rsidP="009E6163">
            <w:pPr>
              <w:widowControl w:val="0"/>
              <w:numPr>
                <w:ilvl w:val="0"/>
                <w:numId w:val="18"/>
              </w:numPr>
              <w:pBdr>
                <w:top w:val="nil"/>
                <w:left w:val="nil"/>
                <w:bottom w:val="nil"/>
                <w:right w:val="nil"/>
                <w:between w:val="nil"/>
              </w:pBdr>
              <w:spacing w:line="360" w:lineRule="auto"/>
            </w:pPr>
            <w:r>
              <w:t>praćenje dječje i literature za mladež</w:t>
            </w:r>
          </w:p>
          <w:p w14:paraId="3CEEE454" w14:textId="77777777" w:rsidR="00A108FC" w:rsidRDefault="00625DD9" w:rsidP="009E6163">
            <w:pPr>
              <w:widowControl w:val="0"/>
              <w:numPr>
                <w:ilvl w:val="0"/>
                <w:numId w:val="18"/>
              </w:numPr>
              <w:pBdr>
                <w:top w:val="nil"/>
                <w:left w:val="nil"/>
                <w:bottom w:val="nil"/>
                <w:right w:val="nil"/>
                <w:between w:val="nil"/>
              </w:pBdr>
              <w:spacing w:line="360" w:lineRule="auto"/>
            </w:pPr>
            <w:r>
              <w:t>suradnja s nakladnicima</w:t>
            </w:r>
          </w:p>
          <w:p w14:paraId="3CEEE455" w14:textId="77777777" w:rsidR="00A108FC" w:rsidRDefault="00625DD9" w:rsidP="009E6163">
            <w:pPr>
              <w:widowControl w:val="0"/>
              <w:numPr>
                <w:ilvl w:val="0"/>
                <w:numId w:val="18"/>
              </w:numPr>
              <w:pBdr>
                <w:top w:val="nil"/>
                <w:left w:val="nil"/>
                <w:bottom w:val="nil"/>
                <w:right w:val="nil"/>
                <w:between w:val="nil"/>
              </w:pBdr>
              <w:spacing w:line="360" w:lineRule="auto"/>
            </w:pPr>
            <w:r>
              <w:t>sudjelovanje na stručnim sastancima škole</w:t>
            </w:r>
          </w:p>
          <w:p w14:paraId="3CEEE456" w14:textId="77777777" w:rsidR="00A108FC" w:rsidRDefault="00625DD9" w:rsidP="009E6163">
            <w:pPr>
              <w:widowControl w:val="0"/>
              <w:numPr>
                <w:ilvl w:val="0"/>
                <w:numId w:val="18"/>
              </w:numPr>
              <w:pBdr>
                <w:top w:val="nil"/>
                <w:left w:val="nil"/>
                <w:bottom w:val="nil"/>
                <w:right w:val="nil"/>
                <w:between w:val="nil"/>
              </w:pBdr>
              <w:spacing w:line="360" w:lineRule="auto"/>
            </w:pPr>
            <w:r>
              <w:t>sudjelovanje na savjetovanjima, seminarima i radionicama u organizaciji Matične službe, HKD-a, HUŠK-a, NSK</w:t>
            </w:r>
          </w:p>
          <w:p w14:paraId="3CEEE457" w14:textId="77777777" w:rsidR="00A108FC" w:rsidRDefault="00625DD9" w:rsidP="009E6163">
            <w:pPr>
              <w:widowControl w:val="0"/>
              <w:numPr>
                <w:ilvl w:val="0"/>
                <w:numId w:val="18"/>
              </w:numPr>
              <w:pBdr>
                <w:top w:val="nil"/>
                <w:left w:val="nil"/>
                <w:bottom w:val="nil"/>
                <w:right w:val="nil"/>
                <w:between w:val="nil"/>
              </w:pBdr>
              <w:spacing w:line="360" w:lineRule="auto"/>
            </w:pPr>
            <w:r>
              <w:t>suradnja s matičnom službom Županije</w:t>
            </w:r>
          </w:p>
          <w:p w14:paraId="3CEEE458" w14:textId="77777777" w:rsidR="00A108FC" w:rsidRDefault="00625DD9" w:rsidP="009E6163">
            <w:pPr>
              <w:widowControl w:val="0"/>
              <w:numPr>
                <w:ilvl w:val="0"/>
                <w:numId w:val="18"/>
              </w:numPr>
              <w:pBdr>
                <w:top w:val="nil"/>
                <w:left w:val="nil"/>
                <w:bottom w:val="nil"/>
                <w:right w:val="nil"/>
                <w:between w:val="nil"/>
              </w:pBdr>
              <w:spacing w:line="360" w:lineRule="auto"/>
            </w:pPr>
            <w:r>
              <w:t>suradnja s ostalim knjižnicama (knjižnice drugih škola, GKMM i NSK)</w:t>
            </w:r>
          </w:p>
          <w:p w14:paraId="3CEEE459" w14:textId="77777777" w:rsidR="00A108FC" w:rsidRDefault="00625DD9" w:rsidP="009E6163">
            <w:pPr>
              <w:widowControl w:val="0"/>
              <w:numPr>
                <w:ilvl w:val="0"/>
                <w:numId w:val="18"/>
              </w:numPr>
              <w:pBdr>
                <w:top w:val="nil"/>
                <w:left w:val="nil"/>
                <w:bottom w:val="nil"/>
                <w:right w:val="nil"/>
                <w:between w:val="nil"/>
              </w:pBdr>
              <w:spacing w:line="360" w:lineRule="auto"/>
            </w:pPr>
            <w:r>
              <w:t>suradnja s Agencijom za odgoj i obrazovanje</w:t>
            </w:r>
          </w:p>
          <w:p w14:paraId="3CEEE45A" w14:textId="77777777" w:rsidR="00A108FC" w:rsidRDefault="00625DD9" w:rsidP="009E6163">
            <w:pPr>
              <w:widowControl w:val="0"/>
              <w:numPr>
                <w:ilvl w:val="0"/>
                <w:numId w:val="18"/>
              </w:numPr>
              <w:pBdr>
                <w:top w:val="nil"/>
                <w:left w:val="nil"/>
                <w:bottom w:val="nil"/>
                <w:right w:val="nil"/>
                <w:between w:val="nil"/>
              </w:pBdr>
              <w:spacing w:line="360" w:lineRule="auto"/>
            </w:pPr>
            <w:r>
              <w:t>Proljetna škola knjižničara RH</w:t>
            </w:r>
          </w:p>
          <w:p w14:paraId="3CEEE45B" w14:textId="77777777" w:rsidR="00A108FC" w:rsidRDefault="00625DD9" w:rsidP="009E6163">
            <w:pPr>
              <w:widowControl w:val="0"/>
              <w:numPr>
                <w:ilvl w:val="0"/>
                <w:numId w:val="18"/>
              </w:numPr>
              <w:pBdr>
                <w:top w:val="nil"/>
                <w:left w:val="nil"/>
                <w:bottom w:val="nil"/>
                <w:right w:val="nil"/>
                <w:between w:val="nil"/>
              </w:pBdr>
              <w:spacing w:line="360" w:lineRule="auto"/>
            </w:pPr>
            <w:r>
              <w:t>kontinuirano informatičko obrazovanje</w:t>
            </w:r>
          </w:p>
        </w:tc>
        <w:tc>
          <w:tcPr>
            <w:tcW w:w="1410" w:type="dxa"/>
            <w:shd w:val="clear" w:color="auto" w:fill="auto"/>
            <w:tcMar>
              <w:top w:w="100" w:type="dxa"/>
              <w:left w:w="100" w:type="dxa"/>
              <w:bottom w:w="100" w:type="dxa"/>
              <w:right w:w="100" w:type="dxa"/>
            </w:tcMar>
          </w:tcPr>
          <w:p w14:paraId="3CEEE45C" w14:textId="77777777" w:rsidR="00A108FC" w:rsidRDefault="00A108FC">
            <w:pPr>
              <w:widowControl w:val="0"/>
            </w:pPr>
          </w:p>
          <w:p w14:paraId="3CEEE45D" w14:textId="77777777" w:rsidR="00A108FC" w:rsidRDefault="00625DD9">
            <w:pPr>
              <w:widowControl w:val="0"/>
            </w:pPr>
            <w:r>
              <w:t>tijekom cijele godine</w:t>
            </w:r>
          </w:p>
          <w:p w14:paraId="3CEEE45E" w14:textId="77777777" w:rsidR="00A108FC" w:rsidRDefault="00A108FC">
            <w:pPr>
              <w:widowControl w:val="0"/>
            </w:pPr>
          </w:p>
          <w:p w14:paraId="3CEEE45F" w14:textId="77777777" w:rsidR="00A108FC" w:rsidRDefault="00A108FC">
            <w:pPr>
              <w:widowControl w:val="0"/>
            </w:pPr>
          </w:p>
          <w:p w14:paraId="3CEEE460" w14:textId="77777777" w:rsidR="00A108FC" w:rsidRDefault="00625DD9">
            <w:pPr>
              <w:widowControl w:val="0"/>
            </w:pPr>
            <w:r>
              <w:t>tijekom cijele godine</w:t>
            </w:r>
          </w:p>
          <w:p w14:paraId="3CEEE461" w14:textId="77777777" w:rsidR="00A108FC" w:rsidRDefault="00A108FC">
            <w:pPr>
              <w:widowControl w:val="0"/>
            </w:pPr>
          </w:p>
        </w:tc>
      </w:tr>
    </w:tbl>
    <w:p w14:paraId="3CEEE463" w14:textId="77777777" w:rsidR="00A108FC" w:rsidRDefault="00A108FC">
      <w:pPr>
        <w:rPr>
          <w:b/>
        </w:rPr>
      </w:pPr>
    </w:p>
    <w:p w14:paraId="3CEEE464" w14:textId="77777777" w:rsidR="00A108FC" w:rsidRDefault="00A108FC">
      <w:pPr>
        <w:rPr>
          <w:b/>
        </w:rPr>
      </w:pPr>
    </w:p>
    <w:p w14:paraId="2C7BD0E4" w14:textId="77777777" w:rsidR="0080688D" w:rsidRDefault="0080688D">
      <w:pPr>
        <w:rPr>
          <w:b/>
        </w:rPr>
      </w:pPr>
    </w:p>
    <w:p w14:paraId="790F9304" w14:textId="77777777" w:rsidR="0080688D" w:rsidRDefault="0080688D">
      <w:pPr>
        <w:rPr>
          <w:b/>
        </w:rPr>
      </w:pPr>
    </w:p>
    <w:p w14:paraId="3CEEE465" w14:textId="77777777" w:rsidR="00A108FC" w:rsidRDefault="00A108FC">
      <w:pPr>
        <w:rPr>
          <w:b/>
        </w:rPr>
      </w:pPr>
    </w:p>
    <w:p w14:paraId="3CEEE466" w14:textId="77777777" w:rsidR="00A108FC" w:rsidRDefault="00625DD9">
      <w:pPr>
        <w:rPr>
          <w:b/>
        </w:rPr>
      </w:pPr>
      <w:r>
        <w:rPr>
          <w:b/>
        </w:rPr>
        <w:t>3. KULTURNA I JAVNA DJELATNOST</w:t>
      </w:r>
    </w:p>
    <w:tbl>
      <w:tblPr>
        <w:tblW w:w="9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67"/>
      </w:tblGrid>
      <w:tr w:rsidR="00A108FC" w14:paraId="3CEEE48B" w14:textId="77777777" w:rsidTr="00057A1B">
        <w:tc>
          <w:tcPr>
            <w:tcW w:w="10800" w:type="dxa"/>
            <w:shd w:val="clear" w:color="auto" w:fill="auto"/>
            <w:tcMar>
              <w:top w:w="100" w:type="dxa"/>
              <w:left w:w="100" w:type="dxa"/>
              <w:bottom w:w="100" w:type="dxa"/>
              <w:right w:w="100" w:type="dxa"/>
            </w:tcMar>
          </w:tcPr>
          <w:p w14:paraId="3CEEE467" w14:textId="77777777" w:rsidR="00A108FC" w:rsidRDefault="00625DD9" w:rsidP="009E6163">
            <w:pPr>
              <w:widowControl w:val="0"/>
              <w:numPr>
                <w:ilvl w:val="0"/>
                <w:numId w:val="40"/>
              </w:numPr>
              <w:pBdr>
                <w:top w:val="nil"/>
                <w:left w:val="nil"/>
                <w:bottom w:val="nil"/>
                <w:right w:val="nil"/>
                <w:between w:val="nil"/>
              </w:pBdr>
              <w:spacing w:before="440" w:after="440" w:line="276" w:lineRule="auto"/>
              <w:contextualSpacing/>
            </w:pPr>
            <w:r>
              <w:t>organizacija, priprema i provedba kulturnih događaja, obilježavanje obljetnica pisaca i znamenitih osoba i blagdana (pano škole, radionice):</w:t>
            </w:r>
          </w:p>
          <w:p w14:paraId="3CEEE468" w14:textId="77777777" w:rsidR="00A108FC" w:rsidRDefault="00625DD9" w:rsidP="009E6163">
            <w:pPr>
              <w:widowControl w:val="0"/>
              <w:numPr>
                <w:ilvl w:val="1"/>
                <w:numId w:val="40"/>
              </w:numPr>
              <w:pBdr>
                <w:top w:val="nil"/>
                <w:left w:val="nil"/>
                <w:bottom w:val="nil"/>
                <w:right w:val="nil"/>
                <w:between w:val="nil"/>
              </w:pBdr>
              <w:spacing w:line="276" w:lineRule="auto"/>
              <w:contextualSpacing/>
            </w:pPr>
            <w:r>
              <w:t>početak školske godine</w:t>
            </w:r>
          </w:p>
          <w:p w14:paraId="3CEEE469" w14:textId="77777777" w:rsidR="00A108FC" w:rsidRDefault="00625DD9" w:rsidP="009E6163">
            <w:pPr>
              <w:widowControl w:val="0"/>
              <w:numPr>
                <w:ilvl w:val="1"/>
                <w:numId w:val="40"/>
              </w:numPr>
              <w:pBdr>
                <w:top w:val="nil"/>
                <w:left w:val="nil"/>
                <w:bottom w:val="nil"/>
                <w:right w:val="nil"/>
                <w:between w:val="nil"/>
              </w:pBdr>
              <w:spacing w:line="276" w:lineRule="auto"/>
              <w:contextualSpacing/>
            </w:pPr>
            <w:r>
              <w:t>obilježavanje početka jeseni</w:t>
            </w:r>
          </w:p>
          <w:p w14:paraId="3CEEE46A"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obilježavanja Mjeseca hrvatske knjige 15. listopada - 15. studenog</w:t>
            </w:r>
          </w:p>
          <w:p w14:paraId="3CEEE46B"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Međunarodnog dana školskih knjižnica - 26. listopada</w:t>
            </w:r>
          </w:p>
          <w:p w14:paraId="3CEEE46C"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lastRenderedPageBreak/>
              <w:t>obilježavanje Dana kruha - listopad</w:t>
            </w:r>
          </w:p>
          <w:p w14:paraId="3CEEE46D"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Dana sjećanja na žrtve Vukovara - 18. studenoga</w:t>
            </w:r>
          </w:p>
          <w:p w14:paraId="3CEEE46E"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Dana hrvatskog kazališta - 24. studenog</w:t>
            </w:r>
          </w:p>
          <w:p w14:paraId="3CEEE46F"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 xml:space="preserve">ususret Božiću </w:t>
            </w:r>
          </w:p>
          <w:p w14:paraId="3CEEE470"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početka zime (ususret zimskim praznicima)</w:t>
            </w:r>
          </w:p>
          <w:p w14:paraId="3CEEE471"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maškare</w:t>
            </w:r>
          </w:p>
          <w:p w14:paraId="3CEEE472"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Valentinova - 14. veljače</w:t>
            </w:r>
          </w:p>
          <w:p w14:paraId="3CEEE473"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Međunarodnog dana materinskog jezika (UNESCO) - 21. veljače</w:t>
            </w:r>
          </w:p>
          <w:p w14:paraId="3CEEE474"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Svjetskog dana poezije - 21. ožujka</w:t>
            </w:r>
          </w:p>
          <w:p w14:paraId="3CEEE475"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početka proljeća</w:t>
            </w:r>
          </w:p>
          <w:p w14:paraId="3CEEE476"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Međunarodnog dana kazališta - 27. ožujka</w:t>
            </w:r>
          </w:p>
          <w:p w14:paraId="3CEEE477"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ususret Uskrsu - kreativna radionica</w:t>
            </w:r>
          </w:p>
          <w:p w14:paraId="3CEEE478"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Međunarodnog dana dječje knjige - 2. travnja</w:t>
            </w:r>
          </w:p>
          <w:p w14:paraId="3CEEE479"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Dana hrvatske knjige - 22. travnja</w:t>
            </w:r>
          </w:p>
          <w:p w14:paraId="3CEEE47A"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Dana planeta Zemlje - 22. travnja</w:t>
            </w:r>
          </w:p>
          <w:p w14:paraId="3CEEE47B"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Mjeseca hrvatskih pisaca - travanj i svibanj</w:t>
            </w:r>
          </w:p>
          <w:p w14:paraId="3CEEE47C"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Svjetskog dana pisanja pisama - 11. svibnja</w:t>
            </w:r>
          </w:p>
          <w:p w14:paraId="3CEEE47D"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Međunarodnog dana obitelji - 15. svibnja</w:t>
            </w:r>
          </w:p>
          <w:p w14:paraId="3CEEE47E"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Dana škole</w:t>
            </w:r>
          </w:p>
          <w:p w14:paraId="3CEEE47F" w14:textId="77777777" w:rsidR="00A108FC" w:rsidRDefault="00625DD9" w:rsidP="009E6163">
            <w:pPr>
              <w:widowControl w:val="0"/>
              <w:numPr>
                <w:ilvl w:val="1"/>
                <w:numId w:val="40"/>
              </w:numPr>
              <w:pBdr>
                <w:top w:val="nil"/>
                <w:left w:val="nil"/>
                <w:bottom w:val="nil"/>
                <w:right w:val="nil"/>
                <w:between w:val="nil"/>
              </w:pBdr>
              <w:spacing w:before="440" w:after="440" w:line="276" w:lineRule="auto"/>
              <w:contextualSpacing/>
            </w:pPr>
            <w:r>
              <w:t>obilježavanje početka ljeta (ususret ljetnim praznicima)</w:t>
            </w:r>
          </w:p>
          <w:p w14:paraId="3CEEE480" w14:textId="77777777" w:rsidR="00A108FC" w:rsidRDefault="00625DD9" w:rsidP="009E6163">
            <w:pPr>
              <w:widowControl w:val="0"/>
              <w:numPr>
                <w:ilvl w:val="0"/>
                <w:numId w:val="40"/>
              </w:numPr>
              <w:pBdr>
                <w:top w:val="nil"/>
                <w:left w:val="nil"/>
                <w:bottom w:val="nil"/>
                <w:right w:val="nil"/>
                <w:between w:val="nil"/>
              </w:pBdr>
              <w:spacing w:before="440" w:after="440" w:line="276" w:lineRule="auto"/>
              <w:contextualSpacing/>
            </w:pPr>
            <w:r>
              <w:t xml:space="preserve">provođenje projekta </w:t>
            </w:r>
            <w:r>
              <w:rPr>
                <w:i/>
              </w:rPr>
              <w:t xml:space="preserve">Straničnici </w:t>
            </w:r>
          </w:p>
          <w:p w14:paraId="3CEEE481" w14:textId="77777777" w:rsidR="00A108FC" w:rsidRDefault="00625DD9" w:rsidP="009E6163">
            <w:pPr>
              <w:numPr>
                <w:ilvl w:val="0"/>
                <w:numId w:val="40"/>
              </w:numPr>
              <w:pBdr>
                <w:top w:val="nil"/>
                <w:left w:val="nil"/>
                <w:bottom w:val="nil"/>
                <w:right w:val="nil"/>
                <w:between w:val="nil"/>
              </w:pBdr>
              <w:spacing w:line="276" w:lineRule="auto"/>
              <w:jc w:val="both"/>
            </w:pPr>
            <w:r>
              <w:t xml:space="preserve">program </w:t>
            </w:r>
            <w:proofErr w:type="spellStart"/>
            <w:r>
              <w:rPr>
                <w:i/>
              </w:rPr>
              <w:t>Lektirica</w:t>
            </w:r>
            <w:proofErr w:type="spellEnd"/>
            <w:r>
              <w:t xml:space="preserve">, provođenje kvizova o pročitanim knjigama (lektira na drugačiji način) </w:t>
            </w:r>
          </w:p>
          <w:p w14:paraId="3CEEE482" w14:textId="77777777" w:rsidR="00A108FC" w:rsidRDefault="00625DD9" w:rsidP="009E6163">
            <w:pPr>
              <w:widowControl w:val="0"/>
              <w:numPr>
                <w:ilvl w:val="0"/>
                <w:numId w:val="40"/>
              </w:numPr>
              <w:pBdr>
                <w:top w:val="nil"/>
                <w:left w:val="nil"/>
                <w:bottom w:val="nil"/>
                <w:right w:val="nil"/>
                <w:between w:val="nil"/>
              </w:pBdr>
              <w:spacing w:before="440" w:after="440" w:line="276" w:lineRule="auto"/>
              <w:contextualSpacing/>
            </w:pPr>
            <w:r>
              <w:t xml:space="preserve">posjet </w:t>
            </w:r>
            <w:proofErr w:type="spellStart"/>
            <w:r>
              <w:t>Interliberu</w:t>
            </w:r>
            <w:proofErr w:type="spellEnd"/>
          </w:p>
          <w:p w14:paraId="3CEEE483" w14:textId="77777777" w:rsidR="00A108FC" w:rsidRDefault="00625DD9" w:rsidP="009E6163">
            <w:pPr>
              <w:widowControl w:val="0"/>
              <w:numPr>
                <w:ilvl w:val="0"/>
                <w:numId w:val="40"/>
              </w:numPr>
              <w:pBdr>
                <w:top w:val="nil"/>
                <w:left w:val="nil"/>
                <w:bottom w:val="nil"/>
                <w:right w:val="nil"/>
                <w:between w:val="nil"/>
              </w:pBdr>
              <w:spacing w:before="440" w:after="440" w:line="276" w:lineRule="auto"/>
              <w:contextualSpacing/>
            </w:pPr>
            <w:r>
              <w:t>književne i filmske tribine</w:t>
            </w:r>
          </w:p>
          <w:p w14:paraId="3CEEE484" w14:textId="77777777" w:rsidR="00A108FC" w:rsidRDefault="00625DD9" w:rsidP="009E6163">
            <w:pPr>
              <w:widowControl w:val="0"/>
              <w:numPr>
                <w:ilvl w:val="0"/>
                <w:numId w:val="40"/>
              </w:numPr>
              <w:pBdr>
                <w:top w:val="nil"/>
                <w:left w:val="nil"/>
                <w:bottom w:val="nil"/>
                <w:right w:val="nil"/>
                <w:between w:val="nil"/>
              </w:pBdr>
              <w:spacing w:before="440" w:after="440" w:line="276" w:lineRule="auto"/>
              <w:contextualSpacing/>
            </w:pPr>
            <w:r>
              <w:t>književni susreti</w:t>
            </w:r>
          </w:p>
          <w:p w14:paraId="3CEEE485" w14:textId="77777777" w:rsidR="00A108FC" w:rsidRDefault="00625DD9" w:rsidP="009E6163">
            <w:pPr>
              <w:widowControl w:val="0"/>
              <w:numPr>
                <w:ilvl w:val="0"/>
                <w:numId w:val="40"/>
              </w:numPr>
              <w:pBdr>
                <w:top w:val="nil"/>
                <w:left w:val="nil"/>
                <w:bottom w:val="nil"/>
                <w:right w:val="nil"/>
                <w:between w:val="nil"/>
              </w:pBdr>
              <w:spacing w:before="440" w:after="440" w:line="276" w:lineRule="auto"/>
              <w:contextualSpacing/>
            </w:pPr>
            <w:r>
              <w:t>predstavljanje knjiga</w:t>
            </w:r>
          </w:p>
          <w:p w14:paraId="3CEEE486" w14:textId="77777777" w:rsidR="00A108FC" w:rsidRDefault="00625DD9" w:rsidP="009E6163">
            <w:pPr>
              <w:widowControl w:val="0"/>
              <w:numPr>
                <w:ilvl w:val="0"/>
                <w:numId w:val="40"/>
              </w:numPr>
              <w:pBdr>
                <w:top w:val="nil"/>
                <w:left w:val="nil"/>
                <w:bottom w:val="nil"/>
                <w:right w:val="nil"/>
                <w:between w:val="nil"/>
              </w:pBdr>
              <w:spacing w:before="440" w:after="440" w:line="276" w:lineRule="auto"/>
              <w:contextualSpacing/>
            </w:pPr>
            <w:r>
              <w:t>informiranje o kulturnim događanjima</w:t>
            </w:r>
          </w:p>
          <w:p w14:paraId="3CEEE487" w14:textId="77777777" w:rsidR="00A108FC" w:rsidRDefault="00625DD9" w:rsidP="009E6163">
            <w:pPr>
              <w:widowControl w:val="0"/>
              <w:numPr>
                <w:ilvl w:val="0"/>
                <w:numId w:val="40"/>
              </w:numPr>
              <w:pBdr>
                <w:top w:val="nil"/>
                <w:left w:val="nil"/>
                <w:bottom w:val="nil"/>
                <w:right w:val="nil"/>
                <w:between w:val="nil"/>
              </w:pBdr>
              <w:spacing w:before="440" w:after="440" w:line="276" w:lineRule="auto"/>
              <w:contextualSpacing/>
            </w:pPr>
            <w:r>
              <w:t>tematske izložbe u knjižnici i izvan nje vezane uz obljetnice, blagdane te važne datume (književnik mjeseca, poznati glazbenici, znameniti ljudi)</w:t>
            </w:r>
          </w:p>
          <w:p w14:paraId="3CEEE488" w14:textId="77777777" w:rsidR="00A108FC" w:rsidRDefault="00625DD9" w:rsidP="009E6163">
            <w:pPr>
              <w:widowControl w:val="0"/>
              <w:numPr>
                <w:ilvl w:val="0"/>
                <w:numId w:val="40"/>
              </w:numPr>
              <w:pBdr>
                <w:top w:val="nil"/>
                <w:left w:val="nil"/>
                <w:bottom w:val="nil"/>
                <w:right w:val="nil"/>
                <w:between w:val="nil"/>
              </w:pBdr>
              <w:spacing w:before="440" w:after="440" w:line="276" w:lineRule="auto"/>
              <w:contextualSpacing/>
            </w:pPr>
            <w:r>
              <w:t>filmske i video projekcije</w:t>
            </w:r>
          </w:p>
          <w:p w14:paraId="3CEEE489" w14:textId="77777777" w:rsidR="00A108FC" w:rsidRDefault="00625DD9" w:rsidP="009E6163">
            <w:pPr>
              <w:widowControl w:val="0"/>
              <w:numPr>
                <w:ilvl w:val="0"/>
                <w:numId w:val="40"/>
              </w:numPr>
              <w:pBdr>
                <w:top w:val="nil"/>
                <w:left w:val="nil"/>
                <w:bottom w:val="nil"/>
                <w:right w:val="nil"/>
                <w:between w:val="nil"/>
              </w:pBdr>
              <w:spacing w:before="440" w:after="440" w:line="276" w:lineRule="auto"/>
              <w:contextualSpacing/>
            </w:pPr>
            <w:r>
              <w:t>fotografiranje digitalnim fotoaparatom i izrada kopija foto na CD</w:t>
            </w:r>
          </w:p>
          <w:p w14:paraId="3CEEE48A" w14:textId="77777777" w:rsidR="00A108FC" w:rsidRDefault="00625DD9" w:rsidP="009E6163">
            <w:pPr>
              <w:widowControl w:val="0"/>
              <w:numPr>
                <w:ilvl w:val="0"/>
                <w:numId w:val="40"/>
              </w:numPr>
              <w:pBdr>
                <w:top w:val="nil"/>
                <w:left w:val="nil"/>
                <w:bottom w:val="nil"/>
                <w:right w:val="nil"/>
                <w:between w:val="nil"/>
              </w:pBdr>
              <w:spacing w:before="440" w:after="440" w:line="276" w:lineRule="auto"/>
              <w:contextualSpacing/>
            </w:pPr>
            <w:r>
              <w:t xml:space="preserve">suradnja s kulturnim ustanovama (Gradska knjižnica “Don Mihovil </w:t>
            </w:r>
            <w:proofErr w:type="spellStart"/>
            <w:r>
              <w:t>Pavlinović</w:t>
            </w:r>
            <w:proofErr w:type="spellEnd"/>
            <w:r>
              <w:t>”, GKMM, muzeji, kazališta, radijske postaje...)</w:t>
            </w:r>
          </w:p>
        </w:tc>
      </w:tr>
    </w:tbl>
    <w:p w14:paraId="3CEEE48C" w14:textId="77777777" w:rsidR="00A108FC" w:rsidRDefault="00A108FC">
      <w:pPr>
        <w:jc w:val="both"/>
      </w:pPr>
    </w:p>
    <w:p w14:paraId="76D144C6" w14:textId="77777777" w:rsidR="007D63C5" w:rsidRDefault="007D63C5"/>
    <w:p w14:paraId="24061EC3" w14:textId="77777777" w:rsidR="004E24FF" w:rsidRDefault="004E24FF"/>
    <w:p w14:paraId="62F2EC37" w14:textId="77777777" w:rsidR="004E24FF" w:rsidRDefault="004E24FF"/>
    <w:p w14:paraId="3CEEE48F" w14:textId="77777777" w:rsidR="00A108FC" w:rsidRDefault="00625DD9">
      <w:pPr>
        <w:jc w:val="both"/>
        <w:rPr>
          <w:b/>
        </w:rPr>
      </w:pPr>
      <w:r>
        <w:rPr>
          <w:b/>
        </w:rPr>
        <w:t>5.5. Plan rada stručnjaka edukacijsko-rehabilitacijskog profila</w:t>
      </w:r>
    </w:p>
    <w:p w14:paraId="3CEEE490" w14:textId="77777777" w:rsidR="00A108FC" w:rsidRDefault="00A108FC"/>
    <w:p w14:paraId="3CEEE491" w14:textId="77777777" w:rsidR="00A108FC" w:rsidRDefault="00625DD9">
      <w:r>
        <w:t>U školi nemamo stručnjaka toga profila.</w:t>
      </w:r>
    </w:p>
    <w:p w14:paraId="3CEEE499" w14:textId="77777777" w:rsidR="00A108FC" w:rsidRDefault="00A108FC"/>
    <w:p w14:paraId="250E37BA" w14:textId="77777777" w:rsidR="00A54A5C" w:rsidRDefault="00A54A5C"/>
    <w:p w14:paraId="237B3952" w14:textId="77777777" w:rsidR="00A54A5C" w:rsidRDefault="00A54A5C"/>
    <w:p w14:paraId="3CEEE49A" w14:textId="77777777" w:rsidR="00A108FC" w:rsidRPr="00CA2D22" w:rsidRDefault="00A108FC"/>
    <w:p w14:paraId="3CEEE49B" w14:textId="55C4DCDA" w:rsidR="00A108FC" w:rsidRPr="00CA2D22" w:rsidRDefault="007D63C5">
      <w:pPr>
        <w:jc w:val="both"/>
        <w:rPr>
          <w:b/>
        </w:rPr>
      </w:pPr>
      <w:r>
        <w:rPr>
          <w:b/>
        </w:rPr>
        <w:lastRenderedPageBreak/>
        <w:t>5.</w:t>
      </w:r>
      <w:r w:rsidR="00625DD9" w:rsidRPr="00CA2D22">
        <w:rPr>
          <w:b/>
        </w:rPr>
        <w:t xml:space="preserve">6. Plan rada tajnice </w:t>
      </w:r>
    </w:p>
    <w:p w14:paraId="3CEEE49C" w14:textId="77777777" w:rsidR="00A108FC" w:rsidRPr="00CA2D22" w:rsidRDefault="00A108FC">
      <w:pPr>
        <w:jc w:val="both"/>
        <w:rPr>
          <w:b/>
        </w:rPr>
      </w:pPr>
    </w:p>
    <w:p w14:paraId="2E6524E3"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Tajnik osnovne škole obavlja sljedeće poslove:</w:t>
      </w:r>
    </w:p>
    <w:p w14:paraId="7944F3F3" w14:textId="77777777" w:rsidR="00F91027" w:rsidRPr="00E00304" w:rsidRDefault="00F91027" w:rsidP="00F91027">
      <w:pPr>
        <w:pStyle w:val="t-9-8"/>
        <w:shd w:val="clear" w:color="auto" w:fill="FFFFFF"/>
        <w:spacing w:before="0" w:beforeAutospacing="0" w:after="0" w:afterAutospacing="0"/>
        <w:jc w:val="both"/>
        <w:textAlignment w:val="baseline"/>
        <w:rPr>
          <w:color w:val="000000"/>
        </w:rPr>
      </w:pPr>
      <w:r w:rsidRPr="00E00304">
        <w:rPr>
          <w:color w:val="000000"/>
        </w:rPr>
        <w:t>– </w:t>
      </w:r>
      <w:r w:rsidRPr="00E00304">
        <w:rPr>
          <w:rStyle w:val="kurziv"/>
          <w:i/>
          <w:iCs/>
          <w:color w:val="000000"/>
          <w:bdr w:val="none" w:sz="0" w:space="0" w:color="auto" w:frame="1"/>
        </w:rPr>
        <w:t>normativno-pravne poslove</w:t>
      </w:r>
      <w:r w:rsidRPr="00E00304">
        <w:rPr>
          <w:color w:val="000000"/>
        </w:rPr>
        <w:t> (izrađuje normativne akte, ugovore, rješenja i odluke te prati i provodi propise),</w:t>
      </w:r>
    </w:p>
    <w:p w14:paraId="654FA929" w14:textId="77777777" w:rsidR="00F91027" w:rsidRPr="00E00304" w:rsidRDefault="00F91027" w:rsidP="00F91027">
      <w:pPr>
        <w:pStyle w:val="t-9-8"/>
        <w:shd w:val="clear" w:color="auto" w:fill="FFFFFF"/>
        <w:spacing w:before="0" w:beforeAutospacing="0" w:after="0" w:afterAutospacing="0"/>
        <w:jc w:val="both"/>
        <w:textAlignment w:val="baseline"/>
        <w:rPr>
          <w:color w:val="000000"/>
        </w:rPr>
      </w:pPr>
      <w:r w:rsidRPr="00E00304">
        <w:rPr>
          <w:color w:val="000000"/>
        </w:rPr>
        <w:t>– </w:t>
      </w:r>
      <w:r w:rsidRPr="00E00304">
        <w:rPr>
          <w:rStyle w:val="kurziv"/>
          <w:i/>
          <w:iCs/>
          <w:color w:val="000000"/>
          <w:bdr w:val="none" w:sz="0" w:space="0" w:color="auto" w:frame="1"/>
        </w:rPr>
        <w:t>kadrovske poslove </w:t>
      </w:r>
      <w:r w:rsidRPr="00E00304">
        <w:rPr>
          <w:color w:val="000000"/>
        </w:rPr>
        <w:t>(obavlja poslove vezane za zasnivanje i prestanak radnog odnosa, vodi evidencije radnika, vrši prijave i odjave radnika i članova njihovih obitelji nadležnima službama mirovinskog i zdravstvenog osiguranja, izrađuje rješenja o korištenju godišnjeg odmora radnika i o tome vodi kontrolu, vodi ostale evidencije radnika),</w:t>
      </w:r>
    </w:p>
    <w:p w14:paraId="3C197BB6" w14:textId="77777777" w:rsidR="00F91027" w:rsidRPr="00E00304" w:rsidRDefault="00F91027" w:rsidP="00F91027">
      <w:pPr>
        <w:pStyle w:val="t-9-8"/>
        <w:shd w:val="clear" w:color="auto" w:fill="FFFFFF"/>
        <w:spacing w:before="0" w:beforeAutospacing="0" w:after="0" w:afterAutospacing="0"/>
        <w:jc w:val="both"/>
        <w:textAlignment w:val="baseline"/>
        <w:rPr>
          <w:color w:val="000000"/>
        </w:rPr>
      </w:pPr>
      <w:r w:rsidRPr="00E00304">
        <w:rPr>
          <w:color w:val="000000"/>
        </w:rPr>
        <w:t>– </w:t>
      </w:r>
      <w:r w:rsidRPr="00E00304">
        <w:rPr>
          <w:rStyle w:val="kurziv"/>
          <w:i/>
          <w:iCs/>
          <w:color w:val="000000"/>
          <w:bdr w:val="none" w:sz="0" w:space="0" w:color="auto" w:frame="1"/>
        </w:rPr>
        <w:t>opće i administrativno-analitičke poslove</w:t>
      </w:r>
      <w:r w:rsidRPr="00E00304">
        <w:rPr>
          <w:color w:val="000000"/>
        </w:rPr>
        <w:t> (radi sa strankama, surađuje s tijelima upravljanja i radnim tijelima škole te s nadležnim ministarstvima, uredima državne uprave, jedinicama lokalne i područne (regionalne) samouprave te Gradskim uredom za obrazovanje, kulturu i sport Grada Zagreba,</w:t>
      </w:r>
    </w:p>
    <w:p w14:paraId="38ABCB96"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sudjeluje u pripremi sjednica i vodi dokumentaciju školskog odbora,</w:t>
      </w:r>
    </w:p>
    <w:p w14:paraId="31AE047F"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vodi evidenciju o radnom vremenu administrativno-tehničkih i pomoćnih radnika,</w:t>
      </w:r>
    </w:p>
    <w:p w14:paraId="7BEF4F27"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obavlja i dodatne poslove koji proizlaze iz programa, projekata i aktivnosti koji se financiraju iz proračuna jedinica lokalne i područne (regionalne) samouprave,</w:t>
      </w:r>
    </w:p>
    <w:p w14:paraId="26BC9543"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obavlja i ostale administrativne poslove koji proizlaze iz godišnjeg plana i programa rada škole i drugih propisa.</w:t>
      </w:r>
    </w:p>
    <w:p w14:paraId="2AB2A067" w14:textId="77777777" w:rsidR="00CA2D22" w:rsidRPr="00CA2D22" w:rsidRDefault="00CA2D22">
      <w:pPr>
        <w:jc w:val="both"/>
        <w:rPr>
          <w:b/>
        </w:rPr>
      </w:pPr>
    </w:p>
    <w:p w14:paraId="6A14E2DE" w14:textId="77777777" w:rsidR="00CA2D22" w:rsidRPr="00CA2D22" w:rsidRDefault="00CA2D22">
      <w:pPr>
        <w:jc w:val="both"/>
        <w:rPr>
          <w:b/>
        </w:rPr>
      </w:pPr>
    </w:p>
    <w:p w14:paraId="28DB6AD5" w14:textId="77777777" w:rsidR="00CA2D22" w:rsidRPr="009142E5" w:rsidRDefault="00CA2D22">
      <w:pPr>
        <w:jc w:val="both"/>
        <w:rPr>
          <w:b/>
        </w:rPr>
      </w:pPr>
    </w:p>
    <w:p w14:paraId="3CEEE53B" w14:textId="77777777" w:rsidR="00A108FC" w:rsidRPr="009142E5" w:rsidRDefault="00625DD9">
      <w:pPr>
        <w:jc w:val="both"/>
        <w:rPr>
          <w:b/>
        </w:rPr>
      </w:pPr>
      <w:r w:rsidRPr="009142E5">
        <w:rPr>
          <w:b/>
        </w:rPr>
        <w:t>5.7. Plan rada voditeljice računovodstva</w:t>
      </w:r>
    </w:p>
    <w:p w14:paraId="3CEEE53C" w14:textId="77777777" w:rsidR="00A108FC" w:rsidRPr="009142E5" w:rsidRDefault="00A108FC">
      <w:pPr>
        <w:jc w:val="both"/>
        <w:rPr>
          <w:b/>
        </w:rPr>
      </w:pPr>
    </w:p>
    <w:p w14:paraId="6D83C3C5"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Voditelj računovodstva osnovne škole obavlja sljedeće poslove:</w:t>
      </w:r>
    </w:p>
    <w:p w14:paraId="72FA3E7F"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organizira i vodi računovodstvene i knjigovodstvene poslove u osnovnoj školi,</w:t>
      </w:r>
    </w:p>
    <w:p w14:paraId="053C7791"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u suradnji s ravnateljem, izrađuje prijedlog financijskog plana po programima i izvorima financiranja te prati njihovo izvršavanje,</w:t>
      </w:r>
    </w:p>
    <w:p w14:paraId="7BC398AA"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vodi poslovne knjige u skladu s propisima,</w:t>
      </w:r>
    </w:p>
    <w:p w14:paraId="19C4AB4B"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kontrolira obračune i isplate putnih naloga,</w:t>
      </w:r>
    </w:p>
    <w:p w14:paraId="28EC27B3"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sastavlja godišnje i periodične financijske te statističke izvještaje,</w:t>
      </w:r>
    </w:p>
    <w:p w14:paraId="06BBD480"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priprema operativna izvješća i analize za školski odbor i ravnatelja škole te za jedinice lokalne i područne (regionalne) samouprave,</w:t>
      </w:r>
    </w:p>
    <w:p w14:paraId="6ED3D723"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priprema godišnji popis imovine, obveza i potraživanja, knjiži inventurne razlike i otpis vrijednosti,</w:t>
      </w:r>
    </w:p>
    <w:p w14:paraId="4FF15319"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surađuje s nadležnim ministarstvima, uredima državne uprave, jedinicama lokalne i područne (regionalne) samouprave, službama mirovinskog i zdravstvenog osiguranja, poreznim uredima,</w:t>
      </w:r>
    </w:p>
    <w:p w14:paraId="780DC9CF"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usklađuje stanja s poslovnim partnerima,</w:t>
      </w:r>
    </w:p>
    <w:p w14:paraId="44040156"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lastRenderedPageBreak/>
        <w:t>– obavlja poslove vezane uz uspostavu i razvoj sustava financijskog upravljanja i kontrole (FMC),</w:t>
      </w:r>
    </w:p>
    <w:p w14:paraId="68B412E3"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obavlja i dodatne računovodstvene, financijske i knjigovodstvene poslove koji proizlaze iz programa, projekata i aktivnosti koji se financiraju iz proračuna jedinica lokalne i područne (regionalne) samouprave,</w:t>
      </w:r>
    </w:p>
    <w:p w14:paraId="5F4575B7" w14:textId="77777777" w:rsidR="00F91027" w:rsidRPr="00E00304" w:rsidRDefault="00F91027" w:rsidP="00F91027">
      <w:pPr>
        <w:pStyle w:val="t-9-8"/>
        <w:shd w:val="clear" w:color="auto" w:fill="FFFFFF"/>
        <w:spacing w:before="0" w:beforeAutospacing="0" w:after="225" w:afterAutospacing="0"/>
        <w:jc w:val="both"/>
        <w:textAlignment w:val="baseline"/>
        <w:rPr>
          <w:color w:val="000000"/>
        </w:rPr>
      </w:pPr>
      <w:r w:rsidRPr="00E00304">
        <w:rPr>
          <w:color w:val="000000"/>
        </w:rPr>
        <w:t>– obavlja i ostale računovodstvene, financijske i knjigovodstvene poslove koji proizlaze iz godišnjega plana i programa rada škole i drugih propisa.</w:t>
      </w:r>
    </w:p>
    <w:p w14:paraId="3CEEE53D" w14:textId="77777777" w:rsidR="00A108FC" w:rsidRPr="009142E5" w:rsidRDefault="00A108FC">
      <w:pPr>
        <w:jc w:val="both"/>
        <w:rPr>
          <w:b/>
        </w:rPr>
      </w:pPr>
    </w:p>
    <w:p w14:paraId="3CEEE5E9" w14:textId="77777777" w:rsidR="00A108FC" w:rsidRPr="009142E5" w:rsidRDefault="00A108FC">
      <w:pPr>
        <w:jc w:val="both"/>
        <w:rPr>
          <w:b/>
        </w:rPr>
      </w:pPr>
    </w:p>
    <w:p w14:paraId="3CEEE5EA" w14:textId="77777777" w:rsidR="00A108FC" w:rsidRPr="009142E5" w:rsidRDefault="00625DD9">
      <w:pPr>
        <w:jc w:val="both"/>
        <w:rPr>
          <w:b/>
        </w:rPr>
      </w:pPr>
      <w:r w:rsidRPr="009142E5">
        <w:rPr>
          <w:b/>
        </w:rPr>
        <w:t xml:space="preserve">5.8. Plan </w:t>
      </w:r>
      <w:r w:rsidRPr="003B7F44">
        <w:rPr>
          <w:b/>
        </w:rPr>
        <w:t>rada školskog liječnika</w:t>
      </w:r>
    </w:p>
    <w:p w14:paraId="3CEEE5EB" w14:textId="77777777" w:rsidR="00A108FC" w:rsidRPr="009142E5" w:rsidRDefault="00A108FC"/>
    <w:p w14:paraId="3CEEE5EC" w14:textId="77777777" w:rsidR="00A108FC" w:rsidRPr="009142E5" w:rsidRDefault="00A108FC">
      <w:pPr>
        <w:jc w:val="both"/>
        <w:rPr>
          <w:b/>
          <w:bCs/>
        </w:rPr>
      </w:pPr>
    </w:p>
    <w:p w14:paraId="3CEEE5ED" w14:textId="77777777" w:rsidR="00A108FC" w:rsidRPr="003A2592" w:rsidRDefault="00625DD9">
      <w:pPr>
        <w:rPr>
          <w:bCs/>
        </w:rPr>
      </w:pPr>
      <w:r w:rsidRPr="003A2592">
        <w:rPr>
          <w:bCs/>
        </w:rPr>
        <w:t>Školska liječnica je izradila detaljan plan preventivnih i sistematskih pregleda učenika, raspored cijepljenja te popis drugih zdravstvenih i edukativnih programa koji će se realizirati tijekom školske godine.</w:t>
      </w:r>
    </w:p>
    <w:p w14:paraId="3CEEE5EE" w14:textId="77777777" w:rsidR="00A108FC" w:rsidRPr="009142E5" w:rsidRDefault="00A108FC">
      <w:pPr>
        <w:rPr>
          <w:b/>
        </w:rPr>
      </w:pPr>
    </w:p>
    <w:p w14:paraId="107264E8" w14:textId="77777777" w:rsidR="00381F67" w:rsidRPr="00F91027" w:rsidRDefault="00381F67" w:rsidP="00381F67">
      <w:pPr>
        <w:widowControl w:val="0"/>
        <w:autoSpaceDE w:val="0"/>
        <w:autoSpaceDN w:val="0"/>
        <w:adjustRightInd w:val="0"/>
        <w:rPr>
          <w:bCs/>
        </w:rPr>
      </w:pPr>
      <w:r w:rsidRPr="00F91027">
        <w:rPr>
          <w:bCs/>
        </w:rPr>
        <w:t>PLAN RADA TIMA ŠKOLSKE MEDICINE ZA ŠKOLSKU GODINU 2024/25</w:t>
      </w:r>
    </w:p>
    <w:p w14:paraId="0F95CFF5" w14:textId="77777777" w:rsidR="00381F67" w:rsidRPr="00F91027" w:rsidRDefault="00381F67" w:rsidP="00381F67">
      <w:pPr>
        <w:widowControl w:val="0"/>
        <w:autoSpaceDE w:val="0"/>
        <w:autoSpaceDN w:val="0"/>
        <w:adjustRightInd w:val="0"/>
        <w:rPr>
          <w:bCs/>
        </w:rPr>
      </w:pPr>
    </w:p>
    <w:p w14:paraId="01579BE9" w14:textId="77777777" w:rsidR="00381F67" w:rsidRPr="00F91027" w:rsidRDefault="00381F67" w:rsidP="00381F67">
      <w:pPr>
        <w:widowControl w:val="0"/>
        <w:autoSpaceDE w:val="0"/>
        <w:autoSpaceDN w:val="0"/>
        <w:adjustRightInd w:val="0"/>
        <w:rPr>
          <w:bCs/>
        </w:rPr>
      </w:pPr>
      <w:r w:rsidRPr="00F91027">
        <w:rPr>
          <w:bCs/>
        </w:rPr>
        <w:t>1. RAZRED O.Š. :  - plan za prvo polugodište</w:t>
      </w:r>
    </w:p>
    <w:p w14:paraId="1904EC13" w14:textId="77777777" w:rsidR="00381F67" w:rsidRPr="00F91027" w:rsidRDefault="00381F67" w:rsidP="00381F67">
      <w:pPr>
        <w:widowControl w:val="0"/>
        <w:autoSpaceDE w:val="0"/>
        <w:autoSpaceDN w:val="0"/>
        <w:adjustRightInd w:val="0"/>
        <w:jc w:val="right"/>
        <w:rPr>
          <w:bCs/>
        </w:rPr>
      </w:pPr>
      <w:r w:rsidRPr="00F91027">
        <w:rPr>
          <w:bCs/>
        </w:rPr>
        <w:t xml:space="preserve">                             - pregled i razgovor s učiteljicom o prilagodbi učenika na školu,</w:t>
      </w:r>
    </w:p>
    <w:p w14:paraId="6CE151BE" w14:textId="77777777" w:rsidR="00381F67" w:rsidRPr="00F91027" w:rsidRDefault="00381F67" w:rsidP="00381F67">
      <w:pPr>
        <w:widowControl w:val="0"/>
        <w:autoSpaceDE w:val="0"/>
        <w:autoSpaceDN w:val="0"/>
        <w:adjustRightInd w:val="0"/>
        <w:jc w:val="right"/>
        <w:rPr>
          <w:bCs/>
        </w:rPr>
      </w:pPr>
      <w:r w:rsidRPr="00F91027">
        <w:rPr>
          <w:bCs/>
        </w:rPr>
        <w:t xml:space="preserve">                            - zdravstveni odgoj (pravilno pranje zubi )</w:t>
      </w:r>
    </w:p>
    <w:p w14:paraId="1B09DE40" w14:textId="77777777" w:rsidR="00381F67" w:rsidRPr="00F91027" w:rsidRDefault="00381F67" w:rsidP="00381F67">
      <w:pPr>
        <w:widowControl w:val="0"/>
        <w:autoSpaceDE w:val="0"/>
        <w:autoSpaceDN w:val="0"/>
        <w:adjustRightInd w:val="0"/>
        <w:rPr>
          <w:bCs/>
        </w:rPr>
      </w:pPr>
      <w:r w:rsidRPr="00F91027">
        <w:rPr>
          <w:bCs/>
        </w:rPr>
        <w:t xml:space="preserve">                             </w:t>
      </w:r>
    </w:p>
    <w:p w14:paraId="649FEEA0" w14:textId="77777777" w:rsidR="00381F67" w:rsidRPr="00F91027" w:rsidRDefault="00381F67" w:rsidP="00381F67">
      <w:pPr>
        <w:widowControl w:val="0"/>
        <w:autoSpaceDE w:val="0"/>
        <w:autoSpaceDN w:val="0"/>
        <w:adjustRightInd w:val="0"/>
        <w:rPr>
          <w:bCs/>
        </w:rPr>
      </w:pPr>
      <w:r w:rsidRPr="00F91027">
        <w:rPr>
          <w:bCs/>
        </w:rPr>
        <w:t>3.RAZRED O.Š. : - plan za drugo polugodište</w:t>
      </w:r>
    </w:p>
    <w:p w14:paraId="669264DC" w14:textId="77777777" w:rsidR="00381F67" w:rsidRPr="00F91027" w:rsidRDefault="00381F67" w:rsidP="00381F67">
      <w:pPr>
        <w:widowControl w:val="0"/>
        <w:autoSpaceDE w:val="0"/>
        <w:autoSpaceDN w:val="0"/>
        <w:adjustRightInd w:val="0"/>
        <w:jc w:val="right"/>
        <w:rPr>
          <w:bCs/>
        </w:rPr>
      </w:pPr>
      <w:r w:rsidRPr="00F91027">
        <w:rPr>
          <w:bCs/>
        </w:rPr>
        <w:t xml:space="preserve">                           - pregled vida (oštrina vida i vid na boje)</w:t>
      </w:r>
    </w:p>
    <w:p w14:paraId="19344BFA" w14:textId="77777777" w:rsidR="00381F67" w:rsidRPr="00F91027" w:rsidRDefault="00381F67" w:rsidP="00381F67">
      <w:pPr>
        <w:widowControl w:val="0"/>
        <w:autoSpaceDE w:val="0"/>
        <w:autoSpaceDN w:val="0"/>
        <w:adjustRightInd w:val="0"/>
        <w:jc w:val="right"/>
        <w:rPr>
          <w:bCs/>
        </w:rPr>
      </w:pPr>
      <w:r w:rsidRPr="00F91027">
        <w:rPr>
          <w:bCs/>
        </w:rPr>
        <w:t xml:space="preserve">                           - tjelesna težina i visina</w:t>
      </w:r>
    </w:p>
    <w:p w14:paraId="0653798F" w14:textId="77777777" w:rsidR="00381F67" w:rsidRPr="00F91027" w:rsidRDefault="00381F67" w:rsidP="00381F67">
      <w:pPr>
        <w:widowControl w:val="0"/>
        <w:autoSpaceDE w:val="0"/>
        <w:autoSpaceDN w:val="0"/>
        <w:adjustRightInd w:val="0"/>
        <w:jc w:val="right"/>
        <w:rPr>
          <w:bCs/>
        </w:rPr>
      </w:pPr>
      <w:r w:rsidRPr="00F91027">
        <w:rPr>
          <w:bCs/>
        </w:rPr>
        <w:t xml:space="preserve">                           - zdravstveni odgoj (skrivene kalorije)</w:t>
      </w:r>
    </w:p>
    <w:p w14:paraId="4B6B1E38" w14:textId="77777777" w:rsidR="00381F67" w:rsidRPr="00F91027" w:rsidRDefault="00381F67" w:rsidP="00381F67">
      <w:pPr>
        <w:widowControl w:val="0"/>
        <w:autoSpaceDE w:val="0"/>
        <w:autoSpaceDN w:val="0"/>
        <w:adjustRightInd w:val="0"/>
        <w:rPr>
          <w:bCs/>
        </w:rPr>
      </w:pPr>
      <w:r w:rsidRPr="00F91027">
        <w:rPr>
          <w:bCs/>
        </w:rPr>
        <w:t>5. RAZRED O.Š. : - plan za drugo polugodište</w:t>
      </w:r>
    </w:p>
    <w:p w14:paraId="677317D1" w14:textId="77777777" w:rsidR="00381F67" w:rsidRPr="00F91027" w:rsidRDefault="00381F67" w:rsidP="00381F67">
      <w:pPr>
        <w:widowControl w:val="0"/>
        <w:autoSpaceDE w:val="0"/>
        <w:autoSpaceDN w:val="0"/>
        <w:adjustRightInd w:val="0"/>
        <w:jc w:val="right"/>
        <w:rPr>
          <w:bCs/>
        </w:rPr>
      </w:pPr>
      <w:r w:rsidRPr="00F91027">
        <w:rPr>
          <w:bCs/>
        </w:rPr>
        <w:t xml:space="preserve">                            - sistematski pregled</w:t>
      </w:r>
    </w:p>
    <w:p w14:paraId="4565A616" w14:textId="77777777" w:rsidR="00381F67" w:rsidRPr="00F91027" w:rsidRDefault="00381F67" w:rsidP="00381F67">
      <w:pPr>
        <w:widowControl w:val="0"/>
        <w:autoSpaceDE w:val="0"/>
        <w:autoSpaceDN w:val="0"/>
        <w:adjustRightInd w:val="0"/>
        <w:jc w:val="right"/>
        <w:rPr>
          <w:bCs/>
        </w:rPr>
      </w:pPr>
      <w:r w:rsidRPr="00F91027">
        <w:rPr>
          <w:bCs/>
        </w:rPr>
        <w:t xml:space="preserve">                            - zdravstveni odgoj (pubertetske promjene i higijena                    menstruacije)</w:t>
      </w:r>
    </w:p>
    <w:p w14:paraId="67A168D1" w14:textId="77777777" w:rsidR="00381F67" w:rsidRPr="00F91027" w:rsidRDefault="00381F67" w:rsidP="00381F67">
      <w:pPr>
        <w:widowControl w:val="0"/>
        <w:autoSpaceDE w:val="0"/>
        <w:autoSpaceDN w:val="0"/>
        <w:adjustRightInd w:val="0"/>
        <w:jc w:val="right"/>
        <w:rPr>
          <w:bCs/>
        </w:rPr>
      </w:pPr>
      <w:r w:rsidRPr="00F91027">
        <w:rPr>
          <w:bCs/>
        </w:rPr>
        <w:t xml:space="preserve">                            - upoznavanje s mogućnošću cijepljenja protiv  HPV-a</w:t>
      </w:r>
    </w:p>
    <w:p w14:paraId="363EF710" w14:textId="77777777" w:rsidR="00381F67" w:rsidRPr="00F91027" w:rsidRDefault="00381F67" w:rsidP="00381F67">
      <w:pPr>
        <w:widowControl w:val="0"/>
        <w:autoSpaceDE w:val="0"/>
        <w:autoSpaceDN w:val="0"/>
        <w:adjustRightInd w:val="0"/>
        <w:rPr>
          <w:bCs/>
        </w:rPr>
      </w:pPr>
      <w:r w:rsidRPr="00F91027">
        <w:rPr>
          <w:bCs/>
        </w:rPr>
        <w:t>6. RAZRED O.Š. : - plan za 9/10 mjesec</w:t>
      </w:r>
    </w:p>
    <w:p w14:paraId="2898F230" w14:textId="77777777" w:rsidR="00381F67" w:rsidRPr="00F91027" w:rsidRDefault="00381F67" w:rsidP="00381F67">
      <w:pPr>
        <w:widowControl w:val="0"/>
        <w:autoSpaceDE w:val="0"/>
        <w:autoSpaceDN w:val="0"/>
        <w:adjustRightInd w:val="0"/>
        <w:jc w:val="right"/>
        <w:rPr>
          <w:bCs/>
        </w:rPr>
      </w:pPr>
      <w:r w:rsidRPr="00F91027">
        <w:rPr>
          <w:bCs/>
        </w:rPr>
        <w:t xml:space="preserve">             - pregled kralježnice, tjelesne visine i težine  </w:t>
      </w:r>
    </w:p>
    <w:p w14:paraId="0E8FD8F5" w14:textId="77777777" w:rsidR="00381F67" w:rsidRPr="00F91027" w:rsidRDefault="00381F67" w:rsidP="00381F67">
      <w:pPr>
        <w:widowControl w:val="0"/>
        <w:autoSpaceDE w:val="0"/>
        <w:autoSpaceDN w:val="0"/>
        <w:adjustRightInd w:val="0"/>
        <w:jc w:val="right"/>
        <w:rPr>
          <w:bCs/>
        </w:rPr>
      </w:pPr>
      <w:r w:rsidRPr="00F91027">
        <w:rPr>
          <w:bCs/>
        </w:rPr>
        <w:t xml:space="preserve">             - upoznavanje s mogućnošću cijepljenja protiv HPV-a                    </w:t>
      </w:r>
    </w:p>
    <w:p w14:paraId="3F82E75A" w14:textId="77777777" w:rsidR="00381F67" w:rsidRPr="00F91027" w:rsidRDefault="00381F67" w:rsidP="00381F67">
      <w:pPr>
        <w:widowControl w:val="0"/>
        <w:autoSpaceDE w:val="0"/>
        <w:autoSpaceDN w:val="0"/>
        <w:adjustRightInd w:val="0"/>
        <w:rPr>
          <w:bCs/>
        </w:rPr>
      </w:pPr>
      <w:r w:rsidRPr="00F91027">
        <w:rPr>
          <w:bCs/>
        </w:rPr>
        <w:t xml:space="preserve">                            </w:t>
      </w:r>
    </w:p>
    <w:p w14:paraId="1BF231F4" w14:textId="77777777" w:rsidR="00381F67" w:rsidRPr="00F91027" w:rsidRDefault="00381F67" w:rsidP="00381F67">
      <w:pPr>
        <w:widowControl w:val="0"/>
        <w:autoSpaceDE w:val="0"/>
        <w:autoSpaceDN w:val="0"/>
        <w:adjustRightInd w:val="0"/>
        <w:rPr>
          <w:bCs/>
        </w:rPr>
      </w:pPr>
      <w:r w:rsidRPr="00F91027">
        <w:rPr>
          <w:bCs/>
        </w:rPr>
        <w:t>7. RAZRED O.Š. : - plan za 11/12 mjesec</w:t>
      </w:r>
    </w:p>
    <w:p w14:paraId="35731158" w14:textId="77777777" w:rsidR="00381F67" w:rsidRPr="00F91027" w:rsidRDefault="00381F67" w:rsidP="00381F67">
      <w:pPr>
        <w:widowControl w:val="0"/>
        <w:autoSpaceDE w:val="0"/>
        <w:autoSpaceDN w:val="0"/>
        <w:adjustRightInd w:val="0"/>
        <w:jc w:val="right"/>
        <w:rPr>
          <w:bCs/>
        </w:rPr>
      </w:pPr>
      <w:r w:rsidRPr="00F91027">
        <w:rPr>
          <w:bCs/>
        </w:rPr>
        <w:t xml:space="preserve">                            - </w:t>
      </w:r>
      <w:proofErr w:type="spellStart"/>
      <w:r w:rsidRPr="00F91027">
        <w:rPr>
          <w:bCs/>
        </w:rPr>
        <w:t>skrining</w:t>
      </w:r>
      <w:proofErr w:type="spellEnd"/>
      <w:r w:rsidRPr="00F91027">
        <w:rPr>
          <w:bCs/>
        </w:rPr>
        <w:t xml:space="preserve"> sluha</w:t>
      </w:r>
    </w:p>
    <w:p w14:paraId="1A6D1D2F" w14:textId="77777777" w:rsidR="00381F67" w:rsidRPr="00F91027" w:rsidRDefault="00381F67" w:rsidP="00381F67">
      <w:pPr>
        <w:widowControl w:val="0"/>
        <w:autoSpaceDE w:val="0"/>
        <w:autoSpaceDN w:val="0"/>
        <w:adjustRightInd w:val="0"/>
        <w:jc w:val="right"/>
        <w:rPr>
          <w:bCs/>
        </w:rPr>
      </w:pPr>
      <w:r w:rsidRPr="00F91027">
        <w:rPr>
          <w:bCs/>
        </w:rPr>
        <w:t xml:space="preserve">                            -Upoznavanje s mogućnošću cijepljenja protiv HPV-a</w:t>
      </w:r>
    </w:p>
    <w:p w14:paraId="67056119" w14:textId="77777777" w:rsidR="00381F67" w:rsidRPr="00F91027" w:rsidRDefault="00381F67" w:rsidP="00381F67">
      <w:pPr>
        <w:widowControl w:val="0"/>
        <w:autoSpaceDE w:val="0"/>
        <w:autoSpaceDN w:val="0"/>
        <w:adjustRightInd w:val="0"/>
        <w:rPr>
          <w:bCs/>
        </w:rPr>
      </w:pPr>
      <w:r w:rsidRPr="00F91027">
        <w:rPr>
          <w:bCs/>
        </w:rPr>
        <w:t>8. RAZRED : - plan za 9/10 mjesec</w:t>
      </w:r>
    </w:p>
    <w:p w14:paraId="546AF1CB" w14:textId="77777777" w:rsidR="00381F67" w:rsidRPr="00F91027" w:rsidRDefault="00381F67" w:rsidP="00381F67">
      <w:pPr>
        <w:widowControl w:val="0"/>
        <w:autoSpaceDE w:val="0"/>
        <w:autoSpaceDN w:val="0"/>
        <w:adjustRightInd w:val="0"/>
        <w:jc w:val="right"/>
        <w:rPr>
          <w:bCs/>
        </w:rPr>
      </w:pPr>
      <w:r w:rsidRPr="00F91027">
        <w:rPr>
          <w:bCs/>
        </w:rPr>
        <w:t xml:space="preserve">                      - sistematski pregled i cijepljenje (difterija, tetanus i </w:t>
      </w:r>
      <w:proofErr w:type="spellStart"/>
      <w:r w:rsidRPr="00F91027">
        <w:rPr>
          <w:bCs/>
        </w:rPr>
        <w:t>dj</w:t>
      </w:r>
      <w:proofErr w:type="spellEnd"/>
      <w:r w:rsidRPr="00F91027">
        <w:rPr>
          <w:bCs/>
        </w:rPr>
        <w:t>. paraliza)</w:t>
      </w:r>
    </w:p>
    <w:p w14:paraId="25CAE04D" w14:textId="77777777" w:rsidR="00381F67" w:rsidRPr="00F91027" w:rsidRDefault="00381F67" w:rsidP="00381F67">
      <w:pPr>
        <w:widowControl w:val="0"/>
        <w:autoSpaceDE w:val="0"/>
        <w:autoSpaceDN w:val="0"/>
        <w:adjustRightInd w:val="0"/>
        <w:jc w:val="right"/>
        <w:rPr>
          <w:bCs/>
        </w:rPr>
      </w:pPr>
      <w:r w:rsidRPr="00F91027">
        <w:rPr>
          <w:bCs/>
        </w:rPr>
        <w:t xml:space="preserve">                    - savjetovanje o profesionalnoj orijentaciji</w:t>
      </w:r>
    </w:p>
    <w:p w14:paraId="730B9E7F" w14:textId="77777777" w:rsidR="00381F67" w:rsidRPr="00F91027" w:rsidRDefault="00381F67" w:rsidP="00381F67">
      <w:pPr>
        <w:widowControl w:val="0"/>
        <w:autoSpaceDE w:val="0"/>
        <w:autoSpaceDN w:val="0"/>
        <w:adjustRightInd w:val="0"/>
        <w:jc w:val="right"/>
        <w:rPr>
          <w:bCs/>
        </w:rPr>
      </w:pPr>
      <w:r w:rsidRPr="00F91027">
        <w:rPr>
          <w:bCs/>
        </w:rPr>
        <w:t xml:space="preserve">                    - zdravstveni odgoj (alkoholizam, bolesti ovisnosti)</w:t>
      </w:r>
    </w:p>
    <w:p w14:paraId="1FCC54A4" w14:textId="77777777" w:rsidR="00381F67" w:rsidRPr="00F91027" w:rsidRDefault="00381F67" w:rsidP="00381F67">
      <w:pPr>
        <w:widowControl w:val="0"/>
        <w:autoSpaceDE w:val="0"/>
        <w:autoSpaceDN w:val="0"/>
        <w:adjustRightInd w:val="0"/>
        <w:jc w:val="right"/>
        <w:rPr>
          <w:bCs/>
        </w:rPr>
      </w:pPr>
      <w:r w:rsidRPr="00F91027">
        <w:rPr>
          <w:bCs/>
        </w:rPr>
        <w:t xml:space="preserve">                    - upoznavanje s mogućnošću cijepljenja protiv HPV-a    </w:t>
      </w:r>
    </w:p>
    <w:p w14:paraId="7CD7DDA2" w14:textId="77777777" w:rsidR="00381F67" w:rsidRPr="00F91027" w:rsidRDefault="00381F67" w:rsidP="00381F67">
      <w:pPr>
        <w:widowControl w:val="0"/>
        <w:autoSpaceDE w:val="0"/>
        <w:autoSpaceDN w:val="0"/>
        <w:adjustRightInd w:val="0"/>
        <w:rPr>
          <w:bCs/>
        </w:rPr>
      </w:pPr>
      <w:r w:rsidRPr="00F91027">
        <w:rPr>
          <w:bCs/>
        </w:rPr>
        <w:t>1. RAZRED S.Š. : - sistematski pregled</w:t>
      </w:r>
    </w:p>
    <w:p w14:paraId="005E89B0" w14:textId="77777777" w:rsidR="00381F67" w:rsidRPr="00F91027" w:rsidRDefault="00381F67" w:rsidP="00381F67">
      <w:pPr>
        <w:widowControl w:val="0"/>
        <w:autoSpaceDE w:val="0"/>
        <w:autoSpaceDN w:val="0"/>
        <w:adjustRightInd w:val="0"/>
        <w:jc w:val="right"/>
        <w:rPr>
          <w:bCs/>
        </w:rPr>
      </w:pPr>
      <w:r w:rsidRPr="00F91027">
        <w:rPr>
          <w:bCs/>
        </w:rPr>
        <w:t xml:space="preserve">                            -zdravstveni odgoj (spolno prenosive bolesti)</w:t>
      </w:r>
    </w:p>
    <w:p w14:paraId="45D4E5E6" w14:textId="77777777" w:rsidR="00381F67" w:rsidRPr="00F91027" w:rsidRDefault="00381F67" w:rsidP="00381F67">
      <w:pPr>
        <w:widowControl w:val="0"/>
        <w:autoSpaceDE w:val="0"/>
        <w:autoSpaceDN w:val="0"/>
        <w:adjustRightInd w:val="0"/>
        <w:jc w:val="right"/>
        <w:rPr>
          <w:bCs/>
        </w:rPr>
      </w:pPr>
    </w:p>
    <w:p w14:paraId="56527CAA" w14:textId="3745B1DD" w:rsidR="00381F67" w:rsidRDefault="00381F67" w:rsidP="00381F67">
      <w:pPr>
        <w:widowControl w:val="0"/>
        <w:autoSpaceDE w:val="0"/>
        <w:autoSpaceDN w:val="0"/>
        <w:adjustRightInd w:val="0"/>
        <w:rPr>
          <w:rFonts w:ascii="Calibri" w:hAnsi="Calibri" w:cs="Calibri"/>
          <w:b/>
          <w:bCs/>
        </w:rPr>
      </w:pPr>
      <w:r>
        <w:rPr>
          <w:rFonts w:ascii="Calibri" w:hAnsi="Calibri" w:cs="Calibri"/>
          <w:b/>
          <w:bCs/>
        </w:rPr>
        <w:t xml:space="preserve">                </w:t>
      </w:r>
    </w:p>
    <w:p w14:paraId="3585593B" w14:textId="24427424" w:rsidR="00381F67" w:rsidRDefault="00381F67" w:rsidP="00381F67">
      <w:pPr>
        <w:widowControl w:val="0"/>
        <w:autoSpaceDE w:val="0"/>
        <w:autoSpaceDN w:val="0"/>
        <w:adjustRightInd w:val="0"/>
        <w:rPr>
          <w:rFonts w:ascii="Calibri" w:hAnsi="Calibri" w:cs="Calibri"/>
          <w:b/>
          <w:bCs/>
        </w:rPr>
      </w:pPr>
      <w:r>
        <w:rPr>
          <w:rFonts w:ascii="Calibri" w:hAnsi="Calibri" w:cs="Calibri"/>
          <w:b/>
          <w:bCs/>
        </w:rPr>
        <w:t xml:space="preserve">                      </w:t>
      </w:r>
    </w:p>
    <w:p w14:paraId="3CEEE5EF" w14:textId="21CB7566" w:rsidR="00A108FC" w:rsidRDefault="00A108FC">
      <w:pPr>
        <w:jc w:val="both"/>
        <w:rPr>
          <w:b/>
        </w:rPr>
      </w:pPr>
    </w:p>
    <w:p w14:paraId="3CEEE60A" w14:textId="77777777" w:rsidR="00A108FC" w:rsidRPr="009142E5" w:rsidRDefault="00625DD9">
      <w:pPr>
        <w:widowControl w:val="0"/>
        <w:autoSpaceDE w:val="0"/>
        <w:autoSpaceDN w:val="0"/>
        <w:adjustRightInd w:val="0"/>
        <w:rPr>
          <w:b/>
          <w:bCs/>
        </w:rPr>
      </w:pPr>
      <w:r w:rsidRPr="009142E5">
        <w:rPr>
          <w:b/>
          <w:bCs/>
        </w:rPr>
        <w:t xml:space="preserve">                           </w:t>
      </w:r>
    </w:p>
    <w:p w14:paraId="3CEEE60B" w14:textId="77777777" w:rsidR="00A108FC" w:rsidRPr="009142E5" w:rsidRDefault="00625DD9">
      <w:pPr>
        <w:jc w:val="both"/>
        <w:rPr>
          <w:b/>
        </w:rPr>
      </w:pPr>
      <w:r w:rsidRPr="009142E5">
        <w:rPr>
          <w:b/>
        </w:rPr>
        <w:t>6. PLAN RADA ŠKOLSKOG ODBORA I STRUČNIH TIJELA</w:t>
      </w:r>
    </w:p>
    <w:p w14:paraId="3CEEE60C" w14:textId="77777777" w:rsidR="00A108FC" w:rsidRPr="009142E5" w:rsidRDefault="00A108FC">
      <w:pPr>
        <w:jc w:val="both"/>
        <w:rPr>
          <w:b/>
        </w:rPr>
      </w:pPr>
    </w:p>
    <w:p w14:paraId="3CEEE60D" w14:textId="77777777" w:rsidR="00A108FC" w:rsidRPr="009142E5" w:rsidRDefault="00A108FC">
      <w:pPr>
        <w:jc w:val="both"/>
        <w:rPr>
          <w:b/>
        </w:rPr>
      </w:pPr>
    </w:p>
    <w:p w14:paraId="3CEEE60E" w14:textId="77777777" w:rsidR="00A108FC" w:rsidRPr="009142E5" w:rsidRDefault="00625DD9">
      <w:pPr>
        <w:jc w:val="both"/>
        <w:rPr>
          <w:b/>
        </w:rPr>
      </w:pPr>
      <w:r w:rsidRPr="009142E5">
        <w:rPr>
          <w:b/>
        </w:rPr>
        <w:t xml:space="preserve">6.1. Plan rada </w:t>
      </w:r>
      <w:r w:rsidRPr="002D62D7">
        <w:rPr>
          <w:b/>
        </w:rPr>
        <w:t>Školskog odbora</w:t>
      </w:r>
    </w:p>
    <w:p w14:paraId="3CEEE611" w14:textId="77777777" w:rsidR="00A108FC" w:rsidRPr="009142E5" w:rsidRDefault="00A108FC">
      <w:pPr>
        <w:jc w:val="both"/>
        <w:rPr>
          <w:b/>
        </w:rPr>
      </w:pPr>
    </w:p>
    <w:p w14:paraId="3CEEE612" w14:textId="77777777" w:rsidR="00A108FC" w:rsidRPr="009142E5" w:rsidRDefault="00A108FC">
      <w:pPr>
        <w:jc w:val="both"/>
        <w:rPr>
          <w:b/>
        </w:rPr>
      </w:pPr>
    </w:p>
    <w:p w14:paraId="3CEEE613" w14:textId="77777777" w:rsidR="00A108FC" w:rsidRPr="009142E5" w:rsidRDefault="00625DD9">
      <w:pPr>
        <w:jc w:val="both"/>
      </w:pPr>
      <w:r w:rsidRPr="009142E5">
        <w:t xml:space="preserve">Školski odbor upravlja Školom. Članovi su iz redova učitelja, Općine </w:t>
      </w:r>
      <w:proofErr w:type="spellStart"/>
      <w:r w:rsidRPr="009142E5">
        <w:t>Runović</w:t>
      </w:r>
      <w:proofErr w:type="spellEnd"/>
      <w:r w:rsidRPr="009142E5">
        <w:t>, Ureda državne uprave i Vijeća roditelja. On razmatra i odlučuje o svim pitanjima u skladu sa Zakonom, Statutom i drugim općim aktima škole.</w:t>
      </w:r>
    </w:p>
    <w:p w14:paraId="3CEEE614" w14:textId="77777777" w:rsidR="00A108FC" w:rsidRPr="009142E5" w:rsidRDefault="00625DD9">
      <w:pPr>
        <w:jc w:val="both"/>
      </w:pPr>
      <w:r w:rsidRPr="009142E5">
        <w:t>Školski odbor se sastaje prema potrebi.</w:t>
      </w:r>
    </w:p>
    <w:p w14:paraId="3CEEE615" w14:textId="77777777" w:rsidR="00A108FC" w:rsidRPr="009142E5" w:rsidRDefault="00A108FC">
      <w:pPr>
        <w:jc w:val="both"/>
      </w:pPr>
    </w:p>
    <w:p w14:paraId="3CEEE616" w14:textId="77777777" w:rsidR="00A108FC" w:rsidRPr="009142E5" w:rsidRDefault="00625DD9">
      <w:pPr>
        <w:jc w:val="both"/>
        <w:rPr>
          <w:b/>
        </w:rPr>
      </w:pPr>
      <w:r w:rsidRPr="009142E5">
        <w:t>Okvirni plan rada Školskog odbora je sljedeći:</w:t>
      </w:r>
      <w:r w:rsidRPr="009142E5">
        <w:rPr>
          <w:b/>
        </w:rPr>
        <w:t xml:space="preserve"> </w:t>
      </w:r>
    </w:p>
    <w:p w14:paraId="3CEEE617" w14:textId="77777777" w:rsidR="00A108FC" w:rsidRPr="009142E5" w:rsidRDefault="00A108FC">
      <w:pPr>
        <w:jc w:val="both"/>
        <w:rPr>
          <w:b/>
        </w:rPr>
      </w:pPr>
    </w:p>
    <w:p w14:paraId="3CEEE618" w14:textId="77777777" w:rsidR="00A108FC" w:rsidRPr="009142E5" w:rsidRDefault="00A108FC">
      <w:pPr>
        <w:jc w:val="both"/>
        <w:rPr>
          <w:b/>
        </w:rPr>
      </w:pPr>
    </w:p>
    <w:tbl>
      <w:tblPr>
        <w:tblW w:w="947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30"/>
        <w:gridCol w:w="7200"/>
        <w:gridCol w:w="1476"/>
      </w:tblGrid>
      <w:tr w:rsidR="00A108FC" w:rsidRPr="009142E5" w14:paraId="3CEEE61C" w14:textId="77777777">
        <w:trPr>
          <w:trHeight w:hRule="exact" w:val="321"/>
        </w:trPr>
        <w:tc>
          <w:tcPr>
            <w:tcW w:w="936" w:type="dxa"/>
            <w:tcBorders>
              <w:bottom w:val="single" w:sz="12" w:space="0" w:color="auto"/>
            </w:tcBorders>
            <w:shd w:val="clear" w:color="FF0000" w:fill="auto"/>
            <w:noWrap/>
            <w:vAlign w:val="center"/>
          </w:tcPr>
          <w:p w14:paraId="3CEEE619" w14:textId="77777777" w:rsidR="00A108FC" w:rsidRPr="009142E5" w:rsidRDefault="00625DD9">
            <w:pPr>
              <w:jc w:val="center"/>
              <w:rPr>
                <w:b/>
                <w:bCs/>
              </w:rPr>
            </w:pPr>
            <w:r w:rsidRPr="009142E5">
              <w:rPr>
                <w:b/>
                <w:bCs/>
              </w:rPr>
              <w:t>Mjesec</w:t>
            </w:r>
          </w:p>
        </w:tc>
        <w:tc>
          <w:tcPr>
            <w:tcW w:w="7200" w:type="dxa"/>
            <w:tcBorders>
              <w:bottom w:val="single" w:sz="12" w:space="0" w:color="auto"/>
            </w:tcBorders>
            <w:shd w:val="clear" w:color="FF0000" w:fill="auto"/>
            <w:noWrap/>
            <w:vAlign w:val="center"/>
          </w:tcPr>
          <w:p w14:paraId="3CEEE61A" w14:textId="77777777" w:rsidR="00A108FC" w:rsidRPr="009142E5" w:rsidRDefault="00625DD9">
            <w:pPr>
              <w:jc w:val="center"/>
              <w:rPr>
                <w:b/>
                <w:bCs/>
              </w:rPr>
            </w:pPr>
            <w:r w:rsidRPr="009142E5">
              <w:rPr>
                <w:b/>
                <w:bCs/>
              </w:rPr>
              <w:t>Sadržaj rada</w:t>
            </w:r>
          </w:p>
        </w:tc>
        <w:tc>
          <w:tcPr>
            <w:tcW w:w="1340" w:type="dxa"/>
            <w:tcBorders>
              <w:bottom w:val="single" w:sz="12" w:space="0" w:color="auto"/>
            </w:tcBorders>
            <w:shd w:val="clear" w:color="FF0000" w:fill="auto"/>
            <w:noWrap/>
            <w:vAlign w:val="center"/>
          </w:tcPr>
          <w:p w14:paraId="3CEEE61B" w14:textId="77777777" w:rsidR="00A108FC" w:rsidRPr="009142E5" w:rsidRDefault="00625DD9">
            <w:pPr>
              <w:jc w:val="center"/>
              <w:rPr>
                <w:b/>
                <w:bCs/>
              </w:rPr>
            </w:pPr>
            <w:r w:rsidRPr="009142E5">
              <w:rPr>
                <w:b/>
                <w:bCs/>
              </w:rPr>
              <w:t>Izvršitelji</w:t>
            </w:r>
          </w:p>
        </w:tc>
      </w:tr>
      <w:tr w:rsidR="00A108FC" w:rsidRPr="009142E5" w14:paraId="3CEEE62A" w14:textId="77777777">
        <w:trPr>
          <w:trHeight w:hRule="exact" w:val="1455"/>
        </w:trPr>
        <w:tc>
          <w:tcPr>
            <w:tcW w:w="936" w:type="dxa"/>
            <w:tcBorders>
              <w:bottom w:val="single" w:sz="6" w:space="0" w:color="auto"/>
            </w:tcBorders>
            <w:shd w:val="clear" w:color="auto" w:fill="auto"/>
            <w:noWrap/>
            <w:vAlign w:val="bottom"/>
          </w:tcPr>
          <w:p w14:paraId="3CEEE61D" w14:textId="77777777" w:rsidR="00A108FC" w:rsidRPr="009142E5" w:rsidRDefault="00625DD9">
            <w:pPr>
              <w:jc w:val="center"/>
            </w:pPr>
            <w:r w:rsidRPr="009142E5">
              <w:t>IX</w:t>
            </w:r>
          </w:p>
          <w:p w14:paraId="3CEEE61E" w14:textId="77777777" w:rsidR="00A108FC" w:rsidRPr="009142E5" w:rsidRDefault="00A108FC">
            <w:pPr>
              <w:jc w:val="center"/>
            </w:pPr>
          </w:p>
          <w:p w14:paraId="3CEEE61F" w14:textId="77777777" w:rsidR="00A108FC" w:rsidRPr="009142E5" w:rsidRDefault="00A108FC">
            <w:pPr>
              <w:jc w:val="center"/>
            </w:pPr>
          </w:p>
          <w:p w14:paraId="3CEEE620" w14:textId="77777777" w:rsidR="00A108FC" w:rsidRPr="009142E5" w:rsidRDefault="00A108FC">
            <w:pPr>
              <w:jc w:val="center"/>
            </w:pPr>
          </w:p>
        </w:tc>
        <w:tc>
          <w:tcPr>
            <w:tcW w:w="7200" w:type="dxa"/>
            <w:tcBorders>
              <w:bottom w:val="single" w:sz="6" w:space="0" w:color="auto"/>
            </w:tcBorders>
            <w:shd w:val="clear" w:color="auto" w:fill="auto"/>
            <w:noWrap/>
            <w:vAlign w:val="bottom"/>
          </w:tcPr>
          <w:p w14:paraId="3CEEE621" w14:textId="77777777" w:rsidR="00A108FC" w:rsidRPr="009142E5" w:rsidRDefault="00625DD9" w:rsidP="009E6163">
            <w:pPr>
              <w:numPr>
                <w:ilvl w:val="0"/>
                <w:numId w:val="36"/>
              </w:numPr>
              <w:jc w:val="center"/>
            </w:pPr>
            <w:r w:rsidRPr="009142E5">
              <w:t>Donošenje Godišnjeg plana i programa rada  škole i Školskog kurikuluma</w:t>
            </w:r>
          </w:p>
          <w:p w14:paraId="3CEEE622" w14:textId="77777777" w:rsidR="00A108FC" w:rsidRPr="009142E5" w:rsidRDefault="00625DD9" w:rsidP="009E6163">
            <w:pPr>
              <w:numPr>
                <w:ilvl w:val="0"/>
                <w:numId w:val="36"/>
              </w:numPr>
              <w:jc w:val="center"/>
            </w:pPr>
            <w:r w:rsidRPr="009142E5">
              <w:t>Zapošljavanje po natječajima- suglasnosti</w:t>
            </w:r>
          </w:p>
          <w:p w14:paraId="3CEEE623" w14:textId="77777777" w:rsidR="00A108FC" w:rsidRPr="009142E5" w:rsidRDefault="00A108FC">
            <w:pPr>
              <w:jc w:val="center"/>
            </w:pPr>
          </w:p>
          <w:p w14:paraId="3CEEE624" w14:textId="77777777" w:rsidR="00A108FC" w:rsidRPr="009142E5" w:rsidRDefault="00A108FC">
            <w:pPr>
              <w:jc w:val="center"/>
            </w:pPr>
          </w:p>
          <w:p w14:paraId="3CEEE625" w14:textId="77777777" w:rsidR="00A108FC" w:rsidRPr="009142E5" w:rsidRDefault="00A108FC">
            <w:pPr>
              <w:ind w:left="360"/>
            </w:pPr>
          </w:p>
        </w:tc>
        <w:tc>
          <w:tcPr>
            <w:tcW w:w="1340" w:type="dxa"/>
            <w:tcBorders>
              <w:bottom w:val="single" w:sz="6" w:space="0" w:color="auto"/>
            </w:tcBorders>
            <w:shd w:val="clear" w:color="auto" w:fill="auto"/>
            <w:noWrap/>
            <w:vAlign w:val="bottom"/>
          </w:tcPr>
          <w:p w14:paraId="3CEEE626" w14:textId="77777777" w:rsidR="00A108FC" w:rsidRPr="009142E5" w:rsidRDefault="00625DD9">
            <w:pPr>
              <w:jc w:val="center"/>
            </w:pPr>
            <w:r w:rsidRPr="009142E5">
              <w:t>Ravnateljica,</w:t>
            </w:r>
          </w:p>
          <w:p w14:paraId="3CEEE627" w14:textId="77777777" w:rsidR="00A108FC" w:rsidRPr="009142E5" w:rsidRDefault="00625DD9">
            <w:pPr>
              <w:jc w:val="center"/>
            </w:pPr>
            <w:r w:rsidRPr="009142E5">
              <w:t>Predsjednica Školskog Odbora</w:t>
            </w:r>
          </w:p>
          <w:p w14:paraId="3CEEE628" w14:textId="77777777" w:rsidR="00A108FC" w:rsidRPr="009142E5" w:rsidRDefault="00A108FC">
            <w:pPr>
              <w:jc w:val="center"/>
            </w:pPr>
          </w:p>
          <w:p w14:paraId="3CEEE629" w14:textId="77777777" w:rsidR="00A108FC" w:rsidRPr="009142E5" w:rsidRDefault="00A108FC">
            <w:pPr>
              <w:jc w:val="center"/>
            </w:pPr>
          </w:p>
        </w:tc>
      </w:tr>
      <w:tr w:rsidR="00A108FC" w:rsidRPr="009142E5" w14:paraId="3CEEE636" w14:textId="77777777">
        <w:trPr>
          <w:trHeight w:hRule="exact" w:val="1135"/>
        </w:trPr>
        <w:tc>
          <w:tcPr>
            <w:tcW w:w="936" w:type="dxa"/>
            <w:tcBorders>
              <w:top w:val="single" w:sz="6" w:space="0" w:color="auto"/>
              <w:bottom w:val="single" w:sz="6" w:space="0" w:color="auto"/>
            </w:tcBorders>
            <w:shd w:val="clear" w:color="auto" w:fill="auto"/>
            <w:noWrap/>
            <w:vAlign w:val="bottom"/>
          </w:tcPr>
          <w:p w14:paraId="3CEEE62B" w14:textId="77777777" w:rsidR="00A108FC" w:rsidRPr="009142E5" w:rsidRDefault="00625DD9">
            <w:pPr>
              <w:jc w:val="center"/>
            </w:pPr>
            <w:r w:rsidRPr="009142E5">
              <w:t>II</w:t>
            </w:r>
          </w:p>
          <w:p w14:paraId="3CEEE62C" w14:textId="77777777" w:rsidR="00A108FC" w:rsidRPr="009142E5" w:rsidRDefault="00A108FC">
            <w:pPr>
              <w:jc w:val="center"/>
            </w:pPr>
          </w:p>
          <w:p w14:paraId="3CEEE62D" w14:textId="77777777" w:rsidR="00A108FC" w:rsidRPr="009142E5" w:rsidRDefault="00A108FC">
            <w:pPr>
              <w:jc w:val="center"/>
            </w:pPr>
          </w:p>
        </w:tc>
        <w:tc>
          <w:tcPr>
            <w:tcW w:w="7200" w:type="dxa"/>
            <w:tcBorders>
              <w:top w:val="single" w:sz="6" w:space="0" w:color="auto"/>
              <w:bottom w:val="single" w:sz="6" w:space="0" w:color="auto"/>
            </w:tcBorders>
            <w:shd w:val="clear" w:color="auto" w:fill="auto"/>
            <w:noWrap/>
            <w:vAlign w:val="bottom"/>
          </w:tcPr>
          <w:p w14:paraId="3CEEE62E" w14:textId="77777777" w:rsidR="00A108FC" w:rsidRDefault="00625DD9">
            <w:pPr>
              <w:jc w:val="center"/>
            </w:pPr>
            <w:r w:rsidRPr="009142E5">
              <w:t>-Razmatranje i usvajanje Završnog računa i proračuna škole</w:t>
            </w:r>
          </w:p>
          <w:p w14:paraId="3CDF7ABF" w14:textId="19306525" w:rsidR="004E7044" w:rsidRPr="009142E5" w:rsidRDefault="004E7044">
            <w:pPr>
              <w:jc w:val="center"/>
            </w:pPr>
            <w:r>
              <w:t>-Razmatranje i usvajanje izvješća o sigurnosti u školi u prvom polugodištu</w:t>
            </w:r>
          </w:p>
          <w:p w14:paraId="3CEEE62F" w14:textId="77777777" w:rsidR="00A108FC" w:rsidRPr="009142E5" w:rsidRDefault="00A108FC">
            <w:pPr>
              <w:jc w:val="center"/>
            </w:pPr>
          </w:p>
          <w:p w14:paraId="3CEEE630" w14:textId="77777777" w:rsidR="00A108FC" w:rsidRPr="009142E5" w:rsidRDefault="00A108FC">
            <w:pPr>
              <w:jc w:val="center"/>
            </w:pPr>
          </w:p>
        </w:tc>
        <w:tc>
          <w:tcPr>
            <w:tcW w:w="1340" w:type="dxa"/>
            <w:tcBorders>
              <w:top w:val="single" w:sz="6" w:space="0" w:color="auto"/>
              <w:bottom w:val="single" w:sz="6" w:space="0" w:color="auto"/>
            </w:tcBorders>
            <w:shd w:val="clear" w:color="auto" w:fill="auto"/>
            <w:noWrap/>
            <w:vAlign w:val="bottom"/>
          </w:tcPr>
          <w:p w14:paraId="3CEEE631" w14:textId="77777777" w:rsidR="00A108FC" w:rsidRPr="009142E5" w:rsidRDefault="00625DD9">
            <w:pPr>
              <w:jc w:val="center"/>
            </w:pPr>
            <w:r w:rsidRPr="009142E5">
              <w:t>Ravnateljica</w:t>
            </w:r>
          </w:p>
          <w:p w14:paraId="3CEEE632" w14:textId="77777777" w:rsidR="00A108FC" w:rsidRPr="009142E5" w:rsidRDefault="00625DD9">
            <w:pPr>
              <w:jc w:val="center"/>
            </w:pPr>
            <w:r w:rsidRPr="009142E5">
              <w:t>Računovođa</w:t>
            </w:r>
          </w:p>
          <w:p w14:paraId="3CEEE633" w14:textId="77777777" w:rsidR="00A108FC" w:rsidRPr="009142E5" w:rsidRDefault="00625DD9">
            <w:pPr>
              <w:jc w:val="center"/>
            </w:pPr>
            <w:r w:rsidRPr="009142E5">
              <w:t>(tajnica)</w:t>
            </w:r>
          </w:p>
          <w:p w14:paraId="3CEEE634" w14:textId="77777777" w:rsidR="00A108FC" w:rsidRPr="009142E5" w:rsidRDefault="00A108FC">
            <w:pPr>
              <w:jc w:val="center"/>
            </w:pPr>
          </w:p>
          <w:p w14:paraId="3CEEE635" w14:textId="77777777" w:rsidR="00A108FC" w:rsidRPr="009142E5" w:rsidRDefault="00A108FC">
            <w:pPr>
              <w:jc w:val="center"/>
            </w:pPr>
          </w:p>
        </w:tc>
      </w:tr>
      <w:tr w:rsidR="00A108FC" w:rsidRPr="009142E5" w14:paraId="3CEEE63E" w14:textId="77777777">
        <w:trPr>
          <w:trHeight w:hRule="exact" w:val="1135"/>
        </w:trPr>
        <w:tc>
          <w:tcPr>
            <w:tcW w:w="936" w:type="dxa"/>
            <w:tcBorders>
              <w:top w:val="single" w:sz="6" w:space="0" w:color="auto"/>
              <w:bottom w:val="single" w:sz="6" w:space="0" w:color="auto"/>
            </w:tcBorders>
            <w:shd w:val="clear" w:color="auto" w:fill="auto"/>
            <w:noWrap/>
            <w:vAlign w:val="bottom"/>
          </w:tcPr>
          <w:p w14:paraId="3CEEE637" w14:textId="77777777" w:rsidR="00A108FC" w:rsidRPr="009142E5" w:rsidRDefault="00625DD9">
            <w:pPr>
              <w:jc w:val="center"/>
            </w:pPr>
            <w:r w:rsidRPr="009142E5">
              <w:t>VIII</w:t>
            </w:r>
          </w:p>
          <w:p w14:paraId="3CEEE638" w14:textId="77777777" w:rsidR="00A108FC" w:rsidRPr="009142E5" w:rsidRDefault="00A108FC">
            <w:pPr>
              <w:jc w:val="center"/>
            </w:pPr>
          </w:p>
          <w:p w14:paraId="3CEEE639" w14:textId="77777777" w:rsidR="00A108FC" w:rsidRPr="009142E5" w:rsidRDefault="00A108FC">
            <w:pPr>
              <w:jc w:val="center"/>
            </w:pPr>
          </w:p>
        </w:tc>
        <w:tc>
          <w:tcPr>
            <w:tcW w:w="7200" w:type="dxa"/>
            <w:tcBorders>
              <w:top w:val="single" w:sz="6" w:space="0" w:color="auto"/>
              <w:bottom w:val="single" w:sz="6" w:space="0" w:color="auto"/>
            </w:tcBorders>
            <w:shd w:val="clear" w:color="auto" w:fill="auto"/>
            <w:noWrap/>
            <w:vAlign w:val="bottom"/>
          </w:tcPr>
          <w:p w14:paraId="3CEEE63A" w14:textId="77777777" w:rsidR="00A108FC" w:rsidRDefault="00625DD9" w:rsidP="009E6163">
            <w:pPr>
              <w:numPr>
                <w:ilvl w:val="0"/>
                <w:numId w:val="36"/>
              </w:numPr>
              <w:jc w:val="center"/>
            </w:pPr>
            <w:r w:rsidRPr="009142E5">
              <w:t>Razmatranje izvješća ravnateljice o radu i poslovanju škole u protekloj školskoj godini</w:t>
            </w:r>
          </w:p>
          <w:p w14:paraId="3B2AEB7C" w14:textId="35C8EEE7" w:rsidR="004E7044" w:rsidRPr="009142E5" w:rsidRDefault="004E7044" w:rsidP="009E6163">
            <w:pPr>
              <w:numPr>
                <w:ilvl w:val="0"/>
                <w:numId w:val="36"/>
              </w:numPr>
              <w:jc w:val="center"/>
            </w:pPr>
            <w:r w:rsidRPr="004E7044">
              <w:t xml:space="preserve">Razmatranje i usvajanje izvješća o sigurnosti u školi </w:t>
            </w:r>
            <w:r>
              <w:t>na kraju godine</w:t>
            </w:r>
          </w:p>
          <w:p w14:paraId="3CEEE63B" w14:textId="77777777" w:rsidR="00A108FC" w:rsidRPr="009142E5" w:rsidRDefault="00A108FC">
            <w:pPr>
              <w:ind w:left="360"/>
            </w:pPr>
          </w:p>
        </w:tc>
        <w:tc>
          <w:tcPr>
            <w:tcW w:w="1340" w:type="dxa"/>
            <w:tcBorders>
              <w:top w:val="single" w:sz="6" w:space="0" w:color="auto"/>
              <w:bottom w:val="single" w:sz="6" w:space="0" w:color="auto"/>
            </w:tcBorders>
            <w:shd w:val="clear" w:color="auto" w:fill="auto"/>
            <w:noWrap/>
            <w:vAlign w:val="bottom"/>
          </w:tcPr>
          <w:p w14:paraId="3CEEE63C" w14:textId="77777777" w:rsidR="00A108FC" w:rsidRPr="009142E5" w:rsidRDefault="00625DD9">
            <w:pPr>
              <w:jc w:val="center"/>
            </w:pPr>
            <w:r w:rsidRPr="009142E5">
              <w:t>Ravnateljica</w:t>
            </w:r>
          </w:p>
          <w:p w14:paraId="3CEEE63D" w14:textId="77777777" w:rsidR="00A108FC" w:rsidRPr="009142E5" w:rsidRDefault="00A108FC">
            <w:pPr>
              <w:jc w:val="center"/>
            </w:pPr>
          </w:p>
        </w:tc>
      </w:tr>
      <w:tr w:rsidR="00A108FC" w:rsidRPr="009142E5" w14:paraId="3CEEE651" w14:textId="77777777">
        <w:trPr>
          <w:trHeight w:hRule="exact" w:val="2630"/>
        </w:trPr>
        <w:tc>
          <w:tcPr>
            <w:tcW w:w="936" w:type="dxa"/>
            <w:tcBorders>
              <w:top w:val="single" w:sz="6" w:space="0" w:color="auto"/>
            </w:tcBorders>
            <w:shd w:val="clear" w:color="auto" w:fill="auto"/>
            <w:noWrap/>
            <w:vAlign w:val="bottom"/>
          </w:tcPr>
          <w:p w14:paraId="3CEEE63F" w14:textId="77777777" w:rsidR="00A108FC" w:rsidRPr="009142E5" w:rsidRDefault="00625DD9">
            <w:pPr>
              <w:jc w:val="center"/>
            </w:pPr>
            <w:r w:rsidRPr="009142E5">
              <w:t>Tijekom školske godine</w:t>
            </w:r>
          </w:p>
          <w:p w14:paraId="3CEEE640" w14:textId="77777777" w:rsidR="00A108FC" w:rsidRPr="009142E5" w:rsidRDefault="00A108FC">
            <w:pPr>
              <w:jc w:val="center"/>
            </w:pPr>
          </w:p>
          <w:p w14:paraId="3CEEE641" w14:textId="77777777" w:rsidR="00A108FC" w:rsidRPr="009142E5" w:rsidRDefault="00A108FC">
            <w:pPr>
              <w:jc w:val="center"/>
            </w:pPr>
          </w:p>
          <w:p w14:paraId="3CEEE642" w14:textId="77777777" w:rsidR="00A108FC" w:rsidRPr="009142E5" w:rsidRDefault="00A108FC">
            <w:pPr>
              <w:jc w:val="center"/>
            </w:pPr>
          </w:p>
        </w:tc>
        <w:tc>
          <w:tcPr>
            <w:tcW w:w="7200" w:type="dxa"/>
            <w:tcBorders>
              <w:top w:val="single" w:sz="6" w:space="0" w:color="auto"/>
            </w:tcBorders>
            <w:shd w:val="clear" w:color="auto" w:fill="auto"/>
            <w:noWrap/>
            <w:vAlign w:val="bottom"/>
          </w:tcPr>
          <w:p w14:paraId="3CEEE643" w14:textId="77777777" w:rsidR="00A108FC" w:rsidRPr="009142E5" w:rsidRDefault="00625DD9" w:rsidP="009E6163">
            <w:pPr>
              <w:numPr>
                <w:ilvl w:val="0"/>
                <w:numId w:val="36"/>
              </w:numPr>
              <w:jc w:val="center"/>
            </w:pPr>
            <w:r w:rsidRPr="009142E5">
              <w:t>Razmatranje aktualne tematike</w:t>
            </w:r>
          </w:p>
          <w:p w14:paraId="3CEEE644" w14:textId="77777777" w:rsidR="00A108FC" w:rsidRPr="009142E5" w:rsidRDefault="00625DD9" w:rsidP="009E6163">
            <w:pPr>
              <w:numPr>
                <w:ilvl w:val="0"/>
                <w:numId w:val="36"/>
              </w:numPr>
              <w:jc w:val="center"/>
            </w:pPr>
            <w:r w:rsidRPr="009142E5">
              <w:t>Rješavanje tekućih pitanja</w:t>
            </w:r>
          </w:p>
          <w:p w14:paraId="3CEEE645" w14:textId="77777777" w:rsidR="00A108FC" w:rsidRPr="009142E5" w:rsidRDefault="00625DD9" w:rsidP="009E6163">
            <w:pPr>
              <w:numPr>
                <w:ilvl w:val="0"/>
                <w:numId w:val="36"/>
              </w:numPr>
              <w:jc w:val="center"/>
            </w:pPr>
            <w:r w:rsidRPr="009142E5">
              <w:t>Donošenje općih akata škole</w:t>
            </w:r>
          </w:p>
          <w:p w14:paraId="3CEEE646" w14:textId="77777777" w:rsidR="00A108FC" w:rsidRPr="009142E5" w:rsidRDefault="00625DD9" w:rsidP="009E6163">
            <w:pPr>
              <w:numPr>
                <w:ilvl w:val="0"/>
                <w:numId w:val="36"/>
              </w:numPr>
              <w:jc w:val="center"/>
            </w:pPr>
            <w:r w:rsidRPr="009142E5">
              <w:t>Odlučivanje o imenovanju i razrješenju ravnatelja škole</w:t>
            </w:r>
          </w:p>
          <w:p w14:paraId="3CEEE647" w14:textId="77777777" w:rsidR="00A108FC" w:rsidRPr="009142E5" w:rsidRDefault="00625DD9" w:rsidP="009E6163">
            <w:pPr>
              <w:numPr>
                <w:ilvl w:val="0"/>
                <w:numId w:val="36"/>
              </w:numPr>
              <w:jc w:val="center"/>
            </w:pPr>
            <w:r w:rsidRPr="009142E5">
              <w:t>Odlučivanje o imenovanju zamjenika ravnatelja</w:t>
            </w:r>
          </w:p>
          <w:p w14:paraId="3CEEE648" w14:textId="283ED203" w:rsidR="00A108FC" w:rsidRPr="009142E5" w:rsidRDefault="00625DD9" w:rsidP="009E6163">
            <w:pPr>
              <w:numPr>
                <w:ilvl w:val="0"/>
                <w:numId w:val="36"/>
              </w:numPr>
              <w:jc w:val="center"/>
            </w:pPr>
            <w:r w:rsidRPr="009142E5">
              <w:t xml:space="preserve">Odlučivanje o ulaganju i nabavi opreme  i radova čija vrijednost prelazi </w:t>
            </w:r>
            <w:r w:rsidR="00DC2D19">
              <w:t>9,283 eura</w:t>
            </w:r>
          </w:p>
          <w:p w14:paraId="3CEEE649" w14:textId="77777777" w:rsidR="00A108FC" w:rsidRPr="009142E5" w:rsidRDefault="00625DD9" w:rsidP="009E6163">
            <w:pPr>
              <w:numPr>
                <w:ilvl w:val="0"/>
                <w:numId w:val="36"/>
              </w:numPr>
              <w:jc w:val="center"/>
            </w:pPr>
            <w:r w:rsidRPr="009142E5">
              <w:t>Rješavanje kadrovskih pitanja</w:t>
            </w:r>
          </w:p>
          <w:p w14:paraId="3CEEE64A" w14:textId="77777777" w:rsidR="00A108FC" w:rsidRPr="009142E5" w:rsidRDefault="00A108FC">
            <w:pPr>
              <w:ind w:left="360"/>
            </w:pPr>
          </w:p>
        </w:tc>
        <w:tc>
          <w:tcPr>
            <w:tcW w:w="1340" w:type="dxa"/>
            <w:tcBorders>
              <w:top w:val="single" w:sz="6" w:space="0" w:color="auto"/>
            </w:tcBorders>
            <w:shd w:val="clear" w:color="auto" w:fill="auto"/>
            <w:noWrap/>
            <w:vAlign w:val="bottom"/>
          </w:tcPr>
          <w:p w14:paraId="3CEEE64B" w14:textId="77777777" w:rsidR="00A108FC" w:rsidRPr="009142E5" w:rsidRDefault="00625DD9">
            <w:pPr>
              <w:jc w:val="center"/>
            </w:pPr>
            <w:r w:rsidRPr="009142E5">
              <w:t>Ravnateljica</w:t>
            </w:r>
          </w:p>
          <w:p w14:paraId="3CEEE64C" w14:textId="77777777" w:rsidR="00A108FC" w:rsidRPr="009142E5" w:rsidRDefault="00A108FC">
            <w:pPr>
              <w:jc w:val="center"/>
            </w:pPr>
          </w:p>
          <w:p w14:paraId="3CEEE64D" w14:textId="77777777" w:rsidR="00A108FC" w:rsidRPr="009142E5" w:rsidRDefault="00625DD9">
            <w:pPr>
              <w:jc w:val="center"/>
            </w:pPr>
            <w:r w:rsidRPr="009142E5">
              <w:t>Svi članovi školskog odbora</w:t>
            </w:r>
          </w:p>
          <w:p w14:paraId="3CEEE64E" w14:textId="77777777" w:rsidR="00A108FC" w:rsidRPr="009142E5" w:rsidRDefault="00A108FC">
            <w:pPr>
              <w:jc w:val="center"/>
            </w:pPr>
          </w:p>
          <w:p w14:paraId="3CEEE64F" w14:textId="77777777" w:rsidR="00A108FC" w:rsidRPr="009142E5" w:rsidRDefault="00A108FC">
            <w:pPr>
              <w:jc w:val="center"/>
            </w:pPr>
          </w:p>
          <w:p w14:paraId="3CEEE650" w14:textId="77777777" w:rsidR="00A108FC" w:rsidRPr="009142E5" w:rsidRDefault="00A108FC">
            <w:pPr>
              <w:jc w:val="center"/>
            </w:pPr>
          </w:p>
        </w:tc>
      </w:tr>
    </w:tbl>
    <w:p w14:paraId="3CEEE652" w14:textId="77777777" w:rsidR="00A108FC" w:rsidRPr="009142E5" w:rsidRDefault="00A108FC">
      <w:pPr>
        <w:jc w:val="both"/>
        <w:rPr>
          <w:b/>
        </w:rPr>
      </w:pPr>
    </w:p>
    <w:p w14:paraId="0E5834AF" w14:textId="77777777" w:rsidR="00057A1B" w:rsidRPr="009142E5" w:rsidRDefault="00057A1B">
      <w:pPr>
        <w:jc w:val="both"/>
        <w:rPr>
          <w:b/>
        </w:rPr>
      </w:pPr>
    </w:p>
    <w:p w14:paraId="3CEEE65B" w14:textId="246E3C42" w:rsidR="00A108FC" w:rsidRDefault="00A108FC">
      <w:pPr>
        <w:jc w:val="both"/>
        <w:rPr>
          <w:b/>
        </w:rPr>
      </w:pPr>
    </w:p>
    <w:p w14:paraId="340A65C7" w14:textId="0DEF46CF" w:rsidR="00F91027" w:rsidRDefault="00F91027">
      <w:pPr>
        <w:jc w:val="both"/>
        <w:rPr>
          <w:b/>
        </w:rPr>
      </w:pPr>
    </w:p>
    <w:p w14:paraId="2F7C1990" w14:textId="46ED8327" w:rsidR="00F91027" w:rsidRDefault="00F91027">
      <w:pPr>
        <w:jc w:val="both"/>
        <w:rPr>
          <w:b/>
        </w:rPr>
      </w:pPr>
    </w:p>
    <w:p w14:paraId="20CD40D8" w14:textId="7D3D517E" w:rsidR="00F91027" w:rsidRDefault="00F91027">
      <w:pPr>
        <w:jc w:val="both"/>
        <w:rPr>
          <w:b/>
        </w:rPr>
      </w:pPr>
    </w:p>
    <w:p w14:paraId="346C435D" w14:textId="77777777" w:rsidR="00F91027" w:rsidRDefault="00F91027">
      <w:pPr>
        <w:jc w:val="both"/>
        <w:rPr>
          <w:b/>
        </w:rPr>
      </w:pPr>
    </w:p>
    <w:p w14:paraId="2BD7549A" w14:textId="77777777" w:rsidR="00D97D9B" w:rsidRDefault="00D97D9B">
      <w:pPr>
        <w:jc w:val="both"/>
        <w:rPr>
          <w:b/>
        </w:rPr>
      </w:pPr>
    </w:p>
    <w:p w14:paraId="5947EE0F" w14:textId="77777777" w:rsidR="00D97D9B" w:rsidRPr="009142E5" w:rsidRDefault="00D97D9B">
      <w:pPr>
        <w:jc w:val="both"/>
        <w:rPr>
          <w:b/>
        </w:rPr>
      </w:pPr>
    </w:p>
    <w:p w14:paraId="3CEEE65C" w14:textId="4C1B0FD3" w:rsidR="00A108FC" w:rsidRPr="00F91027" w:rsidRDefault="00625DD9" w:rsidP="00F91027">
      <w:pPr>
        <w:pStyle w:val="Odlomakpopisa"/>
        <w:numPr>
          <w:ilvl w:val="1"/>
          <w:numId w:val="6"/>
        </w:numPr>
        <w:jc w:val="both"/>
        <w:rPr>
          <w:b/>
        </w:rPr>
      </w:pPr>
      <w:r w:rsidRPr="00F91027">
        <w:rPr>
          <w:b/>
        </w:rPr>
        <w:t>Plan rada Učiteljskog vijeća</w:t>
      </w:r>
    </w:p>
    <w:p w14:paraId="2B11273D" w14:textId="77777777" w:rsidR="00F91027" w:rsidRPr="00F91027" w:rsidRDefault="00F91027" w:rsidP="00F91027">
      <w:pPr>
        <w:pStyle w:val="Odlomakpopisa"/>
        <w:ind w:left="533"/>
        <w:jc w:val="both"/>
        <w:rPr>
          <w:b/>
        </w:rPr>
      </w:pPr>
    </w:p>
    <w:p w14:paraId="3CEEE65D" w14:textId="77777777" w:rsidR="00A108FC" w:rsidRPr="009142E5" w:rsidRDefault="00625DD9">
      <w:pPr>
        <w:jc w:val="both"/>
        <w:rPr>
          <w:b/>
        </w:rPr>
      </w:pPr>
      <w:r w:rsidRPr="009142E5">
        <w:rPr>
          <w:b/>
        </w:rPr>
        <w:t xml:space="preserve"> </w:t>
      </w:r>
    </w:p>
    <w:p w14:paraId="3CEEE65E" w14:textId="77777777" w:rsidR="00A108FC" w:rsidRPr="009142E5" w:rsidRDefault="00625DD9">
      <w:pPr>
        <w:jc w:val="both"/>
      </w:pPr>
      <w:r w:rsidRPr="009142E5">
        <w:t>Učiteljsko vijeće čine svi učitelji koji rade u školi. Učiteljsko vijeće predlaže Godišnji plan i program rada škole, prati njegovo ostvarivanje, ocjenjuje rezultate rada škole, skrbi o uspješnom ostvarivanju odgojno-obrazovnog rada, odlučuje o pedagoškim mjerama, raspravlja i odlučuje o stručnim pitanjima, posjetima Škole, suradnje Škole s drugim ustanovama, o suradnji s roditeljima…</w:t>
      </w:r>
    </w:p>
    <w:p w14:paraId="3CEEE65F" w14:textId="3861128A" w:rsidR="00A108FC" w:rsidRDefault="00625DD9">
      <w:pPr>
        <w:jc w:val="both"/>
      </w:pPr>
      <w:r w:rsidRPr="009142E5">
        <w:t>Učiteljsko vijeće se sastaje otprilike jednom mjesečno, a po potrebi i češće.</w:t>
      </w:r>
    </w:p>
    <w:p w14:paraId="7F11041B" w14:textId="4AD7870E" w:rsidR="00F91027" w:rsidRDefault="00F91027">
      <w:pPr>
        <w:jc w:val="both"/>
      </w:pPr>
    </w:p>
    <w:p w14:paraId="4964F8AE" w14:textId="41A507D3" w:rsidR="00F91027" w:rsidRDefault="00F91027">
      <w:pPr>
        <w:jc w:val="both"/>
      </w:pPr>
    </w:p>
    <w:p w14:paraId="7329F09B" w14:textId="2B006B09" w:rsidR="00F91027" w:rsidRDefault="00F91027">
      <w:pPr>
        <w:jc w:val="both"/>
      </w:pPr>
    </w:p>
    <w:p w14:paraId="4A171482" w14:textId="727A89B4" w:rsidR="00F91027" w:rsidRDefault="00F91027">
      <w:pPr>
        <w:jc w:val="both"/>
      </w:pPr>
    </w:p>
    <w:p w14:paraId="6201AD5C" w14:textId="77777777" w:rsidR="00F91027" w:rsidRPr="009142E5" w:rsidRDefault="00F91027">
      <w:pPr>
        <w:jc w:val="both"/>
      </w:pPr>
    </w:p>
    <w:p w14:paraId="3CEEE660" w14:textId="77777777" w:rsidR="00A108FC" w:rsidRPr="009142E5" w:rsidRDefault="00A108FC">
      <w:pPr>
        <w:jc w:val="both"/>
        <w:rPr>
          <w:b/>
        </w:rPr>
      </w:pPr>
    </w:p>
    <w:tbl>
      <w:tblPr>
        <w:tblW w:w="947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6"/>
        <w:gridCol w:w="7200"/>
        <w:gridCol w:w="1416"/>
      </w:tblGrid>
      <w:tr w:rsidR="00A108FC" w:rsidRPr="009142E5" w14:paraId="3CEEE664" w14:textId="77777777">
        <w:trPr>
          <w:trHeight w:hRule="exact" w:val="321"/>
        </w:trPr>
        <w:tc>
          <w:tcPr>
            <w:tcW w:w="936" w:type="dxa"/>
            <w:tcBorders>
              <w:bottom w:val="single" w:sz="12" w:space="0" w:color="auto"/>
            </w:tcBorders>
            <w:shd w:val="clear" w:color="FF0000" w:fill="auto"/>
            <w:noWrap/>
            <w:vAlign w:val="center"/>
          </w:tcPr>
          <w:p w14:paraId="3CEEE661" w14:textId="77777777" w:rsidR="00A108FC" w:rsidRPr="009142E5" w:rsidRDefault="00625DD9">
            <w:pPr>
              <w:jc w:val="center"/>
              <w:rPr>
                <w:b/>
                <w:bCs/>
              </w:rPr>
            </w:pPr>
            <w:r w:rsidRPr="009142E5">
              <w:rPr>
                <w:b/>
                <w:bCs/>
              </w:rPr>
              <w:t>Mjesec</w:t>
            </w:r>
          </w:p>
        </w:tc>
        <w:tc>
          <w:tcPr>
            <w:tcW w:w="7200" w:type="dxa"/>
            <w:tcBorders>
              <w:bottom w:val="single" w:sz="12" w:space="0" w:color="auto"/>
            </w:tcBorders>
            <w:shd w:val="clear" w:color="FF0000" w:fill="auto"/>
            <w:noWrap/>
            <w:vAlign w:val="center"/>
          </w:tcPr>
          <w:p w14:paraId="3CEEE662" w14:textId="77777777" w:rsidR="00A108FC" w:rsidRPr="009142E5" w:rsidRDefault="00625DD9">
            <w:pPr>
              <w:jc w:val="center"/>
              <w:rPr>
                <w:b/>
                <w:bCs/>
              </w:rPr>
            </w:pPr>
            <w:r w:rsidRPr="009142E5">
              <w:rPr>
                <w:b/>
                <w:bCs/>
              </w:rPr>
              <w:t>Sadržaj rada</w:t>
            </w:r>
          </w:p>
        </w:tc>
        <w:tc>
          <w:tcPr>
            <w:tcW w:w="1340" w:type="dxa"/>
            <w:tcBorders>
              <w:bottom w:val="single" w:sz="12" w:space="0" w:color="auto"/>
            </w:tcBorders>
            <w:shd w:val="clear" w:color="FF0000" w:fill="auto"/>
            <w:noWrap/>
            <w:vAlign w:val="center"/>
          </w:tcPr>
          <w:p w14:paraId="3CEEE663" w14:textId="77777777" w:rsidR="00A108FC" w:rsidRPr="009142E5" w:rsidRDefault="00625DD9">
            <w:pPr>
              <w:jc w:val="center"/>
              <w:rPr>
                <w:b/>
                <w:bCs/>
              </w:rPr>
            </w:pPr>
            <w:r w:rsidRPr="009142E5">
              <w:rPr>
                <w:b/>
                <w:bCs/>
              </w:rPr>
              <w:t>Izvršitelji</w:t>
            </w:r>
          </w:p>
        </w:tc>
      </w:tr>
      <w:tr w:rsidR="00A108FC" w:rsidRPr="009142E5" w14:paraId="3CEEE66C" w14:textId="77777777" w:rsidTr="00A54A5C">
        <w:trPr>
          <w:trHeight w:hRule="exact" w:val="1021"/>
        </w:trPr>
        <w:tc>
          <w:tcPr>
            <w:tcW w:w="936" w:type="dxa"/>
            <w:tcBorders>
              <w:bottom w:val="single" w:sz="6" w:space="0" w:color="auto"/>
            </w:tcBorders>
            <w:shd w:val="clear" w:color="auto" w:fill="auto"/>
            <w:noWrap/>
            <w:vAlign w:val="bottom"/>
          </w:tcPr>
          <w:p w14:paraId="3CEEE665" w14:textId="77777777" w:rsidR="00A108FC" w:rsidRPr="009142E5" w:rsidRDefault="00625DD9">
            <w:pPr>
              <w:jc w:val="center"/>
            </w:pPr>
            <w:r w:rsidRPr="009142E5">
              <w:t>IX.</w:t>
            </w:r>
          </w:p>
          <w:p w14:paraId="3CEEE666" w14:textId="77777777" w:rsidR="00A108FC" w:rsidRPr="009142E5" w:rsidRDefault="00A108FC">
            <w:pPr>
              <w:jc w:val="center"/>
            </w:pPr>
          </w:p>
        </w:tc>
        <w:tc>
          <w:tcPr>
            <w:tcW w:w="7200" w:type="dxa"/>
            <w:tcBorders>
              <w:bottom w:val="single" w:sz="6" w:space="0" w:color="auto"/>
            </w:tcBorders>
            <w:shd w:val="clear" w:color="auto" w:fill="auto"/>
            <w:noWrap/>
            <w:vAlign w:val="bottom"/>
          </w:tcPr>
          <w:p w14:paraId="3CEEE667" w14:textId="77777777" w:rsidR="00A108FC" w:rsidRPr="009142E5" w:rsidRDefault="00625DD9">
            <w:pPr>
              <w:jc w:val="center"/>
            </w:pPr>
            <w:r w:rsidRPr="009142E5">
              <w:t>-Godišnji plan i program rada škole</w:t>
            </w:r>
          </w:p>
          <w:p w14:paraId="3CEEE668" w14:textId="77777777" w:rsidR="00A108FC" w:rsidRPr="009142E5" w:rsidRDefault="00625DD9">
            <w:pPr>
              <w:jc w:val="center"/>
            </w:pPr>
            <w:r w:rsidRPr="009142E5">
              <w:t>-Školski kurikulum</w:t>
            </w:r>
          </w:p>
          <w:p w14:paraId="3CEEE669" w14:textId="77777777" w:rsidR="00A108FC" w:rsidRPr="009142E5" w:rsidRDefault="00625DD9">
            <w:pPr>
              <w:jc w:val="center"/>
            </w:pPr>
            <w:r w:rsidRPr="009142E5">
              <w:t>- zaduženja učitelja u školskoj godini</w:t>
            </w:r>
          </w:p>
        </w:tc>
        <w:tc>
          <w:tcPr>
            <w:tcW w:w="1340" w:type="dxa"/>
            <w:tcBorders>
              <w:bottom w:val="single" w:sz="6" w:space="0" w:color="auto"/>
            </w:tcBorders>
            <w:shd w:val="clear" w:color="auto" w:fill="auto"/>
            <w:noWrap/>
            <w:vAlign w:val="bottom"/>
          </w:tcPr>
          <w:p w14:paraId="3CEEE66A" w14:textId="77777777" w:rsidR="00A108FC" w:rsidRPr="009142E5" w:rsidRDefault="00625DD9">
            <w:pPr>
              <w:jc w:val="center"/>
            </w:pPr>
            <w:r w:rsidRPr="009142E5">
              <w:t>Članovi UV</w:t>
            </w:r>
          </w:p>
          <w:p w14:paraId="3CEEE66B" w14:textId="77777777" w:rsidR="00A108FC" w:rsidRPr="009142E5" w:rsidRDefault="00625DD9">
            <w:pPr>
              <w:jc w:val="center"/>
            </w:pPr>
            <w:r w:rsidRPr="009142E5">
              <w:t>Ravnateljica</w:t>
            </w:r>
          </w:p>
        </w:tc>
      </w:tr>
      <w:tr w:rsidR="00A108FC" w:rsidRPr="009142E5" w14:paraId="3CEEE673" w14:textId="77777777">
        <w:trPr>
          <w:trHeight w:hRule="exact" w:val="748"/>
        </w:trPr>
        <w:tc>
          <w:tcPr>
            <w:tcW w:w="936" w:type="dxa"/>
            <w:tcBorders>
              <w:top w:val="single" w:sz="6" w:space="0" w:color="auto"/>
              <w:bottom w:val="single" w:sz="6" w:space="0" w:color="auto"/>
            </w:tcBorders>
            <w:shd w:val="clear" w:color="auto" w:fill="auto"/>
            <w:noWrap/>
            <w:vAlign w:val="bottom"/>
          </w:tcPr>
          <w:p w14:paraId="3CEEE66D" w14:textId="77777777" w:rsidR="00A108FC" w:rsidRPr="009142E5" w:rsidRDefault="00625DD9">
            <w:pPr>
              <w:jc w:val="center"/>
            </w:pPr>
            <w:r w:rsidRPr="009142E5">
              <w:t>X.</w:t>
            </w:r>
          </w:p>
          <w:p w14:paraId="3CEEE66E" w14:textId="77777777" w:rsidR="00A108FC" w:rsidRPr="009142E5" w:rsidRDefault="00A108FC">
            <w:pPr>
              <w:jc w:val="center"/>
            </w:pPr>
          </w:p>
        </w:tc>
        <w:tc>
          <w:tcPr>
            <w:tcW w:w="7200" w:type="dxa"/>
            <w:tcBorders>
              <w:top w:val="single" w:sz="6" w:space="0" w:color="auto"/>
              <w:bottom w:val="single" w:sz="6" w:space="0" w:color="auto"/>
            </w:tcBorders>
            <w:shd w:val="clear" w:color="auto" w:fill="auto"/>
            <w:noWrap/>
            <w:vAlign w:val="bottom"/>
          </w:tcPr>
          <w:p w14:paraId="3CEEE66F" w14:textId="77777777" w:rsidR="00A108FC" w:rsidRPr="009142E5" w:rsidRDefault="00625DD9">
            <w:pPr>
              <w:jc w:val="center"/>
            </w:pPr>
            <w:r w:rsidRPr="009142E5">
              <w:t>-Stručno usavršavanje učitelja kao trajni zadatak</w:t>
            </w:r>
          </w:p>
          <w:p w14:paraId="3CEEE670" w14:textId="77777777" w:rsidR="00A108FC" w:rsidRPr="009142E5" w:rsidRDefault="00625DD9">
            <w:pPr>
              <w:jc w:val="center"/>
            </w:pPr>
            <w:r w:rsidRPr="009142E5">
              <w:t>-Vođenje pedagoške dokumentacije</w:t>
            </w:r>
          </w:p>
        </w:tc>
        <w:tc>
          <w:tcPr>
            <w:tcW w:w="1340" w:type="dxa"/>
            <w:tcBorders>
              <w:top w:val="single" w:sz="6" w:space="0" w:color="auto"/>
              <w:bottom w:val="single" w:sz="6" w:space="0" w:color="auto"/>
            </w:tcBorders>
            <w:shd w:val="clear" w:color="auto" w:fill="auto"/>
            <w:noWrap/>
            <w:vAlign w:val="bottom"/>
          </w:tcPr>
          <w:p w14:paraId="3CEEE671" w14:textId="77777777" w:rsidR="00A108FC" w:rsidRPr="009142E5" w:rsidRDefault="00625DD9">
            <w:pPr>
              <w:jc w:val="center"/>
            </w:pPr>
            <w:r w:rsidRPr="009142E5">
              <w:t>Ravnateljica</w:t>
            </w:r>
          </w:p>
          <w:p w14:paraId="3CEEE672" w14:textId="77777777" w:rsidR="00A108FC" w:rsidRPr="009142E5" w:rsidRDefault="00A108FC">
            <w:pPr>
              <w:jc w:val="center"/>
            </w:pPr>
          </w:p>
        </w:tc>
      </w:tr>
      <w:tr w:rsidR="00A108FC" w:rsidRPr="009142E5" w14:paraId="3CEEE67C" w14:textId="77777777">
        <w:trPr>
          <w:trHeight w:hRule="exact" w:val="546"/>
        </w:trPr>
        <w:tc>
          <w:tcPr>
            <w:tcW w:w="936" w:type="dxa"/>
            <w:tcBorders>
              <w:top w:val="single" w:sz="6" w:space="0" w:color="auto"/>
              <w:bottom w:val="single" w:sz="6" w:space="0" w:color="auto"/>
            </w:tcBorders>
            <w:shd w:val="clear" w:color="auto" w:fill="auto"/>
            <w:noWrap/>
            <w:vAlign w:val="bottom"/>
          </w:tcPr>
          <w:p w14:paraId="3CEEE674" w14:textId="77777777" w:rsidR="00A108FC" w:rsidRPr="009142E5" w:rsidRDefault="00625DD9">
            <w:pPr>
              <w:jc w:val="center"/>
            </w:pPr>
            <w:r w:rsidRPr="009142E5">
              <w:t>XI.</w:t>
            </w:r>
          </w:p>
          <w:p w14:paraId="3CEEE675" w14:textId="77777777" w:rsidR="00A108FC" w:rsidRPr="009142E5" w:rsidRDefault="00A108FC">
            <w:pPr>
              <w:jc w:val="center"/>
            </w:pPr>
          </w:p>
          <w:p w14:paraId="3CEEE676" w14:textId="77777777" w:rsidR="00A108FC" w:rsidRPr="009142E5" w:rsidRDefault="00A108FC">
            <w:pPr>
              <w:jc w:val="center"/>
            </w:pPr>
          </w:p>
        </w:tc>
        <w:tc>
          <w:tcPr>
            <w:tcW w:w="7200" w:type="dxa"/>
            <w:tcBorders>
              <w:top w:val="single" w:sz="6" w:space="0" w:color="auto"/>
              <w:bottom w:val="single" w:sz="6" w:space="0" w:color="auto"/>
            </w:tcBorders>
            <w:shd w:val="clear" w:color="auto" w:fill="auto"/>
            <w:noWrap/>
            <w:vAlign w:val="bottom"/>
          </w:tcPr>
          <w:p w14:paraId="3CEEE677" w14:textId="77777777" w:rsidR="00A108FC" w:rsidRPr="009142E5" w:rsidRDefault="00625DD9">
            <w:pPr>
              <w:ind w:left="360"/>
              <w:jc w:val="center"/>
            </w:pPr>
            <w:r w:rsidRPr="009142E5">
              <w:t>Analiza rada i rezultata u prvom tromjesečju</w:t>
            </w:r>
          </w:p>
          <w:p w14:paraId="3CEEE678" w14:textId="77777777" w:rsidR="00A108FC" w:rsidRPr="009142E5" w:rsidRDefault="00A108FC">
            <w:pPr>
              <w:ind w:left="360"/>
              <w:jc w:val="center"/>
            </w:pPr>
          </w:p>
        </w:tc>
        <w:tc>
          <w:tcPr>
            <w:tcW w:w="1340" w:type="dxa"/>
            <w:tcBorders>
              <w:top w:val="single" w:sz="6" w:space="0" w:color="auto"/>
              <w:bottom w:val="single" w:sz="6" w:space="0" w:color="auto"/>
            </w:tcBorders>
            <w:shd w:val="clear" w:color="auto" w:fill="auto"/>
            <w:noWrap/>
            <w:vAlign w:val="bottom"/>
          </w:tcPr>
          <w:p w14:paraId="3CEEE679" w14:textId="77777777" w:rsidR="00A108FC" w:rsidRPr="009142E5" w:rsidRDefault="00625DD9">
            <w:pPr>
              <w:jc w:val="center"/>
            </w:pPr>
            <w:r w:rsidRPr="009142E5">
              <w:t>Ravnateljica</w:t>
            </w:r>
          </w:p>
          <w:p w14:paraId="3CEEE67A" w14:textId="77777777" w:rsidR="00A108FC" w:rsidRPr="009142E5" w:rsidRDefault="00625DD9">
            <w:pPr>
              <w:jc w:val="center"/>
            </w:pPr>
            <w:r w:rsidRPr="009142E5">
              <w:t>razrednici</w:t>
            </w:r>
          </w:p>
          <w:p w14:paraId="3CEEE67B" w14:textId="77777777" w:rsidR="00A108FC" w:rsidRPr="009142E5" w:rsidRDefault="00A108FC">
            <w:pPr>
              <w:jc w:val="center"/>
            </w:pPr>
          </w:p>
        </w:tc>
      </w:tr>
      <w:tr w:rsidR="00A108FC" w:rsidRPr="009142E5" w14:paraId="3CEEE683" w14:textId="77777777">
        <w:trPr>
          <w:trHeight w:hRule="exact" w:val="546"/>
        </w:trPr>
        <w:tc>
          <w:tcPr>
            <w:tcW w:w="936" w:type="dxa"/>
            <w:tcBorders>
              <w:top w:val="single" w:sz="6" w:space="0" w:color="auto"/>
              <w:bottom w:val="single" w:sz="6" w:space="0" w:color="auto"/>
            </w:tcBorders>
            <w:shd w:val="clear" w:color="auto" w:fill="auto"/>
            <w:noWrap/>
            <w:vAlign w:val="bottom"/>
          </w:tcPr>
          <w:p w14:paraId="3CEEE67D" w14:textId="77777777" w:rsidR="00A108FC" w:rsidRPr="009142E5" w:rsidRDefault="00625DD9">
            <w:pPr>
              <w:jc w:val="center"/>
            </w:pPr>
            <w:r w:rsidRPr="009142E5">
              <w:t>XII.</w:t>
            </w:r>
          </w:p>
          <w:p w14:paraId="3CEEE67E" w14:textId="77777777" w:rsidR="00A108FC" w:rsidRPr="009142E5" w:rsidRDefault="00A108FC">
            <w:pPr>
              <w:jc w:val="center"/>
            </w:pPr>
          </w:p>
        </w:tc>
        <w:tc>
          <w:tcPr>
            <w:tcW w:w="7200" w:type="dxa"/>
            <w:tcBorders>
              <w:top w:val="single" w:sz="6" w:space="0" w:color="auto"/>
              <w:bottom w:val="single" w:sz="6" w:space="0" w:color="auto"/>
            </w:tcBorders>
            <w:shd w:val="clear" w:color="auto" w:fill="auto"/>
            <w:noWrap/>
            <w:vAlign w:val="bottom"/>
          </w:tcPr>
          <w:p w14:paraId="3CEEE67F" w14:textId="77777777" w:rsidR="00A108FC" w:rsidRPr="009142E5" w:rsidRDefault="00625DD9" w:rsidP="00057A1B">
            <w:pPr>
              <w:ind w:left="720"/>
              <w:jc w:val="center"/>
            </w:pPr>
            <w:r w:rsidRPr="009142E5">
              <w:t>Sjednica na kraju prvog polugodišta, ostvarivanje plana i programa</w:t>
            </w:r>
          </w:p>
          <w:p w14:paraId="3CEEE680" w14:textId="77777777" w:rsidR="00A108FC" w:rsidRPr="009142E5" w:rsidRDefault="00625DD9" w:rsidP="00057A1B">
            <w:pPr>
              <w:ind w:left="720"/>
              <w:jc w:val="center"/>
            </w:pPr>
            <w:r w:rsidRPr="009142E5">
              <w:t>Uspjeh učenika na kraju prvog polugodišta</w:t>
            </w:r>
          </w:p>
        </w:tc>
        <w:tc>
          <w:tcPr>
            <w:tcW w:w="1340" w:type="dxa"/>
            <w:tcBorders>
              <w:top w:val="single" w:sz="6" w:space="0" w:color="auto"/>
              <w:bottom w:val="single" w:sz="6" w:space="0" w:color="auto"/>
            </w:tcBorders>
            <w:shd w:val="clear" w:color="auto" w:fill="auto"/>
            <w:noWrap/>
            <w:vAlign w:val="bottom"/>
          </w:tcPr>
          <w:p w14:paraId="3CEEE681" w14:textId="77777777" w:rsidR="00A108FC" w:rsidRPr="009142E5" w:rsidRDefault="00625DD9">
            <w:pPr>
              <w:jc w:val="center"/>
            </w:pPr>
            <w:r w:rsidRPr="009142E5">
              <w:t>Ravnateljica razrednici</w:t>
            </w:r>
          </w:p>
          <w:p w14:paraId="3CEEE682" w14:textId="77777777" w:rsidR="00A108FC" w:rsidRPr="009142E5" w:rsidRDefault="00A108FC">
            <w:pPr>
              <w:jc w:val="center"/>
            </w:pPr>
          </w:p>
        </w:tc>
      </w:tr>
      <w:tr w:rsidR="00A108FC" w:rsidRPr="009142E5" w14:paraId="3CEEE689" w14:textId="77777777" w:rsidTr="00A54A5C">
        <w:trPr>
          <w:trHeight w:hRule="exact" w:val="794"/>
        </w:trPr>
        <w:tc>
          <w:tcPr>
            <w:tcW w:w="936" w:type="dxa"/>
            <w:tcBorders>
              <w:top w:val="single" w:sz="6" w:space="0" w:color="auto"/>
              <w:bottom w:val="single" w:sz="6" w:space="0" w:color="auto"/>
            </w:tcBorders>
            <w:shd w:val="clear" w:color="auto" w:fill="auto"/>
            <w:noWrap/>
            <w:vAlign w:val="bottom"/>
          </w:tcPr>
          <w:p w14:paraId="3CEEE684" w14:textId="77777777" w:rsidR="00A108FC" w:rsidRPr="009142E5" w:rsidRDefault="00625DD9">
            <w:pPr>
              <w:jc w:val="center"/>
            </w:pPr>
            <w:r w:rsidRPr="009142E5">
              <w:t xml:space="preserve">I. </w:t>
            </w:r>
          </w:p>
        </w:tc>
        <w:tc>
          <w:tcPr>
            <w:tcW w:w="7200" w:type="dxa"/>
            <w:tcBorders>
              <w:top w:val="single" w:sz="6" w:space="0" w:color="auto"/>
              <w:bottom w:val="single" w:sz="6" w:space="0" w:color="auto"/>
            </w:tcBorders>
            <w:shd w:val="clear" w:color="auto" w:fill="auto"/>
            <w:noWrap/>
            <w:vAlign w:val="bottom"/>
          </w:tcPr>
          <w:p w14:paraId="3CEEE685" w14:textId="77777777" w:rsidR="00A108FC" w:rsidRPr="009142E5" w:rsidRDefault="00625DD9">
            <w:pPr>
              <w:ind w:left="360"/>
              <w:jc w:val="center"/>
            </w:pPr>
            <w:r w:rsidRPr="009142E5">
              <w:t>Organizacija natjecanja – povjerenstva za školska natjecanja</w:t>
            </w:r>
          </w:p>
          <w:p w14:paraId="3CEEE686" w14:textId="77777777" w:rsidR="00A108FC" w:rsidRPr="009142E5" w:rsidRDefault="00625DD9">
            <w:pPr>
              <w:ind w:left="360"/>
              <w:jc w:val="center"/>
            </w:pPr>
            <w:r w:rsidRPr="009142E5">
              <w:t xml:space="preserve">Analiza postignutih rezultata u prvom polugodištu </w:t>
            </w:r>
          </w:p>
        </w:tc>
        <w:tc>
          <w:tcPr>
            <w:tcW w:w="1340" w:type="dxa"/>
            <w:tcBorders>
              <w:top w:val="single" w:sz="6" w:space="0" w:color="auto"/>
              <w:bottom w:val="single" w:sz="6" w:space="0" w:color="auto"/>
            </w:tcBorders>
            <w:shd w:val="clear" w:color="auto" w:fill="auto"/>
            <w:noWrap/>
            <w:vAlign w:val="bottom"/>
          </w:tcPr>
          <w:p w14:paraId="3CEEE687" w14:textId="77777777" w:rsidR="00A108FC" w:rsidRPr="009142E5" w:rsidRDefault="00625DD9">
            <w:pPr>
              <w:jc w:val="center"/>
            </w:pPr>
            <w:r w:rsidRPr="009142E5">
              <w:t>Ravnateljica</w:t>
            </w:r>
          </w:p>
          <w:p w14:paraId="3CEEE688" w14:textId="77777777" w:rsidR="00A108FC" w:rsidRPr="009142E5" w:rsidRDefault="00625DD9">
            <w:pPr>
              <w:jc w:val="center"/>
            </w:pPr>
            <w:r w:rsidRPr="009142E5">
              <w:t>razrednici</w:t>
            </w:r>
          </w:p>
        </w:tc>
      </w:tr>
      <w:tr w:rsidR="00A108FC" w:rsidRPr="009142E5" w14:paraId="3CEEE691" w14:textId="77777777" w:rsidTr="00A54A5C">
        <w:trPr>
          <w:trHeight w:hRule="exact" w:val="851"/>
        </w:trPr>
        <w:tc>
          <w:tcPr>
            <w:tcW w:w="936" w:type="dxa"/>
            <w:tcBorders>
              <w:top w:val="single" w:sz="6" w:space="0" w:color="auto"/>
              <w:bottom w:val="single" w:sz="6" w:space="0" w:color="auto"/>
            </w:tcBorders>
            <w:shd w:val="clear" w:color="auto" w:fill="auto"/>
            <w:noWrap/>
            <w:vAlign w:val="bottom"/>
          </w:tcPr>
          <w:p w14:paraId="3CEEE68A" w14:textId="77777777" w:rsidR="00A108FC" w:rsidRPr="009142E5" w:rsidRDefault="00625DD9">
            <w:pPr>
              <w:jc w:val="center"/>
            </w:pPr>
            <w:r w:rsidRPr="009142E5">
              <w:t>III.</w:t>
            </w:r>
          </w:p>
        </w:tc>
        <w:tc>
          <w:tcPr>
            <w:tcW w:w="7200" w:type="dxa"/>
            <w:tcBorders>
              <w:top w:val="single" w:sz="6" w:space="0" w:color="auto"/>
              <w:bottom w:val="single" w:sz="6" w:space="0" w:color="auto"/>
            </w:tcBorders>
            <w:shd w:val="clear" w:color="auto" w:fill="auto"/>
            <w:noWrap/>
            <w:vAlign w:val="bottom"/>
          </w:tcPr>
          <w:p w14:paraId="3CEEE68B" w14:textId="77777777" w:rsidR="00A108FC" w:rsidRPr="009142E5" w:rsidRDefault="00625DD9">
            <w:pPr>
              <w:ind w:left="360"/>
              <w:jc w:val="center"/>
            </w:pPr>
            <w:r w:rsidRPr="009142E5">
              <w:t>Analiza stanja i uspjeha u nastavi na polovici drugog polugodišta</w:t>
            </w:r>
          </w:p>
          <w:p w14:paraId="3CEEE68C" w14:textId="0AA03B18" w:rsidR="00A108FC" w:rsidRPr="009142E5" w:rsidRDefault="00625DD9">
            <w:pPr>
              <w:ind w:left="360"/>
              <w:jc w:val="center"/>
            </w:pPr>
            <w:r w:rsidRPr="009142E5">
              <w:t>Postignuća na natjecanjima</w:t>
            </w:r>
          </w:p>
          <w:p w14:paraId="3CEEE68D" w14:textId="77777777" w:rsidR="00A108FC" w:rsidRPr="009142E5" w:rsidRDefault="00A108FC">
            <w:pPr>
              <w:ind w:left="360"/>
              <w:jc w:val="center"/>
            </w:pPr>
          </w:p>
          <w:p w14:paraId="3CEEE68E" w14:textId="77777777" w:rsidR="00A108FC" w:rsidRPr="009142E5" w:rsidRDefault="00A108FC">
            <w:pPr>
              <w:ind w:left="360"/>
              <w:jc w:val="center"/>
            </w:pPr>
          </w:p>
        </w:tc>
        <w:tc>
          <w:tcPr>
            <w:tcW w:w="1340" w:type="dxa"/>
            <w:tcBorders>
              <w:top w:val="single" w:sz="6" w:space="0" w:color="auto"/>
              <w:bottom w:val="single" w:sz="6" w:space="0" w:color="auto"/>
            </w:tcBorders>
            <w:shd w:val="clear" w:color="auto" w:fill="auto"/>
            <w:noWrap/>
            <w:vAlign w:val="bottom"/>
          </w:tcPr>
          <w:p w14:paraId="3CEEE68F" w14:textId="77777777" w:rsidR="00A108FC" w:rsidRPr="009142E5" w:rsidRDefault="00625DD9">
            <w:pPr>
              <w:jc w:val="center"/>
            </w:pPr>
            <w:r w:rsidRPr="009142E5">
              <w:t>Ravnateljica</w:t>
            </w:r>
          </w:p>
          <w:p w14:paraId="3CEEE690" w14:textId="77777777" w:rsidR="00A108FC" w:rsidRPr="009142E5" w:rsidRDefault="00625DD9">
            <w:pPr>
              <w:jc w:val="center"/>
            </w:pPr>
            <w:r w:rsidRPr="009142E5">
              <w:t>razrednici</w:t>
            </w:r>
          </w:p>
        </w:tc>
      </w:tr>
      <w:tr w:rsidR="00A108FC" w:rsidRPr="009142E5" w14:paraId="3CEEE696" w14:textId="77777777">
        <w:trPr>
          <w:trHeight w:hRule="exact" w:val="546"/>
        </w:trPr>
        <w:tc>
          <w:tcPr>
            <w:tcW w:w="936" w:type="dxa"/>
            <w:tcBorders>
              <w:top w:val="single" w:sz="6" w:space="0" w:color="auto"/>
              <w:bottom w:val="single" w:sz="6" w:space="0" w:color="auto"/>
            </w:tcBorders>
            <w:shd w:val="clear" w:color="auto" w:fill="auto"/>
            <w:noWrap/>
            <w:vAlign w:val="bottom"/>
          </w:tcPr>
          <w:p w14:paraId="3CEEE692" w14:textId="77777777" w:rsidR="00A108FC" w:rsidRPr="009142E5" w:rsidRDefault="00625DD9">
            <w:pPr>
              <w:jc w:val="center"/>
            </w:pPr>
            <w:r w:rsidRPr="009142E5">
              <w:t xml:space="preserve">IV. </w:t>
            </w:r>
          </w:p>
        </w:tc>
        <w:tc>
          <w:tcPr>
            <w:tcW w:w="7200" w:type="dxa"/>
            <w:tcBorders>
              <w:top w:val="single" w:sz="6" w:space="0" w:color="auto"/>
              <w:bottom w:val="single" w:sz="6" w:space="0" w:color="auto"/>
            </w:tcBorders>
            <w:shd w:val="clear" w:color="auto" w:fill="auto"/>
            <w:noWrap/>
            <w:vAlign w:val="bottom"/>
          </w:tcPr>
          <w:p w14:paraId="3CEEE693" w14:textId="77777777" w:rsidR="00A108FC" w:rsidRPr="009142E5" w:rsidRDefault="00625DD9">
            <w:pPr>
              <w:ind w:left="360"/>
              <w:jc w:val="center"/>
            </w:pPr>
            <w:r w:rsidRPr="009142E5">
              <w:t>Organizacija izleta , ekskurzija</w:t>
            </w:r>
          </w:p>
          <w:p w14:paraId="3CEEE694" w14:textId="77777777" w:rsidR="00A108FC" w:rsidRPr="009142E5" w:rsidRDefault="00A108FC">
            <w:pPr>
              <w:ind w:left="360"/>
              <w:jc w:val="center"/>
            </w:pPr>
          </w:p>
        </w:tc>
        <w:tc>
          <w:tcPr>
            <w:tcW w:w="1340" w:type="dxa"/>
            <w:tcBorders>
              <w:top w:val="single" w:sz="6" w:space="0" w:color="auto"/>
              <w:bottom w:val="single" w:sz="6" w:space="0" w:color="auto"/>
            </w:tcBorders>
            <w:shd w:val="clear" w:color="auto" w:fill="auto"/>
            <w:noWrap/>
            <w:vAlign w:val="bottom"/>
          </w:tcPr>
          <w:p w14:paraId="3CEEE695" w14:textId="77777777" w:rsidR="00A108FC" w:rsidRPr="009142E5" w:rsidRDefault="00625DD9">
            <w:pPr>
              <w:jc w:val="center"/>
            </w:pPr>
            <w:r w:rsidRPr="009142E5">
              <w:t>Razrednici</w:t>
            </w:r>
          </w:p>
        </w:tc>
      </w:tr>
      <w:tr w:rsidR="00A108FC" w:rsidRPr="009142E5" w14:paraId="3CEEE69A" w14:textId="77777777">
        <w:trPr>
          <w:trHeight w:hRule="exact" w:val="546"/>
        </w:trPr>
        <w:tc>
          <w:tcPr>
            <w:tcW w:w="936" w:type="dxa"/>
            <w:tcBorders>
              <w:top w:val="single" w:sz="6" w:space="0" w:color="auto"/>
              <w:bottom w:val="single" w:sz="6" w:space="0" w:color="auto"/>
            </w:tcBorders>
            <w:shd w:val="clear" w:color="auto" w:fill="auto"/>
            <w:noWrap/>
            <w:vAlign w:val="bottom"/>
          </w:tcPr>
          <w:p w14:paraId="3CEEE697" w14:textId="77777777" w:rsidR="00A108FC" w:rsidRPr="009142E5" w:rsidRDefault="00625DD9">
            <w:pPr>
              <w:jc w:val="center"/>
            </w:pPr>
            <w:r w:rsidRPr="009142E5">
              <w:t>V.</w:t>
            </w:r>
          </w:p>
        </w:tc>
        <w:tc>
          <w:tcPr>
            <w:tcW w:w="7200" w:type="dxa"/>
            <w:tcBorders>
              <w:top w:val="single" w:sz="6" w:space="0" w:color="auto"/>
              <w:bottom w:val="single" w:sz="6" w:space="0" w:color="auto"/>
            </w:tcBorders>
            <w:shd w:val="clear" w:color="auto" w:fill="auto"/>
            <w:noWrap/>
            <w:vAlign w:val="bottom"/>
          </w:tcPr>
          <w:p w14:paraId="3CEEE698" w14:textId="77777777" w:rsidR="00A108FC" w:rsidRPr="009142E5" w:rsidRDefault="00625DD9">
            <w:pPr>
              <w:ind w:left="360"/>
              <w:jc w:val="center"/>
            </w:pPr>
            <w:r w:rsidRPr="009142E5">
              <w:t>Analiza rada učenika završnih razreda</w:t>
            </w:r>
          </w:p>
        </w:tc>
        <w:tc>
          <w:tcPr>
            <w:tcW w:w="1340" w:type="dxa"/>
            <w:tcBorders>
              <w:top w:val="single" w:sz="6" w:space="0" w:color="auto"/>
              <w:bottom w:val="single" w:sz="6" w:space="0" w:color="auto"/>
            </w:tcBorders>
            <w:shd w:val="clear" w:color="auto" w:fill="auto"/>
            <w:noWrap/>
            <w:vAlign w:val="bottom"/>
          </w:tcPr>
          <w:p w14:paraId="3CEEE699" w14:textId="77777777" w:rsidR="00A108FC" w:rsidRPr="009142E5" w:rsidRDefault="00625DD9">
            <w:pPr>
              <w:jc w:val="center"/>
            </w:pPr>
            <w:r w:rsidRPr="009142E5">
              <w:t>Ravnateljica razrednici</w:t>
            </w:r>
          </w:p>
        </w:tc>
      </w:tr>
      <w:tr w:rsidR="00A108FC" w:rsidRPr="009142E5" w14:paraId="3CEEE6A5" w14:textId="77777777">
        <w:trPr>
          <w:trHeight w:hRule="exact" w:val="1115"/>
        </w:trPr>
        <w:tc>
          <w:tcPr>
            <w:tcW w:w="936" w:type="dxa"/>
            <w:tcBorders>
              <w:top w:val="single" w:sz="6" w:space="0" w:color="auto"/>
              <w:bottom w:val="single" w:sz="6" w:space="0" w:color="auto"/>
            </w:tcBorders>
            <w:shd w:val="clear" w:color="auto" w:fill="auto"/>
            <w:noWrap/>
            <w:vAlign w:val="bottom"/>
          </w:tcPr>
          <w:p w14:paraId="3CEEE69B" w14:textId="77777777" w:rsidR="00A108FC" w:rsidRPr="009142E5" w:rsidRDefault="00625DD9">
            <w:pPr>
              <w:jc w:val="center"/>
            </w:pPr>
            <w:r w:rsidRPr="009142E5">
              <w:t>VI.</w:t>
            </w:r>
          </w:p>
          <w:p w14:paraId="3CEEE69C" w14:textId="77777777" w:rsidR="00A108FC" w:rsidRPr="009142E5" w:rsidRDefault="00A108FC">
            <w:pPr>
              <w:jc w:val="center"/>
            </w:pPr>
          </w:p>
          <w:p w14:paraId="3CEEE69D" w14:textId="77777777" w:rsidR="00A108FC" w:rsidRPr="009142E5" w:rsidRDefault="00A108FC">
            <w:pPr>
              <w:jc w:val="center"/>
            </w:pPr>
          </w:p>
        </w:tc>
        <w:tc>
          <w:tcPr>
            <w:tcW w:w="7200" w:type="dxa"/>
            <w:tcBorders>
              <w:top w:val="single" w:sz="6" w:space="0" w:color="auto"/>
              <w:bottom w:val="single" w:sz="6" w:space="0" w:color="auto"/>
            </w:tcBorders>
            <w:shd w:val="clear" w:color="auto" w:fill="auto"/>
            <w:noWrap/>
            <w:vAlign w:val="bottom"/>
          </w:tcPr>
          <w:p w14:paraId="3CEEE69E" w14:textId="77777777" w:rsidR="00A108FC" w:rsidRPr="009142E5" w:rsidRDefault="00625DD9">
            <w:pPr>
              <w:ind w:left="360"/>
              <w:jc w:val="center"/>
            </w:pPr>
            <w:r w:rsidRPr="009142E5">
              <w:t>Sjednica na kraju nastavne godine</w:t>
            </w:r>
          </w:p>
          <w:p w14:paraId="3CEEE69F" w14:textId="77777777" w:rsidR="00A108FC" w:rsidRPr="009142E5" w:rsidRDefault="00625DD9">
            <w:pPr>
              <w:ind w:left="360"/>
              <w:jc w:val="center"/>
            </w:pPr>
            <w:r w:rsidRPr="009142E5">
              <w:t>Utvrđivanje uspjeha u učenju i ponašanju učenika</w:t>
            </w:r>
          </w:p>
          <w:p w14:paraId="3CEEE6A0" w14:textId="77777777" w:rsidR="00A108FC" w:rsidRPr="009142E5" w:rsidRDefault="00625DD9">
            <w:pPr>
              <w:ind w:left="360"/>
              <w:jc w:val="center"/>
            </w:pPr>
            <w:r w:rsidRPr="009142E5">
              <w:t>Sjednica nakon dopunskog rada</w:t>
            </w:r>
          </w:p>
          <w:p w14:paraId="3CEEE6A1" w14:textId="77777777" w:rsidR="00A108FC" w:rsidRPr="009142E5" w:rsidRDefault="00625DD9">
            <w:pPr>
              <w:ind w:left="360"/>
              <w:jc w:val="center"/>
            </w:pPr>
            <w:r w:rsidRPr="009142E5">
              <w:t>Informacije o seminarima rijekom ljetnog odmora</w:t>
            </w:r>
          </w:p>
          <w:p w14:paraId="3CEEE6A2" w14:textId="77777777" w:rsidR="00A108FC" w:rsidRPr="009142E5" w:rsidRDefault="00A108FC">
            <w:pPr>
              <w:ind w:left="360"/>
              <w:jc w:val="center"/>
            </w:pPr>
          </w:p>
        </w:tc>
        <w:tc>
          <w:tcPr>
            <w:tcW w:w="1340" w:type="dxa"/>
            <w:tcBorders>
              <w:top w:val="single" w:sz="6" w:space="0" w:color="auto"/>
              <w:bottom w:val="single" w:sz="6" w:space="0" w:color="auto"/>
            </w:tcBorders>
            <w:shd w:val="clear" w:color="auto" w:fill="auto"/>
            <w:noWrap/>
            <w:vAlign w:val="bottom"/>
          </w:tcPr>
          <w:p w14:paraId="3CEEE6A3" w14:textId="77777777" w:rsidR="00A108FC" w:rsidRPr="009142E5" w:rsidRDefault="00625DD9">
            <w:pPr>
              <w:jc w:val="center"/>
            </w:pPr>
            <w:r w:rsidRPr="009142E5">
              <w:t>Ravnateljica razrednici</w:t>
            </w:r>
          </w:p>
          <w:p w14:paraId="3CEEE6A4" w14:textId="77777777" w:rsidR="00A108FC" w:rsidRPr="009142E5" w:rsidRDefault="00A108FC">
            <w:pPr>
              <w:jc w:val="center"/>
            </w:pPr>
          </w:p>
        </w:tc>
      </w:tr>
      <w:tr w:rsidR="00A108FC" w:rsidRPr="009142E5" w14:paraId="3CEEE6AE" w14:textId="77777777">
        <w:trPr>
          <w:trHeight w:hRule="exact" w:val="1115"/>
        </w:trPr>
        <w:tc>
          <w:tcPr>
            <w:tcW w:w="936" w:type="dxa"/>
            <w:tcBorders>
              <w:top w:val="single" w:sz="6" w:space="0" w:color="auto"/>
            </w:tcBorders>
            <w:shd w:val="clear" w:color="auto" w:fill="auto"/>
            <w:noWrap/>
            <w:vAlign w:val="bottom"/>
          </w:tcPr>
          <w:p w14:paraId="3CEEE6A6" w14:textId="77777777" w:rsidR="00A108FC" w:rsidRPr="009142E5" w:rsidRDefault="00625DD9">
            <w:pPr>
              <w:jc w:val="center"/>
            </w:pPr>
            <w:r w:rsidRPr="009142E5">
              <w:t>VIII.</w:t>
            </w:r>
          </w:p>
          <w:p w14:paraId="3CEEE6A7" w14:textId="77777777" w:rsidR="00A108FC" w:rsidRPr="009142E5" w:rsidRDefault="00A108FC">
            <w:pPr>
              <w:jc w:val="center"/>
            </w:pPr>
          </w:p>
        </w:tc>
        <w:tc>
          <w:tcPr>
            <w:tcW w:w="7200" w:type="dxa"/>
            <w:tcBorders>
              <w:top w:val="single" w:sz="6" w:space="0" w:color="auto"/>
            </w:tcBorders>
            <w:shd w:val="clear" w:color="auto" w:fill="auto"/>
            <w:noWrap/>
            <w:vAlign w:val="bottom"/>
          </w:tcPr>
          <w:p w14:paraId="3CEEE6A8" w14:textId="02DEE7C3" w:rsidR="00A108FC" w:rsidRPr="009142E5" w:rsidRDefault="00625DD9" w:rsidP="00057A1B">
            <w:pPr>
              <w:jc w:val="center"/>
            </w:pPr>
            <w:r w:rsidRPr="009142E5">
              <w:t>Sjednic</w:t>
            </w:r>
            <w:r w:rsidR="00057A1B" w:rsidRPr="009142E5">
              <w:t>a</w:t>
            </w:r>
            <w:r w:rsidRPr="009142E5">
              <w:t xml:space="preserve"> nakon popravnog roka</w:t>
            </w:r>
          </w:p>
          <w:p w14:paraId="3CEEE6A9" w14:textId="77777777" w:rsidR="00A108FC" w:rsidRPr="009142E5" w:rsidRDefault="00625DD9" w:rsidP="00057A1B">
            <w:pPr>
              <w:ind w:left="360"/>
              <w:jc w:val="center"/>
            </w:pPr>
            <w:r w:rsidRPr="009142E5">
              <w:t>Cjelovita analiza ostvarenja godišnjeg plana rada škole za proteklu školsku god.</w:t>
            </w:r>
          </w:p>
          <w:p w14:paraId="3CEEE6AA" w14:textId="77777777" w:rsidR="00A108FC" w:rsidRPr="009142E5" w:rsidRDefault="00625DD9" w:rsidP="00057A1B">
            <w:pPr>
              <w:ind w:left="360"/>
              <w:jc w:val="center"/>
            </w:pPr>
            <w:r w:rsidRPr="009142E5">
              <w:t>Pripreme za narednu školsku godinu</w:t>
            </w:r>
          </w:p>
        </w:tc>
        <w:tc>
          <w:tcPr>
            <w:tcW w:w="1340" w:type="dxa"/>
            <w:tcBorders>
              <w:top w:val="single" w:sz="6" w:space="0" w:color="auto"/>
            </w:tcBorders>
            <w:shd w:val="clear" w:color="auto" w:fill="auto"/>
            <w:noWrap/>
            <w:vAlign w:val="bottom"/>
          </w:tcPr>
          <w:p w14:paraId="3CEEE6AB" w14:textId="77777777" w:rsidR="00A108FC" w:rsidRPr="009142E5" w:rsidRDefault="00625DD9">
            <w:pPr>
              <w:jc w:val="center"/>
            </w:pPr>
            <w:r w:rsidRPr="009142E5">
              <w:t>Ravnateljica</w:t>
            </w:r>
          </w:p>
          <w:p w14:paraId="3CEEE6AC" w14:textId="77777777" w:rsidR="00A108FC" w:rsidRPr="009142E5" w:rsidRDefault="00625DD9">
            <w:pPr>
              <w:jc w:val="center"/>
            </w:pPr>
            <w:r w:rsidRPr="009142E5">
              <w:t>Razrednici</w:t>
            </w:r>
          </w:p>
          <w:p w14:paraId="3CEEE6AD" w14:textId="77777777" w:rsidR="00A108FC" w:rsidRPr="009142E5" w:rsidRDefault="00A108FC">
            <w:pPr>
              <w:jc w:val="center"/>
            </w:pPr>
          </w:p>
        </w:tc>
      </w:tr>
    </w:tbl>
    <w:p w14:paraId="3CEEE6BC" w14:textId="77777777" w:rsidR="00A108FC" w:rsidRPr="009142E5" w:rsidRDefault="00A108FC">
      <w:pPr>
        <w:jc w:val="both"/>
        <w:rPr>
          <w:b/>
        </w:rPr>
      </w:pPr>
    </w:p>
    <w:p w14:paraId="4C2DC29F" w14:textId="77777777" w:rsidR="00C060DE" w:rsidRDefault="00C060DE">
      <w:pPr>
        <w:jc w:val="both"/>
        <w:rPr>
          <w:b/>
        </w:rPr>
      </w:pPr>
    </w:p>
    <w:p w14:paraId="3CEEE6BD" w14:textId="0951B5E2" w:rsidR="00A108FC" w:rsidRDefault="00A108FC">
      <w:pPr>
        <w:jc w:val="both"/>
        <w:rPr>
          <w:b/>
        </w:rPr>
      </w:pPr>
    </w:p>
    <w:p w14:paraId="1EBB5594" w14:textId="77777777" w:rsidR="00F91027" w:rsidRDefault="00F91027">
      <w:pPr>
        <w:jc w:val="both"/>
        <w:rPr>
          <w:b/>
        </w:rPr>
      </w:pPr>
    </w:p>
    <w:p w14:paraId="3CEEE6BE" w14:textId="77777777" w:rsidR="00A108FC" w:rsidRDefault="00625DD9">
      <w:pPr>
        <w:jc w:val="both"/>
        <w:rPr>
          <w:b/>
        </w:rPr>
      </w:pPr>
      <w:r>
        <w:rPr>
          <w:b/>
        </w:rPr>
        <w:t>6.3. Plan rada Razrednog vijeća</w:t>
      </w:r>
    </w:p>
    <w:p w14:paraId="3CEEE6BF" w14:textId="77777777" w:rsidR="00A108FC" w:rsidRDefault="00A108FC">
      <w:pPr>
        <w:jc w:val="both"/>
        <w:rPr>
          <w:b/>
        </w:rPr>
      </w:pPr>
    </w:p>
    <w:p w14:paraId="3CEEE6C0" w14:textId="77777777" w:rsidR="00A108FC" w:rsidRDefault="00625DD9">
      <w:pPr>
        <w:jc w:val="both"/>
      </w:pPr>
      <w:r>
        <w:rPr>
          <w:b/>
        </w:rPr>
        <w:lastRenderedPageBreak/>
        <w:t xml:space="preserve"> </w:t>
      </w:r>
      <w:r>
        <w:t>Razredno vijeće čine svi učitelji pojedinog razreda. Ono je stručno tijelo koje neposredno sudjeluje u razmatranju svih pedagoških pitanja vezanih za rad razrednog odjela, a  posebice : skrbi o izvršavanju nastavnog plana i programa, utvrđuje opći uspjeh učenika, predlaže pedagoške mjere, skrbi o pedagoškoj dokumentaciji razrednog odjela, surađuje s roditeljima, odgovara za rad i uspjeh razrednih odjela….</w:t>
      </w:r>
    </w:p>
    <w:p w14:paraId="3CEEE6C1" w14:textId="77777777" w:rsidR="00A108FC" w:rsidRDefault="00625DD9">
      <w:pPr>
        <w:jc w:val="both"/>
      </w:pPr>
      <w:r w:rsidRPr="00C060DE">
        <w:t>Sjednice Razrednih vijeća u pravilu će biti sazvane na kraju obrazovnih razdoblja, a prethodit će sjednicama Učiteljskog vijeća. Po potrebi Razredna vijeća će se sastajati i češće.</w:t>
      </w:r>
    </w:p>
    <w:p w14:paraId="326BDD24" w14:textId="77777777" w:rsidR="00C16796" w:rsidRPr="00C060DE" w:rsidRDefault="00C16796">
      <w:pPr>
        <w:jc w:val="both"/>
      </w:pPr>
    </w:p>
    <w:p w14:paraId="3CEEE6C2" w14:textId="77777777" w:rsidR="00A108FC" w:rsidRPr="00C060DE" w:rsidRDefault="00A108FC">
      <w:pPr>
        <w:jc w:val="both"/>
      </w:pPr>
    </w:p>
    <w:tbl>
      <w:tblPr>
        <w:tblW w:w="947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6"/>
        <w:gridCol w:w="7200"/>
        <w:gridCol w:w="1340"/>
      </w:tblGrid>
      <w:tr w:rsidR="00A108FC" w:rsidRPr="00C060DE" w14:paraId="3CEEE6C6" w14:textId="77777777">
        <w:trPr>
          <w:trHeight w:hRule="exact" w:val="321"/>
        </w:trPr>
        <w:tc>
          <w:tcPr>
            <w:tcW w:w="936" w:type="dxa"/>
            <w:tcBorders>
              <w:bottom w:val="single" w:sz="12" w:space="0" w:color="auto"/>
            </w:tcBorders>
            <w:shd w:val="clear" w:color="FF0000" w:fill="auto"/>
            <w:noWrap/>
            <w:vAlign w:val="center"/>
          </w:tcPr>
          <w:p w14:paraId="3CEEE6C3" w14:textId="77777777" w:rsidR="00A108FC" w:rsidRPr="00C060DE" w:rsidRDefault="00625DD9">
            <w:pPr>
              <w:jc w:val="center"/>
              <w:rPr>
                <w:b/>
                <w:bCs/>
              </w:rPr>
            </w:pPr>
            <w:r w:rsidRPr="00C060DE">
              <w:rPr>
                <w:b/>
                <w:bCs/>
              </w:rPr>
              <w:t>Mjesec</w:t>
            </w:r>
          </w:p>
        </w:tc>
        <w:tc>
          <w:tcPr>
            <w:tcW w:w="7200" w:type="dxa"/>
            <w:tcBorders>
              <w:bottom w:val="single" w:sz="12" w:space="0" w:color="auto"/>
            </w:tcBorders>
            <w:shd w:val="clear" w:color="FF0000" w:fill="auto"/>
            <w:noWrap/>
            <w:vAlign w:val="center"/>
          </w:tcPr>
          <w:p w14:paraId="3CEEE6C4" w14:textId="77777777" w:rsidR="00A108FC" w:rsidRPr="00C060DE" w:rsidRDefault="00625DD9">
            <w:pPr>
              <w:jc w:val="center"/>
              <w:rPr>
                <w:b/>
                <w:bCs/>
              </w:rPr>
            </w:pPr>
            <w:r w:rsidRPr="00C060DE">
              <w:rPr>
                <w:b/>
                <w:bCs/>
              </w:rPr>
              <w:t>Sadržaj rada</w:t>
            </w:r>
          </w:p>
        </w:tc>
        <w:tc>
          <w:tcPr>
            <w:tcW w:w="1340" w:type="dxa"/>
            <w:tcBorders>
              <w:bottom w:val="single" w:sz="12" w:space="0" w:color="auto"/>
            </w:tcBorders>
            <w:shd w:val="clear" w:color="FF0000" w:fill="auto"/>
            <w:noWrap/>
            <w:vAlign w:val="center"/>
          </w:tcPr>
          <w:p w14:paraId="3CEEE6C5" w14:textId="77777777" w:rsidR="00A108FC" w:rsidRPr="00C060DE" w:rsidRDefault="00625DD9">
            <w:pPr>
              <w:jc w:val="center"/>
              <w:rPr>
                <w:b/>
                <w:bCs/>
              </w:rPr>
            </w:pPr>
            <w:r w:rsidRPr="00C060DE">
              <w:rPr>
                <w:b/>
                <w:bCs/>
              </w:rPr>
              <w:t>Izvršitelji</w:t>
            </w:r>
          </w:p>
        </w:tc>
      </w:tr>
      <w:tr w:rsidR="00A108FC" w:rsidRPr="00C060DE" w14:paraId="3CEEE6CA" w14:textId="77777777">
        <w:trPr>
          <w:trHeight w:hRule="exact" w:val="340"/>
        </w:trPr>
        <w:tc>
          <w:tcPr>
            <w:tcW w:w="936" w:type="dxa"/>
            <w:tcBorders>
              <w:bottom w:val="single" w:sz="6" w:space="0" w:color="auto"/>
            </w:tcBorders>
            <w:shd w:val="clear" w:color="auto" w:fill="auto"/>
            <w:noWrap/>
            <w:vAlign w:val="bottom"/>
          </w:tcPr>
          <w:p w14:paraId="3CEEE6C7" w14:textId="77777777" w:rsidR="00A108FC" w:rsidRPr="00C060DE" w:rsidRDefault="00A108FC">
            <w:pPr>
              <w:jc w:val="center"/>
            </w:pPr>
          </w:p>
        </w:tc>
        <w:tc>
          <w:tcPr>
            <w:tcW w:w="7200" w:type="dxa"/>
            <w:tcBorders>
              <w:bottom w:val="single" w:sz="6" w:space="0" w:color="auto"/>
            </w:tcBorders>
            <w:shd w:val="clear" w:color="auto" w:fill="auto"/>
            <w:noWrap/>
            <w:vAlign w:val="bottom"/>
          </w:tcPr>
          <w:p w14:paraId="3CEEE6C8" w14:textId="77777777" w:rsidR="00A108FC" w:rsidRPr="00C060DE" w:rsidRDefault="00625DD9">
            <w:pPr>
              <w:jc w:val="center"/>
            </w:pPr>
            <w:r w:rsidRPr="00C060DE">
              <w:t>Neposredna briga za odgojno-obrazovni rad u razrednom odjelu</w:t>
            </w:r>
          </w:p>
        </w:tc>
        <w:tc>
          <w:tcPr>
            <w:tcW w:w="1340" w:type="dxa"/>
            <w:tcBorders>
              <w:bottom w:val="single" w:sz="6" w:space="0" w:color="auto"/>
            </w:tcBorders>
            <w:shd w:val="clear" w:color="auto" w:fill="auto"/>
            <w:noWrap/>
            <w:vAlign w:val="bottom"/>
          </w:tcPr>
          <w:p w14:paraId="3CEEE6C9" w14:textId="77777777" w:rsidR="00A108FC" w:rsidRPr="00C060DE" w:rsidRDefault="00625DD9">
            <w:pPr>
              <w:jc w:val="center"/>
            </w:pPr>
            <w:r w:rsidRPr="00C060DE">
              <w:t>Razrednici i članovi RV</w:t>
            </w:r>
          </w:p>
        </w:tc>
      </w:tr>
      <w:tr w:rsidR="00A108FC" w:rsidRPr="00C060DE" w14:paraId="3CEEE6CE" w14:textId="77777777">
        <w:trPr>
          <w:trHeight w:hRule="exact" w:val="340"/>
        </w:trPr>
        <w:tc>
          <w:tcPr>
            <w:tcW w:w="936" w:type="dxa"/>
            <w:tcBorders>
              <w:top w:val="single" w:sz="6" w:space="0" w:color="auto"/>
              <w:bottom w:val="single" w:sz="6" w:space="0" w:color="auto"/>
            </w:tcBorders>
            <w:shd w:val="clear" w:color="auto" w:fill="auto"/>
            <w:noWrap/>
            <w:vAlign w:val="bottom"/>
          </w:tcPr>
          <w:p w14:paraId="3CEEE6CB" w14:textId="77777777" w:rsidR="00A108FC" w:rsidRPr="00C060DE" w:rsidRDefault="00A108FC">
            <w:pPr>
              <w:jc w:val="center"/>
            </w:pPr>
          </w:p>
        </w:tc>
        <w:tc>
          <w:tcPr>
            <w:tcW w:w="7200" w:type="dxa"/>
            <w:tcBorders>
              <w:top w:val="single" w:sz="6" w:space="0" w:color="auto"/>
              <w:bottom w:val="single" w:sz="6" w:space="0" w:color="auto"/>
            </w:tcBorders>
            <w:shd w:val="clear" w:color="auto" w:fill="auto"/>
            <w:noWrap/>
            <w:vAlign w:val="bottom"/>
          </w:tcPr>
          <w:p w14:paraId="3CEEE6CC" w14:textId="77777777" w:rsidR="00A108FC" w:rsidRPr="00C060DE" w:rsidRDefault="00625DD9">
            <w:pPr>
              <w:jc w:val="center"/>
            </w:pPr>
            <w:r w:rsidRPr="00C060DE">
              <w:t>Stalno praćenje rezultata rada učenika, te sustavno pružanje pomoći učenicima</w:t>
            </w:r>
          </w:p>
        </w:tc>
        <w:tc>
          <w:tcPr>
            <w:tcW w:w="1340" w:type="dxa"/>
            <w:tcBorders>
              <w:top w:val="single" w:sz="6" w:space="0" w:color="auto"/>
              <w:bottom w:val="single" w:sz="6" w:space="0" w:color="auto"/>
            </w:tcBorders>
            <w:shd w:val="clear" w:color="auto" w:fill="auto"/>
            <w:noWrap/>
            <w:vAlign w:val="bottom"/>
          </w:tcPr>
          <w:p w14:paraId="3CEEE6CD" w14:textId="77777777" w:rsidR="00A108FC" w:rsidRPr="00C060DE" w:rsidRDefault="00A108FC">
            <w:pPr>
              <w:jc w:val="center"/>
            </w:pPr>
          </w:p>
        </w:tc>
      </w:tr>
      <w:tr w:rsidR="00A108FC" w:rsidRPr="00C060DE" w14:paraId="3CEEE6D2" w14:textId="77777777">
        <w:trPr>
          <w:trHeight w:hRule="exact" w:val="340"/>
        </w:trPr>
        <w:tc>
          <w:tcPr>
            <w:tcW w:w="936" w:type="dxa"/>
            <w:tcBorders>
              <w:top w:val="single" w:sz="6" w:space="0" w:color="auto"/>
              <w:bottom w:val="single" w:sz="6" w:space="0" w:color="auto"/>
            </w:tcBorders>
            <w:shd w:val="clear" w:color="auto" w:fill="auto"/>
            <w:noWrap/>
            <w:vAlign w:val="bottom"/>
          </w:tcPr>
          <w:p w14:paraId="3CEEE6CF" w14:textId="77777777" w:rsidR="00A108FC" w:rsidRPr="00C060DE" w:rsidRDefault="00A108FC">
            <w:pPr>
              <w:jc w:val="center"/>
            </w:pPr>
          </w:p>
        </w:tc>
        <w:tc>
          <w:tcPr>
            <w:tcW w:w="7200" w:type="dxa"/>
            <w:tcBorders>
              <w:top w:val="single" w:sz="6" w:space="0" w:color="auto"/>
              <w:bottom w:val="single" w:sz="6" w:space="0" w:color="auto"/>
            </w:tcBorders>
            <w:shd w:val="clear" w:color="auto" w:fill="auto"/>
            <w:noWrap/>
            <w:vAlign w:val="bottom"/>
          </w:tcPr>
          <w:p w14:paraId="3CEEE6D0" w14:textId="77777777" w:rsidR="00A108FC" w:rsidRPr="00C060DE" w:rsidRDefault="00625DD9">
            <w:pPr>
              <w:jc w:val="center"/>
            </w:pPr>
            <w:r w:rsidRPr="00C060DE">
              <w:t>Utvrđivanje općeg uspjeha učenika</w:t>
            </w:r>
          </w:p>
        </w:tc>
        <w:tc>
          <w:tcPr>
            <w:tcW w:w="1340" w:type="dxa"/>
            <w:tcBorders>
              <w:top w:val="single" w:sz="6" w:space="0" w:color="auto"/>
              <w:bottom w:val="single" w:sz="6" w:space="0" w:color="auto"/>
            </w:tcBorders>
            <w:shd w:val="clear" w:color="auto" w:fill="auto"/>
            <w:noWrap/>
            <w:vAlign w:val="bottom"/>
          </w:tcPr>
          <w:p w14:paraId="3CEEE6D1" w14:textId="77777777" w:rsidR="00A108FC" w:rsidRPr="00C060DE" w:rsidRDefault="00A108FC">
            <w:pPr>
              <w:jc w:val="center"/>
            </w:pPr>
          </w:p>
        </w:tc>
      </w:tr>
      <w:tr w:rsidR="00A108FC" w:rsidRPr="00C060DE" w14:paraId="3CEEE6D6" w14:textId="77777777">
        <w:trPr>
          <w:trHeight w:hRule="exact" w:val="340"/>
        </w:trPr>
        <w:tc>
          <w:tcPr>
            <w:tcW w:w="936" w:type="dxa"/>
            <w:tcBorders>
              <w:top w:val="single" w:sz="6" w:space="0" w:color="auto"/>
              <w:bottom w:val="single" w:sz="6" w:space="0" w:color="auto"/>
            </w:tcBorders>
            <w:shd w:val="clear" w:color="auto" w:fill="auto"/>
            <w:noWrap/>
            <w:vAlign w:val="bottom"/>
          </w:tcPr>
          <w:p w14:paraId="3CEEE6D3" w14:textId="77777777" w:rsidR="00A108FC" w:rsidRPr="00C060DE" w:rsidRDefault="00A108FC">
            <w:pPr>
              <w:jc w:val="center"/>
            </w:pPr>
          </w:p>
        </w:tc>
        <w:tc>
          <w:tcPr>
            <w:tcW w:w="7200" w:type="dxa"/>
            <w:tcBorders>
              <w:top w:val="single" w:sz="6" w:space="0" w:color="auto"/>
              <w:bottom w:val="single" w:sz="6" w:space="0" w:color="auto"/>
            </w:tcBorders>
            <w:shd w:val="clear" w:color="auto" w:fill="auto"/>
            <w:noWrap/>
            <w:vAlign w:val="bottom"/>
          </w:tcPr>
          <w:p w14:paraId="3CEEE6D4" w14:textId="77777777" w:rsidR="00A108FC" w:rsidRPr="00C060DE" w:rsidRDefault="00625DD9">
            <w:pPr>
              <w:jc w:val="center"/>
            </w:pPr>
            <w:r w:rsidRPr="00C060DE">
              <w:t>Organiziranje izvannastavnih aktivnosti, izborne, dopunske, i dodatne nastave</w:t>
            </w:r>
          </w:p>
        </w:tc>
        <w:tc>
          <w:tcPr>
            <w:tcW w:w="1340" w:type="dxa"/>
            <w:tcBorders>
              <w:top w:val="single" w:sz="6" w:space="0" w:color="auto"/>
              <w:bottom w:val="single" w:sz="6" w:space="0" w:color="auto"/>
            </w:tcBorders>
            <w:shd w:val="clear" w:color="auto" w:fill="auto"/>
            <w:noWrap/>
            <w:vAlign w:val="bottom"/>
          </w:tcPr>
          <w:p w14:paraId="3CEEE6D5" w14:textId="77777777" w:rsidR="00A108FC" w:rsidRPr="00C060DE" w:rsidRDefault="00A108FC">
            <w:pPr>
              <w:jc w:val="center"/>
            </w:pPr>
          </w:p>
        </w:tc>
      </w:tr>
      <w:tr w:rsidR="00A108FC" w:rsidRPr="00C060DE" w14:paraId="3CEEE6DA" w14:textId="77777777">
        <w:trPr>
          <w:trHeight w:hRule="exact" w:val="340"/>
        </w:trPr>
        <w:tc>
          <w:tcPr>
            <w:tcW w:w="936" w:type="dxa"/>
            <w:tcBorders>
              <w:top w:val="single" w:sz="6" w:space="0" w:color="auto"/>
              <w:bottom w:val="single" w:sz="6" w:space="0" w:color="auto"/>
            </w:tcBorders>
            <w:shd w:val="clear" w:color="auto" w:fill="auto"/>
            <w:noWrap/>
            <w:vAlign w:val="bottom"/>
          </w:tcPr>
          <w:p w14:paraId="3CEEE6D7" w14:textId="77777777" w:rsidR="00A108FC" w:rsidRPr="00C060DE" w:rsidRDefault="00A108FC">
            <w:pPr>
              <w:jc w:val="center"/>
            </w:pPr>
          </w:p>
        </w:tc>
        <w:tc>
          <w:tcPr>
            <w:tcW w:w="7200" w:type="dxa"/>
            <w:tcBorders>
              <w:top w:val="single" w:sz="6" w:space="0" w:color="auto"/>
              <w:bottom w:val="single" w:sz="6" w:space="0" w:color="auto"/>
            </w:tcBorders>
            <w:shd w:val="clear" w:color="auto" w:fill="auto"/>
            <w:noWrap/>
            <w:vAlign w:val="bottom"/>
          </w:tcPr>
          <w:p w14:paraId="3CEEE6D8" w14:textId="77777777" w:rsidR="00A108FC" w:rsidRPr="00C060DE" w:rsidRDefault="00625DD9">
            <w:pPr>
              <w:jc w:val="center"/>
            </w:pPr>
            <w:r w:rsidRPr="00C060DE">
              <w:t>Koordinacija rada s izvanškolskim organizacijama u koje su učenici uključeni</w:t>
            </w:r>
          </w:p>
        </w:tc>
        <w:tc>
          <w:tcPr>
            <w:tcW w:w="1340" w:type="dxa"/>
            <w:tcBorders>
              <w:top w:val="single" w:sz="6" w:space="0" w:color="auto"/>
              <w:bottom w:val="single" w:sz="6" w:space="0" w:color="auto"/>
            </w:tcBorders>
            <w:shd w:val="clear" w:color="auto" w:fill="auto"/>
            <w:noWrap/>
            <w:vAlign w:val="bottom"/>
          </w:tcPr>
          <w:p w14:paraId="3CEEE6D9" w14:textId="77777777" w:rsidR="00A108FC" w:rsidRPr="00C060DE" w:rsidRDefault="00A108FC">
            <w:pPr>
              <w:jc w:val="center"/>
            </w:pPr>
          </w:p>
        </w:tc>
      </w:tr>
      <w:tr w:rsidR="00A108FC" w:rsidRPr="00C060DE" w14:paraId="3CEEE6DF" w14:textId="77777777">
        <w:trPr>
          <w:trHeight w:hRule="exact" w:val="340"/>
        </w:trPr>
        <w:tc>
          <w:tcPr>
            <w:tcW w:w="936" w:type="dxa"/>
            <w:tcBorders>
              <w:top w:val="single" w:sz="6" w:space="0" w:color="auto"/>
              <w:bottom w:val="single" w:sz="6" w:space="0" w:color="auto"/>
            </w:tcBorders>
            <w:shd w:val="clear" w:color="auto" w:fill="auto"/>
            <w:noWrap/>
            <w:vAlign w:val="bottom"/>
          </w:tcPr>
          <w:p w14:paraId="3CEEE6DB" w14:textId="77777777" w:rsidR="00A108FC" w:rsidRPr="00C060DE" w:rsidRDefault="00A108FC">
            <w:pPr>
              <w:jc w:val="center"/>
            </w:pPr>
          </w:p>
        </w:tc>
        <w:tc>
          <w:tcPr>
            <w:tcW w:w="7200" w:type="dxa"/>
            <w:tcBorders>
              <w:top w:val="single" w:sz="6" w:space="0" w:color="auto"/>
              <w:bottom w:val="single" w:sz="6" w:space="0" w:color="auto"/>
            </w:tcBorders>
            <w:shd w:val="clear" w:color="auto" w:fill="auto"/>
            <w:noWrap/>
            <w:vAlign w:val="bottom"/>
          </w:tcPr>
          <w:p w14:paraId="3CEEE6DC" w14:textId="77777777" w:rsidR="00A108FC" w:rsidRPr="00C060DE" w:rsidRDefault="00625DD9">
            <w:pPr>
              <w:jc w:val="center"/>
            </w:pPr>
            <w:r w:rsidRPr="00C060DE">
              <w:t>Koordinacija rada svih učitelja odjela</w:t>
            </w:r>
          </w:p>
          <w:p w14:paraId="3CEEE6DD" w14:textId="77777777" w:rsidR="00A108FC" w:rsidRPr="00C060DE" w:rsidRDefault="00A108FC">
            <w:pPr>
              <w:jc w:val="center"/>
            </w:pPr>
          </w:p>
        </w:tc>
        <w:tc>
          <w:tcPr>
            <w:tcW w:w="1340" w:type="dxa"/>
            <w:tcBorders>
              <w:top w:val="single" w:sz="6" w:space="0" w:color="auto"/>
              <w:bottom w:val="single" w:sz="6" w:space="0" w:color="auto"/>
            </w:tcBorders>
            <w:shd w:val="clear" w:color="auto" w:fill="auto"/>
            <w:noWrap/>
            <w:vAlign w:val="bottom"/>
          </w:tcPr>
          <w:p w14:paraId="3CEEE6DE" w14:textId="77777777" w:rsidR="00A108FC" w:rsidRPr="00C060DE" w:rsidRDefault="00A108FC">
            <w:pPr>
              <w:jc w:val="center"/>
            </w:pPr>
          </w:p>
        </w:tc>
      </w:tr>
      <w:tr w:rsidR="00A108FC" w:rsidRPr="00C060DE" w14:paraId="3CEEE6E3" w14:textId="77777777">
        <w:trPr>
          <w:trHeight w:hRule="exact" w:val="340"/>
        </w:trPr>
        <w:tc>
          <w:tcPr>
            <w:tcW w:w="936" w:type="dxa"/>
            <w:tcBorders>
              <w:top w:val="single" w:sz="6" w:space="0" w:color="auto"/>
              <w:bottom w:val="single" w:sz="6" w:space="0" w:color="auto"/>
            </w:tcBorders>
            <w:shd w:val="clear" w:color="auto" w:fill="auto"/>
            <w:noWrap/>
            <w:vAlign w:val="bottom"/>
          </w:tcPr>
          <w:p w14:paraId="3CEEE6E0" w14:textId="77777777" w:rsidR="00A108FC" w:rsidRPr="00C060DE" w:rsidRDefault="00A108FC">
            <w:pPr>
              <w:jc w:val="center"/>
            </w:pPr>
          </w:p>
        </w:tc>
        <w:tc>
          <w:tcPr>
            <w:tcW w:w="7200" w:type="dxa"/>
            <w:tcBorders>
              <w:top w:val="single" w:sz="6" w:space="0" w:color="auto"/>
              <w:bottom w:val="single" w:sz="6" w:space="0" w:color="auto"/>
            </w:tcBorders>
            <w:shd w:val="clear" w:color="auto" w:fill="auto"/>
            <w:noWrap/>
            <w:vAlign w:val="bottom"/>
          </w:tcPr>
          <w:p w14:paraId="3CEEE6E1" w14:textId="77777777" w:rsidR="00A108FC" w:rsidRPr="00C060DE" w:rsidRDefault="00625DD9">
            <w:pPr>
              <w:jc w:val="center"/>
            </w:pPr>
            <w:r w:rsidRPr="00C060DE">
              <w:t>Predlaganje plana i organizacija učeničkih izleta i ekskurzija</w:t>
            </w:r>
          </w:p>
        </w:tc>
        <w:tc>
          <w:tcPr>
            <w:tcW w:w="1340" w:type="dxa"/>
            <w:tcBorders>
              <w:top w:val="single" w:sz="6" w:space="0" w:color="auto"/>
              <w:bottom w:val="single" w:sz="6" w:space="0" w:color="auto"/>
            </w:tcBorders>
            <w:shd w:val="clear" w:color="auto" w:fill="auto"/>
            <w:noWrap/>
            <w:vAlign w:val="bottom"/>
          </w:tcPr>
          <w:p w14:paraId="3CEEE6E2" w14:textId="77777777" w:rsidR="00A108FC" w:rsidRPr="00C060DE" w:rsidRDefault="00A108FC">
            <w:pPr>
              <w:jc w:val="center"/>
            </w:pPr>
          </w:p>
        </w:tc>
      </w:tr>
      <w:tr w:rsidR="00A108FC" w:rsidRPr="00C060DE" w14:paraId="3CEEE6E7" w14:textId="77777777">
        <w:trPr>
          <w:trHeight w:hRule="exact" w:val="340"/>
        </w:trPr>
        <w:tc>
          <w:tcPr>
            <w:tcW w:w="936" w:type="dxa"/>
            <w:tcBorders>
              <w:top w:val="single" w:sz="6" w:space="0" w:color="auto"/>
              <w:bottom w:val="single" w:sz="6" w:space="0" w:color="auto"/>
            </w:tcBorders>
            <w:shd w:val="clear" w:color="auto" w:fill="auto"/>
            <w:noWrap/>
            <w:vAlign w:val="bottom"/>
          </w:tcPr>
          <w:p w14:paraId="3CEEE6E4" w14:textId="77777777" w:rsidR="00A108FC" w:rsidRPr="00C060DE" w:rsidRDefault="00A108FC">
            <w:pPr>
              <w:jc w:val="center"/>
            </w:pPr>
          </w:p>
        </w:tc>
        <w:tc>
          <w:tcPr>
            <w:tcW w:w="7200" w:type="dxa"/>
            <w:tcBorders>
              <w:top w:val="single" w:sz="6" w:space="0" w:color="auto"/>
              <w:bottom w:val="single" w:sz="6" w:space="0" w:color="auto"/>
            </w:tcBorders>
            <w:shd w:val="clear" w:color="auto" w:fill="auto"/>
            <w:noWrap/>
            <w:vAlign w:val="bottom"/>
          </w:tcPr>
          <w:p w14:paraId="3CEEE6E5" w14:textId="77777777" w:rsidR="00A108FC" w:rsidRPr="00C060DE" w:rsidRDefault="00625DD9">
            <w:pPr>
              <w:jc w:val="center"/>
            </w:pPr>
            <w:r w:rsidRPr="00C060DE">
              <w:t>Primjena pedagoških mjera u razrednom odjelu</w:t>
            </w:r>
          </w:p>
        </w:tc>
        <w:tc>
          <w:tcPr>
            <w:tcW w:w="1340" w:type="dxa"/>
            <w:tcBorders>
              <w:top w:val="single" w:sz="6" w:space="0" w:color="auto"/>
              <w:bottom w:val="single" w:sz="6" w:space="0" w:color="auto"/>
            </w:tcBorders>
            <w:shd w:val="clear" w:color="auto" w:fill="auto"/>
            <w:noWrap/>
            <w:vAlign w:val="bottom"/>
          </w:tcPr>
          <w:p w14:paraId="3CEEE6E6" w14:textId="77777777" w:rsidR="00A108FC" w:rsidRPr="00C060DE" w:rsidRDefault="00A108FC">
            <w:pPr>
              <w:jc w:val="center"/>
            </w:pPr>
          </w:p>
        </w:tc>
      </w:tr>
      <w:tr w:rsidR="00A108FC" w:rsidRPr="00C060DE" w14:paraId="3CEEE6EB" w14:textId="77777777">
        <w:trPr>
          <w:trHeight w:hRule="exact" w:val="340"/>
        </w:trPr>
        <w:tc>
          <w:tcPr>
            <w:tcW w:w="936" w:type="dxa"/>
            <w:tcBorders>
              <w:top w:val="single" w:sz="6" w:space="0" w:color="auto"/>
              <w:bottom w:val="single" w:sz="6" w:space="0" w:color="auto"/>
            </w:tcBorders>
            <w:shd w:val="clear" w:color="auto" w:fill="auto"/>
            <w:noWrap/>
            <w:vAlign w:val="bottom"/>
          </w:tcPr>
          <w:p w14:paraId="3CEEE6E8" w14:textId="77777777" w:rsidR="00A108FC" w:rsidRPr="00C060DE" w:rsidRDefault="00A108FC">
            <w:pPr>
              <w:jc w:val="center"/>
            </w:pPr>
          </w:p>
        </w:tc>
        <w:tc>
          <w:tcPr>
            <w:tcW w:w="7200" w:type="dxa"/>
            <w:tcBorders>
              <w:top w:val="single" w:sz="6" w:space="0" w:color="auto"/>
              <w:bottom w:val="single" w:sz="6" w:space="0" w:color="auto"/>
            </w:tcBorders>
            <w:shd w:val="clear" w:color="auto" w:fill="auto"/>
            <w:noWrap/>
            <w:vAlign w:val="bottom"/>
          </w:tcPr>
          <w:p w14:paraId="3CEEE6E9" w14:textId="77777777" w:rsidR="00A108FC" w:rsidRPr="00C060DE" w:rsidRDefault="00625DD9">
            <w:pPr>
              <w:jc w:val="center"/>
            </w:pPr>
            <w:r w:rsidRPr="00C060DE">
              <w:t>Suradnja s roditeljima</w:t>
            </w:r>
          </w:p>
        </w:tc>
        <w:tc>
          <w:tcPr>
            <w:tcW w:w="1340" w:type="dxa"/>
            <w:tcBorders>
              <w:top w:val="single" w:sz="6" w:space="0" w:color="auto"/>
              <w:bottom w:val="single" w:sz="6" w:space="0" w:color="auto"/>
            </w:tcBorders>
            <w:shd w:val="clear" w:color="auto" w:fill="auto"/>
            <w:noWrap/>
            <w:vAlign w:val="bottom"/>
          </w:tcPr>
          <w:p w14:paraId="3CEEE6EA" w14:textId="77777777" w:rsidR="00A108FC" w:rsidRPr="00C060DE" w:rsidRDefault="00A108FC">
            <w:pPr>
              <w:jc w:val="center"/>
            </w:pPr>
          </w:p>
        </w:tc>
      </w:tr>
      <w:tr w:rsidR="00A108FC" w:rsidRPr="00C060DE" w14:paraId="3CEEE6EF" w14:textId="77777777">
        <w:trPr>
          <w:trHeight w:hRule="exact" w:val="340"/>
        </w:trPr>
        <w:tc>
          <w:tcPr>
            <w:tcW w:w="936" w:type="dxa"/>
            <w:tcBorders>
              <w:top w:val="single" w:sz="6" w:space="0" w:color="auto"/>
            </w:tcBorders>
            <w:shd w:val="clear" w:color="auto" w:fill="auto"/>
            <w:noWrap/>
            <w:vAlign w:val="bottom"/>
          </w:tcPr>
          <w:p w14:paraId="3CEEE6EC" w14:textId="77777777" w:rsidR="00A108FC" w:rsidRPr="00C060DE" w:rsidRDefault="00A108FC">
            <w:pPr>
              <w:jc w:val="center"/>
            </w:pPr>
          </w:p>
        </w:tc>
        <w:tc>
          <w:tcPr>
            <w:tcW w:w="7200" w:type="dxa"/>
            <w:tcBorders>
              <w:top w:val="single" w:sz="6" w:space="0" w:color="auto"/>
            </w:tcBorders>
            <w:shd w:val="clear" w:color="auto" w:fill="auto"/>
            <w:noWrap/>
            <w:vAlign w:val="bottom"/>
          </w:tcPr>
          <w:p w14:paraId="3CEEE6ED" w14:textId="77777777" w:rsidR="00A108FC" w:rsidRPr="00C060DE" w:rsidRDefault="00625DD9">
            <w:pPr>
              <w:jc w:val="center"/>
            </w:pPr>
            <w:r w:rsidRPr="00C060DE">
              <w:t>Analiza izvještaja razrednika što ga podnosi učiteljskom vijeću</w:t>
            </w:r>
          </w:p>
        </w:tc>
        <w:tc>
          <w:tcPr>
            <w:tcW w:w="1340" w:type="dxa"/>
            <w:tcBorders>
              <w:top w:val="single" w:sz="6" w:space="0" w:color="auto"/>
            </w:tcBorders>
            <w:shd w:val="clear" w:color="auto" w:fill="auto"/>
            <w:noWrap/>
            <w:vAlign w:val="bottom"/>
          </w:tcPr>
          <w:p w14:paraId="3CEEE6EE" w14:textId="77777777" w:rsidR="00A108FC" w:rsidRPr="00C060DE" w:rsidRDefault="00A108FC">
            <w:pPr>
              <w:jc w:val="center"/>
            </w:pPr>
          </w:p>
        </w:tc>
      </w:tr>
    </w:tbl>
    <w:p w14:paraId="3CEEE6F0" w14:textId="77777777" w:rsidR="00A108FC" w:rsidRPr="00C060DE" w:rsidRDefault="00A108FC">
      <w:pPr>
        <w:jc w:val="both"/>
        <w:rPr>
          <w:b/>
        </w:rPr>
      </w:pPr>
    </w:p>
    <w:p w14:paraId="3CEEE6F1" w14:textId="77777777" w:rsidR="00A108FC" w:rsidRPr="00C060DE" w:rsidRDefault="00A108FC">
      <w:pPr>
        <w:jc w:val="both"/>
        <w:rPr>
          <w:b/>
        </w:rPr>
      </w:pPr>
    </w:p>
    <w:p w14:paraId="3CEEE6F2" w14:textId="77777777" w:rsidR="00A108FC" w:rsidRPr="00C060DE" w:rsidRDefault="00A108FC">
      <w:pPr>
        <w:jc w:val="both"/>
        <w:rPr>
          <w:b/>
        </w:rPr>
      </w:pPr>
    </w:p>
    <w:p w14:paraId="3CEEE6F3" w14:textId="77777777" w:rsidR="00A108FC" w:rsidRPr="00C060DE" w:rsidRDefault="00625DD9">
      <w:pPr>
        <w:jc w:val="both"/>
        <w:rPr>
          <w:b/>
        </w:rPr>
      </w:pPr>
      <w:r w:rsidRPr="00C060DE">
        <w:rPr>
          <w:b/>
        </w:rPr>
        <w:t>6.4. Plan rada Vijeća roditelja</w:t>
      </w:r>
    </w:p>
    <w:p w14:paraId="3CEEE6F4" w14:textId="77777777" w:rsidR="00A108FC" w:rsidRPr="00C060DE" w:rsidRDefault="00A108FC">
      <w:pPr>
        <w:jc w:val="both"/>
        <w:rPr>
          <w:b/>
        </w:rPr>
      </w:pPr>
    </w:p>
    <w:tbl>
      <w:tblPr>
        <w:tblW w:w="9528"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30"/>
        <w:gridCol w:w="7200"/>
        <w:gridCol w:w="2782"/>
      </w:tblGrid>
      <w:tr w:rsidR="00A108FC" w:rsidRPr="00C060DE" w14:paraId="3CEEE6F8" w14:textId="77777777">
        <w:trPr>
          <w:trHeight w:hRule="exact" w:val="321"/>
        </w:trPr>
        <w:tc>
          <w:tcPr>
            <w:tcW w:w="936" w:type="dxa"/>
            <w:tcBorders>
              <w:bottom w:val="single" w:sz="12" w:space="0" w:color="auto"/>
            </w:tcBorders>
            <w:shd w:val="clear" w:color="FF0000" w:fill="auto"/>
            <w:noWrap/>
            <w:vAlign w:val="center"/>
          </w:tcPr>
          <w:p w14:paraId="3CEEE6F5" w14:textId="77777777" w:rsidR="00A108FC" w:rsidRPr="00C060DE" w:rsidRDefault="00625DD9">
            <w:pPr>
              <w:jc w:val="center"/>
              <w:rPr>
                <w:b/>
                <w:bCs/>
              </w:rPr>
            </w:pPr>
            <w:r w:rsidRPr="00C060DE">
              <w:rPr>
                <w:b/>
                <w:bCs/>
              </w:rPr>
              <w:t>Mjesec</w:t>
            </w:r>
          </w:p>
        </w:tc>
        <w:tc>
          <w:tcPr>
            <w:tcW w:w="7200" w:type="dxa"/>
            <w:tcBorders>
              <w:bottom w:val="single" w:sz="12" w:space="0" w:color="auto"/>
            </w:tcBorders>
            <w:shd w:val="clear" w:color="FF0000" w:fill="auto"/>
            <w:noWrap/>
            <w:vAlign w:val="center"/>
          </w:tcPr>
          <w:p w14:paraId="3CEEE6F6" w14:textId="77777777" w:rsidR="00A108FC" w:rsidRPr="00C060DE" w:rsidRDefault="00625DD9">
            <w:pPr>
              <w:jc w:val="center"/>
              <w:rPr>
                <w:b/>
                <w:bCs/>
              </w:rPr>
            </w:pPr>
            <w:r w:rsidRPr="00C060DE">
              <w:rPr>
                <w:b/>
                <w:bCs/>
              </w:rPr>
              <w:t>Sadržaj rada</w:t>
            </w:r>
          </w:p>
        </w:tc>
        <w:tc>
          <w:tcPr>
            <w:tcW w:w="1392" w:type="dxa"/>
            <w:tcBorders>
              <w:bottom w:val="single" w:sz="12" w:space="0" w:color="auto"/>
            </w:tcBorders>
            <w:shd w:val="clear" w:color="FF0000" w:fill="auto"/>
            <w:noWrap/>
            <w:vAlign w:val="center"/>
          </w:tcPr>
          <w:p w14:paraId="3CEEE6F7" w14:textId="77777777" w:rsidR="00A108FC" w:rsidRPr="00C060DE" w:rsidRDefault="00625DD9">
            <w:pPr>
              <w:jc w:val="center"/>
              <w:rPr>
                <w:b/>
                <w:bCs/>
              </w:rPr>
            </w:pPr>
            <w:r w:rsidRPr="00C060DE">
              <w:rPr>
                <w:b/>
                <w:bCs/>
              </w:rPr>
              <w:t>Izvršitelji</w:t>
            </w:r>
          </w:p>
        </w:tc>
      </w:tr>
      <w:tr w:rsidR="00A108FC" w:rsidRPr="00C060DE" w14:paraId="3CEEE6FD" w14:textId="77777777">
        <w:trPr>
          <w:trHeight w:hRule="exact" w:val="340"/>
        </w:trPr>
        <w:tc>
          <w:tcPr>
            <w:tcW w:w="936" w:type="dxa"/>
            <w:tcBorders>
              <w:bottom w:val="single" w:sz="6" w:space="0" w:color="auto"/>
            </w:tcBorders>
            <w:shd w:val="clear" w:color="auto" w:fill="auto"/>
            <w:noWrap/>
            <w:vAlign w:val="bottom"/>
          </w:tcPr>
          <w:p w14:paraId="3CEEE6F9" w14:textId="77777777" w:rsidR="00A108FC" w:rsidRPr="00C060DE" w:rsidRDefault="00625DD9">
            <w:pPr>
              <w:jc w:val="center"/>
            </w:pPr>
            <w:r w:rsidRPr="00C060DE">
              <w:t>rujan</w:t>
            </w:r>
          </w:p>
        </w:tc>
        <w:tc>
          <w:tcPr>
            <w:tcW w:w="7200" w:type="dxa"/>
            <w:tcBorders>
              <w:bottom w:val="single" w:sz="6" w:space="0" w:color="auto"/>
            </w:tcBorders>
            <w:shd w:val="clear" w:color="auto" w:fill="auto"/>
            <w:noWrap/>
            <w:vAlign w:val="bottom"/>
          </w:tcPr>
          <w:p w14:paraId="3CEEE6FA" w14:textId="77777777" w:rsidR="00A108FC" w:rsidRPr="00C060DE" w:rsidRDefault="00625DD9">
            <w:pPr>
              <w:jc w:val="center"/>
            </w:pPr>
            <w:r w:rsidRPr="00C060DE">
              <w:t>Konstituirajuća sjednica Vijeća roditelja, izbor predsjednika Vijeća roditelja</w:t>
            </w:r>
          </w:p>
        </w:tc>
        <w:tc>
          <w:tcPr>
            <w:tcW w:w="1392" w:type="dxa"/>
            <w:tcBorders>
              <w:bottom w:val="single" w:sz="6" w:space="0" w:color="auto"/>
            </w:tcBorders>
            <w:shd w:val="clear" w:color="auto" w:fill="auto"/>
            <w:noWrap/>
            <w:vAlign w:val="bottom"/>
          </w:tcPr>
          <w:p w14:paraId="3CEEE6FB" w14:textId="77777777" w:rsidR="00A108FC" w:rsidRPr="00C060DE" w:rsidRDefault="00625DD9">
            <w:pPr>
              <w:jc w:val="center"/>
            </w:pPr>
            <w:r w:rsidRPr="00C060DE">
              <w:t xml:space="preserve">Ravnateljica </w:t>
            </w:r>
          </w:p>
          <w:p w14:paraId="3CEEE6FC" w14:textId="77777777" w:rsidR="00A108FC" w:rsidRPr="00C060DE" w:rsidRDefault="00A108FC">
            <w:pPr>
              <w:jc w:val="center"/>
            </w:pPr>
          </w:p>
        </w:tc>
      </w:tr>
      <w:tr w:rsidR="00A108FC" w:rsidRPr="00C060DE" w14:paraId="3CEEE701" w14:textId="77777777">
        <w:trPr>
          <w:trHeight w:hRule="exact" w:val="340"/>
        </w:trPr>
        <w:tc>
          <w:tcPr>
            <w:tcW w:w="936" w:type="dxa"/>
            <w:tcBorders>
              <w:top w:val="single" w:sz="6" w:space="0" w:color="auto"/>
              <w:bottom w:val="single" w:sz="6" w:space="0" w:color="auto"/>
            </w:tcBorders>
            <w:shd w:val="clear" w:color="auto" w:fill="auto"/>
            <w:noWrap/>
            <w:vAlign w:val="bottom"/>
          </w:tcPr>
          <w:p w14:paraId="3CEEE6FE" w14:textId="77777777" w:rsidR="00A108FC" w:rsidRPr="00C060DE" w:rsidRDefault="00625DD9">
            <w:pPr>
              <w:jc w:val="center"/>
            </w:pPr>
            <w:r w:rsidRPr="00C060DE">
              <w:t>veljača</w:t>
            </w:r>
          </w:p>
        </w:tc>
        <w:tc>
          <w:tcPr>
            <w:tcW w:w="7200" w:type="dxa"/>
            <w:tcBorders>
              <w:top w:val="single" w:sz="6" w:space="0" w:color="auto"/>
              <w:bottom w:val="single" w:sz="6" w:space="0" w:color="auto"/>
            </w:tcBorders>
            <w:shd w:val="clear" w:color="auto" w:fill="auto"/>
            <w:noWrap/>
            <w:vAlign w:val="bottom"/>
          </w:tcPr>
          <w:p w14:paraId="3CEEE6FF" w14:textId="5E270002" w:rsidR="00A108FC" w:rsidRPr="00C060DE" w:rsidRDefault="00625DD9">
            <w:pPr>
              <w:jc w:val="center"/>
            </w:pPr>
            <w:r w:rsidRPr="00C060DE">
              <w:t>Analiza uspjeha učenika, realizacija programa na kraju 1. Polug</w:t>
            </w:r>
            <w:r w:rsidR="003B5FE5">
              <w:t>odištu</w:t>
            </w:r>
          </w:p>
        </w:tc>
        <w:tc>
          <w:tcPr>
            <w:tcW w:w="1392" w:type="dxa"/>
            <w:tcBorders>
              <w:top w:val="single" w:sz="6" w:space="0" w:color="auto"/>
              <w:bottom w:val="single" w:sz="6" w:space="0" w:color="auto"/>
            </w:tcBorders>
            <w:shd w:val="clear" w:color="auto" w:fill="auto"/>
            <w:noWrap/>
            <w:vAlign w:val="bottom"/>
          </w:tcPr>
          <w:p w14:paraId="3CEEE700" w14:textId="53082936" w:rsidR="00A108FC" w:rsidRPr="00C060DE" w:rsidRDefault="00625DD9">
            <w:pPr>
              <w:jc w:val="center"/>
            </w:pPr>
            <w:r w:rsidRPr="00C060DE">
              <w:t>Preds</w:t>
            </w:r>
            <w:r w:rsidR="003B5FE5">
              <w:t>jednik VR</w:t>
            </w:r>
            <w:r w:rsidRPr="00C060DE">
              <w:t xml:space="preserve">. VR, </w:t>
            </w:r>
            <w:proofErr w:type="spellStart"/>
            <w:r w:rsidRPr="00C060DE">
              <w:t>rav</w:t>
            </w:r>
            <w:proofErr w:type="spellEnd"/>
          </w:p>
        </w:tc>
      </w:tr>
      <w:tr w:rsidR="00A108FC" w:rsidRPr="00C060DE" w14:paraId="3CEEE705" w14:textId="77777777">
        <w:trPr>
          <w:trHeight w:hRule="exact" w:val="340"/>
        </w:trPr>
        <w:tc>
          <w:tcPr>
            <w:tcW w:w="936" w:type="dxa"/>
            <w:tcBorders>
              <w:top w:val="single" w:sz="6" w:space="0" w:color="auto"/>
              <w:bottom w:val="single" w:sz="6" w:space="0" w:color="auto"/>
            </w:tcBorders>
            <w:shd w:val="clear" w:color="auto" w:fill="auto"/>
            <w:noWrap/>
            <w:vAlign w:val="bottom"/>
          </w:tcPr>
          <w:p w14:paraId="3CEEE702" w14:textId="77777777" w:rsidR="00A108FC" w:rsidRPr="00C060DE" w:rsidRDefault="00625DD9">
            <w:pPr>
              <w:jc w:val="center"/>
            </w:pPr>
            <w:r w:rsidRPr="00C060DE">
              <w:t>lipanj</w:t>
            </w:r>
          </w:p>
        </w:tc>
        <w:tc>
          <w:tcPr>
            <w:tcW w:w="7200" w:type="dxa"/>
            <w:tcBorders>
              <w:top w:val="single" w:sz="6" w:space="0" w:color="auto"/>
              <w:bottom w:val="single" w:sz="6" w:space="0" w:color="auto"/>
            </w:tcBorders>
            <w:shd w:val="clear" w:color="auto" w:fill="auto"/>
            <w:noWrap/>
            <w:vAlign w:val="bottom"/>
          </w:tcPr>
          <w:p w14:paraId="3CEEE703" w14:textId="77777777" w:rsidR="00A108FC" w:rsidRPr="00C060DE" w:rsidRDefault="00625DD9">
            <w:pPr>
              <w:jc w:val="center"/>
            </w:pPr>
            <w:r w:rsidRPr="00C060DE">
              <w:t>Analiza uspjeha učenika i realizacija programa na kraju god.</w:t>
            </w:r>
          </w:p>
        </w:tc>
        <w:tc>
          <w:tcPr>
            <w:tcW w:w="1392" w:type="dxa"/>
            <w:tcBorders>
              <w:top w:val="single" w:sz="6" w:space="0" w:color="auto"/>
              <w:bottom w:val="single" w:sz="6" w:space="0" w:color="auto"/>
            </w:tcBorders>
            <w:shd w:val="clear" w:color="auto" w:fill="auto"/>
            <w:noWrap/>
            <w:vAlign w:val="bottom"/>
          </w:tcPr>
          <w:p w14:paraId="32E18995" w14:textId="77777777" w:rsidR="003B5FE5" w:rsidRDefault="00625DD9">
            <w:pPr>
              <w:jc w:val="center"/>
            </w:pPr>
            <w:proofErr w:type="spellStart"/>
            <w:r w:rsidRPr="00C060DE">
              <w:t>Preds</w:t>
            </w:r>
            <w:r w:rsidR="003B5FE5">
              <w:t>jednik</w:t>
            </w:r>
            <w:r w:rsidRPr="00C060DE">
              <w:t>Vr</w:t>
            </w:r>
            <w:r w:rsidR="003B5FE5">
              <w:t>,</w:t>
            </w:r>
            <w:r w:rsidRPr="00C060DE">
              <w:t>ravn</w:t>
            </w:r>
            <w:r w:rsidR="003B5FE5">
              <w:t>ateljica</w:t>
            </w:r>
            <w:proofErr w:type="spellEnd"/>
          </w:p>
          <w:p w14:paraId="3CEEE704" w14:textId="70958378" w:rsidR="00A108FC" w:rsidRPr="00C060DE" w:rsidRDefault="00625DD9">
            <w:pPr>
              <w:jc w:val="center"/>
            </w:pPr>
            <w:r w:rsidRPr="00C060DE">
              <w:t>.</w:t>
            </w:r>
          </w:p>
        </w:tc>
      </w:tr>
      <w:tr w:rsidR="00A108FC" w:rsidRPr="00C060DE" w14:paraId="3CEEE709" w14:textId="77777777">
        <w:trPr>
          <w:trHeight w:hRule="exact" w:val="340"/>
        </w:trPr>
        <w:tc>
          <w:tcPr>
            <w:tcW w:w="936" w:type="dxa"/>
            <w:tcBorders>
              <w:top w:val="single" w:sz="6" w:space="0" w:color="auto"/>
            </w:tcBorders>
            <w:shd w:val="clear" w:color="auto" w:fill="auto"/>
            <w:noWrap/>
            <w:vAlign w:val="bottom"/>
          </w:tcPr>
          <w:p w14:paraId="3CEEE706" w14:textId="0DF24CA6" w:rsidR="00A108FC" w:rsidRPr="00C060DE" w:rsidRDefault="00625DD9">
            <w:pPr>
              <w:jc w:val="center"/>
            </w:pPr>
            <w:r w:rsidRPr="00C060DE">
              <w:t>Tijekom godine</w:t>
            </w:r>
          </w:p>
        </w:tc>
        <w:tc>
          <w:tcPr>
            <w:tcW w:w="7200" w:type="dxa"/>
            <w:tcBorders>
              <w:top w:val="single" w:sz="6" w:space="0" w:color="auto"/>
            </w:tcBorders>
            <w:shd w:val="clear" w:color="auto" w:fill="auto"/>
            <w:noWrap/>
            <w:vAlign w:val="bottom"/>
          </w:tcPr>
          <w:p w14:paraId="3CEEE707" w14:textId="77777777" w:rsidR="00A108FC" w:rsidRPr="00C060DE" w:rsidRDefault="00625DD9">
            <w:pPr>
              <w:jc w:val="center"/>
            </w:pPr>
            <w:r w:rsidRPr="00C060DE">
              <w:t>Teme na inicijativu roditelja</w:t>
            </w:r>
          </w:p>
        </w:tc>
        <w:tc>
          <w:tcPr>
            <w:tcW w:w="1392" w:type="dxa"/>
            <w:tcBorders>
              <w:top w:val="single" w:sz="6" w:space="0" w:color="auto"/>
            </w:tcBorders>
            <w:shd w:val="clear" w:color="auto" w:fill="auto"/>
            <w:noWrap/>
            <w:vAlign w:val="bottom"/>
          </w:tcPr>
          <w:p w14:paraId="3CEEE708" w14:textId="77777777" w:rsidR="00A108FC" w:rsidRPr="00C060DE" w:rsidRDefault="00625DD9">
            <w:pPr>
              <w:jc w:val="center"/>
            </w:pPr>
            <w:r w:rsidRPr="00C060DE">
              <w:t>Predsjednik VR, Ravnateljica</w:t>
            </w:r>
          </w:p>
        </w:tc>
      </w:tr>
    </w:tbl>
    <w:p w14:paraId="3CEEE70A" w14:textId="77777777" w:rsidR="00A108FC" w:rsidRPr="00C060DE" w:rsidRDefault="00A108FC">
      <w:pPr>
        <w:jc w:val="both"/>
        <w:rPr>
          <w:b/>
        </w:rPr>
      </w:pPr>
    </w:p>
    <w:p w14:paraId="3CEEE70B" w14:textId="77777777" w:rsidR="00A108FC" w:rsidRPr="00C060DE" w:rsidRDefault="00625DD9">
      <w:pPr>
        <w:jc w:val="both"/>
        <w:rPr>
          <w:b/>
        </w:rPr>
      </w:pPr>
      <w:r w:rsidRPr="00C060DE">
        <w:rPr>
          <w:b/>
        </w:rPr>
        <w:t>6.5. Plan rada Vijeća učenika</w:t>
      </w:r>
    </w:p>
    <w:p w14:paraId="3CEEE70C" w14:textId="77777777" w:rsidR="00A108FC" w:rsidRPr="00C060DE" w:rsidRDefault="00A108FC">
      <w:pPr>
        <w:jc w:val="both"/>
        <w:rPr>
          <w:b/>
        </w:rPr>
      </w:pPr>
    </w:p>
    <w:tbl>
      <w:tblPr>
        <w:tblW w:w="951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6"/>
        <w:gridCol w:w="7200"/>
        <w:gridCol w:w="1410"/>
      </w:tblGrid>
      <w:tr w:rsidR="00A108FC" w:rsidRPr="00C060DE" w14:paraId="3CEEE710" w14:textId="77777777">
        <w:trPr>
          <w:trHeight w:hRule="exact" w:val="321"/>
        </w:trPr>
        <w:tc>
          <w:tcPr>
            <w:tcW w:w="976" w:type="dxa"/>
            <w:tcBorders>
              <w:bottom w:val="single" w:sz="12" w:space="0" w:color="auto"/>
            </w:tcBorders>
            <w:shd w:val="clear" w:color="FF0000" w:fill="auto"/>
            <w:noWrap/>
            <w:vAlign w:val="center"/>
          </w:tcPr>
          <w:p w14:paraId="3CEEE70D" w14:textId="77777777" w:rsidR="00A108FC" w:rsidRPr="00C060DE" w:rsidRDefault="00625DD9">
            <w:pPr>
              <w:jc w:val="center"/>
              <w:rPr>
                <w:b/>
                <w:bCs/>
              </w:rPr>
            </w:pPr>
            <w:r w:rsidRPr="00C060DE">
              <w:rPr>
                <w:b/>
                <w:bCs/>
              </w:rPr>
              <w:t>Mjesec</w:t>
            </w:r>
          </w:p>
        </w:tc>
        <w:tc>
          <w:tcPr>
            <w:tcW w:w="7200" w:type="dxa"/>
            <w:tcBorders>
              <w:bottom w:val="single" w:sz="12" w:space="0" w:color="auto"/>
            </w:tcBorders>
            <w:shd w:val="clear" w:color="FF0000" w:fill="auto"/>
            <w:noWrap/>
            <w:vAlign w:val="center"/>
          </w:tcPr>
          <w:p w14:paraId="3CEEE70E" w14:textId="77777777" w:rsidR="00A108FC" w:rsidRPr="00C060DE" w:rsidRDefault="00625DD9">
            <w:pPr>
              <w:jc w:val="center"/>
              <w:rPr>
                <w:b/>
                <w:bCs/>
              </w:rPr>
            </w:pPr>
            <w:r w:rsidRPr="00C060DE">
              <w:rPr>
                <w:b/>
                <w:bCs/>
              </w:rPr>
              <w:t>Sadržaj rada</w:t>
            </w:r>
          </w:p>
        </w:tc>
        <w:tc>
          <w:tcPr>
            <w:tcW w:w="1340" w:type="dxa"/>
            <w:tcBorders>
              <w:bottom w:val="single" w:sz="12" w:space="0" w:color="auto"/>
            </w:tcBorders>
            <w:shd w:val="clear" w:color="FF0000" w:fill="auto"/>
            <w:noWrap/>
            <w:vAlign w:val="center"/>
          </w:tcPr>
          <w:p w14:paraId="3CEEE70F" w14:textId="77777777" w:rsidR="00A108FC" w:rsidRPr="00C060DE" w:rsidRDefault="00625DD9">
            <w:pPr>
              <w:jc w:val="center"/>
              <w:rPr>
                <w:b/>
                <w:bCs/>
              </w:rPr>
            </w:pPr>
            <w:r w:rsidRPr="00C060DE">
              <w:rPr>
                <w:b/>
                <w:bCs/>
              </w:rPr>
              <w:t>Izvršitelji</w:t>
            </w:r>
          </w:p>
        </w:tc>
      </w:tr>
      <w:tr w:rsidR="00A108FC" w:rsidRPr="00C060DE" w14:paraId="3CEEE714" w14:textId="77777777">
        <w:trPr>
          <w:trHeight w:hRule="exact" w:val="340"/>
        </w:trPr>
        <w:tc>
          <w:tcPr>
            <w:tcW w:w="976" w:type="dxa"/>
            <w:tcBorders>
              <w:bottom w:val="single" w:sz="6" w:space="0" w:color="auto"/>
            </w:tcBorders>
            <w:shd w:val="clear" w:color="auto" w:fill="auto"/>
            <w:noWrap/>
            <w:vAlign w:val="bottom"/>
          </w:tcPr>
          <w:p w14:paraId="3CEEE711" w14:textId="77777777" w:rsidR="00A108FC" w:rsidRPr="00C060DE" w:rsidRDefault="00625DD9">
            <w:pPr>
              <w:jc w:val="center"/>
            </w:pPr>
            <w:r w:rsidRPr="00C060DE">
              <w:t>rujan</w:t>
            </w:r>
          </w:p>
        </w:tc>
        <w:tc>
          <w:tcPr>
            <w:tcW w:w="7200" w:type="dxa"/>
            <w:tcBorders>
              <w:bottom w:val="single" w:sz="6" w:space="0" w:color="auto"/>
            </w:tcBorders>
            <w:shd w:val="clear" w:color="auto" w:fill="auto"/>
            <w:noWrap/>
            <w:vAlign w:val="bottom"/>
          </w:tcPr>
          <w:p w14:paraId="3CEEE712" w14:textId="77777777" w:rsidR="00A108FC" w:rsidRPr="00C060DE" w:rsidRDefault="00625DD9">
            <w:pPr>
              <w:jc w:val="center"/>
            </w:pPr>
            <w:r w:rsidRPr="00C060DE">
              <w:t>Formiranje Vijeća učenika, dogovor o načinu rada i temama</w:t>
            </w:r>
          </w:p>
        </w:tc>
        <w:tc>
          <w:tcPr>
            <w:tcW w:w="1340" w:type="dxa"/>
            <w:tcBorders>
              <w:bottom w:val="single" w:sz="6" w:space="0" w:color="auto"/>
            </w:tcBorders>
            <w:shd w:val="clear" w:color="auto" w:fill="auto"/>
            <w:noWrap/>
            <w:vAlign w:val="bottom"/>
          </w:tcPr>
          <w:p w14:paraId="3CEEE713" w14:textId="77777777" w:rsidR="00A108FC" w:rsidRPr="00C060DE" w:rsidRDefault="00625DD9">
            <w:pPr>
              <w:jc w:val="center"/>
            </w:pPr>
            <w:r w:rsidRPr="00C060DE">
              <w:t>Voditelj VU</w:t>
            </w:r>
          </w:p>
        </w:tc>
      </w:tr>
      <w:tr w:rsidR="00A108FC" w:rsidRPr="00C060DE" w14:paraId="3CEEE718" w14:textId="77777777">
        <w:trPr>
          <w:trHeight w:hRule="exact" w:val="340"/>
        </w:trPr>
        <w:tc>
          <w:tcPr>
            <w:tcW w:w="976" w:type="dxa"/>
            <w:tcBorders>
              <w:top w:val="single" w:sz="6" w:space="0" w:color="auto"/>
              <w:bottom w:val="single" w:sz="6" w:space="0" w:color="auto"/>
            </w:tcBorders>
            <w:shd w:val="clear" w:color="auto" w:fill="auto"/>
            <w:noWrap/>
            <w:vAlign w:val="bottom"/>
          </w:tcPr>
          <w:p w14:paraId="3CEEE715" w14:textId="77777777" w:rsidR="00A108FC" w:rsidRPr="00C060DE" w:rsidRDefault="00625DD9">
            <w:pPr>
              <w:jc w:val="center"/>
            </w:pPr>
            <w:r w:rsidRPr="00C060DE">
              <w:t>listopad</w:t>
            </w:r>
          </w:p>
        </w:tc>
        <w:tc>
          <w:tcPr>
            <w:tcW w:w="7200" w:type="dxa"/>
            <w:tcBorders>
              <w:top w:val="single" w:sz="6" w:space="0" w:color="auto"/>
              <w:bottom w:val="single" w:sz="6" w:space="0" w:color="auto"/>
            </w:tcBorders>
            <w:shd w:val="clear" w:color="auto" w:fill="auto"/>
            <w:noWrap/>
            <w:vAlign w:val="bottom"/>
          </w:tcPr>
          <w:p w14:paraId="3CEEE716" w14:textId="77777777" w:rsidR="00A108FC" w:rsidRPr="00C060DE" w:rsidRDefault="00625DD9">
            <w:pPr>
              <w:jc w:val="center"/>
            </w:pPr>
            <w:r w:rsidRPr="00C060DE">
              <w:t>Pravilnik o kućnom redu i pravilnik o praćenju i ocjenjivanju</w:t>
            </w:r>
          </w:p>
        </w:tc>
        <w:tc>
          <w:tcPr>
            <w:tcW w:w="1340" w:type="dxa"/>
            <w:tcBorders>
              <w:top w:val="single" w:sz="6" w:space="0" w:color="auto"/>
              <w:bottom w:val="single" w:sz="6" w:space="0" w:color="auto"/>
            </w:tcBorders>
            <w:shd w:val="clear" w:color="auto" w:fill="auto"/>
            <w:noWrap/>
            <w:vAlign w:val="bottom"/>
          </w:tcPr>
          <w:p w14:paraId="3CEEE717" w14:textId="600815EB" w:rsidR="00A108FC" w:rsidRPr="00C060DE" w:rsidRDefault="00625DD9">
            <w:pPr>
              <w:jc w:val="center"/>
            </w:pPr>
            <w:r w:rsidRPr="00C060DE">
              <w:t>Preds</w:t>
            </w:r>
            <w:r w:rsidR="00BD1CC5">
              <w:t>jednik</w:t>
            </w:r>
            <w:r w:rsidRPr="00C060DE">
              <w:t xml:space="preserve">. VU, </w:t>
            </w:r>
            <w:proofErr w:type="spellStart"/>
            <w:r w:rsidRPr="00C060DE">
              <w:t>rav</w:t>
            </w:r>
            <w:proofErr w:type="spellEnd"/>
          </w:p>
        </w:tc>
      </w:tr>
      <w:tr w:rsidR="00A108FC" w:rsidRPr="00C060DE" w14:paraId="3CEEE71C" w14:textId="77777777">
        <w:trPr>
          <w:trHeight w:hRule="exact" w:val="340"/>
        </w:trPr>
        <w:tc>
          <w:tcPr>
            <w:tcW w:w="976" w:type="dxa"/>
            <w:tcBorders>
              <w:top w:val="single" w:sz="6" w:space="0" w:color="auto"/>
              <w:bottom w:val="single" w:sz="6" w:space="0" w:color="auto"/>
            </w:tcBorders>
            <w:shd w:val="clear" w:color="auto" w:fill="auto"/>
            <w:noWrap/>
            <w:vAlign w:val="bottom"/>
          </w:tcPr>
          <w:p w14:paraId="3CEEE719" w14:textId="77777777" w:rsidR="00A108FC" w:rsidRPr="00C060DE" w:rsidRDefault="00625DD9">
            <w:pPr>
              <w:jc w:val="center"/>
            </w:pPr>
            <w:r w:rsidRPr="00C060DE">
              <w:t>studeni</w:t>
            </w:r>
          </w:p>
        </w:tc>
        <w:tc>
          <w:tcPr>
            <w:tcW w:w="7200" w:type="dxa"/>
            <w:tcBorders>
              <w:top w:val="single" w:sz="6" w:space="0" w:color="auto"/>
              <w:bottom w:val="single" w:sz="6" w:space="0" w:color="auto"/>
            </w:tcBorders>
            <w:shd w:val="clear" w:color="auto" w:fill="auto"/>
            <w:noWrap/>
            <w:vAlign w:val="bottom"/>
          </w:tcPr>
          <w:p w14:paraId="3CEEE71A" w14:textId="77777777" w:rsidR="00A108FC" w:rsidRPr="00C060DE" w:rsidRDefault="00625DD9">
            <w:pPr>
              <w:jc w:val="center"/>
            </w:pPr>
            <w:r w:rsidRPr="00C060DE">
              <w:t>Kako poboljšati pamćenje i koncentraciju</w:t>
            </w:r>
          </w:p>
        </w:tc>
        <w:tc>
          <w:tcPr>
            <w:tcW w:w="1340" w:type="dxa"/>
            <w:tcBorders>
              <w:top w:val="single" w:sz="6" w:space="0" w:color="auto"/>
              <w:bottom w:val="single" w:sz="6" w:space="0" w:color="auto"/>
            </w:tcBorders>
            <w:shd w:val="clear" w:color="auto" w:fill="auto"/>
            <w:noWrap/>
            <w:vAlign w:val="bottom"/>
          </w:tcPr>
          <w:p w14:paraId="3CEEE71B" w14:textId="77777777" w:rsidR="00A108FC" w:rsidRPr="00C060DE" w:rsidRDefault="00625DD9">
            <w:pPr>
              <w:jc w:val="center"/>
            </w:pPr>
            <w:proofErr w:type="spellStart"/>
            <w:r w:rsidRPr="00C060DE">
              <w:t>Preds</w:t>
            </w:r>
            <w:proofErr w:type="spellEnd"/>
            <w:r w:rsidRPr="00C060DE">
              <w:t xml:space="preserve">., </w:t>
            </w:r>
            <w:proofErr w:type="spellStart"/>
            <w:r w:rsidRPr="00C060DE">
              <w:t>psih</w:t>
            </w:r>
            <w:proofErr w:type="spellEnd"/>
            <w:r w:rsidRPr="00C060DE">
              <w:t>.</w:t>
            </w:r>
          </w:p>
        </w:tc>
      </w:tr>
      <w:tr w:rsidR="00A108FC" w:rsidRPr="00C060DE" w14:paraId="3CEEE720" w14:textId="77777777">
        <w:trPr>
          <w:trHeight w:hRule="exact" w:val="340"/>
        </w:trPr>
        <w:tc>
          <w:tcPr>
            <w:tcW w:w="976" w:type="dxa"/>
            <w:tcBorders>
              <w:top w:val="single" w:sz="6" w:space="0" w:color="auto"/>
              <w:bottom w:val="single" w:sz="6" w:space="0" w:color="auto"/>
            </w:tcBorders>
            <w:shd w:val="clear" w:color="auto" w:fill="auto"/>
            <w:noWrap/>
            <w:vAlign w:val="bottom"/>
          </w:tcPr>
          <w:p w14:paraId="3CEEE71D" w14:textId="77777777" w:rsidR="00A108FC" w:rsidRPr="00C060DE" w:rsidRDefault="00625DD9">
            <w:pPr>
              <w:jc w:val="center"/>
            </w:pPr>
            <w:r w:rsidRPr="00C060DE">
              <w:t>siječanj</w:t>
            </w:r>
          </w:p>
        </w:tc>
        <w:tc>
          <w:tcPr>
            <w:tcW w:w="7200" w:type="dxa"/>
            <w:tcBorders>
              <w:top w:val="single" w:sz="6" w:space="0" w:color="auto"/>
              <w:bottom w:val="single" w:sz="6" w:space="0" w:color="auto"/>
            </w:tcBorders>
            <w:shd w:val="clear" w:color="auto" w:fill="auto"/>
            <w:noWrap/>
            <w:vAlign w:val="bottom"/>
          </w:tcPr>
          <w:p w14:paraId="3CEEE71E" w14:textId="77777777" w:rsidR="00A108FC" w:rsidRPr="00C060DE" w:rsidRDefault="00625DD9">
            <w:pPr>
              <w:jc w:val="center"/>
            </w:pPr>
            <w:r w:rsidRPr="00C060DE">
              <w:t>Međusobni odnosi učitelja i učenika</w:t>
            </w:r>
          </w:p>
        </w:tc>
        <w:tc>
          <w:tcPr>
            <w:tcW w:w="1340" w:type="dxa"/>
            <w:tcBorders>
              <w:top w:val="single" w:sz="6" w:space="0" w:color="auto"/>
              <w:bottom w:val="single" w:sz="6" w:space="0" w:color="auto"/>
            </w:tcBorders>
            <w:shd w:val="clear" w:color="auto" w:fill="auto"/>
            <w:noWrap/>
            <w:vAlign w:val="bottom"/>
          </w:tcPr>
          <w:p w14:paraId="3CEEE71F" w14:textId="77777777" w:rsidR="00A108FC" w:rsidRPr="00C060DE" w:rsidRDefault="00625DD9">
            <w:pPr>
              <w:jc w:val="center"/>
            </w:pPr>
            <w:proofErr w:type="spellStart"/>
            <w:r w:rsidRPr="00C060DE">
              <w:t>Preds</w:t>
            </w:r>
            <w:proofErr w:type="spellEnd"/>
            <w:r w:rsidRPr="00C060DE">
              <w:t xml:space="preserve">. </w:t>
            </w:r>
            <w:proofErr w:type="spellStart"/>
            <w:r w:rsidRPr="00C060DE">
              <w:t>psih</w:t>
            </w:r>
            <w:proofErr w:type="spellEnd"/>
          </w:p>
        </w:tc>
      </w:tr>
      <w:tr w:rsidR="00A108FC" w:rsidRPr="00C060DE" w14:paraId="3CEEE724" w14:textId="77777777">
        <w:trPr>
          <w:trHeight w:hRule="exact" w:val="340"/>
        </w:trPr>
        <w:tc>
          <w:tcPr>
            <w:tcW w:w="976" w:type="dxa"/>
            <w:tcBorders>
              <w:top w:val="single" w:sz="6" w:space="0" w:color="auto"/>
              <w:bottom w:val="single" w:sz="6" w:space="0" w:color="auto"/>
            </w:tcBorders>
            <w:shd w:val="clear" w:color="auto" w:fill="auto"/>
            <w:noWrap/>
            <w:vAlign w:val="bottom"/>
          </w:tcPr>
          <w:p w14:paraId="3CEEE721" w14:textId="77777777" w:rsidR="00A108FC" w:rsidRPr="00C060DE" w:rsidRDefault="00625DD9">
            <w:pPr>
              <w:jc w:val="center"/>
            </w:pPr>
            <w:r w:rsidRPr="00C060DE">
              <w:t>ožujak</w:t>
            </w:r>
          </w:p>
        </w:tc>
        <w:tc>
          <w:tcPr>
            <w:tcW w:w="7200" w:type="dxa"/>
            <w:tcBorders>
              <w:top w:val="single" w:sz="6" w:space="0" w:color="auto"/>
              <w:bottom w:val="single" w:sz="6" w:space="0" w:color="auto"/>
            </w:tcBorders>
            <w:shd w:val="clear" w:color="auto" w:fill="auto"/>
            <w:noWrap/>
            <w:vAlign w:val="bottom"/>
          </w:tcPr>
          <w:p w14:paraId="3CEEE722" w14:textId="77777777" w:rsidR="00A108FC" w:rsidRPr="00C060DE" w:rsidRDefault="00625DD9">
            <w:pPr>
              <w:jc w:val="center"/>
            </w:pPr>
            <w:r w:rsidRPr="00C060DE">
              <w:t>Disciplina u školi- prijedlozi za poboljšanja i event. sankcije</w:t>
            </w:r>
          </w:p>
        </w:tc>
        <w:tc>
          <w:tcPr>
            <w:tcW w:w="1340" w:type="dxa"/>
            <w:tcBorders>
              <w:top w:val="single" w:sz="6" w:space="0" w:color="auto"/>
              <w:bottom w:val="single" w:sz="6" w:space="0" w:color="auto"/>
            </w:tcBorders>
            <w:shd w:val="clear" w:color="auto" w:fill="auto"/>
            <w:noWrap/>
            <w:vAlign w:val="bottom"/>
          </w:tcPr>
          <w:p w14:paraId="3CEEE723" w14:textId="77777777" w:rsidR="00A108FC" w:rsidRPr="00C060DE" w:rsidRDefault="00625DD9">
            <w:pPr>
              <w:jc w:val="center"/>
            </w:pPr>
            <w:r w:rsidRPr="00C060DE">
              <w:t xml:space="preserve">Pred. </w:t>
            </w:r>
            <w:proofErr w:type="spellStart"/>
            <w:r w:rsidRPr="00C060DE">
              <w:t>psih</w:t>
            </w:r>
            <w:proofErr w:type="spellEnd"/>
          </w:p>
        </w:tc>
      </w:tr>
      <w:tr w:rsidR="00A108FC" w:rsidRPr="00C060DE" w14:paraId="3CEEE728" w14:textId="77777777">
        <w:trPr>
          <w:trHeight w:hRule="exact" w:val="340"/>
        </w:trPr>
        <w:tc>
          <w:tcPr>
            <w:tcW w:w="976" w:type="dxa"/>
            <w:tcBorders>
              <w:top w:val="single" w:sz="6" w:space="0" w:color="auto"/>
              <w:bottom w:val="single" w:sz="6" w:space="0" w:color="auto"/>
            </w:tcBorders>
            <w:shd w:val="clear" w:color="auto" w:fill="auto"/>
            <w:noWrap/>
            <w:vAlign w:val="bottom"/>
          </w:tcPr>
          <w:p w14:paraId="3CEEE725" w14:textId="77777777" w:rsidR="00A108FC" w:rsidRPr="00C060DE" w:rsidRDefault="00625DD9">
            <w:pPr>
              <w:jc w:val="center"/>
            </w:pPr>
            <w:r w:rsidRPr="00C060DE">
              <w:t>travanj</w:t>
            </w:r>
          </w:p>
        </w:tc>
        <w:tc>
          <w:tcPr>
            <w:tcW w:w="7200" w:type="dxa"/>
            <w:tcBorders>
              <w:top w:val="single" w:sz="6" w:space="0" w:color="auto"/>
              <w:bottom w:val="single" w:sz="6" w:space="0" w:color="auto"/>
            </w:tcBorders>
            <w:shd w:val="clear" w:color="auto" w:fill="auto"/>
            <w:noWrap/>
            <w:vAlign w:val="bottom"/>
          </w:tcPr>
          <w:p w14:paraId="3CEEE726" w14:textId="77777777" w:rsidR="00A108FC" w:rsidRPr="00C060DE" w:rsidRDefault="00625DD9">
            <w:pPr>
              <w:jc w:val="center"/>
            </w:pPr>
            <w:r w:rsidRPr="00C060DE">
              <w:t>Aktualna problematika – prijedlozi za poboljšanje</w:t>
            </w:r>
          </w:p>
        </w:tc>
        <w:tc>
          <w:tcPr>
            <w:tcW w:w="1340" w:type="dxa"/>
            <w:tcBorders>
              <w:top w:val="single" w:sz="6" w:space="0" w:color="auto"/>
              <w:bottom w:val="single" w:sz="6" w:space="0" w:color="auto"/>
            </w:tcBorders>
            <w:shd w:val="clear" w:color="auto" w:fill="auto"/>
            <w:noWrap/>
            <w:vAlign w:val="bottom"/>
          </w:tcPr>
          <w:p w14:paraId="3CEEE727" w14:textId="77777777" w:rsidR="00A108FC" w:rsidRPr="00C060DE" w:rsidRDefault="00625DD9">
            <w:pPr>
              <w:jc w:val="center"/>
            </w:pPr>
            <w:r w:rsidRPr="00C060DE">
              <w:t xml:space="preserve">Pred. </w:t>
            </w:r>
            <w:proofErr w:type="spellStart"/>
            <w:r w:rsidRPr="00C060DE">
              <w:t>psih</w:t>
            </w:r>
            <w:proofErr w:type="spellEnd"/>
          </w:p>
        </w:tc>
      </w:tr>
      <w:tr w:rsidR="00A108FC" w:rsidRPr="00C060DE" w14:paraId="3CEEE72C" w14:textId="77777777">
        <w:trPr>
          <w:trHeight w:hRule="exact" w:val="340"/>
        </w:trPr>
        <w:tc>
          <w:tcPr>
            <w:tcW w:w="976" w:type="dxa"/>
            <w:tcBorders>
              <w:top w:val="single" w:sz="6" w:space="0" w:color="auto"/>
              <w:bottom w:val="single" w:sz="6" w:space="0" w:color="auto"/>
            </w:tcBorders>
            <w:shd w:val="clear" w:color="auto" w:fill="auto"/>
            <w:noWrap/>
            <w:vAlign w:val="bottom"/>
          </w:tcPr>
          <w:p w14:paraId="3CEEE729" w14:textId="77777777" w:rsidR="00A108FC" w:rsidRPr="00C060DE" w:rsidRDefault="00625DD9">
            <w:pPr>
              <w:jc w:val="center"/>
            </w:pPr>
            <w:r w:rsidRPr="00C060DE">
              <w:t>svibanj</w:t>
            </w:r>
          </w:p>
        </w:tc>
        <w:tc>
          <w:tcPr>
            <w:tcW w:w="7200" w:type="dxa"/>
            <w:tcBorders>
              <w:top w:val="single" w:sz="6" w:space="0" w:color="auto"/>
              <w:bottom w:val="single" w:sz="6" w:space="0" w:color="auto"/>
            </w:tcBorders>
            <w:shd w:val="clear" w:color="auto" w:fill="auto"/>
            <w:noWrap/>
            <w:vAlign w:val="bottom"/>
          </w:tcPr>
          <w:p w14:paraId="3CEEE72A" w14:textId="77777777" w:rsidR="00A108FC" w:rsidRPr="00C060DE" w:rsidRDefault="00625DD9">
            <w:pPr>
              <w:jc w:val="center"/>
            </w:pPr>
            <w:r w:rsidRPr="00C060DE">
              <w:t>Izleti i posjete</w:t>
            </w:r>
          </w:p>
        </w:tc>
        <w:tc>
          <w:tcPr>
            <w:tcW w:w="1340" w:type="dxa"/>
            <w:tcBorders>
              <w:top w:val="single" w:sz="6" w:space="0" w:color="auto"/>
              <w:bottom w:val="single" w:sz="6" w:space="0" w:color="auto"/>
            </w:tcBorders>
            <w:shd w:val="clear" w:color="auto" w:fill="auto"/>
            <w:noWrap/>
            <w:vAlign w:val="bottom"/>
          </w:tcPr>
          <w:p w14:paraId="3CEEE72B" w14:textId="77777777" w:rsidR="00A108FC" w:rsidRPr="00C060DE" w:rsidRDefault="00625DD9">
            <w:pPr>
              <w:jc w:val="center"/>
            </w:pPr>
            <w:proofErr w:type="spellStart"/>
            <w:r w:rsidRPr="00C060DE">
              <w:t>Pred.psih</w:t>
            </w:r>
            <w:proofErr w:type="spellEnd"/>
          </w:p>
        </w:tc>
      </w:tr>
      <w:tr w:rsidR="00A108FC" w:rsidRPr="00C060DE" w14:paraId="3CEEE730" w14:textId="77777777">
        <w:trPr>
          <w:trHeight w:hRule="exact" w:val="340"/>
        </w:trPr>
        <w:tc>
          <w:tcPr>
            <w:tcW w:w="976" w:type="dxa"/>
            <w:tcBorders>
              <w:top w:val="single" w:sz="6" w:space="0" w:color="auto"/>
            </w:tcBorders>
            <w:shd w:val="clear" w:color="auto" w:fill="auto"/>
            <w:noWrap/>
            <w:vAlign w:val="bottom"/>
          </w:tcPr>
          <w:p w14:paraId="3CEEE72D" w14:textId="77777777" w:rsidR="00A108FC" w:rsidRPr="00C060DE" w:rsidRDefault="00625DD9">
            <w:pPr>
              <w:jc w:val="center"/>
            </w:pPr>
            <w:r w:rsidRPr="00C060DE">
              <w:t>lipanj</w:t>
            </w:r>
          </w:p>
        </w:tc>
        <w:tc>
          <w:tcPr>
            <w:tcW w:w="7200" w:type="dxa"/>
            <w:tcBorders>
              <w:top w:val="single" w:sz="6" w:space="0" w:color="auto"/>
            </w:tcBorders>
            <w:shd w:val="clear" w:color="auto" w:fill="auto"/>
            <w:noWrap/>
            <w:vAlign w:val="bottom"/>
          </w:tcPr>
          <w:p w14:paraId="3CEEE72E" w14:textId="77777777" w:rsidR="00A108FC" w:rsidRPr="00C060DE" w:rsidRDefault="00625DD9">
            <w:pPr>
              <w:jc w:val="center"/>
            </w:pPr>
            <w:r w:rsidRPr="00C060DE">
              <w:t>Što smo postigli, prijedlozi za obilježavanje kraja šk. godine</w:t>
            </w:r>
          </w:p>
        </w:tc>
        <w:tc>
          <w:tcPr>
            <w:tcW w:w="1340" w:type="dxa"/>
            <w:tcBorders>
              <w:top w:val="single" w:sz="6" w:space="0" w:color="auto"/>
            </w:tcBorders>
            <w:shd w:val="clear" w:color="auto" w:fill="auto"/>
            <w:noWrap/>
            <w:vAlign w:val="bottom"/>
          </w:tcPr>
          <w:p w14:paraId="3CEEE72F" w14:textId="77777777" w:rsidR="00A108FC" w:rsidRPr="00C060DE" w:rsidRDefault="00625DD9">
            <w:pPr>
              <w:jc w:val="center"/>
            </w:pPr>
            <w:r w:rsidRPr="00C060DE">
              <w:t xml:space="preserve">Pred. </w:t>
            </w:r>
            <w:proofErr w:type="spellStart"/>
            <w:r w:rsidRPr="00C060DE">
              <w:t>psih</w:t>
            </w:r>
            <w:proofErr w:type="spellEnd"/>
          </w:p>
        </w:tc>
      </w:tr>
    </w:tbl>
    <w:p w14:paraId="3CEEE731" w14:textId="77777777" w:rsidR="00A108FC" w:rsidRDefault="00A108FC">
      <w:pPr>
        <w:jc w:val="both"/>
        <w:rPr>
          <w:b/>
        </w:rPr>
      </w:pPr>
    </w:p>
    <w:p w14:paraId="3CEEE733" w14:textId="77777777" w:rsidR="00A108FC" w:rsidRDefault="00A108FC">
      <w:pPr>
        <w:jc w:val="both"/>
        <w:rPr>
          <w:b/>
          <w:bCs/>
        </w:rPr>
      </w:pPr>
    </w:p>
    <w:p w14:paraId="3CEEE734" w14:textId="77777777" w:rsidR="00A108FC" w:rsidRDefault="00625DD9">
      <w:pPr>
        <w:jc w:val="both"/>
        <w:rPr>
          <w:b/>
        </w:rPr>
      </w:pPr>
      <w:r>
        <w:rPr>
          <w:b/>
        </w:rPr>
        <w:lastRenderedPageBreak/>
        <w:t>7. PLAN STRUČNOG OSPOSOBLJAVANJA I USAVRŠAVANJA</w:t>
      </w:r>
    </w:p>
    <w:p w14:paraId="3CEEE735" w14:textId="77777777" w:rsidR="00A108FC" w:rsidRDefault="00A108FC">
      <w:pPr>
        <w:jc w:val="both"/>
        <w:rPr>
          <w:b/>
        </w:rPr>
      </w:pPr>
    </w:p>
    <w:p w14:paraId="3CEEE736" w14:textId="48698826" w:rsidR="00A108FC" w:rsidRDefault="00625DD9">
      <w:pPr>
        <w:pStyle w:val="Tijeloteksta3"/>
        <w:rPr>
          <w:b w:val="0"/>
        </w:rPr>
      </w:pPr>
      <w:r>
        <w:rPr>
          <w:b w:val="0"/>
          <w:sz w:val="22"/>
          <w:szCs w:val="22"/>
        </w:rPr>
        <w:t xml:space="preserve">Svaki učitelj dužan je </w:t>
      </w:r>
      <w:proofErr w:type="spellStart"/>
      <w:r>
        <w:rPr>
          <w:b w:val="0"/>
          <w:sz w:val="22"/>
          <w:szCs w:val="22"/>
        </w:rPr>
        <w:t>nazočiti</w:t>
      </w:r>
      <w:proofErr w:type="spellEnd"/>
      <w:r>
        <w:rPr>
          <w:b w:val="0"/>
          <w:sz w:val="22"/>
          <w:szCs w:val="22"/>
        </w:rPr>
        <w:t xml:space="preserve"> stručnim skupovima, bilo u živo ili online.</w:t>
      </w:r>
    </w:p>
    <w:p w14:paraId="3CEEE737" w14:textId="77777777" w:rsidR="00A108FC" w:rsidRDefault="00A108FC">
      <w:pPr>
        <w:jc w:val="both"/>
        <w:rPr>
          <w:b/>
        </w:rPr>
      </w:pPr>
    </w:p>
    <w:p w14:paraId="3CEEE738" w14:textId="77777777" w:rsidR="00A108FC" w:rsidRDefault="00625DD9" w:rsidP="009E6163">
      <w:pPr>
        <w:numPr>
          <w:ilvl w:val="1"/>
          <w:numId w:val="54"/>
        </w:numPr>
        <w:jc w:val="both"/>
        <w:rPr>
          <w:b/>
        </w:rPr>
      </w:pPr>
      <w:r>
        <w:rPr>
          <w:b/>
        </w:rPr>
        <w:t xml:space="preserve"> Stručno usavršavanje u školi</w:t>
      </w:r>
    </w:p>
    <w:p w14:paraId="3CEEE739" w14:textId="77777777" w:rsidR="00A108FC" w:rsidRDefault="00A108FC">
      <w:pPr>
        <w:jc w:val="both"/>
        <w:rPr>
          <w:b/>
        </w:rPr>
      </w:pPr>
    </w:p>
    <w:p w14:paraId="3CEEE73A" w14:textId="77777777" w:rsidR="00A108FC" w:rsidRDefault="00625DD9">
      <w:pPr>
        <w:jc w:val="both"/>
        <w:rPr>
          <w:b/>
        </w:rPr>
      </w:pPr>
      <w:r>
        <w:rPr>
          <w:b/>
        </w:rPr>
        <w:t>7</w:t>
      </w:r>
      <w:r w:rsidRPr="0066443F">
        <w:rPr>
          <w:b/>
        </w:rPr>
        <w:t>.1.1. Stručna vijeća</w:t>
      </w:r>
    </w:p>
    <w:p w14:paraId="3CEEE73B" w14:textId="77777777" w:rsidR="00A108FC" w:rsidRDefault="00A108FC">
      <w:pPr>
        <w:jc w:val="both"/>
        <w:rPr>
          <w:b/>
        </w:rPr>
      </w:pPr>
    </w:p>
    <w:p w14:paraId="3CEEE73C" w14:textId="4834722A" w:rsidR="00A108FC" w:rsidRDefault="00625DD9">
      <w:pPr>
        <w:jc w:val="both"/>
        <w:rPr>
          <w:b/>
        </w:rPr>
      </w:pPr>
      <w:r>
        <w:t xml:space="preserve">U našoj školi imamo formirano stručno vijeće razredne nastave i stručno vijeće prirodnih predmeta i vijeće društvenih predmeta. </w:t>
      </w:r>
    </w:p>
    <w:p w14:paraId="3CEEE73D" w14:textId="77777777" w:rsidR="00A108FC" w:rsidRDefault="00A108FC">
      <w:pPr>
        <w:jc w:val="both"/>
        <w:rPr>
          <w:b/>
        </w:rPr>
      </w:pPr>
    </w:p>
    <w:p w14:paraId="3CEEE73E" w14:textId="77777777" w:rsidR="00A108FC" w:rsidRDefault="00A108FC">
      <w:pPr>
        <w:jc w:val="both"/>
        <w:rPr>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800"/>
        <w:gridCol w:w="1800"/>
        <w:gridCol w:w="1440"/>
      </w:tblGrid>
      <w:tr w:rsidR="00856526" w14:paraId="3CEEE743" w14:textId="77777777">
        <w:tc>
          <w:tcPr>
            <w:tcW w:w="4068" w:type="dxa"/>
            <w:vAlign w:val="center"/>
          </w:tcPr>
          <w:p w14:paraId="3CEEE73F" w14:textId="55993B60" w:rsidR="00856526" w:rsidRDefault="00856526" w:rsidP="00856526">
            <w:pPr>
              <w:pStyle w:val="Tijeloteksta3"/>
              <w:jc w:val="center"/>
              <w:rPr>
                <w:b w:val="0"/>
                <w:sz w:val="24"/>
                <w:szCs w:val="24"/>
              </w:rPr>
            </w:pPr>
            <w:r>
              <w:rPr>
                <w:b w:val="0"/>
                <w:sz w:val="24"/>
                <w:szCs w:val="24"/>
              </w:rPr>
              <w:t>Sadržaj permanentnog usavršavanja</w:t>
            </w:r>
          </w:p>
        </w:tc>
        <w:tc>
          <w:tcPr>
            <w:tcW w:w="1800" w:type="dxa"/>
            <w:vAlign w:val="center"/>
          </w:tcPr>
          <w:p w14:paraId="3CEEE740" w14:textId="77777777" w:rsidR="00856526" w:rsidRDefault="00856526" w:rsidP="00856526">
            <w:pPr>
              <w:pStyle w:val="Tijeloteksta3"/>
              <w:jc w:val="center"/>
              <w:rPr>
                <w:b w:val="0"/>
                <w:sz w:val="24"/>
                <w:szCs w:val="24"/>
              </w:rPr>
            </w:pPr>
            <w:r>
              <w:rPr>
                <w:b w:val="0"/>
                <w:sz w:val="24"/>
                <w:szCs w:val="24"/>
              </w:rPr>
              <w:t>Ciljne skupine</w:t>
            </w:r>
          </w:p>
        </w:tc>
        <w:tc>
          <w:tcPr>
            <w:tcW w:w="1800" w:type="dxa"/>
            <w:vAlign w:val="center"/>
          </w:tcPr>
          <w:p w14:paraId="3CEEE741" w14:textId="77777777" w:rsidR="00856526" w:rsidRDefault="00856526" w:rsidP="00856526">
            <w:pPr>
              <w:pStyle w:val="Tijeloteksta3"/>
              <w:jc w:val="center"/>
              <w:rPr>
                <w:b w:val="0"/>
                <w:sz w:val="24"/>
                <w:szCs w:val="24"/>
              </w:rPr>
            </w:pPr>
            <w:r>
              <w:rPr>
                <w:b w:val="0"/>
                <w:sz w:val="24"/>
                <w:szCs w:val="24"/>
              </w:rPr>
              <w:t>Vrijeme ostvarenja</w:t>
            </w:r>
          </w:p>
        </w:tc>
        <w:tc>
          <w:tcPr>
            <w:tcW w:w="1440" w:type="dxa"/>
            <w:vAlign w:val="center"/>
          </w:tcPr>
          <w:p w14:paraId="3CEEE742" w14:textId="77777777" w:rsidR="00856526" w:rsidRDefault="00856526" w:rsidP="00856526">
            <w:pPr>
              <w:pStyle w:val="Tijeloteksta3"/>
              <w:jc w:val="center"/>
              <w:rPr>
                <w:b w:val="0"/>
                <w:sz w:val="24"/>
                <w:szCs w:val="24"/>
              </w:rPr>
            </w:pPr>
            <w:r>
              <w:rPr>
                <w:b w:val="0"/>
                <w:sz w:val="24"/>
                <w:szCs w:val="24"/>
              </w:rPr>
              <w:t>Planirani broj sati</w:t>
            </w:r>
          </w:p>
        </w:tc>
      </w:tr>
      <w:tr w:rsidR="00856526" w14:paraId="3CEEE748" w14:textId="77777777">
        <w:tc>
          <w:tcPr>
            <w:tcW w:w="4068" w:type="dxa"/>
          </w:tcPr>
          <w:p w14:paraId="3CEEE744" w14:textId="77777777" w:rsidR="00856526" w:rsidRDefault="00856526" w:rsidP="00856526">
            <w:pPr>
              <w:pStyle w:val="Tijeloteksta3"/>
              <w:rPr>
                <w:b w:val="0"/>
                <w:sz w:val="24"/>
                <w:szCs w:val="24"/>
              </w:rPr>
            </w:pPr>
            <w:r>
              <w:rPr>
                <w:b w:val="0"/>
                <w:sz w:val="24"/>
                <w:szCs w:val="24"/>
              </w:rPr>
              <w:t>Planiranje i organiziranje posjeta kazališnim i kino predstavama</w:t>
            </w:r>
          </w:p>
        </w:tc>
        <w:tc>
          <w:tcPr>
            <w:tcW w:w="1800" w:type="dxa"/>
          </w:tcPr>
          <w:p w14:paraId="3CEEE745" w14:textId="77777777" w:rsidR="00856526" w:rsidRDefault="00856526" w:rsidP="00856526">
            <w:pPr>
              <w:pStyle w:val="Tijeloteksta3"/>
              <w:rPr>
                <w:b w:val="0"/>
                <w:sz w:val="24"/>
                <w:szCs w:val="24"/>
              </w:rPr>
            </w:pPr>
            <w:r>
              <w:rPr>
                <w:b w:val="0"/>
                <w:sz w:val="24"/>
                <w:szCs w:val="24"/>
              </w:rPr>
              <w:t>Razredna nastavi</w:t>
            </w:r>
          </w:p>
        </w:tc>
        <w:tc>
          <w:tcPr>
            <w:tcW w:w="1800" w:type="dxa"/>
          </w:tcPr>
          <w:p w14:paraId="3CEEE746" w14:textId="77777777" w:rsidR="00856526" w:rsidRDefault="00856526" w:rsidP="00856526">
            <w:pPr>
              <w:pStyle w:val="Tijeloteksta3"/>
              <w:rPr>
                <w:b w:val="0"/>
                <w:sz w:val="24"/>
                <w:szCs w:val="24"/>
              </w:rPr>
            </w:pPr>
            <w:r>
              <w:rPr>
                <w:b w:val="0"/>
                <w:sz w:val="24"/>
                <w:szCs w:val="24"/>
              </w:rPr>
              <w:t>10. mj.</w:t>
            </w:r>
          </w:p>
        </w:tc>
        <w:tc>
          <w:tcPr>
            <w:tcW w:w="1440" w:type="dxa"/>
          </w:tcPr>
          <w:p w14:paraId="3CEEE747" w14:textId="77777777" w:rsidR="00856526" w:rsidRDefault="00856526" w:rsidP="00856526">
            <w:pPr>
              <w:pStyle w:val="Tijeloteksta3"/>
              <w:rPr>
                <w:b w:val="0"/>
                <w:sz w:val="24"/>
                <w:szCs w:val="24"/>
              </w:rPr>
            </w:pPr>
            <w:r>
              <w:rPr>
                <w:b w:val="0"/>
                <w:sz w:val="24"/>
                <w:szCs w:val="24"/>
              </w:rPr>
              <w:t xml:space="preserve"> 1</w:t>
            </w:r>
          </w:p>
        </w:tc>
      </w:tr>
      <w:tr w:rsidR="00856526" w14:paraId="3CEEE74D" w14:textId="77777777">
        <w:tc>
          <w:tcPr>
            <w:tcW w:w="4068" w:type="dxa"/>
            <w:tcBorders>
              <w:bottom w:val="single" w:sz="4" w:space="0" w:color="auto"/>
            </w:tcBorders>
          </w:tcPr>
          <w:p w14:paraId="3CEEE749" w14:textId="77777777" w:rsidR="00856526" w:rsidRDefault="00856526" w:rsidP="00856526">
            <w:pPr>
              <w:pStyle w:val="Tijeloteksta3"/>
              <w:rPr>
                <w:b w:val="0"/>
                <w:sz w:val="24"/>
                <w:szCs w:val="24"/>
              </w:rPr>
            </w:pPr>
            <w:r>
              <w:rPr>
                <w:b w:val="0"/>
                <w:sz w:val="24"/>
                <w:szCs w:val="24"/>
              </w:rPr>
              <w:t>Uloga škole u suzbijanju nasilnog ponašanja učenika</w:t>
            </w:r>
          </w:p>
        </w:tc>
        <w:tc>
          <w:tcPr>
            <w:tcW w:w="1800" w:type="dxa"/>
          </w:tcPr>
          <w:p w14:paraId="3CEEE74A" w14:textId="77777777" w:rsidR="00856526" w:rsidRDefault="00856526" w:rsidP="00856526">
            <w:pPr>
              <w:pStyle w:val="Tijeloteksta3"/>
              <w:rPr>
                <w:b w:val="0"/>
                <w:sz w:val="24"/>
                <w:szCs w:val="24"/>
              </w:rPr>
            </w:pPr>
            <w:r>
              <w:rPr>
                <w:b w:val="0"/>
                <w:sz w:val="24"/>
                <w:szCs w:val="24"/>
              </w:rPr>
              <w:t>Razredna nastava</w:t>
            </w:r>
          </w:p>
        </w:tc>
        <w:tc>
          <w:tcPr>
            <w:tcW w:w="1800" w:type="dxa"/>
          </w:tcPr>
          <w:p w14:paraId="3CEEE74B" w14:textId="77777777" w:rsidR="00856526" w:rsidRDefault="00856526" w:rsidP="00856526">
            <w:pPr>
              <w:pStyle w:val="Tijeloteksta3"/>
              <w:rPr>
                <w:b w:val="0"/>
                <w:sz w:val="24"/>
                <w:szCs w:val="24"/>
              </w:rPr>
            </w:pPr>
            <w:r>
              <w:rPr>
                <w:b w:val="0"/>
                <w:sz w:val="24"/>
                <w:szCs w:val="24"/>
              </w:rPr>
              <w:t>11. mj.</w:t>
            </w:r>
          </w:p>
        </w:tc>
        <w:tc>
          <w:tcPr>
            <w:tcW w:w="1440" w:type="dxa"/>
          </w:tcPr>
          <w:p w14:paraId="3CEEE74C" w14:textId="77777777" w:rsidR="00856526" w:rsidRDefault="00856526" w:rsidP="00856526">
            <w:pPr>
              <w:pStyle w:val="Tijeloteksta3"/>
              <w:rPr>
                <w:b w:val="0"/>
                <w:sz w:val="24"/>
                <w:szCs w:val="24"/>
              </w:rPr>
            </w:pPr>
            <w:r>
              <w:rPr>
                <w:b w:val="0"/>
                <w:sz w:val="24"/>
                <w:szCs w:val="24"/>
              </w:rPr>
              <w:t>1</w:t>
            </w:r>
          </w:p>
        </w:tc>
      </w:tr>
      <w:tr w:rsidR="002D6E02" w14:paraId="0D07C67D" w14:textId="77777777">
        <w:tc>
          <w:tcPr>
            <w:tcW w:w="4068" w:type="dxa"/>
            <w:tcBorders>
              <w:bottom w:val="single" w:sz="4" w:space="0" w:color="auto"/>
            </w:tcBorders>
          </w:tcPr>
          <w:p w14:paraId="64CE4FF3" w14:textId="53AF9456" w:rsidR="002D6E02" w:rsidRDefault="002D6E02" w:rsidP="00856526">
            <w:pPr>
              <w:pStyle w:val="Tijeloteksta3"/>
              <w:rPr>
                <w:b w:val="0"/>
                <w:sz w:val="24"/>
                <w:szCs w:val="24"/>
              </w:rPr>
            </w:pPr>
            <w:r>
              <w:rPr>
                <w:b w:val="0"/>
                <w:sz w:val="24"/>
                <w:szCs w:val="24"/>
              </w:rPr>
              <w:t>Abeceda prevencije</w:t>
            </w:r>
          </w:p>
        </w:tc>
        <w:tc>
          <w:tcPr>
            <w:tcW w:w="1800" w:type="dxa"/>
          </w:tcPr>
          <w:p w14:paraId="59DDF9D0" w14:textId="193AF15B" w:rsidR="002D6E02" w:rsidRDefault="002D6E02" w:rsidP="00856526">
            <w:pPr>
              <w:pStyle w:val="Tijeloteksta3"/>
              <w:rPr>
                <w:b w:val="0"/>
                <w:sz w:val="24"/>
                <w:szCs w:val="24"/>
              </w:rPr>
            </w:pPr>
            <w:r>
              <w:rPr>
                <w:b w:val="0"/>
                <w:sz w:val="24"/>
                <w:szCs w:val="24"/>
              </w:rPr>
              <w:t>Razredna nastava</w:t>
            </w:r>
          </w:p>
        </w:tc>
        <w:tc>
          <w:tcPr>
            <w:tcW w:w="1800" w:type="dxa"/>
          </w:tcPr>
          <w:p w14:paraId="33C586EA" w14:textId="23F90350" w:rsidR="002D6E02" w:rsidRDefault="002D6E02" w:rsidP="00856526">
            <w:pPr>
              <w:pStyle w:val="Tijeloteksta3"/>
              <w:rPr>
                <w:b w:val="0"/>
                <w:sz w:val="24"/>
                <w:szCs w:val="24"/>
              </w:rPr>
            </w:pPr>
            <w:r>
              <w:rPr>
                <w:b w:val="0"/>
                <w:sz w:val="24"/>
                <w:szCs w:val="24"/>
              </w:rPr>
              <w:t>Tijekom godine</w:t>
            </w:r>
          </w:p>
        </w:tc>
        <w:tc>
          <w:tcPr>
            <w:tcW w:w="1440" w:type="dxa"/>
          </w:tcPr>
          <w:p w14:paraId="3BD59D7E" w14:textId="7A5F97E7" w:rsidR="002D6E02" w:rsidRDefault="00A47A48" w:rsidP="00856526">
            <w:pPr>
              <w:pStyle w:val="Tijeloteksta3"/>
              <w:rPr>
                <w:b w:val="0"/>
                <w:sz w:val="24"/>
                <w:szCs w:val="24"/>
              </w:rPr>
            </w:pPr>
            <w:r>
              <w:rPr>
                <w:b w:val="0"/>
                <w:sz w:val="24"/>
                <w:szCs w:val="24"/>
              </w:rPr>
              <w:t>1</w:t>
            </w:r>
          </w:p>
        </w:tc>
      </w:tr>
      <w:tr w:rsidR="00856526" w14:paraId="3CEEE752" w14:textId="77777777">
        <w:tc>
          <w:tcPr>
            <w:tcW w:w="4068" w:type="dxa"/>
            <w:tcBorders>
              <w:bottom w:val="single" w:sz="4" w:space="0" w:color="auto"/>
            </w:tcBorders>
          </w:tcPr>
          <w:p w14:paraId="3CEEE74E" w14:textId="77777777" w:rsidR="00856526" w:rsidRDefault="00856526" w:rsidP="00856526">
            <w:pPr>
              <w:pStyle w:val="Tijeloteksta3"/>
              <w:rPr>
                <w:b w:val="0"/>
                <w:sz w:val="24"/>
                <w:szCs w:val="24"/>
              </w:rPr>
            </w:pPr>
            <w:r>
              <w:rPr>
                <w:b w:val="0"/>
                <w:sz w:val="24"/>
                <w:szCs w:val="24"/>
              </w:rPr>
              <w:t>Razvoj ekološke svijesti kod učenika</w:t>
            </w:r>
          </w:p>
        </w:tc>
        <w:tc>
          <w:tcPr>
            <w:tcW w:w="1800" w:type="dxa"/>
          </w:tcPr>
          <w:p w14:paraId="3CEEE74F" w14:textId="77777777" w:rsidR="00856526" w:rsidRDefault="00856526" w:rsidP="00856526">
            <w:pPr>
              <w:pStyle w:val="Tijeloteksta3"/>
              <w:rPr>
                <w:b w:val="0"/>
                <w:sz w:val="24"/>
                <w:szCs w:val="24"/>
              </w:rPr>
            </w:pPr>
            <w:r>
              <w:rPr>
                <w:b w:val="0"/>
                <w:sz w:val="24"/>
                <w:szCs w:val="24"/>
              </w:rPr>
              <w:t>Razredna nastava</w:t>
            </w:r>
          </w:p>
        </w:tc>
        <w:tc>
          <w:tcPr>
            <w:tcW w:w="1800" w:type="dxa"/>
          </w:tcPr>
          <w:p w14:paraId="3CEEE750" w14:textId="77777777" w:rsidR="00856526" w:rsidRDefault="00856526" w:rsidP="00856526">
            <w:pPr>
              <w:pStyle w:val="Tijeloteksta3"/>
              <w:rPr>
                <w:b w:val="0"/>
                <w:sz w:val="24"/>
                <w:szCs w:val="24"/>
              </w:rPr>
            </w:pPr>
            <w:r>
              <w:rPr>
                <w:b w:val="0"/>
                <w:sz w:val="24"/>
                <w:szCs w:val="24"/>
              </w:rPr>
              <w:t>2. mj.</w:t>
            </w:r>
          </w:p>
        </w:tc>
        <w:tc>
          <w:tcPr>
            <w:tcW w:w="1440" w:type="dxa"/>
          </w:tcPr>
          <w:p w14:paraId="3CEEE751" w14:textId="77777777" w:rsidR="00856526" w:rsidRDefault="00856526" w:rsidP="00856526">
            <w:pPr>
              <w:pStyle w:val="Tijeloteksta3"/>
              <w:rPr>
                <w:b w:val="0"/>
                <w:sz w:val="24"/>
                <w:szCs w:val="24"/>
              </w:rPr>
            </w:pPr>
            <w:r>
              <w:rPr>
                <w:b w:val="0"/>
                <w:sz w:val="24"/>
                <w:szCs w:val="24"/>
              </w:rPr>
              <w:t>1</w:t>
            </w:r>
          </w:p>
        </w:tc>
      </w:tr>
      <w:tr w:rsidR="00856526" w14:paraId="3CEEE757" w14:textId="77777777">
        <w:tc>
          <w:tcPr>
            <w:tcW w:w="4068" w:type="dxa"/>
            <w:tcBorders>
              <w:bottom w:val="single" w:sz="4" w:space="0" w:color="auto"/>
            </w:tcBorders>
          </w:tcPr>
          <w:p w14:paraId="3CEEE753" w14:textId="43D322B3" w:rsidR="00856526" w:rsidRDefault="00856526" w:rsidP="00856526">
            <w:pPr>
              <w:pStyle w:val="Tijeloteksta3"/>
              <w:rPr>
                <w:b w:val="0"/>
                <w:sz w:val="24"/>
                <w:szCs w:val="24"/>
              </w:rPr>
            </w:pPr>
            <w:r>
              <w:rPr>
                <w:b w:val="0"/>
                <w:sz w:val="24"/>
                <w:szCs w:val="24"/>
              </w:rPr>
              <w:t>Korištenje tehnologije u nastavi jezično-umjetničkog područja</w:t>
            </w:r>
          </w:p>
        </w:tc>
        <w:tc>
          <w:tcPr>
            <w:tcW w:w="1800" w:type="dxa"/>
          </w:tcPr>
          <w:p w14:paraId="3CEEE754" w14:textId="77777777" w:rsidR="00856526" w:rsidRDefault="00856526" w:rsidP="00856526">
            <w:pPr>
              <w:pStyle w:val="Tijeloteksta3"/>
              <w:rPr>
                <w:b w:val="0"/>
                <w:sz w:val="24"/>
                <w:szCs w:val="24"/>
              </w:rPr>
            </w:pPr>
            <w:r>
              <w:rPr>
                <w:b w:val="0"/>
                <w:sz w:val="24"/>
                <w:szCs w:val="24"/>
              </w:rPr>
              <w:t xml:space="preserve">Aktiv jezično- </w:t>
            </w:r>
            <w:proofErr w:type="spellStart"/>
            <w:r>
              <w:rPr>
                <w:b w:val="0"/>
                <w:sz w:val="24"/>
                <w:szCs w:val="24"/>
              </w:rPr>
              <w:t>umj</w:t>
            </w:r>
            <w:proofErr w:type="spellEnd"/>
            <w:r>
              <w:rPr>
                <w:b w:val="0"/>
                <w:sz w:val="24"/>
                <w:szCs w:val="24"/>
              </w:rPr>
              <w:t>. područja</w:t>
            </w:r>
          </w:p>
        </w:tc>
        <w:tc>
          <w:tcPr>
            <w:tcW w:w="1800" w:type="dxa"/>
          </w:tcPr>
          <w:p w14:paraId="3CEEE755" w14:textId="77777777" w:rsidR="00856526" w:rsidRDefault="00856526" w:rsidP="00856526">
            <w:pPr>
              <w:pStyle w:val="Tijeloteksta3"/>
              <w:ind w:left="113"/>
              <w:rPr>
                <w:b w:val="0"/>
                <w:sz w:val="24"/>
                <w:szCs w:val="24"/>
              </w:rPr>
            </w:pPr>
            <w:r>
              <w:rPr>
                <w:b w:val="0"/>
                <w:sz w:val="24"/>
                <w:szCs w:val="24"/>
              </w:rPr>
              <w:t>rujan</w:t>
            </w:r>
          </w:p>
        </w:tc>
        <w:tc>
          <w:tcPr>
            <w:tcW w:w="1440" w:type="dxa"/>
          </w:tcPr>
          <w:p w14:paraId="3CEEE756" w14:textId="77777777" w:rsidR="00856526" w:rsidRDefault="00856526" w:rsidP="00856526">
            <w:pPr>
              <w:pStyle w:val="Tijeloteksta3"/>
              <w:rPr>
                <w:b w:val="0"/>
                <w:sz w:val="24"/>
                <w:szCs w:val="24"/>
              </w:rPr>
            </w:pPr>
            <w:r>
              <w:rPr>
                <w:b w:val="0"/>
                <w:sz w:val="24"/>
                <w:szCs w:val="24"/>
              </w:rPr>
              <w:t>1</w:t>
            </w:r>
          </w:p>
        </w:tc>
      </w:tr>
      <w:tr w:rsidR="00856526" w14:paraId="3CEEE75C" w14:textId="77777777">
        <w:tc>
          <w:tcPr>
            <w:tcW w:w="4068" w:type="dxa"/>
            <w:tcBorders>
              <w:bottom w:val="single" w:sz="4" w:space="0" w:color="auto"/>
            </w:tcBorders>
          </w:tcPr>
          <w:p w14:paraId="3CEEE758" w14:textId="15E6FAE1" w:rsidR="00856526" w:rsidRDefault="00856526" w:rsidP="00856526">
            <w:pPr>
              <w:pStyle w:val="Tijeloteksta3"/>
              <w:rPr>
                <w:b w:val="0"/>
                <w:sz w:val="24"/>
                <w:szCs w:val="24"/>
              </w:rPr>
            </w:pPr>
            <w:r>
              <w:rPr>
                <w:b w:val="0"/>
                <w:sz w:val="24"/>
                <w:szCs w:val="24"/>
              </w:rPr>
              <w:t>Odnos učitelja prema učenicima neprihvatljivog ponašanja</w:t>
            </w:r>
          </w:p>
        </w:tc>
        <w:tc>
          <w:tcPr>
            <w:tcW w:w="1800" w:type="dxa"/>
          </w:tcPr>
          <w:p w14:paraId="3CEEE759" w14:textId="77777777" w:rsidR="00856526" w:rsidRDefault="00856526" w:rsidP="00856526">
            <w:pPr>
              <w:pStyle w:val="Tijeloteksta3"/>
              <w:rPr>
                <w:b w:val="0"/>
                <w:sz w:val="24"/>
                <w:szCs w:val="24"/>
              </w:rPr>
            </w:pPr>
            <w:r>
              <w:rPr>
                <w:b w:val="0"/>
                <w:sz w:val="24"/>
                <w:szCs w:val="24"/>
              </w:rPr>
              <w:t>Aktiv jezično-umjet. područja</w:t>
            </w:r>
          </w:p>
        </w:tc>
        <w:tc>
          <w:tcPr>
            <w:tcW w:w="1800" w:type="dxa"/>
          </w:tcPr>
          <w:p w14:paraId="3CEEE75A" w14:textId="77777777" w:rsidR="00856526" w:rsidRDefault="00856526" w:rsidP="00856526">
            <w:pPr>
              <w:pStyle w:val="Tijeloteksta3"/>
              <w:rPr>
                <w:b w:val="0"/>
                <w:sz w:val="24"/>
                <w:szCs w:val="24"/>
              </w:rPr>
            </w:pPr>
            <w:r>
              <w:rPr>
                <w:b w:val="0"/>
                <w:sz w:val="24"/>
                <w:szCs w:val="24"/>
              </w:rPr>
              <w:t xml:space="preserve"> studeni</w:t>
            </w:r>
          </w:p>
        </w:tc>
        <w:tc>
          <w:tcPr>
            <w:tcW w:w="1440" w:type="dxa"/>
          </w:tcPr>
          <w:p w14:paraId="3CEEE75B" w14:textId="77777777" w:rsidR="00856526" w:rsidRDefault="00856526" w:rsidP="00856526">
            <w:pPr>
              <w:pStyle w:val="Tijeloteksta3"/>
              <w:rPr>
                <w:b w:val="0"/>
                <w:sz w:val="24"/>
                <w:szCs w:val="24"/>
              </w:rPr>
            </w:pPr>
            <w:r>
              <w:rPr>
                <w:b w:val="0"/>
                <w:sz w:val="24"/>
                <w:szCs w:val="24"/>
              </w:rPr>
              <w:t>1</w:t>
            </w:r>
          </w:p>
        </w:tc>
      </w:tr>
      <w:tr w:rsidR="00856526" w14:paraId="3CEEE761" w14:textId="77777777">
        <w:tc>
          <w:tcPr>
            <w:tcW w:w="4068" w:type="dxa"/>
            <w:tcBorders>
              <w:bottom w:val="single" w:sz="4" w:space="0" w:color="auto"/>
            </w:tcBorders>
          </w:tcPr>
          <w:p w14:paraId="3CEEE75D" w14:textId="4789EA9E" w:rsidR="00856526" w:rsidRDefault="00856526" w:rsidP="00856526">
            <w:pPr>
              <w:pStyle w:val="Tijeloteksta3"/>
              <w:rPr>
                <w:b w:val="0"/>
                <w:sz w:val="24"/>
                <w:szCs w:val="24"/>
              </w:rPr>
            </w:pPr>
            <w:r>
              <w:rPr>
                <w:b w:val="0"/>
                <w:sz w:val="24"/>
                <w:szCs w:val="24"/>
              </w:rPr>
              <w:t xml:space="preserve">Razvoj ekološke svijesti učenika </w:t>
            </w:r>
          </w:p>
        </w:tc>
        <w:tc>
          <w:tcPr>
            <w:tcW w:w="1800" w:type="dxa"/>
          </w:tcPr>
          <w:p w14:paraId="3CEEE75E" w14:textId="77777777" w:rsidR="00856526" w:rsidRDefault="00856526" w:rsidP="00856526">
            <w:pPr>
              <w:pStyle w:val="Tijeloteksta3"/>
              <w:rPr>
                <w:b w:val="0"/>
                <w:sz w:val="24"/>
                <w:szCs w:val="24"/>
              </w:rPr>
            </w:pPr>
            <w:r>
              <w:rPr>
                <w:b w:val="0"/>
                <w:sz w:val="24"/>
                <w:szCs w:val="24"/>
              </w:rPr>
              <w:t>Aktiv jezično-</w:t>
            </w:r>
            <w:proofErr w:type="spellStart"/>
            <w:r>
              <w:rPr>
                <w:b w:val="0"/>
                <w:sz w:val="24"/>
                <w:szCs w:val="24"/>
              </w:rPr>
              <w:t>umjetn</w:t>
            </w:r>
            <w:proofErr w:type="spellEnd"/>
            <w:r>
              <w:rPr>
                <w:b w:val="0"/>
                <w:sz w:val="24"/>
                <w:szCs w:val="24"/>
              </w:rPr>
              <w:t>. područja</w:t>
            </w:r>
          </w:p>
        </w:tc>
        <w:tc>
          <w:tcPr>
            <w:tcW w:w="1800" w:type="dxa"/>
          </w:tcPr>
          <w:p w14:paraId="3CEEE75F" w14:textId="74BEF403" w:rsidR="00856526" w:rsidRDefault="002D6E02" w:rsidP="00856526">
            <w:pPr>
              <w:pStyle w:val="Tijeloteksta3"/>
              <w:rPr>
                <w:b w:val="0"/>
                <w:sz w:val="24"/>
                <w:szCs w:val="24"/>
              </w:rPr>
            </w:pPr>
            <w:r>
              <w:rPr>
                <w:b w:val="0"/>
                <w:sz w:val="24"/>
                <w:szCs w:val="24"/>
              </w:rPr>
              <w:t>ožujak</w:t>
            </w:r>
          </w:p>
        </w:tc>
        <w:tc>
          <w:tcPr>
            <w:tcW w:w="1440" w:type="dxa"/>
          </w:tcPr>
          <w:p w14:paraId="3CEEE760" w14:textId="77777777" w:rsidR="00856526" w:rsidRDefault="00856526" w:rsidP="00856526">
            <w:pPr>
              <w:pStyle w:val="Tijeloteksta3"/>
              <w:rPr>
                <w:b w:val="0"/>
                <w:sz w:val="24"/>
                <w:szCs w:val="24"/>
              </w:rPr>
            </w:pPr>
            <w:r>
              <w:rPr>
                <w:b w:val="0"/>
                <w:sz w:val="24"/>
                <w:szCs w:val="24"/>
              </w:rPr>
              <w:t>1</w:t>
            </w:r>
          </w:p>
        </w:tc>
      </w:tr>
      <w:tr w:rsidR="00856526" w14:paraId="3CEEE766" w14:textId="77777777">
        <w:tc>
          <w:tcPr>
            <w:tcW w:w="4068" w:type="dxa"/>
            <w:tcBorders>
              <w:bottom w:val="single" w:sz="4" w:space="0" w:color="auto"/>
            </w:tcBorders>
          </w:tcPr>
          <w:p w14:paraId="3CEEE762" w14:textId="77777777" w:rsidR="00856526" w:rsidRDefault="00856526" w:rsidP="00856526">
            <w:pPr>
              <w:pStyle w:val="Tijeloteksta3"/>
              <w:rPr>
                <w:b w:val="0"/>
                <w:sz w:val="24"/>
                <w:szCs w:val="24"/>
              </w:rPr>
            </w:pPr>
            <w:r>
              <w:rPr>
                <w:b w:val="0"/>
                <w:sz w:val="24"/>
                <w:szCs w:val="24"/>
              </w:rPr>
              <w:t>Definiranje zajedničkih projektnih aktivnosti, terenska nastava i njihova provedba</w:t>
            </w:r>
          </w:p>
        </w:tc>
        <w:tc>
          <w:tcPr>
            <w:tcW w:w="1800" w:type="dxa"/>
          </w:tcPr>
          <w:p w14:paraId="3CEEE763" w14:textId="02653FC3" w:rsidR="00856526" w:rsidRDefault="00856526" w:rsidP="00856526">
            <w:pPr>
              <w:pStyle w:val="Tijeloteksta3"/>
              <w:rPr>
                <w:b w:val="0"/>
                <w:sz w:val="24"/>
                <w:szCs w:val="24"/>
              </w:rPr>
            </w:pPr>
            <w:r>
              <w:rPr>
                <w:b w:val="0"/>
                <w:sz w:val="24"/>
                <w:szCs w:val="24"/>
              </w:rPr>
              <w:t>Aktiv prirodnih predmeta</w:t>
            </w:r>
          </w:p>
        </w:tc>
        <w:tc>
          <w:tcPr>
            <w:tcW w:w="1800" w:type="dxa"/>
          </w:tcPr>
          <w:p w14:paraId="3CEEE764" w14:textId="77777777" w:rsidR="00856526" w:rsidRDefault="00856526" w:rsidP="00856526">
            <w:pPr>
              <w:pStyle w:val="Tijeloteksta3"/>
              <w:rPr>
                <w:b w:val="0"/>
                <w:sz w:val="24"/>
                <w:szCs w:val="24"/>
              </w:rPr>
            </w:pPr>
            <w:r>
              <w:rPr>
                <w:b w:val="0"/>
                <w:sz w:val="24"/>
                <w:szCs w:val="24"/>
              </w:rPr>
              <w:t>listopad</w:t>
            </w:r>
          </w:p>
        </w:tc>
        <w:tc>
          <w:tcPr>
            <w:tcW w:w="1440" w:type="dxa"/>
          </w:tcPr>
          <w:p w14:paraId="3CEEE765" w14:textId="77777777" w:rsidR="00856526" w:rsidRDefault="00856526" w:rsidP="00856526">
            <w:pPr>
              <w:pStyle w:val="Tijeloteksta3"/>
              <w:rPr>
                <w:b w:val="0"/>
                <w:sz w:val="24"/>
                <w:szCs w:val="24"/>
              </w:rPr>
            </w:pPr>
            <w:r>
              <w:rPr>
                <w:b w:val="0"/>
                <w:sz w:val="24"/>
                <w:szCs w:val="24"/>
              </w:rPr>
              <w:t>1</w:t>
            </w:r>
          </w:p>
        </w:tc>
      </w:tr>
      <w:tr w:rsidR="00856526" w14:paraId="3CEEE76B" w14:textId="77777777">
        <w:tc>
          <w:tcPr>
            <w:tcW w:w="4068" w:type="dxa"/>
            <w:tcBorders>
              <w:bottom w:val="single" w:sz="4" w:space="0" w:color="auto"/>
            </w:tcBorders>
          </w:tcPr>
          <w:p w14:paraId="3CEEE767" w14:textId="5CA4011D" w:rsidR="00856526" w:rsidRDefault="00856526" w:rsidP="00856526">
            <w:pPr>
              <w:pStyle w:val="Tijeloteksta3"/>
              <w:rPr>
                <w:b w:val="0"/>
                <w:sz w:val="24"/>
                <w:szCs w:val="24"/>
              </w:rPr>
            </w:pPr>
            <w:r>
              <w:rPr>
                <w:b w:val="0"/>
                <w:sz w:val="24"/>
                <w:szCs w:val="24"/>
              </w:rPr>
              <w:t>Provedba STEM aktivnosti kroz nastavne predmete</w:t>
            </w:r>
          </w:p>
        </w:tc>
        <w:tc>
          <w:tcPr>
            <w:tcW w:w="1800" w:type="dxa"/>
          </w:tcPr>
          <w:p w14:paraId="3CEEE768" w14:textId="77777777" w:rsidR="00856526" w:rsidRDefault="00856526" w:rsidP="00856526">
            <w:pPr>
              <w:pStyle w:val="Tijeloteksta3"/>
              <w:rPr>
                <w:b w:val="0"/>
                <w:sz w:val="24"/>
                <w:szCs w:val="24"/>
              </w:rPr>
            </w:pPr>
            <w:r>
              <w:rPr>
                <w:b w:val="0"/>
                <w:sz w:val="24"/>
                <w:szCs w:val="24"/>
              </w:rPr>
              <w:t>Aktiv prirodnih predmeta</w:t>
            </w:r>
          </w:p>
        </w:tc>
        <w:tc>
          <w:tcPr>
            <w:tcW w:w="1800" w:type="dxa"/>
          </w:tcPr>
          <w:p w14:paraId="3CEEE769" w14:textId="77777777" w:rsidR="00856526" w:rsidRDefault="00856526" w:rsidP="00856526">
            <w:pPr>
              <w:pStyle w:val="Tijeloteksta3"/>
              <w:rPr>
                <w:b w:val="0"/>
                <w:sz w:val="24"/>
                <w:szCs w:val="24"/>
              </w:rPr>
            </w:pPr>
            <w:r>
              <w:rPr>
                <w:b w:val="0"/>
                <w:sz w:val="24"/>
                <w:szCs w:val="24"/>
              </w:rPr>
              <w:t>prosinac</w:t>
            </w:r>
          </w:p>
        </w:tc>
        <w:tc>
          <w:tcPr>
            <w:tcW w:w="1440" w:type="dxa"/>
          </w:tcPr>
          <w:p w14:paraId="3CEEE76A" w14:textId="77777777" w:rsidR="00856526" w:rsidRDefault="00856526" w:rsidP="00856526">
            <w:pPr>
              <w:pStyle w:val="Tijeloteksta3"/>
              <w:rPr>
                <w:b w:val="0"/>
                <w:sz w:val="24"/>
                <w:szCs w:val="24"/>
              </w:rPr>
            </w:pPr>
            <w:r>
              <w:rPr>
                <w:b w:val="0"/>
                <w:sz w:val="24"/>
                <w:szCs w:val="24"/>
              </w:rPr>
              <w:t>1</w:t>
            </w:r>
          </w:p>
        </w:tc>
      </w:tr>
      <w:tr w:rsidR="00856526" w14:paraId="3CEEE770" w14:textId="77777777">
        <w:tc>
          <w:tcPr>
            <w:tcW w:w="4068" w:type="dxa"/>
            <w:tcBorders>
              <w:bottom w:val="single" w:sz="4" w:space="0" w:color="auto"/>
            </w:tcBorders>
          </w:tcPr>
          <w:p w14:paraId="3CEEE76C" w14:textId="77777777" w:rsidR="00856526" w:rsidRDefault="00856526" w:rsidP="00856526">
            <w:pPr>
              <w:pStyle w:val="Tijeloteksta3"/>
              <w:rPr>
                <w:b w:val="0"/>
                <w:sz w:val="24"/>
                <w:szCs w:val="24"/>
              </w:rPr>
            </w:pPr>
            <w:r>
              <w:rPr>
                <w:b w:val="0"/>
                <w:sz w:val="24"/>
                <w:szCs w:val="24"/>
              </w:rPr>
              <w:t>Analiza uspjeha učenika nacionalnih ispita, dopunske i dodatne nastave</w:t>
            </w:r>
          </w:p>
        </w:tc>
        <w:tc>
          <w:tcPr>
            <w:tcW w:w="1800" w:type="dxa"/>
          </w:tcPr>
          <w:p w14:paraId="3CEEE76D" w14:textId="77777777" w:rsidR="00856526" w:rsidRDefault="00856526" w:rsidP="00856526">
            <w:pPr>
              <w:pStyle w:val="Tijeloteksta3"/>
              <w:rPr>
                <w:b w:val="0"/>
                <w:sz w:val="24"/>
                <w:szCs w:val="24"/>
              </w:rPr>
            </w:pPr>
            <w:r>
              <w:rPr>
                <w:b w:val="0"/>
                <w:sz w:val="24"/>
                <w:szCs w:val="24"/>
              </w:rPr>
              <w:t>Aktiv prirodnih predmeta</w:t>
            </w:r>
          </w:p>
        </w:tc>
        <w:tc>
          <w:tcPr>
            <w:tcW w:w="1800" w:type="dxa"/>
          </w:tcPr>
          <w:p w14:paraId="3CEEE76E" w14:textId="77777777" w:rsidR="00856526" w:rsidRDefault="00856526" w:rsidP="00856526">
            <w:pPr>
              <w:pStyle w:val="Tijeloteksta3"/>
              <w:rPr>
                <w:b w:val="0"/>
                <w:sz w:val="24"/>
                <w:szCs w:val="24"/>
              </w:rPr>
            </w:pPr>
            <w:r>
              <w:rPr>
                <w:b w:val="0"/>
                <w:sz w:val="24"/>
                <w:szCs w:val="24"/>
              </w:rPr>
              <w:t>ožujak</w:t>
            </w:r>
          </w:p>
        </w:tc>
        <w:tc>
          <w:tcPr>
            <w:tcW w:w="1440" w:type="dxa"/>
          </w:tcPr>
          <w:p w14:paraId="3CEEE76F" w14:textId="77777777" w:rsidR="00856526" w:rsidRDefault="00856526" w:rsidP="00856526">
            <w:pPr>
              <w:pStyle w:val="Tijeloteksta3"/>
              <w:rPr>
                <w:b w:val="0"/>
                <w:sz w:val="24"/>
                <w:szCs w:val="24"/>
              </w:rPr>
            </w:pPr>
            <w:r>
              <w:rPr>
                <w:b w:val="0"/>
                <w:sz w:val="24"/>
                <w:szCs w:val="24"/>
              </w:rPr>
              <w:t>1</w:t>
            </w:r>
          </w:p>
        </w:tc>
      </w:tr>
      <w:tr w:rsidR="00856526" w14:paraId="3CEEE774" w14:textId="77777777">
        <w:tc>
          <w:tcPr>
            <w:tcW w:w="4068" w:type="dxa"/>
            <w:tcBorders>
              <w:left w:val="nil"/>
              <w:bottom w:val="nil"/>
            </w:tcBorders>
          </w:tcPr>
          <w:p w14:paraId="3CEEE771" w14:textId="77777777" w:rsidR="00856526" w:rsidRDefault="00856526" w:rsidP="00856526">
            <w:pPr>
              <w:pStyle w:val="Tijeloteksta3"/>
              <w:rPr>
                <w:b w:val="0"/>
                <w:sz w:val="24"/>
                <w:szCs w:val="24"/>
              </w:rPr>
            </w:pPr>
          </w:p>
        </w:tc>
        <w:tc>
          <w:tcPr>
            <w:tcW w:w="3600" w:type="dxa"/>
            <w:gridSpan w:val="2"/>
          </w:tcPr>
          <w:p w14:paraId="3CEEE772" w14:textId="77777777" w:rsidR="00856526" w:rsidRDefault="00856526" w:rsidP="00856526">
            <w:pPr>
              <w:pStyle w:val="Tijeloteksta3"/>
              <w:jc w:val="center"/>
              <w:rPr>
                <w:b w:val="0"/>
                <w:sz w:val="24"/>
                <w:szCs w:val="24"/>
              </w:rPr>
            </w:pPr>
            <w:r>
              <w:rPr>
                <w:b w:val="0"/>
                <w:sz w:val="24"/>
                <w:szCs w:val="24"/>
              </w:rPr>
              <w:t>Ukupno sati tijekom školske godine</w:t>
            </w:r>
          </w:p>
        </w:tc>
        <w:tc>
          <w:tcPr>
            <w:tcW w:w="1440" w:type="dxa"/>
          </w:tcPr>
          <w:p w14:paraId="3CEEE773" w14:textId="77777777" w:rsidR="00856526" w:rsidRDefault="00856526" w:rsidP="00856526">
            <w:pPr>
              <w:pStyle w:val="Tijeloteksta3"/>
              <w:rPr>
                <w:b w:val="0"/>
                <w:sz w:val="24"/>
                <w:szCs w:val="24"/>
              </w:rPr>
            </w:pPr>
            <w:r>
              <w:rPr>
                <w:b w:val="0"/>
                <w:sz w:val="24"/>
                <w:szCs w:val="24"/>
              </w:rPr>
              <w:t>9</w:t>
            </w:r>
          </w:p>
        </w:tc>
      </w:tr>
    </w:tbl>
    <w:p w14:paraId="3CEEE775" w14:textId="77777777" w:rsidR="00A108FC" w:rsidRDefault="00A108FC">
      <w:pPr>
        <w:jc w:val="both"/>
      </w:pPr>
    </w:p>
    <w:p w14:paraId="3CEEE776" w14:textId="77777777" w:rsidR="00A108FC" w:rsidRDefault="00A108FC">
      <w:pPr>
        <w:jc w:val="both"/>
      </w:pPr>
    </w:p>
    <w:p w14:paraId="3CEEE777" w14:textId="77777777" w:rsidR="00A108FC" w:rsidRDefault="00A108FC">
      <w:pPr>
        <w:jc w:val="both"/>
        <w:rPr>
          <w:b/>
        </w:rPr>
      </w:pPr>
    </w:p>
    <w:p w14:paraId="3CEEE778" w14:textId="77777777" w:rsidR="00A108FC" w:rsidRDefault="00A108FC">
      <w:pPr>
        <w:jc w:val="both"/>
        <w:rPr>
          <w:b/>
        </w:rPr>
      </w:pPr>
    </w:p>
    <w:p w14:paraId="3CEEE779" w14:textId="77777777" w:rsidR="00A108FC" w:rsidRDefault="00A108FC">
      <w:pPr>
        <w:jc w:val="both"/>
        <w:rPr>
          <w:b/>
        </w:rPr>
      </w:pPr>
    </w:p>
    <w:p w14:paraId="3CEEE77A" w14:textId="77777777" w:rsidR="00A108FC" w:rsidRDefault="00A108FC">
      <w:pPr>
        <w:jc w:val="both"/>
        <w:rPr>
          <w:b/>
        </w:rPr>
      </w:pPr>
    </w:p>
    <w:p w14:paraId="3CEEE77B" w14:textId="77777777" w:rsidR="00A108FC" w:rsidRDefault="00A108FC">
      <w:pPr>
        <w:jc w:val="both"/>
        <w:rPr>
          <w:b/>
        </w:rPr>
      </w:pPr>
    </w:p>
    <w:p w14:paraId="3CEEE77C" w14:textId="77777777" w:rsidR="00A108FC" w:rsidRDefault="00A108FC">
      <w:pPr>
        <w:jc w:val="both"/>
        <w:rPr>
          <w:b/>
        </w:rPr>
      </w:pPr>
    </w:p>
    <w:p w14:paraId="3CEEE77D" w14:textId="77777777" w:rsidR="00A108FC" w:rsidRDefault="00A108FC">
      <w:pPr>
        <w:jc w:val="both"/>
        <w:rPr>
          <w:b/>
        </w:rPr>
      </w:pPr>
    </w:p>
    <w:p w14:paraId="3CEEE77E" w14:textId="77777777" w:rsidR="00A108FC" w:rsidRDefault="00A108FC">
      <w:pPr>
        <w:jc w:val="both"/>
        <w:rPr>
          <w:b/>
        </w:rPr>
      </w:pPr>
    </w:p>
    <w:p w14:paraId="3CEEE77F" w14:textId="77777777" w:rsidR="00A108FC" w:rsidRDefault="00A108FC">
      <w:pPr>
        <w:jc w:val="both"/>
        <w:rPr>
          <w:b/>
        </w:rPr>
      </w:pPr>
    </w:p>
    <w:p w14:paraId="3CEEE780" w14:textId="77777777" w:rsidR="00A108FC" w:rsidRDefault="00A108FC">
      <w:pPr>
        <w:jc w:val="both"/>
        <w:rPr>
          <w:b/>
        </w:rPr>
      </w:pPr>
    </w:p>
    <w:p w14:paraId="5A4722DC" w14:textId="77777777" w:rsidR="004F18F0" w:rsidRDefault="004F18F0">
      <w:pPr>
        <w:jc w:val="both"/>
        <w:rPr>
          <w:b/>
        </w:rPr>
      </w:pPr>
    </w:p>
    <w:p w14:paraId="0D7D95DC" w14:textId="77777777" w:rsidR="004F18F0" w:rsidRDefault="004F18F0">
      <w:pPr>
        <w:jc w:val="both"/>
        <w:rPr>
          <w:b/>
        </w:rPr>
      </w:pPr>
    </w:p>
    <w:p w14:paraId="3CEEE781" w14:textId="77777777" w:rsidR="00A108FC" w:rsidRDefault="00625DD9">
      <w:pPr>
        <w:jc w:val="both"/>
        <w:rPr>
          <w:b/>
        </w:rPr>
      </w:pPr>
      <w:r>
        <w:rPr>
          <w:b/>
        </w:rPr>
        <w:t>7.1.2</w:t>
      </w:r>
      <w:r w:rsidRPr="006070D9">
        <w:rPr>
          <w:b/>
        </w:rPr>
        <w:t>. Stručna usavršavanja za sve odgojno-obrazovne radnike</w:t>
      </w:r>
    </w:p>
    <w:p w14:paraId="3CEEE782" w14:textId="77777777" w:rsidR="00A108FC" w:rsidRDefault="00A108FC">
      <w:pPr>
        <w:jc w:val="both"/>
        <w:rPr>
          <w:b/>
        </w:rPr>
      </w:pPr>
    </w:p>
    <w:p w14:paraId="3CEEE783" w14:textId="505E6FE6" w:rsidR="00A108FC" w:rsidRDefault="00625DD9">
      <w:pPr>
        <w:jc w:val="both"/>
      </w:pPr>
      <w:r>
        <w:t>Stručno usavršavanje za sve odgojno-obrazovne djelatnike u školi odvija se u sklopu rada učiteljskog vijeća.</w:t>
      </w:r>
      <w:r w:rsidR="00922222">
        <w:t xml:space="preserve"> Stručno usavršavanje provode stručni suradnici pedagoginja Ivana Šabić i psihologinja Ela Milas.</w:t>
      </w:r>
    </w:p>
    <w:p w14:paraId="3CEEE784" w14:textId="77777777" w:rsidR="00A108FC" w:rsidRDefault="00A108FC">
      <w:pPr>
        <w:jc w:val="both"/>
      </w:pPr>
    </w:p>
    <w:p w14:paraId="3CEEE785" w14:textId="77777777" w:rsidR="00A108FC" w:rsidRDefault="00A108FC">
      <w:pPr>
        <w:jc w:val="both"/>
        <w:rPr>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800"/>
        <w:gridCol w:w="1800"/>
        <w:gridCol w:w="1440"/>
      </w:tblGrid>
      <w:tr w:rsidR="00A108FC" w14:paraId="3CEEE78A" w14:textId="77777777">
        <w:tc>
          <w:tcPr>
            <w:tcW w:w="4068" w:type="dxa"/>
            <w:vAlign w:val="center"/>
          </w:tcPr>
          <w:p w14:paraId="3CEEE786" w14:textId="77777777" w:rsidR="00A108FC" w:rsidRDefault="00625DD9">
            <w:pPr>
              <w:pStyle w:val="Tijeloteksta3"/>
              <w:jc w:val="center"/>
              <w:rPr>
                <w:b w:val="0"/>
                <w:sz w:val="24"/>
                <w:szCs w:val="24"/>
              </w:rPr>
            </w:pPr>
            <w:r>
              <w:rPr>
                <w:b w:val="0"/>
                <w:sz w:val="24"/>
                <w:szCs w:val="24"/>
              </w:rPr>
              <w:t>Sadržaj permanentnog usavršavanja</w:t>
            </w:r>
          </w:p>
        </w:tc>
        <w:tc>
          <w:tcPr>
            <w:tcW w:w="1800" w:type="dxa"/>
            <w:vAlign w:val="center"/>
          </w:tcPr>
          <w:p w14:paraId="3CEEE787" w14:textId="77777777" w:rsidR="00A108FC" w:rsidRDefault="00625DD9">
            <w:pPr>
              <w:pStyle w:val="Tijeloteksta3"/>
              <w:jc w:val="center"/>
              <w:rPr>
                <w:b w:val="0"/>
                <w:sz w:val="24"/>
                <w:szCs w:val="24"/>
              </w:rPr>
            </w:pPr>
            <w:r>
              <w:rPr>
                <w:b w:val="0"/>
                <w:sz w:val="24"/>
                <w:szCs w:val="24"/>
              </w:rPr>
              <w:t>Ciljne skupine</w:t>
            </w:r>
          </w:p>
        </w:tc>
        <w:tc>
          <w:tcPr>
            <w:tcW w:w="1800" w:type="dxa"/>
            <w:vAlign w:val="center"/>
          </w:tcPr>
          <w:p w14:paraId="3CEEE788" w14:textId="77777777" w:rsidR="00A108FC" w:rsidRDefault="00625DD9">
            <w:pPr>
              <w:pStyle w:val="Tijeloteksta3"/>
              <w:jc w:val="center"/>
              <w:rPr>
                <w:b w:val="0"/>
                <w:sz w:val="24"/>
                <w:szCs w:val="24"/>
              </w:rPr>
            </w:pPr>
            <w:r>
              <w:rPr>
                <w:b w:val="0"/>
                <w:sz w:val="24"/>
                <w:szCs w:val="24"/>
              </w:rPr>
              <w:t>Vrijeme ostvarenja</w:t>
            </w:r>
          </w:p>
        </w:tc>
        <w:tc>
          <w:tcPr>
            <w:tcW w:w="1440" w:type="dxa"/>
            <w:vAlign w:val="center"/>
          </w:tcPr>
          <w:p w14:paraId="3CEEE789" w14:textId="77777777" w:rsidR="00A108FC" w:rsidRDefault="00625DD9">
            <w:pPr>
              <w:pStyle w:val="Tijeloteksta3"/>
              <w:jc w:val="center"/>
              <w:rPr>
                <w:b w:val="0"/>
                <w:sz w:val="24"/>
                <w:szCs w:val="24"/>
              </w:rPr>
            </w:pPr>
            <w:r>
              <w:rPr>
                <w:b w:val="0"/>
                <w:sz w:val="24"/>
                <w:szCs w:val="24"/>
              </w:rPr>
              <w:t>Planirani broj sati</w:t>
            </w:r>
          </w:p>
        </w:tc>
      </w:tr>
      <w:tr w:rsidR="00A108FC" w14:paraId="3CEEE790" w14:textId="77777777">
        <w:tc>
          <w:tcPr>
            <w:tcW w:w="4068" w:type="dxa"/>
            <w:tcBorders>
              <w:bottom w:val="single" w:sz="4" w:space="0" w:color="auto"/>
            </w:tcBorders>
          </w:tcPr>
          <w:p w14:paraId="3CEEE78C" w14:textId="4155C54C" w:rsidR="00A108FC" w:rsidRPr="0056189E" w:rsidRDefault="00922222">
            <w:pPr>
              <w:pStyle w:val="Tijeloteksta3"/>
              <w:rPr>
                <w:b w:val="0"/>
                <w:sz w:val="24"/>
                <w:szCs w:val="24"/>
              </w:rPr>
            </w:pPr>
            <w:r w:rsidRPr="0056189E">
              <w:rPr>
                <w:b w:val="0"/>
                <w:sz w:val="24"/>
                <w:szCs w:val="24"/>
              </w:rPr>
              <w:t>Samopomoć u stresnim situacijama</w:t>
            </w:r>
          </w:p>
        </w:tc>
        <w:tc>
          <w:tcPr>
            <w:tcW w:w="1800" w:type="dxa"/>
          </w:tcPr>
          <w:p w14:paraId="3CEEE78D" w14:textId="77777777" w:rsidR="00A108FC" w:rsidRDefault="00625DD9">
            <w:pPr>
              <w:pStyle w:val="Tijeloteksta3"/>
              <w:rPr>
                <w:b w:val="0"/>
                <w:sz w:val="24"/>
                <w:szCs w:val="24"/>
              </w:rPr>
            </w:pPr>
            <w:r>
              <w:rPr>
                <w:b w:val="0"/>
                <w:sz w:val="24"/>
                <w:szCs w:val="24"/>
              </w:rPr>
              <w:t>Svi učitelji</w:t>
            </w:r>
          </w:p>
        </w:tc>
        <w:tc>
          <w:tcPr>
            <w:tcW w:w="1800" w:type="dxa"/>
          </w:tcPr>
          <w:p w14:paraId="3CEEE78E" w14:textId="0B47AC58" w:rsidR="00A108FC" w:rsidRDefault="00471382">
            <w:pPr>
              <w:pStyle w:val="Tijeloteksta3"/>
              <w:rPr>
                <w:b w:val="0"/>
                <w:sz w:val="24"/>
                <w:szCs w:val="24"/>
              </w:rPr>
            </w:pPr>
            <w:r>
              <w:rPr>
                <w:b w:val="0"/>
                <w:sz w:val="24"/>
                <w:szCs w:val="24"/>
              </w:rPr>
              <w:t>10</w:t>
            </w:r>
            <w:r w:rsidR="00625DD9">
              <w:rPr>
                <w:b w:val="0"/>
                <w:sz w:val="24"/>
                <w:szCs w:val="24"/>
              </w:rPr>
              <w:t>. mj.</w:t>
            </w:r>
          </w:p>
        </w:tc>
        <w:tc>
          <w:tcPr>
            <w:tcW w:w="1440" w:type="dxa"/>
          </w:tcPr>
          <w:p w14:paraId="3CEEE78F" w14:textId="77777777" w:rsidR="00A108FC" w:rsidRDefault="00625DD9">
            <w:pPr>
              <w:pStyle w:val="Tijeloteksta3"/>
              <w:rPr>
                <w:b w:val="0"/>
                <w:sz w:val="24"/>
                <w:szCs w:val="24"/>
              </w:rPr>
            </w:pPr>
            <w:r>
              <w:rPr>
                <w:b w:val="0"/>
                <w:sz w:val="24"/>
                <w:szCs w:val="24"/>
              </w:rPr>
              <w:t>1</w:t>
            </w:r>
          </w:p>
        </w:tc>
      </w:tr>
      <w:tr w:rsidR="00A108FC" w14:paraId="3CEEE796" w14:textId="77777777">
        <w:tc>
          <w:tcPr>
            <w:tcW w:w="4068" w:type="dxa"/>
            <w:tcBorders>
              <w:bottom w:val="single" w:sz="4" w:space="0" w:color="auto"/>
            </w:tcBorders>
          </w:tcPr>
          <w:p w14:paraId="3CEEE792" w14:textId="266C91CA" w:rsidR="00A108FC" w:rsidRPr="0056189E" w:rsidRDefault="00734ED2" w:rsidP="00734ED2">
            <w:r w:rsidRPr="0056189E">
              <w:t>Briga za mentalno zdravlje učenika i sudjelovanje u rješavanju socijalnih problema učenika</w:t>
            </w:r>
          </w:p>
        </w:tc>
        <w:tc>
          <w:tcPr>
            <w:tcW w:w="1800" w:type="dxa"/>
          </w:tcPr>
          <w:p w14:paraId="3CEEE793" w14:textId="77777777" w:rsidR="00A108FC" w:rsidRDefault="00625DD9">
            <w:pPr>
              <w:pStyle w:val="Tijeloteksta3"/>
              <w:rPr>
                <w:b w:val="0"/>
                <w:sz w:val="24"/>
                <w:szCs w:val="24"/>
              </w:rPr>
            </w:pPr>
            <w:r>
              <w:rPr>
                <w:b w:val="0"/>
                <w:sz w:val="24"/>
                <w:szCs w:val="24"/>
              </w:rPr>
              <w:t>Svi učitelji</w:t>
            </w:r>
          </w:p>
        </w:tc>
        <w:tc>
          <w:tcPr>
            <w:tcW w:w="1800" w:type="dxa"/>
          </w:tcPr>
          <w:p w14:paraId="3CEEE794" w14:textId="77777777" w:rsidR="00A108FC" w:rsidRDefault="00625DD9">
            <w:pPr>
              <w:pStyle w:val="Tijeloteksta3"/>
              <w:rPr>
                <w:b w:val="0"/>
                <w:sz w:val="24"/>
                <w:szCs w:val="24"/>
              </w:rPr>
            </w:pPr>
            <w:r>
              <w:rPr>
                <w:b w:val="0"/>
                <w:sz w:val="24"/>
                <w:szCs w:val="24"/>
              </w:rPr>
              <w:t>10.mj.</w:t>
            </w:r>
          </w:p>
        </w:tc>
        <w:tc>
          <w:tcPr>
            <w:tcW w:w="1440" w:type="dxa"/>
          </w:tcPr>
          <w:p w14:paraId="3CEEE795" w14:textId="77777777" w:rsidR="00A108FC" w:rsidRDefault="00625DD9">
            <w:pPr>
              <w:pStyle w:val="Tijeloteksta3"/>
              <w:rPr>
                <w:b w:val="0"/>
                <w:sz w:val="24"/>
                <w:szCs w:val="24"/>
              </w:rPr>
            </w:pPr>
            <w:r>
              <w:rPr>
                <w:b w:val="0"/>
                <w:sz w:val="24"/>
                <w:szCs w:val="24"/>
              </w:rPr>
              <w:t>1</w:t>
            </w:r>
          </w:p>
        </w:tc>
      </w:tr>
      <w:tr w:rsidR="00A108FC" w14:paraId="3CEEE79C" w14:textId="77777777">
        <w:tc>
          <w:tcPr>
            <w:tcW w:w="4068" w:type="dxa"/>
            <w:tcBorders>
              <w:bottom w:val="single" w:sz="4" w:space="0" w:color="auto"/>
            </w:tcBorders>
          </w:tcPr>
          <w:p w14:paraId="4C449181" w14:textId="77777777" w:rsidR="006070D9" w:rsidRPr="006070D9" w:rsidRDefault="006070D9" w:rsidP="006070D9">
            <w:pPr>
              <w:rPr>
                <w:noProof/>
              </w:rPr>
            </w:pPr>
            <w:r w:rsidRPr="006070D9">
              <w:rPr>
                <w:noProof/>
              </w:rPr>
              <w:t>Emocije – prepoznavanje i nošenje s njima</w:t>
            </w:r>
          </w:p>
          <w:p w14:paraId="7D8EE1FE" w14:textId="200447C2" w:rsidR="006070D9" w:rsidRPr="006070D9" w:rsidRDefault="006070D9" w:rsidP="006070D9">
            <w:pPr>
              <w:rPr>
                <w:noProof/>
              </w:rPr>
            </w:pPr>
          </w:p>
          <w:p w14:paraId="3CEEE798" w14:textId="77777777" w:rsidR="00A108FC" w:rsidRPr="0056189E" w:rsidRDefault="00A108FC" w:rsidP="00BF578E">
            <w:pPr>
              <w:pStyle w:val="Tijeloteksta3"/>
              <w:rPr>
                <w:b w:val="0"/>
                <w:sz w:val="24"/>
                <w:szCs w:val="24"/>
              </w:rPr>
            </w:pPr>
          </w:p>
        </w:tc>
        <w:tc>
          <w:tcPr>
            <w:tcW w:w="1800" w:type="dxa"/>
          </w:tcPr>
          <w:p w14:paraId="3CEEE799" w14:textId="77777777" w:rsidR="00A108FC" w:rsidRDefault="00625DD9">
            <w:pPr>
              <w:pStyle w:val="Tijeloteksta3"/>
              <w:rPr>
                <w:b w:val="0"/>
                <w:sz w:val="24"/>
                <w:szCs w:val="24"/>
              </w:rPr>
            </w:pPr>
            <w:r>
              <w:rPr>
                <w:b w:val="0"/>
                <w:sz w:val="24"/>
                <w:szCs w:val="24"/>
              </w:rPr>
              <w:t>Svi učitelji</w:t>
            </w:r>
          </w:p>
        </w:tc>
        <w:tc>
          <w:tcPr>
            <w:tcW w:w="1800" w:type="dxa"/>
          </w:tcPr>
          <w:p w14:paraId="3CEEE79A" w14:textId="5CC4AA5D" w:rsidR="00A108FC" w:rsidRDefault="00625DD9">
            <w:pPr>
              <w:pStyle w:val="Tijeloteksta3"/>
              <w:rPr>
                <w:b w:val="0"/>
                <w:sz w:val="24"/>
                <w:szCs w:val="24"/>
              </w:rPr>
            </w:pPr>
            <w:r>
              <w:rPr>
                <w:b w:val="0"/>
                <w:sz w:val="24"/>
                <w:szCs w:val="24"/>
              </w:rPr>
              <w:t xml:space="preserve">2. </w:t>
            </w:r>
            <w:r w:rsidR="003B6A0D">
              <w:rPr>
                <w:b w:val="0"/>
                <w:sz w:val="24"/>
                <w:szCs w:val="24"/>
              </w:rPr>
              <w:t>m</w:t>
            </w:r>
            <w:r>
              <w:rPr>
                <w:b w:val="0"/>
                <w:sz w:val="24"/>
                <w:szCs w:val="24"/>
              </w:rPr>
              <w:t>j.</w:t>
            </w:r>
          </w:p>
        </w:tc>
        <w:tc>
          <w:tcPr>
            <w:tcW w:w="1440" w:type="dxa"/>
          </w:tcPr>
          <w:p w14:paraId="3CEEE79B" w14:textId="77777777" w:rsidR="00A108FC" w:rsidRDefault="00625DD9">
            <w:pPr>
              <w:pStyle w:val="Tijeloteksta3"/>
              <w:rPr>
                <w:b w:val="0"/>
                <w:sz w:val="24"/>
                <w:szCs w:val="24"/>
              </w:rPr>
            </w:pPr>
            <w:r>
              <w:rPr>
                <w:b w:val="0"/>
                <w:sz w:val="24"/>
                <w:szCs w:val="24"/>
              </w:rPr>
              <w:t>1</w:t>
            </w:r>
          </w:p>
        </w:tc>
      </w:tr>
      <w:tr w:rsidR="00471382" w14:paraId="32A72865" w14:textId="77777777">
        <w:tc>
          <w:tcPr>
            <w:tcW w:w="4068" w:type="dxa"/>
            <w:tcBorders>
              <w:bottom w:val="single" w:sz="4" w:space="0" w:color="auto"/>
            </w:tcBorders>
          </w:tcPr>
          <w:p w14:paraId="4CA02EE4" w14:textId="77777777" w:rsidR="006070D9" w:rsidRPr="006070D9" w:rsidRDefault="006070D9" w:rsidP="006070D9">
            <w:pPr>
              <w:rPr>
                <w:noProof/>
              </w:rPr>
            </w:pPr>
            <w:r w:rsidRPr="006070D9">
              <w:rPr>
                <w:noProof/>
              </w:rPr>
              <w:t>Radne navike djece</w:t>
            </w:r>
          </w:p>
          <w:p w14:paraId="03328DF0" w14:textId="77777777" w:rsidR="00471382" w:rsidRPr="0056189E" w:rsidRDefault="00471382" w:rsidP="00BF578E">
            <w:pPr>
              <w:pStyle w:val="Tijeloteksta3"/>
              <w:rPr>
                <w:b w:val="0"/>
                <w:sz w:val="24"/>
                <w:szCs w:val="24"/>
              </w:rPr>
            </w:pPr>
          </w:p>
        </w:tc>
        <w:tc>
          <w:tcPr>
            <w:tcW w:w="1800" w:type="dxa"/>
          </w:tcPr>
          <w:p w14:paraId="457BD2BB" w14:textId="2ADE9675" w:rsidR="00471382" w:rsidRDefault="00B50C67">
            <w:pPr>
              <w:pStyle w:val="Tijeloteksta3"/>
              <w:rPr>
                <w:b w:val="0"/>
                <w:sz w:val="24"/>
                <w:szCs w:val="24"/>
              </w:rPr>
            </w:pPr>
            <w:r>
              <w:rPr>
                <w:b w:val="0"/>
                <w:sz w:val="24"/>
                <w:szCs w:val="24"/>
              </w:rPr>
              <w:t>Svi učitelji</w:t>
            </w:r>
          </w:p>
        </w:tc>
        <w:tc>
          <w:tcPr>
            <w:tcW w:w="1800" w:type="dxa"/>
          </w:tcPr>
          <w:p w14:paraId="3A501FA9" w14:textId="4B386131" w:rsidR="003B6A0D" w:rsidRDefault="003B6A0D" w:rsidP="00B50C67">
            <w:pPr>
              <w:pStyle w:val="Tijeloteksta3"/>
              <w:rPr>
                <w:b w:val="0"/>
                <w:sz w:val="24"/>
                <w:szCs w:val="24"/>
              </w:rPr>
            </w:pPr>
            <w:r>
              <w:rPr>
                <w:b w:val="0"/>
                <w:sz w:val="24"/>
                <w:szCs w:val="24"/>
              </w:rPr>
              <w:t xml:space="preserve">2 </w:t>
            </w:r>
            <w:proofErr w:type="spellStart"/>
            <w:r>
              <w:rPr>
                <w:b w:val="0"/>
                <w:sz w:val="24"/>
                <w:szCs w:val="24"/>
              </w:rPr>
              <w:t>mj</w:t>
            </w:r>
            <w:proofErr w:type="spellEnd"/>
          </w:p>
        </w:tc>
        <w:tc>
          <w:tcPr>
            <w:tcW w:w="1440" w:type="dxa"/>
          </w:tcPr>
          <w:p w14:paraId="2EDB6B11" w14:textId="0324D197" w:rsidR="00471382" w:rsidRDefault="00B50C67">
            <w:pPr>
              <w:pStyle w:val="Tijeloteksta3"/>
              <w:rPr>
                <w:b w:val="0"/>
                <w:sz w:val="24"/>
                <w:szCs w:val="24"/>
              </w:rPr>
            </w:pPr>
            <w:r>
              <w:rPr>
                <w:b w:val="0"/>
                <w:sz w:val="24"/>
                <w:szCs w:val="24"/>
              </w:rPr>
              <w:t>1</w:t>
            </w:r>
          </w:p>
        </w:tc>
      </w:tr>
      <w:tr w:rsidR="00471382" w14:paraId="453CB3EA" w14:textId="77777777">
        <w:tc>
          <w:tcPr>
            <w:tcW w:w="4068" w:type="dxa"/>
            <w:tcBorders>
              <w:bottom w:val="single" w:sz="4" w:space="0" w:color="auto"/>
            </w:tcBorders>
          </w:tcPr>
          <w:p w14:paraId="2363E9A0" w14:textId="77777777" w:rsidR="006070D9" w:rsidRPr="006070D9" w:rsidRDefault="006070D9" w:rsidP="006070D9">
            <w:pPr>
              <w:rPr>
                <w:noProof/>
              </w:rPr>
            </w:pPr>
            <w:r w:rsidRPr="006070D9">
              <w:rPr>
                <w:noProof/>
              </w:rPr>
              <w:t>Odgoj za nenasilje</w:t>
            </w:r>
          </w:p>
          <w:p w14:paraId="7D05F372" w14:textId="77777777" w:rsidR="00471382" w:rsidRPr="0056189E" w:rsidRDefault="00471382" w:rsidP="00BF578E">
            <w:pPr>
              <w:pStyle w:val="Tijeloteksta3"/>
              <w:rPr>
                <w:b w:val="0"/>
                <w:sz w:val="24"/>
                <w:szCs w:val="24"/>
              </w:rPr>
            </w:pPr>
          </w:p>
        </w:tc>
        <w:tc>
          <w:tcPr>
            <w:tcW w:w="1800" w:type="dxa"/>
          </w:tcPr>
          <w:p w14:paraId="68594AA2" w14:textId="383EC73E" w:rsidR="00471382" w:rsidRDefault="00B50C67">
            <w:pPr>
              <w:pStyle w:val="Tijeloteksta3"/>
              <w:rPr>
                <w:b w:val="0"/>
                <w:sz w:val="24"/>
                <w:szCs w:val="24"/>
              </w:rPr>
            </w:pPr>
            <w:r>
              <w:rPr>
                <w:b w:val="0"/>
                <w:sz w:val="24"/>
                <w:szCs w:val="24"/>
              </w:rPr>
              <w:t>Svi učitelji</w:t>
            </w:r>
          </w:p>
        </w:tc>
        <w:tc>
          <w:tcPr>
            <w:tcW w:w="1800" w:type="dxa"/>
          </w:tcPr>
          <w:p w14:paraId="44910A2F" w14:textId="3D42C1B1" w:rsidR="00471382" w:rsidRDefault="003B6A0D">
            <w:pPr>
              <w:pStyle w:val="Tijeloteksta3"/>
              <w:rPr>
                <w:b w:val="0"/>
                <w:sz w:val="24"/>
                <w:szCs w:val="24"/>
              </w:rPr>
            </w:pPr>
            <w:r>
              <w:rPr>
                <w:b w:val="0"/>
                <w:sz w:val="24"/>
                <w:szCs w:val="24"/>
              </w:rPr>
              <w:t xml:space="preserve">2 </w:t>
            </w:r>
            <w:proofErr w:type="spellStart"/>
            <w:r>
              <w:rPr>
                <w:b w:val="0"/>
                <w:sz w:val="24"/>
                <w:szCs w:val="24"/>
              </w:rPr>
              <w:t>mj</w:t>
            </w:r>
            <w:proofErr w:type="spellEnd"/>
          </w:p>
        </w:tc>
        <w:tc>
          <w:tcPr>
            <w:tcW w:w="1440" w:type="dxa"/>
          </w:tcPr>
          <w:p w14:paraId="0B40850B" w14:textId="368944EE" w:rsidR="00471382" w:rsidRDefault="00B50C67">
            <w:pPr>
              <w:pStyle w:val="Tijeloteksta3"/>
              <w:rPr>
                <w:b w:val="0"/>
                <w:sz w:val="24"/>
                <w:szCs w:val="24"/>
              </w:rPr>
            </w:pPr>
            <w:r>
              <w:rPr>
                <w:b w:val="0"/>
                <w:sz w:val="24"/>
                <w:szCs w:val="24"/>
              </w:rPr>
              <w:t>1</w:t>
            </w:r>
          </w:p>
        </w:tc>
      </w:tr>
      <w:tr w:rsidR="00471382" w14:paraId="47170DA9" w14:textId="77777777">
        <w:tc>
          <w:tcPr>
            <w:tcW w:w="4068" w:type="dxa"/>
            <w:tcBorders>
              <w:bottom w:val="single" w:sz="4" w:space="0" w:color="auto"/>
            </w:tcBorders>
          </w:tcPr>
          <w:p w14:paraId="3D49913C" w14:textId="2ADC6938" w:rsidR="00471382" w:rsidRDefault="0056189E" w:rsidP="00BF578E">
            <w:pPr>
              <w:pStyle w:val="Tijeloteksta3"/>
              <w:rPr>
                <w:b w:val="0"/>
                <w:sz w:val="24"/>
                <w:szCs w:val="24"/>
              </w:rPr>
            </w:pPr>
            <w:r>
              <w:rPr>
                <w:b w:val="0"/>
                <w:sz w:val="24"/>
                <w:szCs w:val="24"/>
              </w:rPr>
              <w:t>Elektroničko nasilje – novi oblik nasilja</w:t>
            </w:r>
          </w:p>
        </w:tc>
        <w:tc>
          <w:tcPr>
            <w:tcW w:w="1800" w:type="dxa"/>
          </w:tcPr>
          <w:p w14:paraId="4A559186" w14:textId="5B6E6CF7" w:rsidR="00471382" w:rsidRDefault="00B50C67">
            <w:pPr>
              <w:pStyle w:val="Tijeloteksta3"/>
              <w:rPr>
                <w:b w:val="0"/>
                <w:sz w:val="24"/>
                <w:szCs w:val="24"/>
              </w:rPr>
            </w:pPr>
            <w:r>
              <w:rPr>
                <w:b w:val="0"/>
                <w:sz w:val="24"/>
                <w:szCs w:val="24"/>
              </w:rPr>
              <w:t>Svi učitelji</w:t>
            </w:r>
          </w:p>
        </w:tc>
        <w:tc>
          <w:tcPr>
            <w:tcW w:w="1800" w:type="dxa"/>
          </w:tcPr>
          <w:p w14:paraId="4FBC9CA4" w14:textId="4316F896" w:rsidR="00471382" w:rsidRDefault="003B6A0D">
            <w:pPr>
              <w:pStyle w:val="Tijeloteksta3"/>
              <w:rPr>
                <w:b w:val="0"/>
                <w:sz w:val="24"/>
                <w:szCs w:val="24"/>
              </w:rPr>
            </w:pPr>
            <w:r>
              <w:rPr>
                <w:b w:val="0"/>
                <w:sz w:val="24"/>
                <w:szCs w:val="24"/>
              </w:rPr>
              <w:t xml:space="preserve">2 </w:t>
            </w:r>
            <w:proofErr w:type="spellStart"/>
            <w:r>
              <w:rPr>
                <w:b w:val="0"/>
                <w:sz w:val="24"/>
                <w:szCs w:val="24"/>
              </w:rPr>
              <w:t>mj</w:t>
            </w:r>
            <w:proofErr w:type="spellEnd"/>
            <w:r>
              <w:rPr>
                <w:b w:val="0"/>
                <w:sz w:val="24"/>
                <w:szCs w:val="24"/>
              </w:rPr>
              <w:t xml:space="preserve"> </w:t>
            </w:r>
          </w:p>
        </w:tc>
        <w:tc>
          <w:tcPr>
            <w:tcW w:w="1440" w:type="dxa"/>
          </w:tcPr>
          <w:p w14:paraId="11D22D0D" w14:textId="4B262558" w:rsidR="00471382" w:rsidRDefault="00B50C67">
            <w:pPr>
              <w:pStyle w:val="Tijeloteksta3"/>
              <w:rPr>
                <w:b w:val="0"/>
                <w:sz w:val="24"/>
                <w:szCs w:val="24"/>
              </w:rPr>
            </w:pPr>
            <w:r>
              <w:rPr>
                <w:b w:val="0"/>
                <w:sz w:val="24"/>
                <w:szCs w:val="24"/>
              </w:rPr>
              <w:t>1</w:t>
            </w:r>
          </w:p>
        </w:tc>
      </w:tr>
      <w:tr w:rsidR="00A108FC" w14:paraId="3CEEE7A0" w14:textId="77777777">
        <w:tc>
          <w:tcPr>
            <w:tcW w:w="4068" w:type="dxa"/>
            <w:tcBorders>
              <w:left w:val="nil"/>
              <w:bottom w:val="nil"/>
            </w:tcBorders>
          </w:tcPr>
          <w:p w14:paraId="3CEEE79D" w14:textId="77777777" w:rsidR="00A108FC" w:rsidRDefault="00A108FC">
            <w:pPr>
              <w:pStyle w:val="Tijeloteksta3"/>
              <w:rPr>
                <w:b w:val="0"/>
                <w:sz w:val="24"/>
                <w:szCs w:val="24"/>
              </w:rPr>
            </w:pPr>
          </w:p>
        </w:tc>
        <w:tc>
          <w:tcPr>
            <w:tcW w:w="3600" w:type="dxa"/>
            <w:gridSpan w:val="2"/>
          </w:tcPr>
          <w:p w14:paraId="3CEEE79E" w14:textId="77777777" w:rsidR="00A108FC" w:rsidRDefault="00625DD9">
            <w:pPr>
              <w:pStyle w:val="Tijeloteksta3"/>
              <w:jc w:val="center"/>
              <w:rPr>
                <w:b w:val="0"/>
                <w:sz w:val="24"/>
                <w:szCs w:val="24"/>
              </w:rPr>
            </w:pPr>
            <w:r>
              <w:rPr>
                <w:b w:val="0"/>
                <w:sz w:val="24"/>
                <w:szCs w:val="24"/>
              </w:rPr>
              <w:t>Ukupno sati tijekom školske godine</w:t>
            </w:r>
          </w:p>
        </w:tc>
        <w:tc>
          <w:tcPr>
            <w:tcW w:w="1440" w:type="dxa"/>
          </w:tcPr>
          <w:p w14:paraId="3CEEE79F" w14:textId="18B66C4B" w:rsidR="00A108FC" w:rsidRDefault="00B50C67">
            <w:pPr>
              <w:pStyle w:val="Tijeloteksta3"/>
              <w:rPr>
                <w:b w:val="0"/>
                <w:sz w:val="24"/>
                <w:szCs w:val="24"/>
              </w:rPr>
            </w:pPr>
            <w:r>
              <w:rPr>
                <w:b w:val="0"/>
                <w:sz w:val="24"/>
                <w:szCs w:val="24"/>
              </w:rPr>
              <w:t>6</w:t>
            </w:r>
          </w:p>
        </w:tc>
      </w:tr>
    </w:tbl>
    <w:p w14:paraId="3CEEE7A6" w14:textId="77777777" w:rsidR="00A108FC" w:rsidRDefault="00A108FC">
      <w:pPr>
        <w:jc w:val="both"/>
        <w:rPr>
          <w:b/>
        </w:rPr>
      </w:pPr>
    </w:p>
    <w:p w14:paraId="3CEEE7A7" w14:textId="313DBC67" w:rsidR="00A108FC" w:rsidRDefault="00A108FC">
      <w:pPr>
        <w:jc w:val="both"/>
        <w:rPr>
          <w:b/>
        </w:rPr>
      </w:pPr>
    </w:p>
    <w:p w14:paraId="287181B4" w14:textId="25899868" w:rsidR="00BD1CC5" w:rsidRDefault="00BD1CC5">
      <w:pPr>
        <w:jc w:val="both"/>
        <w:rPr>
          <w:b/>
        </w:rPr>
      </w:pPr>
    </w:p>
    <w:p w14:paraId="2AA8823C" w14:textId="77777777" w:rsidR="00BD1CC5" w:rsidRDefault="00BD1CC5">
      <w:pPr>
        <w:jc w:val="both"/>
        <w:rPr>
          <w:b/>
        </w:rPr>
      </w:pPr>
    </w:p>
    <w:p w14:paraId="3CEEE7A8" w14:textId="77777777" w:rsidR="00A108FC" w:rsidRDefault="00625DD9" w:rsidP="009E6163">
      <w:pPr>
        <w:numPr>
          <w:ilvl w:val="1"/>
          <w:numId w:val="38"/>
        </w:numPr>
        <w:jc w:val="both"/>
        <w:rPr>
          <w:b/>
        </w:rPr>
      </w:pPr>
      <w:r>
        <w:rPr>
          <w:b/>
        </w:rPr>
        <w:t>Stručna usavršavanja izvan škole</w:t>
      </w:r>
    </w:p>
    <w:p w14:paraId="3CEEE7A9" w14:textId="77777777" w:rsidR="00A108FC" w:rsidRDefault="00A108FC">
      <w:pPr>
        <w:ind w:left="540"/>
        <w:jc w:val="both"/>
        <w:rPr>
          <w:b/>
        </w:rPr>
      </w:pPr>
    </w:p>
    <w:p w14:paraId="3CEEE7AA" w14:textId="77777777" w:rsidR="00A108FC" w:rsidRDefault="00625DD9" w:rsidP="009E6163">
      <w:pPr>
        <w:numPr>
          <w:ilvl w:val="2"/>
          <w:numId w:val="38"/>
        </w:numPr>
        <w:tabs>
          <w:tab w:val="clear" w:pos="720"/>
          <w:tab w:val="num" w:pos="540"/>
        </w:tabs>
        <w:jc w:val="both"/>
        <w:rPr>
          <w:b/>
        </w:rPr>
      </w:pPr>
      <w:r>
        <w:rPr>
          <w:b/>
        </w:rPr>
        <w:t xml:space="preserve"> Stručna usavršavanja na županijskoj razini</w:t>
      </w:r>
    </w:p>
    <w:p w14:paraId="3CEEE7AB" w14:textId="77777777" w:rsidR="00A108FC" w:rsidRDefault="00A108FC">
      <w:pPr>
        <w:jc w:val="both"/>
        <w:rPr>
          <w:b/>
        </w:rPr>
      </w:pPr>
    </w:p>
    <w:p w14:paraId="3CEEE7AC" w14:textId="77777777" w:rsidR="00A108FC" w:rsidRDefault="00625DD9">
      <w:pPr>
        <w:jc w:val="both"/>
      </w:pPr>
      <w:r>
        <w:t>Stručna usavršavanja učitelja na županijskoj razini su u organizaciji i rasporedu Agencije za odgoj i obrazovanje o čemu učitelje redovito izvještavaju voditelji županijskih vijeća.</w:t>
      </w:r>
    </w:p>
    <w:p w14:paraId="3CEEE7AD" w14:textId="77777777" w:rsidR="00A108FC" w:rsidRDefault="00A108FC">
      <w:pPr>
        <w:jc w:val="both"/>
        <w:rPr>
          <w:b/>
        </w:rPr>
      </w:pPr>
    </w:p>
    <w:p w14:paraId="3CEEE7AE" w14:textId="77777777" w:rsidR="00A108FC" w:rsidRDefault="00625DD9" w:rsidP="009E6163">
      <w:pPr>
        <w:numPr>
          <w:ilvl w:val="2"/>
          <w:numId w:val="38"/>
        </w:numPr>
        <w:jc w:val="both"/>
        <w:rPr>
          <w:b/>
        </w:rPr>
      </w:pPr>
      <w:r>
        <w:rPr>
          <w:b/>
        </w:rPr>
        <w:t>Stručna usavršavanja na državnoj razini</w:t>
      </w:r>
    </w:p>
    <w:p w14:paraId="3CEEE7AF" w14:textId="77777777" w:rsidR="00A108FC" w:rsidRDefault="00A108FC">
      <w:pPr>
        <w:jc w:val="both"/>
        <w:rPr>
          <w:b/>
        </w:rPr>
      </w:pPr>
    </w:p>
    <w:p w14:paraId="3CEEE7B0" w14:textId="77777777" w:rsidR="00A108FC" w:rsidRDefault="00625DD9">
      <w:pPr>
        <w:jc w:val="both"/>
      </w:pPr>
      <w:r>
        <w:t>Stručna usavršavanja na državnoj razini održavaju se u organizaciji MZO prema katalogu stručnih skupova.</w:t>
      </w:r>
    </w:p>
    <w:p w14:paraId="3CEEE7B1" w14:textId="77777777" w:rsidR="00A108FC" w:rsidRDefault="00A108FC">
      <w:pPr>
        <w:jc w:val="both"/>
      </w:pPr>
    </w:p>
    <w:p w14:paraId="3CEEE7B2" w14:textId="77777777" w:rsidR="00A108FC" w:rsidRDefault="00A108FC">
      <w:pPr>
        <w:jc w:val="both"/>
        <w:rPr>
          <w:b/>
        </w:rPr>
      </w:pPr>
    </w:p>
    <w:p w14:paraId="3CEEE7B3" w14:textId="77777777" w:rsidR="00A108FC" w:rsidRDefault="00625DD9">
      <w:pPr>
        <w:jc w:val="both"/>
        <w:rPr>
          <w:b/>
        </w:rPr>
      </w:pPr>
      <w:r>
        <w:rPr>
          <w:b/>
        </w:rPr>
        <w:t>7.3. Ostala stručna usavršavanja i osposobljavanja</w:t>
      </w:r>
    </w:p>
    <w:p w14:paraId="3CEEE7B4" w14:textId="77777777" w:rsidR="00A108FC" w:rsidRDefault="00A108FC">
      <w:pPr>
        <w:jc w:val="both"/>
        <w:rPr>
          <w:b/>
        </w:rPr>
      </w:pPr>
    </w:p>
    <w:p w14:paraId="3CEEE7B5" w14:textId="523B3E09" w:rsidR="00A108FC" w:rsidRDefault="00625DD9">
      <w:pPr>
        <w:pStyle w:val="Tijeloteksta3"/>
        <w:rPr>
          <w:b w:val="0"/>
          <w:sz w:val="22"/>
          <w:szCs w:val="22"/>
        </w:rPr>
      </w:pPr>
      <w:r>
        <w:rPr>
          <w:b w:val="0"/>
          <w:sz w:val="22"/>
          <w:szCs w:val="22"/>
        </w:rPr>
        <w:t>Svaki učitelj dužan je voditi evidenciju o permanentnom usavršavanju u obrascu Individualni plan i program permanentnog usavršavanja za tekuću školsku godinu . Učitelji</w:t>
      </w:r>
      <w:r w:rsidR="00BF578E">
        <w:rPr>
          <w:b w:val="0"/>
          <w:sz w:val="22"/>
          <w:szCs w:val="22"/>
        </w:rPr>
        <w:t xml:space="preserve">ma i </w:t>
      </w:r>
    </w:p>
    <w:p w14:paraId="3CEEE7B6" w14:textId="1B430B44" w:rsidR="00A108FC" w:rsidRDefault="00BF578E">
      <w:pPr>
        <w:pStyle w:val="Tijeloteksta3"/>
        <w:rPr>
          <w:b w:val="0"/>
          <w:sz w:val="22"/>
          <w:szCs w:val="22"/>
        </w:rPr>
      </w:pPr>
      <w:r>
        <w:rPr>
          <w:b w:val="0"/>
          <w:sz w:val="22"/>
          <w:szCs w:val="22"/>
        </w:rPr>
        <w:t>o</w:t>
      </w:r>
      <w:r w:rsidR="00625DD9">
        <w:rPr>
          <w:b w:val="0"/>
          <w:sz w:val="22"/>
          <w:szCs w:val="22"/>
        </w:rPr>
        <w:t xml:space="preserve">dgojno-obrazovnim djelatnicima su dostupni razni online tečajevi i </w:t>
      </w:r>
      <w:proofErr w:type="spellStart"/>
      <w:r w:rsidR="00625DD9">
        <w:rPr>
          <w:b w:val="0"/>
          <w:sz w:val="22"/>
          <w:szCs w:val="22"/>
        </w:rPr>
        <w:t>Webinari</w:t>
      </w:r>
      <w:proofErr w:type="spellEnd"/>
      <w:r w:rsidR="00625DD9">
        <w:rPr>
          <w:b w:val="0"/>
          <w:sz w:val="22"/>
          <w:szCs w:val="22"/>
        </w:rPr>
        <w:t xml:space="preserve">. </w:t>
      </w:r>
    </w:p>
    <w:p w14:paraId="3CEEE7B7" w14:textId="77777777" w:rsidR="00A108FC" w:rsidRDefault="00A108FC">
      <w:pPr>
        <w:pStyle w:val="Tijeloteksta3"/>
        <w:rPr>
          <w:b w:val="0"/>
          <w:sz w:val="22"/>
          <w:szCs w:val="22"/>
        </w:rPr>
      </w:pPr>
    </w:p>
    <w:p w14:paraId="39C1CCF9" w14:textId="77777777" w:rsidR="004F18F0" w:rsidRDefault="004F18F0">
      <w:pPr>
        <w:jc w:val="both"/>
        <w:rPr>
          <w:b/>
        </w:rPr>
      </w:pPr>
    </w:p>
    <w:p w14:paraId="1027F7D0" w14:textId="77777777" w:rsidR="004F18F0" w:rsidRDefault="004F18F0">
      <w:pPr>
        <w:jc w:val="both"/>
        <w:rPr>
          <w:b/>
        </w:rPr>
      </w:pPr>
    </w:p>
    <w:p w14:paraId="3CEEE7BB" w14:textId="77777777" w:rsidR="00A108FC" w:rsidRDefault="00A108FC">
      <w:pPr>
        <w:jc w:val="both"/>
        <w:rPr>
          <w:b/>
        </w:rPr>
      </w:pPr>
    </w:p>
    <w:p w14:paraId="3CEEE7BC" w14:textId="77777777" w:rsidR="00A108FC" w:rsidRDefault="00625DD9">
      <w:pPr>
        <w:jc w:val="both"/>
        <w:rPr>
          <w:b/>
        </w:rPr>
      </w:pPr>
      <w:r>
        <w:rPr>
          <w:b/>
        </w:rPr>
        <w:t xml:space="preserve">8.  PODACI O OSTALIM AKTIVNOSTIMA U FUNKCIJI ODGOJNO-OBRAZOVNOG  RADA I POSLOVANJA ŠKOLSKE USTANOVE </w:t>
      </w:r>
    </w:p>
    <w:p w14:paraId="3CEEE7BD" w14:textId="77777777" w:rsidR="00A108FC" w:rsidRDefault="00A108FC">
      <w:pPr>
        <w:jc w:val="both"/>
        <w:rPr>
          <w:b/>
        </w:rPr>
      </w:pPr>
    </w:p>
    <w:p w14:paraId="3CEEE7BE" w14:textId="77777777" w:rsidR="00A108FC" w:rsidRPr="00CA2D22" w:rsidRDefault="00A108FC">
      <w:pPr>
        <w:jc w:val="both"/>
        <w:rPr>
          <w:b/>
        </w:rPr>
      </w:pPr>
    </w:p>
    <w:p w14:paraId="3CEEE7BF" w14:textId="77777777" w:rsidR="00A108FC" w:rsidRPr="00CA2D22" w:rsidRDefault="00625DD9">
      <w:pPr>
        <w:jc w:val="both"/>
        <w:rPr>
          <w:b/>
        </w:rPr>
      </w:pPr>
      <w:r w:rsidRPr="00F00B20">
        <w:rPr>
          <w:b/>
        </w:rPr>
        <w:t>8.1. Plan kulturne i javne djelatnosti</w:t>
      </w:r>
      <w:r w:rsidRPr="00CA2D22">
        <w:rPr>
          <w:b/>
        </w:rPr>
        <w:t xml:space="preserve"> </w:t>
      </w:r>
    </w:p>
    <w:p w14:paraId="3CEEE7C0" w14:textId="77777777" w:rsidR="00A108FC" w:rsidRPr="00CA2D22" w:rsidRDefault="00A108FC">
      <w:pPr>
        <w:jc w:val="both"/>
        <w:rPr>
          <w:b/>
        </w:rPr>
      </w:pPr>
    </w:p>
    <w:p w14:paraId="3CEEE7C1" w14:textId="77777777" w:rsidR="00A108FC" w:rsidRPr="00CA2D22" w:rsidRDefault="00A108FC">
      <w:pPr>
        <w:jc w:val="both"/>
      </w:pPr>
    </w:p>
    <w:p w14:paraId="3CEEE7C2" w14:textId="77777777" w:rsidR="00A108FC" w:rsidRPr="00CA2D22" w:rsidRDefault="00625DD9">
      <w:pPr>
        <w:jc w:val="both"/>
      </w:pPr>
      <w:r w:rsidRPr="00CA2D22">
        <w:t>Plan kulturne djelatnosti škole sadrži: estetsko-ekološko uređenje životne i radne sredine, javna predavanja, priredbe, natjecanja, obilježavanje državnih blagdana i Dana škole i sve druge oblike suradnje s društvenom sredinom.</w:t>
      </w:r>
    </w:p>
    <w:p w14:paraId="3CEEE7C3" w14:textId="77777777" w:rsidR="00A108FC" w:rsidRPr="00CA2D22" w:rsidRDefault="00A108FC">
      <w:pPr>
        <w:pStyle w:val="Naslov1"/>
        <w:rPr>
          <w:rFonts w:ascii="Times New Roman" w:hAnsi="Times New Roman"/>
          <w:szCs w:val="24"/>
        </w:rPr>
      </w:pPr>
    </w:p>
    <w:p w14:paraId="3CEEE7C4" w14:textId="77777777" w:rsidR="00A108FC" w:rsidRPr="00CA2D22" w:rsidRDefault="00A108FC">
      <w:pPr>
        <w:rPr>
          <w:lang w:eastAsia="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1774"/>
        <w:gridCol w:w="1695"/>
        <w:gridCol w:w="4322"/>
      </w:tblGrid>
      <w:tr w:rsidR="00A108FC" w:rsidRPr="00CA2D22" w14:paraId="3CEEE7C9" w14:textId="77777777">
        <w:tc>
          <w:tcPr>
            <w:tcW w:w="1677" w:type="dxa"/>
            <w:shd w:val="clear" w:color="auto" w:fill="E6E6E6"/>
          </w:tcPr>
          <w:p w14:paraId="3CEEE7C5" w14:textId="77777777" w:rsidR="00A108FC" w:rsidRPr="00CA2D22" w:rsidRDefault="00625DD9">
            <w:pPr>
              <w:rPr>
                <w:b/>
              </w:rPr>
            </w:pPr>
            <w:r w:rsidRPr="00CA2D22">
              <w:rPr>
                <w:b/>
              </w:rPr>
              <w:t>Mjesec</w:t>
            </w:r>
          </w:p>
        </w:tc>
        <w:tc>
          <w:tcPr>
            <w:tcW w:w="1774" w:type="dxa"/>
            <w:shd w:val="clear" w:color="auto" w:fill="E6E6E6"/>
          </w:tcPr>
          <w:p w14:paraId="3CEEE7C6" w14:textId="77777777" w:rsidR="00A108FC" w:rsidRPr="00CA2D22" w:rsidRDefault="00625DD9">
            <w:pPr>
              <w:rPr>
                <w:b/>
              </w:rPr>
            </w:pPr>
            <w:r w:rsidRPr="00CA2D22">
              <w:rPr>
                <w:b/>
              </w:rPr>
              <w:t>Sadržaji</w:t>
            </w:r>
          </w:p>
        </w:tc>
        <w:tc>
          <w:tcPr>
            <w:tcW w:w="1695" w:type="dxa"/>
            <w:shd w:val="clear" w:color="auto" w:fill="E6E6E6"/>
          </w:tcPr>
          <w:p w14:paraId="3CEEE7C7" w14:textId="77777777" w:rsidR="00A108FC" w:rsidRPr="00CA2D22" w:rsidRDefault="00625DD9">
            <w:pPr>
              <w:rPr>
                <w:b/>
              </w:rPr>
            </w:pPr>
            <w:r w:rsidRPr="00CA2D22">
              <w:rPr>
                <w:b/>
              </w:rPr>
              <w:t>Broj učenika</w:t>
            </w:r>
          </w:p>
        </w:tc>
        <w:tc>
          <w:tcPr>
            <w:tcW w:w="4322" w:type="dxa"/>
            <w:shd w:val="clear" w:color="auto" w:fill="E6E6E6"/>
          </w:tcPr>
          <w:p w14:paraId="3CEEE7C8" w14:textId="77777777" w:rsidR="00A108FC" w:rsidRPr="00CA2D22" w:rsidRDefault="00625DD9">
            <w:pPr>
              <w:rPr>
                <w:b/>
              </w:rPr>
            </w:pPr>
            <w:r w:rsidRPr="00CA2D22">
              <w:rPr>
                <w:b/>
              </w:rPr>
              <w:t>Nositelji aktivnosti</w:t>
            </w:r>
          </w:p>
        </w:tc>
      </w:tr>
      <w:tr w:rsidR="00A108FC" w:rsidRPr="00CA2D22" w14:paraId="3CEEE7DE" w14:textId="77777777">
        <w:tc>
          <w:tcPr>
            <w:tcW w:w="1677" w:type="dxa"/>
          </w:tcPr>
          <w:p w14:paraId="3CEEE7CA" w14:textId="77777777" w:rsidR="00A108FC" w:rsidRPr="00CA2D22" w:rsidRDefault="00625DD9">
            <w:r w:rsidRPr="00CA2D22">
              <w:t xml:space="preserve">     </w:t>
            </w:r>
          </w:p>
          <w:p w14:paraId="3CEEE7CB" w14:textId="77777777" w:rsidR="00A108FC" w:rsidRPr="00CA2D22" w:rsidRDefault="00625DD9">
            <w:r w:rsidRPr="00CA2D22">
              <w:t xml:space="preserve">     9.</w:t>
            </w:r>
          </w:p>
        </w:tc>
        <w:tc>
          <w:tcPr>
            <w:tcW w:w="1774" w:type="dxa"/>
          </w:tcPr>
          <w:p w14:paraId="3CEEE7CC" w14:textId="77777777" w:rsidR="00A108FC" w:rsidRDefault="00625DD9">
            <w:r w:rsidRPr="00CA2D22">
              <w:t>Svečana sv. Misa za početku šk. god.</w:t>
            </w:r>
          </w:p>
          <w:p w14:paraId="44D219C2" w14:textId="77777777" w:rsidR="00F00B20" w:rsidRPr="00CA2D22" w:rsidRDefault="00F00B20"/>
          <w:p w14:paraId="3CEEE7CD" w14:textId="77777777" w:rsidR="00A108FC" w:rsidRDefault="00625DD9">
            <w:r w:rsidRPr="00CA2D22">
              <w:t>Europski dan jezika</w:t>
            </w:r>
          </w:p>
          <w:p w14:paraId="2280E463" w14:textId="77777777" w:rsidR="00F00B20" w:rsidRPr="00CA2D22" w:rsidRDefault="00F00B20"/>
          <w:p w14:paraId="2FF82294" w14:textId="77777777" w:rsidR="00F00B20" w:rsidRPr="00CA2D22" w:rsidRDefault="00F00B20" w:rsidP="00F00B20">
            <w:r w:rsidRPr="00CA2D22">
              <w:t>Europski dan školskog sporta</w:t>
            </w:r>
          </w:p>
          <w:p w14:paraId="3CEEE7CF" w14:textId="51191388" w:rsidR="00A108FC" w:rsidRPr="00CA2D22" w:rsidRDefault="00A108FC"/>
        </w:tc>
        <w:tc>
          <w:tcPr>
            <w:tcW w:w="1695" w:type="dxa"/>
          </w:tcPr>
          <w:p w14:paraId="3CEEE7D2" w14:textId="77777777" w:rsidR="00A108FC" w:rsidRPr="00CA2D22" w:rsidRDefault="00625DD9">
            <w:r w:rsidRPr="00CA2D22">
              <w:t>Svi</w:t>
            </w:r>
          </w:p>
          <w:p w14:paraId="3CEEE7D3" w14:textId="77777777" w:rsidR="00A108FC" w:rsidRDefault="00A108FC"/>
          <w:p w14:paraId="7E75D5B7" w14:textId="77777777" w:rsidR="00F00B20" w:rsidRDefault="00F00B20"/>
          <w:p w14:paraId="55842B00" w14:textId="77777777" w:rsidR="00F00B20" w:rsidRDefault="00F00B20"/>
          <w:p w14:paraId="23B26BDE" w14:textId="77777777" w:rsidR="00F00B20" w:rsidRPr="00CA2D22" w:rsidRDefault="00F00B20"/>
          <w:p w14:paraId="688E9FFC" w14:textId="06D988BB" w:rsidR="00A108FC" w:rsidRDefault="00F00B20">
            <w:r w:rsidRPr="00CA2D22">
              <w:t>S</w:t>
            </w:r>
            <w:r w:rsidR="00625DD9" w:rsidRPr="00CA2D22">
              <w:t>vi</w:t>
            </w:r>
          </w:p>
          <w:p w14:paraId="786055FE" w14:textId="77777777" w:rsidR="00F00B20" w:rsidRDefault="00F00B20"/>
          <w:p w14:paraId="1CAC5B73" w14:textId="77777777" w:rsidR="00F00B20" w:rsidRDefault="00F00B20"/>
          <w:p w14:paraId="0F31E6EF" w14:textId="77777777" w:rsidR="00F00B20" w:rsidRDefault="00F00B20"/>
          <w:p w14:paraId="3CEEE7D4" w14:textId="7DB31233" w:rsidR="00F00B20" w:rsidRPr="00CA2D22" w:rsidRDefault="00F00B20">
            <w:r>
              <w:t xml:space="preserve">Svi </w:t>
            </w:r>
          </w:p>
        </w:tc>
        <w:tc>
          <w:tcPr>
            <w:tcW w:w="4322" w:type="dxa"/>
          </w:tcPr>
          <w:p w14:paraId="3CEEE7D5" w14:textId="77777777" w:rsidR="00A108FC" w:rsidRPr="00CA2D22" w:rsidRDefault="00625DD9">
            <w:r w:rsidRPr="00CA2D22">
              <w:t>Župnik, učitelji</w:t>
            </w:r>
          </w:p>
          <w:p w14:paraId="3CEEE7D6" w14:textId="77777777" w:rsidR="00A108FC" w:rsidRPr="00CA2D22" w:rsidRDefault="00625DD9">
            <w:r w:rsidRPr="00CA2D22">
              <w:t>Vjeroučiteljica</w:t>
            </w:r>
          </w:p>
          <w:p w14:paraId="3CEEE7D7" w14:textId="77777777" w:rsidR="00A108FC" w:rsidRPr="00CA2D22" w:rsidRDefault="00A108FC"/>
          <w:p w14:paraId="3CEEE7D8" w14:textId="77777777" w:rsidR="00A108FC" w:rsidRDefault="00A108FC"/>
          <w:p w14:paraId="2C9DC495" w14:textId="77777777" w:rsidR="00F00B20" w:rsidRPr="00CA2D22" w:rsidRDefault="00F00B20"/>
          <w:p w14:paraId="3CEEE7D9" w14:textId="025CBDC2" w:rsidR="00A108FC" w:rsidRPr="00CA2D22" w:rsidRDefault="00625DD9">
            <w:r w:rsidRPr="00CA2D22">
              <w:t xml:space="preserve">Paulina </w:t>
            </w:r>
            <w:proofErr w:type="spellStart"/>
            <w:r w:rsidRPr="00CA2D22">
              <w:t>Mišević</w:t>
            </w:r>
            <w:proofErr w:type="spellEnd"/>
            <w:r w:rsidR="00F00B20">
              <w:t xml:space="preserve">, Jelena </w:t>
            </w:r>
            <w:proofErr w:type="spellStart"/>
            <w:r w:rsidR="00F00B20">
              <w:t>Skenderović</w:t>
            </w:r>
            <w:proofErr w:type="spellEnd"/>
          </w:p>
          <w:p w14:paraId="3CEEE7DA" w14:textId="77777777" w:rsidR="00A108FC" w:rsidRPr="00CA2D22" w:rsidRDefault="00A108FC"/>
          <w:p w14:paraId="3CEEE7DC" w14:textId="77777777" w:rsidR="00A108FC" w:rsidRPr="00CA2D22" w:rsidRDefault="00A108FC"/>
          <w:p w14:paraId="3AA54653" w14:textId="77777777" w:rsidR="00A108FC" w:rsidRDefault="00A108FC"/>
          <w:p w14:paraId="7187B6A4" w14:textId="77777777" w:rsidR="00F00B20" w:rsidRPr="00CA2D22" w:rsidRDefault="00F00B20" w:rsidP="00F00B20">
            <w:r w:rsidRPr="00CA2D22">
              <w:t>Učitelj TZK, razrednici, učenici</w:t>
            </w:r>
          </w:p>
          <w:p w14:paraId="3CEEE7DD" w14:textId="4A0F1C7A" w:rsidR="00F00B20" w:rsidRPr="00CA2D22" w:rsidRDefault="00F00B20"/>
        </w:tc>
      </w:tr>
      <w:tr w:rsidR="00A108FC" w:rsidRPr="00CA2D22" w14:paraId="3CEEE7FB" w14:textId="77777777">
        <w:tc>
          <w:tcPr>
            <w:tcW w:w="1677" w:type="dxa"/>
          </w:tcPr>
          <w:p w14:paraId="3CEEE7DF" w14:textId="77777777" w:rsidR="00A108FC" w:rsidRPr="00CA2D22" w:rsidRDefault="00625DD9">
            <w:r w:rsidRPr="00CA2D22">
              <w:t>10.</w:t>
            </w:r>
          </w:p>
          <w:p w14:paraId="3CEEE7E0" w14:textId="77777777" w:rsidR="00A108FC" w:rsidRPr="00CA2D22" w:rsidRDefault="00A108FC"/>
        </w:tc>
        <w:tc>
          <w:tcPr>
            <w:tcW w:w="1774" w:type="dxa"/>
          </w:tcPr>
          <w:p w14:paraId="3CEEE7E1" w14:textId="77777777" w:rsidR="00A108FC" w:rsidRPr="00CA2D22" w:rsidRDefault="00625DD9">
            <w:r w:rsidRPr="00CA2D22">
              <w:t>Dan zahvalnosti za plodove zemlje</w:t>
            </w:r>
          </w:p>
          <w:p w14:paraId="3CEEE7E2" w14:textId="77777777" w:rsidR="00A108FC" w:rsidRPr="00CA2D22" w:rsidRDefault="00A108FC"/>
          <w:p w14:paraId="3CEEE7E3" w14:textId="77777777" w:rsidR="00A108FC" w:rsidRDefault="00625DD9">
            <w:r w:rsidRPr="00CA2D22">
              <w:t>Dan kravate</w:t>
            </w:r>
          </w:p>
          <w:p w14:paraId="24A110EF" w14:textId="77777777" w:rsidR="00F00B20" w:rsidRPr="00CA2D22" w:rsidRDefault="00F00B20"/>
          <w:p w14:paraId="3CEEE7E4" w14:textId="77777777" w:rsidR="00A108FC" w:rsidRPr="00CA2D22" w:rsidRDefault="00A108FC"/>
          <w:p w14:paraId="3CEEE7E5" w14:textId="77777777" w:rsidR="00A108FC" w:rsidRPr="00CA2D22" w:rsidRDefault="00625DD9">
            <w:r w:rsidRPr="00CA2D22">
              <w:t>Dabar – natjecanje u računalnom razmišljanju</w:t>
            </w:r>
          </w:p>
          <w:p w14:paraId="03D63480" w14:textId="77777777" w:rsidR="00FB031C" w:rsidRDefault="00FB031C"/>
          <w:p w14:paraId="41807925" w14:textId="77777777" w:rsidR="00F00B20" w:rsidRDefault="00F00B20"/>
          <w:p w14:paraId="3740AD20" w14:textId="77777777" w:rsidR="00F00B20" w:rsidRDefault="00F00B20"/>
          <w:p w14:paraId="3CEEE7E6" w14:textId="35902E82" w:rsidR="00FB031C" w:rsidRPr="00CA2D22" w:rsidRDefault="00FB031C">
            <w:r>
              <w:t>Mama budi Zdrava</w:t>
            </w:r>
          </w:p>
        </w:tc>
        <w:tc>
          <w:tcPr>
            <w:tcW w:w="1695" w:type="dxa"/>
          </w:tcPr>
          <w:p w14:paraId="3CEEE7E7" w14:textId="77777777" w:rsidR="00A108FC" w:rsidRPr="00CA2D22" w:rsidRDefault="00625DD9">
            <w:r w:rsidRPr="00CA2D22">
              <w:t>Svi</w:t>
            </w:r>
          </w:p>
          <w:p w14:paraId="3CEEE7E8" w14:textId="77777777" w:rsidR="00A108FC" w:rsidRPr="00CA2D22" w:rsidRDefault="00A108FC"/>
          <w:p w14:paraId="3CEEE7E9" w14:textId="77777777" w:rsidR="00A108FC" w:rsidRPr="00CA2D22" w:rsidRDefault="00A108FC"/>
          <w:p w14:paraId="1E664E10" w14:textId="77777777" w:rsidR="005C4F07" w:rsidRDefault="005C4F07"/>
          <w:p w14:paraId="3CEEE7EA" w14:textId="7B9BADC5" w:rsidR="00A108FC" w:rsidRPr="00CA2D22" w:rsidRDefault="00625DD9">
            <w:r w:rsidRPr="00CA2D22">
              <w:t>Svi</w:t>
            </w:r>
          </w:p>
          <w:p w14:paraId="3CEEE7EB" w14:textId="77777777" w:rsidR="00A108FC" w:rsidRDefault="00A108FC"/>
          <w:p w14:paraId="5A00421E" w14:textId="77777777" w:rsidR="00F00B20" w:rsidRDefault="00F00B20"/>
          <w:p w14:paraId="13F09314" w14:textId="77777777" w:rsidR="00F00B20" w:rsidRPr="00CA2D22" w:rsidRDefault="00F00B20"/>
          <w:p w14:paraId="3CEEE7EC" w14:textId="77777777" w:rsidR="00A108FC" w:rsidRPr="00CA2D22" w:rsidRDefault="00625DD9">
            <w:r w:rsidRPr="00CA2D22">
              <w:t>Svi</w:t>
            </w:r>
          </w:p>
          <w:p w14:paraId="3CEEE7ED" w14:textId="77777777" w:rsidR="00A108FC" w:rsidRPr="00CA2D22" w:rsidRDefault="00A108FC"/>
          <w:p w14:paraId="3CEEE7EE" w14:textId="77777777" w:rsidR="00A108FC" w:rsidRPr="00CA2D22" w:rsidRDefault="00A108FC"/>
          <w:p w14:paraId="778A0B7F" w14:textId="77777777" w:rsidR="00F00B20" w:rsidRPr="00CA2D22" w:rsidRDefault="00F00B20"/>
          <w:p w14:paraId="26679A24" w14:textId="77777777" w:rsidR="00FB031C" w:rsidRDefault="00FB031C"/>
          <w:p w14:paraId="6D1F9E86" w14:textId="77777777" w:rsidR="00F00B20" w:rsidRDefault="00F00B20"/>
          <w:p w14:paraId="2F032512" w14:textId="77777777" w:rsidR="00FB031C" w:rsidRDefault="00FB031C"/>
          <w:p w14:paraId="3CEEE7F0" w14:textId="4143F821" w:rsidR="00FB031C" w:rsidRPr="00CA2D22" w:rsidRDefault="00FB031C">
            <w:r>
              <w:t>svi</w:t>
            </w:r>
          </w:p>
        </w:tc>
        <w:tc>
          <w:tcPr>
            <w:tcW w:w="4322" w:type="dxa"/>
          </w:tcPr>
          <w:p w14:paraId="3CEEE7F2" w14:textId="0F525362" w:rsidR="00A108FC" w:rsidRPr="00CA2D22" w:rsidRDefault="00625DD9">
            <w:r w:rsidRPr="00CA2D22">
              <w:t>Ante Gudelj</w:t>
            </w:r>
            <w:r w:rsidR="00BD1CC5">
              <w:t xml:space="preserve">, </w:t>
            </w:r>
            <w:r w:rsidRPr="00CA2D22">
              <w:t>,razrednici, učitelji, ravnateljica</w:t>
            </w:r>
          </w:p>
          <w:p w14:paraId="3CEEE7F3" w14:textId="77777777" w:rsidR="00A108FC" w:rsidRDefault="00A108FC"/>
          <w:p w14:paraId="040D5559" w14:textId="77777777" w:rsidR="00F00B20" w:rsidRPr="00CA2D22" w:rsidRDefault="00F00B20"/>
          <w:p w14:paraId="3CEEE7F4" w14:textId="2C79DF96" w:rsidR="00A108FC" w:rsidRPr="00CA2D22" w:rsidRDefault="004F18F0">
            <w:r>
              <w:t>Ivana Zorić</w:t>
            </w:r>
            <w:r w:rsidR="00F00B20">
              <w:t>, Rosanda Babić</w:t>
            </w:r>
          </w:p>
          <w:p w14:paraId="3CEEE7F5" w14:textId="77777777" w:rsidR="00A108FC" w:rsidRDefault="00A108FC"/>
          <w:p w14:paraId="4F58A8CF" w14:textId="77777777" w:rsidR="00F00B20" w:rsidRDefault="00F00B20"/>
          <w:p w14:paraId="1845DF14" w14:textId="77777777" w:rsidR="00F00B20" w:rsidRPr="00CA2D22" w:rsidRDefault="00F00B20"/>
          <w:p w14:paraId="3CEEE7F6" w14:textId="738D0174" w:rsidR="00A108FC" w:rsidRPr="00CA2D22" w:rsidRDefault="00625DD9">
            <w:r w:rsidRPr="00CA2D22">
              <w:t xml:space="preserve">Kristina Kolovrat, Paulina </w:t>
            </w:r>
            <w:proofErr w:type="spellStart"/>
            <w:r w:rsidRPr="00CA2D22">
              <w:t>Mišević</w:t>
            </w:r>
            <w:proofErr w:type="spellEnd"/>
          </w:p>
          <w:p w14:paraId="3CEEE7F7" w14:textId="77777777" w:rsidR="00A108FC" w:rsidRPr="00CA2D22" w:rsidRDefault="00A108FC"/>
          <w:p w14:paraId="3CEEE7F8" w14:textId="77777777" w:rsidR="00A108FC" w:rsidRPr="00CA2D22" w:rsidRDefault="00A108FC"/>
          <w:p w14:paraId="08E07334" w14:textId="77777777" w:rsidR="00F00B20" w:rsidRPr="00CA2D22" w:rsidRDefault="00F00B20"/>
          <w:p w14:paraId="31A9152D" w14:textId="77777777" w:rsidR="00FB031C" w:rsidRDefault="00FB031C"/>
          <w:p w14:paraId="53DFDC52" w14:textId="77777777" w:rsidR="00FB031C" w:rsidRDefault="00FB031C"/>
          <w:p w14:paraId="730A20C3" w14:textId="77777777" w:rsidR="00FB031C" w:rsidRDefault="00FB031C"/>
          <w:p w14:paraId="3CEEE7FA" w14:textId="11D868D8" w:rsidR="00FB031C" w:rsidRPr="00CA2D22" w:rsidRDefault="0037107B">
            <w:r>
              <w:t>Senka Cvitanušić</w:t>
            </w:r>
          </w:p>
        </w:tc>
      </w:tr>
      <w:tr w:rsidR="00A108FC" w:rsidRPr="00CA2D22" w14:paraId="3CEEE80A" w14:textId="77777777">
        <w:tc>
          <w:tcPr>
            <w:tcW w:w="1677" w:type="dxa"/>
          </w:tcPr>
          <w:p w14:paraId="3CEEE7FC" w14:textId="77777777" w:rsidR="00A108FC" w:rsidRPr="00CA2D22" w:rsidRDefault="00625DD9">
            <w:r w:rsidRPr="00CA2D22">
              <w:t xml:space="preserve">  </w:t>
            </w:r>
          </w:p>
          <w:p w14:paraId="3CEEE7FD" w14:textId="77777777" w:rsidR="00A108FC" w:rsidRPr="00CA2D22" w:rsidRDefault="00625DD9">
            <w:r w:rsidRPr="00CA2D22">
              <w:t xml:space="preserve">   10.</w:t>
            </w:r>
          </w:p>
        </w:tc>
        <w:tc>
          <w:tcPr>
            <w:tcW w:w="1774" w:type="dxa"/>
          </w:tcPr>
          <w:p w14:paraId="3CEEE7FE" w14:textId="77777777" w:rsidR="00A108FC" w:rsidRPr="00CA2D22" w:rsidRDefault="00625DD9">
            <w:r w:rsidRPr="00CA2D22">
              <w:t>Humanitarna akcija – Za bijeli štap</w:t>
            </w:r>
          </w:p>
          <w:p w14:paraId="0F0D553F" w14:textId="77777777" w:rsidR="005C4F07" w:rsidRDefault="005C4F07"/>
          <w:p w14:paraId="3CEEE7FF" w14:textId="611C203B" w:rsidR="00A108FC" w:rsidRPr="00CA2D22" w:rsidRDefault="00625DD9">
            <w:r w:rsidRPr="00CA2D22">
              <w:t>Mjesec hrvatske knjige</w:t>
            </w:r>
          </w:p>
        </w:tc>
        <w:tc>
          <w:tcPr>
            <w:tcW w:w="1695" w:type="dxa"/>
          </w:tcPr>
          <w:p w14:paraId="3CEEE800" w14:textId="77777777" w:rsidR="00A108FC" w:rsidRPr="00CA2D22" w:rsidRDefault="00625DD9">
            <w:r w:rsidRPr="00CA2D22">
              <w:t xml:space="preserve">  </w:t>
            </w:r>
          </w:p>
          <w:p w14:paraId="3CEEE801" w14:textId="77777777" w:rsidR="00A108FC" w:rsidRPr="00CA2D22" w:rsidRDefault="00625DD9">
            <w:r w:rsidRPr="00CA2D22">
              <w:t>Svi</w:t>
            </w:r>
          </w:p>
          <w:p w14:paraId="3CEEE802" w14:textId="77777777" w:rsidR="00A108FC" w:rsidRPr="00CA2D22" w:rsidRDefault="00A108FC"/>
          <w:p w14:paraId="3CEEE803" w14:textId="77777777" w:rsidR="00A108FC" w:rsidRPr="00CA2D22" w:rsidRDefault="00A108FC"/>
          <w:p w14:paraId="3CEEE804" w14:textId="77777777" w:rsidR="00A108FC" w:rsidRPr="00CA2D22" w:rsidRDefault="00625DD9">
            <w:r w:rsidRPr="00CA2D22">
              <w:t>svi</w:t>
            </w:r>
          </w:p>
        </w:tc>
        <w:tc>
          <w:tcPr>
            <w:tcW w:w="4322" w:type="dxa"/>
          </w:tcPr>
          <w:p w14:paraId="3CEEE805" w14:textId="77777777" w:rsidR="00A108FC" w:rsidRPr="00CA2D22" w:rsidRDefault="00A108FC"/>
          <w:p w14:paraId="3CEEE806" w14:textId="6F928EC0" w:rsidR="00A108FC" w:rsidRPr="00CA2D22" w:rsidRDefault="00F00B20">
            <w:r>
              <w:t>Snježana Bubalo, razrednici</w:t>
            </w:r>
          </w:p>
          <w:p w14:paraId="3CEEE807" w14:textId="77777777" w:rsidR="00A108FC" w:rsidRPr="00CA2D22" w:rsidRDefault="00A108FC"/>
          <w:p w14:paraId="3CEEE808" w14:textId="77777777" w:rsidR="00A108FC" w:rsidRPr="00CA2D22" w:rsidRDefault="00A108FC"/>
          <w:p w14:paraId="3CEEE809" w14:textId="23EE5945" w:rsidR="00A108FC" w:rsidRPr="00CA2D22" w:rsidRDefault="004F18F0">
            <w:r>
              <w:t>Ivana Zorić</w:t>
            </w:r>
            <w:r w:rsidR="00F00B20">
              <w:t>, Marina Jović</w:t>
            </w:r>
          </w:p>
        </w:tc>
      </w:tr>
      <w:tr w:rsidR="00A108FC" w:rsidRPr="00CA2D22" w14:paraId="3CEEE830" w14:textId="77777777">
        <w:tc>
          <w:tcPr>
            <w:tcW w:w="1677" w:type="dxa"/>
          </w:tcPr>
          <w:p w14:paraId="3CEEE80B" w14:textId="77777777" w:rsidR="00A108FC" w:rsidRPr="00CA2D22" w:rsidRDefault="00625DD9">
            <w:r w:rsidRPr="00CA2D22">
              <w:t>11.</w:t>
            </w:r>
          </w:p>
        </w:tc>
        <w:tc>
          <w:tcPr>
            <w:tcW w:w="1774" w:type="dxa"/>
          </w:tcPr>
          <w:p w14:paraId="77D16FBF" w14:textId="34D2D13E" w:rsidR="00F00B20" w:rsidRDefault="00F00B20">
            <w:r>
              <w:t>Međunarodni dan izumitelja</w:t>
            </w:r>
          </w:p>
          <w:p w14:paraId="3CEEE80C" w14:textId="38B8D777" w:rsidR="00A108FC" w:rsidRDefault="00625DD9">
            <w:r w:rsidRPr="00CA2D22">
              <w:lastRenderedPageBreak/>
              <w:t>Međunarodni dan tolerancije</w:t>
            </w:r>
          </w:p>
          <w:p w14:paraId="73C49056" w14:textId="77777777" w:rsidR="00F00B20" w:rsidRPr="00CA2D22" w:rsidRDefault="00F00B20"/>
          <w:p w14:paraId="3CEEE80D" w14:textId="77777777" w:rsidR="00A108FC" w:rsidRDefault="00625DD9">
            <w:r w:rsidRPr="00CA2D22">
              <w:t>Dan sjećanja na Vukovar</w:t>
            </w:r>
          </w:p>
          <w:p w14:paraId="5217F70A" w14:textId="77777777" w:rsidR="005C4F07" w:rsidRPr="00CA2D22" w:rsidRDefault="005C4F07"/>
          <w:p w14:paraId="3CEEE80E" w14:textId="77777777" w:rsidR="00A108FC" w:rsidRDefault="00625DD9">
            <w:r w:rsidRPr="00CA2D22">
              <w:t>Međunarodni dan dječjih prava</w:t>
            </w:r>
          </w:p>
          <w:p w14:paraId="00F36968" w14:textId="77777777" w:rsidR="005C4F07" w:rsidRPr="00CA2D22" w:rsidRDefault="005C4F07"/>
          <w:p w14:paraId="3CEEE80F" w14:textId="77777777" w:rsidR="00A108FC" w:rsidRDefault="00625DD9">
            <w:r w:rsidRPr="00CA2D22">
              <w:t>Festival dječjih prava</w:t>
            </w:r>
          </w:p>
          <w:p w14:paraId="5866CD9C" w14:textId="77777777" w:rsidR="005C4F07" w:rsidRPr="00CA2D22" w:rsidRDefault="005C4F07"/>
          <w:p w14:paraId="3CEEE813" w14:textId="1C9A338F" w:rsidR="00A108FC" w:rsidRPr="00CA2D22" w:rsidRDefault="00625DD9">
            <w:r w:rsidRPr="00CA2D22">
              <w:t>Mjesec borbe protiv ovisnosti ( o kocki ) 15. 11. – 15.12.</w:t>
            </w:r>
          </w:p>
        </w:tc>
        <w:tc>
          <w:tcPr>
            <w:tcW w:w="1695" w:type="dxa"/>
          </w:tcPr>
          <w:p w14:paraId="3CEEE814" w14:textId="77777777" w:rsidR="00A108FC" w:rsidRPr="00CA2D22" w:rsidRDefault="00A108FC"/>
          <w:p w14:paraId="3CEEE815" w14:textId="77777777" w:rsidR="00A108FC" w:rsidRPr="00CA2D22" w:rsidRDefault="00625DD9">
            <w:r w:rsidRPr="00CA2D22">
              <w:t>Svi</w:t>
            </w:r>
          </w:p>
          <w:p w14:paraId="3CEEE816" w14:textId="77777777" w:rsidR="00A108FC" w:rsidRPr="00CA2D22" w:rsidRDefault="00A108FC"/>
          <w:p w14:paraId="3CEEE817" w14:textId="77777777" w:rsidR="00A108FC" w:rsidRPr="00CA2D22" w:rsidRDefault="00625DD9">
            <w:r w:rsidRPr="00CA2D22">
              <w:t>Svi</w:t>
            </w:r>
          </w:p>
          <w:p w14:paraId="3CEEE818" w14:textId="77777777" w:rsidR="00A108FC" w:rsidRPr="00CA2D22" w:rsidRDefault="00A108FC"/>
          <w:p w14:paraId="3CEEE819" w14:textId="77777777" w:rsidR="00A108FC" w:rsidRPr="00CA2D22" w:rsidRDefault="00625DD9">
            <w:r w:rsidRPr="00CA2D22">
              <w:t>Svi</w:t>
            </w:r>
          </w:p>
          <w:p w14:paraId="3CEEE81A" w14:textId="77777777" w:rsidR="00A108FC" w:rsidRPr="00CA2D22" w:rsidRDefault="00A108FC"/>
          <w:p w14:paraId="3CEEE81B" w14:textId="77777777" w:rsidR="00A108FC" w:rsidRPr="00CA2D22" w:rsidRDefault="00A108FC"/>
          <w:p w14:paraId="3CEEE81C" w14:textId="780B8940" w:rsidR="00A108FC" w:rsidRDefault="00F00B20">
            <w:r w:rsidRPr="00CA2D22">
              <w:t>S</w:t>
            </w:r>
            <w:r w:rsidR="00625DD9" w:rsidRPr="00CA2D22">
              <w:t>vi</w:t>
            </w:r>
          </w:p>
          <w:p w14:paraId="1AD69D2C" w14:textId="77777777" w:rsidR="00F00B20" w:rsidRDefault="00F00B20"/>
          <w:p w14:paraId="3F876D83" w14:textId="77777777" w:rsidR="00F00B20" w:rsidRDefault="00F00B20"/>
          <w:p w14:paraId="76F6DD45" w14:textId="77777777" w:rsidR="00F00B20" w:rsidRPr="00CA2D22" w:rsidRDefault="00F00B20"/>
          <w:p w14:paraId="3CEEE81D" w14:textId="77777777" w:rsidR="00A108FC" w:rsidRPr="00CA2D22" w:rsidRDefault="00625DD9">
            <w:r w:rsidRPr="00CA2D22">
              <w:t>svi</w:t>
            </w:r>
          </w:p>
          <w:p w14:paraId="3CEEE81E" w14:textId="77777777" w:rsidR="00A108FC" w:rsidRPr="00CA2D22" w:rsidRDefault="00A108FC"/>
          <w:p w14:paraId="3CEEE81F" w14:textId="77777777" w:rsidR="00A108FC" w:rsidRPr="00CA2D22" w:rsidRDefault="00A108FC"/>
          <w:p w14:paraId="3CEEE820" w14:textId="77777777" w:rsidR="00A108FC" w:rsidRPr="00CA2D22" w:rsidRDefault="00A108FC"/>
          <w:p w14:paraId="3CEEE821" w14:textId="77777777" w:rsidR="00A108FC" w:rsidRPr="00CA2D22" w:rsidRDefault="00A108FC"/>
          <w:p w14:paraId="02176387" w14:textId="77777777" w:rsidR="00A108FC" w:rsidRDefault="00625DD9">
            <w:r w:rsidRPr="00CA2D22">
              <w:t>svi</w:t>
            </w:r>
          </w:p>
          <w:p w14:paraId="3CEEE822" w14:textId="1DF27042" w:rsidR="005C4F07" w:rsidRPr="00CA2D22" w:rsidRDefault="005C4F07"/>
        </w:tc>
        <w:tc>
          <w:tcPr>
            <w:tcW w:w="4322" w:type="dxa"/>
          </w:tcPr>
          <w:p w14:paraId="3CEEE823" w14:textId="76D868A2" w:rsidR="00A108FC" w:rsidRDefault="00F00B20">
            <w:r>
              <w:lastRenderedPageBreak/>
              <w:t>Matea Jović</w:t>
            </w:r>
          </w:p>
          <w:p w14:paraId="2CDDFD85" w14:textId="77777777" w:rsidR="00F00B20" w:rsidRPr="00CA2D22" w:rsidRDefault="00F00B20"/>
          <w:p w14:paraId="3CEEE824" w14:textId="0D642F89" w:rsidR="00A108FC" w:rsidRPr="00CA2D22" w:rsidRDefault="004F18F0">
            <w:r>
              <w:lastRenderedPageBreak/>
              <w:t xml:space="preserve">Ivana Šabić, Ela </w:t>
            </w:r>
            <w:r w:rsidR="00F00B20">
              <w:t>Milas</w:t>
            </w:r>
          </w:p>
          <w:p w14:paraId="3CEEE825" w14:textId="77777777" w:rsidR="00A108FC" w:rsidRPr="00CA2D22" w:rsidRDefault="00A108FC"/>
          <w:p w14:paraId="3C7269E4" w14:textId="77777777" w:rsidR="00F00B20" w:rsidRDefault="00F00B20"/>
          <w:p w14:paraId="3CEEE826" w14:textId="57F1167D" w:rsidR="00A108FC" w:rsidRPr="00CA2D22" w:rsidRDefault="00625DD9">
            <w:r w:rsidRPr="00CA2D22">
              <w:t xml:space="preserve">Marica </w:t>
            </w:r>
            <w:r w:rsidR="004F18F0">
              <w:t>Š</w:t>
            </w:r>
            <w:r w:rsidRPr="00CA2D22">
              <w:t xml:space="preserve">abić, </w:t>
            </w:r>
            <w:r w:rsidR="00F00B20">
              <w:t xml:space="preserve">Jelena </w:t>
            </w:r>
            <w:proofErr w:type="spellStart"/>
            <w:r w:rsidR="00F00B20">
              <w:t>Runac</w:t>
            </w:r>
            <w:proofErr w:type="spellEnd"/>
          </w:p>
          <w:p w14:paraId="3CEEE827" w14:textId="77777777" w:rsidR="00A108FC" w:rsidRPr="00CA2D22" w:rsidRDefault="00A108FC"/>
          <w:p w14:paraId="3CEEE829" w14:textId="77777777" w:rsidR="00A108FC" w:rsidRPr="00CA2D22" w:rsidRDefault="00A108FC"/>
          <w:p w14:paraId="3CEEE82B" w14:textId="13775C11" w:rsidR="00A108FC" w:rsidRDefault="005C4F07">
            <w:r>
              <w:t xml:space="preserve">Ivana Šabić, Ela </w:t>
            </w:r>
            <w:r w:rsidR="00F00B20">
              <w:t>Milas</w:t>
            </w:r>
          </w:p>
          <w:p w14:paraId="751019A8" w14:textId="77777777" w:rsidR="005C4F07" w:rsidRDefault="005C4F07"/>
          <w:p w14:paraId="137343BA" w14:textId="77777777" w:rsidR="005C4F07" w:rsidRPr="00CA2D22" w:rsidRDefault="005C4F07"/>
          <w:p w14:paraId="737E5F92" w14:textId="77777777" w:rsidR="00F00B20" w:rsidRDefault="00F00B20" w:rsidP="004F18F0"/>
          <w:p w14:paraId="18AFC744" w14:textId="68BC4123" w:rsidR="004F18F0" w:rsidRPr="00CA2D22" w:rsidRDefault="004F18F0" w:rsidP="004F18F0">
            <w:r>
              <w:t xml:space="preserve">Ela </w:t>
            </w:r>
            <w:r w:rsidR="00C93B9D">
              <w:t>Milas</w:t>
            </w:r>
            <w:r w:rsidR="005C4F07">
              <w:t>, Ivana Šabić</w:t>
            </w:r>
          </w:p>
          <w:p w14:paraId="3CEEE82C" w14:textId="2A7C4103" w:rsidR="00A108FC" w:rsidRPr="00CA2D22" w:rsidRDefault="00A108FC"/>
          <w:p w14:paraId="3CEEE82D" w14:textId="77777777" w:rsidR="00A108FC" w:rsidRPr="00CA2D22" w:rsidRDefault="00A108FC"/>
          <w:p w14:paraId="3CEEE82E" w14:textId="77777777" w:rsidR="00A108FC" w:rsidRDefault="00A108FC"/>
          <w:p w14:paraId="54C0D998" w14:textId="77777777" w:rsidR="0038248A" w:rsidRDefault="0038248A"/>
          <w:p w14:paraId="75D3E0CE" w14:textId="3831A29D" w:rsidR="005C4F07" w:rsidRDefault="00F00B20">
            <w:r>
              <w:t xml:space="preserve">Monika Puljić, </w:t>
            </w:r>
            <w:r w:rsidR="005C4F07">
              <w:t xml:space="preserve">Ivana Šabić, Ela </w:t>
            </w:r>
            <w:r w:rsidR="00C93B9D">
              <w:t>Milas</w:t>
            </w:r>
          </w:p>
          <w:p w14:paraId="0C8877BF" w14:textId="77777777" w:rsidR="005C4F07" w:rsidRPr="00CA2D22" w:rsidRDefault="005C4F07"/>
          <w:p w14:paraId="2C43121F" w14:textId="77777777" w:rsidR="005C4F07" w:rsidRDefault="005C4F07"/>
          <w:p w14:paraId="392B1F4B" w14:textId="77777777" w:rsidR="005C4F07" w:rsidRDefault="005C4F07"/>
          <w:p w14:paraId="3CEEE82F" w14:textId="41F33311" w:rsidR="00A108FC" w:rsidRPr="00CA2D22" w:rsidRDefault="00A108FC"/>
        </w:tc>
      </w:tr>
      <w:tr w:rsidR="00A108FC" w:rsidRPr="00CA2D22" w14:paraId="3CEEE85D" w14:textId="77777777">
        <w:tc>
          <w:tcPr>
            <w:tcW w:w="1677" w:type="dxa"/>
          </w:tcPr>
          <w:p w14:paraId="3CEEE831" w14:textId="77777777" w:rsidR="00A108FC" w:rsidRPr="00CA2D22" w:rsidRDefault="00625DD9">
            <w:r w:rsidRPr="00CA2D22">
              <w:lastRenderedPageBreak/>
              <w:t xml:space="preserve">   </w:t>
            </w:r>
          </w:p>
          <w:p w14:paraId="3CEEE832" w14:textId="77777777" w:rsidR="00A108FC" w:rsidRPr="00CA2D22" w:rsidRDefault="00625DD9">
            <w:r w:rsidRPr="00CA2D22">
              <w:t xml:space="preserve">   12.</w:t>
            </w:r>
          </w:p>
        </w:tc>
        <w:tc>
          <w:tcPr>
            <w:tcW w:w="1774" w:type="dxa"/>
          </w:tcPr>
          <w:p w14:paraId="3CEEE833" w14:textId="77777777" w:rsidR="00A108FC" w:rsidRDefault="00625DD9">
            <w:r w:rsidRPr="00CA2D22">
              <w:t>Adventski kalendar</w:t>
            </w:r>
          </w:p>
          <w:p w14:paraId="180E93F6" w14:textId="77777777" w:rsidR="00C93B9D" w:rsidRPr="00CA2D22" w:rsidRDefault="00C93B9D"/>
          <w:p w14:paraId="3CEEE834" w14:textId="77777777" w:rsidR="00A108FC" w:rsidRDefault="00625DD9">
            <w:r w:rsidRPr="00CA2D22">
              <w:t xml:space="preserve">Večer matematike </w:t>
            </w:r>
          </w:p>
          <w:p w14:paraId="262756A7" w14:textId="77777777" w:rsidR="00C93B9D" w:rsidRPr="00CA2D22" w:rsidRDefault="00C93B9D"/>
          <w:p w14:paraId="3CEEE835" w14:textId="77777777" w:rsidR="00A108FC" w:rsidRDefault="00625DD9">
            <w:r w:rsidRPr="00CA2D22">
              <w:t>Sv. Nikola – priredba</w:t>
            </w:r>
          </w:p>
          <w:p w14:paraId="09D23B44" w14:textId="77777777" w:rsidR="00C93B9D" w:rsidRPr="00CA2D22" w:rsidRDefault="00C93B9D"/>
          <w:p w14:paraId="3CEEE836" w14:textId="77777777" w:rsidR="00A108FC" w:rsidRDefault="00625DD9">
            <w:r w:rsidRPr="00CA2D22">
              <w:t>Medni dan</w:t>
            </w:r>
          </w:p>
          <w:p w14:paraId="7113D56B" w14:textId="77777777" w:rsidR="00C93B9D" w:rsidRPr="00CA2D22" w:rsidRDefault="00C93B9D"/>
          <w:p w14:paraId="01349E02" w14:textId="105BB1CD" w:rsidR="00C93B9D" w:rsidRDefault="00625DD9">
            <w:r w:rsidRPr="00CA2D22">
              <w:t xml:space="preserve">Humanitarna </w:t>
            </w:r>
          </w:p>
          <w:p w14:paraId="3CEEE837" w14:textId="0CDFCFD4" w:rsidR="00A108FC" w:rsidRDefault="00625DD9">
            <w:r w:rsidRPr="00CA2D22">
              <w:t>akcija Za 1000 radosti</w:t>
            </w:r>
          </w:p>
          <w:p w14:paraId="683D6DF3" w14:textId="77777777" w:rsidR="00C93B9D" w:rsidRPr="00CA2D22" w:rsidRDefault="00C93B9D"/>
          <w:p w14:paraId="3CEEE839" w14:textId="6A939246" w:rsidR="00A108FC" w:rsidRPr="00CA2D22" w:rsidRDefault="00625DD9">
            <w:r w:rsidRPr="00CA2D22">
              <w:t>Božićna priredba</w:t>
            </w:r>
          </w:p>
          <w:p w14:paraId="3CEEE83A" w14:textId="77777777" w:rsidR="00A108FC" w:rsidRPr="00CA2D22" w:rsidRDefault="00625DD9">
            <w:r w:rsidRPr="00CA2D22">
              <w:t xml:space="preserve"> </w:t>
            </w:r>
          </w:p>
          <w:p w14:paraId="3CEEE83B" w14:textId="77777777" w:rsidR="00A108FC" w:rsidRDefault="00625DD9">
            <w:r w:rsidRPr="00CA2D22">
              <w:t>Izrada božićnog nakita, čestitaka</w:t>
            </w:r>
          </w:p>
          <w:p w14:paraId="25E802E5" w14:textId="77777777" w:rsidR="00C93B9D" w:rsidRPr="00CA2D22" w:rsidRDefault="00C93B9D"/>
          <w:p w14:paraId="3CEEE83C" w14:textId="77777777" w:rsidR="00A108FC" w:rsidRPr="00CA2D22" w:rsidRDefault="00625DD9">
            <w:r w:rsidRPr="00CA2D22">
              <w:t>Natječaj za  najljepšu božićnu kuglicu</w:t>
            </w:r>
          </w:p>
        </w:tc>
        <w:tc>
          <w:tcPr>
            <w:tcW w:w="1695" w:type="dxa"/>
          </w:tcPr>
          <w:p w14:paraId="3CEEE83D" w14:textId="77777777" w:rsidR="00A108FC" w:rsidRPr="00CA2D22" w:rsidRDefault="00A108FC"/>
          <w:p w14:paraId="3CEEE83E" w14:textId="77777777" w:rsidR="00A108FC" w:rsidRDefault="00625DD9">
            <w:r w:rsidRPr="00CA2D22">
              <w:t>Svi</w:t>
            </w:r>
          </w:p>
          <w:p w14:paraId="2C195909" w14:textId="77777777" w:rsidR="00C93B9D" w:rsidRPr="00CA2D22" w:rsidRDefault="00C93B9D"/>
          <w:p w14:paraId="3CEEE83F" w14:textId="6C960FB5" w:rsidR="00A108FC" w:rsidRDefault="00C93B9D">
            <w:r w:rsidRPr="00CA2D22">
              <w:t>S</w:t>
            </w:r>
            <w:r w:rsidR="00625DD9" w:rsidRPr="00CA2D22">
              <w:t>vi</w:t>
            </w:r>
          </w:p>
          <w:p w14:paraId="2A5EB4CD" w14:textId="77777777" w:rsidR="00C93B9D" w:rsidRPr="00CA2D22" w:rsidRDefault="00C93B9D"/>
          <w:p w14:paraId="3B618E00" w14:textId="77777777" w:rsidR="00C93B9D" w:rsidRDefault="00C93B9D"/>
          <w:p w14:paraId="3CEEE840" w14:textId="4E33FC44" w:rsidR="00A108FC" w:rsidRDefault="00625DD9">
            <w:r w:rsidRPr="00CA2D22">
              <w:t>učenici od 1.-4. razreda</w:t>
            </w:r>
          </w:p>
          <w:p w14:paraId="6EF23779" w14:textId="77777777" w:rsidR="00C93B9D" w:rsidRPr="00CA2D22" w:rsidRDefault="00C93B9D"/>
          <w:p w14:paraId="3CEEE841" w14:textId="77777777" w:rsidR="00A108FC" w:rsidRPr="00CA2D22" w:rsidRDefault="00625DD9">
            <w:r w:rsidRPr="00CA2D22">
              <w:t>učenici 1. R.</w:t>
            </w:r>
          </w:p>
          <w:p w14:paraId="3CEEE842" w14:textId="77777777" w:rsidR="00A108FC" w:rsidRDefault="00A108FC"/>
          <w:p w14:paraId="4210EE02" w14:textId="77777777" w:rsidR="00C93B9D" w:rsidRPr="00CA2D22" w:rsidRDefault="00C93B9D"/>
          <w:p w14:paraId="3CEEE843" w14:textId="77777777" w:rsidR="00A108FC" w:rsidRPr="00CA2D22" w:rsidRDefault="00625DD9">
            <w:r w:rsidRPr="00CA2D22">
              <w:t>svi</w:t>
            </w:r>
          </w:p>
          <w:p w14:paraId="3CEEE844" w14:textId="77777777" w:rsidR="00A108FC" w:rsidRDefault="00A108FC"/>
          <w:p w14:paraId="5215CA4F" w14:textId="77777777" w:rsidR="00C93B9D" w:rsidRPr="00CA2D22" w:rsidRDefault="00C93B9D"/>
          <w:p w14:paraId="3CEEE846" w14:textId="77777777" w:rsidR="00A108FC" w:rsidRPr="00CA2D22" w:rsidRDefault="00A108FC"/>
          <w:p w14:paraId="3CEEE847" w14:textId="77777777" w:rsidR="00A108FC" w:rsidRPr="00CA2D22" w:rsidRDefault="00625DD9">
            <w:r w:rsidRPr="00CA2D22">
              <w:t>svi</w:t>
            </w:r>
          </w:p>
          <w:p w14:paraId="3CEEE848" w14:textId="77777777" w:rsidR="00A108FC" w:rsidRPr="00CA2D22" w:rsidRDefault="00A108FC"/>
          <w:p w14:paraId="1C3AB017" w14:textId="77777777" w:rsidR="00C93B9D" w:rsidRDefault="00C93B9D"/>
          <w:p w14:paraId="3CEEE849" w14:textId="3E74A715" w:rsidR="00A108FC" w:rsidRPr="00CA2D22" w:rsidRDefault="00625DD9">
            <w:r w:rsidRPr="00CA2D22">
              <w:t>svi</w:t>
            </w:r>
          </w:p>
          <w:p w14:paraId="3CEEE84A" w14:textId="77777777" w:rsidR="00A108FC" w:rsidRDefault="00A108FC"/>
          <w:p w14:paraId="5A977013" w14:textId="77777777" w:rsidR="00C93B9D" w:rsidRPr="00CA2D22" w:rsidRDefault="00C93B9D"/>
          <w:p w14:paraId="3CEEE84B" w14:textId="77777777" w:rsidR="00A108FC" w:rsidRPr="00CA2D22" w:rsidRDefault="00625DD9">
            <w:r w:rsidRPr="00CA2D22">
              <w:t>svi</w:t>
            </w:r>
          </w:p>
        </w:tc>
        <w:tc>
          <w:tcPr>
            <w:tcW w:w="4322" w:type="dxa"/>
          </w:tcPr>
          <w:p w14:paraId="3CEEE84C" w14:textId="596B2AB6" w:rsidR="00A108FC" w:rsidRPr="00CA2D22" w:rsidRDefault="00625DD9">
            <w:r w:rsidRPr="00CA2D22">
              <w:t>Snježana Bubalo</w:t>
            </w:r>
            <w:r w:rsidR="00C93B9D">
              <w:t>, Kristina Kolovrat</w:t>
            </w:r>
          </w:p>
          <w:p w14:paraId="3CEEE84D" w14:textId="77777777" w:rsidR="00A108FC" w:rsidRPr="00CA2D22" w:rsidRDefault="00A108FC"/>
          <w:p w14:paraId="481CC636" w14:textId="77777777" w:rsidR="00C93B9D" w:rsidRDefault="00C93B9D"/>
          <w:p w14:paraId="3CEEE84E" w14:textId="2E824BFC" w:rsidR="00A108FC" w:rsidRPr="00CA2D22" w:rsidRDefault="00C93B9D">
            <w:r>
              <w:t xml:space="preserve">Dijana </w:t>
            </w:r>
            <w:proofErr w:type="spellStart"/>
            <w:r>
              <w:t>Tolić</w:t>
            </w:r>
            <w:proofErr w:type="spellEnd"/>
            <w:r>
              <w:t xml:space="preserve">, Slavica </w:t>
            </w:r>
            <w:proofErr w:type="spellStart"/>
            <w:r>
              <w:t>Baraban</w:t>
            </w:r>
            <w:proofErr w:type="spellEnd"/>
            <w:r>
              <w:t xml:space="preserve">, </w:t>
            </w:r>
            <w:r w:rsidR="00625DD9" w:rsidRPr="00CA2D22">
              <w:t>učitelji volonteri, učenici</w:t>
            </w:r>
          </w:p>
          <w:p w14:paraId="3CEEE850" w14:textId="77777777" w:rsidR="00A108FC" w:rsidRDefault="00A108FC"/>
          <w:p w14:paraId="4A31EDFE" w14:textId="77777777" w:rsidR="00C93B9D" w:rsidRPr="00CA2D22" w:rsidRDefault="00C93B9D"/>
          <w:p w14:paraId="3CEEE851" w14:textId="5CA9AC37" w:rsidR="00A108FC" w:rsidRPr="00CA2D22" w:rsidRDefault="00C93B9D">
            <w:r>
              <w:t>Senka Cvitanušić</w:t>
            </w:r>
            <w:r w:rsidR="00625DD9" w:rsidRPr="00CA2D22">
              <w:t xml:space="preserve"> </w:t>
            </w:r>
          </w:p>
          <w:p w14:paraId="3CEEE852" w14:textId="77777777" w:rsidR="00A108FC" w:rsidRPr="00CA2D22" w:rsidRDefault="00A108FC"/>
          <w:p w14:paraId="3CEEE853" w14:textId="263B83AF" w:rsidR="00A108FC" w:rsidRPr="00CA2D22" w:rsidRDefault="00C93B9D">
            <w:r>
              <w:t xml:space="preserve">Jelena </w:t>
            </w:r>
            <w:proofErr w:type="spellStart"/>
            <w:r>
              <w:t>Runac</w:t>
            </w:r>
            <w:proofErr w:type="spellEnd"/>
            <w:r>
              <w:t>,</w:t>
            </w:r>
            <w:r w:rsidRPr="00CA2D22">
              <w:t xml:space="preserve"> Mirela Matić</w:t>
            </w:r>
          </w:p>
          <w:p w14:paraId="3CEEE854" w14:textId="77777777" w:rsidR="00A108FC" w:rsidRDefault="00A108FC">
            <w:pPr>
              <w:rPr>
                <w:color w:val="FF0000"/>
              </w:rPr>
            </w:pPr>
          </w:p>
          <w:p w14:paraId="51FBCA74" w14:textId="77777777" w:rsidR="00C93B9D" w:rsidRPr="00CA2D22" w:rsidRDefault="00C93B9D">
            <w:pPr>
              <w:rPr>
                <w:color w:val="FF0000"/>
              </w:rPr>
            </w:pPr>
          </w:p>
          <w:p w14:paraId="3CEEE855" w14:textId="2E9ACE4B" w:rsidR="00A108FC" w:rsidRPr="00CA2D22" w:rsidRDefault="00C93B9D">
            <w:r>
              <w:t>Snježana Bubalo</w:t>
            </w:r>
          </w:p>
          <w:p w14:paraId="3CEEE856" w14:textId="77777777" w:rsidR="00A108FC" w:rsidRPr="00CA2D22" w:rsidRDefault="00A108FC"/>
          <w:p w14:paraId="3CEEE858" w14:textId="77777777" w:rsidR="00A108FC" w:rsidRDefault="00A108FC"/>
          <w:p w14:paraId="4B0CBC5A" w14:textId="77777777" w:rsidR="00C93B9D" w:rsidRDefault="00C93B9D"/>
          <w:p w14:paraId="71EC4E57" w14:textId="42291E1A" w:rsidR="00C93B9D" w:rsidRDefault="00C93B9D">
            <w:r>
              <w:t xml:space="preserve">Ana Puljić </w:t>
            </w:r>
            <w:proofErr w:type="spellStart"/>
            <w:r>
              <w:t>Vujević</w:t>
            </w:r>
            <w:proofErr w:type="spellEnd"/>
            <w:r>
              <w:t>, Marijana Biočić, Ante Gudelj</w:t>
            </w:r>
          </w:p>
          <w:p w14:paraId="673F462C" w14:textId="77777777" w:rsidR="00C93B9D" w:rsidRPr="00CA2D22" w:rsidRDefault="00C93B9D"/>
          <w:p w14:paraId="3CEEE859" w14:textId="3EA509B3" w:rsidR="00A108FC" w:rsidRPr="00CA2D22" w:rsidRDefault="00C93B9D">
            <w:r>
              <w:t xml:space="preserve">Paulina </w:t>
            </w:r>
            <w:proofErr w:type="spellStart"/>
            <w:r>
              <w:t>Mišev</w:t>
            </w:r>
            <w:r w:rsidR="00BD1CC5">
              <w:t>i</w:t>
            </w:r>
            <w:r>
              <w:t>ć</w:t>
            </w:r>
            <w:proofErr w:type="spellEnd"/>
            <w:r>
              <w:t>, razrednici</w:t>
            </w:r>
          </w:p>
          <w:p w14:paraId="3CEEE85A" w14:textId="77777777" w:rsidR="00A108FC" w:rsidRPr="00CA2D22" w:rsidRDefault="00A108FC"/>
          <w:p w14:paraId="3CEEE85B" w14:textId="77777777" w:rsidR="00A108FC" w:rsidRPr="00CA2D22" w:rsidRDefault="00A108FC"/>
          <w:p w14:paraId="3CEEE85C" w14:textId="77777777" w:rsidR="00A108FC" w:rsidRPr="00CA2D22" w:rsidRDefault="00625DD9">
            <w:pPr>
              <w:rPr>
                <w:color w:val="FF0000"/>
              </w:rPr>
            </w:pPr>
            <w:r w:rsidRPr="00CA2D22">
              <w:t>Snježana Bubalo, Rosanda Babić</w:t>
            </w:r>
          </w:p>
        </w:tc>
      </w:tr>
      <w:tr w:rsidR="00A108FC" w:rsidRPr="00CA2D22" w14:paraId="3CEEE871" w14:textId="77777777">
        <w:tc>
          <w:tcPr>
            <w:tcW w:w="1677" w:type="dxa"/>
          </w:tcPr>
          <w:p w14:paraId="3CEEE85E" w14:textId="77777777" w:rsidR="00A108FC" w:rsidRPr="00CA2D22" w:rsidRDefault="00625DD9">
            <w:r w:rsidRPr="00CA2D22">
              <w:t>1.</w:t>
            </w:r>
          </w:p>
        </w:tc>
        <w:tc>
          <w:tcPr>
            <w:tcW w:w="1774" w:type="dxa"/>
          </w:tcPr>
          <w:p w14:paraId="3CEEE85F" w14:textId="6FB3B06A" w:rsidR="00A108FC" w:rsidRPr="00CA2D22" w:rsidRDefault="00625DD9">
            <w:r w:rsidRPr="00CA2D22">
              <w:t xml:space="preserve"> </w:t>
            </w:r>
          </w:p>
          <w:p w14:paraId="3CEEE860" w14:textId="77777777" w:rsidR="00A108FC" w:rsidRPr="00CA2D22" w:rsidRDefault="00625DD9">
            <w:r w:rsidRPr="00CA2D22">
              <w:t>Dan zaštite osobnih podataka</w:t>
            </w:r>
          </w:p>
          <w:p w14:paraId="3CEEE861" w14:textId="77777777" w:rsidR="00A108FC" w:rsidRPr="00CA2D22" w:rsidRDefault="00A108FC"/>
          <w:p w14:paraId="3CEEE862" w14:textId="77777777" w:rsidR="00A108FC" w:rsidRPr="00CA2D22" w:rsidRDefault="00625DD9">
            <w:r w:rsidRPr="00CA2D22">
              <w:lastRenderedPageBreak/>
              <w:t>Dan sigurnijeg interneta</w:t>
            </w:r>
          </w:p>
        </w:tc>
        <w:tc>
          <w:tcPr>
            <w:tcW w:w="1695" w:type="dxa"/>
          </w:tcPr>
          <w:p w14:paraId="3CEEE863" w14:textId="77777777" w:rsidR="00A108FC" w:rsidRPr="00CA2D22" w:rsidRDefault="00A108FC"/>
          <w:p w14:paraId="3CEEE864" w14:textId="77777777" w:rsidR="00A108FC" w:rsidRPr="00CA2D22" w:rsidRDefault="00625DD9">
            <w:r w:rsidRPr="00CA2D22">
              <w:t>Svi</w:t>
            </w:r>
          </w:p>
          <w:p w14:paraId="3CEEE865" w14:textId="77777777" w:rsidR="00A108FC" w:rsidRDefault="00A108FC"/>
          <w:p w14:paraId="17EA92BA" w14:textId="77777777" w:rsidR="00C93B9D" w:rsidRDefault="00C93B9D"/>
          <w:p w14:paraId="64B982D1" w14:textId="77777777" w:rsidR="00C93B9D" w:rsidRDefault="00C93B9D"/>
          <w:p w14:paraId="1674659D" w14:textId="77777777" w:rsidR="00C93B9D" w:rsidRPr="00CA2D22" w:rsidRDefault="00C93B9D"/>
          <w:p w14:paraId="3CEEE866" w14:textId="77777777" w:rsidR="00A108FC" w:rsidRPr="00CA2D22" w:rsidRDefault="00625DD9">
            <w:r w:rsidRPr="00CA2D22">
              <w:lastRenderedPageBreak/>
              <w:t>svi</w:t>
            </w:r>
          </w:p>
          <w:p w14:paraId="3CEEE867" w14:textId="77777777" w:rsidR="00A108FC" w:rsidRPr="00CA2D22" w:rsidRDefault="00A108FC"/>
          <w:p w14:paraId="3CEEE868" w14:textId="77777777" w:rsidR="00A108FC" w:rsidRPr="00CA2D22" w:rsidRDefault="00A108FC"/>
          <w:p w14:paraId="3CEEE869" w14:textId="027A1918" w:rsidR="00A108FC" w:rsidRPr="00CA2D22" w:rsidRDefault="00A108FC"/>
        </w:tc>
        <w:tc>
          <w:tcPr>
            <w:tcW w:w="4322" w:type="dxa"/>
          </w:tcPr>
          <w:p w14:paraId="3CEEE86C" w14:textId="77777777" w:rsidR="00A108FC" w:rsidRPr="00CA2D22" w:rsidRDefault="00A108FC"/>
          <w:p w14:paraId="3CEEE86D" w14:textId="77777777" w:rsidR="00A108FC" w:rsidRPr="00CA2D22" w:rsidRDefault="00625DD9">
            <w:r w:rsidRPr="00CA2D22">
              <w:t>Kristina Kolovrat</w:t>
            </w:r>
          </w:p>
          <w:p w14:paraId="3CEEE86E" w14:textId="77777777" w:rsidR="00A108FC" w:rsidRDefault="00A108FC"/>
          <w:p w14:paraId="427256EB" w14:textId="77777777" w:rsidR="00C93B9D" w:rsidRDefault="00C93B9D"/>
          <w:p w14:paraId="5C7FE5DC" w14:textId="77777777" w:rsidR="00C93B9D" w:rsidRDefault="00C93B9D"/>
          <w:p w14:paraId="2EF4C8A7" w14:textId="77777777" w:rsidR="00C93B9D" w:rsidRPr="00CA2D22" w:rsidRDefault="00C93B9D"/>
          <w:p w14:paraId="3CEEE870" w14:textId="179693DF" w:rsidR="00A108FC" w:rsidRPr="00CA2D22" w:rsidRDefault="00625DD9" w:rsidP="00C93B9D">
            <w:r w:rsidRPr="00CA2D22">
              <w:lastRenderedPageBreak/>
              <w:t>Kristina Kolovrat</w:t>
            </w:r>
          </w:p>
        </w:tc>
      </w:tr>
      <w:tr w:rsidR="00A108FC" w:rsidRPr="00CA2D22" w14:paraId="3CEEE88C" w14:textId="77777777">
        <w:tc>
          <w:tcPr>
            <w:tcW w:w="1677" w:type="dxa"/>
          </w:tcPr>
          <w:p w14:paraId="3CEEE872" w14:textId="77777777" w:rsidR="00A108FC" w:rsidRPr="00CA2D22" w:rsidRDefault="00A108FC"/>
          <w:p w14:paraId="3CEEE873" w14:textId="77777777" w:rsidR="00A108FC" w:rsidRPr="00CA2D22" w:rsidRDefault="00625DD9">
            <w:r w:rsidRPr="00CA2D22">
              <w:t xml:space="preserve">    2.</w:t>
            </w:r>
          </w:p>
        </w:tc>
        <w:tc>
          <w:tcPr>
            <w:tcW w:w="1774" w:type="dxa"/>
          </w:tcPr>
          <w:p w14:paraId="3CEEE874" w14:textId="77777777" w:rsidR="00A108FC" w:rsidRDefault="00625DD9">
            <w:r w:rsidRPr="00CA2D22">
              <w:t>Školska natjecanja</w:t>
            </w:r>
          </w:p>
          <w:p w14:paraId="2BC19C8F" w14:textId="77777777" w:rsidR="00C14E14" w:rsidRPr="00CA2D22" w:rsidRDefault="00C14E14"/>
          <w:p w14:paraId="3CEEE875" w14:textId="77777777" w:rsidR="00A108FC" w:rsidRDefault="00625DD9">
            <w:r w:rsidRPr="00CA2D22">
              <w:t>Općinska smotra LIDRANO</w:t>
            </w:r>
          </w:p>
          <w:p w14:paraId="0751BD44" w14:textId="77777777" w:rsidR="00C14E14" w:rsidRPr="00CA2D22" w:rsidRDefault="00C14E14"/>
          <w:p w14:paraId="3CEEE876" w14:textId="77777777" w:rsidR="00A108FC" w:rsidRDefault="00625DD9">
            <w:r w:rsidRPr="00CA2D22">
              <w:t>Tjedan psihologije</w:t>
            </w:r>
          </w:p>
          <w:p w14:paraId="7D0507EA" w14:textId="77777777" w:rsidR="00C14E14" w:rsidRPr="00CA2D22" w:rsidRDefault="00C14E14"/>
          <w:p w14:paraId="3CEEE877" w14:textId="77777777" w:rsidR="00A108FC" w:rsidRPr="00CA2D22" w:rsidRDefault="00625DD9">
            <w:r w:rsidRPr="00CA2D22">
              <w:t>Valentinovo</w:t>
            </w:r>
          </w:p>
          <w:p w14:paraId="3CEEE878" w14:textId="77777777" w:rsidR="00A108FC" w:rsidRDefault="00625DD9">
            <w:r w:rsidRPr="00CA2D22">
              <w:t>Maškare</w:t>
            </w:r>
          </w:p>
          <w:p w14:paraId="37E94173" w14:textId="77777777" w:rsidR="00C14E14" w:rsidRPr="00CA2D22" w:rsidRDefault="00C14E14"/>
          <w:p w14:paraId="3CEEE879" w14:textId="77777777" w:rsidR="00A108FC" w:rsidRPr="00CA2D22" w:rsidRDefault="00625DD9">
            <w:r w:rsidRPr="00CA2D22">
              <w:t>Međunarodni dan žena u znanosti</w:t>
            </w:r>
          </w:p>
        </w:tc>
        <w:tc>
          <w:tcPr>
            <w:tcW w:w="1695" w:type="dxa"/>
          </w:tcPr>
          <w:p w14:paraId="3CEEE87A" w14:textId="77777777" w:rsidR="00A108FC" w:rsidRPr="00CA2D22" w:rsidRDefault="00625DD9">
            <w:r w:rsidRPr="00CA2D22">
              <w:t>40 – tak</w:t>
            </w:r>
          </w:p>
          <w:p w14:paraId="3CEEE87B" w14:textId="77777777" w:rsidR="00A108FC" w:rsidRDefault="00A108FC"/>
          <w:p w14:paraId="33DAB2A1" w14:textId="77777777" w:rsidR="00C93B9D" w:rsidRPr="00CA2D22" w:rsidRDefault="00C93B9D"/>
          <w:p w14:paraId="3CEEE87C" w14:textId="77777777" w:rsidR="00A108FC" w:rsidRPr="00CA2D22" w:rsidRDefault="00625DD9">
            <w:r w:rsidRPr="00CA2D22">
              <w:t>30-tak</w:t>
            </w:r>
          </w:p>
          <w:p w14:paraId="3CEEE87D" w14:textId="77777777" w:rsidR="00A108FC" w:rsidRDefault="00A108FC"/>
          <w:p w14:paraId="65C4265D" w14:textId="77777777" w:rsidR="00C93B9D" w:rsidRDefault="00C93B9D"/>
          <w:p w14:paraId="033513B8" w14:textId="77777777" w:rsidR="00C93B9D" w:rsidRPr="00CA2D22" w:rsidRDefault="00C93B9D"/>
          <w:p w14:paraId="3CEEE87E" w14:textId="77777777" w:rsidR="00A108FC" w:rsidRPr="00CA2D22" w:rsidRDefault="00625DD9">
            <w:r w:rsidRPr="00CA2D22">
              <w:t>Svi</w:t>
            </w:r>
          </w:p>
          <w:p w14:paraId="743AA0A3" w14:textId="77777777" w:rsidR="00C14E14" w:rsidRDefault="00C14E14"/>
          <w:p w14:paraId="6E8FA4B0" w14:textId="77777777" w:rsidR="00C14E14" w:rsidRDefault="00C14E14"/>
          <w:p w14:paraId="3CEEE87F" w14:textId="08318388" w:rsidR="00A108FC" w:rsidRPr="00CA2D22" w:rsidRDefault="00625DD9">
            <w:r w:rsidRPr="00CA2D22">
              <w:t>Svi</w:t>
            </w:r>
          </w:p>
          <w:p w14:paraId="3CEEE880" w14:textId="77777777" w:rsidR="00A108FC" w:rsidRPr="00CA2D22" w:rsidRDefault="00625DD9">
            <w:r w:rsidRPr="00CA2D22">
              <w:t>Svi</w:t>
            </w:r>
          </w:p>
          <w:p w14:paraId="1CDF6D1C" w14:textId="77777777" w:rsidR="00C93B9D" w:rsidRDefault="00C93B9D"/>
          <w:p w14:paraId="643237B7" w14:textId="77777777" w:rsidR="00C93B9D" w:rsidRDefault="00C93B9D"/>
          <w:p w14:paraId="3CEEE881" w14:textId="42697ECC" w:rsidR="00A108FC" w:rsidRPr="00CA2D22" w:rsidRDefault="00625DD9">
            <w:r w:rsidRPr="00CA2D22">
              <w:t>svi</w:t>
            </w:r>
          </w:p>
        </w:tc>
        <w:tc>
          <w:tcPr>
            <w:tcW w:w="4322" w:type="dxa"/>
          </w:tcPr>
          <w:p w14:paraId="3CEEE882" w14:textId="340D3A92" w:rsidR="00A108FC" w:rsidRPr="00CA2D22" w:rsidRDefault="00625DD9">
            <w:r w:rsidRPr="00CA2D22">
              <w:t>Učitelji – mentori</w:t>
            </w:r>
            <w:r w:rsidR="00C14E14">
              <w:t>, Ivana Šabić</w:t>
            </w:r>
          </w:p>
          <w:p w14:paraId="3CEEE883" w14:textId="77777777" w:rsidR="00A108FC" w:rsidRDefault="00A108FC"/>
          <w:p w14:paraId="6E28C32B" w14:textId="77777777" w:rsidR="00C93B9D" w:rsidRPr="00CA2D22" w:rsidRDefault="00C93B9D"/>
          <w:p w14:paraId="3CEEE884" w14:textId="77777777" w:rsidR="00A108FC" w:rsidRPr="00CA2D22" w:rsidRDefault="00625DD9">
            <w:r w:rsidRPr="00CA2D22">
              <w:t>Marina Jović, Senka Cvitanušić</w:t>
            </w:r>
          </w:p>
          <w:p w14:paraId="3CEEE885" w14:textId="77777777" w:rsidR="00A108FC" w:rsidRDefault="00A108FC"/>
          <w:p w14:paraId="5144F1D2" w14:textId="77777777" w:rsidR="00C93B9D" w:rsidRDefault="00C93B9D"/>
          <w:p w14:paraId="123D8879" w14:textId="77777777" w:rsidR="00C93B9D" w:rsidRPr="00CA2D22" w:rsidRDefault="00C93B9D"/>
          <w:p w14:paraId="3CEEE886" w14:textId="77777777" w:rsidR="00A108FC" w:rsidRPr="00CA2D22" w:rsidRDefault="00625DD9">
            <w:r w:rsidRPr="00CA2D22">
              <w:t>Stručna služba</w:t>
            </w:r>
          </w:p>
          <w:p w14:paraId="4FAFB224" w14:textId="77777777" w:rsidR="00C14E14" w:rsidRDefault="00C14E14"/>
          <w:p w14:paraId="3A41DDFA" w14:textId="77777777" w:rsidR="00C14E14" w:rsidRDefault="00C14E14"/>
          <w:p w14:paraId="179F187B" w14:textId="47B32CA1" w:rsidR="00C14E14" w:rsidRDefault="00C93B9D">
            <w:r>
              <w:t>Rosanda Babić</w:t>
            </w:r>
          </w:p>
          <w:p w14:paraId="7E801802" w14:textId="32E62166" w:rsidR="00C14E14" w:rsidRDefault="00C93B9D">
            <w:r>
              <w:t xml:space="preserve">Marijana Biočić, Ana Puljić </w:t>
            </w:r>
            <w:proofErr w:type="spellStart"/>
            <w:r>
              <w:t>Vujević</w:t>
            </w:r>
            <w:proofErr w:type="spellEnd"/>
          </w:p>
          <w:p w14:paraId="35F6A06E" w14:textId="77777777" w:rsidR="00C14E14" w:rsidRDefault="00C14E14"/>
          <w:p w14:paraId="09EE71EE" w14:textId="77777777" w:rsidR="00C14E14" w:rsidRDefault="00C14E14"/>
          <w:p w14:paraId="3CEEE88A" w14:textId="1B95604D" w:rsidR="00A108FC" w:rsidRPr="00CA2D22" w:rsidRDefault="00625DD9">
            <w:r w:rsidRPr="00CA2D22">
              <w:t>Monika Puljić</w:t>
            </w:r>
          </w:p>
          <w:p w14:paraId="3CEEE88B" w14:textId="77777777" w:rsidR="00A108FC" w:rsidRPr="00CA2D22" w:rsidRDefault="00A108FC"/>
        </w:tc>
      </w:tr>
      <w:tr w:rsidR="00A108FC" w:rsidRPr="00CA2D22" w14:paraId="3CEEE89A" w14:textId="77777777">
        <w:tc>
          <w:tcPr>
            <w:tcW w:w="1677" w:type="dxa"/>
          </w:tcPr>
          <w:p w14:paraId="3CEEE88D" w14:textId="77777777" w:rsidR="00A108FC" w:rsidRPr="00CA2D22" w:rsidRDefault="00A108FC"/>
          <w:p w14:paraId="3CEEE88E" w14:textId="77777777" w:rsidR="00A108FC" w:rsidRPr="00CA2D22" w:rsidRDefault="00625DD9">
            <w:r w:rsidRPr="00CA2D22">
              <w:t xml:space="preserve">    3. </w:t>
            </w:r>
          </w:p>
        </w:tc>
        <w:tc>
          <w:tcPr>
            <w:tcW w:w="1774" w:type="dxa"/>
          </w:tcPr>
          <w:p w14:paraId="3CEEE88F" w14:textId="77777777" w:rsidR="00A108FC" w:rsidRPr="00CA2D22" w:rsidRDefault="00625DD9">
            <w:r w:rsidRPr="00CA2D22">
              <w:t>Dan broja PI</w:t>
            </w:r>
          </w:p>
          <w:p w14:paraId="7F9B92A0" w14:textId="77777777" w:rsidR="00C14E14" w:rsidRDefault="00C14E14"/>
          <w:p w14:paraId="7F2B76E3" w14:textId="2A045041" w:rsidR="007E79E0" w:rsidRDefault="007E79E0">
            <w:r>
              <w:t>Eko Tjedan</w:t>
            </w:r>
          </w:p>
          <w:p w14:paraId="045CD953" w14:textId="77777777" w:rsidR="007E79E0" w:rsidRDefault="007E79E0"/>
          <w:p w14:paraId="69F8A02D" w14:textId="77777777" w:rsidR="00C14E14" w:rsidRPr="00CA2D22" w:rsidRDefault="00C14E14"/>
          <w:p w14:paraId="3CEEE891" w14:textId="0CA96FD8" w:rsidR="00A108FC" w:rsidRPr="00CA2D22" w:rsidRDefault="007E79E0">
            <w:r>
              <w:t>Tjedan mozga</w:t>
            </w:r>
          </w:p>
        </w:tc>
        <w:tc>
          <w:tcPr>
            <w:tcW w:w="1695" w:type="dxa"/>
          </w:tcPr>
          <w:p w14:paraId="3CEEE892" w14:textId="77777777" w:rsidR="00A108FC" w:rsidRDefault="00625DD9">
            <w:r w:rsidRPr="00CA2D22">
              <w:t>Učenici  5. – 8. R.</w:t>
            </w:r>
          </w:p>
          <w:p w14:paraId="0D82F673" w14:textId="77777777" w:rsidR="007E79E0" w:rsidRPr="00CA2D22" w:rsidRDefault="007E79E0"/>
          <w:p w14:paraId="3CEEE893" w14:textId="77777777" w:rsidR="00A108FC" w:rsidRPr="00CA2D22" w:rsidRDefault="00625DD9">
            <w:r w:rsidRPr="00CA2D22">
              <w:t>Svi</w:t>
            </w:r>
          </w:p>
          <w:p w14:paraId="3CEEE894" w14:textId="77777777" w:rsidR="00A108FC" w:rsidRPr="00CA2D22" w:rsidRDefault="00A108FC"/>
          <w:p w14:paraId="3CEEE895" w14:textId="77777777" w:rsidR="00A108FC" w:rsidRPr="00CA2D22" w:rsidRDefault="00625DD9">
            <w:r w:rsidRPr="00CA2D22">
              <w:t>svi</w:t>
            </w:r>
          </w:p>
        </w:tc>
        <w:tc>
          <w:tcPr>
            <w:tcW w:w="4322" w:type="dxa"/>
          </w:tcPr>
          <w:p w14:paraId="3CEEE896" w14:textId="02958D6C" w:rsidR="00A108FC" w:rsidRPr="00CA2D22" w:rsidRDefault="007E79E0">
            <w:r>
              <w:t xml:space="preserve">Marin </w:t>
            </w:r>
            <w:proofErr w:type="spellStart"/>
            <w:r>
              <w:t>Nejašmić</w:t>
            </w:r>
            <w:proofErr w:type="spellEnd"/>
          </w:p>
          <w:p w14:paraId="2DA8B78C" w14:textId="77777777" w:rsidR="00C14E14" w:rsidRDefault="00C14E14"/>
          <w:p w14:paraId="3CEEE897" w14:textId="689DA9CB" w:rsidR="00A108FC" w:rsidRPr="00CA2D22" w:rsidRDefault="00625DD9">
            <w:r w:rsidRPr="00CA2D22">
              <w:t>Matea Jović</w:t>
            </w:r>
            <w:r w:rsidR="007E79E0">
              <w:t>, Snježana Bubalo, Monika Puljić</w:t>
            </w:r>
          </w:p>
          <w:p w14:paraId="3CEEE898" w14:textId="77777777" w:rsidR="00A108FC" w:rsidRPr="00CA2D22" w:rsidRDefault="00A108FC"/>
          <w:p w14:paraId="3CEEE899" w14:textId="25E7BA04" w:rsidR="00A108FC" w:rsidRPr="00CA2D22" w:rsidRDefault="007E79E0">
            <w:r>
              <w:t xml:space="preserve">Jelena </w:t>
            </w:r>
            <w:proofErr w:type="spellStart"/>
            <w:r>
              <w:t>Runac</w:t>
            </w:r>
            <w:proofErr w:type="spellEnd"/>
            <w:r>
              <w:t>, Ivana Šabić</w:t>
            </w:r>
          </w:p>
        </w:tc>
      </w:tr>
      <w:tr w:rsidR="00A108FC" w:rsidRPr="00CA2D22" w14:paraId="3CEEE8AD" w14:textId="77777777">
        <w:tc>
          <w:tcPr>
            <w:tcW w:w="1677" w:type="dxa"/>
          </w:tcPr>
          <w:p w14:paraId="3CEEE89B" w14:textId="77777777" w:rsidR="00A108FC" w:rsidRPr="00CA2D22" w:rsidRDefault="00625DD9">
            <w:r w:rsidRPr="00CA2D22">
              <w:t>4.</w:t>
            </w:r>
          </w:p>
        </w:tc>
        <w:tc>
          <w:tcPr>
            <w:tcW w:w="1774" w:type="dxa"/>
          </w:tcPr>
          <w:p w14:paraId="328CA3ED" w14:textId="77777777" w:rsidR="00C14E14" w:rsidRPr="00CA2D22" w:rsidRDefault="00C14E14"/>
          <w:p w14:paraId="3CEEE89D" w14:textId="77777777" w:rsidR="00A108FC" w:rsidRDefault="00625DD9">
            <w:r w:rsidRPr="00CA2D22">
              <w:t>Dan planeta Zemlje</w:t>
            </w:r>
          </w:p>
          <w:p w14:paraId="1FE9ED7C" w14:textId="77777777" w:rsidR="00C14E14" w:rsidRPr="00CA2D22" w:rsidRDefault="00C14E14"/>
          <w:p w14:paraId="3CEEE89E" w14:textId="77777777" w:rsidR="00A108FC" w:rsidRDefault="00625DD9">
            <w:r w:rsidRPr="00CA2D22">
              <w:t>Noć knjige</w:t>
            </w:r>
          </w:p>
          <w:p w14:paraId="70AD7B14" w14:textId="77777777" w:rsidR="00C14E14" w:rsidRPr="00CA2D22" w:rsidRDefault="00C14E14"/>
          <w:p w14:paraId="3CEEE89F" w14:textId="77777777" w:rsidR="00A108FC" w:rsidRDefault="00625DD9">
            <w:r w:rsidRPr="00CA2D22">
              <w:t>Natječaj za najljepšu pisanicu</w:t>
            </w:r>
          </w:p>
          <w:p w14:paraId="3C52E643" w14:textId="77777777" w:rsidR="007E79E0" w:rsidRDefault="007E79E0"/>
          <w:p w14:paraId="031E4084" w14:textId="7D2D5D23" w:rsidR="007E79E0" w:rsidRPr="00CA2D22" w:rsidRDefault="007E79E0">
            <w:r>
              <w:t>Dan njemačkog jezika</w:t>
            </w:r>
          </w:p>
          <w:p w14:paraId="3CEEE8A0" w14:textId="77777777" w:rsidR="00A108FC" w:rsidRPr="00CA2D22" w:rsidRDefault="00A108FC"/>
        </w:tc>
        <w:tc>
          <w:tcPr>
            <w:tcW w:w="1695" w:type="dxa"/>
          </w:tcPr>
          <w:p w14:paraId="3CEEE8A2" w14:textId="77777777" w:rsidR="00A108FC" w:rsidRPr="00CA2D22" w:rsidRDefault="00A108FC"/>
          <w:p w14:paraId="3CEEE8A3" w14:textId="77777777" w:rsidR="00A108FC" w:rsidRPr="00CA2D22" w:rsidRDefault="00625DD9">
            <w:r w:rsidRPr="00CA2D22">
              <w:t>svi</w:t>
            </w:r>
          </w:p>
          <w:p w14:paraId="4AACD45C" w14:textId="77777777" w:rsidR="00C14E14" w:rsidRDefault="00C14E14"/>
          <w:p w14:paraId="001F8809" w14:textId="77777777" w:rsidR="007E79E0" w:rsidRDefault="007E79E0"/>
          <w:p w14:paraId="3CEEE8A4" w14:textId="58799097" w:rsidR="00A108FC" w:rsidRPr="00CA2D22" w:rsidRDefault="00625DD9">
            <w:r w:rsidRPr="00CA2D22">
              <w:t>svi</w:t>
            </w:r>
          </w:p>
          <w:p w14:paraId="3CEEE8A5" w14:textId="77777777" w:rsidR="00A108FC" w:rsidRPr="00CA2D22" w:rsidRDefault="00A108FC"/>
          <w:p w14:paraId="7DE6ABFB" w14:textId="77777777" w:rsidR="007E79E0" w:rsidRDefault="007E79E0"/>
          <w:p w14:paraId="4F76B241" w14:textId="77777777" w:rsidR="00A108FC" w:rsidRDefault="00625DD9">
            <w:r w:rsidRPr="00CA2D22">
              <w:t>Svi</w:t>
            </w:r>
          </w:p>
          <w:p w14:paraId="1EDA8204" w14:textId="77777777" w:rsidR="007E79E0" w:rsidRDefault="007E79E0"/>
          <w:p w14:paraId="736C77E5" w14:textId="77777777" w:rsidR="007E79E0" w:rsidRDefault="007E79E0"/>
          <w:p w14:paraId="3CEEE8A6" w14:textId="30EAC127" w:rsidR="007E79E0" w:rsidRPr="00CA2D22" w:rsidRDefault="002476C4">
            <w:r>
              <w:t>45</w:t>
            </w:r>
          </w:p>
        </w:tc>
        <w:tc>
          <w:tcPr>
            <w:tcW w:w="4322" w:type="dxa"/>
          </w:tcPr>
          <w:p w14:paraId="3CEEE8A8" w14:textId="77777777" w:rsidR="00A108FC" w:rsidRPr="00CA2D22" w:rsidRDefault="00A108FC"/>
          <w:p w14:paraId="3CEEE8AA" w14:textId="61B2ACD9" w:rsidR="00A108FC" w:rsidRPr="00CA2D22" w:rsidRDefault="00625DD9">
            <w:r w:rsidRPr="00CA2D22">
              <w:t>Matea  Jović</w:t>
            </w:r>
            <w:r w:rsidR="007E79E0">
              <w:t xml:space="preserve"> </w:t>
            </w:r>
            <w:r w:rsidRPr="00CA2D22">
              <w:t>i dr. učitelji</w:t>
            </w:r>
          </w:p>
          <w:p w14:paraId="3CEEE8AB" w14:textId="77777777" w:rsidR="00A108FC" w:rsidRPr="00CA2D22" w:rsidRDefault="00A108FC"/>
          <w:p w14:paraId="4F6E7887" w14:textId="77777777" w:rsidR="00C14E14" w:rsidRDefault="00C14E14"/>
          <w:p w14:paraId="533FEE9E" w14:textId="266B1565" w:rsidR="00C14E14" w:rsidRDefault="00C14E14">
            <w:r>
              <w:t>Ivana Zorić</w:t>
            </w:r>
            <w:r w:rsidR="007E79E0">
              <w:t xml:space="preserve"> i dr.</w:t>
            </w:r>
          </w:p>
          <w:p w14:paraId="0752478F" w14:textId="77777777" w:rsidR="00C14E14" w:rsidRDefault="00C14E14"/>
          <w:p w14:paraId="7C6E3A49" w14:textId="77777777" w:rsidR="00C14E14" w:rsidRDefault="00C14E14"/>
          <w:p w14:paraId="46864B35" w14:textId="77777777" w:rsidR="00A108FC" w:rsidRDefault="00625DD9">
            <w:r w:rsidRPr="00CA2D22">
              <w:t>Snježana Bubalo, Rosanda Babić</w:t>
            </w:r>
          </w:p>
          <w:p w14:paraId="0295A0A0" w14:textId="77777777" w:rsidR="002476C4" w:rsidRDefault="002476C4"/>
          <w:p w14:paraId="48F8B086" w14:textId="77777777" w:rsidR="002476C4" w:rsidRDefault="002476C4"/>
          <w:p w14:paraId="3CEEE8AC" w14:textId="6E026C31" w:rsidR="002476C4" w:rsidRPr="00CA2D22" w:rsidRDefault="002476C4">
            <w:r>
              <w:t xml:space="preserve">Jelena </w:t>
            </w:r>
            <w:proofErr w:type="spellStart"/>
            <w:r>
              <w:t>Skenderović</w:t>
            </w:r>
            <w:proofErr w:type="spellEnd"/>
          </w:p>
        </w:tc>
      </w:tr>
      <w:tr w:rsidR="00A108FC" w:rsidRPr="00CA2D22" w14:paraId="3CEEE8BA" w14:textId="77777777">
        <w:tc>
          <w:tcPr>
            <w:tcW w:w="1677" w:type="dxa"/>
          </w:tcPr>
          <w:p w14:paraId="3CEEE8AE" w14:textId="77777777" w:rsidR="00A108FC" w:rsidRPr="00CA2D22" w:rsidRDefault="00625DD9">
            <w:r w:rsidRPr="00CA2D22">
              <w:t>5.</w:t>
            </w:r>
          </w:p>
        </w:tc>
        <w:tc>
          <w:tcPr>
            <w:tcW w:w="1774" w:type="dxa"/>
          </w:tcPr>
          <w:p w14:paraId="3CEEE8AF" w14:textId="62DBC485" w:rsidR="00A108FC" w:rsidRDefault="002476C4">
            <w:r>
              <w:t>Školski festival znanosti</w:t>
            </w:r>
          </w:p>
          <w:p w14:paraId="57B3BA01" w14:textId="77777777" w:rsidR="002476C4" w:rsidRDefault="002476C4"/>
          <w:p w14:paraId="41CE3A16" w14:textId="21695A27" w:rsidR="002476C4" w:rsidRDefault="002476C4">
            <w:r>
              <w:t>Dan biološke raznolikosti</w:t>
            </w:r>
          </w:p>
          <w:p w14:paraId="30BDD53C" w14:textId="77777777" w:rsidR="002476C4" w:rsidRDefault="002476C4"/>
          <w:p w14:paraId="1867D09C" w14:textId="77777777" w:rsidR="00C14E14" w:rsidRPr="00CA2D22" w:rsidRDefault="00C14E14"/>
          <w:p w14:paraId="3CEEE8B0" w14:textId="77777777" w:rsidR="00A108FC" w:rsidRPr="00CA2D22" w:rsidRDefault="00625DD9">
            <w:r w:rsidRPr="00CA2D22">
              <w:t>Dan škole</w:t>
            </w:r>
          </w:p>
          <w:p w14:paraId="3CEEE8B1" w14:textId="77777777" w:rsidR="00A108FC" w:rsidRPr="00CA2D22" w:rsidRDefault="00A108FC"/>
        </w:tc>
        <w:tc>
          <w:tcPr>
            <w:tcW w:w="1695" w:type="dxa"/>
          </w:tcPr>
          <w:p w14:paraId="3CEEE8B3" w14:textId="4A961AAF" w:rsidR="00A108FC" w:rsidRPr="00CA2D22" w:rsidRDefault="00C14E14">
            <w:r>
              <w:t>s</w:t>
            </w:r>
            <w:r w:rsidR="00625DD9" w:rsidRPr="00CA2D22">
              <w:t>vi</w:t>
            </w:r>
          </w:p>
          <w:p w14:paraId="3CEEE8B4" w14:textId="77777777" w:rsidR="00A108FC" w:rsidRPr="00CA2D22" w:rsidRDefault="00A108FC"/>
          <w:p w14:paraId="7FEF17AD" w14:textId="77777777" w:rsidR="00C14E14" w:rsidRDefault="00C14E14"/>
          <w:p w14:paraId="5E573501" w14:textId="77777777" w:rsidR="00C14E14" w:rsidRDefault="00C14E14"/>
          <w:p w14:paraId="67663AB6" w14:textId="77777777" w:rsidR="00A108FC" w:rsidRDefault="00625DD9">
            <w:r w:rsidRPr="00CA2D22">
              <w:t>svi</w:t>
            </w:r>
          </w:p>
          <w:p w14:paraId="5D939D3B" w14:textId="77777777" w:rsidR="002476C4" w:rsidRDefault="002476C4"/>
          <w:p w14:paraId="44FED3B5" w14:textId="77777777" w:rsidR="002476C4" w:rsidRDefault="002476C4"/>
          <w:p w14:paraId="3CEEE8B5" w14:textId="2C0B4ED0" w:rsidR="002476C4" w:rsidRPr="00CA2D22" w:rsidRDefault="002476C4">
            <w:r>
              <w:t>svi</w:t>
            </w:r>
          </w:p>
        </w:tc>
        <w:tc>
          <w:tcPr>
            <w:tcW w:w="4322" w:type="dxa"/>
          </w:tcPr>
          <w:p w14:paraId="3CEEE8B6" w14:textId="40C8D4A1" w:rsidR="00A108FC" w:rsidRPr="00CA2D22" w:rsidRDefault="002476C4">
            <w:r>
              <w:t xml:space="preserve">Slavica </w:t>
            </w:r>
            <w:proofErr w:type="spellStart"/>
            <w:r>
              <w:t>Baraban</w:t>
            </w:r>
            <w:proofErr w:type="spellEnd"/>
            <w:r>
              <w:t>, Monika Puljić</w:t>
            </w:r>
          </w:p>
          <w:p w14:paraId="3CEEE8B8" w14:textId="77777777" w:rsidR="00A108FC" w:rsidRDefault="00A108FC"/>
          <w:p w14:paraId="0BE5286B" w14:textId="77777777" w:rsidR="00C14E14" w:rsidRPr="00CA2D22" w:rsidRDefault="00C14E14"/>
          <w:p w14:paraId="5DE5885C" w14:textId="77777777" w:rsidR="00C14E14" w:rsidRDefault="00C14E14"/>
          <w:p w14:paraId="5BBBE875" w14:textId="619E8907" w:rsidR="002476C4" w:rsidRDefault="002476C4">
            <w:r>
              <w:t>Monika Puljić</w:t>
            </w:r>
          </w:p>
          <w:p w14:paraId="4FDFCAE2" w14:textId="77777777" w:rsidR="002476C4" w:rsidRDefault="002476C4"/>
          <w:p w14:paraId="0F30C3F8" w14:textId="77777777" w:rsidR="002476C4" w:rsidRDefault="002476C4"/>
          <w:p w14:paraId="129DCC96" w14:textId="77777777" w:rsidR="00A108FC" w:rsidRDefault="00625DD9">
            <w:r w:rsidRPr="00CA2D22">
              <w:t>Marina Jović, školski zbor, dramska družina ,likovnjaci</w:t>
            </w:r>
          </w:p>
          <w:p w14:paraId="3CEEE8B9" w14:textId="52994B2B" w:rsidR="00C14E14" w:rsidRPr="00CA2D22" w:rsidRDefault="00C14E14"/>
        </w:tc>
      </w:tr>
      <w:tr w:rsidR="00A108FC" w:rsidRPr="00CA2D22" w14:paraId="3CEEE8C0" w14:textId="77777777">
        <w:tc>
          <w:tcPr>
            <w:tcW w:w="1677" w:type="dxa"/>
          </w:tcPr>
          <w:p w14:paraId="3CEEE8BB" w14:textId="77777777" w:rsidR="00A108FC" w:rsidRPr="00CA2D22" w:rsidRDefault="00625DD9">
            <w:r w:rsidRPr="00CA2D22">
              <w:lastRenderedPageBreak/>
              <w:t>6.</w:t>
            </w:r>
          </w:p>
        </w:tc>
        <w:tc>
          <w:tcPr>
            <w:tcW w:w="1774" w:type="dxa"/>
          </w:tcPr>
          <w:p w14:paraId="3CEEE8BC" w14:textId="77777777" w:rsidR="00A108FC" w:rsidRPr="00CA2D22" w:rsidRDefault="00625DD9">
            <w:r w:rsidRPr="00CA2D22">
              <w:t>Prigodni program učenika 8. razreda</w:t>
            </w:r>
          </w:p>
        </w:tc>
        <w:tc>
          <w:tcPr>
            <w:tcW w:w="1695" w:type="dxa"/>
          </w:tcPr>
          <w:p w14:paraId="3CEEE8BE" w14:textId="77777777" w:rsidR="00A108FC" w:rsidRPr="00CA2D22" w:rsidRDefault="00625DD9">
            <w:r w:rsidRPr="00CA2D22">
              <w:t>svi</w:t>
            </w:r>
          </w:p>
        </w:tc>
        <w:tc>
          <w:tcPr>
            <w:tcW w:w="4322" w:type="dxa"/>
          </w:tcPr>
          <w:p w14:paraId="3CEEE8BF" w14:textId="394E5130" w:rsidR="00A108FC" w:rsidRPr="00CA2D22" w:rsidRDefault="00625DD9">
            <w:r w:rsidRPr="00CA2D22">
              <w:t xml:space="preserve"> Učenici i razrednica </w:t>
            </w:r>
            <w:r w:rsidR="002476C4">
              <w:t xml:space="preserve">Paulina </w:t>
            </w:r>
            <w:proofErr w:type="spellStart"/>
            <w:r w:rsidR="002476C4">
              <w:t>Mišević</w:t>
            </w:r>
            <w:proofErr w:type="spellEnd"/>
          </w:p>
        </w:tc>
      </w:tr>
      <w:tr w:rsidR="00A108FC" w:rsidRPr="00CA2D22" w14:paraId="3CEEE8CB" w14:textId="77777777">
        <w:tc>
          <w:tcPr>
            <w:tcW w:w="1677" w:type="dxa"/>
          </w:tcPr>
          <w:p w14:paraId="3CEEE8C1" w14:textId="77777777" w:rsidR="00A108FC" w:rsidRPr="00CA2D22" w:rsidRDefault="00A108FC"/>
          <w:p w14:paraId="3CEEE8C2" w14:textId="77777777" w:rsidR="00A108FC" w:rsidRPr="00CA2D22" w:rsidRDefault="00625DD9">
            <w:r w:rsidRPr="00CA2D22">
              <w:t>Tijekom  godine</w:t>
            </w:r>
          </w:p>
        </w:tc>
        <w:tc>
          <w:tcPr>
            <w:tcW w:w="1774" w:type="dxa"/>
          </w:tcPr>
          <w:p w14:paraId="480FA78C" w14:textId="77777777" w:rsidR="002476C4" w:rsidRDefault="002476C4"/>
          <w:p w14:paraId="3CEEE8C4" w14:textId="06BAD1CF" w:rsidR="00A108FC" w:rsidRPr="00CA2D22" w:rsidRDefault="00625DD9">
            <w:r w:rsidRPr="00CA2D22">
              <w:t xml:space="preserve">Humanitarna akcija Marijini obroci </w:t>
            </w:r>
          </w:p>
        </w:tc>
        <w:tc>
          <w:tcPr>
            <w:tcW w:w="1695" w:type="dxa"/>
          </w:tcPr>
          <w:p w14:paraId="3CEEE8C5" w14:textId="77777777" w:rsidR="00A108FC" w:rsidRPr="00CA2D22" w:rsidRDefault="00A108FC"/>
          <w:p w14:paraId="3CEEE8C6" w14:textId="77777777" w:rsidR="00A108FC" w:rsidRPr="00CA2D22" w:rsidRDefault="00A108FC"/>
          <w:p w14:paraId="3CEEE8C7" w14:textId="77777777" w:rsidR="00A108FC" w:rsidRPr="00CA2D22" w:rsidRDefault="00625DD9">
            <w:r w:rsidRPr="00CA2D22">
              <w:t>svi</w:t>
            </w:r>
          </w:p>
        </w:tc>
        <w:tc>
          <w:tcPr>
            <w:tcW w:w="4322" w:type="dxa"/>
          </w:tcPr>
          <w:p w14:paraId="3CEEE8C8" w14:textId="77777777" w:rsidR="00A108FC" w:rsidRPr="00CA2D22" w:rsidRDefault="00A108FC"/>
          <w:p w14:paraId="3CEEE8C9" w14:textId="77777777" w:rsidR="00A108FC" w:rsidRPr="00CA2D22" w:rsidRDefault="00A108FC"/>
          <w:p w14:paraId="3CEEE8CA" w14:textId="77777777" w:rsidR="00A108FC" w:rsidRPr="00CA2D22" w:rsidRDefault="00625DD9">
            <w:r w:rsidRPr="00CA2D22">
              <w:t>Snježana Bubalo</w:t>
            </w:r>
          </w:p>
        </w:tc>
      </w:tr>
      <w:tr w:rsidR="00A108FC" w:rsidRPr="00CA2D22" w14:paraId="3CEEE8D4" w14:textId="77777777">
        <w:trPr>
          <w:trHeight w:val="615"/>
        </w:trPr>
        <w:tc>
          <w:tcPr>
            <w:tcW w:w="1677" w:type="dxa"/>
          </w:tcPr>
          <w:p w14:paraId="3CEEE8CC" w14:textId="77777777" w:rsidR="00A108FC" w:rsidRPr="00CA2D22" w:rsidRDefault="00A108FC">
            <w:pPr>
              <w:ind w:left="108"/>
              <w:jc w:val="both"/>
            </w:pPr>
          </w:p>
          <w:p w14:paraId="3CEEE8CD" w14:textId="77777777" w:rsidR="00A108FC" w:rsidRPr="00CA2D22" w:rsidRDefault="00A108FC">
            <w:pPr>
              <w:ind w:left="108"/>
              <w:jc w:val="both"/>
            </w:pPr>
          </w:p>
        </w:tc>
        <w:tc>
          <w:tcPr>
            <w:tcW w:w="1774" w:type="dxa"/>
          </w:tcPr>
          <w:p w14:paraId="3CEEE8CE" w14:textId="77777777" w:rsidR="00A108FC" w:rsidRPr="00CA2D22" w:rsidRDefault="00625DD9">
            <w:r w:rsidRPr="00CA2D22">
              <w:t>Dramske predstave tijekom godine</w:t>
            </w:r>
          </w:p>
          <w:p w14:paraId="3CEEE8CF" w14:textId="77777777" w:rsidR="00A108FC" w:rsidRPr="00CA2D22" w:rsidRDefault="00A108FC">
            <w:pPr>
              <w:jc w:val="both"/>
            </w:pPr>
          </w:p>
        </w:tc>
        <w:tc>
          <w:tcPr>
            <w:tcW w:w="1695" w:type="dxa"/>
          </w:tcPr>
          <w:p w14:paraId="3CEEE8D0" w14:textId="77777777" w:rsidR="00A108FC" w:rsidRPr="00CA2D22" w:rsidRDefault="00625DD9">
            <w:r w:rsidRPr="00CA2D22">
              <w:t>Svi</w:t>
            </w:r>
          </w:p>
          <w:p w14:paraId="3CEEE8D1" w14:textId="77777777" w:rsidR="00A108FC" w:rsidRPr="00CA2D22" w:rsidRDefault="00A108FC">
            <w:pPr>
              <w:jc w:val="both"/>
            </w:pPr>
          </w:p>
        </w:tc>
        <w:tc>
          <w:tcPr>
            <w:tcW w:w="4322" w:type="dxa"/>
          </w:tcPr>
          <w:p w14:paraId="3CEEE8D2" w14:textId="48772B67" w:rsidR="00A108FC" w:rsidRPr="00CA2D22" w:rsidRDefault="00625DD9">
            <w:pPr>
              <w:jc w:val="both"/>
            </w:pPr>
            <w:r w:rsidRPr="00CA2D22">
              <w:t>Suradnja s kazališnim kućama u Splitu i Imotskom</w:t>
            </w:r>
            <w:r w:rsidR="002476C4">
              <w:t>, Kino Mediteran u Imotskom, HNK Split, Gradsko kazalište mladih</w:t>
            </w:r>
            <w:r w:rsidRPr="00CA2D22">
              <w:t xml:space="preserve">   </w:t>
            </w:r>
          </w:p>
          <w:p w14:paraId="3CEEE8D3" w14:textId="77777777" w:rsidR="00A108FC" w:rsidRPr="00CA2D22" w:rsidRDefault="00A108FC">
            <w:pPr>
              <w:jc w:val="both"/>
            </w:pPr>
          </w:p>
        </w:tc>
      </w:tr>
      <w:tr w:rsidR="00A108FC" w:rsidRPr="00CA2D22" w14:paraId="3CEEE8D9" w14:textId="77777777">
        <w:trPr>
          <w:trHeight w:val="615"/>
        </w:trPr>
        <w:tc>
          <w:tcPr>
            <w:tcW w:w="1677" w:type="dxa"/>
          </w:tcPr>
          <w:p w14:paraId="3CEEE8D5" w14:textId="77777777" w:rsidR="00A108FC" w:rsidRPr="00CA2D22" w:rsidRDefault="00A108FC">
            <w:pPr>
              <w:ind w:left="108"/>
              <w:jc w:val="both"/>
            </w:pPr>
          </w:p>
        </w:tc>
        <w:tc>
          <w:tcPr>
            <w:tcW w:w="1774" w:type="dxa"/>
          </w:tcPr>
          <w:p w14:paraId="3CEEE8D6" w14:textId="77777777" w:rsidR="00A108FC" w:rsidRPr="00CA2D22" w:rsidRDefault="00625DD9">
            <w:r w:rsidRPr="00CA2D22">
              <w:t>Sportska natjecanja tijekom školske godine</w:t>
            </w:r>
          </w:p>
        </w:tc>
        <w:tc>
          <w:tcPr>
            <w:tcW w:w="1695" w:type="dxa"/>
          </w:tcPr>
          <w:p w14:paraId="3CEEE8D7" w14:textId="77777777" w:rsidR="00A108FC" w:rsidRPr="00CA2D22" w:rsidRDefault="00625DD9">
            <w:r w:rsidRPr="00CA2D22">
              <w:t>Učenici 5- 8. razreda</w:t>
            </w:r>
          </w:p>
        </w:tc>
        <w:tc>
          <w:tcPr>
            <w:tcW w:w="4322" w:type="dxa"/>
          </w:tcPr>
          <w:p w14:paraId="3CEEE8D8" w14:textId="77777777" w:rsidR="00A108FC" w:rsidRPr="00CA2D22" w:rsidRDefault="00625DD9">
            <w:pPr>
              <w:jc w:val="both"/>
            </w:pPr>
            <w:r w:rsidRPr="00CA2D22">
              <w:t>Učitelj TZK-a , sportske ekipe učenika od 5.- 8. razreda</w:t>
            </w:r>
          </w:p>
        </w:tc>
      </w:tr>
    </w:tbl>
    <w:p w14:paraId="3CEEE8DA" w14:textId="77777777" w:rsidR="00A108FC" w:rsidRPr="00CA2D22" w:rsidRDefault="00A108FC">
      <w:pPr>
        <w:rPr>
          <w:lang w:eastAsia="en-US"/>
        </w:rPr>
      </w:pPr>
    </w:p>
    <w:p w14:paraId="38B2B36B" w14:textId="5C71EDD2" w:rsidR="00C060DE" w:rsidRDefault="00C060DE">
      <w:pPr>
        <w:jc w:val="both"/>
        <w:rPr>
          <w:b/>
        </w:rPr>
      </w:pPr>
    </w:p>
    <w:p w14:paraId="19BD6A4E" w14:textId="12A40416" w:rsidR="00BD1CC5" w:rsidRDefault="00BD1CC5">
      <w:pPr>
        <w:jc w:val="both"/>
        <w:rPr>
          <w:b/>
        </w:rPr>
      </w:pPr>
    </w:p>
    <w:p w14:paraId="393D79FD" w14:textId="067DA905" w:rsidR="00BD1CC5" w:rsidRDefault="00BD1CC5">
      <w:pPr>
        <w:jc w:val="both"/>
        <w:rPr>
          <w:b/>
        </w:rPr>
      </w:pPr>
    </w:p>
    <w:p w14:paraId="3CEEE8DD" w14:textId="25B85A44" w:rsidR="00A108FC" w:rsidRPr="00CA2D22" w:rsidRDefault="00952C06" w:rsidP="00952C06">
      <w:pPr>
        <w:ind w:left="113"/>
        <w:jc w:val="both"/>
        <w:rPr>
          <w:b/>
        </w:rPr>
      </w:pPr>
      <w:r>
        <w:rPr>
          <w:b/>
        </w:rPr>
        <w:t>8.</w:t>
      </w:r>
      <w:r w:rsidR="0083088E">
        <w:rPr>
          <w:b/>
        </w:rPr>
        <w:t xml:space="preserve">2. </w:t>
      </w:r>
      <w:r w:rsidR="00625DD9" w:rsidRPr="00CA2D22">
        <w:rPr>
          <w:b/>
        </w:rPr>
        <w:t>Plan zdravstveno-socijalne zaštite učenika</w:t>
      </w:r>
    </w:p>
    <w:p w14:paraId="3CEEE8DE" w14:textId="77777777" w:rsidR="00A108FC" w:rsidRPr="00CA2D22" w:rsidRDefault="00A108FC">
      <w:pPr>
        <w:ind w:left="533"/>
        <w:jc w:val="both"/>
        <w:rPr>
          <w:b/>
        </w:rPr>
      </w:pPr>
    </w:p>
    <w:p w14:paraId="3CEEE8F8" w14:textId="5960E438" w:rsidR="00A108FC" w:rsidRPr="00952C06" w:rsidRDefault="00625DD9" w:rsidP="00952C06">
      <w:pPr>
        <w:jc w:val="both"/>
        <w:rPr>
          <w:bCs/>
        </w:rPr>
      </w:pPr>
      <w:r w:rsidRPr="00C060DE">
        <w:rPr>
          <w:bCs/>
        </w:rPr>
        <w:t>Od epidemije COVID-19, plan tima školske medicine se prilagođava novonastaloj situaciji i sve se aktivnosti održavaju u školskoj ambulanti.</w:t>
      </w:r>
    </w:p>
    <w:p w14:paraId="3CEEE8FC" w14:textId="77777777" w:rsidR="00A108FC" w:rsidRPr="00CA2D22" w:rsidRDefault="00A108FC">
      <w:pPr>
        <w:widowControl w:val="0"/>
        <w:autoSpaceDE w:val="0"/>
        <w:autoSpaceDN w:val="0"/>
        <w:adjustRightInd w:val="0"/>
        <w:rPr>
          <w:b/>
          <w:bCs/>
        </w:rPr>
      </w:pPr>
    </w:p>
    <w:p w14:paraId="3CEEE8FD" w14:textId="77777777" w:rsidR="00A108FC" w:rsidRPr="00CA2D22" w:rsidRDefault="00A108FC">
      <w:pPr>
        <w:jc w:val="both"/>
      </w:pP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746"/>
        <w:gridCol w:w="716"/>
        <w:gridCol w:w="4615"/>
        <w:gridCol w:w="494"/>
        <w:gridCol w:w="1690"/>
        <w:gridCol w:w="49"/>
      </w:tblGrid>
      <w:tr w:rsidR="00A108FC" w:rsidRPr="00CA2D22" w14:paraId="3CEEE900" w14:textId="77777777" w:rsidTr="00C060DE">
        <w:tc>
          <w:tcPr>
            <w:tcW w:w="9405" w:type="dxa"/>
            <w:gridSpan w:val="7"/>
            <w:shd w:val="clear" w:color="auto" w:fill="E0E0E0"/>
          </w:tcPr>
          <w:p w14:paraId="3CEEE8FE" w14:textId="77777777" w:rsidR="00A108FC" w:rsidRPr="00CA2D22" w:rsidRDefault="00625DD9">
            <w:pPr>
              <w:jc w:val="center"/>
            </w:pPr>
            <w:r w:rsidRPr="00CA2D22">
              <w:t>OBVEZNI PROGRAM CIJEPLJENJA</w:t>
            </w:r>
          </w:p>
          <w:p w14:paraId="3CEEE8FF" w14:textId="77777777" w:rsidR="00A108FC" w:rsidRPr="00CA2D22" w:rsidRDefault="00A108FC"/>
        </w:tc>
      </w:tr>
      <w:tr w:rsidR="00A108FC" w:rsidRPr="00CA2D22" w14:paraId="3CEEE906" w14:textId="77777777" w:rsidTr="00C060DE">
        <w:tc>
          <w:tcPr>
            <w:tcW w:w="1095" w:type="dxa"/>
          </w:tcPr>
          <w:p w14:paraId="3CEEE901" w14:textId="77777777" w:rsidR="00A108FC" w:rsidRPr="00CA2D22" w:rsidRDefault="00625DD9">
            <w:r w:rsidRPr="00CA2D22">
              <w:t>Mjesec</w:t>
            </w:r>
          </w:p>
        </w:tc>
        <w:tc>
          <w:tcPr>
            <w:tcW w:w="1462" w:type="dxa"/>
            <w:gridSpan w:val="2"/>
          </w:tcPr>
          <w:p w14:paraId="3CEEE902" w14:textId="77777777" w:rsidR="00A108FC" w:rsidRPr="00CA2D22" w:rsidRDefault="00625DD9">
            <w:r w:rsidRPr="00CA2D22">
              <w:t>Razred</w:t>
            </w:r>
          </w:p>
        </w:tc>
        <w:tc>
          <w:tcPr>
            <w:tcW w:w="4615" w:type="dxa"/>
          </w:tcPr>
          <w:p w14:paraId="3CEEE903" w14:textId="77777777" w:rsidR="00A108FC" w:rsidRPr="00CA2D22" w:rsidRDefault="00625DD9">
            <w:r w:rsidRPr="00CA2D22">
              <w:t xml:space="preserve">                          S a d r ž a j i</w:t>
            </w:r>
          </w:p>
        </w:tc>
        <w:tc>
          <w:tcPr>
            <w:tcW w:w="2233" w:type="dxa"/>
            <w:gridSpan w:val="3"/>
          </w:tcPr>
          <w:p w14:paraId="3CEEE904" w14:textId="77777777" w:rsidR="00A108FC" w:rsidRPr="00CA2D22" w:rsidRDefault="00625DD9">
            <w:r w:rsidRPr="00CA2D22">
              <w:t>Nositelji</w:t>
            </w:r>
          </w:p>
          <w:p w14:paraId="3CEEE905" w14:textId="77777777" w:rsidR="00A108FC" w:rsidRPr="00CA2D22" w:rsidRDefault="00A108FC"/>
        </w:tc>
      </w:tr>
      <w:tr w:rsidR="00A108FC" w:rsidRPr="00CA2D22" w14:paraId="3CEEE910" w14:textId="77777777" w:rsidTr="00C060DE">
        <w:tc>
          <w:tcPr>
            <w:tcW w:w="1095" w:type="dxa"/>
          </w:tcPr>
          <w:p w14:paraId="3CEEE907" w14:textId="77777777" w:rsidR="00A108FC" w:rsidRPr="00CA2D22" w:rsidRDefault="00625DD9">
            <w:r w:rsidRPr="00CA2D22">
              <w:t>9.</w:t>
            </w:r>
          </w:p>
        </w:tc>
        <w:tc>
          <w:tcPr>
            <w:tcW w:w="1462" w:type="dxa"/>
            <w:gridSpan w:val="2"/>
          </w:tcPr>
          <w:p w14:paraId="3CEEE908" w14:textId="1FB79519" w:rsidR="00A108FC" w:rsidRPr="00CA2D22" w:rsidRDefault="00625DD9">
            <w:r w:rsidRPr="00CA2D22">
              <w:t>8.</w:t>
            </w:r>
          </w:p>
          <w:p w14:paraId="3CEEE909" w14:textId="77777777" w:rsidR="00A108FC" w:rsidRPr="00CA2D22" w:rsidRDefault="00A108FC"/>
        </w:tc>
        <w:tc>
          <w:tcPr>
            <w:tcW w:w="4615" w:type="dxa"/>
          </w:tcPr>
          <w:p w14:paraId="3CEEE90A" w14:textId="77777777" w:rsidR="00A108FC" w:rsidRPr="00CA2D22" w:rsidRDefault="00625DD9">
            <w:r w:rsidRPr="00CA2D22">
              <w:t>Cijepljenje protiv difterije, tetanusa i</w:t>
            </w:r>
          </w:p>
          <w:p w14:paraId="3CEEE90B" w14:textId="77777777" w:rsidR="00A108FC" w:rsidRPr="00CA2D22" w:rsidRDefault="00625DD9">
            <w:r w:rsidRPr="00CA2D22">
              <w:t>dječje paralize</w:t>
            </w:r>
          </w:p>
          <w:p w14:paraId="3CEEE90C" w14:textId="77777777" w:rsidR="00A108FC" w:rsidRPr="00CA2D22" w:rsidRDefault="00625DD9">
            <w:r w:rsidRPr="00CA2D22">
              <w:t>Sistematski pregled</w:t>
            </w:r>
          </w:p>
          <w:p w14:paraId="3CEEE90D" w14:textId="77777777" w:rsidR="00A108FC" w:rsidRPr="00CA2D22" w:rsidRDefault="00A108FC"/>
        </w:tc>
        <w:tc>
          <w:tcPr>
            <w:tcW w:w="2233" w:type="dxa"/>
            <w:gridSpan w:val="3"/>
          </w:tcPr>
          <w:p w14:paraId="3CEEE90E" w14:textId="77777777" w:rsidR="00A108FC" w:rsidRPr="00CA2D22" w:rsidRDefault="00625DD9">
            <w:r w:rsidRPr="00CA2D22">
              <w:t xml:space="preserve">Tim školske </w:t>
            </w:r>
          </w:p>
          <w:p w14:paraId="3CEEE90F" w14:textId="77777777" w:rsidR="00A108FC" w:rsidRPr="00CA2D22" w:rsidRDefault="00625DD9">
            <w:r w:rsidRPr="00CA2D22">
              <w:t>Medicine</w:t>
            </w:r>
          </w:p>
        </w:tc>
      </w:tr>
      <w:tr w:rsidR="00A108FC" w:rsidRPr="00CA2D22" w14:paraId="3CEEE917" w14:textId="77777777" w:rsidTr="00C060DE">
        <w:tc>
          <w:tcPr>
            <w:tcW w:w="1095" w:type="dxa"/>
          </w:tcPr>
          <w:p w14:paraId="3CEEE911" w14:textId="77777777" w:rsidR="00A108FC" w:rsidRPr="00CA2D22" w:rsidRDefault="00A108FC"/>
        </w:tc>
        <w:tc>
          <w:tcPr>
            <w:tcW w:w="1462" w:type="dxa"/>
            <w:gridSpan w:val="2"/>
          </w:tcPr>
          <w:p w14:paraId="3CEEE912" w14:textId="5452C6E8" w:rsidR="00A108FC" w:rsidRPr="00CA2D22" w:rsidRDefault="00625DD9">
            <w:r w:rsidRPr="00CA2D22">
              <w:t>6.</w:t>
            </w:r>
          </w:p>
          <w:p w14:paraId="3CEEE913" w14:textId="77777777" w:rsidR="00A108FC" w:rsidRPr="00CA2D22" w:rsidRDefault="00A108FC"/>
        </w:tc>
        <w:tc>
          <w:tcPr>
            <w:tcW w:w="4615" w:type="dxa"/>
          </w:tcPr>
          <w:p w14:paraId="3CEEE914" w14:textId="77777777" w:rsidR="00A108FC" w:rsidRPr="00CA2D22" w:rsidRDefault="00625DD9">
            <w:r w:rsidRPr="00CA2D22">
              <w:t>Cijepljenje protiv  hepatitisa B  1. doza</w:t>
            </w:r>
          </w:p>
          <w:p w14:paraId="3CEEE915" w14:textId="77777777" w:rsidR="00A108FC" w:rsidRPr="00CA2D22" w:rsidRDefault="00A108FC"/>
        </w:tc>
        <w:tc>
          <w:tcPr>
            <w:tcW w:w="2233" w:type="dxa"/>
            <w:gridSpan w:val="3"/>
          </w:tcPr>
          <w:p w14:paraId="3CEEE916" w14:textId="77777777" w:rsidR="00A108FC" w:rsidRPr="00CA2D22" w:rsidRDefault="00A108FC"/>
        </w:tc>
      </w:tr>
      <w:tr w:rsidR="00A108FC" w:rsidRPr="00CA2D22" w14:paraId="3CEEE91D" w14:textId="77777777" w:rsidTr="00C060DE">
        <w:tc>
          <w:tcPr>
            <w:tcW w:w="1095" w:type="dxa"/>
          </w:tcPr>
          <w:p w14:paraId="3CEEE918" w14:textId="77777777" w:rsidR="00A108FC" w:rsidRPr="00CA2D22" w:rsidRDefault="00625DD9">
            <w:r w:rsidRPr="00CA2D22">
              <w:t>10.</w:t>
            </w:r>
          </w:p>
        </w:tc>
        <w:tc>
          <w:tcPr>
            <w:tcW w:w="1462" w:type="dxa"/>
            <w:gridSpan w:val="2"/>
          </w:tcPr>
          <w:p w14:paraId="3CEEE919" w14:textId="77777777" w:rsidR="00A108FC" w:rsidRPr="00CA2D22" w:rsidRDefault="00625DD9">
            <w:r w:rsidRPr="00CA2D22">
              <w:t>''</w:t>
            </w:r>
          </w:p>
        </w:tc>
        <w:tc>
          <w:tcPr>
            <w:tcW w:w="4615" w:type="dxa"/>
          </w:tcPr>
          <w:p w14:paraId="3CEEE91A" w14:textId="77777777" w:rsidR="00A108FC" w:rsidRPr="00CA2D22" w:rsidRDefault="00625DD9">
            <w:r w:rsidRPr="00CA2D22">
              <w:t xml:space="preserve"> Cijepljenje protiv hepatitisa B  2. doza </w:t>
            </w:r>
          </w:p>
          <w:p w14:paraId="3CEEE91B" w14:textId="77777777" w:rsidR="00A108FC" w:rsidRPr="00CA2D22" w:rsidRDefault="00625DD9">
            <w:r w:rsidRPr="00CA2D22">
              <w:t xml:space="preserve">                                                </w:t>
            </w:r>
          </w:p>
        </w:tc>
        <w:tc>
          <w:tcPr>
            <w:tcW w:w="2233" w:type="dxa"/>
            <w:gridSpan w:val="3"/>
          </w:tcPr>
          <w:p w14:paraId="3CEEE91C" w14:textId="77777777" w:rsidR="00A108FC" w:rsidRPr="00CA2D22" w:rsidRDefault="00A108FC"/>
        </w:tc>
      </w:tr>
      <w:tr w:rsidR="00A108FC" w:rsidRPr="00CA2D22" w14:paraId="3CEEE923" w14:textId="77777777" w:rsidTr="00C060DE">
        <w:tc>
          <w:tcPr>
            <w:tcW w:w="1095" w:type="dxa"/>
          </w:tcPr>
          <w:p w14:paraId="3CEEE91E" w14:textId="77777777" w:rsidR="00A108FC" w:rsidRPr="00CA2D22" w:rsidRDefault="00625DD9">
            <w:r w:rsidRPr="00CA2D22">
              <w:t>11.</w:t>
            </w:r>
          </w:p>
        </w:tc>
        <w:tc>
          <w:tcPr>
            <w:tcW w:w="1462" w:type="dxa"/>
            <w:gridSpan w:val="2"/>
          </w:tcPr>
          <w:p w14:paraId="3CEEE91F" w14:textId="373557E5" w:rsidR="00A108FC" w:rsidRPr="00CA2D22" w:rsidRDefault="00625DD9">
            <w:r w:rsidRPr="00CA2D22">
              <w:t>2.a</w:t>
            </w:r>
            <w:r w:rsidR="00952C06">
              <w:t xml:space="preserve"> </w:t>
            </w:r>
            <w:r w:rsidRPr="00CA2D22">
              <w:t>i PŠ</w:t>
            </w:r>
          </w:p>
        </w:tc>
        <w:tc>
          <w:tcPr>
            <w:tcW w:w="4615" w:type="dxa"/>
          </w:tcPr>
          <w:p w14:paraId="3CEEE920" w14:textId="77777777" w:rsidR="00A108FC" w:rsidRPr="00CA2D22" w:rsidRDefault="00625DD9">
            <w:r w:rsidRPr="00CA2D22">
              <w:t>Test na TBC i  očitavanje</w:t>
            </w:r>
          </w:p>
          <w:p w14:paraId="3CEEE921" w14:textId="77777777" w:rsidR="00A108FC" w:rsidRPr="00CA2D22" w:rsidRDefault="00A108FC"/>
        </w:tc>
        <w:tc>
          <w:tcPr>
            <w:tcW w:w="2233" w:type="dxa"/>
            <w:gridSpan w:val="3"/>
          </w:tcPr>
          <w:p w14:paraId="3CEEE922" w14:textId="77777777" w:rsidR="00A108FC" w:rsidRPr="00CA2D22" w:rsidRDefault="00A108FC"/>
        </w:tc>
      </w:tr>
      <w:tr w:rsidR="00A108FC" w:rsidRPr="00CA2D22" w14:paraId="3CEEE92B" w14:textId="77777777" w:rsidTr="00C060DE">
        <w:tc>
          <w:tcPr>
            <w:tcW w:w="1095" w:type="dxa"/>
          </w:tcPr>
          <w:p w14:paraId="3CEEE924" w14:textId="77777777" w:rsidR="00A108FC" w:rsidRPr="00CA2D22" w:rsidRDefault="00A108FC"/>
        </w:tc>
        <w:tc>
          <w:tcPr>
            <w:tcW w:w="1462" w:type="dxa"/>
            <w:gridSpan w:val="2"/>
          </w:tcPr>
          <w:p w14:paraId="3CEEE925" w14:textId="1D9F20F1" w:rsidR="00A108FC" w:rsidRPr="00CA2D22" w:rsidRDefault="00625DD9">
            <w:r w:rsidRPr="00CA2D22">
              <w:t xml:space="preserve">7.  </w:t>
            </w:r>
          </w:p>
          <w:p w14:paraId="3CEEE926" w14:textId="77777777" w:rsidR="00A108FC" w:rsidRPr="00CA2D22" w:rsidRDefault="00A108FC"/>
        </w:tc>
        <w:tc>
          <w:tcPr>
            <w:tcW w:w="4615" w:type="dxa"/>
          </w:tcPr>
          <w:p w14:paraId="3CEEE927" w14:textId="77777777" w:rsidR="00A108FC" w:rsidRPr="00CA2D22" w:rsidRDefault="00625DD9">
            <w:r w:rsidRPr="00CA2D22">
              <w:t>Test na TBC i očitovanje te</w:t>
            </w:r>
          </w:p>
          <w:p w14:paraId="3CEEE928" w14:textId="77777777" w:rsidR="00A108FC" w:rsidRPr="00CA2D22" w:rsidRDefault="00625DD9">
            <w:r w:rsidRPr="00CA2D22">
              <w:t xml:space="preserve">cijepljenje </w:t>
            </w:r>
            <w:proofErr w:type="spellStart"/>
            <w:r w:rsidRPr="00CA2D22">
              <w:t>nereaktora</w:t>
            </w:r>
            <w:proofErr w:type="spellEnd"/>
          </w:p>
          <w:p w14:paraId="3CEEE929" w14:textId="77777777" w:rsidR="00A108FC" w:rsidRPr="00CA2D22" w:rsidRDefault="00A108FC"/>
        </w:tc>
        <w:tc>
          <w:tcPr>
            <w:tcW w:w="2233" w:type="dxa"/>
            <w:gridSpan w:val="3"/>
          </w:tcPr>
          <w:p w14:paraId="3CEEE92A" w14:textId="77777777" w:rsidR="00A108FC" w:rsidRPr="00CA2D22" w:rsidRDefault="00A108FC"/>
        </w:tc>
      </w:tr>
      <w:tr w:rsidR="00A108FC" w:rsidRPr="00CA2D22" w14:paraId="3CEEE933" w14:textId="77777777" w:rsidTr="00C060DE">
        <w:tc>
          <w:tcPr>
            <w:tcW w:w="1095" w:type="dxa"/>
          </w:tcPr>
          <w:p w14:paraId="3CEEE92C" w14:textId="77777777" w:rsidR="00A108FC" w:rsidRPr="00CA2D22" w:rsidRDefault="00625DD9">
            <w:r w:rsidRPr="00CA2D22">
              <w:t>1.</w:t>
            </w:r>
          </w:p>
        </w:tc>
        <w:tc>
          <w:tcPr>
            <w:tcW w:w="1462" w:type="dxa"/>
            <w:gridSpan w:val="2"/>
          </w:tcPr>
          <w:p w14:paraId="3CEEE92D" w14:textId="7D876878" w:rsidR="00A108FC" w:rsidRPr="00CA2D22" w:rsidRDefault="00625DD9">
            <w:r w:rsidRPr="00CA2D22">
              <w:t>1.</w:t>
            </w:r>
          </w:p>
          <w:p w14:paraId="3CEEE92E" w14:textId="6CB9D383" w:rsidR="00A108FC" w:rsidRPr="00CA2D22" w:rsidRDefault="00A108FC"/>
        </w:tc>
        <w:tc>
          <w:tcPr>
            <w:tcW w:w="4615" w:type="dxa"/>
          </w:tcPr>
          <w:p w14:paraId="3CEEE92F" w14:textId="77777777" w:rsidR="00A108FC" w:rsidRPr="00CA2D22" w:rsidRDefault="00625DD9">
            <w:r w:rsidRPr="00CA2D22">
              <w:t xml:space="preserve">Cijepljenje protiv difterije, tetanusa i </w:t>
            </w:r>
          </w:p>
          <w:p w14:paraId="3CEEE930" w14:textId="77777777" w:rsidR="00A108FC" w:rsidRPr="00CA2D22" w:rsidRDefault="00625DD9">
            <w:r w:rsidRPr="00CA2D22">
              <w:t>dječje paralize</w:t>
            </w:r>
          </w:p>
          <w:p w14:paraId="3CEEE931" w14:textId="77777777" w:rsidR="00A108FC" w:rsidRPr="00CA2D22" w:rsidRDefault="00A108FC"/>
        </w:tc>
        <w:tc>
          <w:tcPr>
            <w:tcW w:w="2233" w:type="dxa"/>
            <w:gridSpan w:val="3"/>
          </w:tcPr>
          <w:p w14:paraId="3CEEE932" w14:textId="77777777" w:rsidR="00A108FC" w:rsidRPr="00CA2D22" w:rsidRDefault="00A108FC"/>
        </w:tc>
      </w:tr>
      <w:tr w:rsidR="00A108FC" w:rsidRPr="00CA2D22" w14:paraId="3CEEE939" w14:textId="77777777" w:rsidTr="00C060DE">
        <w:tc>
          <w:tcPr>
            <w:tcW w:w="1095" w:type="dxa"/>
          </w:tcPr>
          <w:p w14:paraId="3CEEE934" w14:textId="77777777" w:rsidR="00A108FC" w:rsidRPr="00CA2D22" w:rsidRDefault="00625DD9">
            <w:r w:rsidRPr="00CA2D22">
              <w:t>4.</w:t>
            </w:r>
          </w:p>
        </w:tc>
        <w:tc>
          <w:tcPr>
            <w:tcW w:w="1462" w:type="dxa"/>
            <w:gridSpan w:val="2"/>
          </w:tcPr>
          <w:p w14:paraId="3CEEE935" w14:textId="39934D08" w:rsidR="00A108FC" w:rsidRPr="00CA2D22" w:rsidRDefault="00625DD9">
            <w:r w:rsidRPr="00CA2D22">
              <w:t>6.</w:t>
            </w:r>
          </w:p>
        </w:tc>
        <w:tc>
          <w:tcPr>
            <w:tcW w:w="4615" w:type="dxa"/>
          </w:tcPr>
          <w:p w14:paraId="3CEEE936" w14:textId="77777777" w:rsidR="00A108FC" w:rsidRPr="00CA2D22" w:rsidRDefault="00625DD9">
            <w:r w:rsidRPr="00CA2D22">
              <w:t>Cijepljenje protiv hepatitisa B 3. doza</w:t>
            </w:r>
          </w:p>
          <w:p w14:paraId="3CEEE937" w14:textId="77777777" w:rsidR="00A108FC" w:rsidRPr="00CA2D22" w:rsidRDefault="00A108FC"/>
        </w:tc>
        <w:tc>
          <w:tcPr>
            <w:tcW w:w="2233" w:type="dxa"/>
            <w:gridSpan w:val="3"/>
          </w:tcPr>
          <w:p w14:paraId="3CEEE938" w14:textId="77777777" w:rsidR="00A108FC" w:rsidRPr="00CA2D22" w:rsidRDefault="00A108FC"/>
        </w:tc>
      </w:tr>
      <w:tr w:rsidR="00A108FC" w:rsidRPr="00CA2D22" w14:paraId="3CEEE942" w14:textId="77777777" w:rsidTr="00C060DE">
        <w:tc>
          <w:tcPr>
            <w:tcW w:w="1095" w:type="dxa"/>
          </w:tcPr>
          <w:p w14:paraId="3CEEE93A" w14:textId="77777777" w:rsidR="00A108FC" w:rsidRPr="00CA2D22" w:rsidRDefault="00625DD9">
            <w:r w:rsidRPr="00CA2D22">
              <w:t>5.</w:t>
            </w:r>
          </w:p>
        </w:tc>
        <w:tc>
          <w:tcPr>
            <w:tcW w:w="1462" w:type="dxa"/>
            <w:gridSpan w:val="2"/>
          </w:tcPr>
          <w:p w14:paraId="3CEEE93B" w14:textId="77777777" w:rsidR="00A108FC" w:rsidRPr="00CA2D22" w:rsidRDefault="00625DD9">
            <w:r w:rsidRPr="00CA2D22">
              <w:t>Pregled za upis u</w:t>
            </w:r>
          </w:p>
          <w:p w14:paraId="3CEEE93C" w14:textId="77777777" w:rsidR="00A108FC" w:rsidRPr="00CA2D22" w:rsidRDefault="00625DD9">
            <w:r w:rsidRPr="00CA2D22">
              <w:lastRenderedPageBreak/>
              <w:t>1. razred i</w:t>
            </w:r>
          </w:p>
          <w:p w14:paraId="3CEEE93D" w14:textId="77777777" w:rsidR="00A108FC" w:rsidRPr="00CA2D22" w:rsidRDefault="00625DD9">
            <w:r w:rsidRPr="00CA2D22">
              <w:t>cijepljenje</w:t>
            </w:r>
          </w:p>
        </w:tc>
        <w:tc>
          <w:tcPr>
            <w:tcW w:w="4615" w:type="dxa"/>
          </w:tcPr>
          <w:p w14:paraId="3CEEE93E" w14:textId="77777777" w:rsidR="00A108FC" w:rsidRPr="00CA2D22" w:rsidRDefault="00A108FC"/>
          <w:p w14:paraId="3CEEE93F" w14:textId="77777777" w:rsidR="00A108FC" w:rsidRPr="00CA2D22" w:rsidRDefault="00A108FC"/>
          <w:p w14:paraId="3CEEE940" w14:textId="77777777" w:rsidR="00A108FC" w:rsidRPr="00CA2D22" w:rsidRDefault="00625DD9">
            <w:r w:rsidRPr="00CA2D22">
              <w:lastRenderedPageBreak/>
              <w:t>Protiv ospica, rubeole i zaušnjaka</w:t>
            </w:r>
          </w:p>
        </w:tc>
        <w:tc>
          <w:tcPr>
            <w:tcW w:w="2233" w:type="dxa"/>
            <w:gridSpan w:val="3"/>
          </w:tcPr>
          <w:p w14:paraId="3CEEE941" w14:textId="77777777" w:rsidR="00A108FC" w:rsidRPr="00CA2D22" w:rsidRDefault="00A108FC"/>
        </w:tc>
      </w:tr>
      <w:tr w:rsidR="00C060DE" w:rsidRPr="00CA2D22" w14:paraId="2AB9F794" w14:textId="77777777" w:rsidTr="00625DD9">
        <w:tc>
          <w:tcPr>
            <w:tcW w:w="9405" w:type="dxa"/>
            <w:gridSpan w:val="7"/>
          </w:tcPr>
          <w:p w14:paraId="349A9E5C" w14:textId="77777777" w:rsidR="00C060DE" w:rsidRPr="00CA2D22" w:rsidRDefault="00C060DE"/>
        </w:tc>
      </w:tr>
      <w:tr w:rsidR="00A108FC" w:rsidRPr="00CA2D22" w14:paraId="3CEEE94A" w14:textId="77777777" w:rsidTr="001B5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 w:type="dxa"/>
          <w:trHeight w:val="300"/>
        </w:trPr>
        <w:tc>
          <w:tcPr>
            <w:tcW w:w="1841" w:type="dxa"/>
            <w:gridSpan w:val="2"/>
            <w:tcBorders>
              <w:top w:val="single" w:sz="12" w:space="0" w:color="auto"/>
              <w:left w:val="single" w:sz="12" w:space="0" w:color="auto"/>
              <w:bottom w:val="nil"/>
              <w:right w:val="single" w:sz="12" w:space="0" w:color="auto"/>
            </w:tcBorders>
            <w:shd w:val="clear" w:color="auto" w:fill="auto"/>
            <w:noWrap/>
            <w:vAlign w:val="bottom"/>
          </w:tcPr>
          <w:p w14:paraId="3CEEE947" w14:textId="77777777" w:rsidR="00A108FC" w:rsidRPr="00CA2D22" w:rsidRDefault="00625DD9">
            <w:pPr>
              <w:jc w:val="center"/>
              <w:rPr>
                <w:bCs/>
              </w:rPr>
            </w:pPr>
            <w:r w:rsidRPr="00CA2D22">
              <w:rPr>
                <w:bCs/>
              </w:rPr>
              <w:t>Tijekom godine</w:t>
            </w:r>
          </w:p>
        </w:tc>
        <w:tc>
          <w:tcPr>
            <w:tcW w:w="5825" w:type="dxa"/>
            <w:gridSpan w:val="3"/>
            <w:tcBorders>
              <w:top w:val="single" w:sz="12" w:space="0" w:color="auto"/>
              <w:left w:val="single" w:sz="12" w:space="0" w:color="auto"/>
              <w:bottom w:val="nil"/>
              <w:right w:val="single" w:sz="12" w:space="0" w:color="auto"/>
            </w:tcBorders>
            <w:shd w:val="clear" w:color="auto" w:fill="auto"/>
            <w:noWrap/>
            <w:vAlign w:val="bottom"/>
          </w:tcPr>
          <w:p w14:paraId="3CEEE948" w14:textId="77777777" w:rsidR="00A108FC" w:rsidRPr="00CA2D22" w:rsidRDefault="00625DD9">
            <w:pPr>
              <w:rPr>
                <w:bCs/>
              </w:rPr>
            </w:pPr>
            <w:r w:rsidRPr="00CA2D22">
              <w:rPr>
                <w:bCs/>
              </w:rPr>
              <w:t>Suradnja sa Centrom za socijalnu skrb</w:t>
            </w:r>
          </w:p>
        </w:tc>
        <w:tc>
          <w:tcPr>
            <w:tcW w:w="1690" w:type="dxa"/>
            <w:tcBorders>
              <w:top w:val="single" w:sz="12" w:space="0" w:color="auto"/>
              <w:left w:val="single" w:sz="12" w:space="0" w:color="auto"/>
              <w:bottom w:val="nil"/>
              <w:right w:val="single" w:sz="12" w:space="0" w:color="auto"/>
            </w:tcBorders>
            <w:shd w:val="clear" w:color="auto" w:fill="auto"/>
            <w:noWrap/>
            <w:vAlign w:val="bottom"/>
          </w:tcPr>
          <w:p w14:paraId="3CEEE949" w14:textId="77777777" w:rsidR="00A108FC" w:rsidRPr="00CA2D22" w:rsidRDefault="00625DD9">
            <w:pPr>
              <w:rPr>
                <w:bCs/>
              </w:rPr>
            </w:pPr>
            <w:r w:rsidRPr="00CA2D22">
              <w:rPr>
                <w:bCs/>
              </w:rPr>
              <w:t> CZS, Škola</w:t>
            </w:r>
          </w:p>
        </w:tc>
      </w:tr>
      <w:tr w:rsidR="00A108FC" w:rsidRPr="00CA2D22" w14:paraId="3CEEE94E" w14:textId="77777777" w:rsidTr="001B5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 w:type="dxa"/>
          <w:trHeight w:val="315"/>
        </w:trPr>
        <w:tc>
          <w:tcPr>
            <w:tcW w:w="1841" w:type="dxa"/>
            <w:gridSpan w:val="2"/>
            <w:tcBorders>
              <w:top w:val="nil"/>
              <w:left w:val="single" w:sz="12" w:space="0" w:color="auto"/>
              <w:bottom w:val="nil"/>
              <w:right w:val="single" w:sz="12" w:space="0" w:color="auto"/>
            </w:tcBorders>
            <w:shd w:val="clear" w:color="auto" w:fill="auto"/>
            <w:noWrap/>
            <w:vAlign w:val="bottom"/>
          </w:tcPr>
          <w:p w14:paraId="3CEEE94B" w14:textId="77777777" w:rsidR="00A108FC" w:rsidRPr="00CA2D22" w:rsidRDefault="00625DD9">
            <w:pPr>
              <w:jc w:val="center"/>
              <w:rPr>
                <w:bCs/>
              </w:rPr>
            </w:pPr>
            <w:r w:rsidRPr="00CA2D22">
              <w:rPr>
                <w:bCs/>
              </w:rPr>
              <w:t>Tijekom godine </w:t>
            </w:r>
          </w:p>
        </w:tc>
        <w:tc>
          <w:tcPr>
            <w:tcW w:w="5825" w:type="dxa"/>
            <w:gridSpan w:val="3"/>
            <w:tcBorders>
              <w:top w:val="nil"/>
              <w:left w:val="single" w:sz="12" w:space="0" w:color="auto"/>
              <w:bottom w:val="nil"/>
              <w:right w:val="single" w:sz="12" w:space="0" w:color="auto"/>
            </w:tcBorders>
            <w:shd w:val="clear" w:color="auto" w:fill="auto"/>
            <w:noWrap/>
            <w:vAlign w:val="bottom"/>
          </w:tcPr>
          <w:p w14:paraId="3CEEE94C" w14:textId="77777777" w:rsidR="00A108FC" w:rsidRPr="00CA2D22" w:rsidRDefault="00625DD9">
            <w:pPr>
              <w:rPr>
                <w:bCs/>
              </w:rPr>
            </w:pPr>
            <w:r w:rsidRPr="00CA2D22">
              <w:rPr>
                <w:bCs/>
              </w:rPr>
              <w:t>Unaprjeđenje odnosa među učenicima </w:t>
            </w:r>
          </w:p>
        </w:tc>
        <w:tc>
          <w:tcPr>
            <w:tcW w:w="1690" w:type="dxa"/>
            <w:tcBorders>
              <w:top w:val="nil"/>
              <w:left w:val="single" w:sz="12" w:space="0" w:color="auto"/>
              <w:bottom w:val="nil"/>
              <w:right w:val="single" w:sz="12" w:space="0" w:color="auto"/>
            </w:tcBorders>
            <w:shd w:val="clear" w:color="auto" w:fill="auto"/>
            <w:noWrap/>
            <w:vAlign w:val="bottom"/>
          </w:tcPr>
          <w:p w14:paraId="3CEEE94D" w14:textId="77777777" w:rsidR="00A108FC" w:rsidRPr="00CA2D22" w:rsidRDefault="00625DD9">
            <w:pPr>
              <w:rPr>
                <w:bCs/>
              </w:rPr>
            </w:pPr>
            <w:r w:rsidRPr="00CA2D22">
              <w:rPr>
                <w:bCs/>
              </w:rPr>
              <w:t>Razrednici, svi učitelji </w:t>
            </w:r>
          </w:p>
        </w:tc>
      </w:tr>
      <w:tr w:rsidR="00A108FC" w:rsidRPr="00CA2D22" w14:paraId="3CEEE952" w14:textId="77777777" w:rsidTr="001B5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 w:type="dxa"/>
          <w:trHeight w:val="315"/>
        </w:trPr>
        <w:tc>
          <w:tcPr>
            <w:tcW w:w="1841" w:type="dxa"/>
            <w:gridSpan w:val="2"/>
            <w:tcBorders>
              <w:top w:val="nil"/>
              <w:left w:val="single" w:sz="12" w:space="0" w:color="auto"/>
              <w:bottom w:val="nil"/>
              <w:right w:val="single" w:sz="12" w:space="0" w:color="auto"/>
            </w:tcBorders>
            <w:shd w:val="clear" w:color="auto" w:fill="auto"/>
            <w:noWrap/>
            <w:vAlign w:val="bottom"/>
          </w:tcPr>
          <w:p w14:paraId="3CEEE94F" w14:textId="77777777" w:rsidR="00A108FC" w:rsidRPr="00CA2D22" w:rsidRDefault="00625DD9">
            <w:pPr>
              <w:jc w:val="center"/>
              <w:rPr>
                <w:bCs/>
              </w:rPr>
            </w:pPr>
            <w:r w:rsidRPr="00CA2D22">
              <w:rPr>
                <w:bCs/>
              </w:rPr>
              <w:t>Tijekom godine</w:t>
            </w:r>
          </w:p>
        </w:tc>
        <w:tc>
          <w:tcPr>
            <w:tcW w:w="5825" w:type="dxa"/>
            <w:gridSpan w:val="3"/>
            <w:tcBorders>
              <w:top w:val="nil"/>
              <w:left w:val="single" w:sz="12" w:space="0" w:color="auto"/>
              <w:bottom w:val="nil"/>
              <w:right w:val="single" w:sz="12" w:space="0" w:color="auto"/>
            </w:tcBorders>
            <w:shd w:val="clear" w:color="auto" w:fill="auto"/>
            <w:noWrap/>
            <w:vAlign w:val="bottom"/>
          </w:tcPr>
          <w:p w14:paraId="3CEEE950" w14:textId="77777777" w:rsidR="00A108FC" w:rsidRPr="00CA2D22" w:rsidRDefault="00625DD9">
            <w:pPr>
              <w:rPr>
                <w:bCs/>
              </w:rPr>
            </w:pPr>
            <w:r w:rsidRPr="00CA2D22">
              <w:rPr>
                <w:bCs/>
              </w:rPr>
              <w:t>Uključivanje roditelja u veći broj aktivnosti u školi</w:t>
            </w:r>
          </w:p>
        </w:tc>
        <w:tc>
          <w:tcPr>
            <w:tcW w:w="1690" w:type="dxa"/>
            <w:tcBorders>
              <w:top w:val="nil"/>
              <w:left w:val="single" w:sz="12" w:space="0" w:color="auto"/>
              <w:bottom w:val="nil"/>
              <w:right w:val="single" w:sz="12" w:space="0" w:color="auto"/>
            </w:tcBorders>
            <w:shd w:val="clear" w:color="auto" w:fill="auto"/>
            <w:noWrap/>
            <w:vAlign w:val="bottom"/>
          </w:tcPr>
          <w:p w14:paraId="3CEEE951" w14:textId="77777777" w:rsidR="00A108FC" w:rsidRPr="00CA2D22" w:rsidRDefault="00625DD9">
            <w:pPr>
              <w:rPr>
                <w:bCs/>
              </w:rPr>
            </w:pPr>
            <w:r w:rsidRPr="00CA2D22">
              <w:rPr>
                <w:bCs/>
              </w:rPr>
              <w:t>razrednici</w:t>
            </w:r>
          </w:p>
        </w:tc>
      </w:tr>
      <w:tr w:rsidR="00A108FC" w:rsidRPr="00CA2D22" w14:paraId="3CEEE956" w14:textId="77777777" w:rsidTr="001B5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 w:type="dxa"/>
          <w:trHeight w:val="315"/>
        </w:trPr>
        <w:tc>
          <w:tcPr>
            <w:tcW w:w="1841" w:type="dxa"/>
            <w:gridSpan w:val="2"/>
            <w:tcBorders>
              <w:top w:val="nil"/>
              <w:left w:val="single" w:sz="12" w:space="0" w:color="auto"/>
              <w:bottom w:val="single" w:sz="12" w:space="0" w:color="auto"/>
              <w:right w:val="single" w:sz="12" w:space="0" w:color="auto"/>
            </w:tcBorders>
            <w:shd w:val="clear" w:color="auto" w:fill="auto"/>
            <w:noWrap/>
            <w:vAlign w:val="bottom"/>
          </w:tcPr>
          <w:p w14:paraId="3CEEE953" w14:textId="77777777" w:rsidR="00A108FC" w:rsidRPr="00CA2D22" w:rsidRDefault="00625DD9">
            <w:pPr>
              <w:jc w:val="center"/>
              <w:rPr>
                <w:bCs/>
              </w:rPr>
            </w:pPr>
            <w:r w:rsidRPr="00CA2D22">
              <w:rPr>
                <w:bCs/>
              </w:rPr>
              <w:t>12. mj.</w:t>
            </w:r>
          </w:p>
        </w:tc>
        <w:tc>
          <w:tcPr>
            <w:tcW w:w="5825" w:type="dxa"/>
            <w:gridSpan w:val="3"/>
            <w:tcBorders>
              <w:top w:val="nil"/>
              <w:left w:val="single" w:sz="12" w:space="0" w:color="auto"/>
              <w:bottom w:val="single" w:sz="12" w:space="0" w:color="auto"/>
              <w:right w:val="single" w:sz="12" w:space="0" w:color="auto"/>
            </w:tcBorders>
            <w:shd w:val="clear" w:color="auto" w:fill="auto"/>
            <w:noWrap/>
            <w:vAlign w:val="bottom"/>
          </w:tcPr>
          <w:p w14:paraId="3CEEE954" w14:textId="7F7E7283" w:rsidR="00A108FC" w:rsidRPr="00CA2D22" w:rsidRDefault="00625DD9">
            <w:pPr>
              <w:rPr>
                <w:bCs/>
              </w:rPr>
            </w:pPr>
            <w:r w:rsidRPr="00CA2D22">
              <w:rPr>
                <w:bCs/>
              </w:rPr>
              <w:t>Humanitarna akc</w:t>
            </w:r>
            <w:r w:rsidR="00F512E8">
              <w:rPr>
                <w:bCs/>
              </w:rPr>
              <w:t>ij</w:t>
            </w:r>
            <w:r w:rsidRPr="00CA2D22">
              <w:rPr>
                <w:bCs/>
              </w:rPr>
              <w:t>a – prikupljanje pomoći za potrebnu djecu</w:t>
            </w:r>
          </w:p>
        </w:tc>
        <w:tc>
          <w:tcPr>
            <w:tcW w:w="1690" w:type="dxa"/>
            <w:tcBorders>
              <w:top w:val="nil"/>
              <w:left w:val="single" w:sz="12" w:space="0" w:color="auto"/>
              <w:bottom w:val="single" w:sz="12" w:space="0" w:color="auto"/>
              <w:right w:val="single" w:sz="12" w:space="0" w:color="auto"/>
            </w:tcBorders>
            <w:shd w:val="clear" w:color="auto" w:fill="auto"/>
            <w:noWrap/>
            <w:vAlign w:val="bottom"/>
          </w:tcPr>
          <w:p w14:paraId="3CEEE955" w14:textId="1FE0085F" w:rsidR="00A108FC" w:rsidRPr="00CA2D22" w:rsidRDefault="00625DD9">
            <w:pPr>
              <w:rPr>
                <w:bCs/>
              </w:rPr>
            </w:pPr>
            <w:r w:rsidRPr="00CA2D22">
              <w:rPr>
                <w:bCs/>
              </w:rPr>
              <w:t>Razrednici i učenici</w:t>
            </w:r>
          </w:p>
        </w:tc>
      </w:tr>
    </w:tbl>
    <w:p w14:paraId="3CEEE957" w14:textId="77777777" w:rsidR="00A108FC" w:rsidRPr="00CA2D22" w:rsidRDefault="00A108FC">
      <w:pPr>
        <w:jc w:val="both"/>
      </w:pPr>
    </w:p>
    <w:p w14:paraId="3CEEE958" w14:textId="77777777" w:rsidR="00A108FC" w:rsidRPr="00CA2D22" w:rsidRDefault="00A108FC">
      <w:pPr>
        <w:jc w:val="both"/>
      </w:pPr>
    </w:p>
    <w:p w14:paraId="3CEEE95A" w14:textId="77777777" w:rsidR="00A108FC" w:rsidRDefault="00A108FC">
      <w:pPr>
        <w:jc w:val="both"/>
      </w:pPr>
    </w:p>
    <w:p w14:paraId="3CEEE95B" w14:textId="77777777" w:rsidR="00A108FC" w:rsidRDefault="00625DD9">
      <w:pPr>
        <w:rPr>
          <w:b/>
        </w:rPr>
      </w:pPr>
      <w:r>
        <w:rPr>
          <w:b/>
        </w:rPr>
        <w:t>8.3. Plan zdravstvene zaštite odgojno-obrazovnih i ostalih radnika škole</w:t>
      </w:r>
    </w:p>
    <w:p w14:paraId="3CEEE95C" w14:textId="77777777" w:rsidR="00A108FC" w:rsidRDefault="00A108FC">
      <w:pPr>
        <w:jc w:val="both"/>
      </w:pPr>
    </w:p>
    <w:p w14:paraId="3CEEE963" w14:textId="157665F8" w:rsidR="00A108FC" w:rsidRDefault="00625DD9" w:rsidP="00A47A48">
      <w:pPr>
        <w:jc w:val="both"/>
      </w:pPr>
      <w:r>
        <w:t>Temeljem kolektivnog ugovora u školi se provodi sistematski pregled za sve djelatnike škole svako tri godine, a za starije od 50 godina i svako dvije.</w:t>
      </w:r>
    </w:p>
    <w:p w14:paraId="5AF1A791" w14:textId="77777777" w:rsidR="0083088E" w:rsidRDefault="0083088E" w:rsidP="00C060DE">
      <w:pPr>
        <w:spacing w:line="360" w:lineRule="auto"/>
        <w:jc w:val="both"/>
      </w:pPr>
    </w:p>
    <w:p w14:paraId="3CEEE964" w14:textId="74BD7181" w:rsidR="00A108FC" w:rsidRDefault="00625DD9" w:rsidP="00C060DE">
      <w:pPr>
        <w:pStyle w:val="Default"/>
        <w:spacing w:line="360" w:lineRule="auto"/>
        <w:ind w:left="113"/>
        <w:jc w:val="both"/>
        <w:rPr>
          <w:b/>
          <w:bCs/>
        </w:rPr>
      </w:pPr>
      <w:r>
        <w:rPr>
          <w:b/>
          <w:bCs/>
        </w:rPr>
        <w:t>8.4.</w:t>
      </w:r>
      <w:r w:rsidRPr="00C060DE">
        <w:rPr>
          <w:b/>
          <w:bCs/>
        </w:rPr>
        <w:t>ŠKOLSKI PREVENTIVNI PROGRAM ZA ŠKOLSKU GODINU 202</w:t>
      </w:r>
      <w:r w:rsidR="004F18F0" w:rsidRPr="00C060DE">
        <w:rPr>
          <w:b/>
          <w:bCs/>
        </w:rPr>
        <w:t>4</w:t>
      </w:r>
      <w:r w:rsidR="00C060DE">
        <w:rPr>
          <w:b/>
          <w:bCs/>
        </w:rPr>
        <w:t>.</w:t>
      </w:r>
      <w:r w:rsidRPr="00C060DE">
        <w:rPr>
          <w:b/>
          <w:bCs/>
        </w:rPr>
        <w:t>/202</w:t>
      </w:r>
      <w:r w:rsidR="004F18F0" w:rsidRPr="00C060DE">
        <w:rPr>
          <w:b/>
          <w:bCs/>
        </w:rPr>
        <w:t>5</w:t>
      </w:r>
      <w:r w:rsidR="00C060DE">
        <w:rPr>
          <w:b/>
          <w:bCs/>
        </w:rPr>
        <w:t>.</w:t>
      </w:r>
    </w:p>
    <w:p w14:paraId="3CEEE966" w14:textId="77777777" w:rsidR="00A108FC" w:rsidRDefault="00A108FC" w:rsidP="00C060DE">
      <w:pPr>
        <w:pStyle w:val="Default"/>
        <w:spacing w:line="360" w:lineRule="auto"/>
        <w:jc w:val="both"/>
      </w:pPr>
    </w:p>
    <w:p w14:paraId="3CEEE967" w14:textId="461E4639" w:rsidR="00A108FC" w:rsidRDefault="00625DD9" w:rsidP="00C060DE">
      <w:pPr>
        <w:pStyle w:val="Default"/>
        <w:spacing w:line="360" w:lineRule="auto"/>
        <w:jc w:val="both"/>
      </w:pPr>
      <w:r>
        <w:t xml:space="preserve">Koordinatorica školskog programa prevencije je stručna suradnica psihologinja </w:t>
      </w:r>
      <w:r w:rsidR="00C060DE">
        <w:t>Ela Milas</w:t>
      </w:r>
      <w:r>
        <w:t xml:space="preserve">,  a članovi Povjerenstva su: </w:t>
      </w:r>
    </w:p>
    <w:p w14:paraId="3CEEE968" w14:textId="77777777" w:rsidR="00A108FC" w:rsidRDefault="00625DD9" w:rsidP="00C060DE">
      <w:pPr>
        <w:pStyle w:val="Default"/>
        <w:spacing w:after="21" w:line="360" w:lineRule="auto"/>
        <w:jc w:val="both"/>
      </w:pPr>
      <w:r>
        <w:t xml:space="preserve">1. Marija Biočić , ravnatelj, član </w:t>
      </w:r>
    </w:p>
    <w:p w14:paraId="3CEEE969" w14:textId="66E9061A" w:rsidR="00A108FC" w:rsidRDefault="00625DD9" w:rsidP="00C060DE">
      <w:pPr>
        <w:pStyle w:val="Default"/>
        <w:spacing w:after="21" w:line="360" w:lineRule="auto"/>
        <w:jc w:val="both"/>
      </w:pPr>
      <w:r>
        <w:t xml:space="preserve">2. </w:t>
      </w:r>
      <w:r w:rsidR="00C060DE">
        <w:t>Ela Milas</w:t>
      </w:r>
      <w:r>
        <w:t xml:space="preserve">, psiholog, koordinator Povjerenstva </w:t>
      </w:r>
    </w:p>
    <w:p w14:paraId="3CEEE96A" w14:textId="768EFDE7" w:rsidR="00A108FC" w:rsidRDefault="00625DD9" w:rsidP="00C060DE">
      <w:pPr>
        <w:pStyle w:val="Default"/>
        <w:spacing w:after="21" w:line="360" w:lineRule="auto"/>
        <w:jc w:val="both"/>
        <w:rPr>
          <w:color w:val="00B0F0"/>
        </w:rPr>
      </w:pPr>
      <w:r>
        <w:t xml:space="preserve">3. </w:t>
      </w:r>
      <w:r w:rsidR="00C060DE">
        <w:t>Monika Puljić</w:t>
      </w:r>
      <w:r>
        <w:t xml:space="preserve"> , </w:t>
      </w:r>
      <w:r>
        <w:rPr>
          <w:color w:val="auto"/>
        </w:rPr>
        <w:t>učitelj Biologije i Kemije, zamjenik koordinatora</w:t>
      </w:r>
      <w:r>
        <w:rPr>
          <w:color w:val="00B0F0"/>
        </w:rPr>
        <w:t xml:space="preserve"> </w:t>
      </w:r>
    </w:p>
    <w:p w14:paraId="3CEEE96B" w14:textId="3F22A6D1" w:rsidR="00A108FC" w:rsidRDefault="00625DD9" w:rsidP="00C060DE">
      <w:pPr>
        <w:pStyle w:val="Default"/>
        <w:spacing w:after="21" w:line="360" w:lineRule="auto"/>
        <w:jc w:val="both"/>
      </w:pPr>
      <w:r>
        <w:t xml:space="preserve">4.  </w:t>
      </w:r>
      <w:r w:rsidR="00C060DE">
        <w:t xml:space="preserve">Jelena </w:t>
      </w:r>
      <w:proofErr w:type="spellStart"/>
      <w:r w:rsidR="00C060DE">
        <w:t>Runac</w:t>
      </w:r>
      <w:proofErr w:type="spellEnd"/>
      <w:r>
        <w:t xml:space="preserve">, učitelj razredne nastave, član </w:t>
      </w:r>
    </w:p>
    <w:p w14:paraId="3CEEE96C" w14:textId="025AF5A9" w:rsidR="00A108FC" w:rsidRDefault="00625DD9" w:rsidP="00C060DE">
      <w:pPr>
        <w:pStyle w:val="Default"/>
        <w:spacing w:line="360" w:lineRule="auto"/>
        <w:jc w:val="both"/>
      </w:pPr>
      <w:r>
        <w:t xml:space="preserve">5.  </w:t>
      </w:r>
      <w:r w:rsidR="00C060DE">
        <w:t>Ivana Šabić, pedagog, član</w:t>
      </w:r>
    </w:p>
    <w:p w14:paraId="0480FC2B" w14:textId="77777777" w:rsidR="0083088E" w:rsidRDefault="0083088E" w:rsidP="00C060DE">
      <w:pPr>
        <w:pStyle w:val="Default"/>
        <w:spacing w:line="360" w:lineRule="auto"/>
        <w:jc w:val="both"/>
      </w:pPr>
    </w:p>
    <w:p w14:paraId="3CEEE96E" w14:textId="77777777" w:rsidR="00A108FC" w:rsidRDefault="00625DD9" w:rsidP="00C060DE">
      <w:pPr>
        <w:pStyle w:val="Default"/>
        <w:spacing w:line="360" w:lineRule="auto"/>
        <w:ind w:firstLine="720"/>
        <w:jc w:val="both"/>
      </w:pPr>
      <w:r>
        <w:t xml:space="preserve">Školski preventivni program OŠ </w:t>
      </w:r>
      <w:proofErr w:type="spellStart"/>
      <w:r>
        <w:t>Runović</w:t>
      </w:r>
      <w:proofErr w:type="spellEnd"/>
      <w:r>
        <w:t xml:space="preserve"> obuhvaća više područja preventivnog djelovanja u skladu s karakteristikama dobi učenika. Sadržaji preventivnog programa integrirani su u redovitu nastavu, satove razrednog odjela, izvannastavne i izvanškolske aktivnosti, stručno usavršavanje učitelja, kao i dodatno osmišljene programe i projekte. Na taj način je cjelokupni školski rad u funkciji prevencijskog djelovanja. </w:t>
      </w:r>
    </w:p>
    <w:p w14:paraId="3CEEE96F" w14:textId="77777777" w:rsidR="00A108FC" w:rsidRDefault="00625DD9" w:rsidP="00C060DE">
      <w:pPr>
        <w:pStyle w:val="Default"/>
        <w:spacing w:line="360" w:lineRule="auto"/>
        <w:ind w:firstLine="720"/>
        <w:jc w:val="both"/>
      </w:pPr>
      <w:r>
        <w:t xml:space="preserve">Procjena potreba preventivnog djelovanja utvrđena je analizom stručne literature, ali i temeljem školske dokumentacije (zapisnici s razrednih vijeća, evidencije pedagoških mjera, praćenje ponašanja učenika i ocjene iz vladanja). Socijalne, komunikacijske, emocionalne i akademske vještine važni su zaštitni čimbenici koji doprinose prevenciji školskog neuspjeha, prevenciji ovisnosti, nasilja i drugih rizičnih oblika ponašanja. </w:t>
      </w:r>
    </w:p>
    <w:p w14:paraId="3CEEE970" w14:textId="77777777" w:rsidR="00A108FC" w:rsidRDefault="00625DD9" w:rsidP="00C060DE">
      <w:pPr>
        <w:pStyle w:val="Default"/>
        <w:spacing w:line="360" w:lineRule="auto"/>
        <w:ind w:firstLine="720"/>
        <w:jc w:val="both"/>
      </w:pPr>
      <w:r>
        <w:lastRenderedPageBreak/>
        <w:t>Preventivne aktivnosti, programe i projekte usmjerili smo na razvoj osobne kompetentnosti učenika i na razvoj životnih vještina (emocionalna kompetentnost, komunikacijske vještine, vještine rješavanja problema u odnosima, akademske vještine, vještine odlučivanja i postavljanja ciljeva). Jačanjem ovih vještina podržava se zdrav razvoj učenika i zdrav odnos prema svojoj okolini. Osim za učenike, planirane su i preventivne aktivnosti i programi namijenjeni roditeljima i učiteljima. Na provedbi nekih preventivnih sadržaja surađujemo  s vanjskim suradnicima (MUP, školska liječnica</w:t>
      </w:r>
      <w:r>
        <w:rPr>
          <w:color w:val="auto"/>
        </w:rPr>
        <w:t xml:space="preserve">, Služba za prevenciju bolesti ovisnosti, </w:t>
      </w:r>
      <w:r>
        <w:t>Udruga osoba s invaliditetom Imotski</w:t>
      </w:r>
      <w:r>
        <w:rPr>
          <w:color w:val="auto"/>
        </w:rPr>
        <w:t>,</w:t>
      </w:r>
      <w:r>
        <w:rPr>
          <w:color w:val="FF0000"/>
        </w:rPr>
        <w:t xml:space="preserve"> </w:t>
      </w:r>
      <w:r>
        <w:rPr>
          <w:color w:val="auto"/>
        </w:rPr>
        <w:t xml:space="preserve">Centar za socijalnu skrb, </w:t>
      </w:r>
      <w:r>
        <w:t>Udruga za promicanje stvaralaštva i jednakih mogućnosti Alternator</w:t>
      </w:r>
      <w:r>
        <w:rPr>
          <w:color w:val="auto"/>
        </w:rPr>
        <w:t>).</w:t>
      </w:r>
      <w:r>
        <w:t xml:space="preserve"> Školski preventivni program realizira se kroz suradnju svih koji su u njega uključeni, učitelji, učenici i roditelji i vanjski suradnici. </w:t>
      </w:r>
    </w:p>
    <w:p w14:paraId="3CEEE971" w14:textId="77777777" w:rsidR="00A108FC" w:rsidRDefault="00625DD9" w:rsidP="00C060DE">
      <w:pPr>
        <w:pStyle w:val="Default"/>
        <w:spacing w:line="360" w:lineRule="auto"/>
        <w:ind w:firstLine="720"/>
        <w:jc w:val="both"/>
        <w:rPr>
          <w:color w:val="auto"/>
        </w:rPr>
      </w:pPr>
      <w:r>
        <w:rPr>
          <w:color w:val="auto"/>
        </w:rPr>
        <w:t xml:space="preserve">Projekt “Zdrav za 5!” usmjeren je na prevenciju ovisnosti i zlouporabe alkohola, droga i igara na sreću te promociju pro-socijalnog, preventivnog i zaštitnog djelovanja uz razvijanje </w:t>
      </w:r>
      <w:proofErr w:type="spellStart"/>
      <w:r>
        <w:rPr>
          <w:color w:val="auto"/>
        </w:rPr>
        <w:t>socio</w:t>
      </w:r>
      <w:proofErr w:type="spellEnd"/>
      <w:r>
        <w:rPr>
          <w:color w:val="auto"/>
        </w:rPr>
        <w:t>-emocionalnih vještina kod djece i mladih, podizanje razine svijesti o vlastitoj ulozi u očuvanju životne, školske i radne okoline te podizanje razine samosvijesti o odgovornosti u očuvanju vlastitog i tuđeg zdravlja i sigurnosti. Osnovni ciljevi Projekta “Zdrav za 5!” su: aktivno mijenjanje stavova i štetnih životnih navika o ovisnosti, mijenjanje stavova o nužnosti zaštite okoliša i prirode, podizanje razine samosvijesti o odgovornosti u očuvanju vlastitog i tuđeg zdravlja i usvajanje zdravih stilova života.  Provodi se u suradnji s MUP-om i Službom za prevenciju bolesti ovisnosti Imotski.</w:t>
      </w:r>
    </w:p>
    <w:p w14:paraId="3CEEE972" w14:textId="77777777" w:rsidR="00A108FC" w:rsidRDefault="00625DD9" w:rsidP="00C060DE">
      <w:pPr>
        <w:spacing w:line="360" w:lineRule="auto"/>
        <w:ind w:firstLine="720"/>
        <w:jc w:val="both"/>
      </w:pPr>
      <w:r>
        <w:t xml:space="preserve">Kroz izvannastavne aktivnosti OŠ </w:t>
      </w:r>
      <w:proofErr w:type="spellStart"/>
      <w:r>
        <w:t>Runović</w:t>
      </w:r>
      <w:proofErr w:type="spellEnd"/>
      <w:r>
        <w:t xml:space="preserve"> pruža svojim učenicima kvalitetno provođenje slobodnog vremena. Tako postoje slijedeće izvannastavne aktivnosti: likovna grupa, mali ekolozi, dramska skupina, vjeronaučna skupina, školski zbor, mladi geografi, mladi biolozi, mladi tehničari, mladi povjesničari, zabavna matematika i školski sportski klub. Kontinuirano se radi i na ekološkoj svijesti učenika, skupljaju se plastične boce nakon odmora, ostaci hrane a više navrata godišnje skuplja se otpad oko rijeke </w:t>
      </w:r>
      <w:proofErr w:type="spellStart"/>
      <w:r>
        <w:t>Vrljike</w:t>
      </w:r>
      <w:proofErr w:type="spellEnd"/>
      <w:r>
        <w:t xml:space="preserve">. Uređuje se svake godine i školski vrt. U školskoj zadruzi </w:t>
      </w:r>
      <w:proofErr w:type="spellStart"/>
      <w:r>
        <w:t>Novae</w:t>
      </w:r>
      <w:proofErr w:type="spellEnd"/>
      <w:r>
        <w:t xml:space="preserve"> učenici izrađuju različite rukotvorine i prodaju iste. Kroz školski projekt Vršnjačka pomoć u učenju učenici pomažu jedni drugima u savladavanju težeg školskog gradiva. Školski projekt Radionice čitanja odnosi se na rad s djecom s početnim poteškoćama u čitanju i pisanju ili govoru. </w:t>
      </w:r>
    </w:p>
    <w:p w14:paraId="3CEEE973" w14:textId="77777777" w:rsidR="00A108FC" w:rsidRDefault="00625DD9" w:rsidP="00C060DE">
      <w:pPr>
        <w:pStyle w:val="Default"/>
        <w:spacing w:line="360" w:lineRule="auto"/>
        <w:jc w:val="both"/>
      </w:pPr>
      <w:r>
        <w:t xml:space="preserve"> </w:t>
      </w:r>
    </w:p>
    <w:p w14:paraId="1EB2428C" w14:textId="0DDF6F16" w:rsidR="00C060DE" w:rsidRPr="0083088E" w:rsidRDefault="00625DD9" w:rsidP="00C060DE">
      <w:pPr>
        <w:pStyle w:val="Default"/>
        <w:spacing w:line="360" w:lineRule="auto"/>
        <w:jc w:val="both"/>
      </w:pPr>
      <w:r>
        <w:rPr>
          <w:b/>
          <w:bCs/>
        </w:rPr>
        <w:t>Opći cilj</w:t>
      </w:r>
      <w:r>
        <w:t xml:space="preserve">: Unaprijediti cjelokupni zdravi razvoj učenika i poticati zdrave stilove življenja </w:t>
      </w:r>
    </w:p>
    <w:p w14:paraId="3CEEE975" w14:textId="79892DE2" w:rsidR="00A108FC" w:rsidRDefault="00625DD9" w:rsidP="00C060DE">
      <w:pPr>
        <w:pStyle w:val="Default"/>
        <w:spacing w:line="360" w:lineRule="auto"/>
        <w:jc w:val="both"/>
      </w:pPr>
      <w:r>
        <w:rPr>
          <w:b/>
          <w:bCs/>
        </w:rPr>
        <w:t>Specifični ciljevi</w:t>
      </w:r>
      <w:r>
        <w:t xml:space="preserve">: </w:t>
      </w:r>
    </w:p>
    <w:p w14:paraId="3CEEE976" w14:textId="77777777" w:rsidR="00A108FC" w:rsidRDefault="00625DD9" w:rsidP="00C060DE">
      <w:pPr>
        <w:pStyle w:val="Default"/>
        <w:spacing w:line="360" w:lineRule="auto"/>
        <w:jc w:val="both"/>
      </w:pPr>
      <w:r>
        <w:lastRenderedPageBreak/>
        <w:t xml:space="preserve">- razvijanje odgovornosti i brige za vlastito zdravlje i odgovorno ponašanje te solidarnost prema drugima - promicanje pozitivnih vrijednosti među učenicima </w:t>
      </w:r>
    </w:p>
    <w:p w14:paraId="3CEEE977" w14:textId="77777777" w:rsidR="00A108FC" w:rsidRDefault="00625DD9" w:rsidP="00C060DE">
      <w:pPr>
        <w:pStyle w:val="Default"/>
        <w:spacing w:line="360" w:lineRule="auto"/>
        <w:jc w:val="both"/>
      </w:pPr>
      <w:r>
        <w:t xml:space="preserve">- razvoj vještina za rješavanje sukoba i osposobljavanje učenika za odupiranje pritiscima </w:t>
      </w:r>
    </w:p>
    <w:p w14:paraId="3CEEE978" w14:textId="77777777" w:rsidR="00A108FC" w:rsidRDefault="00625DD9" w:rsidP="00C060DE">
      <w:pPr>
        <w:pStyle w:val="Default"/>
        <w:spacing w:line="360" w:lineRule="auto"/>
        <w:jc w:val="both"/>
      </w:pPr>
      <w:r>
        <w:t xml:space="preserve">- razvoj socijalnih i komunikacijskih vještina </w:t>
      </w:r>
    </w:p>
    <w:p w14:paraId="3CEEE979" w14:textId="77777777" w:rsidR="00A108FC" w:rsidRDefault="00625DD9" w:rsidP="00C060DE">
      <w:pPr>
        <w:pStyle w:val="Default"/>
        <w:spacing w:line="360" w:lineRule="auto"/>
        <w:jc w:val="both"/>
      </w:pPr>
      <w:r>
        <w:t xml:space="preserve">- razvijanje osobnih potencijala učenika </w:t>
      </w:r>
    </w:p>
    <w:p w14:paraId="3CEEE97A" w14:textId="77777777" w:rsidR="00A108FC" w:rsidRDefault="00625DD9" w:rsidP="00C060DE">
      <w:pPr>
        <w:pStyle w:val="Default"/>
        <w:spacing w:line="360" w:lineRule="auto"/>
        <w:jc w:val="both"/>
      </w:pPr>
      <w:r>
        <w:t xml:space="preserve">- podizanje razine svijesti i znanja o štetnostima konzumiranja sredstava ovisnosti. </w:t>
      </w:r>
    </w:p>
    <w:p w14:paraId="3CEEE97B" w14:textId="77777777" w:rsidR="00A108FC" w:rsidRDefault="00625DD9" w:rsidP="00C060DE">
      <w:pPr>
        <w:pStyle w:val="Default"/>
        <w:spacing w:line="360" w:lineRule="auto"/>
        <w:jc w:val="both"/>
      </w:pPr>
      <w:r>
        <w:rPr>
          <w:b/>
          <w:bCs/>
        </w:rPr>
        <w:t xml:space="preserve">Namjena aktivnosti: </w:t>
      </w:r>
      <w:r>
        <w:t xml:space="preserve">aktivnost je namijenjena svim učenicima škole </w:t>
      </w:r>
    </w:p>
    <w:p w14:paraId="3CEEE97C" w14:textId="77777777" w:rsidR="00A108FC" w:rsidRDefault="00625DD9" w:rsidP="00C060DE">
      <w:pPr>
        <w:pStyle w:val="Default"/>
        <w:spacing w:line="360" w:lineRule="auto"/>
        <w:jc w:val="both"/>
      </w:pPr>
      <w:r>
        <w:rPr>
          <w:b/>
          <w:bCs/>
        </w:rPr>
        <w:t xml:space="preserve">Nositelji aktivnosti: </w:t>
      </w:r>
      <w:r>
        <w:t xml:space="preserve">učitelji i stručni suradnici, ravnatelj, koordinator školskog preventivnog programa </w:t>
      </w:r>
    </w:p>
    <w:p w14:paraId="3CEEE97D" w14:textId="77777777" w:rsidR="00A108FC" w:rsidRDefault="00625DD9" w:rsidP="00C060DE">
      <w:pPr>
        <w:pStyle w:val="Default"/>
        <w:spacing w:line="360" w:lineRule="auto"/>
        <w:jc w:val="both"/>
      </w:pPr>
      <w:r>
        <w:rPr>
          <w:b/>
          <w:bCs/>
        </w:rPr>
        <w:t>Način realizacije aktivnosti</w:t>
      </w:r>
      <w:r>
        <w:t xml:space="preserve">: realizacijom određenih nastavnih tema u okviru redovne nastave predmeta, radionicama, </w:t>
      </w:r>
      <w:r>
        <w:rPr>
          <w:color w:val="auto"/>
        </w:rPr>
        <w:t>distribucijom promotivnih letaka</w:t>
      </w:r>
      <w:r>
        <w:t xml:space="preserve">, uključivanjem u različite izvannastavne i izvanškolske aktivnosti, uključivanjem učenika u sportske aktivnosti, individualnim i grupnim savjetodavnim radom s učenicima i roditeljima. Predavanja i radionice za učenike na satovima razrednika, realizacija roditeljskih sastanaka određene tematike, individualni i grupni savjetodavni razgovori s učenicima i roditeljima, edukacija učitelja putem literature, predavanja ili upućivanjem na seminare i savjetovanja </w:t>
      </w:r>
    </w:p>
    <w:p w14:paraId="3CEEE97E" w14:textId="77777777" w:rsidR="00A108FC" w:rsidRDefault="00625DD9" w:rsidP="00C060DE">
      <w:pPr>
        <w:pStyle w:val="Default"/>
        <w:spacing w:line="360" w:lineRule="auto"/>
        <w:jc w:val="both"/>
      </w:pPr>
      <w:proofErr w:type="spellStart"/>
      <w:r>
        <w:rPr>
          <w:b/>
          <w:bCs/>
        </w:rPr>
        <w:t>Vremenik</w:t>
      </w:r>
      <w:proofErr w:type="spellEnd"/>
      <w:r>
        <w:rPr>
          <w:b/>
          <w:bCs/>
        </w:rPr>
        <w:t xml:space="preserve"> aktivnosti</w:t>
      </w:r>
      <w:r>
        <w:t xml:space="preserve">: aktivnost će se provoditi tijekom cijele školske godine. </w:t>
      </w:r>
    </w:p>
    <w:p w14:paraId="3CEEE97F" w14:textId="77777777" w:rsidR="00A108FC" w:rsidRDefault="00625DD9" w:rsidP="00C060DE">
      <w:pPr>
        <w:pStyle w:val="Default"/>
        <w:spacing w:line="360" w:lineRule="auto"/>
        <w:jc w:val="both"/>
      </w:pPr>
      <w:r>
        <w:rPr>
          <w:b/>
          <w:bCs/>
        </w:rPr>
        <w:t>Troškovnik aktivnosti</w:t>
      </w:r>
      <w:r>
        <w:t xml:space="preserve">: elementarni troškovi namirit će se iz materijalnih sredstava škole, a ostali po potrebi od vanjskih suradnika </w:t>
      </w:r>
    </w:p>
    <w:p w14:paraId="3CEEE980" w14:textId="77777777" w:rsidR="00A108FC" w:rsidRDefault="00625DD9" w:rsidP="00C060DE">
      <w:pPr>
        <w:spacing w:line="360" w:lineRule="auto"/>
        <w:jc w:val="both"/>
      </w:pPr>
      <w:r>
        <w:rPr>
          <w:b/>
          <w:bCs/>
        </w:rPr>
        <w:t>Način valorizacije aktivnosti</w:t>
      </w:r>
      <w:r>
        <w:t>: pisano izvješće o realizaciji aktivnosti i postavljenih ciljeva</w:t>
      </w:r>
    </w:p>
    <w:p w14:paraId="02C13F40" w14:textId="7DE81801" w:rsidR="0077590D" w:rsidRPr="0083088E" w:rsidRDefault="00625DD9" w:rsidP="00C060DE">
      <w:pPr>
        <w:pStyle w:val="Default"/>
        <w:spacing w:line="360" w:lineRule="auto"/>
        <w:jc w:val="both"/>
        <w:rPr>
          <w:b/>
          <w:bCs/>
        </w:rPr>
      </w:pPr>
      <w:r>
        <w:rPr>
          <w:b/>
          <w:bCs/>
        </w:rPr>
        <w:t xml:space="preserve">USTROJSTVO ŠPP </w:t>
      </w:r>
    </w:p>
    <w:p w14:paraId="3CEEE983" w14:textId="77777777" w:rsidR="00A108FC" w:rsidRDefault="00625DD9" w:rsidP="00C060DE">
      <w:pPr>
        <w:pStyle w:val="Default"/>
        <w:spacing w:line="360" w:lineRule="auto"/>
        <w:jc w:val="both"/>
      </w:pPr>
      <w:r>
        <w:t xml:space="preserve">ŠPP će se provoditi u dva stupnja: </w:t>
      </w:r>
    </w:p>
    <w:p w14:paraId="3CEEE984" w14:textId="77777777" w:rsidR="00A108FC" w:rsidRDefault="00625DD9" w:rsidP="00C060DE">
      <w:pPr>
        <w:pStyle w:val="Default"/>
        <w:spacing w:after="27" w:line="360" w:lineRule="auto"/>
        <w:jc w:val="both"/>
      </w:pPr>
      <w:r>
        <w:t xml:space="preserve">1. PRIMARNA PREVENCIJA </w:t>
      </w:r>
    </w:p>
    <w:p w14:paraId="79684C2C" w14:textId="1171007D" w:rsidR="0077590D" w:rsidRDefault="00625DD9" w:rsidP="0077590D">
      <w:pPr>
        <w:pStyle w:val="Default"/>
        <w:spacing w:line="360" w:lineRule="auto"/>
        <w:jc w:val="both"/>
      </w:pPr>
      <w:r>
        <w:t xml:space="preserve">- obuhvaća aktivnosti koje su usmjerene sve učenike škole kroz rad u okviru određenih metodskih jedinica u nastavnom procesu, na satovima razrednog odjela, kroz rad izvannastavnih aktivnosti i izvanškolske aktivnosti. </w:t>
      </w:r>
    </w:p>
    <w:p w14:paraId="3CEEE988" w14:textId="77777777" w:rsidR="00A108FC" w:rsidRDefault="00625DD9" w:rsidP="00C060DE">
      <w:pPr>
        <w:pStyle w:val="Default"/>
        <w:spacing w:after="27" w:line="360" w:lineRule="auto"/>
        <w:jc w:val="both"/>
      </w:pPr>
      <w:r>
        <w:t xml:space="preserve">2. SEKUNDARNA PREVENCIJA </w:t>
      </w:r>
    </w:p>
    <w:p w14:paraId="3CEEE98E" w14:textId="6A9ABCB4" w:rsidR="00A108FC" w:rsidRDefault="00625DD9" w:rsidP="00C060DE">
      <w:pPr>
        <w:pStyle w:val="Default"/>
        <w:spacing w:line="360" w:lineRule="auto"/>
        <w:jc w:val="both"/>
      </w:pPr>
      <w:r>
        <w:t xml:space="preserve">- obuhvaća aktivnosti usmjerena na učenike koji spadaju u skupinu djece rizičnog ponašanja, a provode ih razrednici, stručna služba u školi, zdravstveni radnici, radnici Centra za socijalnu skrb i MUP-a, te drugi stručnjaci po potrebi. </w:t>
      </w:r>
    </w:p>
    <w:p w14:paraId="19818592" w14:textId="77777777" w:rsidR="0077590D" w:rsidRDefault="0077590D" w:rsidP="00C060DE">
      <w:pPr>
        <w:pStyle w:val="Default"/>
        <w:spacing w:line="360" w:lineRule="auto"/>
        <w:jc w:val="both"/>
      </w:pPr>
    </w:p>
    <w:p w14:paraId="3CEEE98F" w14:textId="77777777" w:rsidR="00A108FC" w:rsidRDefault="00625DD9" w:rsidP="00C060DE">
      <w:pPr>
        <w:pStyle w:val="Default"/>
        <w:spacing w:line="360" w:lineRule="auto"/>
        <w:jc w:val="both"/>
      </w:pPr>
      <w:r>
        <w:rPr>
          <w:b/>
          <w:bCs/>
        </w:rPr>
        <w:t xml:space="preserve">AKTIVNOSTI ŠPP-a </w:t>
      </w:r>
    </w:p>
    <w:p w14:paraId="3CEEE990" w14:textId="77777777" w:rsidR="00A108FC" w:rsidRDefault="00625DD9" w:rsidP="00C060DE">
      <w:pPr>
        <w:pStyle w:val="Default"/>
        <w:spacing w:line="360" w:lineRule="auto"/>
        <w:jc w:val="both"/>
      </w:pPr>
      <w:r>
        <w:t xml:space="preserve">Aktivnosti ŠPP usmjerene su na tri razine: </w:t>
      </w:r>
    </w:p>
    <w:p w14:paraId="3CEEE991" w14:textId="77777777" w:rsidR="00A108FC" w:rsidRDefault="00625DD9" w:rsidP="00C060DE">
      <w:pPr>
        <w:pStyle w:val="Default"/>
        <w:spacing w:after="27" w:line="360" w:lineRule="auto"/>
        <w:jc w:val="both"/>
      </w:pPr>
      <w:r>
        <w:t xml:space="preserve">- aktivnosti usmjerene na učenike </w:t>
      </w:r>
    </w:p>
    <w:p w14:paraId="3CEEE992" w14:textId="77777777" w:rsidR="00A108FC" w:rsidRDefault="00625DD9" w:rsidP="00C060DE">
      <w:pPr>
        <w:pStyle w:val="Default"/>
        <w:spacing w:after="27" w:line="360" w:lineRule="auto"/>
        <w:jc w:val="both"/>
      </w:pPr>
      <w:r>
        <w:lastRenderedPageBreak/>
        <w:t xml:space="preserve">- aktivnosti usmjerene na roditelje </w:t>
      </w:r>
    </w:p>
    <w:p w14:paraId="3CEEE993" w14:textId="77777777" w:rsidR="00A108FC" w:rsidRDefault="00625DD9" w:rsidP="00C060DE">
      <w:pPr>
        <w:pStyle w:val="Default"/>
        <w:spacing w:line="360" w:lineRule="auto"/>
        <w:jc w:val="both"/>
      </w:pPr>
      <w:r>
        <w:t xml:space="preserve">- aktivnosti usmjerene na učitelje i druge stručne djelatnike škola </w:t>
      </w:r>
    </w:p>
    <w:p w14:paraId="174B4219" w14:textId="77777777" w:rsidR="00FB031C" w:rsidRDefault="00FB031C">
      <w:pPr>
        <w:pStyle w:val="Default"/>
      </w:pPr>
    </w:p>
    <w:p w14:paraId="3CEEE995" w14:textId="77777777" w:rsidR="00A108FC" w:rsidRDefault="00A108FC">
      <w:pPr>
        <w:spacing w:line="360" w:lineRule="auto"/>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180"/>
        <w:gridCol w:w="2407"/>
        <w:gridCol w:w="945"/>
        <w:gridCol w:w="1609"/>
        <w:gridCol w:w="2141"/>
      </w:tblGrid>
      <w:tr w:rsidR="00A108FC" w14:paraId="3CEEE997" w14:textId="77777777" w:rsidTr="0077590D">
        <w:trPr>
          <w:trHeight w:val="564"/>
        </w:trPr>
        <w:tc>
          <w:tcPr>
            <w:tcW w:w="10485" w:type="dxa"/>
            <w:gridSpan w:val="6"/>
            <w:shd w:val="clear" w:color="auto" w:fill="D9D9D9"/>
            <w:vAlign w:val="center"/>
          </w:tcPr>
          <w:p w14:paraId="3CEEE996" w14:textId="77777777" w:rsidR="00A108FC" w:rsidRDefault="00625DD9">
            <w:pPr>
              <w:autoSpaceDE w:val="0"/>
              <w:autoSpaceDN w:val="0"/>
              <w:spacing w:before="100" w:beforeAutospacing="1" w:after="100" w:afterAutospacing="1"/>
              <w:jc w:val="center"/>
              <w:rPr>
                <w:bCs/>
                <w:iCs/>
                <w:kern w:val="28"/>
              </w:rPr>
            </w:pPr>
            <w:r>
              <w:rPr>
                <w:bCs/>
                <w:iCs/>
                <w:kern w:val="28"/>
              </w:rPr>
              <w:t>AKTIVNOSTI USMJERENE NA UČENIKE</w:t>
            </w:r>
          </w:p>
        </w:tc>
      </w:tr>
      <w:tr w:rsidR="00A108FC" w14:paraId="3CEEE99E" w14:textId="77777777" w:rsidTr="0077590D">
        <w:trPr>
          <w:trHeight w:val="564"/>
        </w:trPr>
        <w:tc>
          <w:tcPr>
            <w:tcW w:w="1729" w:type="dxa"/>
            <w:shd w:val="clear" w:color="auto" w:fill="D9D9D9"/>
            <w:vAlign w:val="center"/>
            <w:hideMark/>
          </w:tcPr>
          <w:p w14:paraId="3CEEE998" w14:textId="77777777" w:rsidR="00A108FC" w:rsidRDefault="00625DD9">
            <w:pPr>
              <w:autoSpaceDE w:val="0"/>
              <w:autoSpaceDN w:val="0"/>
              <w:spacing w:before="100" w:beforeAutospacing="1" w:after="100" w:afterAutospacing="1"/>
              <w:jc w:val="center"/>
              <w:rPr>
                <w:bCs/>
                <w:i/>
                <w:iCs/>
                <w:kern w:val="28"/>
              </w:rPr>
            </w:pPr>
            <w:r>
              <w:rPr>
                <w:bCs/>
                <w:i/>
                <w:iCs/>
                <w:kern w:val="28"/>
              </w:rPr>
              <w:t>Aktivnost</w:t>
            </w:r>
          </w:p>
        </w:tc>
        <w:tc>
          <w:tcPr>
            <w:tcW w:w="1243" w:type="dxa"/>
            <w:shd w:val="clear" w:color="auto" w:fill="D9D9D9"/>
            <w:vAlign w:val="center"/>
            <w:hideMark/>
          </w:tcPr>
          <w:p w14:paraId="3CEEE999" w14:textId="77777777" w:rsidR="00A108FC" w:rsidRDefault="00625DD9">
            <w:pPr>
              <w:autoSpaceDE w:val="0"/>
              <w:autoSpaceDN w:val="0"/>
              <w:spacing w:before="100" w:beforeAutospacing="1" w:after="100" w:afterAutospacing="1"/>
              <w:jc w:val="center"/>
              <w:rPr>
                <w:bCs/>
                <w:i/>
                <w:iCs/>
                <w:kern w:val="28"/>
              </w:rPr>
            </w:pPr>
            <w:r>
              <w:rPr>
                <w:bCs/>
                <w:i/>
                <w:iCs/>
                <w:kern w:val="28"/>
              </w:rPr>
              <w:t>Vrijeme realizacije</w:t>
            </w:r>
          </w:p>
        </w:tc>
        <w:tc>
          <w:tcPr>
            <w:tcW w:w="2552" w:type="dxa"/>
            <w:shd w:val="clear" w:color="auto" w:fill="D9D9D9"/>
            <w:vAlign w:val="center"/>
          </w:tcPr>
          <w:p w14:paraId="3CEEE99A" w14:textId="77777777" w:rsidR="00A108FC" w:rsidRDefault="00625DD9">
            <w:pPr>
              <w:autoSpaceDE w:val="0"/>
              <w:autoSpaceDN w:val="0"/>
              <w:spacing w:before="100" w:beforeAutospacing="1" w:after="100" w:afterAutospacing="1"/>
              <w:jc w:val="center"/>
              <w:rPr>
                <w:bCs/>
                <w:i/>
                <w:iCs/>
                <w:kern w:val="28"/>
              </w:rPr>
            </w:pPr>
            <w:r>
              <w:rPr>
                <w:bCs/>
                <w:i/>
                <w:iCs/>
                <w:kern w:val="28"/>
              </w:rPr>
              <w:t>Cilj</w:t>
            </w:r>
          </w:p>
        </w:tc>
        <w:tc>
          <w:tcPr>
            <w:tcW w:w="992" w:type="dxa"/>
            <w:shd w:val="clear" w:color="auto" w:fill="D9D9D9"/>
            <w:vAlign w:val="center"/>
          </w:tcPr>
          <w:p w14:paraId="3CEEE99B" w14:textId="77777777" w:rsidR="00A108FC" w:rsidRDefault="00625DD9">
            <w:pPr>
              <w:autoSpaceDE w:val="0"/>
              <w:autoSpaceDN w:val="0"/>
              <w:spacing w:before="100" w:beforeAutospacing="1" w:after="100" w:afterAutospacing="1"/>
              <w:jc w:val="center"/>
              <w:rPr>
                <w:bCs/>
                <w:i/>
                <w:iCs/>
                <w:kern w:val="28"/>
              </w:rPr>
            </w:pPr>
            <w:r>
              <w:rPr>
                <w:bCs/>
                <w:i/>
                <w:iCs/>
                <w:kern w:val="28"/>
              </w:rPr>
              <w:t>Razred</w:t>
            </w:r>
          </w:p>
        </w:tc>
        <w:tc>
          <w:tcPr>
            <w:tcW w:w="1701" w:type="dxa"/>
            <w:shd w:val="clear" w:color="auto" w:fill="D9D9D9"/>
            <w:vAlign w:val="center"/>
          </w:tcPr>
          <w:p w14:paraId="3CEEE99C" w14:textId="77777777" w:rsidR="00A108FC" w:rsidRDefault="00625DD9">
            <w:pPr>
              <w:autoSpaceDE w:val="0"/>
              <w:autoSpaceDN w:val="0"/>
              <w:spacing w:before="100" w:beforeAutospacing="1" w:after="100" w:afterAutospacing="1"/>
              <w:jc w:val="center"/>
              <w:rPr>
                <w:bCs/>
                <w:i/>
                <w:iCs/>
                <w:kern w:val="28"/>
              </w:rPr>
            </w:pPr>
            <w:r>
              <w:rPr>
                <w:bCs/>
                <w:i/>
                <w:iCs/>
                <w:kern w:val="28"/>
              </w:rPr>
              <w:t>Nositelji</w:t>
            </w:r>
          </w:p>
        </w:tc>
        <w:tc>
          <w:tcPr>
            <w:tcW w:w="2268" w:type="dxa"/>
            <w:shd w:val="clear" w:color="auto" w:fill="D9D9D9"/>
            <w:vAlign w:val="center"/>
          </w:tcPr>
          <w:p w14:paraId="3CEEE99D" w14:textId="77777777" w:rsidR="00A108FC" w:rsidRDefault="00625DD9">
            <w:pPr>
              <w:autoSpaceDE w:val="0"/>
              <w:autoSpaceDN w:val="0"/>
              <w:spacing w:before="100" w:beforeAutospacing="1" w:after="100" w:afterAutospacing="1"/>
              <w:jc w:val="center"/>
              <w:rPr>
                <w:bCs/>
                <w:i/>
                <w:iCs/>
                <w:kern w:val="28"/>
              </w:rPr>
            </w:pPr>
            <w:r>
              <w:rPr>
                <w:bCs/>
                <w:i/>
                <w:iCs/>
                <w:kern w:val="28"/>
              </w:rPr>
              <w:t>Prevencija</w:t>
            </w:r>
          </w:p>
        </w:tc>
      </w:tr>
      <w:tr w:rsidR="00A108FC" w14:paraId="3CEEE9AD" w14:textId="77777777" w:rsidTr="0077590D">
        <w:trPr>
          <w:trHeight w:val="1097"/>
        </w:trPr>
        <w:tc>
          <w:tcPr>
            <w:tcW w:w="1729" w:type="dxa"/>
            <w:vAlign w:val="center"/>
            <w:hideMark/>
          </w:tcPr>
          <w:p w14:paraId="3CEEE99F" w14:textId="77777777" w:rsidR="00A108FC" w:rsidRDefault="00625DD9">
            <w:pPr>
              <w:autoSpaceDE w:val="0"/>
              <w:autoSpaceDN w:val="0"/>
              <w:jc w:val="center"/>
              <w:rPr>
                <w:bCs/>
                <w:kern w:val="28"/>
              </w:rPr>
            </w:pPr>
            <w:r>
              <w:rPr>
                <w:bCs/>
                <w:kern w:val="28"/>
              </w:rPr>
              <w:t xml:space="preserve">Radionice na satu razrednika – obrada tema koje se odnose na prevenciju vršnjačkog nasilja, prevenciju ovisnosti, razvoj socijalnih vještina,  asertivnog govora i zdravih stilova života. Radionice kao dio </w:t>
            </w:r>
            <w:proofErr w:type="spellStart"/>
            <w:r>
              <w:rPr>
                <w:bCs/>
                <w:kern w:val="28"/>
              </w:rPr>
              <w:t>međupredmetnih</w:t>
            </w:r>
            <w:proofErr w:type="spellEnd"/>
            <w:r>
              <w:rPr>
                <w:bCs/>
                <w:kern w:val="28"/>
              </w:rPr>
              <w:t xml:space="preserve"> tema, ZO i GOO.</w:t>
            </w:r>
          </w:p>
        </w:tc>
        <w:tc>
          <w:tcPr>
            <w:tcW w:w="1243" w:type="dxa"/>
            <w:vAlign w:val="center"/>
            <w:hideMark/>
          </w:tcPr>
          <w:p w14:paraId="3CEEE9A0" w14:textId="77777777" w:rsidR="00A108FC" w:rsidRDefault="00625DD9">
            <w:pPr>
              <w:autoSpaceDE w:val="0"/>
              <w:autoSpaceDN w:val="0"/>
              <w:spacing w:before="100" w:beforeAutospacing="1"/>
              <w:jc w:val="both"/>
              <w:rPr>
                <w:bCs/>
                <w:kern w:val="28"/>
              </w:rPr>
            </w:pPr>
            <w:r>
              <w:rPr>
                <w:bCs/>
                <w:kern w:val="28"/>
              </w:rPr>
              <w:t>tijekom godine</w:t>
            </w:r>
          </w:p>
        </w:tc>
        <w:tc>
          <w:tcPr>
            <w:tcW w:w="2552" w:type="dxa"/>
            <w:vAlign w:val="center"/>
          </w:tcPr>
          <w:p w14:paraId="3CEEE9A1" w14:textId="77777777" w:rsidR="00A108FC" w:rsidRDefault="00625DD9" w:rsidP="009E6163">
            <w:pPr>
              <w:pStyle w:val="Default"/>
              <w:numPr>
                <w:ilvl w:val="0"/>
                <w:numId w:val="42"/>
              </w:numPr>
              <w:ind w:left="313" w:hanging="313"/>
              <w:rPr>
                <w:bCs/>
                <w:color w:val="auto"/>
                <w:kern w:val="28"/>
              </w:rPr>
            </w:pPr>
            <w:r>
              <w:rPr>
                <w:bCs/>
                <w:color w:val="auto"/>
                <w:kern w:val="28"/>
              </w:rPr>
              <w:t>razvijanje odgovornosti i brige za vlastito zdravlje i odgovorno ponašanje te solidarnost prema drugima</w:t>
            </w:r>
          </w:p>
          <w:p w14:paraId="3CEEE9A2" w14:textId="77777777" w:rsidR="00A108FC" w:rsidRDefault="00625DD9" w:rsidP="009E6163">
            <w:pPr>
              <w:pStyle w:val="Default"/>
              <w:numPr>
                <w:ilvl w:val="0"/>
                <w:numId w:val="42"/>
              </w:numPr>
              <w:ind w:left="313" w:hanging="313"/>
              <w:rPr>
                <w:bCs/>
                <w:color w:val="auto"/>
                <w:kern w:val="28"/>
              </w:rPr>
            </w:pPr>
            <w:r>
              <w:rPr>
                <w:bCs/>
                <w:color w:val="auto"/>
                <w:kern w:val="28"/>
              </w:rPr>
              <w:t xml:space="preserve">promicanje pozitivnih vrijednosti među učenicima </w:t>
            </w:r>
          </w:p>
          <w:p w14:paraId="3CEEE9A3" w14:textId="77777777" w:rsidR="00A108FC" w:rsidRDefault="00625DD9" w:rsidP="009E6163">
            <w:pPr>
              <w:pStyle w:val="Default"/>
              <w:numPr>
                <w:ilvl w:val="0"/>
                <w:numId w:val="42"/>
              </w:numPr>
              <w:ind w:left="313" w:hanging="313"/>
              <w:rPr>
                <w:bCs/>
                <w:color w:val="auto"/>
                <w:kern w:val="28"/>
              </w:rPr>
            </w:pPr>
            <w:r>
              <w:rPr>
                <w:bCs/>
                <w:color w:val="auto"/>
                <w:kern w:val="28"/>
              </w:rPr>
              <w:t xml:space="preserve">razvoj vještina za rješavanje sukoba i osposobljavanje učenika za odupiranje pritiscima </w:t>
            </w:r>
          </w:p>
          <w:p w14:paraId="3CEEE9A4" w14:textId="77777777" w:rsidR="00A108FC" w:rsidRDefault="00625DD9" w:rsidP="009E6163">
            <w:pPr>
              <w:pStyle w:val="Default"/>
              <w:numPr>
                <w:ilvl w:val="0"/>
                <w:numId w:val="42"/>
              </w:numPr>
              <w:ind w:left="313" w:hanging="313"/>
              <w:rPr>
                <w:bCs/>
                <w:color w:val="auto"/>
                <w:kern w:val="28"/>
              </w:rPr>
            </w:pPr>
            <w:r>
              <w:rPr>
                <w:bCs/>
                <w:color w:val="auto"/>
                <w:kern w:val="28"/>
              </w:rPr>
              <w:t xml:space="preserve">razvoj socijalnih i komunikacijskih vještina </w:t>
            </w:r>
          </w:p>
          <w:p w14:paraId="3CEEE9A5" w14:textId="77777777" w:rsidR="00A108FC" w:rsidRDefault="00625DD9" w:rsidP="009E6163">
            <w:pPr>
              <w:pStyle w:val="Default"/>
              <w:numPr>
                <w:ilvl w:val="0"/>
                <w:numId w:val="42"/>
              </w:numPr>
              <w:ind w:left="313" w:hanging="313"/>
              <w:rPr>
                <w:bCs/>
                <w:color w:val="auto"/>
                <w:kern w:val="28"/>
              </w:rPr>
            </w:pPr>
            <w:r>
              <w:rPr>
                <w:bCs/>
                <w:color w:val="auto"/>
                <w:kern w:val="28"/>
              </w:rPr>
              <w:t xml:space="preserve">razvijanje osobnih potencijala učenika </w:t>
            </w:r>
          </w:p>
          <w:p w14:paraId="3CEEE9A6" w14:textId="77777777" w:rsidR="00A108FC" w:rsidRDefault="00625DD9" w:rsidP="009E6163">
            <w:pPr>
              <w:pStyle w:val="Default"/>
              <w:numPr>
                <w:ilvl w:val="0"/>
                <w:numId w:val="42"/>
              </w:numPr>
              <w:ind w:left="313" w:hanging="313"/>
              <w:rPr>
                <w:bCs/>
                <w:color w:val="auto"/>
                <w:kern w:val="28"/>
              </w:rPr>
            </w:pPr>
            <w:r>
              <w:rPr>
                <w:bCs/>
                <w:color w:val="auto"/>
                <w:kern w:val="28"/>
              </w:rPr>
              <w:t xml:space="preserve">podizanje razine svijesti i znanja o štetnostima konzumiranja sredstava ovisnosti. </w:t>
            </w:r>
          </w:p>
        </w:tc>
        <w:tc>
          <w:tcPr>
            <w:tcW w:w="992" w:type="dxa"/>
            <w:vAlign w:val="center"/>
          </w:tcPr>
          <w:p w14:paraId="3CEEE9A7" w14:textId="77777777" w:rsidR="00A108FC" w:rsidRDefault="00625DD9">
            <w:pPr>
              <w:autoSpaceDE w:val="0"/>
              <w:autoSpaceDN w:val="0"/>
              <w:spacing w:before="100" w:beforeAutospacing="1"/>
              <w:jc w:val="center"/>
              <w:rPr>
                <w:bCs/>
                <w:kern w:val="28"/>
              </w:rPr>
            </w:pPr>
            <w:r>
              <w:rPr>
                <w:bCs/>
                <w:kern w:val="28"/>
              </w:rPr>
              <w:t xml:space="preserve"> 1.-8.r.</w:t>
            </w:r>
          </w:p>
        </w:tc>
        <w:tc>
          <w:tcPr>
            <w:tcW w:w="1701" w:type="dxa"/>
            <w:vAlign w:val="center"/>
          </w:tcPr>
          <w:p w14:paraId="3CEEE9A8" w14:textId="77777777" w:rsidR="00A108FC" w:rsidRDefault="00625DD9">
            <w:pPr>
              <w:pStyle w:val="Odlomakpopisa"/>
              <w:numPr>
                <w:ilvl w:val="0"/>
                <w:numId w:val="13"/>
              </w:numPr>
              <w:spacing w:before="100" w:beforeAutospacing="1" w:after="0" w:line="240" w:lineRule="auto"/>
              <w:ind w:left="317" w:hanging="286"/>
              <w:rPr>
                <w:rFonts w:ascii="Times New Roman" w:hAnsi="Times New Roman"/>
                <w:bCs/>
                <w:kern w:val="28"/>
                <w:sz w:val="24"/>
                <w:szCs w:val="24"/>
              </w:rPr>
            </w:pPr>
            <w:r>
              <w:rPr>
                <w:rFonts w:ascii="Times New Roman" w:hAnsi="Times New Roman"/>
                <w:bCs/>
                <w:kern w:val="28"/>
                <w:sz w:val="24"/>
                <w:szCs w:val="24"/>
              </w:rPr>
              <w:t>Učitelji</w:t>
            </w:r>
          </w:p>
          <w:p w14:paraId="3CEEE9A9" w14:textId="12F7BA61" w:rsidR="00A108FC" w:rsidRDefault="00625DD9">
            <w:pPr>
              <w:pStyle w:val="Odlomakpopisa"/>
              <w:numPr>
                <w:ilvl w:val="0"/>
                <w:numId w:val="13"/>
              </w:numPr>
              <w:spacing w:before="100" w:beforeAutospacing="1" w:after="0" w:line="240" w:lineRule="auto"/>
              <w:ind w:left="317" w:hanging="286"/>
              <w:rPr>
                <w:rFonts w:ascii="Times New Roman" w:hAnsi="Times New Roman"/>
                <w:bCs/>
                <w:kern w:val="28"/>
                <w:sz w:val="24"/>
                <w:szCs w:val="24"/>
              </w:rPr>
            </w:pPr>
            <w:r>
              <w:rPr>
                <w:rFonts w:ascii="Times New Roman" w:hAnsi="Times New Roman"/>
                <w:bCs/>
                <w:kern w:val="28"/>
                <w:sz w:val="24"/>
                <w:szCs w:val="24"/>
              </w:rPr>
              <w:t>Stručni suradnici</w:t>
            </w:r>
            <w:r w:rsidR="00781F97">
              <w:rPr>
                <w:rFonts w:ascii="Times New Roman" w:hAnsi="Times New Roman"/>
                <w:bCs/>
                <w:kern w:val="28"/>
                <w:sz w:val="24"/>
                <w:szCs w:val="24"/>
              </w:rPr>
              <w:t xml:space="preserve"> pedagog i psiholo</w:t>
            </w:r>
            <w:r w:rsidR="009F659A">
              <w:rPr>
                <w:rFonts w:ascii="Times New Roman" w:hAnsi="Times New Roman"/>
                <w:bCs/>
                <w:kern w:val="28"/>
                <w:sz w:val="24"/>
                <w:szCs w:val="24"/>
              </w:rPr>
              <w:t>g</w:t>
            </w:r>
          </w:p>
        </w:tc>
        <w:tc>
          <w:tcPr>
            <w:tcW w:w="2268" w:type="dxa"/>
            <w:vAlign w:val="center"/>
          </w:tcPr>
          <w:p w14:paraId="3CEEE9AA" w14:textId="77777777" w:rsidR="00A108FC" w:rsidRDefault="00625DD9">
            <w:pPr>
              <w:pStyle w:val="Odlomakpopisa"/>
              <w:numPr>
                <w:ilvl w:val="0"/>
                <w:numId w:val="13"/>
              </w:numPr>
              <w:spacing w:before="100" w:beforeAutospacing="1" w:after="0" w:line="240" w:lineRule="auto"/>
              <w:ind w:left="175" w:hanging="213"/>
              <w:rPr>
                <w:rFonts w:ascii="Times New Roman" w:hAnsi="Times New Roman"/>
                <w:bCs/>
                <w:kern w:val="28"/>
                <w:sz w:val="24"/>
                <w:szCs w:val="24"/>
              </w:rPr>
            </w:pPr>
            <w:r>
              <w:rPr>
                <w:rFonts w:ascii="Times New Roman" w:hAnsi="Times New Roman"/>
                <w:bCs/>
                <w:kern w:val="28"/>
                <w:sz w:val="24"/>
                <w:szCs w:val="24"/>
              </w:rPr>
              <w:t>prevencija nasilja,</w:t>
            </w:r>
          </w:p>
          <w:p w14:paraId="3CEEE9AB" w14:textId="77777777" w:rsidR="00A108FC" w:rsidRDefault="00625DD9">
            <w:pPr>
              <w:pStyle w:val="Odlomakpopisa"/>
              <w:numPr>
                <w:ilvl w:val="0"/>
                <w:numId w:val="13"/>
              </w:numPr>
              <w:spacing w:before="100" w:beforeAutospacing="1" w:after="0" w:line="240" w:lineRule="auto"/>
              <w:ind w:left="175" w:hanging="213"/>
              <w:rPr>
                <w:rFonts w:ascii="Times New Roman" w:hAnsi="Times New Roman"/>
                <w:bCs/>
                <w:kern w:val="28"/>
                <w:sz w:val="24"/>
                <w:szCs w:val="24"/>
              </w:rPr>
            </w:pPr>
            <w:r>
              <w:rPr>
                <w:rFonts w:ascii="Times New Roman" w:hAnsi="Times New Roman"/>
                <w:bCs/>
                <w:kern w:val="28"/>
                <w:sz w:val="24"/>
                <w:szCs w:val="24"/>
              </w:rPr>
              <w:t>prevencija ovisnosti</w:t>
            </w:r>
          </w:p>
          <w:p w14:paraId="3CEEE9AC" w14:textId="77777777" w:rsidR="00A108FC" w:rsidRDefault="00625DD9">
            <w:pPr>
              <w:pStyle w:val="Odlomakpopisa"/>
              <w:numPr>
                <w:ilvl w:val="0"/>
                <w:numId w:val="13"/>
              </w:numPr>
              <w:spacing w:before="100" w:beforeAutospacing="1" w:after="0" w:line="240" w:lineRule="auto"/>
              <w:ind w:left="175" w:hanging="213"/>
              <w:rPr>
                <w:rFonts w:ascii="Times New Roman" w:hAnsi="Times New Roman"/>
                <w:bCs/>
                <w:kern w:val="28"/>
                <w:sz w:val="24"/>
                <w:szCs w:val="24"/>
              </w:rPr>
            </w:pPr>
            <w:r>
              <w:rPr>
                <w:rFonts w:ascii="Times New Roman" w:hAnsi="Times New Roman"/>
                <w:bCs/>
                <w:kern w:val="28"/>
                <w:sz w:val="24"/>
                <w:szCs w:val="24"/>
              </w:rPr>
              <w:t>prevencija školskog neuspjeha</w:t>
            </w:r>
          </w:p>
        </w:tc>
      </w:tr>
      <w:tr w:rsidR="00A108FC" w14:paraId="3CEEE9BC" w14:textId="77777777" w:rsidTr="0077590D">
        <w:trPr>
          <w:trHeight w:val="566"/>
        </w:trPr>
        <w:tc>
          <w:tcPr>
            <w:tcW w:w="1729" w:type="dxa"/>
            <w:vAlign w:val="center"/>
          </w:tcPr>
          <w:p w14:paraId="3CEEE9AE" w14:textId="77777777" w:rsidR="00A108FC" w:rsidRDefault="00625DD9">
            <w:pPr>
              <w:autoSpaceDE w:val="0"/>
              <w:autoSpaceDN w:val="0"/>
              <w:jc w:val="center"/>
              <w:rPr>
                <w:bCs/>
                <w:kern w:val="28"/>
              </w:rPr>
            </w:pPr>
            <w:r>
              <w:rPr>
                <w:bCs/>
                <w:kern w:val="28"/>
              </w:rPr>
              <w:t>Radionice čitanja</w:t>
            </w:r>
          </w:p>
        </w:tc>
        <w:tc>
          <w:tcPr>
            <w:tcW w:w="1243" w:type="dxa"/>
            <w:vAlign w:val="center"/>
          </w:tcPr>
          <w:p w14:paraId="3CEEE9AF" w14:textId="77777777" w:rsidR="00A108FC" w:rsidRDefault="00625DD9">
            <w:pPr>
              <w:autoSpaceDE w:val="0"/>
              <w:autoSpaceDN w:val="0"/>
              <w:spacing w:before="100" w:beforeAutospacing="1"/>
              <w:jc w:val="both"/>
              <w:rPr>
                <w:bCs/>
                <w:kern w:val="28"/>
              </w:rPr>
            </w:pPr>
            <w:r>
              <w:rPr>
                <w:bCs/>
                <w:kern w:val="28"/>
              </w:rPr>
              <w:t>tijekom godine</w:t>
            </w:r>
          </w:p>
        </w:tc>
        <w:tc>
          <w:tcPr>
            <w:tcW w:w="2552" w:type="dxa"/>
            <w:vAlign w:val="center"/>
          </w:tcPr>
          <w:p w14:paraId="3CEEE9B0" w14:textId="77777777" w:rsidR="00A108FC" w:rsidRDefault="00625DD9" w:rsidP="009E6163">
            <w:pPr>
              <w:pStyle w:val="Odlomakpopisa"/>
              <w:numPr>
                <w:ilvl w:val="0"/>
                <w:numId w:val="42"/>
              </w:numPr>
              <w:autoSpaceDE w:val="0"/>
              <w:autoSpaceDN w:val="0"/>
              <w:adjustRightInd w:val="0"/>
              <w:spacing w:after="0" w:line="240" w:lineRule="auto"/>
              <w:ind w:left="313" w:hanging="313"/>
              <w:rPr>
                <w:rFonts w:ascii="Times New Roman" w:hAnsi="Times New Roman"/>
                <w:bCs/>
                <w:kern w:val="28"/>
                <w:sz w:val="24"/>
                <w:szCs w:val="24"/>
              </w:rPr>
            </w:pPr>
            <w:r>
              <w:rPr>
                <w:rFonts w:ascii="Times New Roman" w:hAnsi="Times New Roman"/>
                <w:bCs/>
                <w:kern w:val="28"/>
                <w:sz w:val="24"/>
                <w:szCs w:val="24"/>
              </w:rPr>
              <w:t>Poboljšati čitalačke vještine učenika</w:t>
            </w:r>
          </w:p>
          <w:p w14:paraId="3CEEE9B1" w14:textId="77777777" w:rsidR="00A108FC" w:rsidRDefault="00625DD9" w:rsidP="009E6163">
            <w:pPr>
              <w:pStyle w:val="Odlomakpopisa"/>
              <w:numPr>
                <w:ilvl w:val="0"/>
                <w:numId w:val="42"/>
              </w:numPr>
              <w:autoSpaceDE w:val="0"/>
              <w:autoSpaceDN w:val="0"/>
              <w:adjustRightInd w:val="0"/>
              <w:spacing w:after="0" w:line="240" w:lineRule="auto"/>
              <w:ind w:left="313" w:hanging="313"/>
              <w:rPr>
                <w:rFonts w:ascii="Times New Roman" w:hAnsi="Times New Roman"/>
                <w:bCs/>
                <w:kern w:val="28"/>
                <w:sz w:val="24"/>
                <w:szCs w:val="24"/>
              </w:rPr>
            </w:pPr>
            <w:r>
              <w:rPr>
                <w:rFonts w:ascii="Times New Roman" w:hAnsi="Times New Roman"/>
                <w:bCs/>
                <w:kern w:val="28"/>
                <w:sz w:val="24"/>
                <w:szCs w:val="24"/>
              </w:rPr>
              <w:t>Bogaćenje rječnika</w:t>
            </w:r>
          </w:p>
          <w:p w14:paraId="3CEEE9B2" w14:textId="77777777" w:rsidR="00A108FC" w:rsidRDefault="00625DD9" w:rsidP="009E6163">
            <w:pPr>
              <w:pStyle w:val="Odlomakpopisa"/>
              <w:numPr>
                <w:ilvl w:val="0"/>
                <w:numId w:val="42"/>
              </w:numPr>
              <w:autoSpaceDE w:val="0"/>
              <w:autoSpaceDN w:val="0"/>
              <w:adjustRightInd w:val="0"/>
              <w:spacing w:after="0" w:line="240" w:lineRule="auto"/>
              <w:ind w:left="313" w:hanging="313"/>
              <w:rPr>
                <w:rFonts w:ascii="Times New Roman" w:hAnsi="Times New Roman"/>
                <w:bCs/>
                <w:kern w:val="28"/>
                <w:sz w:val="24"/>
                <w:szCs w:val="24"/>
              </w:rPr>
            </w:pPr>
            <w:r>
              <w:rPr>
                <w:rFonts w:ascii="Times New Roman" w:hAnsi="Times New Roman"/>
                <w:bCs/>
                <w:kern w:val="28"/>
                <w:sz w:val="24"/>
                <w:szCs w:val="24"/>
              </w:rPr>
              <w:t>Poticanje  govornog izražavanja</w:t>
            </w:r>
          </w:p>
          <w:p w14:paraId="3CEEE9B3" w14:textId="77777777" w:rsidR="00A108FC" w:rsidRDefault="00625DD9" w:rsidP="009E6163">
            <w:pPr>
              <w:pStyle w:val="Odlomakpopisa"/>
              <w:numPr>
                <w:ilvl w:val="0"/>
                <w:numId w:val="42"/>
              </w:numPr>
              <w:autoSpaceDE w:val="0"/>
              <w:autoSpaceDN w:val="0"/>
              <w:adjustRightInd w:val="0"/>
              <w:spacing w:after="0" w:line="240" w:lineRule="auto"/>
              <w:ind w:left="313" w:hanging="313"/>
              <w:rPr>
                <w:rFonts w:ascii="Times New Roman" w:hAnsi="Times New Roman"/>
                <w:bCs/>
                <w:kern w:val="28"/>
                <w:sz w:val="24"/>
                <w:szCs w:val="24"/>
              </w:rPr>
            </w:pPr>
            <w:r>
              <w:rPr>
                <w:rFonts w:ascii="Times New Roman" w:hAnsi="Times New Roman"/>
                <w:bCs/>
                <w:kern w:val="28"/>
                <w:sz w:val="24"/>
                <w:szCs w:val="24"/>
              </w:rPr>
              <w:t>Potaknuti učenike na međusobnu suradnju</w:t>
            </w:r>
          </w:p>
          <w:p w14:paraId="3CEEE9B4" w14:textId="77777777" w:rsidR="00A108FC" w:rsidRDefault="00625DD9" w:rsidP="009E6163">
            <w:pPr>
              <w:pStyle w:val="Odlomakpopisa"/>
              <w:numPr>
                <w:ilvl w:val="0"/>
                <w:numId w:val="42"/>
              </w:numPr>
              <w:autoSpaceDE w:val="0"/>
              <w:autoSpaceDN w:val="0"/>
              <w:adjustRightInd w:val="0"/>
              <w:spacing w:after="0" w:line="240" w:lineRule="auto"/>
              <w:ind w:left="313" w:hanging="313"/>
              <w:rPr>
                <w:rFonts w:ascii="Times New Roman" w:hAnsi="Times New Roman"/>
                <w:bCs/>
                <w:kern w:val="28"/>
                <w:sz w:val="24"/>
                <w:szCs w:val="24"/>
              </w:rPr>
            </w:pPr>
            <w:r>
              <w:rPr>
                <w:rFonts w:ascii="Times New Roman" w:hAnsi="Times New Roman"/>
                <w:bCs/>
                <w:kern w:val="28"/>
                <w:sz w:val="24"/>
                <w:szCs w:val="24"/>
              </w:rPr>
              <w:lastRenderedPageBreak/>
              <w:t>Razvijanje osjetljivosti za tuđe osjećaje i doživljaje</w:t>
            </w:r>
          </w:p>
          <w:p w14:paraId="3CEEE9B5" w14:textId="77777777" w:rsidR="00A108FC" w:rsidRDefault="00625DD9" w:rsidP="009E6163">
            <w:pPr>
              <w:pStyle w:val="Odlomakpopisa"/>
              <w:numPr>
                <w:ilvl w:val="0"/>
                <w:numId w:val="42"/>
              </w:numPr>
              <w:autoSpaceDE w:val="0"/>
              <w:autoSpaceDN w:val="0"/>
              <w:adjustRightInd w:val="0"/>
              <w:spacing w:after="0" w:line="240" w:lineRule="auto"/>
              <w:ind w:left="313" w:hanging="313"/>
              <w:rPr>
                <w:rFonts w:ascii="Times New Roman" w:hAnsi="Times New Roman"/>
                <w:bCs/>
                <w:kern w:val="28"/>
                <w:sz w:val="24"/>
                <w:szCs w:val="24"/>
              </w:rPr>
            </w:pPr>
            <w:r>
              <w:rPr>
                <w:rFonts w:ascii="Times New Roman" w:hAnsi="Times New Roman"/>
                <w:bCs/>
                <w:kern w:val="28"/>
                <w:sz w:val="24"/>
                <w:szCs w:val="24"/>
              </w:rPr>
              <w:t>Razvijanje povjerenja, suradnje, empatije i tolerancije među učenicima</w:t>
            </w:r>
          </w:p>
          <w:p w14:paraId="3CEEE9B6" w14:textId="77777777" w:rsidR="00A108FC" w:rsidRDefault="00625DD9" w:rsidP="009E6163">
            <w:pPr>
              <w:pStyle w:val="Odlomakpopisa"/>
              <w:numPr>
                <w:ilvl w:val="0"/>
                <w:numId w:val="42"/>
              </w:numPr>
              <w:autoSpaceDE w:val="0"/>
              <w:autoSpaceDN w:val="0"/>
              <w:adjustRightInd w:val="0"/>
              <w:spacing w:after="0" w:line="240" w:lineRule="auto"/>
              <w:ind w:left="313" w:hanging="313"/>
              <w:rPr>
                <w:rFonts w:ascii="Times New Roman" w:hAnsi="Times New Roman"/>
                <w:bCs/>
                <w:kern w:val="28"/>
                <w:sz w:val="24"/>
                <w:szCs w:val="24"/>
              </w:rPr>
            </w:pPr>
            <w:r>
              <w:rPr>
                <w:rFonts w:ascii="Times New Roman" w:hAnsi="Times New Roman"/>
                <w:bCs/>
                <w:kern w:val="28"/>
                <w:sz w:val="24"/>
                <w:szCs w:val="24"/>
              </w:rPr>
              <w:t>Smanjiti strah od čitanja pred drugima</w:t>
            </w:r>
          </w:p>
          <w:p w14:paraId="3CEEE9B7" w14:textId="77777777" w:rsidR="00A108FC" w:rsidRDefault="00625DD9" w:rsidP="009E6163">
            <w:pPr>
              <w:pStyle w:val="Odlomakpopisa"/>
              <w:numPr>
                <w:ilvl w:val="0"/>
                <w:numId w:val="42"/>
              </w:numPr>
              <w:autoSpaceDE w:val="0"/>
              <w:autoSpaceDN w:val="0"/>
              <w:adjustRightInd w:val="0"/>
              <w:spacing w:after="0" w:line="240" w:lineRule="auto"/>
              <w:ind w:left="313" w:hanging="313"/>
              <w:rPr>
                <w:rFonts w:ascii="Times New Roman" w:hAnsi="Times New Roman"/>
                <w:bCs/>
                <w:kern w:val="28"/>
                <w:sz w:val="24"/>
                <w:szCs w:val="24"/>
              </w:rPr>
            </w:pPr>
            <w:r>
              <w:rPr>
                <w:rFonts w:ascii="Times New Roman" w:hAnsi="Times New Roman"/>
                <w:bCs/>
                <w:kern w:val="28"/>
                <w:sz w:val="24"/>
                <w:szCs w:val="24"/>
              </w:rPr>
              <w:t>Identificirati učenike s poteškoćama u čitanju i pisanju</w:t>
            </w:r>
          </w:p>
        </w:tc>
        <w:tc>
          <w:tcPr>
            <w:tcW w:w="992" w:type="dxa"/>
            <w:vAlign w:val="center"/>
          </w:tcPr>
          <w:p w14:paraId="3CEEE9B8" w14:textId="77777777" w:rsidR="00A108FC" w:rsidRDefault="00625DD9">
            <w:pPr>
              <w:autoSpaceDE w:val="0"/>
              <w:autoSpaceDN w:val="0"/>
              <w:spacing w:before="100" w:beforeAutospacing="1"/>
              <w:jc w:val="center"/>
              <w:rPr>
                <w:bCs/>
                <w:kern w:val="28"/>
              </w:rPr>
            </w:pPr>
            <w:r>
              <w:rPr>
                <w:bCs/>
                <w:kern w:val="28"/>
              </w:rPr>
              <w:lastRenderedPageBreak/>
              <w:t>2.r.-4.r.</w:t>
            </w:r>
          </w:p>
        </w:tc>
        <w:tc>
          <w:tcPr>
            <w:tcW w:w="1701" w:type="dxa"/>
            <w:vAlign w:val="center"/>
          </w:tcPr>
          <w:p w14:paraId="3CEEE9B9" w14:textId="6674EB7A" w:rsidR="00A108FC" w:rsidRDefault="00625DD9" w:rsidP="009E6163">
            <w:pPr>
              <w:pStyle w:val="Odlomakpopisa"/>
              <w:numPr>
                <w:ilvl w:val="0"/>
                <w:numId w:val="42"/>
              </w:numPr>
              <w:spacing w:after="0" w:line="240" w:lineRule="auto"/>
              <w:ind w:left="317" w:hanging="284"/>
              <w:rPr>
                <w:rFonts w:ascii="Times New Roman" w:hAnsi="Times New Roman"/>
                <w:bCs/>
                <w:kern w:val="28"/>
                <w:sz w:val="24"/>
                <w:szCs w:val="24"/>
              </w:rPr>
            </w:pPr>
            <w:r>
              <w:rPr>
                <w:rFonts w:ascii="Times New Roman" w:hAnsi="Times New Roman"/>
                <w:bCs/>
                <w:kern w:val="28"/>
                <w:sz w:val="24"/>
                <w:szCs w:val="24"/>
              </w:rPr>
              <w:t>Stručn</w:t>
            </w:r>
            <w:r w:rsidR="00403CA4">
              <w:rPr>
                <w:rFonts w:ascii="Times New Roman" w:hAnsi="Times New Roman"/>
                <w:bCs/>
                <w:kern w:val="28"/>
                <w:sz w:val="24"/>
                <w:szCs w:val="24"/>
              </w:rPr>
              <w:t>a služba škole</w:t>
            </w:r>
          </w:p>
          <w:p w14:paraId="3CEEE9BA" w14:textId="77777777" w:rsidR="00A108FC" w:rsidRDefault="00A108FC">
            <w:pPr>
              <w:pStyle w:val="Odlomakpopisa"/>
              <w:autoSpaceDE w:val="0"/>
              <w:autoSpaceDN w:val="0"/>
              <w:spacing w:after="0" w:line="240" w:lineRule="auto"/>
              <w:ind w:left="455"/>
              <w:jc w:val="center"/>
              <w:rPr>
                <w:rFonts w:ascii="Times New Roman" w:hAnsi="Times New Roman"/>
                <w:bCs/>
                <w:kern w:val="28"/>
                <w:sz w:val="24"/>
                <w:szCs w:val="24"/>
              </w:rPr>
            </w:pPr>
          </w:p>
        </w:tc>
        <w:tc>
          <w:tcPr>
            <w:tcW w:w="2268" w:type="dxa"/>
            <w:vAlign w:val="center"/>
          </w:tcPr>
          <w:p w14:paraId="3CEEE9BB" w14:textId="77777777" w:rsidR="00A108FC" w:rsidRDefault="00625DD9" w:rsidP="009E6163">
            <w:pPr>
              <w:pStyle w:val="Odlomakpopisa"/>
              <w:numPr>
                <w:ilvl w:val="0"/>
                <w:numId w:val="25"/>
              </w:numPr>
              <w:spacing w:before="100" w:beforeAutospacing="1" w:after="0" w:line="240" w:lineRule="auto"/>
              <w:ind w:left="175" w:hanging="175"/>
              <w:rPr>
                <w:rFonts w:ascii="Times New Roman" w:hAnsi="Times New Roman"/>
                <w:bCs/>
                <w:kern w:val="28"/>
                <w:sz w:val="24"/>
                <w:szCs w:val="24"/>
              </w:rPr>
            </w:pPr>
            <w:r>
              <w:rPr>
                <w:rFonts w:ascii="Times New Roman" w:hAnsi="Times New Roman"/>
                <w:bCs/>
                <w:kern w:val="28"/>
                <w:sz w:val="24"/>
                <w:szCs w:val="24"/>
              </w:rPr>
              <w:t>prevencija školskog neuspjeha</w:t>
            </w:r>
          </w:p>
        </w:tc>
      </w:tr>
      <w:tr w:rsidR="00A108FC" w14:paraId="3CEEE9C4" w14:textId="77777777" w:rsidTr="0077590D">
        <w:trPr>
          <w:trHeight w:val="398"/>
        </w:trPr>
        <w:tc>
          <w:tcPr>
            <w:tcW w:w="1729" w:type="dxa"/>
            <w:vAlign w:val="center"/>
          </w:tcPr>
          <w:p w14:paraId="3CEEE9BD" w14:textId="77777777" w:rsidR="00A108FC" w:rsidRDefault="00625DD9">
            <w:pPr>
              <w:autoSpaceDE w:val="0"/>
              <w:autoSpaceDN w:val="0"/>
              <w:jc w:val="center"/>
              <w:rPr>
                <w:bCs/>
                <w:kern w:val="28"/>
              </w:rPr>
            </w:pPr>
            <w:r>
              <w:rPr>
                <w:bCs/>
                <w:kern w:val="28"/>
              </w:rPr>
              <w:t>Vršnjačka pomoć u učenju</w:t>
            </w:r>
          </w:p>
        </w:tc>
        <w:tc>
          <w:tcPr>
            <w:tcW w:w="1243" w:type="dxa"/>
            <w:vAlign w:val="center"/>
          </w:tcPr>
          <w:p w14:paraId="3CEEE9BE" w14:textId="77777777" w:rsidR="00A108FC" w:rsidRDefault="00625DD9">
            <w:pPr>
              <w:autoSpaceDE w:val="0"/>
              <w:autoSpaceDN w:val="0"/>
              <w:spacing w:before="100" w:beforeAutospacing="1"/>
              <w:jc w:val="both"/>
              <w:rPr>
                <w:bCs/>
                <w:kern w:val="28"/>
              </w:rPr>
            </w:pPr>
            <w:r>
              <w:rPr>
                <w:bCs/>
                <w:kern w:val="28"/>
              </w:rPr>
              <w:t>tijekom godine</w:t>
            </w:r>
          </w:p>
        </w:tc>
        <w:tc>
          <w:tcPr>
            <w:tcW w:w="2552" w:type="dxa"/>
            <w:vAlign w:val="center"/>
          </w:tcPr>
          <w:p w14:paraId="3CEEE9BF" w14:textId="77777777" w:rsidR="00A108FC" w:rsidRDefault="00625DD9">
            <w:pPr>
              <w:pStyle w:val="Odlomakpopisa"/>
              <w:numPr>
                <w:ilvl w:val="0"/>
                <w:numId w:val="9"/>
              </w:numPr>
              <w:spacing w:after="0" w:line="240" w:lineRule="auto"/>
              <w:rPr>
                <w:rFonts w:ascii="Times New Roman" w:hAnsi="Times New Roman"/>
                <w:bCs/>
                <w:kern w:val="28"/>
                <w:sz w:val="24"/>
                <w:szCs w:val="24"/>
              </w:rPr>
            </w:pPr>
            <w:r>
              <w:rPr>
                <w:rFonts w:ascii="Times New Roman" w:hAnsi="Times New Roman"/>
                <w:bCs/>
                <w:kern w:val="28"/>
                <w:sz w:val="24"/>
                <w:szCs w:val="24"/>
              </w:rPr>
              <w:t>Potaknuti učenike na međusobnu suradnju i pomaganje u učenju</w:t>
            </w:r>
          </w:p>
          <w:p w14:paraId="3CEEE9C0" w14:textId="77777777" w:rsidR="00A108FC" w:rsidRDefault="00625DD9">
            <w:pPr>
              <w:pStyle w:val="Odlomakpopisa"/>
              <w:numPr>
                <w:ilvl w:val="0"/>
                <w:numId w:val="9"/>
              </w:numPr>
              <w:spacing w:after="0" w:line="240" w:lineRule="auto"/>
              <w:rPr>
                <w:rFonts w:ascii="Times New Roman" w:hAnsi="Times New Roman"/>
                <w:bCs/>
                <w:kern w:val="28"/>
                <w:sz w:val="24"/>
                <w:szCs w:val="24"/>
              </w:rPr>
            </w:pPr>
            <w:r>
              <w:rPr>
                <w:rFonts w:ascii="Times New Roman" w:hAnsi="Times New Roman"/>
                <w:bCs/>
                <w:kern w:val="28"/>
                <w:sz w:val="24"/>
                <w:szCs w:val="24"/>
              </w:rPr>
              <w:t>Razvijanje povjerenja, suradnje, empatije i tolerancije među učenicima</w:t>
            </w:r>
          </w:p>
        </w:tc>
        <w:tc>
          <w:tcPr>
            <w:tcW w:w="992" w:type="dxa"/>
            <w:vAlign w:val="center"/>
          </w:tcPr>
          <w:p w14:paraId="3CEEE9C1" w14:textId="77777777" w:rsidR="00A108FC" w:rsidRDefault="00625DD9">
            <w:pPr>
              <w:autoSpaceDE w:val="0"/>
              <w:autoSpaceDN w:val="0"/>
              <w:spacing w:before="100" w:beforeAutospacing="1"/>
              <w:jc w:val="center"/>
              <w:rPr>
                <w:bCs/>
                <w:kern w:val="28"/>
              </w:rPr>
            </w:pPr>
            <w:r>
              <w:rPr>
                <w:bCs/>
                <w:kern w:val="28"/>
              </w:rPr>
              <w:t>5.r.-8.r.</w:t>
            </w:r>
          </w:p>
        </w:tc>
        <w:tc>
          <w:tcPr>
            <w:tcW w:w="1701" w:type="dxa"/>
            <w:vAlign w:val="center"/>
          </w:tcPr>
          <w:p w14:paraId="3CEEE9C2" w14:textId="4561CA87" w:rsidR="00A108FC" w:rsidRDefault="00781F97" w:rsidP="009E6163">
            <w:pPr>
              <w:pStyle w:val="Odlomakpopisa"/>
              <w:numPr>
                <w:ilvl w:val="0"/>
                <w:numId w:val="42"/>
              </w:numPr>
              <w:spacing w:after="0" w:line="240" w:lineRule="auto"/>
              <w:ind w:left="317" w:hanging="283"/>
              <w:rPr>
                <w:rFonts w:ascii="Times New Roman" w:hAnsi="Times New Roman"/>
                <w:bCs/>
                <w:kern w:val="28"/>
                <w:sz w:val="24"/>
                <w:szCs w:val="24"/>
              </w:rPr>
            </w:pPr>
            <w:r>
              <w:rPr>
                <w:rFonts w:ascii="Times New Roman" w:hAnsi="Times New Roman"/>
                <w:bCs/>
                <w:kern w:val="28"/>
                <w:sz w:val="24"/>
                <w:szCs w:val="24"/>
              </w:rPr>
              <w:t>Stručna služba škole</w:t>
            </w:r>
          </w:p>
        </w:tc>
        <w:tc>
          <w:tcPr>
            <w:tcW w:w="2268" w:type="dxa"/>
            <w:vAlign w:val="center"/>
          </w:tcPr>
          <w:p w14:paraId="3CEEE9C3" w14:textId="77777777" w:rsidR="00A108FC" w:rsidRDefault="00625DD9">
            <w:pPr>
              <w:pStyle w:val="Odlomakpopisa"/>
              <w:numPr>
                <w:ilvl w:val="0"/>
                <w:numId w:val="13"/>
              </w:numPr>
              <w:spacing w:before="100" w:beforeAutospacing="1" w:after="0" w:line="240" w:lineRule="auto"/>
              <w:ind w:left="175" w:hanging="142"/>
              <w:rPr>
                <w:rFonts w:ascii="Times New Roman" w:hAnsi="Times New Roman"/>
                <w:bCs/>
                <w:kern w:val="28"/>
                <w:sz w:val="24"/>
                <w:szCs w:val="24"/>
              </w:rPr>
            </w:pPr>
            <w:r>
              <w:rPr>
                <w:rFonts w:ascii="Times New Roman" w:hAnsi="Times New Roman"/>
                <w:bCs/>
                <w:kern w:val="28"/>
                <w:sz w:val="24"/>
                <w:szCs w:val="24"/>
              </w:rPr>
              <w:t>prevencija školskog neuspjeha</w:t>
            </w:r>
          </w:p>
        </w:tc>
      </w:tr>
      <w:tr w:rsidR="00A108FC" w14:paraId="3CEEE9CB" w14:textId="77777777" w:rsidTr="0077590D">
        <w:trPr>
          <w:trHeight w:val="398"/>
        </w:trPr>
        <w:tc>
          <w:tcPr>
            <w:tcW w:w="1729" w:type="dxa"/>
            <w:vAlign w:val="center"/>
          </w:tcPr>
          <w:p w14:paraId="3CEEE9C5" w14:textId="77777777" w:rsidR="00A108FC" w:rsidRDefault="00625DD9">
            <w:pPr>
              <w:autoSpaceDE w:val="0"/>
              <w:autoSpaceDN w:val="0"/>
              <w:jc w:val="center"/>
              <w:rPr>
                <w:bCs/>
                <w:kern w:val="28"/>
              </w:rPr>
            </w:pPr>
            <w:r>
              <w:rPr>
                <w:bCs/>
                <w:kern w:val="28"/>
              </w:rPr>
              <w:t>Učiti kako učiti</w:t>
            </w:r>
          </w:p>
        </w:tc>
        <w:tc>
          <w:tcPr>
            <w:tcW w:w="1243" w:type="dxa"/>
            <w:vAlign w:val="center"/>
          </w:tcPr>
          <w:p w14:paraId="3CEEE9C6" w14:textId="77777777" w:rsidR="00A108FC" w:rsidRDefault="00625DD9">
            <w:pPr>
              <w:autoSpaceDE w:val="0"/>
              <w:autoSpaceDN w:val="0"/>
              <w:spacing w:before="100" w:beforeAutospacing="1"/>
              <w:jc w:val="both"/>
              <w:rPr>
                <w:bCs/>
                <w:kern w:val="28"/>
              </w:rPr>
            </w:pPr>
            <w:r>
              <w:rPr>
                <w:bCs/>
                <w:kern w:val="28"/>
              </w:rPr>
              <w:t xml:space="preserve">listopad </w:t>
            </w:r>
          </w:p>
        </w:tc>
        <w:tc>
          <w:tcPr>
            <w:tcW w:w="2552" w:type="dxa"/>
            <w:vAlign w:val="center"/>
          </w:tcPr>
          <w:p w14:paraId="3CEEE9C7" w14:textId="77777777" w:rsidR="00A108FC" w:rsidRDefault="00625DD9">
            <w:pPr>
              <w:pStyle w:val="Odlomakpopisa"/>
              <w:numPr>
                <w:ilvl w:val="0"/>
                <w:numId w:val="9"/>
              </w:numPr>
              <w:spacing w:after="0" w:line="240" w:lineRule="auto"/>
              <w:rPr>
                <w:rFonts w:ascii="Times New Roman" w:hAnsi="Times New Roman"/>
                <w:bCs/>
                <w:kern w:val="28"/>
                <w:sz w:val="24"/>
                <w:szCs w:val="24"/>
              </w:rPr>
            </w:pPr>
            <w:r>
              <w:rPr>
                <w:rFonts w:ascii="Times New Roman" w:hAnsi="Times New Roman"/>
                <w:bCs/>
                <w:kern w:val="28"/>
                <w:sz w:val="24"/>
                <w:szCs w:val="24"/>
              </w:rPr>
              <w:t>razviti uspješne metode i strategije učenja kod učenika</w:t>
            </w:r>
          </w:p>
        </w:tc>
        <w:tc>
          <w:tcPr>
            <w:tcW w:w="992" w:type="dxa"/>
            <w:vAlign w:val="center"/>
          </w:tcPr>
          <w:p w14:paraId="3CEEE9C8" w14:textId="77777777" w:rsidR="00A108FC" w:rsidRDefault="00625DD9">
            <w:pPr>
              <w:autoSpaceDE w:val="0"/>
              <w:autoSpaceDN w:val="0"/>
              <w:spacing w:before="100" w:beforeAutospacing="1"/>
              <w:jc w:val="center"/>
              <w:rPr>
                <w:bCs/>
                <w:kern w:val="28"/>
              </w:rPr>
            </w:pPr>
            <w:r>
              <w:rPr>
                <w:bCs/>
                <w:kern w:val="28"/>
              </w:rPr>
              <w:t>5.r.</w:t>
            </w:r>
          </w:p>
        </w:tc>
        <w:tc>
          <w:tcPr>
            <w:tcW w:w="1701" w:type="dxa"/>
            <w:vAlign w:val="center"/>
          </w:tcPr>
          <w:p w14:paraId="3CEEE9C9" w14:textId="78E92987" w:rsidR="00A108FC" w:rsidRDefault="00781F97" w:rsidP="009E6163">
            <w:pPr>
              <w:pStyle w:val="Odlomakpopisa"/>
              <w:numPr>
                <w:ilvl w:val="0"/>
                <w:numId w:val="42"/>
              </w:numPr>
              <w:spacing w:after="0" w:line="240" w:lineRule="auto"/>
              <w:ind w:left="317" w:hanging="317"/>
              <w:rPr>
                <w:rFonts w:ascii="Times New Roman" w:hAnsi="Times New Roman"/>
                <w:bCs/>
                <w:kern w:val="28"/>
                <w:sz w:val="24"/>
                <w:szCs w:val="24"/>
              </w:rPr>
            </w:pPr>
            <w:r>
              <w:rPr>
                <w:rFonts w:ascii="Times New Roman" w:hAnsi="Times New Roman"/>
                <w:bCs/>
                <w:kern w:val="28"/>
                <w:sz w:val="24"/>
                <w:szCs w:val="24"/>
              </w:rPr>
              <w:t>stručna služba škole</w:t>
            </w:r>
          </w:p>
        </w:tc>
        <w:tc>
          <w:tcPr>
            <w:tcW w:w="2268" w:type="dxa"/>
            <w:vAlign w:val="center"/>
          </w:tcPr>
          <w:p w14:paraId="3CEEE9CA" w14:textId="77777777" w:rsidR="00A108FC" w:rsidRDefault="00625DD9">
            <w:pPr>
              <w:pStyle w:val="Odlomakpopisa"/>
              <w:numPr>
                <w:ilvl w:val="0"/>
                <w:numId w:val="13"/>
              </w:numPr>
              <w:spacing w:before="100" w:beforeAutospacing="1" w:after="0" w:line="240" w:lineRule="auto"/>
              <w:ind w:left="175" w:hanging="175"/>
              <w:rPr>
                <w:rFonts w:ascii="Times New Roman" w:hAnsi="Times New Roman"/>
                <w:bCs/>
                <w:kern w:val="28"/>
                <w:sz w:val="24"/>
                <w:szCs w:val="24"/>
              </w:rPr>
            </w:pPr>
            <w:r>
              <w:rPr>
                <w:rFonts w:ascii="Times New Roman" w:hAnsi="Times New Roman"/>
                <w:bCs/>
                <w:kern w:val="28"/>
                <w:sz w:val="24"/>
                <w:szCs w:val="24"/>
              </w:rPr>
              <w:t>prevencija školskog neuspjeha</w:t>
            </w:r>
          </w:p>
        </w:tc>
      </w:tr>
      <w:tr w:rsidR="00A108FC" w14:paraId="3CEEE9D2" w14:textId="77777777" w:rsidTr="0077590D">
        <w:trPr>
          <w:trHeight w:val="398"/>
        </w:trPr>
        <w:tc>
          <w:tcPr>
            <w:tcW w:w="1729" w:type="dxa"/>
            <w:vAlign w:val="center"/>
          </w:tcPr>
          <w:p w14:paraId="3CEEE9CC" w14:textId="77777777" w:rsidR="00A108FC" w:rsidRDefault="00625DD9">
            <w:pPr>
              <w:autoSpaceDE w:val="0"/>
              <w:autoSpaceDN w:val="0"/>
              <w:spacing w:before="100" w:beforeAutospacing="1" w:after="100" w:afterAutospacing="1"/>
              <w:jc w:val="center"/>
              <w:rPr>
                <w:bCs/>
                <w:kern w:val="28"/>
              </w:rPr>
            </w:pPr>
            <w:r>
              <w:rPr>
                <w:bCs/>
                <w:kern w:val="28"/>
              </w:rPr>
              <w:t>Mjesec borbe protiv ovisnosti</w:t>
            </w:r>
          </w:p>
        </w:tc>
        <w:tc>
          <w:tcPr>
            <w:tcW w:w="1243" w:type="dxa"/>
            <w:vAlign w:val="center"/>
          </w:tcPr>
          <w:p w14:paraId="3CEEE9CD" w14:textId="77777777" w:rsidR="00A108FC" w:rsidRDefault="00625DD9">
            <w:pPr>
              <w:autoSpaceDE w:val="0"/>
              <w:autoSpaceDN w:val="0"/>
              <w:spacing w:before="100" w:beforeAutospacing="1" w:after="100" w:afterAutospacing="1"/>
              <w:jc w:val="both"/>
              <w:rPr>
                <w:bCs/>
                <w:kern w:val="28"/>
              </w:rPr>
            </w:pPr>
            <w:r>
              <w:rPr>
                <w:bCs/>
                <w:kern w:val="28"/>
              </w:rPr>
              <w:t xml:space="preserve">15. studenog – 15. prosinca </w:t>
            </w:r>
          </w:p>
        </w:tc>
        <w:tc>
          <w:tcPr>
            <w:tcW w:w="2552" w:type="dxa"/>
            <w:vAlign w:val="center"/>
          </w:tcPr>
          <w:p w14:paraId="3CEEE9CE" w14:textId="77777777" w:rsidR="00A108FC" w:rsidRDefault="00625DD9" w:rsidP="009E6163">
            <w:pPr>
              <w:pStyle w:val="Default"/>
              <w:numPr>
                <w:ilvl w:val="0"/>
                <w:numId w:val="42"/>
              </w:numPr>
              <w:ind w:left="313" w:hanging="283"/>
              <w:rPr>
                <w:bCs/>
                <w:color w:val="auto"/>
                <w:kern w:val="28"/>
              </w:rPr>
            </w:pPr>
            <w:r>
              <w:rPr>
                <w:bCs/>
                <w:color w:val="auto"/>
                <w:kern w:val="28"/>
              </w:rPr>
              <w:t>razviti kod učenika svijest o različitim vrstama ovisnosti i opasnostima koje one donose</w:t>
            </w:r>
          </w:p>
        </w:tc>
        <w:tc>
          <w:tcPr>
            <w:tcW w:w="992" w:type="dxa"/>
            <w:vAlign w:val="center"/>
          </w:tcPr>
          <w:p w14:paraId="3CEEE9CF" w14:textId="77777777" w:rsidR="00A108FC" w:rsidRDefault="00625DD9">
            <w:pPr>
              <w:autoSpaceDE w:val="0"/>
              <w:autoSpaceDN w:val="0"/>
              <w:spacing w:before="100" w:beforeAutospacing="1" w:after="100" w:afterAutospacing="1"/>
              <w:jc w:val="both"/>
              <w:rPr>
                <w:bCs/>
                <w:kern w:val="28"/>
              </w:rPr>
            </w:pPr>
            <w:r>
              <w:rPr>
                <w:bCs/>
                <w:kern w:val="28"/>
              </w:rPr>
              <w:t>5.-8.r.</w:t>
            </w:r>
          </w:p>
        </w:tc>
        <w:tc>
          <w:tcPr>
            <w:tcW w:w="1701" w:type="dxa"/>
            <w:vAlign w:val="center"/>
          </w:tcPr>
          <w:p w14:paraId="3CEEE9D0" w14:textId="31B62DCD" w:rsidR="00A108FC" w:rsidRDefault="00625DD9">
            <w:pPr>
              <w:pStyle w:val="Odlomakpopisa"/>
              <w:numPr>
                <w:ilvl w:val="0"/>
                <w:numId w:val="13"/>
              </w:numPr>
              <w:spacing w:before="100" w:beforeAutospacing="1" w:after="100" w:afterAutospacing="1" w:line="240" w:lineRule="auto"/>
              <w:ind w:left="317"/>
              <w:jc w:val="both"/>
              <w:rPr>
                <w:rFonts w:ascii="Times New Roman" w:hAnsi="Times New Roman"/>
                <w:bCs/>
                <w:kern w:val="28"/>
                <w:sz w:val="24"/>
                <w:szCs w:val="24"/>
              </w:rPr>
            </w:pPr>
            <w:r>
              <w:rPr>
                <w:rFonts w:ascii="Times New Roman" w:hAnsi="Times New Roman"/>
                <w:bCs/>
                <w:kern w:val="28"/>
                <w:sz w:val="24"/>
                <w:szCs w:val="24"/>
              </w:rPr>
              <w:t>Stručn</w:t>
            </w:r>
            <w:r w:rsidR="00781F97">
              <w:rPr>
                <w:rFonts w:ascii="Times New Roman" w:hAnsi="Times New Roman"/>
                <w:bCs/>
                <w:kern w:val="28"/>
                <w:sz w:val="24"/>
                <w:szCs w:val="24"/>
              </w:rPr>
              <w:t>a služba škole</w:t>
            </w:r>
          </w:p>
        </w:tc>
        <w:tc>
          <w:tcPr>
            <w:tcW w:w="2268" w:type="dxa"/>
            <w:vAlign w:val="center"/>
          </w:tcPr>
          <w:p w14:paraId="3CEEE9D1" w14:textId="77777777" w:rsidR="00A108FC" w:rsidRDefault="00625DD9">
            <w:pPr>
              <w:pStyle w:val="Odlomakpopisa"/>
              <w:numPr>
                <w:ilvl w:val="0"/>
                <w:numId w:val="13"/>
              </w:numPr>
              <w:spacing w:before="100" w:beforeAutospacing="1" w:after="100" w:afterAutospacing="1" w:line="240" w:lineRule="auto"/>
              <w:ind w:left="175" w:hanging="175"/>
              <w:jc w:val="both"/>
              <w:rPr>
                <w:rFonts w:ascii="Times New Roman" w:hAnsi="Times New Roman"/>
                <w:bCs/>
                <w:kern w:val="28"/>
                <w:sz w:val="24"/>
                <w:szCs w:val="24"/>
              </w:rPr>
            </w:pPr>
            <w:r>
              <w:rPr>
                <w:rFonts w:ascii="Times New Roman" w:hAnsi="Times New Roman"/>
                <w:bCs/>
                <w:kern w:val="28"/>
                <w:sz w:val="24"/>
                <w:szCs w:val="24"/>
              </w:rPr>
              <w:t>prevencija ovisnosti</w:t>
            </w:r>
          </w:p>
        </w:tc>
      </w:tr>
      <w:tr w:rsidR="00A108FC" w14:paraId="3CEEE9DB" w14:textId="77777777" w:rsidTr="0077590D">
        <w:trPr>
          <w:trHeight w:val="398"/>
        </w:trPr>
        <w:tc>
          <w:tcPr>
            <w:tcW w:w="1729" w:type="dxa"/>
            <w:vAlign w:val="center"/>
          </w:tcPr>
          <w:p w14:paraId="3CEEE9D3" w14:textId="77777777" w:rsidR="00A108FC" w:rsidRDefault="00625DD9">
            <w:pPr>
              <w:autoSpaceDE w:val="0"/>
              <w:autoSpaceDN w:val="0"/>
              <w:spacing w:before="100" w:beforeAutospacing="1" w:after="100" w:afterAutospacing="1"/>
              <w:jc w:val="center"/>
              <w:rPr>
                <w:bCs/>
                <w:kern w:val="28"/>
              </w:rPr>
            </w:pPr>
            <w:r>
              <w:rPr>
                <w:bCs/>
                <w:kern w:val="28"/>
              </w:rPr>
              <w:t>Međunarodni dan tolerancije</w:t>
            </w:r>
          </w:p>
        </w:tc>
        <w:tc>
          <w:tcPr>
            <w:tcW w:w="1243" w:type="dxa"/>
            <w:vAlign w:val="center"/>
          </w:tcPr>
          <w:p w14:paraId="3CEEE9D4" w14:textId="77777777" w:rsidR="00A108FC" w:rsidRDefault="00625DD9">
            <w:pPr>
              <w:autoSpaceDE w:val="0"/>
              <w:autoSpaceDN w:val="0"/>
              <w:spacing w:before="100" w:beforeAutospacing="1" w:after="100" w:afterAutospacing="1"/>
              <w:jc w:val="both"/>
              <w:rPr>
                <w:bCs/>
                <w:kern w:val="28"/>
              </w:rPr>
            </w:pPr>
            <w:r>
              <w:rPr>
                <w:bCs/>
                <w:kern w:val="28"/>
              </w:rPr>
              <w:t xml:space="preserve">16. studenog </w:t>
            </w:r>
          </w:p>
        </w:tc>
        <w:tc>
          <w:tcPr>
            <w:tcW w:w="2552" w:type="dxa"/>
            <w:vAlign w:val="center"/>
          </w:tcPr>
          <w:p w14:paraId="3CEEE9D5" w14:textId="77777777" w:rsidR="00A108FC" w:rsidRDefault="00625DD9" w:rsidP="009E6163">
            <w:pPr>
              <w:pStyle w:val="Default"/>
              <w:numPr>
                <w:ilvl w:val="0"/>
                <w:numId w:val="42"/>
              </w:numPr>
              <w:ind w:left="313" w:hanging="283"/>
              <w:rPr>
                <w:bCs/>
                <w:color w:val="auto"/>
                <w:kern w:val="28"/>
              </w:rPr>
            </w:pPr>
            <w:r>
              <w:rPr>
                <w:bCs/>
                <w:color w:val="auto"/>
                <w:kern w:val="28"/>
              </w:rPr>
              <w:t xml:space="preserve">promicanje pozitivnih vrijednosti među učenicima </w:t>
            </w:r>
          </w:p>
          <w:p w14:paraId="3CEEE9D6" w14:textId="77777777" w:rsidR="00A108FC" w:rsidRDefault="00625DD9" w:rsidP="009E6163">
            <w:pPr>
              <w:pStyle w:val="Default"/>
              <w:numPr>
                <w:ilvl w:val="0"/>
                <w:numId w:val="42"/>
              </w:numPr>
              <w:ind w:left="313" w:hanging="283"/>
              <w:rPr>
                <w:bCs/>
                <w:color w:val="auto"/>
                <w:kern w:val="28"/>
              </w:rPr>
            </w:pPr>
            <w:r>
              <w:rPr>
                <w:bCs/>
                <w:color w:val="auto"/>
                <w:kern w:val="28"/>
              </w:rPr>
              <w:t xml:space="preserve">razvoj vještina za rješavanje sukoba i osposobljavanje učenika za odupiranje pritiscima </w:t>
            </w:r>
          </w:p>
          <w:p w14:paraId="3CEEE9D7" w14:textId="77777777" w:rsidR="00A108FC" w:rsidRDefault="00625DD9" w:rsidP="009E6163">
            <w:pPr>
              <w:pStyle w:val="Default"/>
              <w:numPr>
                <w:ilvl w:val="0"/>
                <w:numId w:val="42"/>
              </w:numPr>
              <w:ind w:left="313" w:hanging="283"/>
              <w:rPr>
                <w:bCs/>
                <w:color w:val="auto"/>
                <w:kern w:val="28"/>
              </w:rPr>
            </w:pPr>
            <w:r>
              <w:rPr>
                <w:bCs/>
                <w:color w:val="auto"/>
                <w:kern w:val="28"/>
              </w:rPr>
              <w:t xml:space="preserve">razvoj socijalnih i komunikacijskih vještina </w:t>
            </w:r>
          </w:p>
        </w:tc>
        <w:tc>
          <w:tcPr>
            <w:tcW w:w="992" w:type="dxa"/>
            <w:vAlign w:val="center"/>
          </w:tcPr>
          <w:p w14:paraId="3CEEE9D8" w14:textId="77777777" w:rsidR="00A108FC" w:rsidRDefault="00625DD9">
            <w:pPr>
              <w:autoSpaceDE w:val="0"/>
              <w:autoSpaceDN w:val="0"/>
              <w:spacing w:before="100" w:beforeAutospacing="1" w:after="100" w:afterAutospacing="1"/>
              <w:jc w:val="both"/>
              <w:rPr>
                <w:bCs/>
                <w:kern w:val="28"/>
              </w:rPr>
            </w:pPr>
            <w:r>
              <w:rPr>
                <w:bCs/>
                <w:kern w:val="28"/>
              </w:rPr>
              <w:t>5.-8.r.</w:t>
            </w:r>
          </w:p>
        </w:tc>
        <w:tc>
          <w:tcPr>
            <w:tcW w:w="1701" w:type="dxa"/>
            <w:vAlign w:val="center"/>
          </w:tcPr>
          <w:p w14:paraId="3CEEE9D9" w14:textId="4AF39D78" w:rsidR="00A108FC" w:rsidRDefault="00625DD9">
            <w:pPr>
              <w:pStyle w:val="Odlomakpopisa"/>
              <w:numPr>
                <w:ilvl w:val="0"/>
                <w:numId w:val="13"/>
              </w:numPr>
              <w:spacing w:before="100" w:beforeAutospacing="1" w:after="100" w:afterAutospacing="1" w:line="240" w:lineRule="auto"/>
              <w:ind w:left="317" w:hanging="317"/>
              <w:jc w:val="both"/>
              <w:rPr>
                <w:rFonts w:ascii="Times New Roman" w:hAnsi="Times New Roman"/>
                <w:bCs/>
                <w:kern w:val="28"/>
                <w:sz w:val="24"/>
                <w:szCs w:val="24"/>
              </w:rPr>
            </w:pPr>
            <w:r>
              <w:rPr>
                <w:rFonts w:ascii="Times New Roman" w:hAnsi="Times New Roman"/>
                <w:bCs/>
                <w:kern w:val="28"/>
                <w:sz w:val="24"/>
                <w:szCs w:val="24"/>
              </w:rPr>
              <w:t xml:space="preserve">Stručni suradnik </w:t>
            </w:r>
            <w:r w:rsidR="009F659A">
              <w:rPr>
                <w:rFonts w:ascii="Times New Roman" w:hAnsi="Times New Roman"/>
                <w:bCs/>
                <w:kern w:val="28"/>
                <w:sz w:val="24"/>
                <w:szCs w:val="24"/>
              </w:rPr>
              <w:t>pedagog</w:t>
            </w:r>
          </w:p>
        </w:tc>
        <w:tc>
          <w:tcPr>
            <w:tcW w:w="2268" w:type="dxa"/>
            <w:vAlign w:val="center"/>
          </w:tcPr>
          <w:p w14:paraId="3CEEE9DA" w14:textId="77777777" w:rsidR="00A108FC" w:rsidRDefault="00625DD9">
            <w:pPr>
              <w:pStyle w:val="Odlomakpopisa"/>
              <w:numPr>
                <w:ilvl w:val="0"/>
                <w:numId w:val="13"/>
              </w:numPr>
              <w:spacing w:before="100" w:beforeAutospacing="1" w:after="100" w:afterAutospacing="1" w:line="240" w:lineRule="auto"/>
              <w:ind w:left="175" w:hanging="175"/>
              <w:jc w:val="both"/>
              <w:rPr>
                <w:rFonts w:ascii="Times New Roman" w:hAnsi="Times New Roman"/>
                <w:bCs/>
                <w:kern w:val="28"/>
                <w:sz w:val="24"/>
                <w:szCs w:val="24"/>
              </w:rPr>
            </w:pPr>
            <w:r>
              <w:rPr>
                <w:rFonts w:ascii="Times New Roman" w:hAnsi="Times New Roman"/>
                <w:bCs/>
                <w:kern w:val="28"/>
                <w:sz w:val="24"/>
                <w:szCs w:val="24"/>
              </w:rPr>
              <w:t>prevencija nasilja</w:t>
            </w:r>
          </w:p>
        </w:tc>
      </w:tr>
      <w:tr w:rsidR="00A108FC" w14:paraId="3CEEE9E6" w14:textId="77777777" w:rsidTr="0077590D">
        <w:trPr>
          <w:trHeight w:val="398"/>
        </w:trPr>
        <w:tc>
          <w:tcPr>
            <w:tcW w:w="1729" w:type="dxa"/>
            <w:vAlign w:val="center"/>
          </w:tcPr>
          <w:p w14:paraId="3CEEE9DC" w14:textId="77777777" w:rsidR="00A108FC" w:rsidRDefault="00625DD9">
            <w:pPr>
              <w:autoSpaceDE w:val="0"/>
              <w:autoSpaceDN w:val="0"/>
              <w:spacing w:before="100" w:beforeAutospacing="1" w:after="100" w:afterAutospacing="1"/>
              <w:jc w:val="center"/>
              <w:rPr>
                <w:bCs/>
                <w:kern w:val="28"/>
              </w:rPr>
            </w:pPr>
            <w:r>
              <w:rPr>
                <w:bCs/>
                <w:kern w:val="28"/>
              </w:rPr>
              <w:lastRenderedPageBreak/>
              <w:t>Dani sigurnog interneta</w:t>
            </w:r>
          </w:p>
        </w:tc>
        <w:tc>
          <w:tcPr>
            <w:tcW w:w="1243" w:type="dxa"/>
            <w:vAlign w:val="center"/>
          </w:tcPr>
          <w:p w14:paraId="3CEEE9DD" w14:textId="77777777" w:rsidR="00A108FC" w:rsidRDefault="00625DD9">
            <w:pPr>
              <w:autoSpaceDE w:val="0"/>
              <w:autoSpaceDN w:val="0"/>
              <w:spacing w:before="100" w:beforeAutospacing="1" w:after="100" w:afterAutospacing="1"/>
              <w:jc w:val="both"/>
              <w:rPr>
                <w:bCs/>
                <w:kern w:val="28"/>
              </w:rPr>
            </w:pPr>
            <w:r>
              <w:rPr>
                <w:bCs/>
                <w:kern w:val="28"/>
              </w:rPr>
              <w:t xml:space="preserve">veljača </w:t>
            </w:r>
          </w:p>
        </w:tc>
        <w:tc>
          <w:tcPr>
            <w:tcW w:w="2552" w:type="dxa"/>
            <w:vAlign w:val="center"/>
          </w:tcPr>
          <w:p w14:paraId="3CEEE9DE" w14:textId="77777777" w:rsidR="00A108FC" w:rsidRDefault="00625DD9" w:rsidP="009E6163">
            <w:pPr>
              <w:pStyle w:val="Odlomakpopisa"/>
              <w:numPr>
                <w:ilvl w:val="0"/>
                <w:numId w:val="23"/>
              </w:numPr>
              <w:spacing w:before="100" w:beforeAutospacing="1" w:after="100" w:afterAutospacing="1" w:line="240" w:lineRule="auto"/>
              <w:ind w:left="313" w:hanging="283"/>
              <w:rPr>
                <w:rFonts w:ascii="Times New Roman" w:hAnsi="Times New Roman"/>
                <w:bCs/>
                <w:kern w:val="28"/>
                <w:sz w:val="24"/>
                <w:szCs w:val="24"/>
              </w:rPr>
            </w:pPr>
            <w:r>
              <w:rPr>
                <w:rFonts w:ascii="Times New Roman" w:hAnsi="Times New Roman"/>
                <w:bCs/>
                <w:kern w:val="28"/>
                <w:sz w:val="24"/>
                <w:szCs w:val="24"/>
              </w:rPr>
              <w:t>razviti kod učenika svijest o opasnostima koje prijete na internetu</w:t>
            </w:r>
          </w:p>
          <w:p w14:paraId="3CEEE9DF" w14:textId="77777777" w:rsidR="00A108FC" w:rsidRDefault="00625DD9" w:rsidP="009E6163">
            <w:pPr>
              <w:pStyle w:val="Odlomakpopisa"/>
              <w:numPr>
                <w:ilvl w:val="0"/>
                <w:numId w:val="23"/>
              </w:numPr>
              <w:spacing w:before="100" w:beforeAutospacing="1" w:after="100" w:afterAutospacing="1" w:line="240" w:lineRule="auto"/>
              <w:ind w:left="313" w:hanging="283"/>
              <w:rPr>
                <w:rFonts w:ascii="Times New Roman" w:hAnsi="Times New Roman"/>
                <w:bCs/>
                <w:kern w:val="28"/>
                <w:sz w:val="24"/>
                <w:szCs w:val="24"/>
              </w:rPr>
            </w:pPr>
            <w:r>
              <w:rPr>
                <w:rFonts w:ascii="Times New Roman" w:hAnsi="Times New Roman"/>
                <w:bCs/>
                <w:kern w:val="28"/>
                <w:sz w:val="24"/>
                <w:szCs w:val="24"/>
              </w:rPr>
              <w:t>razviti kod učenika svijest o utjecaju medija na život ljudi</w:t>
            </w:r>
          </w:p>
          <w:p w14:paraId="3CEEE9E0" w14:textId="77777777" w:rsidR="00A108FC" w:rsidRDefault="00625DD9" w:rsidP="009E6163">
            <w:pPr>
              <w:pStyle w:val="Odlomakpopisa"/>
              <w:numPr>
                <w:ilvl w:val="0"/>
                <w:numId w:val="23"/>
              </w:numPr>
              <w:spacing w:before="100" w:beforeAutospacing="1" w:after="100" w:afterAutospacing="1" w:line="240" w:lineRule="auto"/>
              <w:ind w:left="313" w:hanging="283"/>
              <w:rPr>
                <w:rFonts w:ascii="Times New Roman" w:hAnsi="Times New Roman"/>
                <w:bCs/>
                <w:kern w:val="28"/>
                <w:sz w:val="24"/>
                <w:szCs w:val="24"/>
              </w:rPr>
            </w:pPr>
            <w:r>
              <w:rPr>
                <w:rFonts w:ascii="Times New Roman" w:hAnsi="Times New Roman"/>
                <w:bCs/>
                <w:kern w:val="28"/>
                <w:sz w:val="24"/>
                <w:szCs w:val="24"/>
              </w:rPr>
              <w:t>ANKETA - uvid u to koliko vremena učenici provode na internetu i koje stranice najčešće posjećuju</w:t>
            </w:r>
          </w:p>
        </w:tc>
        <w:tc>
          <w:tcPr>
            <w:tcW w:w="992" w:type="dxa"/>
            <w:vAlign w:val="center"/>
          </w:tcPr>
          <w:p w14:paraId="3CEEE9E1" w14:textId="77777777" w:rsidR="00A108FC" w:rsidRDefault="00625DD9">
            <w:pPr>
              <w:autoSpaceDE w:val="0"/>
              <w:autoSpaceDN w:val="0"/>
              <w:spacing w:before="100" w:beforeAutospacing="1" w:after="100" w:afterAutospacing="1"/>
              <w:jc w:val="center"/>
              <w:rPr>
                <w:bCs/>
                <w:kern w:val="28"/>
              </w:rPr>
            </w:pPr>
            <w:r>
              <w:rPr>
                <w:bCs/>
                <w:kern w:val="28"/>
              </w:rPr>
              <w:t>1.r.-8.r.</w:t>
            </w:r>
          </w:p>
        </w:tc>
        <w:tc>
          <w:tcPr>
            <w:tcW w:w="1701" w:type="dxa"/>
            <w:vAlign w:val="center"/>
          </w:tcPr>
          <w:p w14:paraId="3CEEE9E2" w14:textId="77777777" w:rsidR="00A108FC" w:rsidRDefault="00625DD9">
            <w:pPr>
              <w:pStyle w:val="Odlomakpopisa"/>
              <w:numPr>
                <w:ilvl w:val="0"/>
                <w:numId w:val="13"/>
              </w:numPr>
              <w:spacing w:before="100" w:beforeAutospacing="1" w:after="100" w:afterAutospacing="1" w:line="240" w:lineRule="auto"/>
              <w:ind w:left="317" w:hanging="175"/>
              <w:rPr>
                <w:rFonts w:ascii="Times New Roman" w:hAnsi="Times New Roman"/>
                <w:bCs/>
                <w:kern w:val="28"/>
                <w:sz w:val="24"/>
                <w:szCs w:val="24"/>
              </w:rPr>
            </w:pPr>
            <w:r>
              <w:rPr>
                <w:rFonts w:ascii="Times New Roman" w:hAnsi="Times New Roman"/>
                <w:bCs/>
                <w:kern w:val="28"/>
                <w:sz w:val="24"/>
                <w:szCs w:val="24"/>
              </w:rPr>
              <w:t>Stručni suradnici i učitelji</w:t>
            </w:r>
          </w:p>
        </w:tc>
        <w:tc>
          <w:tcPr>
            <w:tcW w:w="2268" w:type="dxa"/>
            <w:vAlign w:val="center"/>
          </w:tcPr>
          <w:p w14:paraId="3CEEE9E3" w14:textId="77777777" w:rsidR="00A108FC" w:rsidRDefault="00625DD9">
            <w:pPr>
              <w:pStyle w:val="Odlomakpopisa"/>
              <w:numPr>
                <w:ilvl w:val="0"/>
                <w:numId w:val="13"/>
              </w:numPr>
              <w:spacing w:before="100" w:beforeAutospacing="1" w:after="100" w:afterAutospacing="1" w:line="240" w:lineRule="auto"/>
              <w:ind w:left="175" w:hanging="175"/>
              <w:rPr>
                <w:rFonts w:ascii="Times New Roman" w:hAnsi="Times New Roman"/>
                <w:bCs/>
                <w:kern w:val="28"/>
                <w:sz w:val="24"/>
                <w:szCs w:val="24"/>
              </w:rPr>
            </w:pPr>
            <w:r>
              <w:rPr>
                <w:rFonts w:ascii="Times New Roman" w:hAnsi="Times New Roman"/>
                <w:bCs/>
                <w:kern w:val="28"/>
                <w:sz w:val="24"/>
                <w:szCs w:val="24"/>
              </w:rPr>
              <w:t>prevencija rizičnog ponašanja na internetu</w:t>
            </w:r>
          </w:p>
          <w:p w14:paraId="3CEEE9E4" w14:textId="77777777" w:rsidR="00A108FC" w:rsidRDefault="00625DD9">
            <w:pPr>
              <w:pStyle w:val="Odlomakpopisa"/>
              <w:numPr>
                <w:ilvl w:val="0"/>
                <w:numId w:val="13"/>
              </w:numPr>
              <w:spacing w:before="100" w:beforeAutospacing="1" w:after="100" w:afterAutospacing="1" w:line="240" w:lineRule="auto"/>
              <w:ind w:left="175" w:hanging="175"/>
              <w:rPr>
                <w:rFonts w:ascii="Times New Roman" w:hAnsi="Times New Roman"/>
                <w:bCs/>
                <w:kern w:val="28"/>
                <w:sz w:val="24"/>
                <w:szCs w:val="24"/>
              </w:rPr>
            </w:pPr>
            <w:r>
              <w:rPr>
                <w:rFonts w:ascii="Times New Roman" w:hAnsi="Times New Roman"/>
                <w:bCs/>
                <w:kern w:val="28"/>
                <w:sz w:val="24"/>
                <w:szCs w:val="24"/>
              </w:rPr>
              <w:t>prevencija ovisnosti</w:t>
            </w:r>
          </w:p>
          <w:p w14:paraId="3CEEE9E5" w14:textId="77777777" w:rsidR="00A108FC" w:rsidRDefault="00625DD9">
            <w:pPr>
              <w:pStyle w:val="Odlomakpopisa"/>
              <w:numPr>
                <w:ilvl w:val="0"/>
                <w:numId w:val="13"/>
              </w:numPr>
              <w:spacing w:before="100" w:beforeAutospacing="1" w:after="100" w:afterAutospacing="1" w:line="240" w:lineRule="auto"/>
              <w:ind w:left="175" w:hanging="175"/>
              <w:rPr>
                <w:rFonts w:ascii="Times New Roman" w:hAnsi="Times New Roman"/>
                <w:bCs/>
                <w:kern w:val="28"/>
                <w:sz w:val="24"/>
                <w:szCs w:val="24"/>
              </w:rPr>
            </w:pPr>
            <w:r>
              <w:rPr>
                <w:rFonts w:ascii="Times New Roman" w:hAnsi="Times New Roman"/>
                <w:bCs/>
                <w:kern w:val="28"/>
                <w:sz w:val="24"/>
                <w:szCs w:val="24"/>
              </w:rPr>
              <w:t>prevencija nasilja</w:t>
            </w:r>
          </w:p>
        </w:tc>
      </w:tr>
      <w:tr w:rsidR="00A108FC" w14:paraId="3CEEE9EE" w14:textId="77777777" w:rsidTr="0077590D">
        <w:trPr>
          <w:trHeight w:val="1379"/>
        </w:trPr>
        <w:tc>
          <w:tcPr>
            <w:tcW w:w="1729" w:type="dxa"/>
            <w:vAlign w:val="center"/>
            <w:hideMark/>
          </w:tcPr>
          <w:p w14:paraId="3CEEE9E7" w14:textId="77777777" w:rsidR="00A108FC" w:rsidRDefault="00625DD9">
            <w:pPr>
              <w:autoSpaceDE w:val="0"/>
              <w:autoSpaceDN w:val="0"/>
              <w:spacing w:before="100" w:beforeAutospacing="1" w:after="100" w:afterAutospacing="1"/>
              <w:jc w:val="center"/>
              <w:rPr>
                <w:bCs/>
                <w:kern w:val="28"/>
              </w:rPr>
            </w:pPr>
            <w:r>
              <w:rPr>
                <w:bCs/>
                <w:kern w:val="28"/>
              </w:rPr>
              <w:t>Zbogom oružje, Sigurno u prometu</w:t>
            </w:r>
          </w:p>
        </w:tc>
        <w:tc>
          <w:tcPr>
            <w:tcW w:w="1243" w:type="dxa"/>
            <w:vAlign w:val="center"/>
            <w:hideMark/>
          </w:tcPr>
          <w:p w14:paraId="3CEEE9E8" w14:textId="77777777" w:rsidR="00A108FC" w:rsidRDefault="00625DD9">
            <w:pPr>
              <w:autoSpaceDE w:val="0"/>
              <w:autoSpaceDN w:val="0"/>
              <w:spacing w:before="100" w:beforeAutospacing="1" w:after="100" w:afterAutospacing="1"/>
              <w:jc w:val="both"/>
              <w:rPr>
                <w:bCs/>
                <w:kern w:val="28"/>
              </w:rPr>
            </w:pPr>
            <w:r>
              <w:rPr>
                <w:bCs/>
                <w:kern w:val="28"/>
              </w:rPr>
              <w:t xml:space="preserve">listopad svibanj </w:t>
            </w:r>
          </w:p>
        </w:tc>
        <w:tc>
          <w:tcPr>
            <w:tcW w:w="2552" w:type="dxa"/>
            <w:vAlign w:val="center"/>
          </w:tcPr>
          <w:p w14:paraId="3CEEE9E9" w14:textId="77777777" w:rsidR="00A108FC" w:rsidRDefault="00625DD9">
            <w:pPr>
              <w:pStyle w:val="Odlomakpopisa"/>
              <w:numPr>
                <w:ilvl w:val="0"/>
                <w:numId w:val="13"/>
              </w:numPr>
              <w:spacing w:before="100" w:beforeAutospacing="1" w:after="100" w:afterAutospacing="1" w:line="240" w:lineRule="auto"/>
              <w:ind w:left="313" w:hanging="283"/>
              <w:rPr>
                <w:rFonts w:ascii="Times New Roman" w:hAnsi="Times New Roman"/>
                <w:bCs/>
                <w:kern w:val="28"/>
                <w:sz w:val="24"/>
                <w:szCs w:val="24"/>
              </w:rPr>
            </w:pPr>
            <w:r>
              <w:rPr>
                <w:rFonts w:ascii="Times New Roman" w:hAnsi="Times New Roman"/>
                <w:bCs/>
                <w:kern w:val="28"/>
                <w:sz w:val="24"/>
                <w:szCs w:val="24"/>
              </w:rPr>
              <w:t xml:space="preserve">razviti kod učenika prvih razreda svijest o pravilnom ponašanju pri sudjelovanju u prometu </w:t>
            </w:r>
          </w:p>
        </w:tc>
        <w:tc>
          <w:tcPr>
            <w:tcW w:w="992" w:type="dxa"/>
            <w:vAlign w:val="center"/>
          </w:tcPr>
          <w:p w14:paraId="3CEEE9EA" w14:textId="77777777" w:rsidR="00A108FC" w:rsidRDefault="00625DD9">
            <w:pPr>
              <w:autoSpaceDE w:val="0"/>
              <w:autoSpaceDN w:val="0"/>
              <w:spacing w:before="100" w:beforeAutospacing="1" w:after="100" w:afterAutospacing="1"/>
              <w:jc w:val="both"/>
              <w:rPr>
                <w:bCs/>
                <w:kern w:val="28"/>
              </w:rPr>
            </w:pPr>
            <w:r>
              <w:rPr>
                <w:bCs/>
                <w:kern w:val="28"/>
              </w:rPr>
              <w:t>1.r</w:t>
            </w:r>
          </w:p>
        </w:tc>
        <w:tc>
          <w:tcPr>
            <w:tcW w:w="1701" w:type="dxa"/>
            <w:vAlign w:val="center"/>
          </w:tcPr>
          <w:p w14:paraId="3CEEE9EB" w14:textId="77777777" w:rsidR="00A108FC" w:rsidRDefault="00625DD9">
            <w:pPr>
              <w:pStyle w:val="Odlomakpopisa"/>
              <w:numPr>
                <w:ilvl w:val="0"/>
                <w:numId w:val="13"/>
              </w:numPr>
              <w:spacing w:before="100" w:beforeAutospacing="1" w:after="100" w:afterAutospacing="1" w:line="240" w:lineRule="auto"/>
              <w:ind w:left="317"/>
              <w:jc w:val="both"/>
              <w:rPr>
                <w:rFonts w:ascii="Times New Roman" w:hAnsi="Times New Roman"/>
                <w:bCs/>
                <w:kern w:val="28"/>
                <w:sz w:val="24"/>
                <w:szCs w:val="24"/>
              </w:rPr>
            </w:pPr>
            <w:r>
              <w:rPr>
                <w:rFonts w:ascii="Times New Roman" w:hAnsi="Times New Roman"/>
                <w:bCs/>
                <w:kern w:val="28"/>
                <w:sz w:val="24"/>
                <w:szCs w:val="24"/>
              </w:rPr>
              <w:t>Vanjski suradnici (MUP)</w:t>
            </w:r>
          </w:p>
        </w:tc>
        <w:tc>
          <w:tcPr>
            <w:tcW w:w="2268" w:type="dxa"/>
            <w:vAlign w:val="center"/>
          </w:tcPr>
          <w:p w14:paraId="3CEEE9EC" w14:textId="77777777" w:rsidR="00A108FC" w:rsidRDefault="00625DD9">
            <w:pPr>
              <w:pStyle w:val="Odlomakpopisa"/>
              <w:numPr>
                <w:ilvl w:val="0"/>
                <w:numId w:val="13"/>
              </w:numPr>
              <w:spacing w:before="100" w:beforeAutospacing="1" w:after="100" w:afterAutospacing="1" w:line="240" w:lineRule="auto"/>
              <w:ind w:left="175" w:hanging="175"/>
              <w:rPr>
                <w:rFonts w:ascii="Times New Roman" w:hAnsi="Times New Roman"/>
                <w:bCs/>
                <w:kern w:val="28"/>
                <w:sz w:val="24"/>
                <w:szCs w:val="24"/>
              </w:rPr>
            </w:pPr>
            <w:r>
              <w:rPr>
                <w:rFonts w:ascii="Times New Roman" w:hAnsi="Times New Roman"/>
                <w:bCs/>
                <w:kern w:val="28"/>
                <w:sz w:val="24"/>
                <w:szCs w:val="24"/>
              </w:rPr>
              <w:t>prevencija rizičnog ponašanja u prometu</w:t>
            </w:r>
          </w:p>
          <w:p w14:paraId="3CEEE9ED" w14:textId="77777777" w:rsidR="00A108FC" w:rsidRDefault="00625DD9">
            <w:pPr>
              <w:pStyle w:val="Odlomakpopisa"/>
              <w:numPr>
                <w:ilvl w:val="0"/>
                <w:numId w:val="13"/>
              </w:numPr>
              <w:spacing w:before="100" w:beforeAutospacing="1" w:after="100" w:afterAutospacing="1" w:line="240" w:lineRule="auto"/>
              <w:ind w:left="175" w:hanging="175"/>
              <w:rPr>
                <w:rFonts w:ascii="Times New Roman" w:hAnsi="Times New Roman"/>
                <w:bCs/>
                <w:kern w:val="28"/>
                <w:sz w:val="24"/>
                <w:szCs w:val="24"/>
              </w:rPr>
            </w:pPr>
            <w:r>
              <w:rPr>
                <w:rFonts w:ascii="Times New Roman" w:hAnsi="Times New Roman"/>
                <w:bCs/>
                <w:kern w:val="28"/>
                <w:sz w:val="24"/>
                <w:szCs w:val="24"/>
              </w:rPr>
              <w:t>prevencija nasilja</w:t>
            </w:r>
          </w:p>
        </w:tc>
      </w:tr>
      <w:tr w:rsidR="00A108FC" w14:paraId="3CEEE9F9" w14:textId="77777777" w:rsidTr="0077590D">
        <w:trPr>
          <w:trHeight w:val="1379"/>
        </w:trPr>
        <w:tc>
          <w:tcPr>
            <w:tcW w:w="1729" w:type="dxa"/>
            <w:vAlign w:val="center"/>
          </w:tcPr>
          <w:p w14:paraId="3CEEE9EF" w14:textId="77777777" w:rsidR="00A108FC" w:rsidRDefault="00625DD9">
            <w:pPr>
              <w:autoSpaceDE w:val="0"/>
              <w:autoSpaceDN w:val="0"/>
              <w:spacing w:before="100" w:beforeAutospacing="1" w:after="100" w:afterAutospacing="1"/>
              <w:jc w:val="center"/>
              <w:rPr>
                <w:bCs/>
                <w:kern w:val="28"/>
              </w:rPr>
            </w:pPr>
            <w:r>
              <w:rPr>
                <w:bCs/>
                <w:kern w:val="28"/>
              </w:rPr>
              <w:t>Festival prava djece</w:t>
            </w:r>
          </w:p>
        </w:tc>
        <w:tc>
          <w:tcPr>
            <w:tcW w:w="1243" w:type="dxa"/>
            <w:vAlign w:val="center"/>
          </w:tcPr>
          <w:p w14:paraId="3CEEE9F0" w14:textId="77777777" w:rsidR="00A108FC" w:rsidRDefault="00625DD9">
            <w:pPr>
              <w:autoSpaceDE w:val="0"/>
              <w:autoSpaceDN w:val="0"/>
              <w:spacing w:before="100" w:beforeAutospacing="1" w:after="100" w:afterAutospacing="1"/>
              <w:jc w:val="both"/>
              <w:rPr>
                <w:bCs/>
                <w:kern w:val="28"/>
              </w:rPr>
            </w:pPr>
            <w:r>
              <w:rPr>
                <w:bCs/>
                <w:kern w:val="28"/>
              </w:rPr>
              <w:t xml:space="preserve">listopad i studeni </w:t>
            </w:r>
          </w:p>
        </w:tc>
        <w:tc>
          <w:tcPr>
            <w:tcW w:w="2552" w:type="dxa"/>
            <w:vAlign w:val="center"/>
          </w:tcPr>
          <w:p w14:paraId="3CEEE9F1" w14:textId="77777777" w:rsidR="00A108FC" w:rsidRDefault="00625DD9">
            <w:pPr>
              <w:pStyle w:val="Odlomakpopisa"/>
              <w:numPr>
                <w:ilvl w:val="0"/>
                <w:numId w:val="13"/>
              </w:numPr>
              <w:spacing w:before="100" w:beforeAutospacing="1" w:after="100" w:afterAutospacing="1" w:line="240" w:lineRule="auto"/>
              <w:ind w:left="313" w:hanging="313"/>
              <w:rPr>
                <w:rFonts w:ascii="Times New Roman" w:hAnsi="Times New Roman"/>
                <w:bCs/>
                <w:kern w:val="28"/>
                <w:sz w:val="24"/>
                <w:szCs w:val="24"/>
              </w:rPr>
            </w:pPr>
            <w:r>
              <w:rPr>
                <w:rFonts w:ascii="Times New Roman" w:hAnsi="Times New Roman"/>
                <w:bCs/>
                <w:kern w:val="28"/>
                <w:sz w:val="24"/>
                <w:szCs w:val="24"/>
              </w:rPr>
              <w:t>razviti kod učenika svijest o dječjim pravima</w:t>
            </w:r>
          </w:p>
          <w:p w14:paraId="3CEEE9F2" w14:textId="77777777" w:rsidR="00A108FC" w:rsidRDefault="00625DD9">
            <w:pPr>
              <w:pStyle w:val="Odlomakpopisa"/>
              <w:numPr>
                <w:ilvl w:val="0"/>
                <w:numId w:val="13"/>
              </w:numPr>
              <w:spacing w:before="100" w:beforeAutospacing="1" w:after="100" w:afterAutospacing="1" w:line="240" w:lineRule="auto"/>
              <w:ind w:left="313" w:hanging="313"/>
              <w:rPr>
                <w:rFonts w:ascii="Times New Roman" w:hAnsi="Times New Roman"/>
                <w:bCs/>
                <w:kern w:val="28"/>
                <w:sz w:val="24"/>
                <w:szCs w:val="24"/>
              </w:rPr>
            </w:pPr>
            <w:r>
              <w:rPr>
                <w:rFonts w:ascii="Times New Roman" w:hAnsi="Times New Roman"/>
                <w:bCs/>
                <w:kern w:val="28"/>
                <w:sz w:val="24"/>
                <w:szCs w:val="24"/>
              </w:rPr>
              <w:t>poticati tolerantno i primjereno ponašanje</w:t>
            </w:r>
          </w:p>
          <w:p w14:paraId="3CEEE9F3" w14:textId="77777777" w:rsidR="00A108FC" w:rsidRDefault="00625DD9">
            <w:pPr>
              <w:pStyle w:val="Odlomakpopisa"/>
              <w:numPr>
                <w:ilvl w:val="0"/>
                <w:numId w:val="13"/>
              </w:numPr>
              <w:spacing w:before="100" w:beforeAutospacing="1" w:after="100" w:afterAutospacing="1" w:line="240" w:lineRule="auto"/>
              <w:ind w:left="313" w:hanging="313"/>
              <w:rPr>
                <w:rFonts w:ascii="Times New Roman" w:hAnsi="Times New Roman"/>
                <w:bCs/>
                <w:kern w:val="28"/>
                <w:sz w:val="24"/>
                <w:szCs w:val="24"/>
              </w:rPr>
            </w:pPr>
            <w:r>
              <w:rPr>
                <w:rFonts w:ascii="Times New Roman" w:hAnsi="Times New Roman"/>
                <w:bCs/>
                <w:kern w:val="28"/>
                <w:sz w:val="24"/>
                <w:szCs w:val="24"/>
              </w:rPr>
              <w:t>razviti kritičko mišljenje kod djece</w:t>
            </w:r>
          </w:p>
        </w:tc>
        <w:tc>
          <w:tcPr>
            <w:tcW w:w="992" w:type="dxa"/>
            <w:vAlign w:val="center"/>
          </w:tcPr>
          <w:p w14:paraId="3CEEE9F4" w14:textId="77777777" w:rsidR="00A108FC" w:rsidRDefault="00625DD9">
            <w:pPr>
              <w:autoSpaceDE w:val="0"/>
              <w:autoSpaceDN w:val="0"/>
              <w:spacing w:before="100" w:beforeAutospacing="1" w:after="100" w:afterAutospacing="1"/>
              <w:jc w:val="both"/>
              <w:rPr>
                <w:bCs/>
                <w:kern w:val="28"/>
              </w:rPr>
            </w:pPr>
            <w:r>
              <w:rPr>
                <w:bCs/>
                <w:kern w:val="28"/>
              </w:rPr>
              <w:t>1.r.-8.r.</w:t>
            </w:r>
          </w:p>
        </w:tc>
        <w:tc>
          <w:tcPr>
            <w:tcW w:w="1701" w:type="dxa"/>
            <w:vAlign w:val="center"/>
          </w:tcPr>
          <w:p w14:paraId="3CEEE9F5" w14:textId="00D61164" w:rsidR="00A108FC" w:rsidRDefault="00625DD9">
            <w:pPr>
              <w:pStyle w:val="Odlomakpopisa"/>
              <w:numPr>
                <w:ilvl w:val="0"/>
                <w:numId w:val="13"/>
              </w:numPr>
              <w:spacing w:before="100" w:beforeAutospacing="1" w:after="100" w:afterAutospacing="1" w:line="240" w:lineRule="auto"/>
              <w:ind w:left="317"/>
              <w:jc w:val="both"/>
              <w:rPr>
                <w:rFonts w:ascii="Times New Roman" w:hAnsi="Times New Roman"/>
                <w:bCs/>
                <w:kern w:val="28"/>
                <w:sz w:val="24"/>
                <w:szCs w:val="24"/>
              </w:rPr>
            </w:pPr>
            <w:r>
              <w:rPr>
                <w:rFonts w:ascii="Times New Roman" w:hAnsi="Times New Roman"/>
                <w:bCs/>
                <w:kern w:val="28"/>
                <w:sz w:val="24"/>
                <w:szCs w:val="24"/>
              </w:rPr>
              <w:t>Stručni suradni</w:t>
            </w:r>
            <w:r w:rsidR="00200DD2">
              <w:rPr>
                <w:rFonts w:ascii="Times New Roman" w:hAnsi="Times New Roman"/>
                <w:bCs/>
                <w:kern w:val="28"/>
                <w:sz w:val="24"/>
                <w:szCs w:val="24"/>
              </w:rPr>
              <w:t xml:space="preserve">ci </w:t>
            </w:r>
            <w:r>
              <w:rPr>
                <w:rFonts w:ascii="Times New Roman" w:hAnsi="Times New Roman"/>
                <w:bCs/>
                <w:kern w:val="28"/>
                <w:sz w:val="24"/>
                <w:szCs w:val="24"/>
              </w:rPr>
              <w:t>psiholog</w:t>
            </w:r>
            <w:r w:rsidR="00200DD2">
              <w:rPr>
                <w:rFonts w:ascii="Times New Roman" w:hAnsi="Times New Roman"/>
                <w:bCs/>
                <w:kern w:val="28"/>
                <w:sz w:val="24"/>
                <w:szCs w:val="24"/>
              </w:rPr>
              <w:t xml:space="preserve"> i pedagog</w:t>
            </w:r>
          </w:p>
          <w:p w14:paraId="3CEEE9F6" w14:textId="77777777" w:rsidR="00A108FC" w:rsidRDefault="00625DD9">
            <w:pPr>
              <w:pStyle w:val="Odlomakpopisa"/>
              <w:numPr>
                <w:ilvl w:val="0"/>
                <w:numId w:val="13"/>
              </w:numPr>
              <w:spacing w:before="100" w:beforeAutospacing="1" w:after="100" w:afterAutospacing="1" w:line="240" w:lineRule="auto"/>
              <w:ind w:left="317"/>
              <w:jc w:val="both"/>
              <w:rPr>
                <w:rFonts w:ascii="Times New Roman" w:hAnsi="Times New Roman"/>
                <w:bCs/>
                <w:kern w:val="28"/>
                <w:sz w:val="24"/>
                <w:szCs w:val="24"/>
              </w:rPr>
            </w:pPr>
            <w:r>
              <w:rPr>
                <w:rFonts w:ascii="Times New Roman" w:hAnsi="Times New Roman"/>
                <w:bCs/>
                <w:kern w:val="28"/>
                <w:sz w:val="24"/>
                <w:szCs w:val="24"/>
              </w:rPr>
              <w:t>Razrednici</w:t>
            </w:r>
          </w:p>
          <w:p w14:paraId="3CEEE9F7" w14:textId="77777777" w:rsidR="00A108FC" w:rsidRDefault="00625DD9">
            <w:pPr>
              <w:pStyle w:val="Odlomakpopisa"/>
              <w:numPr>
                <w:ilvl w:val="0"/>
                <w:numId w:val="13"/>
              </w:numPr>
              <w:spacing w:before="100" w:beforeAutospacing="1" w:after="100" w:afterAutospacing="1" w:line="240" w:lineRule="auto"/>
              <w:ind w:left="317"/>
              <w:jc w:val="both"/>
              <w:rPr>
                <w:rFonts w:ascii="Times New Roman" w:hAnsi="Times New Roman"/>
                <w:bCs/>
                <w:kern w:val="28"/>
                <w:sz w:val="24"/>
                <w:szCs w:val="24"/>
              </w:rPr>
            </w:pPr>
            <w:r>
              <w:rPr>
                <w:rFonts w:ascii="Times New Roman" w:hAnsi="Times New Roman"/>
                <w:bCs/>
                <w:kern w:val="28"/>
                <w:sz w:val="24"/>
                <w:szCs w:val="24"/>
              </w:rPr>
              <w:t>Vanjski suradnici (Udruga za promicanje stvaralaštva i jednakih mogućnosti Alternator)</w:t>
            </w:r>
          </w:p>
        </w:tc>
        <w:tc>
          <w:tcPr>
            <w:tcW w:w="2268" w:type="dxa"/>
            <w:vAlign w:val="center"/>
          </w:tcPr>
          <w:p w14:paraId="3CEEE9F8" w14:textId="77777777" w:rsidR="00A108FC" w:rsidRDefault="00625DD9">
            <w:pPr>
              <w:pStyle w:val="Odlomakpopisa"/>
              <w:numPr>
                <w:ilvl w:val="0"/>
                <w:numId w:val="13"/>
              </w:numPr>
              <w:spacing w:before="100" w:beforeAutospacing="1" w:after="100" w:afterAutospacing="1" w:line="240" w:lineRule="auto"/>
              <w:ind w:left="175" w:hanging="175"/>
              <w:rPr>
                <w:rFonts w:ascii="Times New Roman" w:hAnsi="Times New Roman"/>
                <w:bCs/>
                <w:kern w:val="28"/>
                <w:sz w:val="24"/>
                <w:szCs w:val="24"/>
              </w:rPr>
            </w:pPr>
            <w:r>
              <w:rPr>
                <w:rFonts w:ascii="Times New Roman" w:hAnsi="Times New Roman"/>
                <w:bCs/>
                <w:kern w:val="28"/>
                <w:sz w:val="24"/>
                <w:szCs w:val="24"/>
              </w:rPr>
              <w:t>prevencija nasilja</w:t>
            </w:r>
          </w:p>
        </w:tc>
      </w:tr>
      <w:tr w:rsidR="00A108FC" w14:paraId="3CEEEA03" w14:textId="77777777" w:rsidTr="0077590D">
        <w:trPr>
          <w:trHeight w:val="1862"/>
        </w:trPr>
        <w:tc>
          <w:tcPr>
            <w:tcW w:w="1729" w:type="dxa"/>
            <w:vAlign w:val="center"/>
            <w:hideMark/>
          </w:tcPr>
          <w:p w14:paraId="3CEEE9FA" w14:textId="77777777" w:rsidR="00A108FC" w:rsidRDefault="00625DD9">
            <w:pPr>
              <w:autoSpaceDE w:val="0"/>
              <w:autoSpaceDN w:val="0"/>
              <w:spacing w:before="100" w:beforeAutospacing="1" w:after="100" w:afterAutospacing="1"/>
              <w:jc w:val="center"/>
              <w:rPr>
                <w:bCs/>
                <w:kern w:val="28"/>
              </w:rPr>
            </w:pPr>
            <w:r>
              <w:rPr>
                <w:bCs/>
                <w:kern w:val="28"/>
              </w:rPr>
              <w:t>Program izborne nastave i izvannastavnih aktivnosti</w:t>
            </w:r>
          </w:p>
        </w:tc>
        <w:tc>
          <w:tcPr>
            <w:tcW w:w="1243" w:type="dxa"/>
            <w:vAlign w:val="center"/>
            <w:hideMark/>
          </w:tcPr>
          <w:p w14:paraId="3CEEE9FB" w14:textId="77777777" w:rsidR="00A108FC" w:rsidRDefault="00625DD9">
            <w:pPr>
              <w:autoSpaceDE w:val="0"/>
              <w:autoSpaceDN w:val="0"/>
              <w:spacing w:before="100" w:beforeAutospacing="1" w:after="100" w:afterAutospacing="1"/>
              <w:jc w:val="center"/>
              <w:rPr>
                <w:bCs/>
                <w:kern w:val="28"/>
              </w:rPr>
            </w:pPr>
            <w:r>
              <w:rPr>
                <w:bCs/>
                <w:kern w:val="28"/>
              </w:rPr>
              <w:t>rujan i listopad.</w:t>
            </w:r>
          </w:p>
        </w:tc>
        <w:tc>
          <w:tcPr>
            <w:tcW w:w="2552" w:type="dxa"/>
            <w:vAlign w:val="center"/>
          </w:tcPr>
          <w:p w14:paraId="3CEEE9FC" w14:textId="77777777" w:rsidR="00A108FC" w:rsidRDefault="00625DD9">
            <w:pPr>
              <w:pStyle w:val="Odlomakpopisa"/>
              <w:numPr>
                <w:ilvl w:val="0"/>
                <w:numId w:val="13"/>
              </w:numPr>
              <w:spacing w:before="100" w:beforeAutospacing="1" w:after="100" w:afterAutospacing="1" w:line="240" w:lineRule="auto"/>
              <w:ind w:left="313" w:hanging="313"/>
              <w:rPr>
                <w:rFonts w:ascii="Times New Roman" w:hAnsi="Times New Roman"/>
                <w:bCs/>
                <w:kern w:val="28"/>
                <w:sz w:val="24"/>
                <w:szCs w:val="24"/>
              </w:rPr>
            </w:pPr>
            <w:r>
              <w:rPr>
                <w:rFonts w:ascii="Times New Roman" w:hAnsi="Times New Roman"/>
                <w:bCs/>
                <w:kern w:val="28"/>
                <w:sz w:val="24"/>
                <w:szCs w:val="24"/>
              </w:rPr>
              <w:t>razvoj odgovornog ponašanja i solidarnosti prema drugima</w:t>
            </w:r>
          </w:p>
          <w:p w14:paraId="3CEEE9FD" w14:textId="77777777" w:rsidR="00A108FC" w:rsidRDefault="00625DD9">
            <w:pPr>
              <w:pStyle w:val="Odlomakpopisa"/>
              <w:numPr>
                <w:ilvl w:val="0"/>
                <w:numId w:val="13"/>
              </w:numPr>
              <w:spacing w:before="100" w:beforeAutospacing="1" w:after="100" w:afterAutospacing="1" w:line="240" w:lineRule="auto"/>
              <w:ind w:left="313" w:hanging="313"/>
              <w:rPr>
                <w:rFonts w:ascii="Times New Roman" w:hAnsi="Times New Roman"/>
                <w:bCs/>
                <w:kern w:val="28"/>
                <w:sz w:val="24"/>
                <w:szCs w:val="24"/>
              </w:rPr>
            </w:pPr>
            <w:r>
              <w:rPr>
                <w:rFonts w:ascii="Times New Roman" w:hAnsi="Times New Roman"/>
                <w:bCs/>
                <w:kern w:val="28"/>
                <w:sz w:val="24"/>
                <w:szCs w:val="24"/>
              </w:rPr>
              <w:t>razvoj asertivne komunikacije</w:t>
            </w:r>
          </w:p>
          <w:p w14:paraId="3CEEE9FE" w14:textId="77777777" w:rsidR="00A108FC" w:rsidRDefault="00625DD9">
            <w:pPr>
              <w:pStyle w:val="Odlomakpopisa"/>
              <w:numPr>
                <w:ilvl w:val="0"/>
                <w:numId w:val="13"/>
              </w:numPr>
              <w:spacing w:before="100" w:beforeAutospacing="1" w:after="100" w:afterAutospacing="1" w:line="240" w:lineRule="auto"/>
              <w:ind w:left="313" w:hanging="313"/>
              <w:rPr>
                <w:rFonts w:ascii="Times New Roman" w:hAnsi="Times New Roman"/>
                <w:bCs/>
                <w:kern w:val="28"/>
                <w:sz w:val="24"/>
                <w:szCs w:val="24"/>
              </w:rPr>
            </w:pPr>
            <w:r>
              <w:rPr>
                <w:rFonts w:ascii="Times New Roman" w:hAnsi="Times New Roman"/>
                <w:bCs/>
                <w:kern w:val="28"/>
                <w:sz w:val="24"/>
                <w:szCs w:val="24"/>
              </w:rPr>
              <w:t>razvoj radnih navika</w:t>
            </w:r>
          </w:p>
        </w:tc>
        <w:tc>
          <w:tcPr>
            <w:tcW w:w="992" w:type="dxa"/>
            <w:vAlign w:val="center"/>
          </w:tcPr>
          <w:p w14:paraId="3CEEE9FF" w14:textId="77777777" w:rsidR="00A108FC" w:rsidRDefault="00625DD9">
            <w:pPr>
              <w:autoSpaceDE w:val="0"/>
              <w:autoSpaceDN w:val="0"/>
              <w:spacing w:before="100" w:beforeAutospacing="1" w:after="100" w:afterAutospacing="1"/>
              <w:jc w:val="both"/>
              <w:rPr>
                <w:bCs/>
                <w:kern w:val="28"/>
              </w:rPr>
            </w:pPr>
            <w:r>
              <w:rPr>
                <w:bCs/>
                <w:kern w:val="28"/>
              </w:rPr>
              <w:t>1.-8.r</w:t>
            </w:r>
          </w:p>
        </w:tc>
        <w:tc>
          <w:tcPr>
            <w:tcW w:w="1701" w:type="dxa"/>
            <w:vAlign w:val="center"/>
          </w:tcPr>
          <w:p w14:paraId="3CEEEA00" w14:textId="77777777" w:rsidR="00A108FC" w:rsidRDefault="00625DD9">
            <w:pPr>
              <w:pStyle w:val="Odlomakpopisa"/>
              <w:numPr>
                <w:ilvl w:val="0"/>
                <w:numId w:val="13"/>
              </w:numPr>
              <w:spacing w:before="100" w:beforeAutospacing="1" w:after="100" w:afterAutospacing="1" w:line="240" w:lineRule="auto"/>
              <w:ind w:left="317" w:hanging="283"/>
              <w:jc w:val="both"/>
              <w:rPr>
                <w:rFonts w:ascii="Times New Roman" w:hAnsi="Times New Roman"/>
                <w:bCs/>
                <w:kern w:val="28"/>
                <w:sz w:val="24"/>
                <w:szCs w:val="24"/>
              </w:rPr>
            </w:pPr>
            <w:r>
              <w:rPr>
                <w:rFonts w:ascii="Times New Roman" w:hAnsi="Times New Roman"/>
                <w:bCs/>
                <w:kern w:val="28"/>
                <w:sz w:val="24"/>
                <w:szCs w:val="24"/>
              </w:rPr>
              <w:t>Učitelji razredne nastave</w:t>
            </w:r>
          </w:p>
          <w:p w14:paraId="3CEEEA01" w14:textId="77777777" w:rsidR="00A108FC" w:rsidRDefault="00625DD9">
            <w:pPr>
              <w:pStyle w:val="Odlomakpopisa"/>
              <w:numPr>
                <w:ilvl w:val="0"/>
                <w:numId w:val="13"/>
              </w:numPr>
              <w:spacing w:before="100" w:beforeAutospacing="1" w:after="100" w:afterAutospacing="1" w:line="240" w:lineRule="auto"/>
              <w:ind w:left="317" w:hanging="283"/>
              <w:jc w:val="both"/>
              <w:rPr>
                <w:rFonts w:ascii="Times New Roman" w:hAnsi="Times New Roman"/>
                <w:bCs/>
                <w:kern w:val="28"/>
                <w:sz w:val="24"/>
                <w:szCs w:val="24"/>
              </w:rPr>
            </w:pPr>
            <w:r>
              <w:rPr>
                <w:rFonts w:ascii="Times New Roman" w:hAnsi="Times New Roman"/>
                <w:bCs/>
                <w:kern w:val="28"/>
                <w:sz w:val="24"/>
                <w:szCs w:val="24"/>
              </w:rPr>
              <w:t>razrednici</w:t>
            </w:r>
          </w:p>
        </w:tc>
        <w:tc>
          <w:tcPr>
            <w:tcW w:w="2268" w:type="dxa"/>
            <w:vAlign w:val="center"/>
          </w:tcPr>
          <w:p w14:paraId="3CEEEA02" w14:textId="77777777" w:rsidR="00A108FC" w:rsidRDefault="00625DD9">
            <w:pPr>
              <w:pStyle w:val="Odlomakpopisa"/>
              <w:numPr>
                <w:ilvl w:val="0"/>
                <w:numId w:val="13"/>
              </w:numPr>
              <w:spacing w:before="100" w:beforeAutospacing="1" w:after="100" w:afterAutospacing="1" w:line="240" w:lineRule="auto"/>
              <w:ind w:left="175" w:hanging="175"/>
              <w:jc w:val="both"/>
              <w:rPr>
                <w:rFonts w:ascii="Times New Roman" w:hAnsi="Times New Roman"/>
                <w:bCs/>
                <w:kern w:val="28"/>
                <w:sz w:val="24"/>
                <w:szCs w:val="24"/>
              </w:rPr>
            </w:pPr>
            <w:r>
              <w:rPr>
                <w:rFonts w:ascii="Times New Roman" w:hAnsi="Times New Roman"/>
                <w:bCs/>
                <w:kern w:val="28"/>
                <w:sz w:val="24"/>
                <w:szCs w:val="24"/>
              </w:rPr>
              <w:t>prevencija nasilja</w:t>
            </w:r>
          </w:p>
        </w:tc>
      </w:tr>
      <w:tr w:rsidR="00A108FC" w14:paraId="3CEEEA0C" w14:textId="77777777" w:rsidTr="0077590D">
        <w:trPr>
          <w:trHeight w:val="845"/>
        </w:trPr>
        <w:tc>
          <w:tcPr>
            <w:tcW w:w="1729" w:type="dxa"/>
            <w:vAlign w:val="center"/>
            <w:hideMark/>
          </w:tcPr>
          <w:p w14:paraId="3CEEEA04" w14:textId="77777777" w:rsidR="00A108FC" w:rsidRDefault="00625DD9">
            <w:pPr>
              <w:autoSpaceDE w:val="0"/>
              <w:autoSpaceDN w:val="0"/>
              <w:spacing w:before="100" w:beforeAutospacing="1" w:after="100" w:afterAutospacing="1"/>
              <w:jc w:val="center"/>
              <w:rPr>
                <w:bCs/>
                <w:kern w:val="28"/>
              </w:rPr>
            </w:pPr>
            <w:r>
              <w:rPr>
                <w:bCs/>
                <w:kern w:val="28"/>
              </w:rPr>
              <w:t xml:space="preserve">Individualni savjetodavni </w:t>
            </w:r>
            <w:r>
              <w:rPr>
                <w:bCs/>
                <w:kern w:val="28"/>
              </w:rPr>
              <w:lastRenderedPageBreak/>
              <w:t>rad s učenicima</w:t>
            </w:r>
          </w:p>
        </w:tc>
        <w:tc>
          <w:tcPr>
            <w:tcW w:w="1243" w:type="dxa"/>
            <w:vAlign w:val="center"/>
            <w:hideMark/>
          </w:tcPr>
          <w:p w14:paraId="3CEEEA05" w14:textId="77777777" w:rsidR="00A108FC" w:rsidRDefault="00625DD9">
            <w:pPr>
              <w:autoSpaceDE w:val="0"/>
              <w:autoSpaceDN w:val="0"/>
              <w:spacing w:before="100" w:beforeAutospacing="1" w:after="100" w:afterAutospacing="1"/>
              <w:jc w:val="both"/>
              <w:rPr>
                <w:bCs/>
                <w:kern w:val="28"/>
              </w:rPr>
            </w:pPr>
            <w:r>
              <w:rPr>
                <w:bCs/>
                <w:kern w:val="28"/>
              </w:rPr>
              <w:lastRenderedPageBreak/>
              <w:t xml:space="preserve">tijekom godine  </w:t>
            </w:r>
          </w:p>
        </w:tc>
        <w:tc>
          <w:tcPr>
            <w:tcW w:w="2552" w:type="dxa"/>
            <w:vAlign w:val="center"/>
          </w:tcPr>
          <w:p w14:paraId="3CEEEA06" w14:textId="77777777" w:rsidR="00A108FC" w:rsidRDefault="00625DD9" w:rsidP="009E6163">
            <w:pPr>
              <w:pStyle w:val="Default"/>
              <w:numPr>
                <w:ilvl w:val="0"/>
                <w:numId w:val="42"/>
              </w:numPr>
              <w:ind w:left="313" w:hanging="313"/>
              <w:rPr>
                <w:bCs/>
                <w:color w:val="auto"/>
                <w:kern w:val="28"/>
              </w:rPr>
            </w:pPr>
            <w:r>
              <w:rPr>
                <w:bCs/>
                <w:color w:val="auto"/>
                <w:kern w:val="28"/>
              </w:rPr>
              <w:t xml:space="preserve">razvoj vještina za rješavanje sukoba i osposobljavanje </w:t>
            </w:r>
            <w:r>
              <w:rPr>
                <w:bCs/>
                <w:color w:val="auto"/>
                <w:kern w:val="28"/>
              </w:rPr>
              <w:lastRenderedPageBreak/>
              <w:t xml:space="preserve">učenika za odupiranje pritiscima </w:t>
            </w:r>
          </w:p>
          <w:p w14:paraId="3CEEEA07" w14:textId="77777777" w:rsidR="00A108FC" w:rsidRDefault="00625DD9" w:rsidP="009E6163">
            <w:pPr>
              <w:pStyle w:val="Default"/>
              <w:numPr>
                <w:ilvl w:val="0"/>
                <w:numId w:val="42"/>
              </w:numPr>
              <w:ind w:left="313" w:hanging="313"/>
              <w:rPr>
                <w:bCs/>
                <w:color w:val="auto"/>
                <w:kern w:val="28"/>
              </w:rPr>
            </w:pPr>
            <w:r>
              <w:rPr>
                <w:bCs/>
                <w:color w:val="auto"/>
                <w:kern w:val="28"/>
              </w:rPr>
              <w:t xml:space="preserve">razvoj socijalnih i komunikacijskih vještina </w:t>
            </w:r>
          </w:p>
        </w:tc>
        <w:tc>
          <w:tcPr>
            <w:tcW w:w="992" w:type="dxa"/>
            <w:vAlign w:val="center"/>
          </w:tcPr>
          <w:p w14:paraId="3CEEEA08" w14:textId="77777777" w:rsidR="00A108FC" w:rsidRDefault="00625DD9">
            <w:pPr>
              <w:autoSpaceDE w:val="0"/>
              <w:autoSpaceDN w:val="0"/>
              <w:spacing w:before="100" w:beforeAutospacing="1" w:after="100" w:afterAutospacing="1"/>
              <w:jc w:val="both"/>
              <w:rPr>
                <w:bCs/>
                <w:kern w:val="28"/>
              </w:rPr>
            </w:pPr>
            <w:r>
              <w:rPr>
                <w:bCs/>
                <w:kern w:val="28"/>
              </w:rPr>
              <w:lastRenderedPageBreak/>
              <w:t>1.-8.r</w:t>
            </w:r>
          </w:p>
        </w:tc>
        <w:tc>
          <w:tcPr>
            <w:tcW w:w="1701" w:type="dxa"/>
            <w:vAlign w:val="center"/>
          </w:tcPr>
          <w:p w14:paraId="3CEEEA09" w14:textId="578B3EB2" w:rsidR="00A108FC" w:rsidRDefault="00625DD9">
            <w:pPr>
              <w:pStyle w:val="Odlomakpopisa"/>
              <w:numPr>
                <w:ilvl w:val="0"/>
                <w:numId w:val="13"/>
              </w:numPr>
              <w:spacing w:before="100" w:beforeAutospacing="1" w:after="100" w:afterAutospacing="1" w:line="240" w:lineRule="auto"/>
              <w:ind w:left="317" w:hanging="283"/>
              <w:jc w:val="both"/>
              <w:rPr>
                <w:rFonts w:ascii="Times New Roman" w:hAnsi="Times New Roman"/>
                <w:bCs/>
                <w:kern w:val="28"/>
                <w:sz w:val="24"/>
                <w:szCs w:val="24"/>
              </w:rPr>
            </w:pPr>
            <w:r>
              <w:rPr>
                <w:rFonts w:ascii="Times New Roman" w:hAnsi="Times New Roman"/>
                <w:bCs/>
                <w:kern w:val="28"/>
                <w:sz w:val="24"/>
                <w:szCs w:val="24"/>
              </w:rPr>
              <w:t>Stručni suradni</w:t>
            </w:r>
            <w:r w:rsidR="00200DD2">
              <w:rPr>
                <w:rFonts w:ascii="Times New Roman" w:hAnsi="Times New Roman"/>
                <w:bCs/>
                <w:kern w:val="28"/>
                <w:sz w:val="24"/>
                <w:szCs w:val="24"/>
              </w:rPr>
              <w:t xml:space="preserve">ci škole </w:t>
            </w:r>
            <w:r w:rsidR="00200DD2">
              <w:rPr>
                <w:rFonts w:ascii="Times New Roman" w:hAnsi="Times New Roman"/>
                <w:bCs/>
                <w:kern w:val="28"/>
                <w:sz w:val="24"/>
                <w:szCs w:val="24"/>
              </w:rPr>
              <w:lastRenderedPageBreak/>
              <w:t>pedagog i psiholog</w:t>
            </w:r>
          </w:p>
        </w:tc>
        <w:tc>
          <w:tcPr>
            <w:tcW w:w="2268" w:type="dxa"/>
            <w:vAlign w:val="center"/>
          </w:tcPr>
          <w:p w14:paraId="3CEEEA0A" w14:textId="77777777" w:rsidR="00A108FC" w:rsidRDefault="00625DD9">
            <w:pPr>
              <w:pStyle w:val="Odlomakpopisa"/>
              <w:numPr>
                <w:ilvl w:val="0"/>
                <w:numId w:val="13"/>
              </w:numPr>
              <w:spacing w:before="100" w:beforeAutospacing="1" w:after="100" w:afterAutospacing="1" w:line="240" w:lineRule="auto"/>
              <w:ind w:left="175" w:hanging="175"/>
              <w:jc w:val="both"/>
              <w:rPr>
                <w:rFonts w:ascii="Times New Roman" w:hAnsi="Times New Roman"/>
                <w:bCs/>
                <w:kern w:val="28"/>
                <w:sz w:val="24"/>
                <w:szCs w:val="24"/>
              </w:rPr>
            </w:pPr>
            <w:r>
              <w:rPr>
                <w:rFonts w:ascii="Times New Roman" w:hAnsi="Times New Roman"/>
                <w:bCs/>
                <w:kern w:val="28"/>
                <w:sz w:val="24"/>
                <w:szCs w:val="24"/>
              </w:rPr>
              <w:lastRenderedPageBreak/>
              <w:t>prevencija nasilja</w:t>
            </w:r>
          </w:p>
          <w:p w14:paraId="3CEEEA0B" w14:textId="77777777" w:rsidR="00A108FC" w:rsidRDefault="00625DD9">
            <w:pPr>
              <w:pStyle w:val="Odlomakpopisa"/>
              <w:numPr>
                <w:ilvl w:val="0"/>
                <w:numId w:val="13"/>
              </w:numPr>
              <w:spacing w:before="100" w:beforeAutospacing="1" w:after="100" w:afterAutospacing="1" w:line="240" w:lineRule="auto"/>
              <w:ind w:left="175" w:hanging="175"/>
              <w:rPr>
                <w:rFonts w:ascii="Times New Roman" w:hAnsi="Times New Roman"/>
                <w:bCs/>
                <w:kern w:val="28"/>
                <w:sz w:val="24"/>
                <w:szCs w:val="24"/>
              </w:rPr>
            </w:pPr>
            <w:r>
              <w:rPr>
                <w:rFonts w:ascii="Times New Roman" w:hAnsi="Times New Roman"/>
                <w:bCs/>
                <w:kern w:val="28"/>
                <w:sz w:val="24"/>
                <w:szCs w:val="24"/>
              </w:rPr>
              <w:lastRenderedPageBreak/>
              <w:t>prevencija školskog neuspjeha</w:t>
            </w:r>
          </w:p>
        </w:tc>
      </w:tr>
      <w:tr w:rsidR="00A108FC" w14:paraId="3CEEEA16" w14:textId="77777777" w:rsidTr="0077590D">
        <w:trPr>
          <w:trHeight w:val="1910"/>
        </w:trPr>
        <w:tc>
          <w:tcPr>
            <w:tcW w:w="1729" w:type="dxa"/>
            <w:vAlign w:val="center"/>
          </w:tcPr>
          <w:p w14:paraId="3CEEEA0D" w14:textId="77777777" w:rsidR="00A108FC" w:rsidRDefault="00625DD9">
            <w:pPr>
              <w:autoSpaceDE w:val="0"/>
              <w:autoSpaceDN w:val="0"/>
              <w:jc w:val="center"/>
              <w:rPr>
                <w:bCs/>
                <w:kern w:val="28"/>
              </w:rPr>
            </w:pPr>
            <w:r>
              <w:rPr>
                <w:bCs/>
                <w:kern w:val="28"/>
              </w:rPr>
              <w:lastRenderedPageBreak/>
              <w:t>Školski pano</w:t>
            </w:r>
          </w:p>
        </w:tc>
        <w:tc>
          <w:tcPr>
            <w:tcW w:w="1243" w:type="dxa"/>
            <w:vAlign w:val="center"/>
          </w:tcPr>
          <w:p w14:paraId="3CEEEA0E" w14:textId="77777777" w:rsidR="00A108FC" w:rsidRDefault="00625DD9">
            <w:pPr>
              <w:autoSpaceDE w:val="0"/>
              <w:autoSpaceDN w:val="0"/>
              <w:jc w:val="center"/>
              <w:rPr>
                <w:bCs/>
                <w:kern w:val="28"/>
              </w:rPr>
            </w:pPr>
            <w:r>
              <w:rPr>
                <w:bCs/>
                <w:kern w:val="28"/>
              </w:rPr>
              <w:t>tijekom godine</w:t>
            </w:r>
          </w:p>
        </w:tc>
        <w:tc>
          <w:tcPr>
            <w:tcW w:w="2552" w:type="dxa"/>
            <w:vAlign w:val="center"/>
          </w:tcPr>
          <w:p w14:paraId="3CEEEA0F" w14:textId="77777777" w:rsidR="00A108FC" w:rsidRDefault="00625DD9" w:rsidP="009E6163">
            <w:pPr>
              <w:pStyle w:val="Default"/>
              <w:numPr>
                <w:ilvl w:val="0"/>
                <w:numId w:val="42"/>
              </w:numPr>
              <w:ind w:left="313" w:hanging="313"/>
              <w:rPr>
                <w:bCs/>
                <w:color w:val="auto"/>
                <w:kern w:val="28"/>
              </w:rPr>
            </w:pPr>
            <w:r>
              <w:rPr>
                <w:bCs/>
                <w:color w:val="auto"/>
                <w:kern w:val="28"/>
              </w:rPr>
              <w:t xml:space="preserve">promicanje pozitivnih vrijednosti među učenicima </w:t>
            </w:r>
          </w:p>
          <w:p w14:paraId="3CEEEA10" w14:textId="77777777" w:rsidR="00A108FC" w:rsidRDefault="00625DD9" w:rsidP="009E6163">
            <w:pPr>
              <w:pStyle w:val="Default"/>
              <w:numPr>
                <w:ilvl w:val="0"/>
                <w:numId w:val="42"/>
              </w:numPr>
              <w:ind w:left="313" w:hanging="313"/>
              <w:rPr>
                <w:bCs/>
                <w:color w:val="auto"/>
                <w:kern w:val="28"/>
              </w:rPr>
            </w:pPr>
            <w:r>
              <w:rPr>
                <w:bCs/>
                <w:color w:val="auto"/>
                <w:kern w:val="28"/>
              </w:rPr>
              <w:t>razvoj odgovornog ponašanja i solidarnosti prema drugima</w:t>
            </w:r>
          </w:p>
        </w:tc>
        <w:tc>
          <w:tcPr>
            <w:tcW w:w="992" w:type="dxa"/>
            <w:vAlign w:val="center"/>
          </w:tcPr>
          <w:p w14:paraId="3CEEEA11" w14:textId="77777777" w:rsidR="00A108FC" w:rsidRDefault="00625DD9">
            <w:pPr>
              <w:autoSpaceDE w:val="0"/>
              <w:autoSpaceDN w:val="0"/>
              <w:spacing w:before="100" w:beforeAutospacing="1" w:after="100" w:afterAutospacing="1"/>
              <w:jc w:val="both"/>
              <w:rPr>
                <w:bCs/>
                <w:kern w:val="28"/>
              </w:rPr>
            </w:pPr>
            <w:r>
              <w:rPr>
                <w:bCs/>
                <w:kern w:val="28"/>
              </w:rPr>
              <w:t>1.r.-8.r.</w:t>
            </w:r>
          </w:p>
        </w:tc>
        <w:tc>
          <w:tcPr>
            <w:tcW w:w="1701" w:type="dxa"/>
            <w:vAlign w:val="center"/>
          </w:tcPr>
          <w:p w14:paraId="3CEEEA12" w14:textId="77777777" w:rsidR="00A108FC" w:rsidRDefault="00625DD9">
            <w:pPr>
              <w:pStyle w:val="Odlomakpopisa"/>
              <w:numPr>
                <w:ilvl w:val="0"/>
                <w:numId w:val="13"/>
              </w:numPr>
              <w:spacing w:before="100" w:beforeAutospacing="1" w:after="100" w:afterAutospacing="1" w:line="240" w:lineRule="auto"/>
              <w:ind w:left="317" w:hanging="283"/>
              <w:rPr>
                <w:rFonts w:ascii="Times New Roman" w:hAnsi="Times New Roman"/>
                <w:bCs/>
                <w:kern w:val="28"/>
                <w:sz w:val="24"/>
                <w:szCs w:val="24"/>
              </w:rPr>
            </w:pPr>
            <w:r>
              <w:rPr>
                <w:rFonts w:ascii="Times New Roman" w:eastAsia="Times New Roman" w:hAnsi="Times New Roman"/>
                <w:bCs/>
                <w:kern w:val="28"/>
                <w:sz w:val="24"/>
                <w:szCs w:val="24"/>
                <w:lang w:eastAsia="hr-HR"/>
              </w:rPr>
              <w:t>Učitelji i stručni suradnici</w:t>
            </w:r>
          </w:p>
        </w:tc>
        <w:tc>
          <w:tcPr>
            <w:tcW w:w="2268" w:type="dxa"/>
            <w:vAlign w:val="center"/>
          </w:tcPr>
          <w:p w14:paraId="3CEEEA13" w14:textId="77777777" w:rsidR="00A108FC" w:rsidRDefault="00625DD9">
            <w:pPr>
              <w:pStyle w:val="Odlomakpopisa"/>
              <w:numPr>
                <w:ilvl w:val="0"/>
                <w:numId w:val="13"/>
              </w:numPr>
              <w:spacing w:before="100" w:beforeAutospacing="1" w:after="100" w:afterAutospacing="1" w:line="240" w:lineRule="auto"/>
              <w:ind w:left="175" w:hanging="175"/>
              <w:jc w:val="both"/>
              <w:rPr>
                <w:rFonts w:ascii="Times New Roman" w:hAnsi="Times New Roman"/>
                <w:bCs/>
                <w:kern w:val="28"/>
                <w:sz w:val="24"/>
                <w:szCs w:val="24"/>
              </w:rPr>
            </w:pPr>
            <w:r>
              <w:rPr>
                <w:rFonts w:ascii="Times New Roman" w:hAnsi="Times New Roman"/>
                <w:bCs/>
                <w:kern w:val="28"/>
                <w:sz w:val="24"/>
                <w:szCs w:val="24"/>
              </w:rPr>
              <w:t>prevencija nasilja</w:t>
            </w:r>
          </w:p>
          <w:p w14:paraId="3CEEEA14" w14:textId="77777777" w:rsidR="00A108FC" w:rsidRDefault="00625DD9">
            <w:pPr>
              <w:pStyle w:val="Odlomakpopisa"/>
              <w:numPr>
                <w:ilvl w:val="0"/>
                <w:numId w:val="13"/>
              </w:numPr>
              <w:spacing w:before="100" w:beforeAutospacing="1" w:after="100" w:afterAutospacing="1" w:line="240" w:lineRule="auto"/>
              <w:ind w:left="175" w:hanging="175"/>
              <w:rPr>
                <w:rFonts w:ascii="Times New Roman" w:hAnsi="Times New Roman"/>
                <w:bCs/>
                <w:kern w:val="28"/>
                <w:sz w:val="24"/>
                <w:szCs w:val="24"/>
              </w:rPr>
            </w:pPr>
            <w:r>
              <w:rPr>
                <w:rFonts w:ascii="Times New Roman" w:hAnsi="Times New Roman"/>
                <w:bCs/>
                <w:kern w:val="28"/>
                <w:sz w:val="24"/>
                <w:szCs w:val="24"/>
              </w:rPr>
              <w:t>prevencija školskog neuspjeha</w:t>
            </w:r>
          </w:p>
          <w:p w14:paraId="3CEEEA15" w14:textId="77777777" w:rsidR="00A108FC" w:rsidRDefault="00625DD9">
            <w:pPr>
              <w:pStyle w:val="Odlomakpopisa"/>
              <w:numPr>
                <w:ilvl w:val="0"/>
                <w:numId w:val="13"/>
              </w:numPr>
              <w:spacing w:before="100" w:beforeAutospacing="1" w:after="100" w:afterAutospacing="1" w:line="240" w:lineRule="auto"/>
              <w:ind w:left="175" w:hanging="175"/>
              <w:rPr>
                <w:rFonts w:ascii="Times New Roman" w:hAnsi="Times New Roman"/>
                <w:bCs/>
                <w:kern w:val="28"/>
                <w:sz w:val="24"/>
                <w:szCs w:val="24"/>
              </w:rPr>
            </w:pPr>
            <w:r>
              <w:rPr>
                <w:rFonts w:ascii="Times New Roman" w:hAnsi="Times New Roman"/>
                <w:bCs/>
                <w:kern w:val="28"/>
                <w:sz w:val="24"/>
                <w:szCs w:val="24"/>
              </w:rPr>
              <w:t>prevencija ovisnosti</w:t>
            </w:r>
          </w:p>
        </w:tc>
      </w:tr>
      <w:tr w:rsidR="00A108FC" w14:paraId="3CEEEA20" w14:textId="77777777" w:rsidTr="0077590D">
        <w:trPr>
          <w:trHeight w:val="1910"/>
        </w:trPr>
        <w:tc>
          <w:tcPr>
            <w:tcW w:w="1729" w:type="dxa"/>
            <w:vAlign w:val="center"/>
          </w:tcPr>
          <w:p w14:paraId="3CEEEA17" w14:textId="77777777" w:rsidR="00A108FC" w:rsidRDefault="00625DD9">
            <w:pPr>
              <w:autoSpaceDE w:val="0"/>
              <w:autoSpaceDN w:val="0"/>
              <w:jc w:val="center"/>
              <w:rPr>
                <w:bCs/>
                <w:kern w:val="28"/>
              </w:rPr>
            </w:pPr>
            <w:r>
              <w:rPr>
                <w:bCs/>
                <w:kern w:val="28"/>
              </w:rPr>
              <w:t>Obilježavanje različitih dana u godini</w:t>
            </w:r>
          </w:p>
        </w:tc>
        <w:tc>
          <w:tcPr>
            <w:tcW w:w="1243" w:type="dxa"/>
            <w:vAlign w:val="center"/>
          </w:tcPr>
          <w:p w14:paraId="3CEEEA18" w14:textId="77777777" w:rsidR="00A108FC" w:rsidRDefault="00625DD9">
            <w:pPr>
              <w:autoSpaceDE w:val="0"/>
              <w:autoSpaceDN w:val="0"/>
              <w:jc w:val="center"/>
              <w:rPr>
                <w:bCs/>
                <w:kern w:val="28"/>
              </w:rPr>
            </w:pPr>
            <w:r>
              <w:rPr>
                <w:bCs/>
                <w:kern w:val="28"/>
              </w:rPr>
              <w:t>Tijekom godine</w:t>
            </w:r>
          </w:p>
        </w:tc>
        <w:tc>
          <w:tcPr>
            <w:tcW w:w="2552" w:type="dxa"/>
            <w:vAlign w:val="center"/>
          </w:tcPr>
          <w:p w14:paraId="3CEEEA19" w14:textId="77777777" w:rsidR="00A108FC" w:rsidRDefault="00625DD9" w:rsidP="009E6163">
            <w:pPr>
              <w:pStyle w:val="Default"/>
              <w:numPr>
                <w:ilvl w:val="0"/>
                <w:numId w:val="42"/>
              </w:numPr>
              <w:ind w:left="313" w:hanging="313"/>
              <w:rPr>
                <w:bCs/>
                <w:color w:val="auto"/>
                <w:kern w:val="28"/>
              </w:rPr>
            </w:pPr>
            <w:r>
              <w:rPr>
                <w:bCs/>
                <w:color w:val="auto"/>
                <w:kern w:val="28"/>
              </w:rPr>
              <w:t xml:space="preserve">promicanje pozitivnih vrijednosti među učenicima </w:t>
            </w:r>
          </w:p>
          <w:p w14:paraId="3CEEEA1A" w14:textId="77777777" w:rsidR="00A108FC" w:rsidRDefault="00625DD9" w:rsidP="009E6163">
            <w:pPr>
              <w:pStyle w:val="Default"/>
              <w:numPr>
                <w:ilvl w:val="0"/>
                <w:numId w:val="42"/>
              </w:numPr>
              <w:ind w:left="313" w:hanging="313"/>
              <w:rPr>
                <w:bCs/>
                <w:color w:val="auto"/>
                <w:kern w:val="28"/>
              </w:rPr>
            </w:pPr>
            <w:r>
              <w:rPr>
                <w:bCs/>
                <w:color w:val="auto"/>
                <w:kern w:val="28"/>
              </w:rPr>
              <w:t>razvoj odgovornog ponašanja prema drugima i okolišu</w:t>
            </w:r>
          </w:p>
        </w:tc>
        <w:tc>
          <w:tcPr>
            <w:tcW w:w="992" w:type="dxa"/>
            <w:vAlign w:val="center"/>
          </w:tcPr>
          <w:p w14:paraId="3CEEEA1B" w14:textId="77777777" w:rsidR="00A108FC" w:rsidRDefault="00625DD9">
            <w:pPr>
              <w:autoSpaceDE w:val="0"/>
              <w:autoSpaceDN w:val="0"/>
              <w:spacing w:before="100" w:beforeAutospacing="1" w:after="100" w:afterAutospacing="1"/>
              <w:jc w:val="both"/>
              <w:rPr>
                <w:bCs/>
                <w:kern w:val="28"/>
              </w:rPr>
            </w:pPr>
            <w:r>
              <w:rPr>
                <w:bCs/>
                <w:kern w:val="28"/>
              </w:rPr>
              <w:t>1.r.-8.r.</w:t>
            </w:r>
          </w:p>
        </w:tc>
        <w:tc>
          <w:tcPr>
            <w:tcW w:w="1701" w:type="dxa"/>
            <w:vAlign w:val="center"/>
          </w:tcPr>
          <w:p w14:paraId="3CEEEA1C" w14:textId="77777777" w:rsidR="00A108FC" w:rsidRDefault="00625DD9">
            <w:pPr>
              <w:pStyle w:val="Odlomakpopisa"/>
              <w:numPr>
                <w:ilvl w:val="0"/>
                <w:numId w:val="13"/>
              </w:numPr>
              <w:spacing w:before="100" w:beforeAutospacing="1" w:after="100" w:afterAutospacing="1" w:line="240" w:lineRule="auto"/>
              <w:ind w:left="317" w:hanging="283"/>
              <w:rPr>
                <w:rFonts w:ascii="Times New Roman" w:eastAsia="Times New Roman" w:hAnsi="Times New Roman"/>
                <w:bCs/>
                <w:kern w:val="28"/>
                <w:sz w:val="24"/>
                <w:szCs w:val="24"/>
                <w:lang w:eastAsia="hr-HR"/>
              </w:rPr>
            </w:pPr>
            <w:r>
              <w:rPr>
                <w:rFonts w:ascii="Times New Roman" w:eastAsia="Times New Roman" w:hAnsi="Times New Roman"/>
                <w:bCs/>
                <w:kern w:val="28"/>
                <w:sz w:val="24"/>
                <w:szCs w:val="24"/>
                <w:lang w:eastAsia="hr-HR"/>
              </w:rPr>
              <w:t>Učitelji i stručni suradnici</w:t>
            </w:r>
          </w:p>
        </w:tc>
        <w:tc>
          <w:tcPr>
            <w:tcW w:w="2268" w:type="dxa"/>
            <w:vAlign w:val="center"/>
          </w:tcPr>
          <w:p w14:paraId="3CEEEA1D" w14:textId="77777777" w:rsidR="00A108FC" w:rsidRDefault="00625DD9">
            <w:pPr>
              <w:pStyle w:val="Odlomakpopisa"/>
              <w:numPr>
                <w:ilvl w:val="0"/>
                <w:numId w:val="13"/>
              </w:numPr>
              <w:spacing w:before="100" w:beforeAutospacing="1" w:after="100" w:afterAutospacing="1" w:line="240" w:lineRule="auto"/>
              <w:ind w:left="175" w:hanging="175"/>
              <w:jc w:val="both"/>
              <w:rPr>
                <w:rFonts w:ascii="Times New Roman" w:hAnsi="Times New Roman"/>
                <w:bCs/>
                <w:kern w:val="28"/>
                <w:sz w:val="24"/>
                <w:szCs w:val="24"/>
              </w:rPr>
            </w:pPr>
            <w:r>
              <w:rPr>
                <w:rFonts w:ascii="Times New Roman" w:hAnsi="Times New Roman"/>
                <w:bCs/>
                <w:kern w:val="28"/>
                <w:sz w:val="24"/>
                <w:szCs w:val="24"/>
              </w:rPr>
              <w:t>prevencija nasilja</w:t>
            </w:r>
          </w:p>
          <w:p w14:paraId="3CEEEA1E" w14:textId="77777777" w:rsidR="00A108FC" w:rsidRDefault="00625DD9">
            <w:pPr>
              <w:pStyle w:val="Odlomakpopisa"/>
              <w:numPr>
                <w:ilvl w:val="0"/>
                <w:numId w:val="13"/>
              </w:numPr>
              <w:spacing w:before="100" w:beforeAutospacing="1" w:after="100" w:afterAutospacing="1" w:line="240" w:lineRule="auto"/>
              <w:ind w:left="175" w:hanging="175"/>
              <w:rPr>
                <w:rFonts w:ascii="Times New Roman" w:hAnsi="Times New Roman"/>
                <w:bCs/>
                <w:kern w:val="28"/>
                <w:sz w:val="24"/>
                <w:szCs w:val="24"/>
              </w:rPr>
            </w:pPr>
            <w:r>
              <w:rPr>
                <w:rFonts w:ascii="Times New Roman" w:hAnsi="Times New Roman"/>
                <w:bCs/>
                <w:kern w:val="28"/>
                <w:sz w:val="24"/>
                <w:szCs w:val="24"/>
              </w:rPr>
              <w:t>prevencija školskog neuspjeha</w:t>
            </w:r>
          </w:p>
          <w:p w14:paraId="3CEEEA1F" w14:textId="77777777" w:rsidR="00A108FC" w:rsidRDefault="00625DD9">
            <w:pPr>
              <w:pStyle w:val="Odlomakpopisa"/>
              <w:numPr>
                <w:ilvl w:val="0"/>
                <w:numId w:val="13"/>
              </w:numPr>
              <w:spacing w:before="100" w:beforeAutospacing="1" w:after="100" w:afterAutospacing="1" w:line="240" w:lineRule="auto"/>
              <w:ind w:left="175" w:hanging="175"/>
              <w:jc w:val="both"/>
              <w:rPr>
                <w:rFonts w:ascii="Times New Roman" w:hAnsi="Times New Roman"/>
                <w:bCs/>
                <w:kern w:val="28"/>
                <w:sz w:val="24"/>
                <w:szCs w:val="24"/>
              </w:rPr>
            </w:pPr>
            <w:r>
              <w:rPr>
                <w:rFonts w:ascii="Times New Roman" w:hAnsi="Times New Roman"/>
                <w:bCs/>
                <w:kern w:val="28"/>
                <w:sz w:val="24"/>
                <w:szCs w:val="24"/>
              </w:rPr>
              <w:t>prevencija ovisnosti</w:t>
            </w:r>
          </w:p>
        </w:tc>
      </w:tr>
      <w:tr w:rsidR="00A108FC" w14:paraId="3CEEEA2B" w14:textId="77777777" w:rsidTr="0077590D">
        <w:trPr>
          <w:trHeight w:val="566"/>
        </w:trPr>
        <w:tc>
          <w:tcPr>
            <w:tcW w:w="1729" w:type="dxa"/>
            <w:vAlign w:val="center"/>
          </w:tcPr>
          <w:p w14:paraId="3CEEEA21" w14:textId="10B92D0F" w:rsidR="00A108FC" w:rsidRDefault="00625DD9">
            <w:pPr>
              <w:autoSpaceDE w:val="0"/>
              <w:autoSpaceDN w:val="0"/>
              <w:jc w:val="center"/>
              <w:rPr>
                <w:bCs/>
                <w:kern w:val="28"/>
              </w:rPr>
            </w:pPr>
            <w:r>
              <w:rPr>
                <w:bCs/>
                <w:kern w:val="28"/>
              </w:rPr>
              <w:t xml:space="preserve">Projekt </w:t>
            </w:r>
            <w:r w:rsidR="00200DD2">
              <w:rPr>
                <w:bCs/>
                <w:i/>
                <w:kern w:val="28"/>
              </w:rPr>
              <w:t>Zdrav za 5!</w:t>
            </w:r>
          </w:p>
        </w:tc>
        <w:tc>
          <w:tcPr>
            <w:tcW w:w="1243" w:type="dxa"/>
            <w:vAlign w:val="center"/>
          </w:tcPr>
          <w:p w14:paraId="3CEEEA22" w14:textId="77777777" w:rsidR="00A108FC" w:rsidRDefault="00625DD9">
            <w:pPr>
              <w:autoSpaceDE w:val="0"/>
              <w:autoSpaceDN w:val="0"/>
              <w:jc w:val="center"/>
              <w:rPr>
                <w:bCs/>
                <w:kern w:val="28"/>
              </w:rPr>
            </w:pPr>
            <w:r>
              <w:rPr>
                <w:bCs/>
                <w:kern w:val="28"/>
              </w:rPr>
              <w:t>tijekom godine</w:t>
            </w:r>
          </w:p>
        </w:tc>
        <w:tc>
          <w:tcPr>
            <w:tcW w:w="2552" w:type="dxa"/>
            <w:vAlign w:val="center"/>
          </w:tcPr>
          <w:p w14:paraId="3CEEEA23" w14:textId="77777777" w:rsidR="00A108FC" w:rsidRDefault="00625DD9" w:rsidP="009E6163">
            <w:pPr>
              <w:pStyle w:val="Odlomakpopisa"/>
              <w:numPr>
                <w:ilvl w:val="0"/>
                <w:numId w:val="35"/>
              </w:numPr>
              <w:spacing w:after="0" w:line="240" w:lineRule="auto"/>
              <w:ind w:left="313" w:hanging="313"/>
              <w:rPr>
                <w:rFonts w:ascii="Times New Roman" w:eastAsia="Times New Roman" w:hAnsi="Times New Roman"/>
                <w:bCs/>
                <w:kern w:val="28"/>
                <w:sz w:val="24"/>
                <w:szCs w:val="24"/>
                <w:lang w:eastAsia="hr-HR"/>
              </w:rPr>
            </w:pPr>
            <w:r>
              <w:rPr>
                <w:rFonts w:ascii="Times New Roman" w:hAnsi="Times New Roman"/>
                <w:bCs/>
                <w:kern w:val="28"/>
                <w:sz w:val="24"/>
                <w:szCs w:val="24"/>
              </w:rPr>
              <w:t xml:space="preserve">razvijanje </w:t>
            </w:r>
            <w:proofErr w:type="spellStart"/>
            <w:r>
              <w:rPr>
                <w:rFonts w:ascii="Times New Roman" w:hAnsi="Times New Roman"/>
                <w:bCs/>
                <w:kern w:val="28"/>
                <w:sz w:val="24"/>
                <w:szCs w:val="24"/>
              </w:rPr>
              <w:t>socio</w:t>
            </w:r>
            <w:proofErr w:type="spellEnd"/>
            <w:r>
              <w:rPr>
                <w:rFonts w:ascii="Times New Roman" w:hAnsi="Times New Roman"/>
                <w:bCs/>
                <w:kern w:val="28"/>
                <w:sz w:val="24"/>
                <w:szCs w:val="24"/>
              </w:rPr>
              <w:t>-emocionalnih vještina kod djece i mladih</w:t>
            </w:r>
          </w:p>
          <w:p w14:paraId="3CEEEA24" w14:textId="77777777" w:rsidR="00A108FC" w:rsidRDefault="00625DD9" w:rsidP="009E6163">
            <w:pPr>
              <w:pStyle w:val="Odlomakpopisa"/>
              <w:numPr>
                <w:ilvl w:val="0"/>
                <w:numId w:val="35"/>
              </w:numPr>
              <w:spacing w:after="0" w:line="240" w:lineRule="auto"/>
              <w:ind w:left="313" w:hanging="313"/>
              <w:rPr>
                <w:rFonts w:ascii="Times New Roman" w:eastAsia="Times New Roman" w:hAnsi="Times New Roman"/>
                <w:bCs/>
                <w:kern w:val="28"/>
                <w:sz w:val="24"/>
                <w:szCs w:val="24"/>
                <w:lang w:eastAsia="hr-HR"/>
              </w:rPr>
            </w:pPr>
            <w:r>
              <w:rPr>
                <w:rFonts w:ascii="Times New Roman" w:hAnsi="Times New Roman"/>
                <w:bCs/>
                <w:kern w:val="28"/>
                <w:sz w:val="24"/>
                <w:szCs w:val="24"/>
              </w:rPr>
              <w:t>podizanje razine svijesti o vlastitoj ulozi u očuvanju životne, školske i radne okoline</w:t>
            </w:r>
          </w:p>
          <w:p w14:paraId="3CEEEA25" w14:textId="77777777" w:rsidR="00A108FC" w:rsidRDefault="00625DD9" w:rsidP="009E6163">
            <w:pPr>
              <w:pStyle w:val="Odlomakpopisa"/>
              <w:numPr>
                <w:ilvl w:val="0"/>
                <w:numId w:val="35"/>
              </w:numPr>
              <w:spacing w:after="0" w:line="240" w:lineRule="auto"/>
              <w:ind w:left="313" w:hanging="313"/>
              <w:rPr>
                <w:rFonts w:ascii="Times New Roman" w:eastAsia="Times New Roman" w:hAnsi="Times New Roman"/>
                <w:bCs/>
                <w:kern w:val="28"/>
                <w:sz w:val="24"/>
                <w:szCs w:val="24"/>
                <w:lang w:eastAsia="hr-HR"/>
              </w:rPr>
            </w:pPr>
            <w:r>
              <w:rPr>
                <w:rFonts w:ascii="Times New Roman" w:hAnsi="Times New Roman"/>
                <w:bCs/>
                <w:kern w:val="28"/>
                <w:sz w:val="24"/>
                <w:szCs w:val="24"/>
              </w:rPr>
              <w:t>podizanje razine samosvijesti o odgovornosti u očuvanju vlastitog i tuđeg zdravlja i sigurnosti</w:t>
            </w:r>
          </w:p>
        </w:tc>
        <w:tc>
          <w:tcPr>
            <w:tcW w:w="992" w:type="dxa"/>
            <w:vAlign w:val="center"/>
          </w:tcPr>
          <w:p w14:paraId="3CEEEA26" w14:textId="77777777" w:rsidR="00A108FC" w:rsidRDefault="00625DD9">
            <w:pPr>
              <w:autoSpaceDE w:val="0"/>
              <w:autoSpaceDN w:val="0"/>
              <w:spacing w:before="100" w:beforeAutospacing="1" w:after="100" w:afterAutospacing="1"/>
              <w:jc w:val="both"/>
              <w:rPr>
                <w:bCs/>
                <w:kern w:val="28"/>
              </w:rPr>
            </w:pPr>
            <w:r>
              <w:rPr>
                <w:bCs/>
                <w:kern w:val="28"/>
              </w:rPr>
              <w:t>1.r.-5.r.</w:t>
            </w:r>
          </w:p>
        </w:tc>
        <w:tc>
          <w:tcPr>
            <w:tcW w:w="1701" w:type="dxa"/>
            <w:vAlign w:val="center"/>
          </w:tcPr>
          <w:p w14:paraId="3CEEEA27" w14:textId="77777777" w:rsidR="00A108FC" w:rsidRDefault="00625DD9">
            <w:pPr>
              <w:pStyle w:val="Odlomakpopisa"/>
              <w:numPr>
                <w:ilvl w:val="0"/>
                <w:numId w:val="13"/>
              </w:numPr>
              <w:spacing w:before="100" w:beforeAutospacing="1" w:after="100" w:afterAutospacing="1" w:line="240" w:lineRule="auto"/>
              <w:ind w:left="317" w:hanging="283"/>
              <w:rPr>
                <w:rFonts w:ascii="Times New Roman" w:eastAsia="Times New Roman" w:hAnsi="Times New Roman"/>
                <w:bCs/>
                <w:kern w:val="28"/>
                <w:sz w:val="24"/>
                <w:szCs w:val="24"/>
                <w:lang w:eastAsia="hr-HR"/>
              </w:rPr>
            </w:pPr>
            <w:r>
              <w:rPr>
                <w:rFonts w:ascii="Times New Roman" w:eastAsia="Times New Roman" w:hAnsi="Times New Roman"/>
                <w:bCs/>
                <w:kern w:val="28"/>
                <w:sz w:val="24"/>
                <w:szCs w:val="24"/>
                <w:lang w:eastAsia="hr-HR"/>
              </w:rPr>
              <w:t>MUP, Služba za prevenciju bolesti ovisnosti Imotski</w:t>
            </w:r>
          </w:p>
        </w:tc>
        <w:tc>
          <w:tcPr>
            <w:tcW w:w="2268" w:type="dxa"/>
            <w:vAlign w:val="center"/>
          </w:tcPr>
          <w:p w14:paraId="3CEEEA28" w14:textId="77777777" w:rsidR="00A108FC" w:rsidRDefault="00625DD9">
            <w:pPr>
              <w:pStyle w:val="Odlomakpopisa"/>
              <w:numPr>
                <w:ilvl w:val="0"/>
                <w:numId w:val="13"/>
              </w:numPr>
              <w:spacing w:before="100" w:beforeAutospacing="1" w:after="100" w:afterAutospacing="1" w:line="240" w:lineRule="auto"/>
              <w:ind w:left="175" w:hanging="175"/>
              <w:jc w:val="both"/>
              <w:rPr>
                <w:rFonts w:ascii="Times New Roman" w:hAnsi="Times New Roman"/>
                <w:bCs/>
                <w:kern w:val="28"/>
                <w:sz w:val="24"/>
                <w:szCs w:val="24"/>
              </w:rPr>
            </w:pPr>
            <w:r>
              <w:rPr>
                <w:rFonts w:ascii="Times New Roman" w:hAnsi="Times New Roman"/>
                <w:bCs/>
                <w:kern w:val="28"/>
                <w:sz w:val="24"/>
                <w:szCs w:val="24"/>
              </w:rPr>
              <w:t>prevencija ovisnosti</w:t>
            </w:r>
          </w:p>
          <w:p w14:paraId="3CEEEA29" w14:textId="77777777" w:rsidR="00A108FC" w:rsidRDefault="00625DD9">
            <w:pPr>
              <w:pStyle w:val="Odlomakpopisa"/>
              <w:numPr>
                <w:ilvl w:val="0"/>
                <w:numId w:val="13"/>
              </w:numPr>
              <w:spacing w:before="100" w:beforeAutospacing="1" w:after="100" w:afterAutospacing="1" w:line="240" w:lineRule="auto"/>
              <w:ind w:left="175" w:hanging="175"/>
              <w:jc w:val="both"/>
              <w:rPr>
                <w:rFonts w:ascii="Times New Roman" w:hAnsi="Times New Roman"/>
                <w:bCs/>
                <w:kern w:val="28"/>
                <w:sz w:val="24"/>
                <w:szCs w:val="24"/>
              </w:rPr>
            </w:pPr>
            <w:r>
              <w:rPr>
                <w:rFonts w:ascii="Times New Roman" w:hAnsi="Times New Roman"/>
                <w:bCs/>
                <w:kern w:val="28"/>
                <w:sz w:val="24"/>
                <w:szCs w:val="24"/>
              </w:rPr>
              <w:t>prevencija zdravlja</w:t>
            </w:r>
          </w:p>
          <w:p w14:paraId="3CEEEA2A" w14:textId="77777777" w:rsidR="00A108FC" w:rsidRDefault="00625DD9">
            <w:pPr>
              <w:pStyle w:val="Odlomakpopisa"/>
              <w:numPr>
                <w:ilvl w:val="0"/>
                <w:numId w:val="13"/>
              </w:numPr>
              <w:spacing w:before="100" w:beforeAutospacing="1" w:after="100" w:afterAutospacing="1" w:line="240" w:lineRule="auto"/>
              <w:ind w:left="175" w:hanging="175"/>
              <w:jc w:val="both"/>
              <w:rPr>
                <w:rFonts w:ascii="Times New Roman" w:hAnsi="Times New Roman"/>
                <w:bCs/>
                <w:kern w:val="28"/>
                <w:sz w:val="24"/>
                <w:szCs w:val="24"/>
              </w:rPr>
            </w:pPr>
            <w:r>
              <w:rPr>
                <w:rFonts w:ascii="Times New Roman" w:hAnsi="Times New Roman"/>
                <w:bCs/>
                <w:kern w:val="28"/>
                <w:sz w:val="24"/>
                <w:szCs w:val="24"/>
              </w:rPr>
              <w:t>prevencija nasilja</w:t>
            </w:r>
          </w:p>
        </w:tc>
      </w:tr>
      <w:tr w:rsidR="00A108FC" w14:paraId="3CEEEA33" w14:textId="77777777" w:rsidTr="0077590D">
        <w:trPr>
          <w:trHeight w:val="566"/>
        </w:trPr>
        <w:tc>
          <w:tcPr>
            <w:tcW w:w="1729" w:type="dxa"/>
            <w:vAlign w:val="center"/>
          </w:tcPr>
          <w:p w14:paraId="3CEEEA2C" w14:textId="77777777" w:rsidR="00A108FC" w:rsidRDefault="00625DD9">
            <w:pPr>
              <w:autoSpaceDE w:val="0"/>
              <w:autoSpaceDN w:val="0"/>
              <w:jc w:val="center"/>
              <w:rPr>
                <w:bCs/>
                <w:kern w:val="28"/>
              </w:rPr>
            </w:pPr>
            <w:r>
              <w:rPr>
                <w:bCs/>
                <w:kern w:val="28"/>
              </w:rPr>
              <w:t>Nenasilno rješavanje sukoba</w:t>
            </w:r>
          </w:p>
        </w:tc>
        <w:tc>
          <w:tcPr>
            <w:tcW w:w="1243" w:type="dxa"/>
            <w:vAlign w:val="center"/>
          </w:tcPr>
          <w:p w14:paraId="3CEEEA2D" w14:textId="77777777" w:rsidR="00A108FC" w:rsidRDefault="00625DD9">
            <w:pPr>
              <w:autoSpaceDE w:val="0"/>
              <w:autoSpaceDN w:val="0"/>
              <w:jc w:val="center"/>
              <w:rPr>
                <w:bCs/>
                <w:kern w:val="28"/>
              </w:rPr>
            </w:pPr>
            <w:r>
              <w:rPr>
                <w:bCs/>
                <w:kern w:val="28"/>
              </w:rPr>
              <w:t xml:space="preserve">Listopad -svibanj </w:t>
            </w:r>
          </w:p>
        </w:tc>
        <w:tc>
          <w:tcPr>
            <w:tcW w:w="2552" w:type="dxa"/>
            <w:vAlign w:val="center"/>
          </w:tcPr>
          <w:p w14:paraId="3CEEEA2E" w14:textId="77777777" w:rsidR="00A108FC" w:rsidRDefault="00625DD9" w:rsidP="009E6163">
            <w:pPr>
              <w:pStyle w:val="Default"/>
              <w:numPr>
                <w:ilvl w:val="0"/>
                <w:numId w:val="35"/>
              </w:numPr>
              <w:ind w:left="318" w:hanging="318"/>
              <w:rPr>
                <w:bCs/>
                <w:color w:val="auto"/>
                <w:kern w:val="28"/>
              </w:rPr>
            </w:pPr>
            <w:r>
              <w:rPr>
                <w:bCs/>
                <w:color w:val="auto"/>
                <w:kern w:val="28"/>
              </w:rPr>
              <w:t xml:space="preserve">promicanje pozitivnih vrijednosti među učenicima </w:t>
            </w:r>
          </w:p>
          <w:p w14:paraId="3CEEEA2F" w14:textId="77777777" w:rsidR="00A108FC" w:rsidRDefault="00625DD9" w:rsidP="009E6163">
            <w:pPr>
              <w:pStyle w:val="Default"/>
              <w:numPr>
                <w:ilvl w:val="0"/>
                <w:numId w:val="35"/>
              </w:numPr>
              <w:ind w:left="318" w:hanging="318"/>
              <w:rPr>
                <w:bCs/>
                <w:color w:val="auto"/>
                <w:kern w:val="28"/>
              </w:rPr>
            </w:pPr>
            <w:r>
              <w:rPr>
                <w:bCs/>
                <w:color w:val="auto"/>
                <w:kern w:val="28"/>
              </w:rPr>
              <w:t xml:space="preserve">razvoj vještina za rješavanje sukoba i osposobljavanje učenika za odupiranje pritiscima </w:t>
            </w:r>
          </w:p>
        </w:tc>
        <w:tc>
          <w:tcPr>
            <w:tcW w:w="992" w:type="dxa"/>
            <w:vAlign w:val="center"/>
          </w:tcPr>
          <w:p w14:paraId="3CEEEA30" w14:textId="77777777" w:rsidR="00A108FC" w:rsidRDefault="00625DD9">
            <w:pPr>
              <w:autoSpaceDE w:val="0"/>
              <w:autoSpaceDN w:val="0"/>
              <w:spacing w:before="100" w:beforeAutospacing="1" w:after="100" w:afterAutospacing="1"/>
              <w:jc w:val="both"/>
              <w:rPr>
                <w:bCs/>
                <w:kern w:val="28"/>
              </w:rPr>
            </w:pPr>
            <w:r>
              <w:rPr>
                <w:bCs/>
                <w:kern w:val="28"/>
              </w:rPr>
              <w:t>1. i 5. r.</w:t>
            </w:r>
          </w:p>
        </w:tc>
        <w:tc>
          <w:tcPr>
            <w:tcW w:w="1701" w:type="dxa"/>
            <w:vAlign w:val="center"/>
          </w:tcPr>
          <w:p w14:paraId="3CEEEA31" w14:textId="77777777" w:rsidR="00A108FC" w:rsidRDefault="00625DD9">
            <w:pPr>
              <w:pStyle w:val="Odlomakpopisa"/>
              <w:numPr>
                <w:ilvl w:val="0"/>
                <w:numId w:val="13"/>
              </w:numPr>
              <w:spacing w:before="100" w:beforeAutospacing="1" w:after="100" w:afterAutospacing="1" w:line="240" w:lineRule="auto"/>
              <w:ind w:left="317" w:hanging="283"/>
              <w:rPr>
                <w:rFonts w:ascii="Times New Roman" w:eastAsia="Times New Roman" w:hAnsi="Times New Roman"/>
                <w:bCs/>
                <w:kern w:val="28"/>
                <w:sz w:val="24"/>
                <w:szCs w:val="24"/>
                <w:lang w:eastAsia="hr-HR"/>
              </w:rPr>
            </w:pPr>
            <w:r>
              <w:rPr>
                <w:rFonts w:ascii="Times New Roman" w:eastAsia="Times New Roman" w:hAnsi="Times New Roman"/>
                <w:bCs/>
                <w:kern w:val="28"/>
                <w:sz w:val="24"/>
                <w:szCs w:val="24"/>
                <w:lang w:eastAsia="hr-HR"/>
              </w:rPr>
              <w:t>MUP</w:t>
            </w:r>
          </w:p>
        </w:tc>
        <w:tc>
          <w:tcPr>
            <w:tcW w:w="2268" w:type="dxa"/>
            <w:vAlign w:val="center"/>
          </w:tcPr>
          <w:p w14:paraId="3CEEEA32" w14:textId="77777777" w:rsidR="00A108FC" w:rsidRDefault="00625DD9">
            <w:pPr>
              <w:pStyle w:val="Odlomakpopisa"/>
              <w:numPr>
                <w:ilvl w:val="0"/>
                <w:numId w:val="13"/>
              </w:numPr>
              <w:spacing w:before="100" w:beforeAutospacing="1" w:after="100" w:afterAutospacing="1" w:line="240" w:lineRule="auto"/>
              <w:ind w:left="175" w:hanging="175"/>
              <w:rPr>
                <w:rFonts w:ascii="Times New Roman" w:hAnsi="Times New Roman"/>
                <w:bCs/>
                <w:kern w:val="28"/>
                <w:sz w:val="24"/>
                <w:szCs w:val="24"/>
              </w:rPr>
            </w:pPr>
            <w:r>
              <w:rPr>
                <w:rFonts w:ascii="Times New Roman" w:hAnsi="Times New Roman"/>
                <w:bCs/>
                <w:kern w:val="28"/>
                <w:sz w:val="24"/>
                <w:szCs w:val="24"/>
              </w:rPr>
              <w:t>prevencija nasilnog ponašanja</w:t>
            </w:r>
          </w:p>
        </w:tc>
      </w:tr>
      <w:tr w:rsidR="00583E25" w14:paraId="3A5DB75B" w14:textId="77777777" w:rsidTr="0077590D">
        <w:trPr>
          <w:trHeight w:val="566"/>
        </w:trPr>
        <w:tc>
          <w:tcPr>
            <w:tcW w:w="1729" w:type="dxa"/>
            <w:vAlign w:val="center"/>
          </w:tcPr>
          <w:p w14:paraId="7774FBC4" w14:textId="4300D73C" w:rsidR="00583E25" w:rsidRDefault="00583E25">
            <w:pPr>
              <w:autoSpaceDE w:val="0"/>
              <w:autoSpaceDN w:val="0"/>
              <w:jc w:val="center"/>
              <w:rPr>
                <w:bCs/>
                <w:kern w:val="28"/>
              </w:rPr>
            </w:pPr>
            <w:r>
              <w:rPr>
                <w:bCs/>
                <w:kern w:val="28"/>
              </w:rPr>
              <w:t>Abeceda prevencije</w:t>
            </w:r>
          </w:p>
        </w:tc>
        <w:tc>
          <w:tcPr>
            <w:tcW w:w="1243" w:type="dxa"/>
            <w:vAlign w:val="center"/>
          </w:tcPr>
          <w:p w14:paraId="5DEB8929" w14:textId="77777777" w:rsidR="00583E25" w:rsidRDefault="00583E25">
            <w:pPr>
              <w:autoSpaceDE w:val="0"/>
              <w:autoSpaceDN w:val="0"/>
              <w:jc w:val="center"/>
              <w:rPr>
                <w:bCs/>
                <w:kern w:val="28"/>
              </w:rPr>
            </w:pPr>
          </w:p>
        </w:tc>
        <w:tc>
          <w:tcPr>
            <w:tcW w:w="2552" w:type="dxa"/>
            <w:vAlign w:val="center"/>
          </w:tcPr>
          <w:p w14:paraId="777A2536" w14:textId="77777777" w:rsidR="00583E25" w:rsidRDefault="00583E25" w:rsidP="00583E25">
            <w:pPr>
              <w:pStyle w:val="Default"/>
              <w:ind w:left="318"/>
              <w:rPr>
                <w:rFonts w:ascii="Arial" w:hAnsi="Arial" w:cs="Arial"/>
                <w:color w:val="222222"/>
              </w:rPr>
            </w:pPr>
          </w:p>
          <w:p w14:paraId="2FF9C695" w14:textId="25C67E88" w:rsidR="00583E25" w:rsidRDefault="00583E25" w:rsidP="00583E25">
            <w:pPr>
              <w:pStyle w:val="Default"/>
              <w:ind w:left="318"/>
              <w:rPr>
                <w:bCs/>
                <w:color w:val="auto"/>
                <w:kern w:val="28"/>
              </w:rPr>
            </w:pPr>
            <w:r>
              <w:rPr>
                <w:rFonts w:ascii="Arial" w:hAnsi="Arial" w:cs="Arial"/>
                <w:color w:val="222222"/>
                <w:shd w:val="clear" w:color="auto" w:fill="FFFFFF"/>
              </w:rPr>
              <w:t xml:space="preserve">Abeceda prevencije je podrška školama </w:t>
            </w:r>
            <w:r>
              <w:rPr>
                <w:rFonts w:ascii="Arial" w:hAnsi="Arial" w:cs="Arial"/>
                <w:color w:val="222222"/>
                <w:shd w:val="clear" w:color="auto" w:fill="FFFFFF"/>
              </w:rPr>
              <w:lastRenderedPageBreak/>
              <w:t xml:space="preserve">za ujednačavanje standarda kvalitete i sadržaja školskih preventivnih strategija. </w:t>
            </w:r>
            <w:r>
              <w:rPr>
                <w:rFonts w:ascii="Arial" w:hAnsi="Arial" w:cs="Arial"/>
                <w:color w:val="222222"/>
              </w:rPr>
              <w:br/>
            </w:r>
            <w:r>
              <w:rPr>
                <w:rFonts w:ascii="Arial" w:hAnsi="Arial" w:cs="Arial"/>
                <w:color w:val="222222"/>
              </w:rPr>
              <w:br/>
            </w:r>
            <w:r>
              <w:rPr>
                <w:rFonts w:ascii="Arial" w:hAnsi="Arial" w:cs="Arial"/>
                <w:color w:val="222222"/>
                <w:shd w:val="clear" w:color="auto" w:fill="FFFFFF"/>
              </w:rPr>
              <w:t>Abeceda prevencije u osnovnoj školi provodit će se kroz  tri područja:</w:t>
            </w:r>
            <w:r>
              <w:rPr>
                <w:rFonts w:ascii="Arial" w:hAnsi="Arial" w:cs="Arial"/>
                <w:color w:val="222222"/>
              </w:rPr>
              <w:br/>
            </w:r>
            <w:r>
              <w:rPr>
                <w:rFonts w:ascii="Arial" w:hAnsi="Arial" w:cs="Arial"/>
                <w:color w:val="222222"/>
              </w:rPr>
              <w:br/>
            </w:r>
            <w:r>
              <w:rPr>
                <w:rFonts w:ascii="Arial" w:hAnsi="Arial" w:cs="Arial"/>
                <w:color w:val="222222"/>
                <w:shd w:val="clear" w:color="auto" w:fill="FFFFFF"/>
              </w:rPr>
              <w:t> 1. Razvoj samopoštovanja i pozitivne slike o sebi</w:t>
            </w:r>
            <w:r>
              <w:rPr>
                <w:rFonts w:ascii="Arial" w:hAnsi="Arial" w:cs="Arial"/>
                <w:color w:val="222222"/>
              </w:rPr>
              <w:br/>
            </w:r>
            <w:r>
              <w:rPr>
                <w:rFonts w:ascii="Arial" w:hAnsi="Arial" w:cs="Arial"/>
                <w:color w:val="222222"/>
                <w:shd w:val="clear" w:color="auto" w:fill="FFFFFF"/>
              </w:rPr>
              <w:t> 2. Razvoj suradničkih socijalnih vještina</w:t>
            </w:r>
            <w:r>
              <w:rPr>
                <w:rFonts w:ascii="Arial" w:hAnsi="Arial" w:cs="Arial"/>
                <w:color w:val="222222"/>
              </w:rPr>
              <w:br/>
            </w:r>
            <w:r>
              <w:rPr>
                <w:rFonts w:ascii="Arial" w:hAnsi="Arial" w:cs="Arial"/>
                <w:color w:val="222222"/>
                <w:shd w:val="clear" w:color="auto" w:fill="FFFFFF"/>
              </w:rPr>
              <w:t> 3. Razvoj vještina nenasilnog rješavanja sukoba</w:t>
            </w:r>
            <w:r>
              <w:rPr>
                <w:rFonts w:ascii="Arial" w:hAnsi="Arial" w:cs="Arial"/>
                <w:color w:val="222222"/>
              </w:rPr>
              <w:br/>
            </w:r>
            <w:r>
              <w:rPr>
                <w:rFonts w:ascii="Arial" w:hAnsi="Arial" w:cs="Arial"/>
                <w:color w:val="222222"/>
              </w:rPr>
              <w:br/>
            </w:r>
            <w:r>
              <w:rPr>
                <w:rFonts w:ascii="Arial" w:hAnsi="Arial" w:cs="Arial"/>
                <w:color w:val="222222"/>
                <w:shd w:val="clear" w:color="auto" w:fill="FFFFFF"/>
              </w:rPr>
              <w:t>Plan rada /tema kroz školsku godinu:</w:t>
            </w:r>
            <w:r>
              <w:rPr>
                <w:rFonts w:ascii="Arial" w:hAnsi="Arial" w:cs="Arial"/>
                <w:color w:val="222222"/>
              </w:rPr>
              <w:br/>
            </w:r>
            <w:r>
              <w:rPr>
                <w:rFonts w:ascii="Arial" w:hAnsi="Arial" w:cs="Arial"/>
                <w:color w:val="222222"/>
                <w:shd w:val="clear" w:color="auto" w:fill="FFFFFF"/>
              </w:rPr>
              <w:t>1.      Razvoj samopoštovanja i pozitivne slike o sebi: kroz listopad i studeni i to 5 aktivnosti za učenike na satu razrednika</w:t>
            </w:r>
            <w:r>
              <w:rPr>
                <w:rFonts w:ascii="Arial" w:hAnsi="Arial" w:cs="Arial"/>
                <w:color w:val="222222"/>
              </w:rPr>
              <w:br/>
            </w:r>
            <w:r>
              <w:rPr>
                <w:rFonts w:ascii="Arial" w:hAnsi="Arial" w:cs="Arial"/>
                <w:color w:val="222222"/>
                <w:shd w:val="clear" w:color="auto" w:fill="FFFFFF"/>
              </w:rPr>
              <w:t xml:space="preserve">2.      Razvoj suradničkih i socijalnih vještina : od prosinca do veljače </w:t>
            </w:r>
            <w:proofErr w:type="spellStart"/>
            <w:r>
              <w:rPr>
                <w:rFonts w:ascii="Arial" w:hAnsi="Arial" w:cs="Arial"/>
                <w:color w:val="222222"/>
                <w:shd w:val="clear" w:color="auto" w:fill="FFFFFF"/>
              </w:rPr>
              <w:t>koz</w:t>
            </w:r>
            <w:proofErr w:type="spellEnd"/>
            <w:r>
              <w:rPr>
                <w:rFonts w:ascii="Arial" w:hAnsi="Arial" w:cs="Arial"/>
                <w:color w:val="222222"/>
                <w:shd w:val="clear" w:color="auto" w:fill="FFFFFF"/>
              </w:rPr>
              <w:t xml:space="preserve"> 5 aktivnosti za učenike</w:t>
            </w:r>
            <w:r>
              <w:rPr>
                <w:rFonts w:ascii="Arial" w:hAnsi="Arial" w:cs="Arial"/>
                <w:color w:val="222222"/>
              </w:rPr>
              <w:br/>
            </w:r>
            <w:r>
              <w:rPr>
                <w:rFonts w:ascii="Arial" w:hAnsi="Arial" w:cs="Arial"/>
                <w:color w:val="222222"/>
                <w:shd w:val="clear" w:color="auto" w:fill="FFFFFF"/>
              </w:rPr>
              <w:t>3.      Razvoj vještina nenasilnog  rješavanja sukoba kroz 5 aktivnosti za učenike</w:t>
            </w:r>
            <w:r>
              <w:rPr>
                <w:rFonts w:ascii="Arial" w:hAnsi="Arial" w:cs="Arial"/>
                <w:color w:val="222222"/>
              </w:rPr>
              <w:br/>
            </w:r>
            <w:r>
              <w:rPr>
                <w:rFonts w:ascii="Arial" w:hAnsi="Arial" w:cs="Arial"/>
                <w:color w:val="222222"/>
                <w:shd w:val="clear" w:color="auto" w:fill="FFFFFF"/>
              </w:rPr>
              <w:lastRenderedPageBreak/>
              <w:t>Osim za učenike, predviđena su i predavanja za roditelje. Svaka aktivnost i svako preda</w:t>
            </w:r>
            <w:r w:rsidR="00BD1CC5">
              <w:rPr>
                <w:rFonts w:ascii="Arial" w:hAnsi="Arial" w:cs="Arial"/>
                <w:color w:val="222222"/>
                <w:shd w:val="clear" w:color="auto" w:fill="FFFFFF"/>
              </w:rPr>
              <w:t>v</w:t>
            </w:r>
            <w:r>
              <w:rPr>
                <w:rFonts w:ascii="Arial" w:hAnsi="Arial" w:cs="Arial"/>
                <w:color w:val="222222"/>
                <w:shd w:val="clear" w:color="auto" w:fill="FFFFFF"/>
              </w:rPr>
              <w:t>anja za roditelje planirano je u trajanju od 15 minuta.</w:t>
            </w:r>
            <w:r>
              <w:rPr>
                <w:rFonts w:ascii="Arial" w:hAnsi="Arial" w:cs="Arial"/>
                <w:color w:val="222222"/>
              </w:rPr>
              <w:br/>
            </w:r>
            <w:r>
              <w:rPr>
                <w:rFonts w:ascii="Arial" w:hAnsi="Arial" w:cs="Arial"/>
                <w:color w:val="222222"/>
              </w:rPr>
              <w:br/>
            </w:r>
          </w:p>
        </w:tc>
        <w:tc>
          <w:tcPr>
            <w:tcW w:w="992" w:type="dxa"/>
            <w:vAlign w:val="center"/>
          </w:tcPr>
          <w:p w14:paraId="1C44100F" w14:textId="6059238D" w:rsidR="00583E25" w:rsidRDefault="00583E25">
            <w:pPr>
              <w:autoSpaceDE w:val="0"/>
              <w:autoSpaceDN w:val="0"/>
              <w:spacing w:before="100" w:beforeAutospacing="1" w:after="100" w:afterAutospacing="1"/>
              <w:jc w:val="both"/>
              <w:rPr>
                <w:bCs/>
                <w:kern w:val="28"/>
              </w:rPr>
            </w:pPr>
            <w:r>
              <w:rPr>
                <w:bCs/>
                <w:kern w:val="28"/>
              </w:rPr>
              <w:lastRenderedPageBreak/>
              <w:t>svi</w:t>
            </w:r>
          </w:p>
        </w:tc>
        <w:tc>
          <w:tcPr>
            <w:tcW w:w="1701" w:type="dxa"/>
            <w:vAlign w:val="center"/>
          </w:tcPr>
          <w:p w14:paraId="7A28BF53" w14:textId="6F7F3CD9" w:rsidR="00583E25" w:rsidRDefault="00583E25" w:rsidP="00583E25">
            <w:pPr>
              <w:pStyle w:val="Odlomakpopisa"/>
              <w:spacing w:before="100" w:beforeAutospacing="1" w:after="100" w:afterAutospacing="1" w:line="240" w:lineRule="auto"/>
              <w:ind w:left="317"/>
              <w:rPr>
                <w:rFonts w:ascii="Times New Roman" w:eastAsia="Times New Roman" w:hAnsi="Times New Roman"/>
                <w:bCs/>
                <w:kern w:val="28"/>
                <w:sz w:val="24"/>
                <w:szCs w:val="24"/>
                <w:lang w:eastAsia="hr-HR"/>
              </w:rPr>
            </w:pPr>
            <w:r>
              <w:rPr>
                <w:rFonts w:ascii="Times New Roman" w:eastAsia="Times New Roman" w:hAnsi="Times New Roman"/>
                <w:bCs/>
                <w:kern w:val="28"/>
                <w:sz w:val="24"/>
                <w:szCs w:val="24"/>
                <w:lang w:eastAsia="hr-HR"/>
              </w:rPr>
              <w:t>Razrednici</w:t>
            </w:r>
          </w:p>
        </w:tc>
        <w:tc>
          <w:tcPr>
            <w:tcW w:w="2268" w:type="dxa"/>
            <w:vAlign w:val="center"/>
          </w:tcPr>
          <w:p w14:paraId="0840D5FB" w14:textId="178A2FC1" w:rsidR="00583E25" w:rsidRDefault="00583E25" w:rsidP="00583E25">
            <w:pPr>
              <w:pStyle w:val="Odlomakpopisa"/>
              <w:numPr>
                <w:ilvl w:val="0"/>
                <w:numId w:val="13"/>
              </w:numPr>
              <w:spacing w:before="100" w:beforeAutospacing="1" w:after="100" w:afterAutospacing="1" w:line="240" w:lineRule="auto"/>
              <w:rPr>
                <w:rFonts w:ascii="Times New Roman" w:hAnsi="Times New Roman"/>
                <w:bCs/>
                <w:kern w:val="28"/>
                <w:sz w:val="24"/>
                <w:szCs w:val="24"/>
              </w:rPr>
            </w:pPr>
            <w:r>
              <w:rPr>
                <w:rFonts w:ascii="Times New Roman" w:hAnsi="Times New Roman"/>
                <w:bCs/>
                <w:kern w:val="28"/>
                <w:sz w:val="24"/>
                <w:szCs w:val="24"/>
              </w:rPr>
              <w:t>prevencija</w:t>
            </w:r>
          </w:p>
        </w:tc>
      </w:tr>
      <w:tr w:rsidR="00583E25" w14:paraId="4080C2F7" w14:textId="77777777" w:rsidTr="0077590D">
        <w:trPr>
          <w:trHeight w:val="566"/>
        </w:trPr>
        <w:tc>
          <w:tcPr>
            <w:tcW w:w="1729" w:type="dxa"/>
            <w:vAlign w:val="center"/>
          </w:tcPr>
          <w:p w14:paraId="532F9EF5" w14:textId="4070E26A" w:rsidR="00583E25" w:rsidRDefault="009B1D47">
            <w:pPr>
              <w:autoSpaceDE w:val="0"/>
              <w:autoSpaceDN w:val="0"/>
              <w:jc w:val="center"/>
              <w:rPr>
                <w:bCs/>
                <w:kern w:val="28"/>
              </w:rPr>
            </w:pPr>
            <w:r>
              <w:rPr>
                <w:bCs/>
                <w:kern w:val="28"/>
              </w:rPr>
              <w:lastRenderedPageBreak/>
              <w:t>Prometna kultura</w:t>
            </w:r>
          </w:p>
        </w:tc>
        <w:tc>
          <w:tcPr>
            <w:tcW w:w="1243" w:type="dxa"/>
            <w:vAlign w:val="center"/>
          </w:tcPr>
          <w:p w14:paraId="64F20BAC" w14:textId="77777777" w:rsidR="00583E25" w:rsidRDefault="00583E25">
            <w:pPr>
              <w:autoSpaceDE w:val="0"/>
              <w:autoSpaceDN w:val="0"/>
              <w:jc w:val="center"/>
              <w:rPr>
                <w:bCs/>
                <w:kern w:val="28"/>
              </w:rPr>
            </w:pPr>
          </w:p>
        </w:tc>
        <w:tc>
          <w:tcPr>
            <w:tcW w:w="2552" w:type="dxa"/>
            <w:vAlign w:val="center"/>
          </w:tcPr>
          <w:p w14:paraId="34B6AA30" w14:textId="19FAA8DF" w:rsidR="00583E25" w:rsidRDefault="009B1D47" w:rsidP="00583E25">
            <w:pPr>
              <w:pStyle w:val="Default"/>
              <w:ind w:left="318"/>
              <w:rPr>
                <w:rFonts w:ascii="Arial" w:hAnsi="Arial" w:cs="Arial"/>
                <w:color w:val="222222"/>
              </w:rPr>
            </w:pPr>
            <w:r>
              <w:rPr>
                <w:rFonts w:ascii="Arial" w:hAnsi="Arial" w:cs="Arial"/>
                <w:color w:val="222222"/>
                <w:shd w:val="clear" w:color="auto" w:fill="FFFFFF"/>
              </w:rPr>
              <w:t xml:space="preserve">Edukativni sadržaji prometne kulture </w:t>
            </w:r>
            <w:proofErr w:type="spellStart"/>
            <w:r>
              <w:rPr>
                <w:rFonts w:ascii="Arial" w:hAnsi="Arial" w:cs="Arial"/>
                <w:color w:val="222222"/>
                <w:shd w:val="clear" w:color="auto" w:fill="FFFFFF"/>
              </w:rPr>
              <w:t>implemantirani</w:t>
            </w:r>
            <w:proofErr w:type="spellEnd"/>
            <w:r>
              <w:rPr>
                <w:rFonts w:ascii="Arial" w:hAnsi="Arial" w:cs="Arial"/>
                <w:color w:val="222222"/>
                <w:shd w:val="clear" w:color="auto" w:fill="FFFFFF"/>
              </w:rPr>
              <w:t xml:space="preserve"> su u nastavne procese u svim razrednim odjeli</w:t>
            </w:r>
            <w:r w:rsidR="00BD1CC5">
              <w:rPr>
                <w:rFonts w:ascii="Arial" w:hAnsi="Arial" w:cs="Arial"/>
                <w:color w:val="222222"/>
                <w:shd w:val="clear" w:color="auto" w:fill="FFFFFF"/>
              </w:rPr>
              <w:t>m</w:t>
            </w:r>
            <w:r>
              <w:rPr>
                <w:rFonts w:ascii="Arial" w:hAnsi="Arial" w:cs="Arial"/>
                <w:color w:val="222222"/>
                <w:shd w:val="clear" w:color="auto" w:fill="FFFFFF"/>
              </w:rPr>
              <w:t>a, s posebnim naglaskom na 1. razred. Cilj ovih aktivnosti je osposobljavanje učenika za sigurno sudjelovanje u prometu i podizanje razine prometne kulture</w:t>
            </w:r>
            <w:r>
              <w:rPr>
                <w:rFonts w:ascii="Arial" w:hAnsi="Arial" w:cs="Arial"/>
                <w:color w:val="222222"/>
              </w:rPr>
              <w:br/>
            </w:r>
          </w:p>
        </w:tc>
        <w:tc>
          <w:tcPr>
            <w:tcW w:w="992" w:type="dxa"/>
            <w:vAlign w:val="center"/>
          </w:tcPr>
          <w:p w14:paraId="5EABD212" w14:textId="2E8D4961" w:rsidR="00583E25" w:rsidRDefault="009B1D47">
            <w:pPr>
              <w:autoSpaceDE w:val="0"/>
              <w:autoSpaceDN w:val="0"/>
              <w:spacing w:before="100" w:beforeAutospacing="1" w:after="100" w:afterAutospacing="1"/>
              <w:jc w:val="both"/>
              <w:rPr>
                <w:bCs/>
                <w:kern w:val="28"/>
              </w:rPr>
            </w:pPr>
            <w:r>
              <w:rPr>
                <w:bCs/>
                <w:kern w:val="28"/>
              </w:rPr>
              <w:t>svi</w:t>
            </w:r>
          </w:p>
        </w:tc>
        <w:tc>
          <w:tcPr>
            <w:tcW w:w="1701" w:type="dxa"/>
            <w:vAlign w:val="center"/>
          </w:tcPr>
          <w:p w14:paraId="00A6E631" w14:textId="20A2B512" w:rsidR="00583E25" w:rsidRDefault="009B1D47" w:rsidP="00583E25">
            <w:pPr>
              <w:pStyle w:val="Odlomakpopisa"/>
              <w:spacing w:before="100" w:beforeAutospacing="1" w:after="100" w:afterAutospacing="1" w:line="240" w:lineRule="auto"/>
              <w:ind w:left="317"/>
              <w:rPr>
                <w:rFonts w:ascii="Times New Roman" w:eastAsia="Times New Roman" w:hAnsi="Times New Roman"/>
                <w:bCs/>
                <w:kern w:val="28"/>
                <w:sz w:val="24"/>
                <w:szCs w:val="24"/>
                <w:lang w:eastAsia="hr-HR"/>
              </w:rPr>
            </w:pPr>
            <w:r>
              <w:rPr>
                <w:rFonts w:ascii="Times New Roman" w:eastAsia="Times New Roman" w:hAnsi="Times New Roman"/>
                <w:bCs/>
                <w:kern w:val="28"/>
                <w:sz w:val="24"/>
                <w:szCs w:val="24"/>
                <w:lang w:eastAsia="hr-HR"/>
              </w:rPr>
              <w:t>Razrednici</w:t>
            </w:r>
          </w:p>
        </w:tc>
        <w:tc>
          <w:tcPr>
            <w:tcW w:w="2268" w:type="dxa"/>
            <w:vAlign w:val="center"/>
          </w:tcPr>
          <w:p w14:paraId="1DD99DA0" w14:textId="333B5C6A" w:rsidR="00583E25" w:rsidRDefault="009B1D47" w:rsidP="00583E25">
            <w:pPr>
              <w:pStyle w:val="Odlomakpopisa"/>
              <w:numPr>
                <w:ilvl w:val="0"/>
                <w:numId w:val="13"/>
              </w:numPr>
              <w:spacing w:before="100" w:beforeAutospacing="1" w:after="100" w:afterAutospacing="1" w:line="240" w:lineRule="auto"/>
              <w:rPr>
                <w:rFonts w:ascii="Times New Roman" w:hAnsi="Times New Roman"/>
                <w:bCs/>
                <w:kern w:val="28"/>
                <w:sz w:val="24"/>
                <w:szCs w:val="24"/>
              </w:rPr>
            </w:pPr>
            <w:r>
              <w:rPr>
                <w:rFonts w:ascii="Arial" w:hAnsi="Arial" w:cs="Arial"/>
                <w:color w:val="222222"/>
                <w:shd w:val="clear" w:color="auto" w:fill="FFFFFF"/>
              </w:rPr>
              <w:t>osposobljavanje učenika za sigurno sudjelovanje u prometu i podizanje razine prometne kulture</w:t>
            </w:r>
          </w:p>
        </w:tc>
      </w:tr>
    </w:tbl>
    <w:p w14:paraId="3CEEEA34" w14:textId="77777777" w:rsidR="00A108FC" w:rsidRDefault="00A108FC">
      <w:pPr>
        <w:rPr>
          <w:vanish/>
        </w:rPr>
      </w:pPr>
    </w:p>
    <w:tbl>
      <w:tblPr>
        <w:tblpPr w:leftFromText="180" w:rightFromText="180" w:vertAnchor="text" w:horzAnchor="margin" w:tblpXSpec="center" w:tblpY="-3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240"/>
        <w:gridCol w:w="1004"/>
        <w:gridCol w:w="2039"/>
        <w:gridCol w:w="1368"/>
      </w:tblGrid>
      <w:tr w:rsidR="00A108FC" w14:paraId="3CEEEA36" w14:textId="77777777">
        <w:trPr>
          <w:trHeight w:val="535"/>
        </w:trPr>
        <w:tc>
          <w:tcPr>
            <w:tcW w:w="5000" w:type="pct"/>
            <w:gridSpan w:val="5"/>
            <w:shd w:val="clear" w:color="auto" w:fill="D9D9D9"/>
            <w:vAlign w:val="center"/>
          </w:tcPr>
          <w:p w14:paraId="3CEEEA35" w14:textId="77777777" w:rsidR="00A108FC" w:rsidRDefault="00625DD9">
            <w:pPr>
              <w:autoSpaceDE w:val="0"/>
              <w:autoSpaceDN w:val="0"/>
              <w:spacing w:before="100" w:beforeAutospacing="1" w:after="100" w:afterAutospacing="1"/>
              <w:jc w:val="center"/>
              <w:rPr>
                <w:bCs/>
                <w:i/>
                <w:iCs/>
                <w:kern w:val="28"/>
              </w:rPr>
            </w:pPr>
            <w:r>
              <w:rPr>
                <w:bCs/>
                <w:kern w:val="28"/>
              </w:rPr>
              <w:lastRenderedPageBreak/>
              <w:t>AKTIVNOSTI USMJERENE NA RODITELJE</w:t>
            </w:r>
          </w:p>
        </w:tc>
      </w:tr>
      <w:tr w:rsidR="00A108FC" w14:paraId="3CEEEA3C" w14:textId="77777777">
        <w:trPr>
          <w:trHeight w:val="535"/>
        </w:trPr>
        <w:tc>
          <w:tcPr>
            <w:tcW w:w="1330" w:type="pct"/>
            <w:shd w:val="clear" w:color="auto" w:fill="D9D9D9"/>
            <w:vAlign w:val="center"/>
            <w:hideMark/>
          </w:tcPr>
          <w:p w14:paraId="3CEEEA37" w14:textId="77777777" w:rsidR="00A108FC" w:rsidRDefault="00625DD9">
            <w:pPr>
              <w:autoSpaceDE w:val="0"/>
              <w:autoSpaceDN w:val="0"/>
              <w:spacing w:before="100" w:beforeAutospacing="1" w:after="100" w:afterAutospacing="1"/>
              <w:jc w:val="center"/>
              <w:rPr>
                <w:bCs/>
                <w:i/>
                <w:iCs/>
                <w:kern w:val="28"/>
              </w:rPr>
            </w:pPr>
            <w:r>
              <w:rPr>
                <w:bCs/>
                <w:i/>
                <w:iCs/>
                <w:kern w:val="28"/>
              </w:rPr>
              <w:t>Aktivnost</w:t>
            </w:r>
          </w:p>
        </w:tc>
        <w:tc>
          <w:tcPr>
            <w:tcW w:w="1236" w:type="pct"/>
            <w:shd w:val="clear" w:color="auto" w:fill="D9D9D9"/>
            <w:vAlign w:val="center"/>
            <w:hideMark/>
          </w:tcPr>
          <w:p w14:paraId="3CEEEA38" w14:textId="77777777" w:rsidR="00A108FC" w:rsidRDefault="00625DD9">
            <w:pPr>
              <w:autoSpaceDE w:val="0"/>
              <w:autoSpaceDN w:val="0"/>
              <w:spacing w:before="100" w:beforeAutospacing="1" w:after="100" w:afterAutospacing="1"/>
              <w:jc w:val="center"/>
              <w:rPr>
                <w:bCs/>
                <w:i/>
                <w:iCs/>
                <w:kern w:val="28"/>
              </w:rPr>
            </w:pPr>
            <w:r>
              <w:rPr>
                <w:bCs/>
                <w:i/>
                <w:iCs/>
                <w:kern w:val="28"/>
              </w:rPr>
              <w:t>Način realizacije</w:t>
            </w:r>
          </w:p>
        </w:tc>
        <w:tc>
          <w:tcPr>
            <w:tcW w:w="554" w:type="pct"/>
            <w:shd w:val="clear" w:color="auto" w:fill="D9D9D9"/>
            <w:vAlign w:val="center"/>
            <w:hideMark/>
          </w:tcPr>
          <w:p w14:paraId="3CEEEA39" w14:textId="77777777" w:rsidR="00A108FC" w:rsidRDefault="00625DD9">
            <w:pPr>
              <w:autoSpaceDE w:val="0"/>
              <w:autoSpaceDN w:val="0"/>
              <w:spacing w:before="100" w:beforeAutospacing="1" w:after="100" w:afterAutospacing="1"/>
              <w:jc w:val="center"/>
              <w:rPr>
                <w:bCs/>
                <w:i/>
                <w:iCs/>
                <w:kern w:val="28"/>
              </w:rPr>
            </w:pPr>
            <w:r>
              <w:rPr>
                <w:bCs/>
                <w:i/>
                <w:iCs/>
                <w:kern w:val="28"/>
              </w:rPr>
              <w:t>Vrijeme realizacije</w:t>
            </w:r>
          </w:p>
        </w:tc>
        <w:tc>
          <w:tcPr>
            <w:tcW w:w="1125" w:type="pct"/>
            <w:shd w:val="clear" w:color="auto" w:fill="D9D9D9"/>
            <w:vAlign w:val="center"/>
          </w:tcPr>
          <w:p w14:paraId="3CEEEA3A" w14:textId="77777777" w:rsidR="00A108FC" w:rsidRDefault="00625DD9">
            <w:pPr>
              <w:autoSpaceDE w:val="0"/>
              <w:autoSpaceDN w:val="0"/>
              <w:spacing w:before="100" w:beforeAutospacing="1" w:after="100" w:afterAutospacing="1"/>
              <w:jc w:val="center"/>
              <w:rPr>
                <w:bCs/>
                <w:i/>
                <w:iCs/>
                <w:kern w:val="28"/>
              </w:rPr>
            </w:pPr>
            <w:r>
              <w:rPr>
                <w:bCs/>
                <w:i/>
                <w:iCs/>
                <w:kern w:val="28"/>
              </w:rPr>
              <w:t>Cilj</w:t>
            </w:r>
          </w:p>
        </w:tc>
        <w:tc>
          <w:tcPr>
            <w:tcW w:w="755" w:type="pct"/>
            <w:shd w:val="clear" w:color="auto" w:fill="D9D9D9"/>
            <w:vAlign w:val="center"/>
          </w:tcPr>
          <w:p w14:paraId="3CEEEA3B" w14:textId="77777777" w:rsidR="00A108FC" w:rsidRDefault="00625DD9">
            <w:pPr>
              <w:autoSpaceDE w:val="0"/>
              <w:autoSpaceDN w:val="0"/>
              <w:spacing w:before="100" w:beforeAutospacing="1" w:after="100" w:afterAutospacing="1"/>
              <w:jc w:val="center"/>
              <w:rPr>
                <w:bCs/>
                <w:i/>
                <w:iCs/>
                <w:kern w:val="28"/>
              </w:rPr>
            </w:pPr>
            <w:r>
              <w:rPr>
                <w:bCs/>
                <w:i/>
                <w:iCs/>
                <w:kern w:val="28"/>
              </w:rPr>
              <w:t>Nositelji</w:t>
            </w:r>
          </w:p>
        </w:tc>
      </w:tr>
      <w:tr w:rsidR="00A108FC" w14:paraId="3CEEEA43" w14:textId="77777777">
        <w:trPr>
          <w:trHeight w:val="1279"/>
        </w:trPr>
        <w:tc>
          <w:tcPr>
            <w:tcW w:w="1330" w:type="pct"/>
            <w:vAlign w:val="center"/>
            <w:hideMark/>
          </w:tcPr>
          <w:p w14:paraId="3CEEEA3D" w14:textId="77777777" w:rsidR="00A108FC" w:rsidRDefault="00625DD9">
            <w:pPr>
              <w:autoSpaceDE w:val="0"/>
              <w:autoSpaceDN w:val="0"/>
              <w:spacing w:before="100" w:beforeAutospacing="1" w:after="100" w:afterAutospacing="1"/>
              <w:jc w:val="center"/>
              <w:rPr>
                <w:bCs/>
                <w:kern w:val="28"/>
              </w:rPr>
            </w:pPr>
            <w:r>
              <w:rPr>
                <w:bCs/>
                <w:kern w:val="28"/>
              </w:rPr>
              <w:t>Individualni savjetodavni rad s roditeljima</w:t>
            </w:r>
          </w:p>
        </w:tc>
        <w:tc>
          <w:tcPr>
            <w:tcW w:w="1236" w:type="pct"/>
            <w:vAlign w:val="center"/>
            <w:hideMark/>
          </w:tcPr>
          <w:p w14:paraId="3CEEEA3E" w14:textId="77777777" w:rsidR="00A108FC" w:rsidRDefault="00625DD9">
            <w:pPr>
              <w:autoSpaceDE w:val="0"/>
              <w:autoSpaceDN w:val="0"/>
              <w:spacing w:before="100" w:beforeAutospacing="1" w:after="100" w:afterAutospacing="1"/>
              <w:jc w:val="both"/>
              <w:rPr>
                <w:bCs/>
                <w:kern w:val="28"/>
              </w:rPr>
            </w:pPr>
            <w:r>
              <w:rPr>
                <w:bCs/>
                <w:kern w:val="28"/>
              </w:rPr>
              <w:t xml:space="preserve">Individualni rad s roditeljima djece rizičnog ponašanja </w:t>
            </w:r>
          </w:p>
        </w:tc>
        <w:tc>
          <w:tcPr>
            <w:tcW w:w="554" w:type="pct"/>
            <w:vAlign w:val="center"/>
            <w:hideMark/>
          </w:tcPr>
          <w:p w14:paraId="3CEEEA3F" w14:textId="77777777" w:rsidR="00A108FC" w:rsidRDefault="00625DD9">
            <w:pPr>
              <w:autoSpaceDE w:val="0"/>
              <w:autoSpaceDN w:val="0"/>
              <w:spacing w:before="100" w:beforeAutospacing="1" w:after="100" w:afterAutospacing="1"/>
              <w:jc w:val="both"/>
              <w:rPr>
                <w:bCs/>
                <w:kern w:val="28"/>
              </w:rPr>
            </w:pPr>
            <w:r>
              <w:rPr>
                <w:bCs/>
                <w:kern w:val="28"/>
              </w:rPr>
              <w:t xml:space="preserve">tijekom godine  </w:t>
            </w:r>
          </w:p>
        </w:tc>
        <w:tc>
          <w:tcPr>
            <w:tcW w:w="1125" w:type="pct"/>
            <w:vAlign w:val="center"/>
          </w:tcPr>
          <w:p w14:paraId="3CEEEA40" w14:textId="77777777" w:rsidR="00A108FC" w:rsidRDefault="00625DD9">
            <w:pPr>
              <w:pStyle w:val="Odlomakpopisa"/>
              <w:numPr>
                <w:ilvl w:val="0"/>
                <w:numId w:val="13"/>
              </w:numPr>
              <w:spacing w:before="100" w:beforeAutospacing="1" w:after="100" w:afterAutospacing="1" w:line="240" w:lineRule="auto"/>
              <w:ind w:left="265" w:hanging="265"/>
              <w:rPr>
                <w:rFonts w:ascii="Times New Roman" w:hAnsi="Times New Roman"/>
                <w:bCs/>
                <w:kern w:val="28"/>
                <w:sz w:val="24"/>
                <w:szCs w:val="24"/>
              </w:rPr>
            </w:pPr>
            <w:r>
              <w:rPr>
                <w:rFonts w:ascii="Times New Roman" w:hAnsi="Times New Roman"/>
                <w:bCs/>
                <w:kern w:val="28"/>
                <w:sz w:val="24"/>
                <w:szCs w:val="24"/>
              </w:rPr>
              <w:t>savjetovati roditelje u svrhu uspješnijeg odgoja</w:t>
            </w:r>
          </w:p>
        </w:tc>
        <w:tc>
          <w:tcPr>
            <w:tcW w:w="755" w:type="pct"/>
            <w:vAlign w:val="center"/>
          </w:tcPr>
          <w:p w14:paraId="3CEEEA41" w14:textId="77777777" w:rsidR="00A108FC" w:rsidRDefault="00625DD9">
            <w:pPr>
              <w:pStyle w:val="Odlomakpopisa"/>
              <w:numPr>
                <w:ilvl w:val="0"/>
                <w:numId w:val="13"/>
              </w:numPr>
              <w:spacing w:before="100" w:beforeAutospacing="1" w:after="100" w:afterAutospacing="1" w:line="240" w:lineRule="auto"/>
              <w:ind w:left="223" w:hanging="223"/>
              <w:jc w:val="both"/>
              <w:rPr>
                <w:rFonts w:ascii="Times New Roman" w:hAnsi="Times New Roman"/>
                <w:bCs/>
                <w:kern w:val="28"/>
                <w:sz w:val="24"/>
                <w:szCs w:val="24"/>
              </w:rPr>
            </w:pPr>
            <w:r>
              <w:rPr>
                <w:rFonts w:ascii="Times New Roman" w:hAnsi="Times New Roman"/>
                <w:bCs/>
                <w:kern w:val="28"/>
                <w:sz w:val="24"/>
                <w:szCs w:val="24"/>
              </w:rPr>
              <w:t>Stručni suradnik psiholog</w:t>
            </w:r>
          </w:p>
          <w:p w14:paraId="3CEEEA42" w14:textId="77777777" w:rsidR="00A108FC" w:rsidRDefault="00625DD9">
            <w:pPr>
              <w:pStyle w:val="Odlomakpopisa"/>
              <w:numPr>
                <w:ilvl w:val="0"/>
                <w:numId w:val="13"/>
              </w:numPr>
              <w:spacing w:before="100" w:beforeAutospacing="1" w:after="100" w:afterAutospacing="1" w:line="240" w:lineRule="auto"/>
              <w:ind w:left="223" w:hanging="223"/>
              <w:jc w:val="both"/>
              <w:rPr>
                <w:rFonts w:ascii="Times New Roman" w:hAnsi="Times New Roman"/>
                <w:bCs/>
                <w:kern w:val="28"/>
                <w:sz w:val="24"/>
                <w:szCs w:val="24"/>
              </w:rPr>
            </w:pPr>
            <w:r>
              <w:rPr>
                <w:rFonts w:ascii="Times New Roman" w:hAnsi="Times New Roman"/>
                <w:bCs/>
                <w:kern w:val="28"/>
                <w:sz w:val="24"/>
                <w:szCs w:val="24"/>
              </w:rPr>
              <w:t>Razrednici</w:t>
            </w:r>
          </w:p>
        </w:tc>
      </w:tr>
      <w:tr w:rsidR="00A108FC" w14:paraId="3CEEEA4D" w14:textId="77777777">
        <w:trPr>
          <w:trHeight w:val="2398"/>
        </w:trPr>
        <w:tc>
          <w:tcPr>
            <w:tcW w:w="1330" w:type="pct"/>
            <w:vAlign w:val="center"/>
            <w:hideMark/>
          </w:tcPr>
          <w:p w14:paraId="3CEEEA44" w14:textId="77777777" w:rsidR="00A108FC" w:rsidRDefault="00625DD9">
            <w:pPr>
              <w:autoSpaceDE w:val="0"/>
              <w:autoSpaceDN w:val="0"/>
              <w:spacing w:line="360" w:lineRule="auto"/>
              <w:ind w:left="33"/>
              <w:jc w:val="center"/>
              <w:rPr>
                <w:bCs/>
                <w:iCs/>
                <w:kern w:val="28"/>
              </w:rPr>
            </w:pPr>
            <w:r>
              <w:rPr>
                <w:bCs/>
                <w:iCs/>
                <w:kern w:val="28"/>
              </w:rPr>
              <w:t>Kućni red Škole</w:t>
            </w:r>
          </w:p>
          <w:p w14:paraId="3CEEEA45" w14:textId="77777777" w:rsidR="00A108FC" w:rsidRDefault="00625DD9">
            <w:pPr>
              <w:autoSpaceDE w:val="0"/>
              <w:autoSpaceDN w:val="0"/>
              <w:ind w:left="33"/>
              <w:jc w:val="center"/>
              <w:rPr>
                <w:bCs/>
                <w:iCs/>
                <w:kern w:val="28"/>
              </w:rPr>
            </w:pPr>
            <w:r>
              <w:rPr>
                <w:bCs/>
                <w:iCs/>
                <w:kern w:val="28"/>
              </w:rPr>
              <w:t>Protokoli koji se primjenjuju u slučaju nasilja među djecom</w:t>
            </w:r>
          </w:p>
          <w:p w14:paraId="3CEEEA46" w14:textId="77777777" w:rsidR="00A108FC" w:rsidRDefault="00625DD9">
            <w:pPr>
              <w:autoSpaceDE w:val="0"/>
              <w:autoSpaceDN w:val="0"/>
              <w:ind w:left="33"/>
              <w:jc w:val="center"/>
              <w:rPr>
                <w:bCs/>
                <w:iCs/>
                <w:kern w:val="28"/>
              </w:rPr>
            </w:pPr>
            <w:r>
              <w:rPr>
                <w:bCs/>
                <w:iCs/>
                <w:kern w:val="28"/>
              </w:rPr>
              <w:t>Pravilnik o kriterijima za izricanje pedagoških mjera</w:t>
            </w:r>
          </w:p>
          <w:p w14:paraId="3CEEEA47" w14:textId="77777777" w:rsidR="00A108FC" w:rsidRDefault="00625DD9">
            <w:pPr>
              <w:autoSpaceDE w:val="0"/>
              <w:autoSpaceDN w:val="0"/>
              <w:spacing w:line="360" w:lineRule="auto"/>
              <w:ind w:left="33"/>
              <w:jc w:val="center"/>
              <w:rPr>
                <w:bCs/>
                <w:kern w:val="28"/>
              </w:rPr>
            </w:pPr>
            <w:r>
              <w:rPr>
                <w:bCs/>
                <w:iCs/>
                <w:kern w:val="28"/>
              </w:rPr>
              <w:t>Pravilnik o ocjenjivanju</w:t>
            </w:r>
          </w:p>
        </w:tc>
        <w:tc>
          <w:tcPr>
            <w:tcW w:w="1236" w:type="pct"/>
            <w:vAlign w:val="center"/>
            <w:hideMark/>
          </w:tcPr>
          <w:p w14:paraId="3CEEEA48" w14:textId="77777777" w:rsidR="00A108FC" w:rsidRDefault="00625DD9">
            <w:pPr>
              <w:autoSpaceDE w:val="0"/>
              <w:autoSpaceDN w:val="0"/>
              <w:spacing w:before="100" w:beforeAutospacing="1" w:after="100" w:afterAutospacing="1"/>
              <w:jc w:val="both"/>
              <w:rPr>
                <w:bCs/>
                <w:kern w:val="28"/>
              </w:rPr>
            </w:pPr>
            <w:r>
              <w:rPr>
                <w:bCs/>
                <w:kern w:val="28"/>
              </w:rPr>
              <w:t>Roditeljski sastanci za roditelje učenika od 1. do 8. razreda</w:t>
            </w:r>
          </w:p>
        </w:tc>
        <w:tc>
          <w:tcPr>
            <w:tcW w:w="554" w:type="pct"/>
            <w:vAlign w:val="center"/>
            <w:hideMark/>
          </w:tcPr>
          <w:p w14:paraId="3CEEEA49" w14:textId="77777777" w:rsidR="00A108FC" w:rsidRDefault="00625DD9">
            <w:pPr>
              <w:autoSpaceDE w:val="0"/>
              <w:autoSpaceDN w:val="0"/>
              <w:spacing w:before="100" w:beforeAutospacing="1" w:after="100" w:afterAutospacing="1"/>
              <w:jc w:val="both"/>
              <w:rPr>
                <w:bCs/>
                <w:kern w:val="28"/>
              </w:rPr>
            </w:pPr>
            <w:r>
              <w:rPr>
                <w:bCs/>
                <w:kern w:val="28"/>
              </w:rPr>
              <w:t>rujan i listopad</w:t>
            </w:r>
          </w:p>
        </w:tc>
        <w:tc>
          <w:tcPr>
            <w:tcW w:w="1125" w:type="pct"/>
            <w:vAlign w:val="center"/>
          </w:tcPr>
          <w:p w14:paraId="3CEEEA4A" w14:textId="185C6CB4" w:rsidR="00A108FC" w:rsidRDefault="00625DD9" w:rsidP="009E6163">
            <w:pPr>
              <w:pStyle w:val="Odlomakpopisa"/>
              <w:numPr>
                <w:ilvl w:val="0"/>
                <w:numId w:val="28"/>
              </w:numPr>
              <w:spacing w:before="100" w:beforeAutospacing="1" w:after="100" w:afterAutospacing="1" w:line="240" w:lineRule="auto"/>
              <w:ind w:left="265" w:hanging="265"/>
              <w:rPr>
                <w:rFonts w:ascii="Times New Roman" w:hAnsi="Times New Roman"/>
                <w:bCs/>
                <w:kern w:val="28"/>
                <w:sz w:val="24"/>
                <w:szCs w:val="24"/>
              </w:rPr>
            </w:pPr>
            <w:r>
              <w:rPr>
                <w:rFonts w:ascii="Times New Roman" w:hAnsi="Times New Roman"/>
                <w:bCs/>
                <w:kern w:val="28"/>
                <w:sz w:val="24"/>
                <w:szCs w:val="24"/>
              </w:rPr>
              <w:t>upoznati roditelje s kućnim redom škole, pravilnicima o izricanju pedagoških mjera, ocjenjivanju i protokolom o postupanju u slučaju nasilja među djecom</w:t>
            </w:r>
          </w:p>
        </w:tc>
        <w:tc>
          <w:tcPr>
            <w:tcW w:w="755" w:type="pct"/>
            <w:vAlign w:val="center"/>
          </w:tcPr>
          <w:p w14:paraId="3CEEEA4B" w14:textId="77777777" w:rsidR="00A108FC" w:rsidRDefault="00A108FC">
            <w:pPr>
              <w:autoSpaceDE w:val="0"/>
              <w:autoSpaceDN w:val="0"/>
              <w:spacing w:before="100" w:beforeAutospacing="1" w:after="100" w:afterAutospacing="1"/>
              <w:jc w:val="both"/>
              <w:rPr>
                <w:bCs/>
                <w:kern w:val="28"/>
              </w:rPr>
            </w:pPr>
          </w:p>
          <w:p w14:paraId="3CEEEA4C" w14:textId="77777777" w:rsidR="00A108FC" w:rsidRDefault="00625DD9" w:rsidP="009E6163">
            <w:pPr>
              <w:pStyle w:val="Odlomakpopisa"/>
              <w:numPr>
                <w:ilvl w:val="0"/>
                <w:numId w:val="28"/>
              </w:numPr>
              <w:spacing w:before="100" w:beforeAutospacing="1" w:after="100" w:afterAutospacing="1" w:line="240" w:lineRule="auto"/>
              <w:ind w:left="178" w:hanging="223"/>
              <w:rPr>
                <w:rFonts w:ascii="Times New Roman" w:hAnsi="Times New Roman"/>
                <w:bCs/>
                <w:kern w:val="28"/>
                <w:sz w:val="24"/>
                <w:szCs w:val="24"/>
              </w:rPr>
            </w:pPr>
            <w:r>
              <w:rPr>
                <w:rFonts w:ascii="Times New Roman" w:hAnsi="Times New Roman"/>
                <w:bCs/>
                <w:kern w:val="28"/>
                <w:sz w:val="24"/>
                <w:szCs w:val="24"/>
              </w:rPr>
              <w:t>Učitelji razredne nastave i razrednici</w:t>
            </w:r>
          </w:p>
        </w:tc>
      </w:tr>
      <w:tr w:rsidR="00A108FC" w14:paraId="3CEEEA55" w14:textId="77777777">
        <w:trPr>
          <w:trHeight w:val="1702"/>
        </w:trPr>
        <w:tc>
          <w:tcPr>
            <w:tcW w:w="1330" w:type="pct"/>
            <w:vAlign w:val="center"/>
            <w:hideMark/>
          </w:tcPr>
          <w:p w14:paraId="3CEEEA4E" w14:textId="77777777" w:rsidR="00A108FC" w:rsidRDefault="00625DD9">
            <w:pPr>
              <w:autoSpaceDE w:val="0"/>
              <w:autoSpaceDN w:val="0"/>
              <w:spacing w:before="100" w:beforeAutospacing="1" w:after="100" w:afterAutospacing="1"/>
              <w:jc w:val="center"/>
              <w:rPr>
                <w:bCs/>
                <w:kern w:val="28"/>
              </w:rPr>
            </w:pPr>
            <w:r>
              <w:rPr>
                <w:bCs/>
                <w:kern w:val="28"/>
              </w:rPr>
              <w:t>Predavanja i radionice za roditelje na roditeljskim sastancima.</w:t>
            </w:r>
          </w:p>
          <w:p w14:paraId="3CEEEA4F" w14:textId="77777777" w:rsidR="00A108FC" w:rsidRDefault="00A108FC">
            <w:pPr>
              <w:autoSpaceDE w:val="0"/>
              <w:autoSpaceDN w:val="0"/>
              <w:spacing w:before="100" w:beforeAutospacing="1" w:after="100" w:afterAutospacing="1"/>
              <w:jc w:val="both"/>
              <w:rPr>
                <w:bCs/>
                <w:kern w:val="28"/>
              </w:rPr>
            </w:pPr>
          </w:p>
        </w:tc>
        <w:tc>
          <w:tcPr>
            <w:tcW w:w="1236" w:type="pct"/>
            <w:vAlign w:val="center"/>
            <w:hideMark/>
          </w:tcPr>
          <w:p w14:paraId="3CEEEA50" w14:textId="77777777" w:rsidR="00A108FC" w:rsidRDefault="00625DD9">
            <w:pPr>
              <w:autoSpaceDE w:val="0"/>
              <w:autoSpaceDN w:val="0"/>
              <w:spacing w:before="100" w:beforeAutospacing="1" w:after="100" w:afterAutospacing="1"/>
              <w:jc w:val="center"/>
              <w:rPr>
                <w:bCs/>
                <w:kern w:val="28"/>
              </w:rPr>
            </w:pPr>
            <w:r>
              <w:rPr>
                <w:bCs/>
                <w:kern w:val="28"/>
              </w:rPr>
              <w:t>Predavanja i radionice za roditelje na roditeljskim sastancima.</w:t>
            </w:r>
          </w:p>
        </w:tc>
        <w:tc>
          <w:tcPr>
            <w:tcW w:w="554" w:type="pct"/>
            <w:vAlign w:val="center"/>
            <w:hideMark/>
          </w:tcPr>
          <w:p w14:paraId="3CEEEA51" w14:textId="77777777" w:rsidR="00A108FC" w:rsidRDefault="00625DD9">
            <w:pPr>
              <w:autoSpaceDE w:val="0"/>
              <w:autoSpaceDN w:val="0"/>
              <w:jc w:val="both"/>
              <w:rPr>
                <w:bCs/>
                <w:kern w:val="28"/>
              </w:rPr>
            </w:pPr>
            <w:r>
              <w:rPr>
                <w:bCs/>
                <w:kern w:val="28"/>
              </w:rPr>
              <w:t>tijekom godine</w:t>
            </w:r>
          </w:p>
        </w:tc>
        <w:tc>
          <w:tcPr>
            <w:tcW w:w="1125" w:type="pct"/>
            <w:vAlign w:val="center"/>
          </w:tcPr>
          <w:p w14:paraId="3CEEEA52" w14:textId="77777777" w:rsidR="00A108FC" w:rsidRDefault="00625DD9" w:rsidP="009E6163">
            <w:pPr>
              <w:pStyle w:val="Odlomakpopisa"/>
              <w:numPr>
                <w:ilvl w:val="0"/>
                <w:numId w:val="21"/>
              </w:numPr>
              <w:spacing w:after="0" w:line="240" w:lineRule="auto"/>
              <w:ind w:left="235" w:hanging="235"/>
              <w:rPr>
                <w:rFonts w:ascii="Times New Roman" w:hAnsi="Times New Roman"/>
                <w:bCs/>
                <w:kern w:val="28"/>
                <w:sz w:val="24"/>
                <w:szCs w:val="24"/>
              </w:rPr>
            </w:pPr>
            <w:r>
              <w:rPr>
                <w:rFonts w:ascii="Times New Roman" w:hAnsi="Times New Roman"/>
                <w:bCs/>
                <w:kern w:val="28"/>
                <w:sz w:val="24"/>
                <w:szCs w:val="24"/>
              </w:rPr>
              <w:t>ovisno o potrebama, educirati i informirati roditelje o različitim područjima prevencije</w:t>
            </w:r>
          </w:p>
        </w:tc>
        <w:tc>
          <w:tcPr>
            <w:tcW w:w="755" w:type="pct"/>
            <w:vAlign w:val="center"/>
          </w:tcPr>
          <w:p w14:paraId="3CEEEA53" w14:textId="77777777" w:rsidR="00A108FC" w:rsidRDefault="00625DD9" w:rsidP="009E6163">
            <w:pPr>
              <w:pStyle w:val="Odlomakpopisa"/>
              <w:numPr>
                <w:ilvl w:val="0"/>
                <w:numId w:val="56"/>
              </w:numPr>
              <w:spacing w:after="0" w:line="240" w:lineRule="auto"/>
              <w:ind w:left="178" w:hanging="147"/>
              <w:rPr>
                <w:rFonts w:ascii="Times New Roman" w:hAnsi="Times New Roman"/>
                <w:bCs/>
                <w:kern w:val="28"/>
                <w:sz w:val="24"/>
                <w:szCs w:val="24"/>
              </w:rPr>
            </w:pPr>
            <w:r>
              <w:rPr>
                <w:rFonts w:ascii="Times New Roman" w:hAnsi="Times New Roman"/>
                <w:bCs/>
                <w:kern w:val="28"/>
                <w:sz w:val="24"/>
                <w:szCs w:val="24"/>
              </w:rPr>
              <w:t>Učitelji razredne nastave i razrednici</w:t>
            </w:r>
          </w:p>
          <w:p w14:paraId="3CEEEA54" w14:textId="77777777" w:rsidR="00A108FC" w:rsidRDefault="00625DD9" w:rsidP="009E6163">
            <w:pPr>
              <w:pStyle w:val="Odlomakpopisa"/>
              <w:numPr>
                <w:ilvl w:val="0"/>
                <w:numId w:val="56"/>
              </w:numPr>
              <w:spacing w:after="0" w:line="240" w:lineRule="auto"/>
              <w:ind w:left="178" w:hanging="147"/>
              <w:rPr>
                <w:rFonts w:ascii="Times New Roman" w:hAnsi="Times New Roman"/>
                <w:bCs/>
                <w:kern w:val="28"/>
                <w:sz w:val="24"/>
                <w:szCs w:val="24"/>
              </w:rPr>
            </w:pPr>
            <w:r>
              <w:rPr>
                <w:rFonts w:ascii="Times New Roman" w:hAnsi="Times New Roman"/>
                <w:bCs/>
                <w:kern w:val="28"/>
                <w:sz w:val="24"/>
                <w:szCs w:val="24"/>
              </w:rPr>
              <w:t>Stručni    suradnici</w:t>
            </w:r>
          </w:p>
        </w:tc>
      </w:tr>
      <w:tr w:rsidR="009B1D47" w14:paraId="3745E0C3" w14:textId="77777777">
        <w:trPr>
          <w:trHeight w:val="1702"/>
        </w:trPr>
        <w:tc>
          <w:tcPr>
            <w:tcW w:w="1330" w:type="pct"/>
            <w:vAlign w:val="center"/>
          </w:tcPr>
          <w:p w14:paraId="4ADCBC10" w14:textId="6CE9EB1E" w:rsidR="009B1D47" w:rsidRPr="000E3AAB" w:rsidRDefault="009B1D47">
            <w:pPr>
              <w:autoSpaceDE w:val="0"/>
              <w:autoSpaceDN w:val="0"/>
              <w:spacing w:before="100" w:beforeAutospacing="1" w:after="100" w:afterAutospacing="1"/>
              <w:jc w:val="center"/>
              <w:rPr>
                <w:bCs/>
                <w:kern w:val="28"/>
              </w:rPr>
            </w:pPr>
            <w:r w:rsidRPr="000E3AAB">
              <w:rPr>
                <w:bCs/>
                <w:kern w:val="28"/>
              </w:rPr>
              <w:t>Prometna kultura</w:t>
            </w:r>
          </w:p>
        </w:tc>
        <w:tc>
          <w:tcPr>
            <w:tcW w:w="1236" w:type="pct"/>
            <w:vAlign w:val="center"/>
          </w:tcPr>
          <w:p w14:paraId="112790AD" w14:textId="38CF2C05" w:rsidR="009B1D47" w:rsidRPr="000E3AAB" w:rsidRDefault="009B1D47">
            <w:pPr>
              <w:autoSpaceDE w:val="0"/>
              <w:autoSpaceDN w:val="0"/>
              <w:spacing w:before="100" w:beforeAutospacing="1" w:after="100" w:afterAutospacing="1"/>
              <w:jc w:val="center"/>
              <w:rPr>
                <w:bCs/>
                <w:kern w:val="28"/>
              </w:rPr>
            </w:pPr>
            <w:r w:rsidRPr="000E3AAB">
              <w:rPr>
                <w:color w:val="222222"/>
                <w:shd w:val="clear" w:color="auto" w:fill="FFFFFF"/>
              </w:rPr>
              <w:t>Sa sa</w:t>
            </w:r>
            <w:r w:rsidR="000E3AAB" w:rsidRPr="000E3AAB">
              <w:rPr>
                <w:color w:val="222222"/>
                <w:shd w:val="clear" w:color="auto" w:fill="FFFFFF"/>
              </w:rPr>
              <w:t>d</w:t>
            </w:r>
            <w:r w:rsidRPr="000E3AAB">
              <w:rPr>
                <w:color w:val="222222"/>
                <w:shd w:val="clear" w:color="auto" w:fill="FFFFFF"/>
              </w:rPr>
              <w:t>ržajima rada u području prevencije upoznati će biti i roditelji tijekom godine kroz roditeljske sastanke, s naglaskom na ulogu roditelja kao sudionika u prometu i modelu za učenje ponašanja.</w:t>
            </w:r>
          </w:p>
        </w:tc>
        <w:tc>
          <w:tcPr>
            <w:tcW w:w="554" w:type="pct"/>
            <w:vAlign w:val="center"/>
          </w:tcPr>
          <w:p w14:paraId="35E5EEAD" w14:textId="3FA9C52A" w:rsidR="009B1D47" w:rsidRPr="000E3AAB" w:rsidRDefault="009B1D47">
            <w:pPr>
              <w:autoSpaceDE w:val="0"/>
              <w:autoSpaceDN w:val="0"/>
              <w:jc w:val="both"/>
              <w:rPr>
                <w:bCs/>
                <w:kern w:val="28"/>
              </w:rPr>
            </w:pPr>
            <w:r w:rsidRPr="000E3AAB">
              <w:rPr>
                <w:bCs/>
                <w:kern w:val="28"/>
              </w:rPr>
              <w:t>Tijekom godine</w:t>
            </w:r>
          </w:p>
        </w:tc>
        <w:tc>
          <w:tcPr>
            <w:tcW w:w="1125" w:type="pct"/>
            <w:vAlign w:val="center"/>
          </w:tcPr>
          <w:p w14:paraId="510234AB" w14:textId="66216C2A" w:rsidR="009B1D47" w:rsidRPr="000E3AAB" w:rsidRDefault="009B1D47" w:rsidP="009E6163">
            <w:pPr>
              <w:pStyle w:val="Odlomakpopisa"/>
              <w:numPr>
                <w:ilvl w:val="0"/>
                <w:numId w:val="21"/>
              </w:numPr>
              <w:spacing w:after="0" w:line="240" w:lineRule="auto"/>
              <w:ind w:left="235" w:hanging="235"/>
              <w:rPr>
                <w:rFonts w:ascii="Times New Roman" w:hAnsi="Times New Roman"/>
                <w:bCs/>
                <w:kern w:val="28"/>
                <w:sz w:val="24"/>
                <w:szCs w:val="24"/>
              </w:rPr>
            </w:pPr>
            <w:r w:rsidRPr="000E3AAB">
              <w:rPr>
                <w:rFonts w:ascii="Times New Roman" w:hAnsi="Times New Roman"/>
                <w:bCs/>
                <w:kern w:val="28"/>
                <w:sz w:val="24"/>
                <w:szCs w:val="24"/>
              </w:rPr>
              <w:t>Educirati, informirati roditelje</w:t>
            </w:r>
          </w:p>
        </w:tc>
        <w:tc>
          <w:tcPr>
            <w:tcW w:w="755" w:type="pct"/>
            <w:vAlign w:val="center"/>
          </w:tcPr>
          <w:p w14:paraId="5CAB6B72" w14:textId="1EBEC659" w:rsidR="009B1D47" w:rsidRPr="000E3AAB" w:rsidRDefault="009B1D47" w:rsidP="009E6163">
            <w:pPr>
              <w:pStyle w:val="Odlomakpopisa"/>
              <w:numPr>
                <w:ilvl w:val="0"/>
                <w:numId w:val="56"/>
              </w:numPr>
              <w:spacing w:after="0" w:line="240" w:lineRule="auto"/>
              <w:ind w:left="178" w:hanging="147"/>
              <w:rPr>
                <w:rFonts w:ascii="Times New Roman" w:hAnsi="Times New Roman"/>
                <w:bCs/>
                <w:kern w:val="28"/>
                <w:sz w:val="24"/>
                <w:szCs w:val="24"/>
              </w:rPr>
            </w:pPr>
            <w:r w:rsidRPr="000E3AAB">
              <w:rPr>
                <w:rFonts w:ascii="Times New Roman" w:hAnsi="Times New Roman"/>
                <w:color w:val="222222"/>
                <w:sz w:val="24"/>
                <w:szCs w:val="24"/>
                <w:shd w:val="clear" w:color="auto" w:fill="FFFFFF"/>
              </w:rPr>
              <w:t>osposobljavanje učenika za sigurno sudjelovanje u prometu i podizanje razine prometne kulture kod roditelja</w:t>
            </w:r>
          </w:p>
        </w:tc>
      </w:tr>
    </w:tbl>
    <w:p w14:paraId="3CEEEA56" w14:textId="77777777" w:rsidR="00A108FC" w:rsidRDefault="00625DD9">
      <w:pPr>
        <w:spacing w:line="360" w:lineRule="auto"/>
      </w:pPr>
      <w:r>
        <w:br/>
      </w:r>
      <w:r>
        <w:br/>
      </w:r>
    </w:p>
    <w:tbl>
      <w:tblPr>
        <w:tblpPr w:leftFromText="180" w:rightFromText="180" w:vertAnchor="text" w:horzAnchor="margin" w:tblpY="-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1"/>
        <w:gridCol w:w="1230"/>
        <w:gridCol w:w="2195"/>
        <w:gridCol w:w="1671"/>
      </w:tblGrid>
      <w:tr w:rsidR="00A108FC" w14:paraId="3CEEEA58" w14:textId="77777777">
        <w:trPr>
          <w:trHeight w:val="279"/>
        </w:trPr>
        <w:tc>
          <w:tcPr>
            <w:tcW w:w="5000" w:type="pct"/>
            <w:gridSpan w:val="5"/>
            <w:shd w:val="clear" w:color="auto" w:fill="D9D9D9"/>
            <w:vAlign w:val="center"/>
          </w:tcPr>
          <w:p w14:paraId="3CEEEA57" w14:textId="77777777" w:rsidR="00A108FC" w:rsidRDefault="00625DD9">
            <w:pPr>
              <w:autoSpaceDE w:val="0"/>
              <w:autoSpaceDN w:val="0"/>
              <w:spacing w:before="100" w:beforeAutospacing="1" w:after="100" w:afterAutospacing="1"/>
              <w:jc w:val="center"/>
              <w:rPr>
                <w:bCs/>
                <w:i/>
                <w:iCs/>
                <w:kern w:val="28"/>
              </w:rPr>
            </w:pPr>
            <w:r>
              <w:rPr>
                <w:bCs/>
                <w:kern w:val="28"/>
              </w:rPr>
              <w:lastRenderedPageBreak/>
              <w:t>AKTIVNOSTI USMJERENE NA UČITELJE I DRUGE ODGOJNO-OBRAZOVNE DJELATNIKE</w:t>
            </w:r>
          </w:p>
        </w:tc>
      </w:tr>
      <w:tr w:rsidR="00A108FC" w14:paraId="3CEEEA5E" w14:textId="77777777">
        <w:trPr>
          <w:trHeight w:val="574"/>
        </w:trPr>
        <w:tc>
          <w:tcPr>
            <w:tcW w:w="1327" w:type="pct"/>
            <w:shd w:val="clear" w:color="auto" w:fill="D9D9D9"/>
            <w:vAlign w:val="center"/>
            <w:hideMark/>
          </w:tcPr>
          <w:p w14:paraId="3CEEEA59" w14:textId="77777777" w:rsidR="00A108FC" w:rsidRDefault="00625DD9">
            <w:pPr>
              <w:autoSpaceDE w:val="0"/>
              <w:autoSpaceDN w:val="0"/>
              <w:spacing w:before="100" w:beforeAutospacing="1" w:after="100" w:afterAutospacing="1"/>
              <w:jc w:val="center"/>
              <w:rPr>
                <w:bCs/>
                <w:i/>
                <w:iCs/>
                <w:kern w:val="28"/>
              </w:rPr>
            </w:pPr>
            <w:r>
              <w:rPr>
                <w:bCs/>
                <w:i/>
                <w:iCs/>
                <w:kern w:val="28"/>
              </w:rPr>
              <w:t>Aktivnost</w:t>
            </w:r>
          </w:p>
        </w:tc>
        <w:tc>
          <w:tcPr>
            <w:tcW w:w="1325" w:type="pct"/>
            <w:shd w:val="clear" w:color="auto" w:fill="D9D9D9"/>
            <w:vAlign w:val="center"/>
            <w:hideMark/>
          </w:tcPr>
          <w:p w14:paraId="3CEEEA5A" w14:textId="77777777" w:rsidR="00A108FC" w:rsidRDefault="00625DD9">
            <w:pPr>
              <w:autoSpaceDE w:val="0"/>
              <w:autoSpaceDN w:val="0"/>
              <w:spacing w:before="100" w:beforeAutospacing="1" w:after="100" w:afterAutospacing="1"/>
              <w:jc w:val="center"/>
              <w:rPr>
                <w:bCs/>
                <w:i/>
                <w:iCs/>
                <w:kern w:val="28"/>
              </w:rPr>
            </w:pPr>
            <w:r>
              <w:rPr>
                <w:bCs/>
                <w:i/>
                <w:iCs/>
                <w:kern w:val="28"/>
              </w:rPr>
              <w:t>Način realizacije</w:t>
            </w:r>
          </w:p>
        </w:tc>
        <w:tc>
          <w:tcPr>
            <w:tcW w:w="595" w:type="pct"/>
            <w:shd w:val="clear" w:color="auto" w:fill="D9D9D9"/>
            <w:vAlign w:val="center"/>
            <w:hideMark/>
          </w:tcPr>
          <w:p w14:paraId="3CEEEA5B" w14:textId="77777777" w:rsidR="00A108FC" w:rsidRDefault="00625DD9">
            <w:pPr>
              <w:autoSpaceDE w:val="0"/>
              <w:autoSpaceDN w:val="0"/>
              <w:spacing w:before="100" w:beforeAutospacing="1" w:after="100" w:afterAutospacing="1"/>
              <w:jc w:val="center"/>
              <w:rPr>
                <w:bCs/>
                <w:i/>
                <w:iCs/>
                <w:kern w:val="28"/>
              </w:rPr>
            </w:pPr>
            <w:r>
              <w:rPr>
                <w:bCs/>
                <w:i/>
                <w:iCs/>
                <w:kern w:val="28"/>
              </w:rPr>
              <w:t>Vrijeme realizacije</w:t>
            </w:r>
          </w:p>
        </w:tc>
        <w:tc>
          <w:tcPr>
            <w:tcW w:w="993" w:type="pct"/>
            <w:shd w:val="clear" w:color="auto" w:fill="D9D9D9"/>
            <w:vAlign w:val="center"/>
          </w:tcPr>
          <w:p w14:paraId="3CEEEA5C" w14:textId="77777777" w:rsidR="00A108FC" w:rsidRDefault="00625DD9">
            <w:pPr>
              <w:autoSpaceDE w:val="0"/>
              <w:autoSpaceDN w:val="0"/>
              <w:spacing w:before="100" w:beforeAutospacing="1" w:after="100" w:afterAutospacing="1"/>
              <w:jc w:val="center"/>
              <w:rPr>
                <w:bCs/>
                <w:i/>
                <w:iCs/>
                <w:kern w:val="28"/>
              </w:rPr>
            </w:pPr>
            <w:r>
              <w:rPr>
                <w:bCs/>
                <w:i/>
                <w:iCs/>
                <w:kern w:val="28"/>
              </w:rPr>
              <w:t>Cilj</w:t>
            </w:r>
          </w:p>
        </w:tc>
        <w:tc>
          <w:tcPr>
            <w:tcW w:w="760" w:type="pct"/>
            <w:shd w:val="clear" w:color="auto" w:fill="D9D9D9"/>
            <w:vAlign w:val="center"/>
          </w:tcPr>
          <w:p w14:paraId="3CEEEA5D" w14:textId="77777777" w:rsidR="00A108FC" w:rsidRDefault="00625DD9">
            <w:pPr>
              <w:autoSpaceDE w:val="0"/>
              <w:autoSpaceDN w:val="0"/>
              <w:spacing w:before="100" w:beforeAutospacing="1" w:after="100" w:afterAutospacing="1"/>
              <w:jc w:val="center"/>
              <w:rPr>
                <w:bCs/>
                <w:i/>
                <w:iCs/>
                <w:kern w:val="28"/>
              </w:rPr>
            </w:pPr>
            <w:r>
              <w:rPr>
                <w:bCs/>
                <w:i/>
                <w:iCs/>
                <w:kern w:val="28"/>
              </w:rPr>
              <w:t>Nositelji</w:t>
            </w:r>
          </w:p>
        </w:tc>
      </w:tr>
      <w:tr w:rsidR="00A108FC" w14:paraId="3CEEEA66" w14:textId="77777777">
        <w:trPr>
          <w:trHeight w:val="2241"/>
        </w:trPr>
        <w:tc>
          <w:tcPr>
            <w:tcW w:w="1327" w:type="pct"/>
            <w:vAlign w:val="center"/>
            <w:hideMark/>
          </w:tcPr>
          <w:p w14:paraId="3CEEEA5F" w14:textId="77777777" w:rsidR="00A108FC" w:rsidRDefault="00625DD9">
            <w:pPr>
              <w:autoSpaceDE w:val="0"/>
              <w:autoSpaceDN w:val="0"/>
              <w:spacing w:before="100" w:beforeAutospacing="1" w:after="100" w:afterAutospacing="1"/>
              <w:jc w:val="both"/>
              <w:rPr>
                <w:bCs/>
                <w:kern w:val="28"/>
              </w:rPr>
            </w:pPr>
            <w:r>
              <w:rPr>
                <w:bCs/>
                <w:kern w:val="28"/>
              </w:rPr>
              <w:t>Individualni savjetodavni rad s učiteljima</w:t>
            </w:r>
          </w:p>
        </w:tc>
        <w:tc>
          <w:tcPr>
            <w:tcW w:w="1325" w:type="pct"/>
            <w:vAlign w:val="center"/>
            <w:hideMark/>
          </w:tcPr>
          <w:p w14:paraId="3CEEEA60" w14:textId="77777777" w:rsidR="00A108FC" w:rsidRDefault="00625DD9">
            <w:pPr>
              <w:autoSpaceDE w:val="0"/>
              <w:autoSpaceDN w:val="0"/>
              <w:spacing w:before="100" w:beforeAutospacing="1" w:after="100" w:afterAutospacing="1"/>
              <w:jc w:val="center"/>
              <w:rPr>
                <w:bCs/>
                <w:kern w:val="28"/>
              </w:rPr>
            </w:pPr>
            <w:r>
              <w:rPr>
                <w:bCs/>
                <w:kern w:val="28"/>
              </w:rPr>
              <w:t xml:space="preserve">Individualni razgovori s učiteljima o učenicima u svrhu određivanja primjerenih načina učenja, poučavanja i odgoja te prilagođavanja odgojno-obrazovnih postupaka i sadržaja potrebama učenika </w:t>
            </w:r>
          </w:p>
        </w:tc>
        <w:tc>
          <w:tcPr>
            <w:tcW w:w="595" w:type="pct"/>
            <w:vAlign w:val="center"/>
            <w:hideMark/>
          </w:tcPr>
          <w:p w14:paraId="3CEEEA61" w14:textId="77777777" w:rsidR="00A108FC" w:rsidRDefault="00625DD9">
            <w:pPr>
              <w:autoSpaceDE w:val="0"/>
              <w:autoSpaceDN w:val="0"/>
              <w:spacing w:before="100" w:beforeAutospacing="1" w:after="100" w:afterAutospacing="1"/>
              <w:jc w:val="both"/>
              <w:rPr>
                <w:bCs/>
                <w:kern w:val="28"/>
              </w:rPr>
            </w:pPr>
            <w:r>
              <w:rPr>
                <w:bCs/>
                <w:kern w:val="28"/>
              </w:rPr>
              <w:t xml:space="preserve">tijekom godine  </w:t>
            </w:r>
          </w:p>
        </w:tc>
        <w:tc>
          <w:tcPr>
            <w:tcW w:w="993" w:type="pct"/>
            <w:vAlign w:val="center"/>
          </w:tcPr>
          <w:p w14:paraId="3CEEEA62" w14:textId="77777777" w:rsidR="00A108FC" w:rsidRDefault="00625DD9">
            <w:pPr>
              <w:pStyle w:val="Odlomakpopisa"/>
              <w:numPr>
                <w:ilvl w:val="0"/>
                <w:numId w:val="13"/>
              </w:numPr>
              <w:spacing w:before="100" w:beforeAutospacing="1" w:after="100" w:afterAutospacing="1" w:line="240" w:lineRule="auto"/>
              <w:ind w:left="272" w:hanging="230"/>
              <w:rPr>
                <w:rFonts w:ascii="Times New Roman" w:hAnsi="Times New Roman"/>
                <w:bCs/>
                <w:kern w:val="28"/>
                <w:sz w:val="24"/>
                <w:szCs w:val="24"/>
              </w:rPr>
            </w:pPr>
            <w:r>
              <w:rPr>
                <w:rFonts w:ascii="Times New Roman" w:hAnsi="Times New Roman"/>
                <w:bCs/>
                <w:kern w:val="28"/>
                <w:sz w:val="24"/>
                <w:szCs w:val="24"/>
              </w:rPr>
              <w:t>savjetovati učitelje u svrhu uspješne izrade individualiziranih kurikuluma</w:t>
            </w:r>
          </w:p>
          <w:p w14:paraId="3CEEEA63" w14:textId="77777777" w:rsidR="00A108FC" w:rsidRDefault="00625DD9">
            <w:pPr>
              <w:pStyle w:val="Odlomakpopisa"/>
              <w:numPr>
                <w:ilvl w:val="0"/>
                <w:numId w:val="13"/>
              </w:numPr>
              <w:spacing w:before="100" w:beforeAutospacing="1" w:after="100" w:afterAutospacing="1" w:line="240" w:lineRule="auto"/>
              <w:ind w:left="272" w:hanging="230"/>
              <w:rPr>
                <w:rFonts w:ascii="Times New Roman" w:hAnsi="Times New Roman"/>
                <w:bCs/>
                <w:kern w:val="28"/>
                <w:sz w:val="24"/>
                <w:szCs w:val="24"/>
              </w:rPr>
            </w:pPr>
            <w:r>
              <w:rPr>
                <w:rFonts w:ascii="Times New Roman" w:hAnsi="Times New Roman"/>
                <w:bCs/>
                <w:kern w:val="28"/>
                <w:sz w:val="24"/>
                <w:szCs w:val="24"/>
              </w:rPr>
              <w:t>savjetovati učitelje u svrhu primjerenog postupanja prema učenicima</w:t>
            </w:r>
          </w:p>
        </w:tc>
        <w:tc>
          <w:tcPr>
            <w:tcW w:w="760" w:type="pct"/>
            <w:vAlign w:val="center"/>
          </w:tcPr>
          <w:p w14:paraId="3CEEEA64" w14:textId="77777777" w:rsidR="00A108FC" w:rsidRDefault="00625DD9">
            <w:pPr>
              <w:pStyle w:val="Odlomakpopisa"/>
              <w:numPr>
                <w:ilvl w:val="0"/>
                <w:numId w:val="13"/>
              </w:numPr>
              <w:spacing w:before="100" w:beforeAutospacing="1" w:after="100" w:afterAutospacing="1" w:line="240" w:lineRule="auto"/>
              <w:ind w:left="255" w:hanging="248"/>
              <w:rPr>
                <w:rFonts w:ascii="Times New Roman" w:hAnsi="Times New Roman"/>
                <w:bCs/>
                <w:kern w:val="28"/>
                <w:sz w:val="24"/>
                <w:szCs w:val="24"/>
              </w:rPr>
            </w:pPr>
            <w:r>
              <w:rPr>
                <w:rFonts w:ascii="Times New Roman" w:hAnsi="Times New Roman"/>
                <w:bCs/>
                <w:kern w:val="28"/>
                <w:sz w:val="24"/>
                <w:szCs w:val="24"/>
              </w:rPr>
              <w:t>Stručni suradnik psiholog</w:t>
            </w:r>
          </w:p>
          <w:p w14:paraId="3CEEEA65" w14:textId="77777777" w:rsidR="00A108FC" w:rsidRDefault="00625DD9">
            <w:pPr>
              <w:pStyle w:val="Odlomakpopisa"/>
              <w:numPr>
                <w:ilvl w:val="0"/>
                <w:numId w:val="13"/>
              </w:numPr>
              <w:spacing w:before="100" w:beforeAutospacing="1" w:after="100" w:afterAutospacing="1" w:line="240" w:lineRule="auto"/>
              <w:ind w:left="255" w:hanging="248"/>
              <w:rPr>
                <w:rFonts w:ascii="Times New Roman" w:hAnsi="Times New Roman"/>
                <w:bCs/>
                <w:kern w:val="28"/>
                <w:sz w:val="24"/>
                <w:szCs w:val="24"/>
              </w:rPr>
            </w:pPr>
            <w:r>
              <w:rPr>
                <w:rFonts w:ascii="Times New Roman" w:hAnsi="Times New Roman"/>
                <w:bCs/>
                <w:kern w:val="28"/>
                <w:sz w:val="24"/>
                <w:szCs w:val="24"/>
              </w:rPr>
              <w:t>Ravnateljica</w:t>
            </w:r>
          </w:p>
        </w:tc>
      </w:tr>
      <w:tr w:rsidR="00A108FC" w14:paraId="3CEEEA6F" w14:textId="77777777">
        <w:trPr>
          <w:trHeight w:val="1549"/>
        </w:trPr>
        <w:tc>
          <w:tcPr>
            <w:tcW w:w="1327" w:type="pct"/>
            <w:vAlign w:val="center"/>
            <w:hideMark/>
          </w:tcPr>
          <w:p w14:paraId="3CEEEA67" w14:textId="77777777" w:rsidR="00A108FC" w:rsidRDefault="00625DD9">
            <w:pPr>
              <w:autoSpaceDE w:val="0"/>
              <w:autoSpaceDN w:val="0"/>
              <w:spacing w:before="100" w:beforeAutospacing="1" w:after="100" w:afterAutospacing="1"/>
              <w:jc w:val="both"/>
              <w:rPr>
                <w:bCs/>
                <w:kern w:val="28"/>
              </w:rPr>
            </w:pPr>
            <w:r>
              <w:rPr>
                <w:bCs/>
                <w:kern w:val="28"/>
              </w:rPr>
              <w:t xml:space="preserve">Predavanja za učitelje na Učiteljskom vijeću </w:t>
            </w:r>
          </w:p>
          <w:p w14:paraId="3CEEEA68" w14:textId="77777777" w:rsidR="00A108FC" w:rsidRDefault="00A108FC">
            <w:pPr>
              <w:autoSpaceDE w:val="0"/>
              <w:autoSpaceDN w:val="0"/>
              <w:spacing w:before="100" w:beforeAutospacing="1" w:after="100" w:afterAutospacing="1"/>
              <w:jc w:val="both"/>
              <w:rPr>
                <w:bCs/>
                <w:kern w:val="28"/>
              </w:rPr>
            </w:pPr>
          </w:p>
        </w:tc>
        <w:tc>
          <w:tcPr>
            <w:tcW w:w="1325" w:type="pct"/>
            <w:vAlign w:val="center"/>
            <w:hideMark/>
          </w:tcPr>
          <w:p w14:paraId="3CEEEA69" w14:textId="77777777" w:rsidR="00A108FC" w:rsidRDefault="00625DD9">
            <w:pPr>
              <w:autoSpaceDE w:val="0"/>
              <w:autoSpaceDN w:val="0"/>
              <w:spacing w:before="100" w:beforeAutospacing="1" w:after="100" w:afterAutospacing="1"/>
              <w:jc w:val="center"/>
              <w:rPr>
                <w:bCs/>
                <w:kern w:val="28"/>
              </w:rPr>
            </w:pPr>
            <w:r>
              <w:rPr>
                <w:bCs/>
                <w:kern w:val="28"/>
              </w:rPr>
              <w:t>Predavanja za učitelje prema potrebi</w:t>
            </w:r>
          </w:p>
        </w:tc>
        <w:tc>
          <w:tcPr>
            <w:tcW w:w="595" w:type="pct"/>
            <w:vAlign w:val="center"/>
            <w:hideMark/>
          </w:tcPr>
          <w:p w14:paraId="3CEEEA6A" w14:textId="77777777" w:rsidR="00A108FC" w:rsidRDefault="00625DD9">
            <w:pPr>
              <w:autoSpaceDE w:val="0"/>
              <w:autoSpaceDN w:val="0"/>
              <w:jc w:val="both"/>
              <w:rPr>
                <w:bCs/>
                <w:kern w:val="28"/>
              </w:rPr>
            </w:pPr>
            <w:r>
              <w:rPr>
                <w:bCs/>
                <w:kern w:val="28"/>
              </w:rPr>
              <w:t>tijekom godine</w:t>
            </w:r>
          </w:p>
        </w:tc>
        <w:tc>
          <w:tcPr>
            <w:tcW w:w="993" w:type="pct"/>
            <w:vAlign w:val="center"/>
          </w:tcPr>
          <w:p w14:paraId="3CEEEA6B" w14:textId="77777777" w:rsidR="00A108FC" w:rsidRDefault="00625DD9" w:rsidP="009E6163">
            <w:pPr>
              <w:pStyle w:val="Odlomakpopisa"/>
              <w:numPr>
                <w:ilvl w:val="0"/>
                <w:numId w:val="21"/>
              </w:numPr>
              <w:spacing w:after="0" w:line="240" w:lineRule="auto"/>
              <w:ind w:left="346" w:hanging="346"/>
              <w:rPr>
                <w:rFonts w:ascii="Times New Roman" w:hAnsi="Times New Roman"/>
                <w:bCs/>
                <w:kern w:val="28"/>
                <w:sz w:val="24"/>
                <w:szCs w:val="24"/>
              </w:rPr>
            </w:pPr>
            <w:r>
              <w:rPr>
                <w:rFonts w:ascii="Times New Roman" w:hAnsi="Times New Roman"/>
                <w:bCs/>
                <w:kern w:val="28"/>
                <w:sz w:val="24"/>
                <w:szCs w:val="24"/>
              </w:rPr>
              <w:t>ovisno o potrebama, educirati i informirati učitelje o različitim područjima prevencije</w:t>
            </w:r>
          </w:p>
        </w:tc>
        <w:tc>
          <w:tcPr>
            <w:tcW w:w="760" w:type="pct"/>
            <w:vAlign w:val="center"/>
          </w:tcPr>
          <w:p w14:paraId="3CEEEA6C" w14:textId="77777777" w:rsidR="00A108FC" w:rsidRDefault="00A108FC">
            <w:pPr>
              <w:autoSpaceDE w:val="0"/>
              <w:autoSpaceDN w:val="0"/>
              <w:jc w:val="both"/>
              <w:rPr>
                <w:bCs/>
                <w:kern w:val="28"/>
              </w:rPr>
            </w:pPr>
          </w:p>
          <w:p w14:paraId="3CEEEA6D" w14:textId="77777777" w:rsidR="00A108FC" w:rsidRDefault="00625DD9" w:rsidP="009E6163">
            <w:pPr>
              <w:pStyle w:val="Odlomakpopisa"/>
              <w:numPr>
                <w:ilvl w:val="0"/>
                <w:numId w:val="56"/>
              </w:numPr>
              <w:spacing w:line="240" w:lineRule="auto"/>
              <w:ind w:left="249" w:hanging="218"/>
              <w:rPr>
                <w:rFonts w:ascii="Times New Roman" w:hAnsi="Times New Roman"/>
                <w:bCs/>
                <w:kern w:val="28"/>
                <w:sz w:val="24"/>
                <w:szCs w:val="24"/>
              </w:rPr>
            </w:pPr>
            <w:r>
              <w:rPr>
                <w:rFonts w:ascii="Times New Roman" w:hAnsi="Times New Roman"/>
                <w:bCs/>
                <w:kern w:val="28"/>
                <w:sz w:val="24"/>
                <w:szCs w:val="24"/>
              </w:rPr>
              <w:t>Stručni    suradnik psiholog</w:t>
            </w:r>
          </w:p>
          <w:p w14:paraId="3CEEEA6E" w14:textId="77777777" w:rsidR="00A108FC" w:rsidRDefault="00625DD9" w:rsidP="009E6163">
            <w:pPr>
              <w:pStyle w:val="Odlomakpopisa"/>
              <w:numPr>
                <w:ilvl w:val="0"/>
                <w:numId w:val="56"/>
              </w:numPr>
              <w:spacing w:line="240" w:lineRule="auto"/>
              <w:ind w:left="249" w:hanging="218"/>
              <w:rPr>
                <w:rFonts w:ascii="Times New Roman" w:hAnsi="Times New Roman"/>
                <w:bCs/>
                <w:kern w:val="28"/>
                <w:sz w:val="24"/>
                <w:szCs w:val="24"/>
              </w:rPr>
            </w:pPr>
            <w:r>
              <w:rPr>
                <w:rFonts w:ascii="Times New Roman" w:hAnsi="Times New Roman"/>
                <w:bCs/>
                <w:kern w:val="28"/>
                <w:sz w:val="24"/>
                <w:szCs w:val="24"/>
              </w:rPr>
              <w:t>Vanjski suradnici</w:t>
            </w:r>
          </w:p>
        </w:tc>
      </w:tr>
    </w:tbl>
    <w:p w14:paraId="3CEEEA70" w14:textId="77777777" w:rsidR="00A108FC" w:rsidRDefault="00A108FC">
      <w:pPr>
        <w:spacing w:before="100" w:beforeAutospacing="1" w:after="100" w:afterAutospacing="1"/>
        <w:jc w:val="both"/>
      </w:pPr>
    </w:p>
    <w:p w14:paraId="3CEEEA71" w14:textId="77777777" w:rsidR="00A108FC" w:rsidRDefault="00625DD9">
      <w:r>
        <w:t>8.5 VJEŽBE EVAKUACIJE UČENIKA I DJELATNIKA U SLUČAJU OPASNOSTI</w:t>
      </w:r>
    </w:p>
    <w:p w14:paraId="3CEEEA72" w14:textId="77777777" w:rsidR="00A108FC" w:rsidRDefault="00A108FC"/>
    <w:p w14:paraId="3CEEEA73" w14:textId="77777777" w:rsidR="00A108FC" w:rsidRDefault="00A108FC"/>
    <w:tbl>
      <w:tblPr>
        <w:tblW w:w="8899"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075"/>
        <w:gridCol w:w="2562"/>
        <w:gridCol w:w="1790"/>
        <w:gridCol w:w="1472"/>
      </w:tblGrid>
      <w:tr w:rsidR="00A108FC" w14:paraId="3CEEEA78" w14:textId="77777777">
        <w:trPr>
          <w:tblCellSpacing w:w="7" w:type="dxa"/>
          <w:jc w:val="center"/>
        </w:trPr>
        <w:tc>
          <w:tcPr>
            <w:tcW w:w="3054" w:type="dxa"/>
            <w:tcBorders>
              <w:top w:val="outset" w:sz="6" w:space="0" w:color="auto"/>
              <w:left w:val="outset" w:sz="6" w:space="0" w:color="auto"/>
              <w:bottom w:val="outset" w:sz="6" w:space="0" w:color="auto"/>
              <w:right w:val="outset" w:sz="6" w:space="0" w:color="auto"/>
            </w:tcBorders>
            <w:vAlign w:val="center"/>
            <w:hideMark/>
          </w:tcPr>
          <w:p w14:paraId="3CEEEA74" w14:textId="77777777" w:rsidR="00A108FC" w:rsidRDefault="00625DD9">
            <w:pPr>
              <w:spacing w:before="100" w:beforeAutospacing="1" w:after="100" w:afterAutospacing="1"/>
              <w:jc w:val="center"/>
              <w:rPr>
                <w:bCs/>
              </w:rPr>
            </w:pPr>
            <w:r>
              <w:rPr>
                <w:bCs/>
              </w:rPr>
              <w:t>Aktivnost</w:t>
            </w:r>
          </w:p>
        </w:tc>
        <w:tc>
          <w:tcPr>
            <w:tcW w:w="2548" w:type="dxa"/>
            <w:tcBorders>
              <w:top w:val="outset" w:sz="6" w:space="0" w:color="auto"/>
              <w:left w:val="outset" w:sz="6" w:space="0" w:color="auto"/>
              <w:bottom w:val="outset" w:sz="6" w:space="0" w:color="auto"/>
              <w:right w:val="outset" w:sz="6" w:space="0" w:color="auto"/>
            </w:tcBorders>
            <w:vAlign w:val="center"/>
            <w:hideMark/>
          </w:tcPr>
          <w:p w14:paraId="3CEEEA75" w14:textId="77777777" w:rsidR="00A108FC" w:rsidRDefault="00625DD9">
            <w:pPr>
              <w:jc w:val="center"/>
            </w:pPr>
            <w:r>
              <w:t>Način realizacije</w:t>
            </w:r>
          </w:p>
        </w:tc>
        <w:tc>
          <w:tcPr>
            <w:tcW w:w="1776" w:type="dxa"/>
            <w:tcBorders>
              <w:top w:val="outset" w:sz="6" w:space="0" w:color="auto"/>
              <w:left w:val="outset" w:sz="6" w:space="0" w:color="auto"/>
              <w:bottom w:val="outset" w:sz="6" w:space="0" w:color="auto"/>
              <w:right w:val="outset" w:sz="6" w:space="0" w:color="auto"/>
            </w:tcBorders>
            <w:vAlign w:val="center"/>
            <w:hideMark/>
          </w:tcPr>
          <w:p w14:paraId="3CEEEA76" w14:textId="77777777" w:rsidR="00A108FC" w:rsidRDefault="00625DD9">
            <w:pPr>
              <w:spacing w:before="100" w:beforeAutospacing="1" w:after="100" w:afterAutospacing="1"/>
              <w:jc w:val="center"/>
            </w:pPr>
            <w:r>
              <w:t>Vrijeme realizacije</w:t>
            </w:r>
          </w:p>
        </w:tc>
        <w:tc>
          <w:tcPr>
            <w:tcW w:w="1451" w:type="dxa"/>
            <w:tcBorders>
              <w:top w:val="outset" w:sz="6" w:space="0" w:color="auto"/>
              <w:left w:val="outset" w:sz="6" w:space="0" w:color="auto"/>
              <w:bottom w:val="outset" w:sz="6" w:space="0" w:color="auto"/>
              <w:right w:val="outset" w:sz="6" w:space="0" w:color="auto"/>
            </w:tcBorders>
          </w:tcPr>
          <w:p w14:paraId="3CEEEA77" w14:textId="77777777" w:rsidR="00A108FC" w:rsidRDefault="00625DD9">
            <w:pPr>
              <w:spacing w:before="100" w:beforeAutospacing="1" w:after="100" w:afterAutospacing="1"/>
              <w:jc w:val="center"/>
            </w:pPr>
            <w:r>
              <w:t>Nositelji</w:t>
            </w:r>
          </w:p>
        </w:tc>
      </w:tr>
      <w:tr w:rsidR="00A108FC" w14:paraId="3CEEEA80" w14:textId="77777777">
        <w:trPr>
          <w:tblCellSpacing w:w="7" w:type="dxa"/>
          <w:jc w:val="center"/>
        </w:trPr>
        <w:tc>
          <w:tcPr>
            <w:tcW w:w="3054" w:type="dxa"/>
            <w:tcBorders>
              <w:top w:val="outset" w:sz="6" w:space="0" w:color="auto"/>
              <w:left w:val="outset" w:sz="6" w:space="0" w:color="auto"/>
              <w:bottom w:val="outset" w:sz="6" w:space="0" w:color="auto"/>
              <w:right w:val="outset" w:sz="6" w:space="0" w:color="auto"/>
            </w:tcBorders>
            <w:vAlign w:val="center"/>
            <w:hideMark/>
          </w:tcPr>
          <w:p w14:paraId="3CEEEA79" w14:textId="77777777" w:rsidR="00A108FC" w:rsidRDefault="00625DD9">
            <w:r>
              <w:t>Upoznavanje učenika s mogućim opasnostima ( požar, potres, poplava i sl.) te načinima  kako na najbrži i najsigurniji  način napustiti zgradu</w:t>
            </w:r>
          </w:p>
          <w:p w14:paraId="3CEEEA7A" w14:textId="77777777" w:rsidR="00A108FC" w:rsidRDefault="00625DD9" w:rsidP="009E6163">
            <w:pPr>
              <w:pStyle w:val="Odlomakpopisa"/>
              <w:numPr>
                <w:ilvl w:val="0"/>
                <w:numId w:val="27"/>
              </w:numPr>
              <w:spacing w:after="0" w:line="240" w:lineRule="auto"/>
              <w:rPr>
                <w:rFonts w:ascii="Times New Roman" w:hAnsi="Times New Roman"/>
                <w:sz w:val="24"/>
                <w:szCs w:val="24"/>
              </w:rPr>
            </w:pPr>
            <w:r>
              <w:rPr>
                <w:rFonts w:ascii="Times New Roman" w:hAnsi="Times New Roman"/>
                <w:sz w:val="24"/>
                <w:szCs w:val="24"/>
              </w:rPr>
              <w:t>predavanja</w:t>
            </w:r>
          </w:p>
          <w:p w14:paraId="3CEEEA7B" w14:textId="77777777" w:rsidR="00A108FC" w:rsidRDefault="00625DD9" w:rsidP="009E6163">
            <w:pPr>
              <w:pStyle w:val="Odlomakpopisa"/>
              <w:numPr>
                <w:ilvl w:val="0"/>
                <w:numId w:val="27"/>
              </w:numPr>
              <w:spacing w:after="0" w:line="240" w:lineRule="auto"/>
              <w:rPr>
                <w:rFonts w:ascii="Times New Roman" w:hAnsi="Times New Roman"/>
                <w:sz w:val="24"/>
                <w:szCs w:val="24"/>
              </w:rPr>
            </w:pPr>
            <w:r>
              <w:rPr>
                <w:rFonts w:ascii="Times New Roman" w:hAnsi="Times New Roman"/>
                <w:sz w:val="24"/>
                <w:szCs w:val="24"/>
              </w:rPr>
              <w:t xml:space="preserve">vježbe evakuacije </w:t>
            </w:r>
          </w:p>
        </w:tc>
        <w:tc>
          <w:tcPr>
            <w:tcW w:w="2548" w:type="dxa"/>
            <w:tcBorders>
              <w:top w:val="outset" w:sz="6" w:space="0" w:color="auto"/>
              <w:left w:val="outset" w:sz="6" w:space="0" w:color="auto"/>
              <w:bottom w:val="outset" w:sz="6" w:space="0" w:color="auto"/>
              <w:right w:val="outset" w:sz="6" w:space="0" w:color="auto"/>
            </w:tcBorders>
            <w:vAlign w:val="center"/>
            <w:hideMark/>
          </w:tcPr>
          <w:p w14:paraId="3CEEEA7C" w14:textId="77777777" w:rsidR="00A108FC" w:rsidRDefault="00625DD9">
            <w:pPr>
              <w:jc w:val="center"/>
            </w:pPr>
            <w:r>
              <w:t xml:space="preserve">predavanja i vježbe evakuacije za učenike od 1. do 8. razreda </w:t>
            </w:r>
          </w:p>
        </w:tc>
        <w:tc>
          <w:tcPr>
            <w:tcW w:w="1776" w:type="dxa"/>
            <w:tcBorders>
              <w:top w:val="outset" w:sz="6" w:space="0" w:color="auto"/>
              <w:left w:val="outset" w:sz="6" w:space="0" w:color="auto"/>
              <w:bottom w:val="outset" w:sz="6" w:space="0" w:color="auto"/>
              <w:right w:val="outset" w:sz="6" w:space="0" w:color="auto"/>
            </w:tcBorders>
            <w:vAlign w:val="center"/>
            <w:hideMark/>
          </w:tcPr>
          <w:p w14:paraId="3CEEEA7D" w14:textId="13CEC444" w:rsidR="00A108FC" w:rsidRDefault="00625DD9">
            <w:pPr>
              <w:spacing w:before="100" w:beforeAutospacing="1" w:after="100" w:afterAutospacing="1"/>
            </w:pPr>
            <w:r>
              <w:t>Ožujak 202</w:t>
            </w:r>
            <w:r w:rsidR="00C060DE">
              <w:t>5</w:t>
            </w:r>
            <w:r w:rsidR="00F91027">
              <w:t>.</w:t>
            </w:r>
          </w:p>
        </w:tc>
        <w:tc>
          <w:tcPr>
            <w:tcW w:w="1451" w:type="dxa"/>
            <w:tcBorders>
              <w:top w:val="outset" w:sz="6" w:space="0" w:color="auto"/>
              <w:left w:val="outset" w:sz="6" w:space="0" w:color="auto"/>
              <w:bottom w:val="outset" w:sz="6" w:space="0" w:color="auto"/>
              <w:right w:val="outset" w:sz="6" w:space="0" w:color="auto"/>
            </w:tcBorders>
          </w:tcPr>
          <w:p w14:paraId="3CEEEA7E" w14:textId="77777777" w:rsidR="00A108FC" w:rsidRDefault="00625DD9">
            <w:pPr>
              <w:spacing w:before="100" w:beforeAutospacing="1" w:after="100" w:afterAutospacing="1"/>
              <w:jc w:val="center"/>
            </w:pPr>
            <w:r>
              <w:t>Javna vatrogasna postaja Imotski</w:t>
            </w:r>
          </w:p>
          <w:p w14:paraId="3CEEEA7F" w14:textId="77777777" w:rsidR="00A108FC" w:rsidRDefault="00625DD9">
            <w:pPr>
              <w:jc w:val="center"/>
            </w:pPr>
            <w:r>
              <w:t>Učitelji i stručni suradnici</w:t>
            </w:r>
          </w:p>
        </w:tc>
      </w:tr>
    </w:tbl>
    <w:p w14:paraId="3CEEEA85" w14:textId="77777777" w:rsidR="00A108FC" w:rsidRDefault="00A108FC" w:rsidP="00C060DE">
      <w:pPr>
        <w:spacing w:before="100" w:beforeAutospacing="1" w:after="100" w:afterAutospacing="1" w:line="360" w:lineRule="auto"/>
        <w:jc w:val="both"/>
        <w:rPr>
          <w:rFonts w:ascii="Trebuchet MS" w:hAnsi="Trebuchet MS"/>
          <w:color w:val="35586E"/>
          <w:sz w:val="21"/>
          <w:szCs w:val="21"/>
        </w:rPr>
      </w:pPr>
    </w:p>
    <w:p w14:paraId="403EF9C6" w14:textId="77777777" w:rsidR="0077590D" w:rsidRDefault="0077590D" w:rsidP="00C060DE">
      <w:pPr>
        <w:spacing w:before="100" w:beforeAutospacing="1" w:after="100" w:afterAutospacing="1" w:line="360" w:lineRule="auto"/>
        <w:jc w:val="both"/>
        <w:rPr>
          <w:rFonts w:ascii="Trebuchet MS" w:hAnsi="Trebuchet MS"/>
          <w:color w:val="35586E"/>
          <w:sz w:val="21"/>
          <w:szCs w:val="21"/>
        </w:rPr>
      </w:pPr>
    </w:p>
    <w:p w14:paraId="3CEEEA86" w14:textId="77777777" w:rsidR="00A108FC" w:rsidRDefault="00625DD9" w:rsidP="00C060DE">
      <w:pPr>
        <w:spacing w:line="360" w:lineRule="auto"/>
        <w:jc w:val="both"/>
        <w:rPr>
          <w:b/>
        </w:rPr>
      </w:pPr>
      <w:r>
        <w:rPr>
          <w:b/>
        </w:rPr>
        <w:lastRenderedPageBreak/>
        <w:t xml:space="preserve">9. PLAN </w:t>
      </w:r>
      <w:r w:rsidRPr="0083088E">
        <w:rPr>
          <w:b/>
        </w:rPr>
        <w:t>NABAVE I OPREMANJA</w:t>
      </w:r>
    </w:p>
    <w:p w14:paraId="3CEEEA87" w14:textId="77777777" w:rsidR="00A108FC" w:rsidRDefault="00A108FC" w:rsidP="00C060DE">
      <w:pPr>
        <w:spacing w:line="360" w:lineRule="auto"/>
        <w:jc w:val="both"/>
      </w:pPr>
    </w:p>
    <w:p w14:paraId="3CEEEA88" w14:textId="2F885E25" w:rsidR="00A108FC" w:rsidRDefault="00625DD9" w:rsidP="00C060DE">
      <w:pPr>
        <w:spacing w:line="360" w:lineRule="auto"/>
        <w:jc w:val="both"/>
      </w:pPr>
      <w:r>
        <w:t>Za 202</w:t>
      </w:r>
      <w:r w:rsidR="00C060DE">
        <w:t>4</w:t>
      </w:r>
      <w:r>
        <w:t>./202</w:t>
      </w:r>
      <w:r w:rsidR="00C060DE">
        <w:t>5</w:t>
      </w:r>
      <w:r>
        <w:t>. Školsku godinu planiramo</w:t>
      </w:r>
      <w:r w:rsidR="00F512E8">
        <w:t xml:space="preserve"> </w:t>
      </w:r>
      <w:r w:rsidR="001C20BE">
        <w:t xml:space="preserve">osuvremeniti i </w:t>
      </w:r>
      <w:r w:rsidR="00F512E8">
        <w:t xml:space="preserve">opremiti </w:t>
      </w:r>
      <w:r w:rsidR="001C20BE">
        <w:t>školsku knjižnicu</w:t>
      </w:r>
      <w:r>
        <w:t>, nastaviti opremati školu raznom suvremenom opremom, a naročito učionicu na otvorenom. Također planiramo nabaviti razne alate i pomagala za rad UZ NOVAE i aktivno građanstvo.</w:t>
      </w:r>
    </w:p>
    <w:p w14:paraId="3CEEEA8D" w14:textId="77777777" w:rsidR="00A108FC" w:rsidRPr="00C060DE" w:rsidRDefault="00A108FC" w:rsidP="00C060DE">
      <w:pPr>
        <w:spacing w:line="360" w:lineRule="auto"/>
        <w:jc w:val="both"/>
        <w:rPr>
          <w:bCs/>
        </w:rPr>
      </w:pPr>
    </w:p>
    <w:p w14:paraId="3CEEEA8E" w14:textId="77777777" w:rsidR="00A108FC" w:rsidRPr="00C060DE" w:rsidRDefault="00625DD9" w:rsidP="00C060DE">
      <w:pPr>
        <w:spacing w:line="360" w:lineRule="auto"/>
        <w:jc w:val="both"/>
        <w:rPr>
          <w:bCs/>
        </w:rPr>
      </w:pPr>
      <w:r w:rsidRPr="00C060DE">
        <w:rPr>
          <w:bCs/>
        </w:rPr>
        <w:t xml:space="preserve">Na osnovi </w:t>
      </w:r>
      <w:r w:rsidRPr="00C060DE">
        <w:rPr>
          <w:bCs/>
          <w:u w:val="single"/>
        </w:rPr>
        <w:t>članka 28</w:t>
      </w:r>
      <w:r w:rsidRPr="00C060DE">
        <w:rPr>
          <w:bCs/>
        </w:rPr>
        <w:t xml:space="preserve">. Zakona o odgoju i obrazovanju u osnovnoj i srednjoj školi i </w:t>
      </w:r>
      <w:r w:rsidRPr="00C060DE">
        <w:rPr>
          <w:bCs/>
          <w:u w:val="single"/>
        </w:rPr>
        <w:t>članka 13.</w:t>
      </w:r>
      <w:r w:rsidRPr="00C060DE">
        <w:rPr>
          <w:bCs/>
        </w:rPr>
        <w:t xml:space="preserve"> </w:t>
      </w:r>
    </w:p>
    <w:p w14:paraId="3CEEEA91" w14:textId="25D20EA7" w:rsidR="00A108FC" w:rsidRPr="00C060DE" w:rsidRDefault="00625DD9" w:rsidP="00C060DE">
      <w:pPr>
        <w:spacing w:line="360" w:lineRule="auto"/>
        <w:jc w:val="both"/>
        <w:rPr>
          <w:bCs/>
        </w:rPr>
      </w:pPr>
      <w:r w:rsidRPr="00C060DE">
        <w:rPr>
          <w:bCs/>
        </w:rPr>
        <w:t xml:space="preserve">Statuta Osnovne škole </w:t>
      </w:r>
      <w:proofErr w:type="spellStart"/>
      <w:r w:rsidRPr="00C060DE">
        <w:rPr>
          <w:bCs/>
        </w:rPr>
        <w:t>Runović</w:t>
      </w:r>
      <w:proofErr w:type="spellEnd"/>
      <w:r w:rsidRPr="00C060DE">
        <w:rPr>
          <w:bCs/>
        </w:rPr>
        <w:t xml:space="preserve">, 21261 </w:t>
      </w:r>
      <w:proofErr w:type="spellStart"/>
      <w:r w:rsidRPr="00C060DE">
        <w:rPr>
          <w:bCs/>
        </w:rPr>
        <w:t>Runović</w:t>
      </w:r>
      <w:proofErr w:type="spellEnd"/>
      <w:r w:rsidRPr="00C060DE">
        <w:rPr>
          <w:bCs/>
        </w:rPr>
        <w:t xml:space="preserve"> , a  na prijedlog Učiteljskog vijeća, </w:t>
      </w:r>
    </w:p>
    <w:p w14:paraId="3CEEEA92" w14:textId="5EA28E01" w:rsidR="00A108FC" w:rsidRPr="00C060DE" w:rsidRDefault="00625DD9" w:rsidP="00C060DE">
      <w:pPr>
        <w:spacing w:line="360" w:lineRule="auto"/>
        <w:jc w:val="both"/>
        <w:rPr>
          <w:bCs/>
        </w:rPr>
      </w:pPr>
      <w:r w:rsidRPr="00C060DE">
        <w:rPr>
          <w:bCs/>
        </w:rPr>
        <w:t xml:space="preserve">Vijeća roditelja i ravnatelja škole , Školski odbor  na  sjednici  održanoj </w:t>
      </w:r>
      <w:r w:rsidR="00E00304">
        <w:rPr>
          <w:bCs/>
        </w:rPr>
        <w:t>7.listopada 2024.</w:t>
      </w:r>
    </w:p>
    <w:p w14:paraId="3CEEEA94" w14:textId="71C307D9" w:rsidR="00A108FC" w:rsidRPr="00C060DE" w:rsidRDefault="00625DD9" w:rsidP="00C060DE">
      <w:pPr>
        <w:spacing w:line="360" w:lineRule="auto"/>
        <w:jc w:val="both"/>
        <w:rPr>
          <w:bCs/>
        </w:rPr>
      </w:pPr>
      <w:r w:rsidRPr="00C060DE">
        <w:rPr>
          <w:bCs/>
        </w:rPr>
        <w:t xml:space="preserve">godine donosi </w:t>
      </w:r>
    </w:p>
    <w:p w14:paraId="3CEEEA95" w14:textId="77777777" w:rsidR="00A108FC" w:rsidRPr="00C060DE" w:rsidRDefault="00A108FC" w:rsidP="00C060DE">
      <w:pPr>
        <w:spacing w:line="360" w:lineRule="auto"/>
        <w:jc w:val="both"/>
        <w:rPr>
          <w:bCs/>
        </w:rPr>
      </w:pPr>
    </w:p>
    <w:p w14:paraId="3CEEEA96" w14:textId="77777777" w:rsidR="00A108FC" w:rsidRPr="00C060DE" w:rsidRDefault="00A108FC" w:rsidP="00C060DE">
      <w:pPr>
        <w:spacing w:line="360" w:lineRule="auto"/>
        <w:jc w:val="both"/>
        <w:rPr>
          <w:bCs/>
        </w:rPr>
      </w:pPr>
    </w:p>
    <w:p w14:paraId="3CEEEA97" w14:textId="402F8ABE" w:rsidR="00A108FC" w:rsidRPr="00C060DE" w:rsidRDefault="00625DD9" w:rsidP="00C060DE">
      <w:pPr>
        <w:spacing w:line="360" w:lineRule="auto"/>
        <w:jc w:val="both"/>
        <w:rPr>
          <w:b/>
          <w:bCs/>
          <w:iCs/>
        </w:rPr>
      </w:pPr>
      <w:r w:rsidRPr="00C060DE">
        <w:rPr>
          <w:b/>
          <w:bCs/>
          <w:iCs/>
        </w:rPr>
        <w:t xml:space="preserve">             GODIŠNJI PLAN I PROGRAM ZA 202</w:t>
      </w:r>
      <w:r w:rsidR="00C060DE" w:rsidRPr="00C060DE">
        <w:rPr>
          <w:b/>
          <w:bCs/>
          <w:iCs/>
        </w:rPr>
        <w:t>4/</w:t>
      </w:r>
      <w:r w:rsidRPr="00C060DE">
        <w:rPr>
          <w:b/>
          <w:bCs/>
          <w:iCs/>
        </w:rPr>
        <w:t>.202</w:t>
      </w:r>
      <w:r w:rsidR="00C060DE" w:rsidRPr="00C060DE">
        <w:rPr>
          <w:b/>
          <w:bCs/>
          <w:iCs/>
        </w:rPr>
        <w:t>5</w:t>
      </w:r>
      <w:r w:rsidRPr="00C060DE">
        <w:rPr>
          <w:b/>
          <w:bCs/>
          <w:iCs/>
        </w:rPr>
        <w:t>. ŠKOLSKU GODINU.</w:t>
      </w:r>
    </w:p>
    <w:p w14:paraId="3CEEEA98" w14:textId="77777777" w:rsidR="00A108FC" w:rsidRPr="00C060DE" w:rsidRDefault="00A108FC" w:rsidP="00C060DE">
      <w:pPr>
        <w:spacing w:line="360" w:lineRule="auto"/>
        <w:jc w:val="both"/>
        <w:rPr>
          <w:b/>
          <w:bCs/>
          <w:iCs/>
        </w:rPr>
      </w:pPr>
    </w:p>
    <w:p w14:paraId="3CEEEA99" w14:textId="77777777" w:rsidR="00A108FC" w:rsidRPr="00C060DE" w:rsidRDefault="00A108FC" w:rsidP="00C060DE">
      <w:pPr>
        <w:spacing w:line="360" w:lineRule="auto"/>
        <w:jc w:val="both"/>
        <w:rPr>
          <w:b/>
          <w:bCs/>
          <w:iCs/>
        </w:rPr>
      </w:pPr>
    </w:p>
    <w:p w14:paraId="3CEEEA9A" w14:textId="77777777" w:rsidR="00A108FC" w:rsidRPr="00C060DE" w:rsidRDefault="00A108FC" w:rsidP="00C060DE">
      <w:pPr>
        <w:spacing w:line="360" w:lineRule="auto"/>
        <w:jc w:val="both"/>
      </w:pPr>
    </w:p>
    <w:p w14:paraId="3CEEEA9B" w14:textId="77777777" w:rsidR="00A108FC" w:rsidRPr="00C060DE" w:rsidRDefault="00A108FC" w:rsidP="00C060DE">
      <w:pPr>
        <w:spacing w:line="360" w:lineRule="auto"/>
        <w:jc w:val="both"/>
      </w:pPr>
    </w:p>
    <w:p w14:paraId="3CEEEA9C" w14:textId="77777777" w:rsidR="00A108FC" w:rsidRPr="00C060DE" w:rsidRDefault="00625DD9" w:rsidP="00C060DE">
      <w:pPr>
        <w:spacing w:line="360" w:lineRule="auto"/>
        <w:jc w:val="both"/>
      </w:pPr>
      <w:r w:rsidRPr="00C060DE">
        <w:t xml:space="preserve">  Ravnateljica škole:                                              Predsjednik  Školskog odbora:</w:t>
      </w:r>
    </w:p>
    <w:p w14:paraId="3CEEEA9D" w14:textId="77777777" w:rsidR="00A108FC" w:rsidRPr="00C060DE" w:rsidRDefault="00625DD9" w:rsidP="00C060DE">
      <w:pPr>
        <w:spacing w:line="360" w:lineRule="auto"/>
        <w:jc w:val="both"/>
        <w:rPr>
          <w:u w:val="single"/>
        </w:rPr>
      </w:pPr>
      <w:r w:rsidRPr="00C060DE">
        <w:t xml:space="preserve">    </w:t>
      </w:r>
      <w:r w:rsidRPr="00C060DE">
        <w:rPr>
          <w:u w:val="single"/>
        </w:rPr>
        <w:t>Marija Biočić</w:t>
      </w:r>
      <w:r w:rsidRPr="00C060DE">
        <w:t xml:space="preserve">                                                         </w:t>
      </w:r>
      <w:r w:rsidRPr="00C060DE">
        <w:rPr>
          <w:u w:val="single"/>
        </w:rPr>
        <w:t>Ante Gudelj</w:t>
      </w:r>
    </w:p>
    <w:sectPr w:rsidR="00A108FC" w:rsidRPr="00C060DE" w:rsidSect="00A643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RTimes">
    <w:altName w:val="Times New Roman"/>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omic Sans MS">
    <w:panose1 w:val="030F0702030302020204"/>
    <w:charset w:val="EE"/>
    <w:family w:val="script"/>
    <w:pitch w:val="variable"/>
    <w:sig w:usb0="00000287" w:usb1="00000013"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61880B9E"/>
    <w:lvl w:ilvl="0">
      <w:start w:val="1"/>
      <w:numFmt w:val="bullet"/>
      <w:pStyle w:val="Grafikeoznak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4F7E18"/>
    <w:multiLevelType w:val="multilevel"/>
    <w:tmpl w:val="F6FA5A6C"/>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2D03C7"/>
    <w:multiLevelType w:val="multilevel"/>
    <w:tmpl w:val="259E6B7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4806093"/>
    <w:multiLevelType w:val="multilevel"/>
    <w:tmpl w:val="CC50AA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53D2BE7"/>
    <w:multiLevelType w:val="multilevel"/>
    <w:tmpl w:val="CC345FDE"/>
    <w:lvl w:ilvl="0">
      <w:start w:val="2"/>
      <w:numFmt w:val="decimal"/>
      <w:lvlText w:val="%1."/>
      <w:lvlJc w:val="left"/>
      <w:pPr>
        <w:ind w:left="540" w:hanging="540"/>
      </w:pPr>
      <w:rPr>
        <w:rFonts w:hint="default"/>
      </w:rPr>
    </w:lvl>
    <w:lvl w:ilvl="1">
      <w:start w:val="1"/>
      <w:numFmt w:val="decimal"/>
      <w:lvlText w:val="%1.%2."/>
      <w:lvlJc w:val="left"/>
      <w:pPr>
        <w:ind w:left="780" w:hanging="54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05792B48"/>
    <w:multiLevelType w:val="multilevel"/>
    <w:tmpl w:val="19202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6616A38"/>
    <w:multiLevelType w:val="multilevel"/>
    <w:tmpl w:val="ED94C890"/>
    <w:lvl w:ilvl="0">
      <w:start w:val="1"/>
      <w:numFmt w:val="decimal"/>
      <w:lvlText w:val="%1."/>
      <w:lvlJc w:val="left"/>
      <w:pPr>
        <w:tabs>
          <w:tab w:val="num" w:pos="113"/>
        </w:tabs>
        <w:ind w:left="113" w:firstLine="0"/>
      </w:pPr>
      <w:rPr>
        <w:rFonts w:hint="default"/>
      </w:rPr>
    </w:lvl>
    <w:lvl w:ilvl="1">
      <w:start w:val="2"/>
      <w:numFmt w:val="decimal"/>
      <w:isLgl/>
      <w:lvlText w:val="%1.%2."/>
      <w:lvlJc w:val="left"/>
      <w:pPr>
        <w:ind w:left="533" w:hanging="42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7" w15:restartNumberingAfterBreak="0">
    <w:nsid w:val="068A0429"/>
    <w:multiLevelType w:val="multilevel"/>
    <w:tmpl w:val="0C661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70451FA"/>
    <w:multiLevelType w:val="multilevel"/>
    <w:tmpl w:val="14C88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E6773B"/>
    <w:multiLevelType w:val="multilevel"/>
    <w:tmpl w:val="A7F87AD8"/>
    <w:lvl w:ilvl="0">
      <w:start w:val="17"/>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10" w15:restartNumberingAfterBreak="0">
    <w:nsid w:val="0E6026DA"/>
    <w:multiLevelType w:val="multilevel"/>
    <w:tmpl w:val="E00CA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FD510F0"/>
    <w:multiLevelType w:val="multilevel"/>
    <w:tmpl w:val="4140AA10"/>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2" w15:restartNumberingAfterBreak="0">
    <w:nsid w:val="0FE32BC8"/>
    <w:multiLevelType w:val="multilevel"/>
    <w:tmpl w:val="EE2A6F04"/>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0E42C92"/>
    <w:multiLevelType w:val="multilevel"/>
    <w:tmpl w:val="A64E73BC"/>
    <w:lvl w:ilvl="0">
      <w:start w:val="17"/>
      <w:numFmt w:val="bullet"/>
      <w:lvlText w:val="-"/>
      <w:lvlJc w:val="left"/>
      <w:pPr>
        <w:ind w:left="50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7B3682"/>
    <w:multiLevelType w:val="multilevel"/>
    <w:tmpl w:val="700AB7EA"/>
    <w:lvl w:ilvl="0">
      <w:start w:val="2"/>
      <w:numFmt w:val="decimal"/>
      <w:lvlText w:val="%1."/>
      <w:lvlJc w:val="left"/>
      <w:pPr>
        <w:ind w:left="360" w:hanging="360"/>
      </w:pPr>
      <w:rPr>
        <w:rFonts w:cs="Times New Roman"/>
        <w:vertAlign w:val="baseline"/>
      </w:rPr>
    </w:lvl>
    <w:lvl w:ilvl="1">
      <w:start w:val="1"/>
      <w:numFmt w:val="decimal"/>
      <w:lvlText w:val="%1.%2."/>
      <w:lvlJc w:val="left"/>
      <w:pPr>
        <w:ind w:left="792" w:hanging="432"/>
      </w:pPr>
      <w:rPr>
        <w:rFonts w:cs="Times New Roman"/>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5" w15:restartNumberingAfterBreak="0">
    <w:nsid w:val="15161364"/>
    <w:multiLevelType w:val="multilevel"/>
    <w:tmpl w:val="275A2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04363"/>
    <w:multiLevelType w:val="multilevel"/>
    <w:tmpl w:val="1D26B58C"/>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86B02A3"/>
    <w:multiLevelType w:val="multilevel"/>
    <w:tmpl w:val="75826828"/>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B9C5AB5"/>
    <w:multiLevelType w:val="multilevel"/>
    <w:tmpl w:val="C48826EA"/>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CCA1C6B"/>
    <w:multiLevelType w:val="multilevel"/>
    <w:tmpl w:val="9C061D6C"/>
    <w:lvl w:ilvl="0">
      <w:start w:val="4"/>
      <w:numFmt w:val="decimal"/>
      <w:lvlText w:val="%1."/>
      <w:lvlJc w:val="left"/>
      <w:pPr>
        <w:ind w:left="360" w:hanging="360"/>
      </w:pPr>
      <w:rPr>
        <w:rFonts w:cs="Times New Roman"/>
        <w:vertAlign w:val="baseline"/>
      </w:rPr>
    </w:lvl>
    <w:lvl w:ilvl="1">
      <w:start w:val="1"/>
      <w:numFmt w:val="decimal"/>
      <w:lvlText w:val="%1.%2."/>
      <w:lvlJc w:val="left"/>
      <w:pPr>
        <w:ind w:left="792" w:hanging="432"/>
      </w:pPr>
      <w:rPr>
        <w:rFonts w:cs="Times New Roman"/>
        <w:vertAlign w:val="baseline"/>
      </w:rPr>
    </w:lvl>
    <w:lvl w:ilvl="2">
      <w:start w:val="2"/>
      <w:numFmt w:val="decimal"/>
      <w:lvlText w:val="%1.%2.%3."/>
      <w:lvlJc w:val="left"/>
      <w:pPr>
        <w:ind w:left="1224" w:hanging="504"/>
      </w:pPr>
      <w:rPr>
        <w:rFonts w:cs="Times New Roman"/>
        <w:vertAlign w:val="baseline"/>
      </w:rPr>
    </w:lvl>
    <w:lvl w:ilvl="3">
      <w:start w:val="1"/>
      <w:numFmt w:val="decimal"/>
      <w:lvlText w:val="%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0" w15:restartNumberingAfterBreak="0">
    <w:nsid w:val="1EA60A1E"/>
    <w:multiLevelType w:val="multilevel"/>
    <w:tmpl w:val="673E0F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04E17F4"/>
    <w:multiLevelType w:val="multilevel"/>
    <w:tmpl w:val="F404FB82"/>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07B586A"/>
    <w:multiLevelType w:val="multilevel"/>
    <w:tmpl w:val="D826A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1B843C4"/>
    <w:multiLevelType w:val="multilevel"/>
    <w:tmpl w:val="CDE8D06A"/>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3231DF8"/>
    <w:multiLevelType w:val="multilevel"/>
    <w:tmpl w:val="DA22E218"/>
    <w:lvl w:ilvl="0">
      <w:start w:val="17"/>
      <w:numFmt w:val="bullet"/>
      <w:lvlText w:val="-"/>
      <w:lvlJc w:val="left"/>
      <w:pPr>
        <w:ind w:left="50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3F3557B"/>
    <w:multiLevelType w:val="multilevel"/>
    <w:tmpl w:val="C038C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463340A"/>
    <w:multiLevelType w:val="multilevel"/>
    <w:tmpl w:val="85E2CB00"/>
    <w:lvl w:ilvl="0">
      <w:start w:val="17"/>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50B5B39"/>
    <w:multiLevelType w:val="multilevel"/>
    <w:tmpl w:val="E522E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68153D9"/>
    <w:multiLevelType w:val="multilevel"/>
    <w:tmpl w:val="A126D7C0"/>
    <w:lvl w:ilvl="0">
      <w:start w:val="17"/>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6F36D0C"/>
    <w:multiLevelType w:val="multilevel"/>
    <w:tmpl w:val="7FB60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8236FAC"/>
    <w:multiLevelType w:val="multilevel"/>
    <w:tmpl w:val="C96E2DF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2C6969B3"/>
    <w:multiLevelType w:val="multilevel"/>
    <w:tmpl w:val="1236EF68"/>
    <w:lvl w:ilvl="0">
      <w:start w:val="17"/>
      <w:numFmt w:val="bullet"/>
      <w:lvlText w:val="-"/>
      <w:lvlJc w:val="left"/>
      <w:pPr>
        <w:ind w:left="50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0E16F2D"/>
    <w:multiLevelType w:val="multilevel"/>
    <w:tmpl w:val="D09C9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2593DE8"/>
    <w:multiLevelType w:val="multilevel"/>
    <w:tmpl w:val="25B04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2DF43DE"/>
    <w:multiLevelType w:val="multilevel"/>
    <w:tmpl w:val="FBE2A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51061CE"/>
    <w:multiLevelType w:val="multilevel"/>
    <w:tmpl w:val="9836F17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7D47AA4"/>
    <w:multiLevelType w:val="multilevel"/>
    <w:tmpl w:val="C1FA13EE"/>
    <w:lvl w:ilvl="0">
      <w:start w:val="1"/>
      <w:numFmt w:val="decimal"/>
      <w:lvlText w:val="%1."/>
      <w:lvlJc w:val="left"/>
      <w:pPr>
        <w:ind w:left="360" w:hanging="360"/>
      </w:pPr>
      <w:rPr>
        <w:rFonts w:cs="Times New Roman"/>
        <w:vertAlign w:val="baseline"/>
      </w:rPr>
    </w:lvl>
    <w:lvl w:ilvl="1">
      <w:start w:val="1"/>
      <w:numFmt w:val="decimal"/>
      <w:lvlText w:val="%1.%2."/>
      <w:lvlJc w:val="left"/>
      <w:pPr>
        <w:ind w:left="792" w:hanging="432"/>
      </w:pPr>
      <w:rPr>
        <w:rFonts w:cs="Times New Roman"/>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37" w15:restartNumberingAfterBreak="0">
    <w:nsid w:val="3AFC07DE"/>
    <w:multiLevelType w:val="multilevel"/>
    <w:tmpl w:val="E0768F10"/>
    <w:lvl w:ilvl="0">
      <w:start w:val="1"/>
      <w:numFmt w:val="decimal"/>
      <w:lvlText w:val="%1."/>
      <w:lvlJc w:val="left"/>
      <w:pPr>
        <w:tabs>
          <w:tab w:val="num" w:pos="17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CCC1A3E"/>
    <w:multiLevelType w:val="multilevel"/>
    <w:tmpl w:val="D90C5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2ED3CB6"/>
    <w:multiLevelType w:val="multilevel"/>
    <w:tmpl w:val="7806F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58002CF"/>
    <w:multiLevelType w:val="multilevel"/>
    <w:tmpl w:val="293687B4"/>
    <w:lvl w:ilvl="0">
      <w:start w:val="17"/>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6381547"/>
    <w:multiLevelType w:val="multilevel"/>
    <w:tmpl w:val="EB8E5D5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554780"/>
    <w:multiLevelType w:val="multilevel"/>
    <w:tmpl w:val="42529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8994E8E"/>
    <w:multiLevelType w:val="multilevel"/>
    <w:tmpl w:val="A5A407A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9435E0F"/>
    <w:multiLevelType w:val="multilevel"/>
    <w:tmpl w:val="BC627514"/>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C5F1A17"/>
    <w:multiLevelType w:val="multilevel"/>
    <w:tmpl w:val="532E7498"/>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EBF416D"/>
    <w:multiLevelType w:val="multilevel"/>
    <w:tmpl w:val="ABF094DA"/>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FCE5FB1"/>
    <w:multiLevelType w:val="multilevel"/>
    <w:tmpl w:val="1B446AAC"/>
    <w:lvl w:ilvl="0">
      <w:start w:val="2017"/>
      <w:numFmt w:val="bullet"/>
      <w:lvlText w:val="-"/>
      <w:lvlJc w:val="left"/>
      <w:pPr>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50550B58"/>
    <w:multiLevelType w:val="multilevel"/>
    <w:tmpl w:val="C08C629A"/>
    <w:lvl w:ilvl="0">
      <w:start w:val="17"/>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1BC6B3C"/>
    <w:multiLevelType w:val="multilevel"/>
    <w:tmpl w:val="3AC4C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2124326"/>
    <w:multiLevelType w:val="multilevel"/>
    <w:tmpl w:val="53A20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429037B"/>
    <w:multiLevelType w:val="multilevel"/>
    <w:tmpl w:val="09B27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54A4EAC"/>
    <w:multiLevelType w:val="multilevel"/>
    <w:tmpl w:val="8DC68E06"/>
    <w:lvl w:ilvl="0">
      <w:start w:val="1"/>
      <w:numFmt w:val="decimal"/>
      <w:lvlText w:val="%1."/>
      <w:lvlJc w:val="left"/>
      <w:pPr>
        <w:ind w:left="360" w:hanging="360"/>
      </w:pPr>
      <w:rPr>
        <w:rFonts w:cs="Times New Roman"/>
        <w:vertAlign w:val="baseline"/>
      </w:rPr>
    </w:lvl>
    <w:lvl w:ilvl="1">
      <w:start w:val="1"/>
      <w:numFmt w:val="decimal"/>
      <w:lvlText w:val="%1.%2."/>
      <w:lvlJc w:val="left"/>
      <w:pPr>
        <w:ind w:left="792" w:hanging="432"/>
      </w:pPr>
      <w:rPr>
        <w:rFonts w:cs="Times New Roman"/>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53" w15:restartNumberingAfterBreak="0">
    <w:nsid w:val="576174F3"/>
    <w:multiLevelType w:val="multilevel"/>
    <w:tmpl w:val="6A56E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CB26D0A"/>
    <w:multiLevelType w:val="multilevel"/>
    <w:tmpl w:val="72EE9C80"/>
    <w:lvl w:ilvl="0">
      <w:start w:val="1"/>
      <w:numFmt w:val="decimal"/>
      <w:lvlText w:val="%1."/>
      <w:lvlJc w:val="left"/>
      <w:pPr>
        <w:ind w:left="644" w:hanging="359"/>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55" w15:restartNumberingAfterBreak="0">
    <w:nsid w:val="5CBD7D84"/>
    <w:multiLevelType w:val="multilevel"/>
    <w:tmpl w:val="DB8AB9D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F8369A"/>
    <w:multiLevelType w:val="multilevel"/>
    <w:tmpl w:val="877E8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60352A42"/>
    <w:multiLevelType w:val="multilevel"/>
    <w:tmpl w:val="A2E24EAC"/>
    <w:lvl w:ilvl="0">
      <w:start w:val="1"/>
      <w:numFmt w:val="decimal"/>
      <w:lvlText w:val="%1."/>
      <w:lvlJc w:val="left"/>
      <w:pPr>
        <w:tabs>
          <w:tab w:val="num" w:pos="17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8" w15:restartNumberingAfterBreak="0">
    <w:nsid w:val="63657815"/>
    <w:multiLevelType w:val="multilevel"/>
    <w:tmpl w:val="D114A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4027CD3"/>
    <w:multiLevelType w:val="multilevel"/>
    <w:tmpl w:val="446A1764"/>
    <w:lvl w:ilvl="0">
      <w:start w:val="1"/>
      <w:numFmt w:val="decimal"/>
      <w:lvlText w:val="%1."/>
      <w:lvlJc w:val="left"/>
      <w:pPr>
        <w:tabs>
          <w:tab w:val="num" w:pos="350"/>
        </w:tabs>
        <w:ind w:left="18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66C55E0E"/>
    <w:multiLevelType w:val="multilevel"/>
    <w:tmpl w:val="E1A619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693A1AA2"/>
    <w:multiLevelType w:val="multilevel"/>
    <w:tmpl w:val="37CE612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23B22CD"/>
    <w:multiLevelType w:val="multilevel"/>
    <w:tmpl w:val="7FC2A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3281059"/>
    <w:multiLevelType w:val="multilevel"/>
    <w:tmpl w:val="D8D853A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6434C3D"/>
    <w:multiLevelType w:val="multilevel"/>
    <w:tmpl w:val="FF0ADB68"/>
    <w:lvl w:ilvl="0">
      <w:start w:val="1"/>
      <w:numFmt w:val="bullet"/>
      <w:lvlText w:val="●"/>
      <w:lvlJc w:val="left"/>
      <w:pPr>
        <w:ind w:left="720" w:hanging="360"/>
      </w:pPr>
      <w:rPr>
        <w:rFonts w:ascii="Arial" w:eastAsia="Arial" w:hAnsi="Arial" w:cs="Arial"/>
        <w:color w:val="777777"/>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A9C0225"/>
    <w:multiLevelType w:val="multilevel"/>
    <w:tmpl w:val="DEDE77B6"/>
    <w:lvl w:ilvl="0">
      <w:start w:val="17"/>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FB478FB"/>
    <w:multiLevelType w:val="multilevel"/>
    <w:tmpl w:val="A544A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5"/>
  </w:num>
  <w:num w:numId="15">
    <w:abstractNumId w:val="16"/>
  </w:num>
  <w:num w:numId="16">
    <w:abstractNumId w:val="18"/>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7"/>
  </w:num>
  <w:num w:numId="34">
    <w:abstractNumId w:val="39"/>
  </w:num>
  <w:num w:numId="35">
    <w:abstractNumId w:val="40"/>
  </w:num>
  <w:num w:numId="36">
    <w:abstractNumId w:val="41"/>
  </w:num>
  <w:num w:numId="37">
    <w:abstractNumId w:val="42"/>
  </w:num>
  <w:num w:numId="38">
    <w:abstractNumId w:val="43"/>
  </w:num>
  <w:num w:numId="39">
    <w:abstractNumId w:val="44"/>
  </w:num>
  <w:num w:numId="40">
    <w:abstractNumId w:val="45"/>
  </w:num>
  <w:num w:numId="41">
    <w:abstractNumId w:val="46"/>
  </w:num>
  <w:num w:numId="42">
    <w:abstractNumId w:val="48"/>
  </w:num>
  <w:num w:numId="43">
    <w:abstractNumId w:val="49"/>
  </w:num>
  <w:num w:numId="44">
    <w:abstractNumId w:val="50"/>
  </w:num>
  <w:num w:numId="45">
    <w:abstractNumId w:val="51"/>
  </w:num>
  <w:num w:numId="46">
    <w:abstractNumId w:val="53"/>
  </w:num>
  <w:num w:numId="47">
    <w:abstractNumId w:val="55"/>
  </w:num>
  <w:num w:numId="48">
    <w:abstractNumId w:val="56"/>
  </w:num>
  <w:num w:numId="49">
    <w:abstractNumId w:val="57"/>
  </w:num>
  <w:num w:numId="50">
    <w:abstractNumId w:val="58"/>
  </w:num>
  <w:num w:numId="51">
    <w:abstractNumId w:val="59"/>
  </w:num>
  <w:num w:numId="52">
    <w:abstractNumId w:val="61"/>
  </w:num>
  <w:num w:numId="53">
    <w:abstractNumId w:val="62"/>
  </w:num>
  <w:num w:numId="54">
    <w:abstractNumId w:val="63"/>
  </w:num>
  <w:num w:numId="55">
    <w:abstractNumId w:val="64"/>
  </w:num>
  <w:num w:numId="56">
    <w:abstractNumId w:val="65"/>
  </w:num>
  <w:num w:numId="57">
    <w:abstractNumId w:val="66"/>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8"/>
  </w:num>
  <w:num w:numId="67">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8FC"/>
    <w:rsid w:val="00002BC7"/>
    <w:rsid w:val="000153E8"/>
    <w:rsid w:val="00016812"/>
    <w:rsid w:val="00031E83"/>
    <w:rsid w:val="00044C01"/>
    <w:rsid w:val="00052214"/>
    <w:rsid w:val="000537F5"/>
    <w:rsid w:val="00053E97"/>
    <w:rsid w:val="0005560C"/>
    <w:rsid w:val="000564BF"/>
    <w:rsid w:val="00057A1B"/>
    <w:rsid w:val="0006503B"/>
    <w:rsid w:val="00065DCB"/>
    <w:rsid w:val="000743F6"/>
    <w:rsid w:val="00074AFA"/>
    <w:rsid w:val="00074DFB"/>
    <w:rsid w:val="00081960"/>
    <w:rsid w:val="000858E9"/>
    <w:rsid w:val="00087C94"/>
    <w:rsid w:val="00094FF5"/>
    <w:rsid w:val="00095E2F"/>
    <w:rsid w:val="000A5BD0"/>
    <w:rsid w:val="000B51F3"/>
    <w:rsid w:val="000C3CA0"/>
    <w:rsid w:val="000C5FED"/>
    <w:rsid w:val="000E3AAB"/>
    <w:rsid w:val="000E7944"/>
    <w:rsid w:val="00124BE5"/>
    <w:rsid w:val="00152B67"/>
    <w:rsid w:val="00154D94"/>
    <w:rsid w:val="0016054C"/>
    <w:rsid w:val="0016415E"/>
    <w:rsid w:val="0016714C"/>
    <w:rsid w:val="0017630D"/>
    <w:rsid w:val="00176982"/>
    <w:rsid w:val="001955B1"/>
    <w:rsid w:val="001B5193"/>
    <w:rsid w:val="001C1F5E"/>
    <w:rsid w:val="001C20BE"/>
    <w:rsid w:val="001C41D8"/>
    <w:rsid w:val="001D04BE"/>
    <w:rsid w:val="001D2E55"/>
    <w:rsid w:val="001D41AB"/>
    <w:rsid w:val="001E526C"/>
    <w:rsid w:val="002005E8"/>
    <w:rsid w:val="00200DD2"/>
    <w:rsid w:val="00206659"/>
    <w:rsid w:val="002116CE"/>
    <w:rsid w:val="00220122"/>
    <w:rsid w:val="002220ED"/>
    <w:rsid w:val="002231E9"/>
    <w:rsid w:val="00223F85"/>
    <w:rsid w:val="00233466"/>
    <w:rsid w:val="00240A4A"/>
    <w:rsid w:val="002476C4"/>
    <w:rsid w:val="002500AA"/>
    <w:rsid w:val="002A3A41"/>
    <w:rsid w:val="002A54C2"/>
    <w:rsid w:val="002B178C"/>
    <w:rsid w:val="002C1472"/>
    <w:rsid w:val="002C7A3A"/>
    <w:rsid w:val="002D2613"/>
    <w:rsid w:val="002D62D7"/>
    <w:rsid w:val="002D6E02"/>
    <w:rsid w:val="002F2C20"/>
    <w:rsid w:val="0031161C"/>
    <w:rsid w:val="003208DA"/>
    <w:rsid w:val="00320F32"/>
    <w:rsid w:val="00330496"/>
    <w:rsid w:val="0033269B"/>
    <w:rsid w:val="00332913"/>
    <w:rsid w:val="0037107B"/>
    <w:rsid w:val="003726CC"/>
    <w:rsid w:val="00377DF0"/>
    <w:rsid w:val="00381F67"/>
    <w:rsid w:val="0038248A"/>
    <w:rsid w:val="00395E6F"/>
    <w:rsid w:val="003A2592"/>
    <w:rsid w:val="003A3CF3"/>
    <w:rsid w:val="003A4175"/>
    <w:rsid w:val="003A5DCD"/>
    <w:rsid w:val="003B5FE5"/>
    <w:rsid w:val="003B6350"/>
    <w:rsid w:val="003B6A0D"/>
    <w:rsid w:val="003B7F44"/>
    <w:rsid w:val="003C3606"/>
    <w:rsid w:val="003D48D6"/>
    <w:rsid w:val="00401471"/>
    <w:rsid w:val="00402C1A"/>
    <w:rsid w:val="00403CA4"/>
    <w:rsid w:val="00410F3B"/>
    <w:rsid w:val="004178E9"/>
    <w:rsid w:val="00433DE2"/>
    <w:rsid w:val="00447C7A"/>
    <w:rsid w:val="00463CDF"/>
    <w:rsid w:val="00471382"/>
    <w:rsid w:val="004844DF"/>
    <w:rsid w:val="004857A9"/>
    <w:rsid w:val="004909A4"/>
    <w:rsid w:val="004B1D14"/>
    <w:rsid w:val="004B64AE"/>
    <w:rsid w:val="004C1174"/>
    <w:rsid w:val="004C4104"/>
    <w:rsid w:val="004C5602"/>
    <w:rsid w:val="004E24FF"/>
    <w:rsid w:val="004E3BBB"/>
    <w:rsid w:val="004E7044"/>
    <w:rsid w:val="004F18F0"/>
    <w:rsid w:val="005024A0"/>
    <w:rsid w:val="00524A0C"/>
    <w:rsid w:val="005371D7"/>
    <w:rsid w:val="00542D82"/>
    <w:rsid w:val="00544245"/>
    <w:rsid w:val="00545CFF"/>
    <w:rsid w:val="00546C30"/>
    <w:rsid w:val="00547792"/>
    <w:rsid w:val="0056189E"/>
    <w:rsid w:val="0057359D"/>
    <w:rsid w:val="005737AA"/>
    <w:rsid w:val="0057391F"/>
    <w:rsid w:val="00577031"/>
    <w:rsid w:val="00582A14"/>
    <w:rsid w:val="00583E25"/>
    <w:rsid w:val="005A1FC3"/>
    <w:rsid w:val="005A3371"/>
    <w:rsid w:val="005C4E84"/>
    <w:rsid w:val="005C4F07"/>
    <w:rsid w:val="00601607"/>
    <w:rsid w:val="006070D9"/>
    <w:rsid w:val="00625DD9"/>
    <w:rsid w:val="006312BE"/>
    <w:rsid w:val="00643E1C"/>
    <w:rsid w:val="00650606"/>
    <w:rsid w:val="0066443F"/>
    <w:rsid w:val="006819AB"/>
    <w:rsid w:val="0068222C"/>
    <w:rsid w:val="006A006D"/>
    <w:rsid w:val="006A183D"/>
    <w:rsid w:val="006A1A92"/>
    <w:rsid w:val="006A7465"/>
    <w:rsid w:val="006B1A3E"/>
    <w:rsid w:val="006C3213"/>
    <w:rsid w:val="006C537F"/>
    <w:rsid w:val="006C5AE9"/>
    <w:rsid w:val="006E1E8B"/>
    <w:rsid w:val="006F7A00"/>
    <w:rsid w:val="00711A0C"/>
    <w:rsid w:val="00725F77"/>
    <w:rsid w:val="00734776"/>
    <w:rsid w:val="00734ED2"/>
    <w:rsid w:val="00741B1F"/>
    <w:rsid w:val="007425E4"/>
    <w:rsid w:val="00745A15"/>
    <w:rsid w:val="007566A5"/>
    <w:rsid w:val="00767966"/>
    <w:rsid w:val="0077590D"/>
    <w:rsid w:val="00780BF8"/>
    <w:rsid w:val="00781F97"/>
    <w:rsid w:val="00784A0C"/>
    <w:rsid w:val="007B5501"/>
    <w:rsid w:val="007C0F26"/>
    <w:rsid w:val="007C12C6"/>
    <w:rsid w:val="007C6FC9"/>
    <w:rsid w:val="007C7D4E"/>
    <w:rsid w:val="007D0D4F"/>
    <w:rsid w:val="007D280C"/>
    <w:rsid w:val="007D5ABB"/>
    <w:rsid w:val="007D63C5"/>
    <w:rsid w:val="007E17EC"/>
    <w:rsid w:val="007E45E8"/>
    <w:rsid w:val="007E5FA5"/>
    <w:rsid w:val="007E79E0"/>
    <w:rsid w:val="00801B17"/>
    <w:rsid w:val="0080688D"/>
    <w:rsid w:val="00825F85"/>
    <w:rsid w:val="00827A1E"/>
    <w:rsid w:val="0083088E"/>
    <w:rsid w:val="008345E0"/>
    <w:rsid w:val="00845E33"/>
    <w:rsid w:val="00856526"/>
    <w:rsid w:val="008640B4"/>
    <w:rsid w:val="0088597C"/>
    <w:rsid w:val="0089186E"/>
    <w:rsid w:val="00896A2D"/>
    <w:rsid w:val="008A31F2"/>
    <w:rsid w:val="008B6B19"/>
    <w:rsid w:val="008F2E32"/>
    <w:rsid w:val="00911134"/>
    <w:rsid w:val="009142E5"/>
    <w:rsid w:val="0092160F"/>
    <w:rsid w:val="00922222"/>
    <w:rsid w:val="00925057"/>
    <w:rsid w:val="009352DA"/>
    <w:rsid w:val="0093675C"/>
    <w:rsid w:val="00950C31"/>
    <w:rsid w:val="00952C06"/>
    <w:rsid w:val="00953634"/>
    <w:rsid w:val="00954396"/>
    <w:rsid w:val="00957CA7"/>
    <w:rsid w:val="009731D7"/>
    <w:rsid w:val="00973449"/>
    <w:rsid w:val="00975119"/>
    <w:rsid w:val="00984069"/>
    <w:rsid w:val="00993E6E"/>
    <w:rsid w:val="009954B2"/>
    <w:rsid w:val="009A70BA"/>
    <w:rsid w:val="009B1D47"/>
    <w:rsid w:val="009B24A8"/>
    <w:rsid w:val="009B3E23"/>
    <w:rsid w:val="009C3D65"/>
    <w:rsid w:val="009D151B"/>
    <w:rsid w:val="009E2F19"/>
    <w:rsid w:val="009E6163"/>
    <w:rsid w:val="009F659A"/>
    <w:rsid w:val="00A0354D"/>
    <w:rsid w:val="00A04B0B"/>
    <w:rsid w:val="00A108FC"/>
    <w:rsid w:val="00A13A27"/>
    <w:rsid w:val="00A27F17"/>
    <w:rsid w:val="00A34DD7"/>
    <w:rsid w:val="00A3511D"/>
    <w:rsid w:val="00A457EB"/>
    <w:rsid w:val="00A4649E"/>
    <w:rsid w:val="00A46767"/>
    <w:rsid w:val="00A47A48"/>
    <w:rsid w:val="00A52B33"/>
    <w:rsid w:val="00A54A5C"/>
    <w:rsid w:val="00A643BC"/>
    <w:rsid w:val="00A8217B"/>
    <w:rsid w:val="00A86440"/>
    <w:rsid w:val="00A86ED4"/>
    <w:rsid w:val="00AA09E4"/>
    <w:rsid w:val="00AB63EF"/>
    <w:rsid w:val="00AC4C02"/>
    <w:rsid w:val="00AD3355"/>
    <w:rsid w:val="00AD5E07"/>
    <w:rsid w:val="00AF2643"/>
    <w:rsid w:val="00AF7CEA"/>
    <w:rsid w:val="00B110B9"/>
    <w:rsid w:val="00B17C17"/>
    <w:rsid w:val="00B21747"/>
    <w:rsid w:val="00B2486C"/>
    <w:rsid w:val="00B45B9C"/>
    <w:rsid w:val="00B46CB0"/>
    <w:rsid w:val="00B50C67"/>
    <w:rsid w:val="00B53D11"/>
    <w:rsid w:val="00B56BC7"/>
    <w:rsid w:val="00B66B4B"/>
    <w:rsid w:val="00B66CCC"/>
    <w:rsid w:val="00B67B6F"/>
    <w:rsid w:val="00B7316E"/>
    <w:rsid w:val="00B77C80"/>
    <w:rsid w:val="00B77DC2"/>
    <w:rsid w:val="00B95ABE"/>
    <w:rsid w:val="00BB73B7"/>
    <w:rsid w:val="00BC24A3"/>
    <w:rsid w:val="00BC7D22"/>
    <w:rsid w:val="00BD1CC5"/>
    <w:rsid w:val="00BD1CCB"/>
    <w:rsid w:val="00BE1D5A"/>
    <w:rsid w:val="00BF213F"/>
    <w:rsid w:val="00BF26B5"/>
    <w:rsid w:val="00BF578E"/>
    <w:rsid w:val="00C060DE"/>
    <w:rsid w:val="00C063F6"/>
    <w:rsid w:val="00C14E14"/>
    <w:rsid w:val="00C16796"/>
    <w:rsid w:val="00C16A7B"/>
    <w:rsid w:val="00C225C5"/>
    <w:rsid w:val="00C27412"/>
    <w:rsid w:val="00C30CFC"/>
    <w:rsid w:val="00C34356"/>
    <w:rsid w:val="00C42B18"/>
    <w:rsid w:val="00C54990"/>
    <w:rsid w:val="00C56582"/>
    <w:rsid w:val="00C649CC"/>
    <w:rsid w:val="00C6502D"/>
    <w:rsid w:val="00C702CB"/>
    <w:rsid w:val="00C762DF"/>
    <w:rsid w:val="00C93B9D"/>
    <w:rsid w:val="00CA2D22"/>
    <w:rsid w:val="00CB30E4"/>
    <w:rsid w:val="00CC406F"/>
    <w:rsid w:val="00CD7F5E"/>
    <w:rsid w:val="00CE1042"/>
    <w:rsid w:val="00CF105A"/>
    <w:rsid w:val="00CF3E49"/>
    <w:rsid w:val="00CF5914"/>
    <w:rsid w:val="00D031BF"/>
    <w:rsid w:val="00D05404"/>
    <w:rsid w:val="00D301D9"/>
    <w:rsid w:val="00D40416"/>
    <w:rsid w:val="00D54913"/>
    <w:rsid w:val="00D77ED6"/>
    <w:rsid w:val="00D97D9B"/>
    <w:rsid w:val="00DA6D54"/>
    <w:rsid w:val="00DB127B"/>
    <w:rsid w:val="00DC1B20"/>
    <w:rsid w:val="00DC2AEB"/>
    <w:rsid w:val="00DC2D19"/>
    <w:rsid w:val="00DC38B6"/>
    <w:rsid w:val="00DC5DA5"/>
    <w:rsid w:val="00DC67CC"/>
    <w:rsid w:val="00DD304C"/>
    <w:rsid w:val="00E00304"/>
    <w:rsid w:val="00E13016"/>
    <w:rsid w:val="00E13526"/>
    <w:rsid w:val="00E15D22"/>
    <w:rsid w:val="00E15F71"/>
    <w:rsid w:val="00E232E5"/>
    <w:rsid w:val="00E25FF9"/>
    <w:rsid w:val="00E31026"/>
    <w:rsid w:val="00E3644E"/>
    <w:rsid w:val="00E6431D"/>
    <w:rsid w:val="00E73F77"/>
    <w:rsid w:val="00E913AB"/>
    <w:rsid w:val="00E924D3"/>
    <w:rsid w:val="00E9415A"/>
    <w:rsid w:val="00E97D3F"/>
    <w:rsid w:val="00EA200A"/>
    <w:rsid w:val="00EA6B1F"/>
    <w:rsid w:val="00EB044F"/>
    <w:rsid w:val="00EB0D19"/>
    <w:rsid w:val="00EB1007"/>
    <w:rsid w:val="00EB568F"/>
    <w:rsid w:val="00EE3651"/>
    <w:rsid w:val="00F00B20"/>
    <w:rsid w:val="00F31003"/>
    <w:rsid w:val="00F42B46"/>
    <w:rsid w:val="00F442AE"/>
    <w:rsid w:val="00F473D1"/>
    <w:rsid w:val="00F512E8"/>
    <w:rsid w:val="00F67D11"/>
    <w:rsid w:val="00F72EF1"/>
    <w:rsid w:val="00F75BF4"/>
    <w:rsid w:val="00F816C2"/>
    <w:rsid w:val="00F8640F"/>
    <w:rsid w:val="00F90AE8"/>
    <w:rsid w:val="00F91027"/>
    <w:rsid w:val="00F96F42"/>
    <w:rsid w:val="00FA52E3"/>
    <w:rsid w:val="00FA675F"/>
    <w:rsid w:val="00FB031C"/>
    <w:rsid w:val="00FD22AD"/>
    <w:rsid w:val="00FE2E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ED095"/>
  <w15:docId w15:val="{1936A0C4-44E2-4142-BC4A-8FCFC7F6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Naslov1">
    <w:name w:val="heading 1"/>
    <w:basedOn w:val="Normal"/>
    <w:next w:val="Normal"/>
    <w:qFormat/>
    <w:pPr>
      <w:keepNext/>
      <w:jc w:val="center"/>
      <w:outlineLvl w:val="0"/>
    </w:pPr>
    <w:rPr>
      <w:rFonts w:ascii="HRTimes" w:hAnsi="HRTimes"/>
      <w:b/>
      <w:color w:val="0000FF"/>
      <w:kern w:val="28"/>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pPr>
      <w:tabs>
        <w:tab w:val="center" w:pos="4153"/>
        <w:tab w:val="right" w:pos="8306"/>
      </w:tabs>
    </w:pPr>
    <w:rPr>
      <w:sz w:val="20"/>
      <w:szCs w:val="20"/>
      <w:lang w:val="en-AU"/>
    </w:rPr>
  </w:style>
  <w:style w:type="paragraph" w:styleId="Tijeloteksta3">
    <w:name w:val="Body Text 3"/>
    <w:basedOn w:val="Normal"/>
    <w:rPr>
      <w:b/>
      <w:sz w:val="20"/>
      <w:szCs w:val="20"/>
    </w:rPr>
  </w:style>
  <w:style w:type="paragraph" w:styleId="Naslov">
    <w:name w:val="Title"/>
    <w:basedOn w:val="Normal"/>
    <w:link w:val="NaslovChar"/>
    <w:qFormat/>
    <w:pPr>
      <w:autoSpaceDE w:val="0"/>
      <w:autoSpaceDN w:val="0"/>
      <w:jc w:val="center"/>
    </w:pPr>
    <w:rPr>
      <w:rFonts w:ascii="HRTimes" w:hAnsi="HRTimes" w:cs="HRTimes"/>
      <w:b/>
      <w:bCs/>
      <w:color w:val="FF0000"/>
      <w:kern w:val="28"/>
      <w:sz w:val="32"/>
      <w:szCs w:val="32"/>
      <w:lang w:eastAsia="en-US"/>
    </w:rPr>
  </w:style>
  <w:style w:type="character" w:customStyle="1" w:styleId="NaslovChar">
    <w:name w:val="Naslov Char"/>
    <w:basedOn w:val="Zadanifontodlomka"/>
    <w:link w:val="Naslov"/>
    <w:rPr>
      <w:rFonts w:ascii="HRTimes" w:hAnsi="HRTimes" w:cs="HRTimes"/>
      <w:b/>
      <w:bCs/>
      <w:color w:val="FF0000"/>
      <w:kern w:val="28"/>
      <w:sz w:val="32"/>
      <w:szCs w:val="32"/>
      <w:lang w:val="hr-HR" w:eastAsia="en-US" w:bidi="ar-SA"/>
    </w:rPr>
  </w:style>
  <w:style w:type="paragraph" w:styleId="Tijeloteksta">
    <w:name w:val="Body Text"/>
    <w:basedOn w:val="Normal"/>
    <w:pPr>
      <w:spacing w:after="120"/>
    </w:pPr>
  </w:style>
  <w:style w:type="paragraph" w:customStyle="1" w:styleId="t-12-9-fett-s">
    <w:name w:val="t-12-9-fett-s"/>
    <w:basedOn w:val="Normal"/>
    <w:pPr>
      <w:spacing w:before="100" w:beforeAutospacing="1" w:after="100" w:afterAutospacing="1"/>
      <w:jc w:val="center"/>
    </w:pPr>
    <w:rPr>
      <w:b/>
      <w:bCs/>
      <w:sz w:val="28"/>
      <w:szCs w:val="28"/>
    </w:rPr>
  </w:style>
  <w:style w:type="paragraph" w:styleId="StandardWeb">
    <w:name w:val="Normal (Web)"/>
    <w:basedOn w:val="Normal"/>
    <w:uiPriority w:val="99"/>
    <w:unhideWhenUsed/>
    <w:pPr>
      <w:spacing w:before="100" w:beforeAutospacing="1" w:after="100" w:afterAutospacing="1"/>
    </w:pPr>
  </w:style>
  <w:style w:type="paragraph" w:styleId="Odlomakpopisa">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styleId="Grafikeoznake">
    <w:name w:val="List Bullet"/>
    <w:basedOn w:val="Normal"/>
    <w:pPr>
      <w:numPr>
        <w:numId w:val="1"/>
      </w:numPr>
      <w:contextualSpacing/>
    </w:pPr>
  </w:style>
  <w:style w:type="character" w:customStyle="1" w:styleId="SubtleReference1">
    <w:name w:val="Subtle Reference1"/>
    <w:basedOn w:val="Zadanifontodlomka"/>
    <w:uiPriority w:val="31"/>
    <w:qFormat/>
    <w:rPr>
      <w:smallCaps/>
      <w:color w:val="C0504D"/>
      <w:u w:val="single"/>
    </w:rPr>
  </w:style>
  <w:style w:type="paragraph" w:customStyle="1" w:styleId="Default">
    <w:name w:val="Default"/>
    <w:pPr>
      <w:autoSpaceDE w:val="0"/>
      <w:autoSpaceDN w:val="0"/>
      <w:adjustRightInd w:val="0"/>
    </w:pPr>
    <w:rPr>
      <w:rFonts w:eastAsia="Calibri"/>
      <w:color w:val="000000"/>
      <w:sz w:val="24"/>
      <w:szCs w:val="24"/>
      <w:lang w:eastAsia="en-US"/>
    </w:rPr>
  </w:style>
  <w:style w:type="character" w:styleId="Istaknuto">
    <w:name w:val="Emphasis"/>
    <w:basedOn w:val="Zadanifontodlomka"/>
    <w:uiPriority w:val="20"/>
    <w:qFormat/>
    <w:rsid w:val="00094FF5"/>
    <w:rPr>
      <w:i/>
      <w:iCs/>
    </w:rPr>
  </w:style>
  <w:style w:type="paragraph" w:customStyle="1" w:styleId="t-9-8">
    <w:name w:val="t-9-8"/>
    <w:basedOn w:val="Normal"/>
    <w:rsid w:val="00F91027"/>
    <w:pPr>
      <w:spacing w:before="100" w:beforeAutospacing="1" w:after="100" w:afterAutospacing="1"/>
    </w:pPr>
  </w:style>
  <w:style w:type="character" w:customStyle="1" w:styleId="kurziv">
    <w:name w:val="kurziv"/>
    <w:basedOn w:val="Zadanifontodlomka"/>
    <w:rsid w:val="00F91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039305">
      <w:bodyDiv w:val="1"/>
      <w:marLeft w:val="0"/>
      <w:marRight w:val="0"/>
      <w:marTop w:val="0"/>
      <w:marBottom w:val="0"/>
      <w:divBdr>
        <w:top w:val="none" w:sz="0" w:space="0" w:color="auto"/>
        <w:left w:val="none" w:sz="0" w:space="0" w:color="auto"/>
        <w:bottom w:val="none" w:sz="0" w:space="0" w:color="auto"/>
        <w:right w:val="none" w:sz="0" w:space="0" w:color="auto"/>
      </w:divBdr>
    </w:div>
    <w:div w:id="1504316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7ECD4-271E-49C1-A34F-2AFB3A25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14901</Words>
  <Characters>84937</Characters>
  <Application>Microsoft Office Word</Application>
  <DocSecurity>0</DocSecurity>
  <Lines>707</Lines>
  <Paragraphs>199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Organization</Company>
  <LinksUpToDate>false</LinksUpToDate>
  <CharactersWithSpaces>99639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Korisnik</dc:creator>
  <cp:keywords/>
  <dc:description/>
  <cp:lastModifiedBy>Lucija</cp:lastModifiedBy>
  <cp:revision>2</cp:revision>
  <cp:lastPrinted>2024-09-11T06:38:00Z</cp:lastPrinted>
  <dcterms:created xsi:type="dcterms:W3CDTF">2025-01-20T09:32:00Z</dcterms:created>
  <dcterms:modified xsi:type="dcterms:W3CDTF">2025-01-20T09:32:00Z</dcterms:modified>
</cp:coreProperties>
</file>