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F1" w:rsidRDefault="006558F1" w:rsidP="00EF00EF">
      <w:pPr>
        <w:ind w:left="360" w:right="-1188"/>
        <w:rPr>
          <w:b/>
          <w:sz w:val="28"/>
          <w:szCs w:val="28"/>
        </w:rPr>
      </w:pPr>
    </w:p>
    <w:p w:rsidR="00EF00EF" w:rsidRDefault="00EF00EF" w:rsidP="00EF00EF">
      <w:pPr>
        <w:ind w:left="360" w:right="-1188"/>
        <w:rPr>
          <w:b/>
          <w:sz w:val="28"/>
          <w:szCs w:val="28"/>
        </w:rPr>
      </w:pPr>
      <w:r>
        <w:rPr>
          <w:b/>
          <w:sz w:val="28"/>
          <w:szCs w:val="28"/>
        </w:rPr>
        <w:t>OSNOVNA ŠKOLA RUNOVIĆ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KLASA:</w:t>
      </w:r>
      <w:r w:rsidR="004D52CC">
        <w:rPr>
          <w:sz w:val="28"/>
          <w:szCs w:val="28"/>
        </w:rPr>
        <w:t>112-0</w:t>
      </w:r>
      <w:r w:rsidR="00F350E5">
        <w:rPr>
          <w:sz w:val="28"/>
          <w:szCs w:val="28"/>
        </w:rPr>
        <w:t>6</w:t>
      </w:r>
      <w:r w:rsidR="004D52CC">
        <w:rPr>
          <w:sz w:val="28"/>
          <w:szCs w:val="28"/>
        </w:rPr>
        <w:t>/1</w:t>
      </w:r>
      <w:r w:rsidR="001722F5">
        <w:rPr>
          <w:sz w:val="28"/>
          <w:szCs w:val="28"/>
        </w:rPr>
        <w:t>8</w:t>
      </w:r>
      <w:r w:rsidR="004D52CC">
        <w:rPr>
          <w:sz w:val="28"/>
          <w:szCs w:val="28"/>
        </w:rPr>
        <w:t>-0</w:t>
      </w:r>
      <w:r w:rsidR="00F350E5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6934A8">
        <w:rPr>
          <w:sz w:val="28"/>
          <w:szCs w:val="28"/>
        </w:rPr>
        <w:t>0</w:t>
      </w:r>
      <w:r w:rsidR="00876FE1">
        <w:rPr>
          <w:sz w:val="28"/>
          <w:szCs w:val="28"/>
        </w:rPr>
        <w:t>0</w:t>
      </w:r>
      <w:r w:rsidR="00F350E5">
        <w:rPr>
          <w:sz w:val="28"/>
          <w:szCs w:val="28"/>
        </w:rPr>
        <w:t>1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Temeljem članka 107.st.1.  Zakona o odgoju i obrazovanju u osnovnoj i srednjoj školi („NN“ br</w:t>
      </w:r>
      <w:r w:rsidR="000848AD">
        <w:rPr>
          <w:sz w:val="28"/>
          <w:szCs w:val="28"/>
        </w:rPr>
        <w:t>.</w:t>
      </w:r>
      <w:r>
        <w:rPr>
          <w:sz w:val="28"/>
          <w:szCs w:val="28"/>
        </w:rPr>
        <w:t xml:space="preserve"> 87/08.,86/09.,92/10.,105/10.ispr. 90/11.,16/12., 86/12.i 94/13.</w:t>
      </w:r>
      <w:r w:rsidR="00E354B0">
        <w:rPr>
          <w:sz w:val="28"/>
          <w:szCs w:val="28"/>
        </w:rPr>
        <w:t>,152/14.,7/17.,68/18</w:t>
      </w:r>
      <w:r>
        <w:rPr>
          <w:sz w:val="28"/>
          <w:szCs w:val="28"/>
        </w:rPr>
        <w:t xml:space="preserve">, </w:t>
      </w:r>
      <w:r w:rsidR="00E354B0">
        <w:rPr>
          <w:sz w:val="28"/>
          <w:szCs w:val="28"/>
        </w:rPr>
        <w:t>)</w:t>
      </w:r>
      <w:r>
        <w:rPr>
          <w:sz w:val="28"/>
          <w:szCs w:val="28"/>
        </w:rPr>
        <w:t>čl.23. Kolektivnog ugovora za zaposlenike u osnovnoškolskim ustanovama(/NN</w:t>
      </w:r>
      <w:r w:rsidR="00C80376">
        <w:rPr>
          <w:sz w:val="28"/>
          <w:szCs w:val="28"/>
        </w:rPr>
        <w:t xml:space="preserve"> </w:t>
      </w:r>
      <w:r w:rsidR="001F22C5">
        <w:rPr>
          <w:sz w:val="28"/>
          <w:szCs w:val="28"/>
        </w:rPr>
        <w:t>51</w:t>
      </w:r>
      <w:r w:rsidR="00C80376">
        <w:rPr>
          <w:sz w:val="28"/>
          <w:szCs w:val="28"/>
        </w:rPr>
        <w:t>/201</w:t>
      </w:r>
      <w:r w:rsidR="001F22C5">
        <w:rPr>
          <w:sz w:val="28"/>
          <w:szCs w:val="28"/>
        </w:rPr>
        <w:t>8</w:t>
      </w:r>
      <w:r>
        <w:rPr>
          <w:sz w:val="28"/>
          <w:szCs w:val="28"/>
        </w:rPr>
        <w:t xml:space="preserve">) Osnovna škola 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  raspisuje:</w:t>
      </w:r>
    </w:p>
    <w:p w:rsidR="00EF00EF" w:rsidRDefault="00EF00EF" w:rsidP="00EF00EF">
      <w:pPr>
        <w:ind w:left="360" w:right="-1188"/>
        <w:rPr>
          <w:sz w:val="28"/>
          <w:szCs w:val="28"/>
        </w:rPr>
      </w:pPr>
    </w:p>
    <w:p w:rsidR="00EF00EF" w:rsidRDefault="00EF00EF" w:rsidP="00EF00EF">
      <w:pPr>
        <w:ind w:left="360" w:right="-1188"/>
        <w:rPr>
          <w:sz w:val="28"/>
          <w:szCs w:val="28"/>
        </w:rPr>
      </w:pPr>
      <w:bookmarkStart w:id="0" w:name="_GoBack"/>
      <w:bookmarkEnd w:id="0"/>
    </w:p>
    <w:p w:rsidR="00EF00EF" w:rsidRDefault="00EF00EF" w:rsidP="00EF00EF">
      <w:pPr>
        <w:ind w:left="360" w:right="-118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NATJEČAJ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354B0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="00E354B0">
        <w:rPr>
          <w:sz w:val="28"/>
          <w:szCs w:val="28"/>
        </w:rPr>
        <w:t xml:space="preserve"> potporu </w:t>
      </w:r>
      <w:r>
        <w:rPr>
          <w:sz w:val="28"/>
          <w:szCs w:val="28"/>
        </w:rPr>
        <w:t xml:space="preserve"> zasnivanje radnog odnosa</w:t>
      </w:r>
      <w:r w:rsidR="00E354B0">
        <w:rPr>
          <w:sz w:val="28"/>
          <w:szCs w:val="28"/>
        </w:rPr>
        <w:t>-pripravnika</w:t>
      </w:r>
    </w:p>
    <w:p w:rsidR="00EF00EF" w:rsidRDefault="00EF00EF" w:rsidP="00EF00EF">
      <w:pPr>
        <w:ind w:left="360" w:right="-1188"/>
        <w:rPr>
          <w:sz w:val="28"/>
          <w:szCs w:val="28"/>
        </w:rPr>
      </w:pPr>
    </w:p>
    <w:p w:rsidR="00EF00EF" w:rsidRDefault="00EF00EF" w:rsidP="00EF00EF">
      <w:pPr>
        <w:ind w:left="360" w:right="-1188"/>
        <w:rPr>
          <w:sz w:val="28"/>
          <w:szCs w:val="28"/>
        </w:rPr>
      </w:pPr>
    </w:p>
    <w:p w:rsidR="000848AD" w:rsidRDefault="00F350E5" w:rsidP="00EF00EF">
      <w:pPr>
        <w:numPr>
          <w:ilvl w:val="0"/>
          <w:numId w:val="1"/>
        </w:numPr>
        <w:ind w:right="-1188"/>
        <w:rPr>
          <w:sz w:val="28"/>
          <w:szCs w:val="28"/>
        </w:rPr>
      </w:pPr>
      <w:r>
        <w:rPr>
          <w:sz w:val="28"/>
          <w:szCs w:val="28"/>
        </w:rPr>
        <w:t xml:space="preserve">Stručni suradnik </w:t>
      </w:r>
      <w:r w:rsidR="00280A9D">
        <w:rPr>
          <w:sz w:val="28"/>
          <w:szCs w:val="28"/>
        </w:rPr>
        <w:t xml:space="preserve">pedagog </w:t>
      </w:r>
      <w:r>
        <w:rPr>
          <w:sz w:val="28"/>
          <w:szCs w:val="28"/>
        </w:rPr>
        <w:t>pripravnik</w:t>
      </w:r>
      <w:r w:rsidR="000848AD">
        <w:rPr>
          <w:sz w:val="28"/>
          <w:szCs w:val="28"/>
        </w:rPr>
        <w:t xml:space="preserve">(m/ž) puno radno vrijeme </w:t>
      </w:r>
      <w:r w:rsidR="001722F5">
        <w:rPr>
          <w:sz w:val="28"/>
          <w:szCs w:val="28"/>
        </w:rPr>
        <w:t>4</w:t>
      </w:r>
      <w:r w:rsidR="000848AD">
        <w:rPr>
          <w:sz w:val="28"/>
          <w:szCs w:val="28"/>
        </w:rPr>
        <w:t>0 sati tjedno-1 izvrši</w:t>
      </w:r>
      <w:r w:rsidR="003C7662">
        <w:rPr>
          <w:sz w:val="28"/>
          <w:szCs w:val="28"/>
        </w:rPr>
        <w:t>telj</w:t>
      </w:r>
      <w:r w:rsidR="000848AD">
        <w:rPr>
          <w:sz w:val="28"/>
          <w:szCs w:val="28"/>
        </w:rPr>
        <w:t xml:space="preserve"> </w:t>
      </w:r>
      <w:r>
        <w:rPr>
          <w:sz w:val="28"/>
          <w:szCs w:val="28"/>
        </w:rPr>
        <w:t>povećan opseg posla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b/>
          <w:sz w:val="28"/>
          <w:szCs w:val="28"/>
        </w:rPr>
        <w:t>Uvjeti</w:t>
      </w:r>
      <w:r>
        <w:rPr>
          <w:sz w:val="28"/>
          <w:szCs w:val="28"/>
        </w:rPr>
        <w:t>: prema Zakonu o odgoju i obrazovanju u osnovnoj i srednjoj školi i Pravilnika o stručnoj spremi i pedagoško-psihološkom obrazovanju učitelja i stručnih suradnika u osnovnom školstvu.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Uz pisanu prijavu kandidati su dužni dostaviti dokaze o ispunjavanju uvjeta natječaja:životopis,diplomu,domovnicu, potvrdu o nekažnjavanju</w:t>
      </w:r>
      <w:r w:rsidR="00B65368">
        <w:rPr>
          <w:sz w:val="28"/>
          <w:szCs w:val="28"/>
        </w:rPr>
        <w:t xml:space="preserve"> i potvrdu o radnom stažu iz evidencije  HZMO-a</w:t>
      </w:r>
      <w:r>
        <w:rPr>
          <w:sz w:val="28"/>
          <w:szCs w:val="28"/>
        </w:rPr>
        <w:t>.</w:t>
      </w:r>
    </w:p>
    <w:p w:rsidR="00E354B0" w:rsidRDefault="00E354B0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U skladu s uredbom Europske unije 2016/679 Europskog parlamenta i Vijeća od 17. travnja 2016. godine te Zakona o provedbi Opće uredbe o zaštiti podataka (NN 42/18) prijavom na natječaj osoba daje privolu za prikupljanje i obradu podataka iz natječajne dokumentacije, a sve u svrhu provedbe natječaja za zapošljavanje.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Prijave slati na adresu: OSNOVNA ŠKOLA  RUNOVIĆ, RUNOVIĆ 211,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21261 RUNOVIĆ, NATJEČAJ.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Natječaj je objavljen na mrežnim stranicama škole  dana </w:t>
      </w:r>
      <w:r w:rsidR="003C0171">
        <w:rPr>
          <w:sz w:val="28"/>
          <w:szCs w:val="28"/>
        </w:rPr>
        <w:t>25</w:t>
      </w:r>
      <w:r w:rsidR="00F350E5">
        <w:rPr>
          <w:sz w:val="28"/>
          <w:szCs w:val="28"/>
        </w:rPr>
        <w:t>.1</w:t>
      </w:r>
      <w:r w:rsidR="003C0171">
        <w:rPr>
          <w:sz w:val="28"/>
          <w:szCs w:val="28"/>
        </w:rPr>
        <w:t>0</w:t>
      </w:r>
      <w:r w:rsidR="00AA00E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722F5">
        <w:rPr>
          <w:sz w:val="28"/>
          <w:szCs w:val="28"/>
        </w:rPr>
        <w:t>8</w:t>
      </w:r>
      <w:r>
        <w:rPr>
          <w:sz w:val="28"/>
          <w:szCs w:val="28"/>
        </w:rPr>
        <w:t xml:space="preserve">.i vrijedi do </w:t>
      </w:r>
      <w:r w:rsidR="00F350E5">
        <w:rPr>
          <w:sz w:val="28"/>
          <w:szCs w:val="28"/>
        </w:rPr>
        <w:t>07.11</w:t>
      </w:r>
      <w:r w:rsidR="000848A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722F5">
        <w:rPr>
          <w:sz w:val="28"/>
          <w:szCs w:val="28"/>
        </w:rPr>
        <w:t>8</w:t>
      </w:r>
      <w:r>
        <w:rPr>
          <w:sz w:val="28"/>
          <w:szCs w:val="28"/>
        </w:rPr>
        <w:t xml:space="preserve">.g.  </w:t>
      </w:r>
      <w:r w:rsidR="000848AD">
        <w:rPr>
          <w:sz w:val="28"/>
          <w:szCs w:val="28"/>
        </w:rPr>
        <w:t>i na HZZZAPOŠLJAVANJE.</w:t>
      </w:r>
      <w:r>
        <w:rPr>
          <w:sz w:val="28"/>
          <w:szCs w:val="28"/>
        </w:rPr>
        <w:t xml:space="preserve">    </w:t>
      </w:r>
    </w:p>
    <w:p w:rsidR="009D5ABF" w:rsidRDefault="009D5ABF" w:rsidP="009D5ABF">
      <w:pPr>
        <w:pStyle w:val="Obinitekst"/>
      </w:pPr>
    </w:p>
    <w:p w:rsidR="009D5ABF" w:rsidRDefault="009449D6" w:rsidP="009D5ABF">
      <w:pPr>
        <w:pStyle w:val="Obinitekst"/>
      </w:pPr>
      <w:hyperlink r:id="rId5" w:history="1">
        <w:r w:rsidR="009D5ABF">
          <w:rPr>
            <w:rStyle w:val="Hiperveza"/>
          </w:rPr>
          <w:t>https://gov.hr/moja-uprava/hrvatski-branitelji/zaposljavanje/prednost-pri-zaposljavanju/403</w:t>
        </w:r>
      </w:hyperlink>
    </w:p>
    <w:p w:rsidR="009D5ABF" w:rsidRDefault="009D5ABF" w:rsidP="009D5ABF">
      <w:pPr>
        <w:pStyle w:val="Obinitekst"/>
      </w:pPr>
    </w:p>
    <w:p w:rsidR="009D5ABF" w:rsidRDefault="009D5ABF" w:rsidP="009D5ABF">
      <w:pPr>
        <w:pStyle w:val="Obinitekst"/>
      </w:pPr>
    </w:p>
    <w:p w:rsidR="009D5ABF" w:rsidRDefault="009D5ABF" w:rsidP="009D5ABF">
      <w:pPr>
        <w:pStyle w:val="Obinitekst"/>
      </w:pPr>
    </w:p>
    <w:p w:rsidR="009D5ABF" w:rsidRDefault="009D5ABF" w:rsidP="009D5ABF">
      <w:pPr>
        <w:pStyle w:val="Obinitekst"/>
      </w:pPr>
    </w:p>
    <w:p w:rsidR="00EF00EF" w:rsidRDefault="00EF00EF" w:rsidP="00EF00EF">
      <w:pPr>
        <w:ind w:left="360" w:right="-1188"/>
        <w:rPr>
          <w:sz w:val="28"/>
          <w:szCs w:val="28"/>
        </w:rPr>
      </w:pP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Ravnateljica:</w:t>
      </w:r>
    </w:p>
    <w:p w:rsidR="00EF00EF" w:rsidRDefault="00EF00EF" w:rsidP="00EF00EF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Marija Biočić </w:t>
      </w:r>
    </w:p>
    <w:p w:rsidR="00EF00EF" w:rsidRDefault="00EF00EF" w:rsidP="00EF00EF">
      <w:pPr>
        <w:ind w:left="360" w:right="-1188"/>
        <w:rPr>
          <w:sz w:val="28"/>
          <w:szCs w:val="28"/>
        </w:rPr>
      </w:pPr>
    </w:p>
    <w:p w:rsidR="00BE2749" w:rsidRDefault="00BE2749" w:rsidP="00EF00EF">
      <w:pPr>
        <w:ind w:left="360" w:right="-1188"/>
        <w:rPr>
          <w:sz w:val="28"/>
          <w:szCs w:val="28"/>
        </w:rPr>
      </w:pPr>
    </w:p>
    <w:sectPr w:rsidR="00BE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3A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EF"/>
    <w:rsid w:val="000848AD"/>
    <w:rsid w:val="00097538"/>
    <w:rsid w:val="00153B3D"/>
    <w:rsid w:val="001722F5"/>
    <w:rsid w:val="001C4550"/>
    <w:rsid w:val="001F22C5"/>
    <w:rsid w:val="00213977"/>
    <w:rsid w:val="00227422"/>
    <w:rsid w:val="00267F3F"/>
    <w:rsid w:val="00280A9D"/>
    <w:rsid w:val="003519A2"/>
    <w:rsid w:val="003C0171"/>
    <w:rsid w:val="003C7662"/>
    <w:rsid w:val="004D52CC"/>
    <w:rsid w:val="004F0DFC"/>
    <w:rsid w:val="005E672C"/>
    <w:rsid w:val="006558F1"/>
    <w:rsid w:val="006934A8"/>
    <w:rsid w:val="007B3F4A"/>
    <w:rsid w:val="00876FE1"/>
    <w:rsid w:val="008D2393"/>
    <w:rsid w:val="008E3959"/>
    <w:rsid w:val="009449D6"/>
    <w:rsid w:val="009D5ABF"/>
    <w:rsid w:val="00A702BF"/>
    <w:rsid w:val="00AA00E7"/>
    <w:rsid w:val="00B65368"/>
    <w:rsid w:val="00B74707"/>
    <w:rsid w:val="00B879BD"/>
    <w:rsid w:val="00BE2749"/>
    <w:rsid w:val="00C80376"/>
    <w:rsid w:val="00CC4AA7"/>
    <w:rsid w:val="00DD3B73"/>
    <w:rsid w:val="00E27BD7"/>
    <w:rsid w:val="00E354B0"/>
    <w:rsid w:val="00EF00EF"/>
    <w:rsid w:val="00F0493E"/>
    <w:rsid w:val="00F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661C-D5B4-4C33-B5BB-89BF83AB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D5ABF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9D5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D5A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jela</cp:lastModifiedBy>
  <cp:revision>2</cp:revision>
  <cp:lastPrinted>2018-11-05T08:56:00Z</cp:lastPrinted>
  <dcterms:created xsi:type="dcterms:W3CDTF">2018-11-05T12:38:00Z</dcterms:created>
  <dcterms:modified xsi:type="dcterms:W3CDTF">2018-11-05T12:38:00Z</dcterms:modified>
</cp:coreProperties>
</file>